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93" w:rsidRPr="00025D93" w:rsidRDefault="00025D93" w:rsidP="00025D93">
      <w:pPr>
        <w:rPr>
          <w:rStyle w:val="Hyperlink"/>
        </w:rPr>
      </w:pPr>
      <w:r w:rsidRPr="00025D93">
        <w:fldChar w:fldCharType="begin"/>
      </w:r>
      <w:r w:rsidRPr="00025D93">
        <w:instrText xml:space="preserve"> HYPERLINK "http://www2.ebserh.gov.br/documents/16692/255348/dieta.jpg/6676d4e0-cc0f-4384-8acc-a42ce5c31520?t=1474394649667&amp;width=500" \o "Pesquisa de satisfação monitora dieta hospitalar" </w:instrText>
      </w:r>
      <w:r w:rsidRPr="00025D93">
        <w:fldChar w:fldCharType="separate"/>
      </w:r>
    </w:p>
    <w:p w:rsidR="00025D93" w:rsidRPr="00025D93" w:rsidRDefault="00025D93" w:rsidP="002B36D6">
      <w:pPr>
        <w:jc w:val="center"/>
        <w:rPr>
          <w:rStyle w:val="Hyperlink"/>
        </w:rPr>
      </w:pPr>
      <w:r w:rsidRPr="00025D93">
        <w:rPr>
          <w:rStyle w:val="Hyperlink"/>
        </w:rPr>
        <w:t>Pesquisa de satisfação monitora dieta hospitalar</w:t>
      </w:r>
      <w:r w:rsidR="00FB7428">
        <w:rPr>
          <w:rStyle w:val="Hyperlink"/>
        </w:rPr>
        <w:t xml:space="preserve"> ofertada aos pacientes</w:t>
      </w:r>
    </w:p>
    <w:p w:rsidR="00025D93" w:rsidRPr="00025D93" w:rsidRDefault="00025D93" w:rsidP="00025D93">
      <w:r w:rsidRPr="00025D93">
        <w:fldChar w:fldCharType="end"/>
      </w:r>
    </w:p>
    <w:p w:rsidR="00025D93" w:rsidRPr="00025D93" w:rsidRDefault="00025D93" w:rsidP="00284248">
      <w:pPr>
        <w:spacing w:line="360" w:lineRule="auto"/>
        <w:jc w:val="both"/>
      </w:pPr>
      <w:r w:rsidRPr="00025D93">
        <w:t xml:space="preserve">Com o </w:t>
      </w:r>
      <w:r w:rsidR="001F5159">
        <w:t xml:space="preserve">objetivo de </w:t>
      </w:r>
      <w:r w:rsidRPr="00025D93">
        <w:t>mensurar a satisfação e verificar a necessidade de eventuais ajustes na alimentação oferecida aos pacientes, o Setor de Hotelaria Hospitalar, por meio do Serviço de Nutrição e Dietética (SND), elaborou uma pesquisa</w:t>
      </w:r>
      <w:r w:rsidR="002B36D6">
        <w:t xml:space="preserve"> de satisfação </w:t>
      </w:r>
      <w:r w:rsidR="001F5159">
        <w:t>com questões relacionadas a apresentação, temperatura, sabor, variedade e quantidade das preparações ofertadas</w:t>
      </w:r>
      <w:r w:rsidR="002118D4">
        <w:t xml:space="preserve"> nas seis refeições destinadas diariamente</w:t>
      </w:r>
      <w:r w:rsidR="001F5159">
        <w:t xml:space="preserve"> aos pacientes, </w:t>
      </w:r>
      <w:r w:rsidR="002B36D6">
        <w:t>que passará a ser aplicada semestralmente no</w:t>
      </w:r>
      <w:r w:rsidRPr="00025D93">
        <w:t xml:space="preserve"> Hospital Universitário da Univer</w:t>
      </w:r>
      <w:r w:rsidR="002B36D6">
        <w:t>sidade Federal de Santa Maria/RS (HUSM-UFSM)</w:t>
      </w:r>
      <w:r w:rsidR="001F5159">
        <w:t>.</w:t>
      </w:r>
    </w:p>
    <w:p w:rsidR="00025D93" w:rsidRPr="00025D93" w:rsidRDefault="00104CFB" w:rsidP="00284248">
      <w:pPr>
        <w:spacing w:line="360" w:lineRule="auto"/>
        <w:jc w:val="both"/>
      </w:pPr>
      <w:r>
        <w:t xml:space="preserve">A pesquisa de satisfação foi aplicada </w:t>
      </w:r>
      <w:r w:rsidR="00357124">
        <w:t>no mês de outubro/2019 nas Unidades de Internação do HUSM.</w:t>
      </w:r>
      <w:r w:rsidR="00025D93" w:rsidRPr="00025D93">
        <w:t xml:space="preserve"> </w:t>
      </w:r>
      <w:r w:rsidR="00357124">
        <w:t>Alguns pacientes internados em unidades como UTI Pediátrica, UTI Adulto, Ps</w:t>
      </w:r>
      <w:r w:rsidR="002B36D6">
        <w:t>i</w:t>
      </w:r>
      <w:r w:rsidR="00357124">
        <w:t>quiatria,</w:t>
      </w:r>
      <w:r w:rsidR="00FB7428">
        <w:t xml:space="preserve"> Centro Obstétrico, e Salas de R</w:t>
      </w:r>
      <w:r w:rsidR="00357124">
        <w:t>ecuperação</w:t>
      </w:r>
      <w:r w:rsidR="00FB7428">
        <w:t xml:space="preserve"> (SRA/SRI)</w:t>
      </w:r>
      <w:r w:rsidR="00357124">
        <w:t xml:space="preserve"> foram excluídos da pesquisa devido a algumas limitações que envolvem os pacientes inte</w:t>
      </w:r>
      <w:r w:rsidR="00284248">
        <w:t>rnados nesses locais. Através do resultado da</w:t>
      </w:r>
      <w:r w:rsidR="00357124">
        <w:t xml:space="preserve"> pesquisa é possível o aperfeiçoamento de rotinas já existentes no</w:t>
      </w:r>
      <w:r w:rsidR="00025D93" w:rsidRPr="00025D93">
        <w:t xml:space="preserve"> setor</w:t>
      </w:r>
      <w:r w:rsidR="00357124">
        <w:t>, assim como</w:t>
      </w:r>
      <w:r w:rsidR="002B36D6">
        <w:t xml:space="preserve"> a</w:t>
      </w:r>
      <w:r w:rsidR="00357124">
        <w:t xml:space="preserve"> implanta</w:t>
      </w:r>
      <w:r w:rsidR="002B36D6">
        <w:t>ção de</w:t>
      </w:r>
      <w:r w:rsidR="00357124">
        <w:t xml:space="preserve"> novas rot</w:t>
      </w:r>
      <w:r w:rsidR="002B36D6">
        <w:t>inas para que o hospital se torne um ambiente mais acolhedor e humanizado</w:t>
      </w:r>
      <w:r w:rsidR="00025D93" w:rsidRPr="00025D93">
        <w:t xml:space="preserve">. </w:t>
      </w:r>
    </w:p>
    <w:p w:rsidR="00025D93" w:rsidRPr="00025D93" w:rsidRDefault="002B36D6" w:rsidP="00284248">
      <w:pPr>
        <w:spacing w:line="360" w:lineRule="auto"/>
        <w:jc w:val="both"/>
      </w:pPr>
      <w:r>
        <w:t xml:space="preserve">A pesquisa, </w:t>
      </w:r>
      <w:r w:rsidR="00025D93" w:rsidRPr="00025D93">
        <w:t>foi realizada junto aos pacientes interna</w:t>
      </w:r>
      <w:r w:rsidR="00422BEC">
        <w:t>dos nas seguintes unidades</w:t>
      </w:r>
      <w:r>
        <w:t xml:space="preserve"> do HUSM-UFSM: Clínica Cirúrgica (37</w:t>
      </w:r>
      <w:r w:rsidR="00025D93" w:rsidRPr="00025D93">
        <w:t xml:space="preserve"> quest</w:t>
      </w:r>
      <w:r>
        <w:t>ionários), Clínica Pediátrica (1</w:t>
      </w:r>
      <w:r w:rsidR="00025D93" w:rsidRPr="00025D93">
        <w:t>6), Clínica Médica</w:t>
      </w:r>
      <w:r>
        <w:t xml:space="preserve"> I (20</w:t>
      </w:r>
      <w:r w:rsidR="00025D93" w:rsidRPr="00025D93">
        <w:t>)</w:t>
      </w:r>
      <w:r>
        <w:t>,</w:t>
      </w:r>
      <w:r w:rsidR="00025D93" w:rsidRPr="00025D93">
        <w:t xml:space="preserve"> </w:t>
      </w:r>
      <w:r w:rsidRPr="002B36D6">
        <w:t>Clínica Médica I</w:t>
      </w:r>
      <w:r>
        <w:t>I</w:t>
      </w:r>
      <w:r w:rsidRPr="002B36D6">
        <w:t xml:space="preserve"> (20)</w:t>
      </w:r>
      <w:r>
        <w:t>, Nefrologia (05</w:t>
      </w:r>
      <w:r w:rsidR="00025D93" w:rsidRPr="00025D93">
        <w:t>),</w:t>
      </w:r>
      <w:r>
        <w:t xml:space="preserve"> Gineco Obstetrícia (28), Pronto Atendimento Adulto (26), Centro de Tratamento </w:t>
      </w:r>
      <w:r w:rsidR="002118D4">
        <w:t>da Criança com C</w:t>
      </w:r>
      <w:r w:rsidR="00175804">
        <w:t xml:space="preserve">âncer (09), Centro de Tratamento de Medula Óssea </w:t>
      </w:r>
      <w:r>
        <w:t>(5)</w:t>
      </w:r>
      <w:r w:rsidR="00DA4983">
        <w:t xml:space="preserve"> totalizando 166</w:t>
      </w:r>
      <w:r w:rsidR="00025D93" w:rsidRPr="00025D93">
        <w:t xml:space="preserve"> questionários. De modo geral, os</w:t>
      </w:r>
      <w:r w:rsidR="00FB7428">
        <w:t xml:space="preserve"> resultados obtidos indicam bom</w:t>
      </w:r>
      <w:bookmarkStart w:id="0" w:name="_GoBack"/>
      <w:bookmarkEnd w:id="0"/>
      <w:r w:rsidR="00422BEC">
        <w:t xml:space="preserve"> nível de satisfação. Conforme demonstrado no</w:t>
      </w:r>
      <w:r w:rsidR="00175804">
        <w:t>s gráficos</w:t>
      </w:r>
      <w:r w:rsidR="00025D93" w:rsidRPr="00025D93">
        <w:t xml:space="preserve"> abaixo:</w:t>
      </w:r>
    </w:p>
    <w:sectPr w:rsidR="00025D93" w:rsidRPr="00025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93"/>
    <w:rsid w:val="00025D93"/>
    <w:rsid w:val="00104CFB"/>
    <w:rsid w:val="00175804"/>
    <w:rsid w:val="001F5159"/>
    <w:rsid w:val="002118D4"/>
    <w:rsid w:val="00284248"/>
    <w:rsid w:val="002B36D6"/>
    <w:rsid w:val="00357124"/>
    <w:rsid w:val="00422BEC"/>
    <w:rsid w:val="00651A87"/>
    <w:rsid w:val="00DA4983"/>
    <w:rsid w:val="00F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6DDB"/>
  <w15:chartTrackingRefBased/>
  <w15:docId w15:val="{954E35EC-4A3E-417A-9DE3-40E1F67F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5D9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9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331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de Santa Maria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Cauduro Dallasta</dc:creator>
  <cp:keywords/>
  <dc:description/>
  <cp:lastModifiedBy>Thais Cauduro Dallasta</cp:lastModifiedBy>
  <cp:revision>10</cp:revision>
  <cp:lastPrinted>2019-12-16T16:50:00Z</cp:lastPrinted>
  <dcterms:created xsi:type="dcterms:W3CDTF">2019-12-05T20:49:00Z</dcterms:created>
  <dcterms:modified xsi:type="dcterms:W3CDTF">2019-12-16T17:32:00Z</dcterms:modified>
</cp:coreProperties>
</file>