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8" w:rsidRDefault="00BE019A" w:rsidP="004226A8">
      <w:pPr>
        <w:pStyle w:val="PargrafodaLista"/>
        <w:widowControl/>
        <w:spacing w:line="360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4BB3B25A" wp14:editId="47CE063B">
            <wp:simplePos x="0" y="0"/>
            <wp:positionH relativeFrom="column">
              <wp:posOffset>-618462</wp:posOffset>
            </wp:positionH>
            <wp:positionV relativeFrom="paragraph">
              <wp:posOffset>6985</wp:posOffset>
            </wp:positionV>
            <wp:extent cx="715010" cy="617855"/>
            <wp:effectExtent l="0" t="0" r="889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178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6A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BD17A5C" wp14:editId="1E4FEDB2">
            <wp:simplePos x="0" y="0"/>
            <wp:positionH relativeFrom="column">
              <wp:posOffset>4105634</wp:posOffset>
            </wp:positionH>
            <wp:positionV relativeFrom="paragraph">
              <wp:posOffset>7620</wp:posOffset>
            </wp:positionV>
            <wp:extent cx="1856740" cy="374650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374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6A8" w:rsidRPr="004E27F3" w:rsidRDefault="004226A8" w:rsidP="004226A8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6A8" w:rsidRPr="004E27F3" w:rsidRDefault="004226A8" w:rsidP="004226A8">
      <w:pPr>
        <w:pStyle w:val="PargrafodaLista"/>
        <w:ind w:left="0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4E27F3">
        <w:rPr>
          <w:rFonts w:ascii="Times New Roman" w:eastAsia="Times New Roman" w:hAnsi="Times New Roman" w:cs="Times New Roman"/>
          <w:b/>
          <w:bCs/>
          <w:szCs w:val="24"/>
        </w:rPr>
        <w:t>MINISTÉRIO DA EDUCAÇÃO</w:t>
      </w:r>
      <w:r w:rsidRPr="004E27F3">
        <w:rPr>
          <w:rFonts w:ascii="Times New Roman" w:hAnsi="Times New Roman" w:cs="Times New Roman"/>
          <w:szCs w:val="24"/>
        </w:rPr>
        <w:t xml:space="preserve"> </w:t>
      </w:r>
      <w:r w:rsidRPr="004E27F3">
        <w:rPr>
          <w:rFonts w:ascii="Times New Roman" w:eastAsia="Times New Roman" w:hAnsi="Times New Roman" w:cs="Times New Roman"/>
          <w:b/>
          <w:bCs/>
          <w:szCs w:val="24"/>
        </w:rPr>
        <w:t>UNIVERSIDADE FEDERAL DO RIO GRANDE – FURG</w:t>
      </w:r>
    </w:p>
    <w:p w:rsidR="004226A8" w:rsidRPr="004E27F3" w:rsidRDefault="004226A8" w:rsidP="004226A8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4E27F3">
        <w:rPr>
          <w:rFonts w:ascii="Times New Roman" w:eastAsia="Times New Roman" w:hAnsi="Times New Roman" w:cs="Times New Roman"/>
          <w:b/>
          <w:bCs/>
          <w:szCs w:val="24"/>
        </w:rPr>
        <w:t>EMPRESA BRASILEIRA DE SERVIÇOS HOSPITALARES - EBSERH</w:t>
      </w:r>
    </w:p>
    <w:p w:rsidR="004226A8" w:rsidRPr="004E27F3" w:rsidRDefault="004226A8" w:rsidP="004226A8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4E27F3">
        <w:rPr>
          <w:rFonts w:ascii="Times New Roman" w:eastAsia="Times New Roman" w:hAnsi="Times New Roman" w:cs="Times New Roman"/>
          <w:b/>
          <w:bCs/>
          <w:szCs w:val="24"/>
        </w:rPr>
        <w:t>HOSPITAL UNIVERSITÁRIO DR MIGUEL RIET CORRÊA JR.</w:t>
      </w:r>
    </w:p>
    <w:p w:rsidR="004226A8" w:rsidRPr="004E27F3" w:rsidRDefault="004226A8" w:rsidP="004226A8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4E27F3">
        <w:rPr>
          <w:rFonts w:ascii="Times New Roman" w:eastAsia="Times New Roman" w:hAnsi="Times New Roman" w:cs="Times New Roman"/>
          <w:b/>
          <w:bCs/>
          <w:szCs w:val="24"/>
        </w:rPr>
        <w:t>GERÊNCIA DE ENSINO E PESQUISA</w:t>
      </w:r>
    </w:p>
    <w:p w:rsidR="004226A8" w:rsidRPr="004E27F3" w:rsidRDefault="004226A8" w:rsidP="004226A8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27F3">
        <w:rPr>
          <w:rFonts w:ascii="Times New Roman" w:eastAsia="Times New Roman" w:hAnsi="Times New Roman" w:cs="Times New Roman"/>
          <w:b/>
          <w:bCs/>
          <w:szCs w:val="24"/>
        </w:rPr>
        <w:t>SETOR DE GESTÃO DO ENSINO</w:t>
      </w:r>
    </w:p>
    <w:p w:rsidR="004226A8" w:rsidRPr="004E27F3" w:rsidRDefault="004226A8" w:rsidP="004226A8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4E27" w:rsidRDefault="00B64E27" w:rsidP="00B64E27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4E2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FORMULÁRIO DE SOLICITAÇÃO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EQUIPAMENTO E MATERIAIS PARA ATIVIDADES NO LABORATÓRIO DE HABILIDADES</w:t>
      </w:r>
    </w:p>
    <w:p w:rsidR="00B64E27" w:rsidRDefault="00B64E27" w:rsidP="00B64E27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582"/>
        <w:gridCol w:w="66"/>
        <w:gridCol w:w="4413"/>
      </w:tblGrid>
      <w:tr w:rsidR="00B64E27" w:rsidRPr="00E65DB9" w:rsidTr="007A4FAF">
        <w:trPr>
          <w:trHeight w:val="1260"/>
          <w:jc w:val="center"/>
        </w:trPr>
        <w:tc>
          <w:tcPr>
            <w:tcW w:w="4742" w:type="dxa"/>
            <w:tcBorders>
              <w:right w:val="nil"/>
            </w:tcBorders>
            <w:shd w:val="clear" w:color="auto" w:fill="auto"/>
            <w:vAlign w:val="center"/>
          </w:tcPr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  <w:r w:rsidRPr="00E65DB9">
              <w:rPr>
                <w:rFonts w:ascii="Times New Roman" w:hAnsi="Times New Roman" w:cs="Times New Roman"/>
                <w:b/>
                <w:i/>
                <w:sz w:val="20"/>
              </w:rPr>
              <w:t xml:space="preserve">. Equipamentos: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Balança Adulto                                            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Bandeja Inox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Biombo 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Bolsa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Valvula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Mascara (AMBU)</w:t>
            </w: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       </w:t>
            </w: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A  (  ) P (  ) N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Cadeira de roda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Cardioversor</w:t>
            </w:r>
            <w:proofErr w:type="spellEnd"/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(  ) Carrinho de emergência (Adulto e Pediátrico) </w:t>
            </w:r>
          </w:p>
        </w:tc>
        <w:tc>
          <w:tcPr>
            <w:tcW w:w="466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Colar Cervical</w:t>
            </w: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Cúpula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Eletrocardiógrafo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spellStart"/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>Esfigmomanometro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  (  ) A (  ) P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>Estetoscópio  (  ) A   (  ) P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Laringoscópio        (  ) A (  ) P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Mesa de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Mayo</w:t>
            </w:r>
            <w:proofErr w:type="spellEnd"/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Monitor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multiparametros</w:t>
            </w:r>
            <w:proofErr w:type="spellEnd"/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E65DB9">
              <w:rPr>
                <w:rFonts w:ascii="Times New Roman" w:hAnsi="Times New Roman" w:cs="Times New Roman"/>
                <w:i/>
                <w:sz w:val="20"/>
              </w:rPr>
              <w:t>(   )Ventilador Mecânico</w:t>
            </w:r>
          </w:p>
        </w:tc>
      </w:tr>
      <w:tr w:rsidR="00B64E27" w:rsidRPr="00E65DB9" w:rsidTr="007A4FAF">
        <w:trPr>
          <w:trHeight w:val="2400"/>
          <w:jc w:val="center"/>
        </w:trPr>
        <w:tc>
          <w:tcPr>
            <w:tcW w:w="48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</w:t>
            </w:r>
            <w:r w:rsidRPr="00E65DB9">
              <w:rPr>
                <w:rFonts w:ascii="Times New Roman" w:hAnsi="Times New Roman" w:cs="Times New Roman"/>
                <w:b/>
                <w:i/>
                <w:sz w:val="20"/>
              </w:rPr>
              <w:t>. Materiais: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Abaixador de língua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Álcool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swab</w:t>
            </w:r>
            <w:proofErr w:type="spellEnd"/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Algodão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Algodão ortopédico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Agulha descartável _________________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Atadura         cm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Atadura gessada                  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Avental Cirúrgico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Avental Descartável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Bisturi nº 22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Blood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Stop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Bolsa para ostomia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Bolsa térmica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Bomba de Infusão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Bomba de Infusão Enteral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Campo Cirúrgico simples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Campo cirúrgico fenestrado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Cateter de duplo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Lúmem</w:t>
            </w:r>
            <w:proofErr w:type="spellEnd"/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Cateter de O2 tipo Óculos A(  ) P (  )  N (  )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Cateter nasal de O2 nº_________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Cateter para aspiração traqueal nº________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Cateter Venoso Periférico     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Gelco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nº_____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Circuito de CPAP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Clorexidina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escova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Coletor de Urina Sistema Aberto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Coletor de Urina Sistema Fechado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Coletor de secreção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Coletor Universal Estéril 80ml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Compressa Cirúrgica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Compressa para curativo (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Apósito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Conector Clave(adaptador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luer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Conexão Dupla via (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Polifix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Conexão Rotativa 3 vias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Cânula de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Guedel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nº______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Cânula de traqueostomia c/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balonete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nº 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Conector em saída PP (T de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ayre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Curativo transparente estéril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E65DB9">
              <w:rPr>
                <w:rFonts w:ascii="Times New Roman" w:hAnsi="Times New Roman" w:cs="Times New Roman"/>
                <w:i/>
                <w:sz w:val="20"/>
              </w:rPr>
              <w:lastRenderedPageBreak/>
              <w:t>() Mascara de CPAP nasal Ne/Pediátrico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Micropore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Óculos de proteção individual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Pulseira de Identificação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Scalp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  <w:u w:val="single"/>
              </w:rPr>
              <w:t xml:space="preserve">      </w:t>
            </w:r>
            <w:r w:rsidRPr="00E65DB9">
              <w:rPr>
                <w:rFonts w:ascii="Times New Roman" w:hAnsi="Times New Roman" w:cs="Times New Roman"/>
                <w:i/>
                <w:sz w:val="20"/>
              </w:rPr>
              <w:t>N.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65DB9">
              <w:rPr>
                <w:rFonts w:ascii="Times New Roman" w:hAnsi="Times New Roman" w:cs="Times New Roman"/>
                <w:i/>
                <w:sz w:val="20"/>
              </w:rPr>
              <w:t>Seringa</w:t>
            </w:r>
            <w:r w:rsidRPr="00E65DB9">
              <w:rPr>
                <w:rFonts w:ascii="Times New Roman" w:hAnsi="Times New Roman" w:cs="Times New Roman"/>
                <w:i/>
                <w:sz w:val="20"/>
                <w:u w:val="single"/>
              </w:rPr>
              <w:t xml:space="preserve"> ____     </w:t>
            </w:r>
            <w:r w:rsidRPr="00E65DB9">
              <w:rPr>
                <w:rFonts w:ascii="Times New Roman" w:hAnsi="Times New Roman" w:cs="Times New Roman"/>
                <w:i/>
                <w:sz w:val="20"/>
              </w:rPr>
              <w:t>ml.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Sistema Fechado de Aspiração Traqueal 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      </w:t>
            </w: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A (  )P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Soro</w:t>
            </w:r>
            <w:r w:rsidRPr="00E65DB9">
              <w:rPr>
                <w:rFonts w:ascii="Times New Roman" w:hAnsi="Times New Roman" w:cs="Times New Roman"/>
                <w:i/>
                <w:sz w:val="20"/>
                <w:u w:val="single"/>
              </w:rPr>
              <w:t xml:space="preserve">  _______________________ 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>Sonda Aspiração traqueal nº__________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595" w:type="dxa"/>
            <w:tcBorders>
              <w:left w:val="nil"/>
            </w:tcBorders>
            <w:shd w:val="clear" w:color="auto" w:fill="auto"/>
            <w:vAlign w:val="center"/>
          </w:tcPr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lastRenderedPageBreak/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Dreno de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Penrose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nº ______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Dreno de Tórax nº _______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Eletro Descartável  (  ) A  (  ) P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Equipo Bomba Fotossensível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Equipo Bomba Translucido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Equipo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Macrogotas</w:t>
            </w:r>
            <w:proofErr w:type="spellEnd"/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Equipo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Microgotas</w:t>
            </w:r>
            <w:proofErr w:type="spellEnd"/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Equipo PVC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Esparadrapo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Especulo vaginal  (  ) P    (  ) M   (  ) G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Extensão de oxigênio 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Filtro VM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Fio de sutura. Especificar: __________________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Fita Métrica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Fixador de SNE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(  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) Fixador de TOT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Fixador de Cânula de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Traqueo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  (  ) A    (  ) P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Frasco de dreno de tórax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Frasco estéril aspiração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Garrote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Gaze Estéril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Gaze Não Estéril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Imobilizador Membro G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Imobilizador Membro M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Imobilizador Membro P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>Kit nebulização Oxigênio  (  ) A     (  ) P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Kit Nebulização Ar Comprimido   (  ) A     (  ) P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Lanceta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Lençol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Luva cirúrgica  nº_________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Luva de Procedimento .  Tamanho_______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Máscara Cirúrgica c/ Filtro tiras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Máscara de proteção N95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Máscara com Reservatório(Hudson)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Máscara laríngea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Mascara Venturi  (  )A   (  ) P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>Sonda Uretral nº_____________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lastRenderedPageBreak/>
              <w:t>(  )</w:t>
            </w:r>
            <w:proofErr w:type="spellStart"/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>Swab</w:t>
            </w:r>
            <w:proofErr w:type="spellEnd"/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>Sonda Enteral nº___________</w:t>
            </w:r>
            <w:r w:rsidRPr="00E65DB9">
              <w:rPr>
                <w:rFonts w:ascii="Times New Roman" w:hAnsi="Times New Roman" w:cs="Times New Roman"/>
                <w:i/>
                <w:sz w:val="20"/>
                <w:u w:val="single"/>
              </w:rPr>
              <w:t xml:space="preserve"> 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Sonda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Foley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nº________________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Sonda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Nasogástrica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nº__________ 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>Tala Metálica     N.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Touca Descartável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>Traqueia do ventilador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>Tubo traqueal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E65DB9">
              <w:rPr>
                <w:rFonts w:ascii="Times New Roman" w:hAnsi="Times New Roman" w:cs="Times New Roman"/>
                <w:i/>
                <w:sz w:val="20"/>
              </w:rPr>
              <w:t>(  )</w:t>
            </w:r>
            <w:proofErr w:type="gramEnd"/>
            <w:r w:rsidRPr="00E65DB9">
              <w:rPr>
                <w:rFonts w:ascii="Times New Roman" w:hAnsi="Times New Roman" w:cs="Times New Roman"/>
                <w:i/>
                <w:sz w:val="20"/>
              </w:rPr>
              <w:t>Umidificador</w:t>
            </w:r>
          </w:p>
          <w:p w:rsidR="00B64E27" w:rsidRPr="00E65DB9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(  ) </w:t>
            </w:r>
            <w:proofErr w:type="spellStart"/>
            <w:r w:rsidRPr="00E65DB9">
              <w:rPr>
                <w:rFonts w:ascii="Times New Roman" w:hAnsi="Times New Roman" w:cs="Times New Roman"/>
                <w:i/>
                <w:sz w:val="20"/>
              </w:rPr>
              <w:t>Uripen</w:t>
            </w:r>
            <w:proofErr w:type="spellEnd"/>
            <w:r w:rsidRPr="00E65DB9">
              <w:rPr>
                <w:rFonts w:ascii="Times New Roman" w:hAnsi="Times New Roman" w:cs="Times New Roman"/>
                <w:i/>
                <w:sz w:val="20"/>
              </w:rPr>
              <w:t xml:space="preserve"> nº_______</w:t>
            </w:r>
          </w:p>
        </w:tc>
      </w:tr>
      <w:tr w:rsidR="00B64E27" w:rsidRPr="004E27F3" w:rsidTr="007A4FAF">
        <w:trPr>
          <w:trHeight w:val="2930"/>
          <w:jc w:val="center"/>
        </w:trPr>
        <w:tc>
          <w:tcPr>
            <w:tcW w:w="9407" w:type="dxa"/>
            <w:gridSpan w:val="3"/>
            <w:shd w:val="clear" w:color="auto" w:fill="auto"/>
          </w:tcPr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lastRenderedPageBreak/>
              <w:t>3. Observações: (</w:t>
            </w:r>
            <w:r w:rsidRPr="004E27F3">
              <w:rPr>
                <w:rFonts w:ascii="Times New Roman" w:hAnsi="Times New Roman" w:cs="Times New Roman"/>
                <w:b/>
                <w:i/>
                <w:sz w:val="20"/>
              </w:rPr>
              <w:t>caso necessite trazer algum equipamento que não conste no laboratório, favor indicar aqui)</w:t>
            </w: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B64E27" w:rsidRPr="004E27F3" w:rsidTr="007A4FAF">
        <w:trPr>
          <w:trHeight w:val="296"/>
          <w:jc w:val="center"/>
        </w:trPr>
        <w:tc>
          <w:tcPr>
            <w:tcW w:w="9407" w:type="dxa"/>
            <w:gridSpan w:val="3"/>
            <w:shd w:val="clear" w:color="auto" w:fill="auto"/>
          </w:tcPr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4</w:t>
            </w:r>
            <w:r w:rsidRPr="004E27F3">
              <w:rPr>
                <w:rFonts w:ascii="Times New Roman" w:hAnsi="Times New Roman" w:cs="Times New Roman"/>
                <w:b/>
                <w:i/>
                <w:sz w:val="20"/>
              </w:rPr>
              <w:t xml:space="preserve">. Solicitante:                                                                                     </w:t>
            </w:r>
            <w:r w:rsidRPr="004E27F3">
              <w:rPr>
                <w:rFonts w:ascii="Times New Roman" w:hAnsi="Times New Roman" w:cs="Times New Roman"/>
                <w:sz w:val="20"/>
              </w:rPr>
              <w:t xml:space="preserve">Data: ____/_____/_________ </w:t>
            </w: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B64E27" w:rsidRPr="004E27F3" w:rsidTr="007A4FAF">
        <w:trPr>
          <w:trHeight w:hRule="exact" w:val="470"/>
          <w:jc w:val="center"/>
        </w:trPr>
        <w:tc>
          <w:tcPr>
            <w:tcW w:w="9407" w:type="dxa"/>
            <w:gridSpan w:val="3"/>
            <w:shd w:val="clear" w:color="auto" w:fill="D9D9D9"/>
          </w:tcPr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5</w:t>
            </w:r>
            <w:r w:rsidRPr="004E27F3">
              <w:rPr>
                <w:rFonts w:ascii="Times New Roman" w:hAnsi="Times New Roman" w:cs="Times New Roman"/>
                <w:b/>
                <w:i/>
                <w:sz w:val="20"/>
              </w:rPr>
              <w:t>. Para Preenchimento do Laboratório de Habilidades</w:t>
            </w: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B64E27" w:rsidRPr="004E27F3" w:rsidTr="007A4FAF">
        <w:trPr>
          <w:trHeight w:hRule="exact" w:val="972"/>
          <w:jc w:val="center"/>
        </w:trPr>
        <w:tc>
          <w:tcPr>
            <w:tcW w:w="9407" w:type="dxa"/>
            <w:gridSpan w:val="3"/>
            <w:shd w:val="clear" w:color="auto" w:fill="auto"/>
            <w:vAlign w:val="center"/>
          </w:tcPr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5</w:t>
            </w:r>
            <w:r w:rsidRPr="004E27F3">
              <w:rPr>
                <w:rFonts w:ascii="Times New Roman" w:hAnsi="Times New Roman" w:cs="Times New Roman"/>
                <w:b/>
                <w:i/>
                <w:sz w:val="20"/>
              </w:rPr>
              <w:t xml:space="preserve">.1.  Confirmação da atividade    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 </w:t>
            </w:r>
            <w:r w:rsidRPr="004E27F3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4E27F3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Pr="004E27F3">
              <w:rPr>
                <w:rFonts w:ascii="Times New Roman" w:hAnsi="Times New Roman" w:cs="Times New Roman"/>
                <w:sz w:val="20"/>
              </w:rPr>
              <w:t xml:space="preserve">    ) Sim              (    ) Não        </w:t>
            </w: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4E27F3"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E27F3">
              <w:rPr>
                <w:rFonts w:ascii="Times New Roman" w:hAnsi="Times New Roman" w:cs="Times New Roman"/>
                <w:sz w:val="20"/>
              </w:rPr>
              <w:t>Data: ____/_____/_________</w:t>
            </w:r>
          </w:p>
        </w:tc>
      </w:tr>
      <w:tr w:rsidR="00B64E27" w:rsidRPr="004E27F3" w:rsidTr="007A4FAF">
        <w:trPr>
          <w:trHeight w:hRule="exact" w:val="854"/>
          <w:jc w:val="center"/>
        </w:trPr>
        <w:tc>
          <w:tcPr>
            <w:tcW w:w="9407" w:type="dxa"/>
            <w:gridSpan w:val="3"/>
            <w:shd w:val="clear" w:color="auto" w:fill="auto"/>
            <w:vAlign w:val="center"/>
          </w:tcPr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5</w:t>
            </w:r>
            <w:r w:rsidRPr="004E27F3">
              <w:rPr>
                <w:rFonts w:ascii="Times New Roman" w:hAnsi="Times New Roman" w:cs="Times New Roman"/>
                <w:b/>
                <w:i/>
                <w:sz w:val="20"/>
              </w:rPr>
              <w:t xml:space="preserve">.2. Através                                                </w:t>
            </w: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E27F3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4E27F3">
              <w:rPr>
                <w:rFonts w:ascii="Times New Roman" w:hAnsi="Times New Roman" w:cs="Times New Roman"/>
                <w:sz w:val="20"/>
              </w:rPr>
              <w:t xml:space="preserve">(    )E-mail           (    ) Telefone : </w:t>
            </w:r>
          </w:p>
        </w:tc>
      </w:tr>
      <w:tr w:rsidR="00B64E27" w:rsidRPr="004E27F3" w:rsidTr="007A4FAF">
        <w:trPr>
          <w:trHeight w:hRule="exact" w:val="5964"/>
          <w:jc w:val="center"/>
        </w:trPr>
        <w:tc>
          <w:tcPr>
            <w:tcW w:w="9407" w:type="dxa"/>
            <w:gridSpan w:val="3"/>
            <w:shd w:val="clear" w:color="auto" w:fill="auto"/>
            <w:vAlign w:val="center"/>
          </w:tcPr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lastRenderedPageBreak/>
              <w:t>5</w:t>
            </w:r>
            <w:r w:rsidRPr="004E27F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.3. Conferencista (fazer um breve relatório após a atividade, assinar e carimbar)         </w:t>
            </w: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7F3">
              <w:rPr>
                <w:rFonts w:ascii="Times New Roman" w:hAnsi="Times New Roman" w:cs="Times New Roman"/>
                <w:sz w:val="24"/>
                <w:szCs w:val="24"/>
              </w:rPr>
              <w:t>Data: ____/_____/________</w:t>
            </w:r>
          </w:p>
        </w:tc>
      </w:tr>
      <w:tr w:rsidR="00B64E27" w:rsidRPr="004E27F3" w:rsidTr="007A4FAF">
        <w:trPr>
          <w:trHeight w:hRule="exact" w:val="2028"/>
          <w:jc w:val="center"/>
        </w:trPr>
        <w:tc>
          <w:tcPr>
            <w:tcW w:w="9407" w:type="dxa"/>
            <w:gridSpan w:val="3"/>
            <w:shd w:val="clear" w:color="auto" w:fill="auto"/>
            <w:vAlign w:val="bottom"/>
          </w:tcPr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4E27F3">
              <w:rPr>
                <w:rFonts w:ascii="Times New Roman" w:hAnsi="Times New Roman" w:cs="Times New Roman"/>
                <w:b/>
                <w:color w:val="FF0000"/>
                <w:szCs w:val="24"/>
              </w:rPr>
              <w:t>OBS.:</w:t>
            </w: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4E27F3">
              <w:rPr>
                <w:rFonts w:ascii="Times New Roman" w:hAnsi="Times New Roman" w:cs="Times New Roman"/>
                <w:b/>
                <w:color w:val="FF0000"/>
                <w:szCs w:val="24"/>
              </w:rPr>
              <w:t>OS SIMULADORES DE MÉDIA FIDELIDADE E DE HABILIDADES, DEVERÃO SER UTILIZADOS NA PRESENÇA DO TÉCNICO RESPONSÁVEL.</w:t>
            </w: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27F3">
              <w:rPr>
                <w:rFonts w:ascii="Times New Roman" w:hAnsi="Times New Roman" w:cs="Times New Roman"/>
                <w:b/>
                <w:color w:val="FF0000"/>
                <w:szCs w:val="24"/>
              </w:rPr>
              <w:t>Todo material será conferido na entrada e saída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do laboratório de habilidades.</w:t>
            </w: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64E27" w:rsidRPr="004E27F3" w:rsidRDefault="00B64E27" w:rsidP="007A4FA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64E27" w:rsidRDefault="00B64E27" w:rsidP="00B64E27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766146" w:rsidRPr="004226A8" w:rsidRDefault="00E433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6146" w:rsidRPr="004226A8" w:rsidSect="004226A8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F5" w:rsidRDefault="00E433F5" w:rsidP="004226A8">
      <w:pPr>
        <w:spacing w:line="240" w:lineRule="auto"/>
      </w:pPr>
      <w:r>
        <w:separator/>
      </w:r>
    </w:p>
  </w:endnote>
  <w:endnote w:type="continuationSeparator" w:id="0">
    <w:p w:rsidR="00E433F5" w:rsidRDefault="00E433F5" w:rsidP="00422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F5" w:rsidRDefault="00E433F5" w:rsidP="004226A8">
      <w:pPr>
        <w:spacing w:line="240" w:lineRule="auto"/>
      </w:pPr>
      <w:r>
        <w:separator/>
      </w:r>
    </w:p>
  </w:footnote>
  <w:footnote w:type="continuationSeparator" w:id="0">
    <w:p w:rsidR="00E433F5" w:rsidRDefault="00E433F5" w:rsidP="00422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A8" w:rsidRDefault="004226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-1029998</wp:posOffset>
          </wp:positionH>
          <wp:positionV relativeFrom="paragraph">
            <wp:posOffset>-429288</wp:posOffset>
          </wp:positionV>
          <wp:extent cx="7543165" cy="10412095"/>
          <wp:effectExtent l="0" t="0" r="635" b="8255"/>
          <wp:wrapNone/>
          <wp:docPr id="1" name="Imagem 1" descr="ebser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bserh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041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22EF3"/>
    <w:multiLevelType w:val="multilevel"/>
    <w:tmpl w:val="C6F06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8"/>
    <w:rsid w:val="004226A8"/>
    <w:rsid w:val="009465B1"/>
    <w:rsid w:val="00B33A07"/>
    <w:rsid w:val="00B4557B"/>
    <w:rsid w:val="00B64E27"/>
    <w:rsid w:val="00BE019A"/>
    <w:rsid w:val="00E433F5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E643D"/>
  <w15:chartTrackingRefBased/>
  <w15:docId w15:val="{56EF3BBE-497E-4D64-9057-750A6797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26A8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26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6A8"/>
  </w:style>
  <w:style w:type="paragraph" w:styleId="Rodap">
    <w:name w:val="footer"/>
    <w:basedOn w:val="Normal"/>
    <w:link w:val="RodapChar"/>
    <w:uiPriority w:val="99"/>
    <w:unhideWhenUsed/>
    <w:rsid w:val="004226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6A8"/>
  </w:style>
  <w:style w:type="paragraph" w:styleId="PargrafodaLista">
    <w:name w:val="List Paragraph"/>
    <w:basedOn w:val="Normal"/>
    <w:uiPriority w:val="34"/>
    <w:qFormat/>
    <w:rsid w:val="004226A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Daiane Biavatti De Oliveira Algeri</dc:creator>
  <cp:keywords/>
  <dc:description/>
  <cp:lastModifiedBy>Ellen Daiane Biavatti De Oliveira Algeri</cp:lastModifiedBy>
  <cp:revision>2</cp:revision>
  <dcterms:created xsi:type="dcterms:W3CDTF">2020-01-30T12:56:00Z</dcterms:created>
  <dcterms:modified xsi:type="dcterms:W3CDTF">2020-01-30T12:56:00Z</dcterms:modified>
</cp:coreProperties>
</file>