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_rels/document.xml.rels" ContentType="application/vnd.openxmlformats-package.relationship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00" w:after="100"/>
        <w:jc w:val="center"/>
        <w:rPr>
          <w:rFonts w:ascii="Arial" w:hAnsi="Arial" w:cs="Arial"/>
          <w:b/>
          <w:b/>
          <w:sz w:val="22"/>
          <w:szCs w:val="22"/>
        </w:rPr>
      </w:pPr>
      <w:bookmarkStart w:id="0" w:name="_GoBack"/>
      <w:bookmarkEnd w:id="0"/>
      <w:r>
        <w:rPr>
          <w:rFonts w:cs="Arial" w:ascii="Arial" w:hAnsi="Arial"/>
          <w:b/>
          <w:sz w:val="22"/>
          <w:szCs w:val="22"/>
        </w:rPr>
        <w:t>ANEXO 1</w:t>
      </w:r>
    </w:p>
    <w:p>
      <w:pPr>
        <w:pStyle w:val="Normal"/>
        <w:jc w:val="center"/>
        <w:rPr/>
      </w:pPr>
      <w:r>
        <w:rPr/>
        <w:t>NORMAS INTERNAS SOBRE CURSOS DE ESPECIALIZAÇÃO DO SETOR DE CIÊNCIAS DA SAÚDE A SEREM REALIZADOS NAS DEPENDÊNCIAS DO COMPLEXO HOSPITAL DE CLÍNICAS / UFPR / EBSERH</w:t>
      </w:r>
    </w:p>
    <w:p>
      <w:pPr>
        <w:pStyle w:val="Normal"/>
        <w:spacing w:lineRule="atLeast" w:line="16" w:before="100" w:after="100"/>
        <w:jc w:val="both"/>
        <w:rPr>
          <w:rFonts w:ascii="Arial" w:hAnsi="Arial" w:cs="Arial"/>
          <w:b/>
          <w:b/>
          <w:sz w:val="22"/>
          <w:szCs w:val="22"/>
        </w:rPr>
      </w:pPr>
      <w:r>
        <w:rPr/>
      </w:r>
    </w:p>
    <w:p>
      <w:pPr>
        <w:pStyle w:val="Normal"/>
        <w:spacing w:lineRule="atLeast" w:line="16" w:before="100" w:after="10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tLeast" w:line="16" w:before="100" w:after="1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Título do Curso: </w:t>
      </w:r>
      <w:sdt>
        <w:sdtPr>
          <w:id w:val="2055779650"/>
        </w:sdtPr>
        <w:sdtContent>
          <w:r>
            <w:rPr>
              <w:rStyle w:val="PlaceholderText"/>
              <w:highlight w:val="lightGray"/>
            </w:rPr>
            <w:t>Clique aqui para digitar texto.</w:t>
          </w:r>
        </w:sdtContent>
      </w:sdt>
    </w:p>
    <w:p>
      <w:pPr>
        <w:pStyle w:val="Normal"/>
        <w:spacing w:lineRule="atLeast" w:line="16" w:before="100" w:after="100"/>
        <w:rPr>
          <w:rFonts w:ascii="Arial" w:hAnsi="Arial" w:cs="Arial"/>
          <w:sz w:val="22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22"/>
              <w:szCs w:val="22"/>
              <w:highlight w:val="lightGray"/>
            </w:rPr>
            <w:t>☐</w:t>
          </w:r>
        </w:sdtContent>
      </w:sdt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Novo    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22"/>
              <w:szCs w:val="22"/>
              <w:highlight w:val="lightGray"/>
            </w:rPr>
            <w:t>☐</w:t>
          </w:r>
        </w:sdtContent>
      </w:sdt>
      <w:r>
        <w:rPr>
          <w:rFonts w:cs="Arial" w:ascii="Arial" w:hAnsi="Arial"/>
          <w:sz w:val="22"/>
          <w:szCs w:val="22"/>
        </w:rPr>
        <w:t xml:space="preserve"> Renovação</w:t>
      </w:r>
    </w:p>
    <w:p>
      <w:pPr>
        <w:pStyle w:val="Normal"/>
        <w:spacing w:lineRule="atLeast" w:line="16"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tLeast" w:line="16" w:before="100" w:after="1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Departamento: </w:t>
      </w:r>
      <w:sdt>
        <w:sdtPr>
          <w:id w:val="933692438"/>
        </w:sdtPr>
        <w:sdtContent>
          <w:r>
            <w:rPr>
              <w:rStyle w:val="PlaceholderText"/>
              <w:highlight w:val="lightGray"/>
            </w:rPr>
            <w:t>Clique aqui para digitar texto.</w:t>
          </w:r>
        </w:sdtContent>
      </w:sdt>
    </w:p>
    <w:p>
      <w:pPr>
        <w:pStyle w:val="Normal"/>
        <w:spacing w:lineRule="atLeast" w:line="16" w:before="100" w:after="1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tLeast" w:line="16" w:before="100" w:after="1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Professor responsável: </w:t>
      </w:r>
      <w:sdt>
        <w:sdtPr>
          <w:id w:val="1761359393"/>
        </w:sdtPr>
        <w:sdtContent>
          <w:r>
            <w:rPr>
              <w:rStyle w:val="PlaceholderText"/>
              <w:highlight w:val="lightGray"/>
            </w:rPr>
            <w:t>Clique aqui para digitar texto.</w:t>
          </w:r>
        </w:sdtContent>
      </w:sdt>
    </w:p>
    <w:p>
      <w:pPr>
        <w:pStyle w:val="Normal"/>
        <w:spacing w:lineRule="atLeast" w:line="16" w:before="100" w:after="1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tLeast" w:line="16" w:before="100" w:after="1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Carga horária do curso: </w:t>
      </w:r>
      <w:sdt>
        <w:sdtPr>
          <w:id w:val="1813226707"/>
        </w:sdtPr>
        <w:sdtContent>
          <w:r>
            <w:rPr>
              <w:rStyle w:val="PlaceholderText"/>
              <w:highlight w:val="lightGray"/>
            </w:rPr>
            <w:t>Clique aqui para digitar texto.</w:t>
          </w:r>
        </w:sdtContent>
      </w:sdt>
    </w:p>
    <w:p>
      <w:pPr>
        <w:pStyle w:val="Normal"/>
        <w:spacing w:lineRule="atLeast" w:line="16" w:before="100" w:after="1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tLeast" w:line="16" w:before="100" w:after="1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Carga horária, dias da semana e horários previstos para atividades nas dependências do Complexo Hospital de Clínicas: </w:t>
      </w:r>
      <w:sdt>
        <w:sdtPr>
          <w:id w:val="1751647368"/>
        </w:sdtPr>
        <w:sdtContent>
          <w:r>
            <w:rPr>
              <w:rStyle w:val="PlaceholderText"/>
              <w:highlight w:val="lightGray"/>
            </w:rPr>
            <w:t>Clique aqui para digitar texto.</w:t>
          </w:r>
        </w:sdtContent>
      </w:sdt>
    </w:p>
    <w:p>
      <w:pPr>
        <w:pStyle w:val="Normal"/>
        <w:spacing w:lineRule="atLeast" w:line="16" w:before="100" w:after="1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5160" w:leader="none"/>
        </w:tabs>
        <w:spacing w:lineRule="atLeast" w:line="16" w:before="100" w:after="1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Número de vagas: </w:t>
      </w:r>
      <w:sdt>
        <w:sdtPr>
          <w:id w:val="2035808670"/>
        </w:sdtPr>
        <w:sdtContent>
          <w:r>
            <w:rPr>
              <w:rStyle w:val="PlaceholderText"/>
              <w:highlight w:val="lightGray"/>
            </w:rPr>
            <w:t>Clique aqui para digitar texto.</w:t>
          </w:r>
        </w:sdtContent>
      </w:sdt>
      <w:r>
        <w:rPr>
          <w:rFonts w:cs="Arial" w:ascii="Arial" w:hAnsi="Arial"/>
          <w:sz w:val="22"/>
          <w:szCs w:val="22"/>
          <w:highlight w:val="lightGray"/>
        </w:rPr>
        <w:tab/>
      </w:r>
    </w:p>
    <w:p>
      <w:pPr>
        <w:pStyle w:val="Normal"/>
        <w:tabs>
          <w:tab w:val="left" w:pos="5160" w:leader="none"/>
        </w:tabs>
        <w:spacing w:lineRule="atLeast" w:line="16" w:before="100" w:after="1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tLeast" w:line="16"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Periodicidade de Ingresso no Curso: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22"/>
              <w:szCs w:val="22"/>
              <w:highlight w:val="lightGray"/>
            </w:rPr>
            <w:t>☐</w:t>
          </w:r>
        </w:sdtContent>
      </w:sdt>
      <w:r>
        <w:rPr>
          <w:rFonts w:cs="Arial" w:ascii="Arial" w:hAnsi="Arial"/>
          <w:sz w:val="22"/>
          <w:szCs w:val="22"/>
        </w:rPr>
        <w:t xml:space="preserve"> Semestral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22"/>
              <w:szCs w:val="22"/>
              <w:highlight w:val="lightGray"/>
            </w:rPr>
            <w:t>☐</w:t>
          </w:r>
        </w:sdtContent>
      </w:sdt>
      <w:r>
        <w:rPr>
          <w:rFonts w:cs="Arial" w:ascii="Arial" w:hAnsi="Arial"/>
          <w:sz w:val="22"/>
          <w:szCs w:val="22"/>
        </w:rPr>
        <w:t xml:space="preserve"> Anual</w:t>
      </w:r>
    </w:p>
    <w:p>
      <w:pPr>
        <w:pStyle w:val="Normal"/>
        <w:spacing w:lineRule="atLeast" w:line="16"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tLeast" w:line="16"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Critérios de seleção dos pós graduandos: </w:t>
      </w:r>
      <w:sdt>
        <w:sdtPr>
          <w:id w:val="99841452"/>
        </w:sdtPr>
        <w:sdtContent>
          <w:r>
            <w:rPr>
              <w:rStyle w:val="PlaceholderText"/>
              <w:highlight w:val="lightGray"/>
            </w:rPr>
            <w:t>Clique aqui para digitar texto.</w:t>
          </w:r>
        </w:sdtContent>
      </w:sdt>
    </w:p>
    <w:p>
      <w:pPr>
        <w:pStyle w:val="Normal"/>
        <w:spacing w:lineRule="atLeast" w:line="16"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tLeast" w:line="16"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Duração do curso: </w:t>
      </w:r>
      <w:sdt>
        <w:sdtPr>
          <w:id w:val="451083313"/>
        </w:sdtPr>
        <w:sdtContent>
          <w:r>
            <w:rPr>
              <w:rStyle w:val="PlaceholderText"/>
              <w:highlight w:val="lightGray"/>
            </w:rPr>
            <w:t>Clique aqui para digitar texto.</w:t>
          </w:r>
        </w:sdtContent>
      </w:sdt>
    </w:p>
    <w:p>
      <w:pPr>
        <w:pStyle w:val="Normal"/>
        <w:spacing w:lineRule="atLeast" w:line="16"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tLeast" w:line="16"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prevista de início: </w:t>
      </w:r>
      <w:r>
        <w:rPr>
          <w:rFonts w:cs="Arial" w:ascii="Arial" w:hAnsi="Arial"/>
          <w:sz w:val="22"/>
          <w:szCs w:val="22"/>
        </w:rPr>
      </w:r>
      <w:sdt>
        <w:sdtPr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t>Clique aqui para inserir uma data.</w:t>
          </w:r>
        </w:sdtContent>
      </w:sdt>
    </w:p>
    <w:p>
      <w:pPr>
        <w:pStyle w:val="Normal"/>
        <w:spacing w:lineRule="atLeast" w:line="16"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prevista de término: </w:t>
      </w:r>
      <w:r>
        <w:rPr>
          <w:rFonts w:cs="Arial" w:ascii="Arial" w:hAnsi="Arial"/>
          <w:sz w:val="22"/>
          <w:szCs w:val="22"/>
        </w:rPr>
      </w:r>
      <w:sdt>
        <w:sdtPr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t>Clique aqui para inserir uma data.</w:t>
          </w:r>
        </w:sdtContent>
      </w:sdt>
    </w:p>
    <w:p>
      <w:pPr>
        <w:pStyle w:val="Normal"/>
        <w:spacing w:lineRule="atLeast" w:line="16"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tLeast" w:line="16"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Justificativa para abertura ou renovação do curso: </w:t>
      </w:r>
      <w:sdt>
        <w:sdtPr>
          <w:id w:val="1921970350"/>
        </w:sdtPr>
        <w:sdtContent>
          <w:r>
            <w:rPr>
              <w:rStyle w:val="PlaceholderText"/>
              <w:highlight w:val="lightGray"/>
            </w:rPr>
            <w:t>Clique aqui para digitar texto.</w:t>
          </w:r>
        </w:sdtContent>
      </w:sdt>
    </w:p>
    <w:p>
      <w:pPr>
        <w:pStyle w:val="Normal"/>
        <w:spacing w:lineRule="atLeast" w:line="16"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tLeast" w:line="16"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Professores que farão supervisão nas atividades práticas no CHC: </w:t>
      </w:r>
      <w:sdt>
        <w:sdtPr>
          <w:id w:val="203615915"/>
        </w:sdtPr>
        <w:sdtContent>
          <w:r>
            <w:rPr>
              <w:rStyle w:val="PlaceholderText"/>
              <w:highlight w:val="lightGray"/>
            </w:rPr>
            <w:t>Clique aqui para digitar texto.</w:t>
          </w:r>
        </w:sdtContent>
      </w:sdt>
    </w:p>
    <w:p>
      <w:pPr>
        <w:pStyle w:val="Normal"/>
        <w:spacing w:lineRule="atLeast" w:line="16"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tLeast" w:line="16"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Previsão de quais e quantos procedimentos estão previstos para serem realizados no CHC, no período: </w:t>
      </w:r>
      <w:sdt>
        <w:sdtPr>
          <w:id w:val="173484683"/>
        </w:sdtPr>
        <w:sdtContent>
          <w:r>
            <w:rPr>
              <w:rStyle w:val="PlaceholderText"/>
              <w:highlight w:val="lightGray"/>
            </w:rPr>
            <w:t>Clique aqui para digitar texto.</w:t>
          </w:r>
        </w:sdtContent>
      </w:sdt>
    </w:p>
    <w:p>
      <w:pPr>
        <w:pStyle w:val="Normal"/>
        <w:spacing w:lineRule="atLeast" w:line="16"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tLeast" w:line="16" w:before="100" w:after="100"/>
        <w:jc w:val="both"/>
        <w:rPr/>
      </w:pPr>
      <w:r>
        <w:rPr>
          <w:rFonts w:cs="Arial" w:ascii="Arial" w:hAnsi="Arial"/>
          <w:sz w:val="22"/>
          <w:szCs w:val="22"/>
        </w:rPr>
        <w:t xml:space="preserve">Impacto financeiro e de recursos humanos para o CHC: </w:t>
      </w:r>
      <w:sdt>
        <w:sdtPr>
          <w:id w:val="1324968385"/>
        </w:sdtPr>
        <w:sdtContent>
          <w:r>
            <w:rPr>
              <w:rStyle w:val="PlaceholderText"/>
              <w:highlight w:val="lightGray"/>
            </w:rPr>
            <w:t>Clique aqui para digitar texto.</w:t>
          </w:r>
        </w:sdtContent>
      </w:sdt>
    </w:p>
    <w:sectPr>
      <w:headerReference w:type="default" r:id="rId2"/>
      <w:type w:val="nextPage"/>
      <w:pgSz w:w="11906" w:h="16838"/>
      <w:pgMar w:left="1701" w:right="1134" w:header="709" w:top="1701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S Gothic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widowControl/>
      <w:tabs>
        <w:tab w:val="center" w:pos="4252" w:leader="none"/>
        <w:tab w:val="right" w:pos="8504" w:leader="none"/>
      </w:tabs>
      <w:suppressAutoHyphens w:val="true"/>
      <w:bidi w:val="0"/>
      <w:ind w:left="-454" w:right="0" w:hanging="0"/>
      <w:jc w:val="left"/>
      <w:rPr/>
    </w:pPr>
    <w:r>
      <w:rPr/>
      <w:drawing>
        <wp:inline distT="0" distB="0" distL="0" distR="0">
          <wp:extent cx="6048375" cy="441325"/>
          <wp:effectExtent l="0" t="0" r="0" b="0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157" r="-10" b="-157"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44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977265</wp:posOffset>
              </wp:positionH>
              <wp:positionV relativeFrom="paragraph">
                <wp:posOffset>407035</wp:posOffset>
              </wp:positionV>
              <wp:extent cx="3496310" cy="467360"/>
              <wp:effectExtent l="0" t="0" r="28575" b="28575"/>
              <wp:wrapNone/>
              <wp:docPr id="1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5600" cy="4665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" fillcolor="white" stroked="t" style="position:absolute;margin-left:76.95pt;margin-top:32.05pt;width:275.2pt;height:36.7pt">
              <w10:wrap type="none"/>
              <v:fill o:detectmouseclick="t" type="solid" color2="black"/>
              <v:stroke color="white" weight="12600" joinstyle="miter" endcap="fla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Fontepargpadro1" w:customStyle="1">
    <w:name w:val="Fonte parág. padrão1"/>
    <w:qFormat/>
    <w:rPr/>
  </w:style>
  <w:style w:type="character" w:styleId="CorpodetextoChar" w:customStyle="1">
    <w:name w:val="Corpo de texto Char"/>
    <w:qFormat/>
    <w:rPr>
      <w:rFonts w:ascii="Arial" w:hAnsi="Arial"/>
      <w:sz w:val="24"/>
    </w:rPr>
  </w:style>
  <w:style w:type="character" w:styleId="RecuodecorpodetextoChar" w:customStyle="1">
    <w:name w:val="Recuo de corpo de texto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c458a5"/>
    <w:rPr/>
  </w:style>
  <w:style w:type="character" w:styleId="PlaceholderText">
    <w:name w:val="Placeholder Text"/>
    <w:basedOn w:val="DefaultParagraphFont"/>
    <w:uiPriority w:val="99"/>
    <w:semiHidden/>
    <w:qFormat/>
    <w:rsid w:val="00f90648"/>
    <w:rPr>
      <w:color w:val="80808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1" w:customStyle="1">
    <w:name w:val="Título1"/>
    <w:basedOn w:val="Normal"/>
    <w:qFormat/>
    <w:pPr>
      <w:keepNext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rpodetextorecuado">
    <w:name w:val="Body Text Indent"/>
    <w:basedOn w:val="Normal"/>
    <w:pPr>
      <w:spacing w:before="0" w:after="120"/>
      <w:ind w:left="283" w:hanging="0"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Recuodecorpodetexto32" w:customStyle="1">
    <w:name w:val="Recuo de corpo de texto 32"/>
    <w:basedOn w:val="Normal"/>
    <w:qFormat/>
    <w:pPr>
      <w:ind w:firstLine="1418"/>
      <w:jc w:val="both"/>
    </w:pPr>
    <w:rPr>
      <w:rFonts w:ascii="Arial" w:hAnsi="Arial"/>
      <w:sz w:val="26"/>
      <w:szCs w:val="20"/>
    </w:rPr>
  </w:style>
  <w:style w:type="paragraph" w:styleId="Western" w:customStyle="1">
    <w:name w:val="western"/>
    <w:basedOn w:val="Normal"/>
    <w:qFormat/>
    <w:pPr>
      <w:spacing w:before="280" w:after="119"/>
    </w:pPr>
    <w:rPr/>
  </w:style>
  <w:style w:type="paragraph" w:styleId="NormalWeb">
    <w:name w:val="Normal (Web)"/>
    <w:basedOn w:val="Normal"/>
    <w:uiPriority w:val="99"/>
    <w:unhideWhenUsed/>
    <w:qFormat/>
    <w:rsid w:val="00c458a5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b2a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146321D79543F58C167A5263AD36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73E15-A998-47A9-8E12-108ADCDE10FD}"/>
      </w:docPartPr>
      <w:docPartBody>
        <w:p w:rsidR="007552FA" w:rsidRDefault="007552FA">
          <w:pPr>
            <w:pStyle w:val="FC146321D79543F58C167A5263AD3690"/>
          </w:pPr>
          <w:r w:rsidRPr="00EB501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A9A40393C534612887C0885AE29FB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081F0-A544-4173-A532-6BCEA1225376}"/>
      </w:docPartPr>
      <w:docPartBody>
        <w:p w:rsidR="007552FA" w:rsidRDefault="007552FA">
          <w:pPr>
            <w:pStyle w:val="AA9A40393C534612887C0885AE29FB4D"/>
          </w:pPr>
          <w:r w:rsidRPr="00EB5011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FA"/>
    <w:rsid w:val="0075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FC146321D79543F58C167A5263AD3690">
    <w:name w:val="FC146321D79543F58C167A5263AD3690"/>
  </w:style>
  <w:style w:type="paragraph" w:customStyle="1" w:styleId="AA9A40393C534612887C0885AE29FB4D">
    <w:name w:val="AA9A40393C534612887C0885AE29FB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LibreOffice/5.4.1.2.0$Linux_x86 LibreOffice_project/40m0$Build-2</Application>
  <Pages>1</Pages>
  <Words>188</Words>
  <Characters>1033</Characters>
  <CharactersWithSpaces>1221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2017-09-01T13:04:00Z</dcterms:created>
  <dc:creator>Graciele de Matia</dc:creator>
  <dc:description/>
  <dc:language>pt-BR</dc:language>
  <cp:lastModifiedBy/>
  <cp:lastPrinted>2017-10-31T10:33:35Z</cp:lastPrinted>
  <dcterms:modified xsi:type="dcterms:W3CDTF">2017-10-31T11:09:44Z</dcterms:modified>
  <cp:revision>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