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7174" w14:textId="2C86F54D" w:rsidR="00E81118" w:rsidRPr="00E81118" w:rsidRDefault="00E81118" w:rsidP="00534CAF">
      <w:pPr>
        <w:pStyle w:val="TableParagraph"/>
        <w:spacing w:before="120" w:after="120"/>
        <w:jc w:val="both"/>
      </w:pPr>
      <w:r>
        <w:rPr>
          <w:rFonts w:asciiTheme="minorHAnsi" w:hAnsiTheme="minorHAnsi"/>
          <w:b/>
          <w:sz w:val="24"/>
          <w:szCs w:val="24"/>
        </w:rPr>
        <w:t>PROJETO DE DESENVOLVIMENTO</w:t>
      </w:r>
    </w:p>
    <w:p w14:paraId="36A274A4" w14:textId="77777777" w:rsidR="00382D2F" w:rsidRDefault="00382D2F" w:rsidP="00382D2F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2304133F" w14:textId="4F375B0F" w:rsidR="00382D2F" w:rsidRPr="00E81118" w:rsidRDefault="00102D9F" w:rsidP="00382D2F">
      <w:pPr>
        <w:pStyle w:val="TableParagraph"/>
        <w:spacing w:before="120" w:after="120"/>
        <w:jc w:val="both"/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 xml:space="preserve">QUE O CANDIDATO CONSIDERE RELEVANTE NA REALIDADE ATUAL </w:t>
      </w:r>
      <w:r w:rsidR="00DA57B7">
        <w:rPr>
          <w:rFonts w:asciiTheme="minorHAnsi" w:hAnsiTheme="minorHAnsi"/>
          <w:b/>
          <w:sz w:val="24"/>
          <w:szCs w:val="24"/>
        </w:rPr>
        <w:t>D</w:t>
      </w:r>
      <w:r w:rsidR="008E6315">
        <w:rPr>
          <w:rFonts w:asciiTheme="minorHAnsi" w:hAnsiTheme="minorHAnsi"/>
          <w:b/>
          <w:sz w:val="24"/>
          <w:szCs w:val="24"/>
        </w:rPr>
        <w:t>O SETOR</w:t>
      </w:r>
    </w:p>
    <w:p w14:paraId="34AB237B" w14:textId="6E632C07" w:rsidR="00C21478" w:rsidRDefault="00C21478" w:rsidP="00C2147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418"/>
      <w:gridCol w:w="993"/>
      <w:gridCol w:w="1276"/>
      <w:gridCol w:w="3832"/>
      <w:gridCol w:w="2263"/>
    </w:tblGrid>
    <w:tr w:rsidR="00656454" w14:paraId="55297FAD" w14:textId="77777777" w:rsidTr="003277EB">
      <w:tc>
        <w:tcPr>
          <w:tcW w:w="141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3277EB">
      <w:tc>
        <w:tcPr>
          <w:tcW w:w="1418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364" w:type="dxa"/>
          <w:gridSpan w:val="4"/>
          <w:tcBorders>
            <w:top w:val="single" w:sz="4" w:space="0" w:color="auto"/>
          </w:tcBorders>
          <w:vAlign w:val="center"/>
        </w:tcPr>
        <w:p w14:paraId="6A74B937" w14:textId="3BA8277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3277EB">
      <w:tc>
        <w:tcPr>
          <w:tcW w:w="1418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364" w:type="dxa"/>
          <w:gridSpan w:val="4"/>
        </w:tcPr>
        <w:p w14:paraId="72E81036" w14:textId="4C101419" w:rsidR="00560C41" w:rsidRPr="003243EB" w:rsidRDefault="00102D9F" w:rsidP="00560C41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3243EB">
            <w:rPr>
              <w:rFonts w:cstheme="minorHAnsi"/>
              <w:sz w:val="20"/>
              <w:szCs w:val="20"/>
            </w:rPr>
            <w:t>Modelo de projeto de desenvolvimento</w:t>
          </w:r>
          <w:r w:rsidR="00B03AD0">
            <w:rPr>
              <w:rFonts w:cstheme="minorHAnsi"/>
              <w:sz w:val="20"/>
              <w:szCs w:val="20"/>
            </w:rPr>
            <w:t xml:space="preserve"> </w:t>
          </w:r>
          <w:r w:rsidR="008E6315">
            <w:rPr>
              <w:rFonts w:cstheme="minorHAnsi"/>
              <w:sz w:val="20"/>
              <w:szCs w:val="20"/>
            </w:rPr>
            <w:t>do SGOF</w:t>
          </w:r>
        </w:p>
      </w:tc>
    </w:tr>
    <w:tr w:rsidR="003277EB" w14:paraId="42C3494F" w14:textId="77777777" w:rsidTr="003277EB">
      <w:tc>
        <w:tcPr>
          <w:tcW w:w="1418" w:type="dxa"/>
        </w:tcPr>
        <w:p w14:paraId="29370D4D" w14:textId="1A728A65" w:rsidR="003277EB" w:rsidRPr="0032693E" w:rsidRDefault="003277EB" w:rsidP="00656454">
          <w:pPr>
            <w:pStyle w:val="Cabealho"/>
          </w:pPr>
          <w:r>
            <w:t>NOME DO CANDIDATO</w:t>
          </w:r>
        </w:p>
      </w:tc>
      <w:tc>
        <w:tcPr>
          <w:tcW w:w="8364" w:type="dxa"/>
          <w:gridSpan w:val="4"/>
        </w:tcPr>
        <w:p w14:paraId="40060A3B" w14:textId="77777777" w:rsidR="003277EB" w:rsidRPr="003243EB" w:rsidRDefault="003277EB" w:rsidP="00560C41">
          <w:pPr>
            <w:pStyle w:val="Cabealho"/>
            <w:jc w:val="center"/>
            <w:rPr>
              <w:rFonts w:cstheme="minorHAnsi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14FA0"/>
    <w:rsid w:val="0003497F"/>
    <w:rsid w:val="0005237B"/>
    <w:rsid w:val="00072325"/>
    <w:rsid w:val="00090B4D"/>
    <w:rsid w:val="00093462"/>
    <w:rsid w:val="00102D9F"/>
    <w:rsid w:val="00132DE5"/>
    <w:rsid w:val="001B3317"/>
    <w:rsid w:val="00234163"/>
    <w:rsid w:val="00251DAC"/>
    <w:rsid w:val="002623BD"/>
    <w:rsid w:val="00267460"/>
    <w:rsid w:val="00275474"/>
    <w:rsid w:val="002C547F"/>
    <w:rsid w:val="002F6637"/>
    <w:rsid w:val="00301895"/>
    <w:rsid w:val="00305354"/>
    <w:rsid w:val="00321CE4"/>
    <w:rsid w:val="003243EB"/>
    <w:rsid w:val="003277EB"/>
    <w:rsid w:val="00382D2F"/>
    <w:rsid w:val="003B1CDC"/>
    <w:rsid w:val="003C0D2C"/>
    <w:rsid w:val="00401B0D"/>
    <w:rsid w:val="00421A67"/>
    <w:rsid w:val="004F6B22"/>
    <w:rsid w:val="00534CAF"/>
    <w:rsid w:val="00560C41"/>
    <w:rsid w:val="005B3865"/>
    <w:rsid w:val="00656454"/>
    <w:rsid w:val="00673B34"/>
    <w:rsid w:val="00694A7F"/>
    <w:rsid w:val="006A3DA4"/>
    <w:rsid w:val="006A5AF7"/>
    <w:rsid w:val="006C7334"/>
    <w:rsid w:val="00714AA1"/>
    <w:rsid w:val="0073744C"/>
    <w:rsid w:val="007A0416"/>
    <w:rsid w:val="007D10D1"/>
    <w:rsid w:val="007F3BE4"/>
    <w:rsid w:val="00811275"/>
    <w:rsid w:val="00822573"/>
    <w:rsid w:val="00826344"/>
    <w:rsid w:val="00843E70"/>
    <w:rsid w:val="008E6315"/>
    <w:rsid w:val="00930FD2"/>
    <w:rsid w:val="009B6F13"/>
    <w:rsid w:val="009F4265"/>
    <w:rsid w:val="00A51EBC"/>
    <w:rsid w:val="00A648C6"/>
    <w:rsid w:val="00A713CF"/>
    <w:rsid w:val="00A800E2"/>
    <w:rsid w:val="00A81A26"/>
    <w:rsid w:val="00AF31B3"/>
    <w:rsid w:val="00AF7CC1"/>
    <w:rsid w:val="00B03AD0"/>
    <w:rsid w:val="00B06229"/>
    <w:rsid w:val="00B1322E"/>
    <w:rsid w:val="00B405FB"/>
    <w:rsid w:val="00B43621"/>
    <w:rsid w:val="00B718E1"/>
    <w:rsid w:val="00B81C0D"/>
    <w:rsid w:val="00B84CF7"/>
    <w:rsid w:val="00B86567"/>
    <w:rsid w:val="00B8672A"/>
    <w:rsid w:val="00BB74E4"/>
    <w:rsid w:val="00BE72C7"/>
    <w:rsid w:val="00C21478"/>
    <w:rsid w:val="00C3284A"/>
    <w:rsid w:val="00C47E11"/>
    <w:rsid w:val="00C8428C"/>
    <w:rsid w:val="00D35CAC"/>
    <w:rsid w:val="00D36EED"/>
    <w:rsid w:val="00D76330"/>
    <w:rsid w:val="00D8434E"/>
    <w:rsid w:val="00DA57B7"/>
    <w:rsid w:val="00E15E74"/>
    <w:rsid w:val="00E81118"/>
    <w:rsid w:val="00E85559"/>
    <w:rsid w:val="00EB172C"/>
    <w:rsid w:val="00ED22FC"/>
    <w:rsid w:val="00F00926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Luis Felipe De Lima Sousa</cp:lastModifiedBy>
  <cp:revision>7</cp:revision>
  <dcterms:created xsi:type="dcterms:W3CDTF">2025-04-02T18:46:00Z</dcterms:created>
  <dcterms:modified xsi:type="dcterms:W3CDTF">2025-04-16T12:25:00Z</dcterms:modified>
</cp:coreProperties>
</file>