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5903160F" w:rsidR="00E81118" w:rsidRDefault="00E81118" w:rsidP="00D36EE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072325" w:rsidRPr="00072325">
        <w:rPr>
          <w:rFonts w:asciiTheme="minorHAnsi" w:hAnsiTheme="minorHAnsi"/>
          <w:b/>
          <w:sz w:val="24"/>
          <w:szCs w:val="24"/>
          <w:lang w:val="pt-BR"/>
        </w:rPr>
        <w:t xml:space="preserve">UNIDADE </w:t>
      </w:r>
      <w:r w:rsidR="00C21478">
        <w:rPr>
          <w:rFonts w:asciiTheme="minorHAnsi" w:hAnsiTheme="minorHAnsi"/>
          <w:b/>
          <w:sz w:val="24"/>
          <w:szCs w:val="24"/>
          <w:lang w:val="pt-BR"/>
        </w:rPr>
        <w:t>DE ALMOXARIFADO E CONTROLE DE ESTOQUES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512773A6" w:rsidR="00E81118" w:rsidRDefault="00102D9F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</w:t>
      </w:r>
      <w:r w:rsidR="00072325" w:rsidRPr="00072325">
        <w:rPr>
          <w:rFonts w:asciiTheme="minorHAnsi" w:hAnsiTheme="minorHAnsi"/>
          <w:b/>
          <w:sz w:val="24"/>
          <w:szCs w:val="24"/>
          <w:lang w:val="pt-BR"/>
        </w:rPr>
        <w:t xml:space="preserve">UNIDADE DA </w:t>
      </w:r>
      <w:r w:rsidR="00C21478">
        <w:rPr>
          <w:rFonts w:asciiTheme="minorHAnsi" w:hAnsiTheme="minorHAnsi"/>
          <w:b/>
          <w:sz w:val="24"/>
          <w:szCs w:val="24"/>
          <w:lang w:val="pt-BR"/>
        </w:rPr>
        <w:t>ALMOXARIFADO E CONTROLE DE ESTOQUES</w:t>
      </w:r>
    </w:p>
    <w:p w14:paraId="34AB237B" w14:textId="7777777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651F352F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3277EB">
            <w:rPr>
              <w:rFonts w:cstheme="minorHAnsi"/>
              <w:sz w:val="20"/>
              <w:szCs w:val="20"/>
            </w:rPr>
            <w:t xml:space="preserve">da </w:t>
          </w:r>
          <w:r w:rsidR="00C21478">
            <w:rPr>
              <w:rFonts w:cstheme="minorHAnsi"/>
              <w:sz w:val="20"/>
              <w:szCs w:val="20"/>
            </w:rPr>
            <w:t>Unidade de Almoxarifado e Controle de Estoques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277EB"/>
    <w:rsid w:val="003C0D2C"/>
    <w:rsid w:val="00401B0D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648C6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4</cp:revision>
  <dcterms:created xsi:type="dcterms:W3CDTF">2025-03-30T19:48:00Z</dcterms:created>
  <dcterms:modified xsi:type="dcterms:W3CDTF">2025-04-02T14:56:00Z</dcterms:modified>
</cp:coreProperties>
</file>