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DAED" w14:textId="364E1CE4" w:rsidR="294E73C6" w:rsidRDefault="294E73C6" w:rsidP="6307BF23">
      <w:r>
        <w:rPr>
          <w:noProof/>
        </w:rPr>
        <w:drawing>
          <wp:inline distT="0" distB="0" distL="0" distR="0" wp14:anchorId="171BA815" wp14:editId="26E78B02">
            <wp:extent cx="5364945" cy="402371"/>
            <wp:effectExtent l="0" t="0" r="0" b="0"/>
            <wp:docPr id="1668965806" name="Imagem 166896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945" cy="4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2607" w14:textId="0EB47732" w:rsidR="36BE7A4C" w:rsidRDefault="36BE7A4C" w:rsidP="6307BF2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307BF23">
        <w:rPr>
          <w:rFonts w:ascii="Calibri" w:eastAsia="Calibri" w:hAnsi="Calibri" w:cs="Calibri"/>
          <w:b/>
          <w:bCs/>
          <w:color w:val="000000" w:themeColor="text1"/>
        </w:rPr>
        <w:t>UNIVERSIDADE FEDERAL DO ESTADO DO RIO DE JANEIRO – UNIRIO</w:t>
      </w:r>
    </w:p>
    <w:p w14:paraId="323701D2" w14:textId="3903D232" w:rsidR="36BE7A4C" w:rsidRDefault="36BE7A4C" w:rsidP="6307BF2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307BF23">
        <w:rPr>
          <w:rFonts w:ascii="Calibri" w:eastAsia="Calibri" w:hAnsi="Calibri" w:cs="Calibri"/>
          <w:b/>
          <w:bCs/>
          <w:color w:val="000000" w:themeColor="text1"/>
        </w:rPr>
        <w:t>HOSPITAL UNIVERSITÁRIO GAFFRÉE E GUINLE – HUGG</w:t>
      </w:r>
    </w:p>
    <w:p w14:paraId="2233113F" w14:textId="3A4F5F1B" w:rsidR="36BE7A4C" w:rsidRDefault="36BE7A4C" w:rsidP="6307BF23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307BF2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GERÊNCIA DE ENSINO E PESQUISA</w:t>
      </w:r>
    </w:p>
    <w:p w14:paraId="35F4735A" w14:textId="56E5FDBC" w:rsidR="6307BF23" w:rsidRDefault="6307BF23" w:rsidP="6307BF23">
      <w:pPr>
        <w:keepNext/>
      </w:pPr>
    </w:p>
    <w:p w14:paraId="679D1AF0" w14:textId="3B9B0E29" w:rsidR="36BE7A4C" w:rsidRDefault="36BE7A4C" w:rsidP="6307BF23">
      <w:pPr>
        <w:jc w:val="center"/>
        <w:rPr>
          <w:b/>
          <w:bCs/>
        </w:rPr>
      </w:pPr>
      <w:r w:rsidRPr="6307BF23">
        <w:rPr>
          <w:b/>
          <w:bCs/>
          <w:sz w:val="24"/>
          <w:szCs w:val="24"/>
        </w:rPr>
        <w:t xml:space="preserve"> </w:t>
      </w:r>
      <w:r w:rsidR="30402E2C" w:rsidRPr="6307BF23">
        <w:rPr>
          <w:b/>
          <w:bCs/>
        </w:rPr>
        <w:t>INSTRUÇÕES PARA</w:t>
      </w:r>
      <w:r w:rsidR="00545B7C" w:rsidRPr="6307BF23">
        <w:rPr>
          <w:b/>
          <w:bCs/>
        </w:rPr>
        <w:t xml:space="preserve"> </w:t>
      </w:r>
      <w:r w:rsidR="74C7C06C" w:rsidRPr="6307BF23">
        <w:rPr>
          <w:b/>
          <w:bCs/>
        </w:rPr>
        <w:t>INSCRIÇÃO À</w:t>
      </w:r>
      <w:r w:rsidR="00545B7C" w:rsidRPr="6307BF23">
        <w:rPr>
          <w:b/>
          <w:bCs/>
        </w:rPr>
        <w:t xml:space="preserve"> BOLSA DE INICIAÇÃO CIENTÍFICA </w:t>
      </w:r>
    </w:p>
    <w:p w14:paraId="3401D7E1" w14:textId="2DC1C054" w:rsidR="00545B7C" w:rsidRDefault="00545B7C" w:rsidP="51ACA43A">
      <w:pPr>
        <w:rPr>
          <w:b/>
          <w:bCs/>
        </w:rPr>
      </w:pPr>
      <w:r w:rsidRPr="51ACA43A">
        <w:rPr>
          <w:b/>
          <w:bCs/>
        </w:rPr>
        <w:t xml:space="preserve">1 Envio dos arquivos pelo </w:t>
      </w:r>
      <w:r w:rsidR="76E9B983" w:rsidRPr="51ACA43A">
        <w:rPr>
          <w:b/>
          <w:bCs/>
        </w:rPr>
        <w:t>ESTUDANTE</w:t>
      </w:r>
      <w:r w:rsidRPr="51ACA43A">
        <w:rPr>
          <w:b/>
          <w:bCs/>
        </w:rPr>
        <w:t xml:space="preserve">: </w:t>
      </w:r>
    </w:p>
    <w:p w14:paraId="126126B3" w14:textId="2AD2E4C1" w:rsidR="00545B7C" w:rsidRDefault="123E29AA">
      <w:r>
        <w:t>1.</w:t>
      </w:r>
      <w:r w:rsidR="0BFDB690">
        <w:t>1 Formulário</w:t>
      </w:r>
      <w:r>
        <w:t xml:space="preserve"> de Inscrição do </w:t>
      </w:r>
      <w:r w:rsidR="2448BF22">
        <w:t>estudante</w:t>
      </w:r>
      <w:r>
        <w:t>, disponível no site do PIC/HUGG (</w:t>
      </w:r>
      <w:hyperlink r:id="rId8">
        <w:r w:rsidRPr="51ACA43A">
          <w:rPr>
            <w:rStyle w:val="Hyperlink"/>
          </w:rPr>
          <w:t>https://www.gov.br/ebserh/pt-br/hospitais-universitarios/regiao-sudeste/hugg-unirio/ensino-e-pesquisa/pesquisa/programa-de-iniciacao-cientifica-pic/pic-2024</w:t>
        </w:r>
      </w:hyperlink>
      <w:r>
        <w:t xml:space="preserve"> ) , o qual deverá ser assinado e digitalizado em formato .</w:t>
      </w:r>
      <w:proofErr w:type="spellStart"/>
      <w:r>
        <w:t>pdf</w:t>
      </w:r>
      <w:proofErr w:type="spellEnd"/>
      <w:r w:rsidR="0F3C1026">
        <w:t>;</w:t>
      </w:r>
    </w:p>
    <w:p w14:paraId="7C4971F0" w14:textId="44B18E88" w:rsidR="6B88424A" w:rsidRDefault="6B88424A" w:rsidP="3993DC51">
      <w:r>
        <w:t xml:space="preserve">1.2 Plano de Estudo do candidato à </w:t>
      </w:r>
      <w:r w:rsidR="456B58AA">
        <w:t>b</w:t>
      </w:r>
      <w:r>
        <w:t>ols</w:t>
      </w:r>
      <w:r w:rsidR="4B1CAFB2">
        <w:t>a</w:t>
      </w:r>
      <w:r>
        <w:t>, disponível no site do PIC/HUGG (</w:t>
      </w:r>
      <w:hyperlink r:id="rId9">
        <w:r w:rsidRPr="51ACA43A">
          <w:rPr>
            <w:rStyle w:val="Hyperlink"/>
          </w:rPr>
          <w:t>https://www.gov.br/ebserh/pt-br/hospitais-universitarios/regiao-sudeste/hugg-unirio/ensino-e-pesquisa/pesquisa/programa-de-iniciacao-cientifica-pic/pic-2024</w:t>
        </w:r>
      </w:hyperlink>
      <w:r>
        <w:t>), o qual deverá ser assinado pelo aluno e orientador e digitalizado em formato .</w:t>
      </w:r>
      <w:proofErr w:type="spellStart"/>
      <w:r>
        <w:t>pdf</w:t>
      </w:r>
      <w:proofErr w:type="spellEnd"/>
      <w:r w:rsidR="73F8EACF">
        <w:t>;</w:t>
      </w:r>
    </w:p>
    <w:p w14:paraId="54C2268F" w14:textId="3E71799B" w:rsidR="00545B7C" w:rsidRDefault="123E29AA">
      <w:r>
        <w:t>1.</w:t>
      </w:r>
      <w:r w:rsidR="56D1D1E9">
        <w:t>3</w:t>
      </w:r>
      <w:r>
        <w:t xml:space="preserve"> Projeto de Pesquisa do orientador, </w:t>
      </w:r>
      <w:r w:rsidR="2097D412">
        <w:t>sem identificação (ano</w:t>
      </w:r>
      <w:r w:rsidR="32829EBA">
        <w:t>ni</w:t>
      </w:r>
      <w:r w:rsidR="2097D412">
        <w:t>mizado)</w:t>
      </w:r>
      <w:r w:rsidR="1504577E">
        <w:t xml:space="preserve"> </w:t>
      </w:r>
      <w:r>
        <w:t>em formato .</w:t>
      </w:r>
      <w:proofErr w:type="spellStart"/>
      <w:r>
        <w:t>pdf</w:t>
      </w:r>
      <w:proofErr w:type="spellEnd"/>
      <w:r>
        <w:t>, em no máximo 10 laudas, contendo: Introdução, Objetivo, Metodologia, Resultados alcançados até o momento e refer</w:t>
      </w:r>
      <w:r w:rsidR="55B0F1EA">
        <w:t>ê</w:t>
      </w:r>
      <w:r>
        <w:t xml:space="preserve">ncias (máximo: 10); </w:t>
      </w:r>
    </w:p>
    <w:p w14:paraId="14701F14" w14:textId="5F7FFB03" w:rsidR="00545B7C" w:rsidRDefault="123E29AA">
      <w:r>
        <w:t>1.</w:t>
      </w:r>
      <w:r w:rsidR="293C8C23">
        <w:t>4</w:t>
      </w:r>
      <w:r>
        <w:t xml:space="preserve"> Currículo Lattes do Orientador </w:t>
      </w:r>
    </w:p>
    <w:p w14:paraId="67A9292C" w14:textId="7E3171BD" w:rsidR="00545B7C" w:rsidRDefault="738B8927" w:rsidP="51ACA43A">
      <w:pPr>
        <w:spacing w:before="3" w:after="0"/>
        <w:rPr>
          <w:rFonts w:eastAsiaTheme="minorEastAsia"/>
        </w:rPr>
      </w:pPr>
      <w:r w:rsidRPr="51ACA43A">
        <w:rPr>
          <w:rFonts w:eastAsiaTheme="minorEastAsia"/>
        </w:rPr>
        <w:t>1.5. Currículo Lattes do</w:t>
      </w:r>
      <w:r w:rsidR="123E29AA" w:rsidRPr="51ACA43A">
        <w:rPr>
          <w:rFonts w:eastAsiaTheme="minorEastAsia"/>
        </w:rPr>
        <w:t xml:space="preserve"> candidato à</w:t>
      </w:r>
      <w:r w:rsidR="262E086B" w:rsidRPr="51ACA43A">
        <w:rPr>
          <w:rFonts w:eastAsiaTheme="minorEastAsia"/>
        </w:rPr>
        <w:t xml:space="preserve"> b</w:t>
      </w:r>
      <w:r w:rsidR="123E29AA" w:rsidRPr="51ACA43A">
        <w:rPr>
          <w:rFonts w:eastAsiaTheme="minorEastAsia"/>
        </w:rPr>
        <w:t>ols</w:t>
      </w:r>
      <w:r w:rsidR="5A954F8E" w:rsidRPr="51ACA43A">
        <w:rPr>
          <w:rFonts w:eastAsiaTheme="minorEastAsia"/>
        </w:rPr>
        <w:t>a</w:t>
      </w:r>
      <w:r w:rsidR="123E29AA" w:rsidRPr="51ACA43A">
        <w:rPr>
          <w:rFonts w:eastAsiaTheme="minorEastAsia"/>
        </w:rPr>
        <w:t xml:space="preserve">, completo, </w:t>
      </w:r>
      <w:r w:rsidR="51EFB4EA" w:rsidRPr="51ACA43A">
        <w:rPr>
          <w:rFonts w:eastAsiaTheme="minorEastAsia"/>
        </w:rPr>
        <w:t xml:space="preserve">com </w:t>
      </w:r>
      <w:r w:rsidR="37F1CDB7" w:rsidRPr="51ACA43A">
        <w:rPr>
          <w:rFonts w:eastAsiaTheme="minorEastAsia"/>
        </w:rPr>
        <w:t>comprovantes (p</w:t>
      </w:r>
      <w:proofErr w:type="spellStart"/>
      <w:r w:rsidR="37F1CDB7" w:rsidRPr="51ACA43A">
        <w:rPr>
          <w:rFonts w:eastAsiaTheme="minorEastAsia"/>
          <w:sz w:val="23"/>
          <w:szCs w:val="23"/>
          <w:lang w:val="pt"/>
        </w:rPr>
        <w:t>articipação</w:t>
      </w:r>
      <w:proofErr w:type="spellEnd"/>
      <w:r w:rsidR="37F1CDB7" w:rsidRPr="51ACA43A">
        <w:rPr>
          <w:rFonts w:eastAsiaTheme="minorEastAsia"/>
          <w:sz w:val="23"/>
          <w:szCs w:val="23"/>
          <w:lang w:val="pt"/>
        </w:rPr>
        <w:t xml:space="preserve"> em atividades científicas extracurriculares, tais como participação em feiras de ciências, competições ou olimpíadas científicas, premiações, atividades de extensão) em documento</w:t>
      </w:r>
      <w:r w:rsidR="1E382E5D" w:rsidRPr="51ACA43A">
        <w:rPr>
          <w:rFonts w:eastAsiaTheme="minorEastAsia"/>
        </w:rPr>
        <w:t xml:space="preserve"> único</w:t>
      </w:r>
      <w:r w:rsidR="4BA63F8C" w:rsidRPr="51ACA43A">
        <w:rPr>
          <w:rFonts w:eastAsiaTheme="minorEastAsia"/>
        </w:rPr>
        <w:t xml:space="preserve">, </w:t>
      </w:r>
      <w:r w:rsidR="68711588" w:rsidRPr="51ACA43A">
        <w:rPr>
          <w:rFonts w:eastAsiaTheme="minorEastAsia"/>
        </w:rPr>
        <w:t xml:space="preserve">no </w:t>
      </w:r>
      <w:r w:rsidR="4BA63F8C" w:rsidRPr="51ACA43A">
        <w:rPr>
          <w:rFonts w:eastAsiaTheme="minorEastAsia"/>
        </w:rPr>
        <w:t xml:space="preserve">formato </w:t>
      </w:r>
      <w:proofErr w:type="spellStart"/>
      <w:r w:rsidR="4BA63F8C" w:rsidRPr="51ACA43A">
        <w:rPr>
          <w:rFonts w:eastAsiaTheme="minorEastAsia"/>
        </w:rPr>
        <w:t>pdf</w:t>
      </w:r>
      <w:proofErr w:type="spellEnd"/>
      <w:r w:rsidR="4BA63F8C" w:rsidRPr="51ACA43A">
        <w:rPr>
          <w:rFonts w:eastAsiaTheme="minorEastAsia"/>
        </w:rPr>
        <w:t>;</w:t>
      </w:r>
    </w:p>
    <w:p w14:paraId="5D5AF936" w14:textId="14FD9324" w:rsidR="51ACA43A" w:rsidRDefault="51ACA43A" w:rsidP="51ACA43A">
      <w:pPr>
        <w:spacing w:before="3" w:after="0"/>
        <w:rPr>
          <w:rFonts w:eastAsiaTheme="minorEastAsia"/>
        </w:rPr>
      </w:pPr>
    </w:p>
    <w:p w14:paraId="2977E1F5" w14:textId="57A2A3E8" w:rsidR="00545B7C" w:rsidRDefault="123E29AA">
      <w:r>
        <w:t>1.</w:t>
      </w:r>
      <w:r w:rsidR="3A4F907A">
        <w:t>6</w:t>
      </w:r>
      <w:r>
        <w:t xml:space="preserve"> Parecer consubstanciado de aprovação pelo CEP (do HUGG ou outro). Nos casos de avaliação em andamento pelo CEP, apresentar cópia do protocolo de submissão digitalizado em formato .</w:t>
      </w:r>
      <w:proofErr w:type="spellStart"/>
      <w:r>
        <w:t>pdf</w:t>
      </w:r>
      <w:proofErr w:type="spellEnd"/>
      <w:r>
        <w:t xml:space="preserve">; </w:t>
      </w:r>
    </w:p>
    <w:p w14:paraId="63405573" w14:textId="2563F4FC" w:rsidR="00545B7C" w:rsidRDefault="123E29AA">
      <w:r>
        <w:t>1.</w:t>
      </w:r>
      <w:r w:rsidR="698F4730">
        <w:t xml:space="preserve">7 </w:t>
      </w:r>
      <w:r>
        <w:t xml:space="preserve"> Histórico Escolar do candidato à </w:t>
      </w:r>
      <w:r w:rsidR="12414136">
        <w:t>b</w:t>
      </w:r>
      <w:r>
        <w:t>ols</w:t>
      </w:r>
      <w:r w:rsidR="2C095060">
        <w:t>a</w:t>
      </w:r>
      <w:r>
        <w:t xml:space="preserve"> contendo o </w:t>
      </w:r>
      <w:r w:rsidR="2E20F660">
        <w:t>c</w:t>
      </w:r>
      <w:r>
        <w:t>oeficiente de Rendimento Geral (CRG), digitalizado em formato .</w:t>
      </w:r>
      <w:proofErr w:type="spellStart"/>
      <w:r>
        <w:t>pdf</w:t>
      </w:r>
      <w:proofErr w:type="spellEnd"/>
      <w:r>
        <w:t xml:space="preserve"> </w:t>
      </w:r>
      <w:r w:rsidR="4CD236F5">
        <w:t>, acessar por</w:t>
      </w:r>
      <w:r>
        <w:t>tal do Aluno (unirio.br);</w:t>
      </w:r>
    </w:p>
    <w:p w14:paraId="3312F0FC" w14:textId="48E5D60C" w:rsidR="00545B7C" w:rsidRDefault="00545B7C">
      <w:r>
        <w:t xml:space="preserve">2 </w:t>
      </w:r>
      <w:r w:rsidR="2F109F7D">
        <w:t xml:space="preserve"> </w:t>
      </w:r>
      <w:r>
        <w:t xml:space="preserve">A documentação listada acima deverá ser enviada, exclusivamente, para o e-mail: </w:t>
      </w:r>
      <w:hyperlink r:id="rId10">
        <w:r w:rsidRPr="51ACA43A">
          <w:rPr>
            <w:rStyle w:val="Hyperlink"/>
          </w:rPr>
          <w:t>gep.hugg@ebserh.gov.br</w:t>
        </w:r>
      </w:hyperlink>
      <w:r>
        <w:t xml:space="preserve">. No campo “Assunto” deverá constar: PIC/HUGG – 2024/2025. </w:t>
      </w:r>
    </w:p>
    <w:p w14:paraId="63C74E19" w14:textId="6BFE03BD" w:rsidR="00545B7C" w:rsidRDefault="00545B7C" w:rsidP="6307BF23">
      <w:pPr>
        <w:rPr>
          <w:b/>
          <w:bCs/>
        </w:rPr>
      </w:pPr>
      <w:r>
        <w:t xml:space="preserve">2.1 Os </w:t>
      </w:r>
      <w:r w:rsidR="1FC6360D">
        <w:t xml:space="preserve">formulários </w:t>
      </w:r>
      <w:r>
        <w:t xml:space="preserve">deverão ser encaminhados em formato </w:t>
      </w:r>
      <w:proofErr w:type="spellStart"/>
      <w:r>
        <w:t>pdf</w:t>
      </w:r>
      <w:proofErr w:type="spellEnd"/>
      <w:r w:rsidR="30E7C23D">
        <w:t>.</w:t>
      </w:r>
    </w:p>
    <w:p w14:paraId="55CDB206" w14:textId="7DEF9B02" w:rsidR="00545B7C" w:rsidRDefault="00545B7C" w:rsidP="6307BF23">
      <w:pPr>
        <w:rPr>
          <w:b/>
          <w:bCs/>
        </w:rPr>
      </w:pPr>
      <w:r>
        <w:t xml:space="preserve">2.2 A ausência de qualquer dos documentos descritos neste item, elimina automaticamente a inscrição do aluno. </w:t>
      </w:r>
    </w:p>
    <w:p w14:paraId="0BF372A9" w14:textId="564F8B8B" w:rsidR="00545B7C" w:rsidRDefault="123E29AA">
      <w:r>
        <w:t>2.3 O período de inscrição está detalhado no item referente ao cronograma, constante d</w:t>
      </w:r>
      <w:r w:rsidR="771460A8">
        <w:t>o</w:t>
      </w:r>
      <w:r>
        <w:t xml:space="preserve"> edital. </w:t>
      </w:r>
    </w:p>
    <w:p w14:paraId="43E8A9C0" w14:textId="77777777" w:rsidR="00545B7C" w:rsidRDefault="00545B7C">
      <w:r>
        <w:t xml:space="preserve">2.4 O aluno é inteiramente responsável pela veracidade das informações e qualquer dado incorreto/falso será motivo de desclassificação do Edital. </w:t>
      </w:r>
    </w:p>
    <w:p w14:paraId="0E19A03A" w14:textId="3CB846C5" w:rsidR="00545B7C" w:rsidRDefault="00545B7C" w:rsidP="3993DC51">
      <w:r>
        <w:t xml:space="preserve">2.5  É de responsabilidade do aluno informar o e-mail correto e verificar a caixa de </w:t>
      </w:r>
      <w:proofErr w:type="spellStart"/>
      <w:r>
        <w:t>email</w:t>
      </w:r>
      <w:proofErr w:type="spellEnd"/>
      <w:r>
        <w:t xml:space="preserve">, spam e lixeiras para garantir o recebimento da confirmação da inscrição e/ou qualquer comunicação referente a sua inscrição. </w:t>
      </w:r>
    </w:p>
    <w:sectPr w:rsidR="00545B7C" w:rsidSect="006227D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7C"/>
    <w:rsid w:val="004B2122"/>
    <w:rsid w:val="00545B7C"/>
    <w:rsid w:val="006227D9"/>
    <w:rsid w:val="0069790D"/>
    <w:rsid w:val="00814A58"/>
    <w:rsid w:val="008D655F"/>
    <w:rsid w:val="00BB1610"/>
    <w:rsid w:val="00D57FDD"/>
    <w:rsid w:val="00E65139"/>
    <w:rsid w:val="02C8CC66"/>
    <w:rsid w:val="04BA7102"/>
    <w:rsid w:val="079013A8"/>
    <w:rsid w:val="0BFDB690"/>
    <w:rsid w:val="0E127308"/>
    <w:rsid w:val="0F3C1026"/>
    <w:rsid w:val="103A6BB1"/>
    <w:rsid w:val="108CF41A"/>
    <w:rsid w:val="10E442D3"/>
    <w:rsid w:val="120669CF"/>
    <w:rsid w:val="123E29AA"/>
    <w:rsid w:val="12414136"/>
    <w:rsid w:val="1504577E"/>
    <w:rsid w:val="153B7F09"/>
    <w:rsid w:val="16346634"/>
    <w:rsid w:val="16C2ECD1"/>
    <w:rsid w:val="1BB91455"/>
    <w:rsid w:val="1E382E5D"/>
    <w:rsid w:val="1F653213"/>
    <w:rsid w:val="1FC6360D"/>
    <w:rsid w:val="1FF61110"/>
    <w:rsid w:val="2097D412"/>
    <w:rsid w:val="225FDB03"/>
    <w:rsid w:val="2448BF22"/>
    <w:rsid w:val="262E086B"/>
    <w:rsid w:val="27566B89"/>
    <w:rsid w:val="28F13C05"/>
    <w:rsid w:val="293C8C23"/>
    <w:rsid w:val="294E73C6"/>
    <w:rsid w:val="2C095060"/>
    <w:rsid w:val="2D7F5177"/>
    <w:rsid w:val="2E20F660"/>
    <w:rsid w:val="2F109F7D"/>
    <w:rsid w:val="2FDCDB4A"/>
    <w:rsid w:val="30402E2C"/>
    <w:rsid w:val="30E7C23D"/>
    <w:rsid w:val="31FBB507"/>
    <w:rsid w:val="32829EBA"/>
    <w:rsid w:val="34BBE124"/>
    <w:rsid w:val="36BE7A4C"/>
    <w:rsid w:val="3751C720"/>
    <w:rsid w:val="37F1CDB7"/>
    <w:rsid w:val="3993DC51"/>
    <w:rsid w:val="3A4F907A"/>
    <w:rsid w:val="3C3EAA40"/>
    <w:rsid w:val="44CF3C8C"/>
    <w:rsid w:val="456B58AA"/>
    <w:rsid w:val="45841BEB"/>
    <w:rsid w:val="46D334FB"/>
    <w:rsid w:val="49C4D0EC"/>
    <w:rsid w:val="4B1CAFB2"/>
    <w:rsid w:val="4B381C45"/>
    <w:rsid w:val="4BA63F8C"/>
    <w:rsid w:val="4CD236F5"/>
    <w:rsid w:val="4EA98D74"/>
    <w:rsid w:val="4F314A58"/>
    <w:rsid w:val="516B422E"/>
    <w:rsid w:val="51ACA43A"/>
    <w:rsid w:val="51EFB4EA"/>
    <w:rsid w:val="530E935B"/>
    <w:rsid w:val="53503DA5"/>
    <w:rsid w:val="55B0F1EA"/>
    <w:rsid w:val="56D1D1E9"/>
    <w:rsid w:val="5755A205"/>
    <w:rsid w:val="59C2FBE3"/>
    <w:rsid w:val="5A954F8E"/>
    <w:rsid w:val="5B6143B8"/>
    <w:rsid w:val="605FCBAD"/>
    <w:rsid w:val="62AF6D00"/>
    <w:rsid w:val="6307BF23"/>
    <w:rsid w:val="663175C4"/>
    <w:rsid w:val="68711588"/>
    <w:rsid w:val="689BF702"/>
    <w:rsid w:val="698F4730"/>
    <w:rsid w:val="6B88424A"/>
    <w:rsid w:val="6CC5EC13"/>
    <w:rsid w:val="6E2FE1BF"/>
    <w:rsid w:val="6FC94E39"/>
    <w:rsid w:val="70B81847"/>
    <w:rsid w:val="70D0A85B"/>
    <w:rsid w:val="7153BE3C"/>
    <w:rsid w:val="738B8927"/>
    <w:rsid w:val="73F8EACF"/>
    <w:rsid w:val="74C7C06C"/>
    <w:rsid w:val="750A1DC7"/>
    <w:rsid w:val="76E9B983"/>
    <w:rsid w:val="771460A8"/>
    <w:rsid w:val="77528783"/>
    <w:rsid w:val="7918460A"/>
    <w:rsid w:val="7A10D571"/>
    <w:rsid w:val="7BD054FF"/>
    <w:rsid w:val="7D453AF7"/>
    <w:rsid w:val="7FE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5092"/>
  <w15:chartTrackingRefBased/>
  <w15:docId w15:val="{59792CCD-D385-4E9C-882C-6FE6217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5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5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5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5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5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5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5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5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5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5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5B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45B7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5B7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27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hospitais-universitarios/regiao-sudeste/hugg-unirio/ensino-e-pesquisa/pesquisa/programa-de-iniciacao-cientifica-pic/pic-2024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ep.hugg@ebserh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br/ebserh/pt-br/hospitais-universitarios/regiao-sudeste/hugg-unirio/ensino-e-pesquisa/pesquisa/programa-de-iniciacao-cientifica-pic/pic-202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6" ma:contentTypeDescription="Criar um novo documento." ma:contentTypeScope="" ma:versionID="d165f272a662cce6f762e4518cf91f9a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942c14ae2c555ae3195899d3723152bc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8E6D4-0AD8-4D49-BDEE-8F2DE87F4434}">
  <ds:schemaRefs>
    <ds:schemaRef ds:uri="http://schemas.microsoft.com/office/2006/metadata/properties"/>
    <ds:schemaRef ds:uri="http://schemas.microsoft.com/office/infopath/2007/PartnerControls"/>
    <ds:schemaRef ds:uri="1768fb87-8512-48ea-9d87-9685a054d884"/>
    <ds:schemaRef ds:uri="c41906e9-e9bb-4ebd-8f30-e420c1b0e3ce"/>
  </ds:schemaRefs>
</ds:datastoreItem>
</file>

<file path=customXml/itemProps2.xml><?xml version="1.0" encoding="utf-8"?>
<ds:datastoreItem xmlns:ds="http://schemas.openxmlformats.org/officeDocument/2006/customXml" ds:itemID="{5F318067-507C-4ECA-A1E3-B0DCC95A3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7F326-072F-443B-84EC-0391E470E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De Melo Silva</dc:creator>
  <cp:keywords/>
  <dc:description/>
  <cp:lastModifiedBy>Romero De Melo Silva</cp:lastModifiedBy>
  <cp:revision>9</cp:revision>
  <dcterms:created xsi:type="dcterms:W3CDTF">2024-06-19T20:52:00Z</dcterms:created>
  <dcterms:modified xsi:type="dcterms:W3CDTF">2024-06-26T18:20:00Z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  <property fmtid="{D5CDD505-2E9C-101B-9397-08002B2CF9AE}" pid="3" name="MediaServiceImageTags">
    <vt:lpwstr/>
  </property>
</Properties>
</file>