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36942" w14:textId="77777777" w:rsidR="00A15E9A" w:rsidRDefault="00A15E9A" w:rsidP="00A15E9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ANEXO IV - TERMO DE COMPROMISSO E RESPONSABILIDADE DO BOLSISTA </w:t>
      </w:r>
    </w:p>
    <w:p w14:paraId="1AF9C85E" w14:textId="6830A372" w:rsidR="00A15E9A" w:rsidRDefault="00A15E9A" w:rsidP="00A15E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EDITAL Nº 0</w:t>
      </w:r>
      <w:r w:rsidR="00BA270F">
        <w:rPr>
          <w:sz w:val="23"/>
          <w:szCs w:val="23"/>
        </w:rPr>
        <w:t>6</w:t>
      </w:r>
      <w:r>
        <w:rPr>
          <w:sz w:val="23"/>
          <w:szCs w:val="23"/>
        </w:rPr>
        <w:t>/02024</w:t>
      </w:r>
    </w:p>
    <w:p w14:paraId="7B888B3F" w14:textId="3323B93E" w:rsidR="00A15E9A" w:rsidRDefault="00A15E9A" w:rsidP="00A15E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PROGRAMA DE INICIAÇÃO CIENTÍFICA DA EMPRESA BRASILEIRA DE SERVIÇOS HOSPITALARES</w:t>
      </w:r>
    </w:p>
    <w:p w14:paraId="4052FAF4" w14:textId="545B24B0" w:rsidR="00A15E9A" w:rsidRDefault="00A15E9A" w:rsidP="00A15E9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Eu _______________________________________</w:t>
      </w:r>
      <w:proofErr w:type="gramStart"/>
      <w:r>
        <w:rPr>
          <w:rFonts w:ascii="Times New Roman" w:hAnsi="Times New Roman" w:cs="Times New Roman"/>
          <w:sz w:val="23"/>
          <w:szCs w:val="23"/>
        </w:rPr>
        <w:t>_(</w:t>
      </w:r>
      <w:proofErr w:type="gramEnd"/>
      <w:r w:rsidRPr="00BA270F">
        <w:rPr>
          <w:rFonts w:ascii="Times New Roman" w:hAnsi="Times New Roman" w:cs="Times New Roman"/>
          <w:color w:val="FF0000"/>
          <w:sz w:val="23"/>
          <w:szCs w:val="23"/>
        </w:rPr>
        <w:t>nome completo do bolsista</w:t>
      </w:r>
      <w:r>
        <w:rPr>
          <w:rFonts w:ascii="Times New Roman" w:hAnsi="Times New Roman" w:cs="Times New Roman"/>
          <w:sz w:val="23"/>
          <w:szCs w:val="23"/>
        </w:rPr>
        <w:t xml:space="preserve">), inscrito no CPF </w:t>
      </w:r>
      <w:proofErr w:type="spellStart"/>
      <w:r w:rsidRPr="00BA270F">
        <w:rPr>
          <w:rFonts w:ascii="Times New Roman" w:hAnsi="Times New Roman" w:cs="Times New Roman"/>
          <w:color w:val="FF0000"/>
          <w:sz w:val="23"/>
          <w:szCs w:val="23"/>
        </w:rPr>
        <w:t>nºXXX.XXX.XXX.XX</w:t>
      </w:r>
      <w:proofErr w:type="spellEnd"/>
      <w:r w:rsidRPr="00BA270F">
        <w:rPr>
          <w:rFonts w:ascii="Times New Roman" w:hAnsi="Times New Roman" w:cs="Times New Roman"/>
          <w:color w:val="FF0000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 xml:space="preserve">bolsista do Programa de Iniciação Científica do </w:t>
      </w:r>
      <w:r w:rsidR="00BA270F">
        <w:rPr>
          <w:rFonts w:ascii="Times New Roman" w:hAnsi="Times New Roman" w:cs="Times New Roman"/>
          <w:sz w:val="23"/>
          <w:szCs w:val="23"/>
        </w:rPr>
        <w:t>HU-UFSCar</w:t>
      </w:r>
      <w:r>
        <w:rPr>
          <w:rFonts w:ascii="Times New Roman" w:hAnsi="Times New Roman" w:cs="Times New Roman"/>
          <w:sz w:val="23"/>
          <w:szCs w:val="23"/>
        </w:rPr>
        <w:t xml:space="preserve"> /Ebserh202</w:t>
      </w:r>
      <w:r w:rsidR="00BA270F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-202</w:t>
      </w:r>
      <w:r w:rsidR="00BA270F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 com fomento CNPq, assumo, no período da vigência da bolsa, os seguintes compromissos: </w:t>
      </w:r>
    </w:p>
    <w:p w14:paraId="4A724146" w14:textId="4FFC12E1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Estar regularmente matriculado(a) em curso de graduação durante toda a vigência do projeto;</w:t>
      </w:r>
    </w:p>
    <w:p w14:paraId="1C3F0415" w14:textId="146D0F97" w:rsidR="00A15E9A" w:rsidRDefault="00A15E9A" w:rsidP="00A15E9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Em caso de término da graduação ou interrupção do vínculo regular como aluno(a) antes do final da vigência da bolsa, é dever do(a) bolsista comunicar imediatamente à coordenação do programa para que seja realizado o cancelamento da bolsa. Considera-se como a data de término da graduação a Data de Egresso registrada na Secretaria do Curso. Datas cerimoniais como a colação de grau não são consideradas como vínculo. </w:t>
      </w:r>
    </w:p>
    <w:p w14:paraId="27C252EE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Não ter vínculo empregatício; </w:t>
      </w:r>
    </w:p>
    <w:p w14:paraId="5E38A940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Ter disponibilidade para dedicar-se às atividades acadêmicas e de pesquisa; </w:t>
      </w:r>
    </w:p>
    <w:p w14:paraId="6C7EDF24" w14:textId="479B5498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>Não ser parente consanguíneo ou afim até o terceiro grau do orientador, visando a evitar</w:t>
      </w:r>
      <w:r w:rsidR="00BA270F">
        <w:rPr>
          <w:sz w:val="23"/>
          <w:szCs w:val="23"/>
        </w:rPr>
        <w:t xml:space="preserve"> </w:t>
      </w:r>
      <w:r w:rsidRPr="00A15E9A">
        <w:rPr>
          <w:sz w:val="23"/>
          <w:szCs w:val="23"/>
        </w:rPr>
        <w:t xml:space="preserve">possíveis conflitos de interesse; </w:t>
      </w:r>
    </w:p>
    <w:p w14:paraId="125C066E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Ser selecionado e indicado pelo orientador(a); </w:t>
      </w:r>
    </w:p>
    <w:p w14:paraId="21A2BF70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Apresentar currículo Lattes CNPq, atualizado em </w:t>
      </w:r>
      <w:proofErr w:type="gramStart"/>
      <w:r w:rsidRPr="00A15E9A">
        <w:rPr>
          <w:sz w:val="23"/>
          <w:szCs w:val="23"/>
        </w:rPr>
        <w:t>Junho</w:t>
      </w:r>
      <w:proofErr w:type="gramEnd"/>
      <w:r w:rsidRPr="00A15E9A">
        <w:rPr>
          <w:sz w:val="23"/>
          <w:szCs w:val="23"/>
        </w:rPr>
        <w:t xml:space="preserve"> de 2024; </w:t>
      </w:r>
    </w:p>
    <w:p w14:paraId="266D32F2" w14:textId="2D093133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Apresentar bom desempenho acadêmico com coeficiente de rendimento ou </w:t>
      </w:r>
      <w:r>
        <w:rPr>
          <w:sz w:val="23"/>
          <w:szCs w:val="23"/>
        </w:rPr>
        <w:t xml:space="preserve">índice </w:t>
      </w:r>
      <w:r w:rsidR="00BA270F">
        <w:rPr>
          <w:sz w:val="23"/>
          <w:szCs w:val="23"/>
        </w:rPr>
        <w:t>e</w:t>
      </w:r>
      <w:r w:rsidRPr="00A15E9A">
        <w:rPr>
          <w:sz w:val="23"/>
          <w:szCs w:val="23"/>
        </w:rPr>
        <w:t>quivalente de medida de desempenho acadêmico mínimo de 5,0 ou conceito equivalente,</w:t>
      </w:r>
      <w:r>
        <w:rPr>
          <w:sz w:val="23"/>
          <w:szCs w:val="23"/>
        </w:rPr>
        <w:t xml:space="preserve"> </w:t>
      </w:r>
      <w:r w:rsidRPr="00A15E9A">
        <w:rPr>
          <w:sz w:val="23"/>
          <w:szCs w:val="23"/>
        </w:rPr>
        <w:t>comprovado por meio de histórico escolar anexado ao processo de inscrição;</w:t>
      </w:r>
    </w:p>
    <w:p w14:paraId="19EEF5BF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t>Não receber outro tipo de bolsa da Coordenação de Aperfeiçoamento de Pessoal de Nível</w:t>
      </w:r>
      <w:r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>Superior (Capes), do Conselho Nacional de Desenvolvimento Científico e Tecnológico (CNPq), de</w:t>
      </w:r>
      <w:r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>Instituição de Ensino Superior (IES) ou outra bolsa institucional, exceto a do Programa de Bolsa</w:t>
      </w:r>
      <w:r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>Permanência (PBP) do MEC e bolsas de caráter explicitamente social, ou optar por cancelar</w:t>
      </w:r>
      <w:r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 xml:space="preserve">quaisquer das outras em benefício desta; </w:t>
      </w:r>
    </w:p>
    <w:p w14:paraId="701658C0" w14:textId="1FE050EB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t>Fazer, obrigatoriamente, referências à sua condição de bolsista do PIC/Ebserh/</w:t>
      </w:r>
      <w:r w:rsidR="00BA270F">
        <w:rPr>
          <w:color w:val="auto"/>
          <w:sz w:val="23"/>
          <w:szCs w:val="23"/>
        </w:rPr>
        <w:t>HU-UFSCar</w:t>
      </w:r>
      <w:r w:rsidRPr="00A15E9A">
        <w:rPr>
          <w:color w:val="auto"/>
          <w:sz w:val="23"/>
          <w:szCs w:val="23"/>
        </w:rPr>
        <w:t xml:space="preserve"> nas</w:t>
      </w:r>
      <w:r w:rsidR="00BA270F"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 xml:space="preserve">publicações, nos trabalhos apresentados em eventos de qualquer natureza e meio de comunicação; </w:t>
      </w:r>
    </w:p>
    <w:p w14:paraId="1CADEDB9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t xml:space="preserve">Aceitar o Termo de Compromisso do CNPq (enviado por e-mail); </w:t>
      </w:r>
    </w:p>
    <w:p w14:paraId="08CA0646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lastRenderedPageBreak/>
        <w:t xml:space="preserve">Entregar os relatórios parcial e final de atividades conforme prazo estipulado; </w:t>
      </w:r>
    </w:p>
    <w:p w14:paraId="0024B168" w14:textId="3D588A9A" w:rsidR="00A15E9A" w:rsidRP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t xml:space="preserve">Devolver ao órgão de fomento, em valores atualizados, a(s) mensalidade(s) recebida(s)indevidamente caso os requisitos e compromissos estabelecidos neste edital não sejam cumpridos. </w:t>
      </w:r>
    </w:p>
    <w:p w14:paraId="692ACE93" w14:textId="77777777" w:rsidR="00A15E9A" w:rsidRDefault="00A15E9A" w:rsidP="00A15E9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AB69ECD" w14:textId="495F541E" w:rsidR="00A15E9A" w:rsidRDefault="00A15E9A" w:rsidP="00A15E9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______________, _____de__________202_. </w:t>
      </w:r>
    </w:p>
    <w:p w14:paraId="057A38F0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04838F43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303B4983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05E677F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91444EF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AF6E4E8" w14:textId="20B55F43" w:rsidR="00A15E9A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</w:t>
      </w:r>
    </w:p>
    <w:p w14:paraId="1CB8769E" w14:textId="77777777" w:rsidR="00A15E9A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NOME COMPLETO DO BOLSISTA</w:t>
      </w:r>
    </w:p>
    <w:p w14:paraId="6BAB593F" w14:textId="77777777" w:rsidR="00A15E9A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Aluno de graduação em XXXX</w:t>
      </w:r>
    </w:p>
    <w:p w14:paraId="1A655E5D" w14:textId="5B73DDD3" w:rsidR="00A15E9A" w:rsidRDefault="00A15E9A" w:rsidP="00A15E9A">
      <w:pPr>
        <w:jc w:val="center"/>
      </w:pPr>
      <w:r>
        <w:rPr>
          <w:sz w:val="23"/>
          <w:szCs w:val="23"/>
        </w:rPr>
        <w:t xml:space="preserve">Universidade Federal de São Carlos – UFSCar </w:t>
      </w:r>
    </w:p>
    <w:sectPr w:rsidR="00A15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BA7C49"/>
    <w:multiLevelType w:val="hybridMultilevel"/>
    <w:tmpl w:val="B8B0B6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50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9A"/>
    <w:rsid w:val="000006C0"/>
    <w:rsid w:val="000051B1"/>
    <w:rsid w:val="00022269"/>
    <w:rsid w:val="00040AD4"/>
    <w:rsid w:val="000526D4"/>
    <w:rsid w:val="0007370D"/>
    <w:rsid w:val="00106369"/>
    <w:rsid w:val="00137626"/>
    <w:rsid w:val="00150E2D"/>
    <w:rsid w:val="00182728"/>
    <w:rsid w:val="001C04AC"/>
    <w:rsid w:val="001E5D0F"/>
    <w:rsid w:val="00227F96"/>
    <w:rsid w:val="00232A6A"/>
    <w:rsid w:val="00247CD9"/>
    <w:rsid w:val="00274658"/>
    <w:rsid w:val="002C447F"/>
    <w:rsid w:val="00313ED7"/>
    <w:rsid w:val="00351502"/>
    <w:rsid w:val="00385753"/>
    <w:rsid w:val="003B0F15"/>
    <w:rsid w:val="003C1E4F"/>
    <w:rsid w:val="003E6E9E"/>
    <w:rsid w:val="003F1FB1"/>
    <w:rsid w:val="003F2DC2"/>
    <w:rsid w:val="00411A63"/>
    <w:rsid w:val="004137AC"/>
    <w:rsid w:val="00422FEE"/>
    <w:rsid w:val="00426FBE"/>
    <w:rsid w:val="0044387B"/>
    <w:rsid w:val="00491EE5"/>
    <w:rsid w:val="004F33CF"/>
    <w:rsid w:val="00503D4F"/>
    <w:rsid w:val="00530778"/>
    <w:rsid w:val="00533B45"/>
    <w:rsid w:val="00546805"/>
    <w:rsid w:val="005A144E"/>
    <w:rsid w:val="005A6863"/>
    <w:rsid w:val="005B324F"/>
    <w:rsid w:val="005B7B89"/>
    <w:rsid w:val="005E1333"/>
    <w:rsid w:val="006D0B06"/>
    <w:rsid w:val="00710395"/>
    <w:rsid w:val="00743001"/>
    <w:rsid w:val="007857E9"/>
    <w:rsid w:val="00796B85"/>
    <w:rsid w:val="007C38A5"/>
    <w:rsid w:val="007E122C"/>
    <w:rsid w:val="008209E0"/>
    <w:rsid w:val="00842263"/>
    <w:rsid w:val="00846E91"/>
    <w:rsid w:val="00876FE5"/>
    <w:rsid w:val="008870B9"/>
    <w:rsid w:val="0089034F"/>
    <w:rsid w:val="008E6BF7"/>
    <w:rsid w:val="008F20C8"/>
    <w:rsid w:val="008F4EC6"/>
    <w:rsid w:val="00931B6B"/>
    <w:rsid w:val="009861F7"/>
    <w:rsid w:val="00987AC5"/>
    <w:rsid w:val="00994A8B"/>
    <w:rsid w:val="009D7C12"/>
    <w:rsid w:val="00A03506"/>
    <w:rsid w:val="00A15E9A"/>
    <w:rsid w:val="00A85F50"/>
    <w:rsid w:val="00A90B18"/>
    <w:rsid w:val="00AB693D"/>
    <w:rsid w:val="00AF4C30"/>
    <w:rsid w:val="00B01DA8"/>
    <w:rsid w:val="00B156C8"/>
    <w:rsid w:val="00B30ABB"/>
    <w:rsid w:val="00B369BC"/>
    <w:rsid w:val="00B61537"/>
    <w:rsid w:val="00B707F5"/>
    <w:rsid w:val="00B8132A"/>
    <w:rsid w:val="00BA270F"/>
    <w:rsid w:val="00BA5668"/>
    <w:rsid w:val="00BE663E"/>
    <w:rsid w:val="00C11F8E"/>
    <w:rsid w:val="00C33EDD"/>
    <w:rsid w:val="00C53391"/>
    <w:rsid w:val="00D115C3"/>
    <w:rsid w:val="00D1543B"/>
    <w:rsid w:val="00D45B76"/>
    <w:rsid w:val="00D71A5B"/>
    <w:rsid w:val="00DA19E4"/>
    <w:rsid w:val="00DE0280"/>
    <w:rsid w:val="00E77384"/>
    <w:rsid w:val="00E8376F"/>
    <w:rsid w:val="00EB6284"/>
    <w:rsid w:val="00EF2801"/>
    <w:rsid w:val="00F11325"/>
    <w:rsid w:val="00F4171C"/>
    <w:rsid w:val="00F51144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2872"/>
  <w15:chartTrackingRefBased/>
  <w15:docId w15:val="{2F27F8B2-B215-42AF-9289-15ECECF9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5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5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5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5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5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5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5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5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5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5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5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5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5E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5E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5E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5E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5E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5E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5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5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5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5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5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5E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5E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5E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5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5E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5E9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15E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dc:description/>
  <cp:lastModifiedBy>Renata Pedrolongo Basso Vanelli</cp:lastModifiedBy>
  <cp:revision>2</cp:revision>
  <dcterms:created xsi:type="dcterms:W3CDTF">2024-06-25T18:20:00Z</dcterms:created>
  <dcterms:modified xsi:type="dcterms:W3CDTF">2024-06-25T18:20:00Z</dcterms:modified>
</cp:coreProperties>
</file>