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4C2EF" w14:textId="77777777" w:rsidR="004E6DB0" w:rsidRPr="005D6CF4" w:rsidRDefault="004E6DB0" w:rsidP="00B83D28">
      <w:pPr>
        <w:spacing w:after="0" w:line="276" w:lineRule="auto"/>
        <w:jc w:val="center"/>
        <w:rPr>
          <w:rFonts w:asciiTheme="minorHAnsi" w:hAnsiTheme="minorHAnsi" w:cstheme="minorHAnsi"/>
          <w:b/>
        </w:rPr>
      </w:pPr>
    </w:p>
    <w:p w14:paraId="4E34F497" w14:textId="77777777" w:rsidR="00F71ED1" w:rsidRDefault="00F71ED1" w:rsidP="00B83D28">
      <w:pPr>
        <w:spacing w:after="0" w:line="276" w:lineRule="auto"/>
        <w:jc w:val="center"/>
        <w:rPr>
          <w:rFonts w:asciiTheme="minorHAnsi" w:hAnsiTheme="minorHAnsi" w:cstheme="minorHAnsi"/>
          <w:b/>
        </w:rPr>
      </w:pPr>
    </w:p>
    <w:p w14:paraId="5683B718" w14:textId="5310FFDF" w:rsidR="00A576F8" w:rsidRPr="005D6CF4" w:rsidRDefault="001E382C" w:rsidP="00B83D28">
      <w:pPr>
        <w:spacing w:after="0" w:line="276" w:lineRule="auto"/>
        <w:jc w:val="center"/>
        <w:rPr>
          <w:rFonts w:asciiTheme="minorHAnsi" w:hAnsiTheme="minorHAnsi" w:cstheme="minorHAnsi"/>
          <w:b/>
        </w:rPr>
      </w:pPr>
      <w:r w:rsidRPr="005D6CF4">
        <w:rPr>
          <w:rFonts w:asciiTheme="minorHAnsi" w:hAnsiTheme="minorHAnsi" w:cstheme="minorHAnsi"/>
          <w:b/>
        </w:rPr>
        <w:t>TERMO DE COMPROMISSO E</w:t>
      </w:r>
      <w:r w:rsidR="00707A8C" w:rsidRPr="005D6CF4">
        <w:rPr>
          <w:rFonts w:asciiTheme="minorHAnsi" w:hAnsiTheme="minorHAnsi" w:cstheme="minorHAnsi"/>
          <w:b/>
        </w:rPr>
        <w:t xml:space="preserve"> DE</w:t>
      </w:r>
      <w:r w:rsidRPr="005D6CF4">
        <w:rPr>
          <w:rFonts w:asciiTheme="minorHAnsi" w:hAnsiTheme="minorHAnsi" w:cstheme="minorHAnsi"/>
          <w:b/>
        </w:rPr>
        <w:t xml:space="preserve"> RESPONSABILIDADE DO ORIENTADOR</w:t>
      </w:r>
      <w:r w:rsidR="00A15EA9" w:rsidRPr="005D6CF4">
        <w:rPr>
          <w:rFonts w:asciiTheme="minorHAnsi" w:hAnsiTheme="minorHAnsi" w:cstheme="minorHAnsi"/>
          <w:b/>
        </w:rPr>
        <w:t xml:space="preserve"> E DO BOLSISTA</w:t>
      </w:r>
    </w:p>
    <w:p w14:paraId="1CD2CA27" w14:textId="6F0FC145" w:rsidR="004E6DB0" w:rsidRPr="005D6CF4" w:rsidRDefault="004E6DB0" w:rsidP="00B83D28">
      <w:pPr>
        <w:spacing w:after="0" w:line="276" w:lineRule="auto"/>
        <w:jc w:val="center"/>
        <w:rPr>
          <w:rFonts w:asciiTheme="minorHAnsi" w:hAnsiTheme="minorHAnsi" w:cstheme="minorHAnsi"/>
        </w:rPr>
      </w:pPr>
      <w:r w:rsidRPr="005D6CF4">
        <w:rPr>
          <w:rFonts w:asciiTheme="minorHAnsi" w:hAnsiTheme="minorHAnsi" w:cstheme="minorHAnsi"/>
        </w:rPr>
        <w:t>(Item destacado em vermelho é para serem alterados com dos dados dos participantes)</w:t>
      </w:r>
    </w:p>
    <w:p w14:paraId="4A1485F2" w14:textId="33B35554" w:rsidR="00542E0C" w:rsidRDefault="00542E0C" w:rsidP="00B83D28">
      <w:pPr>
        <w:spacing w:after="0" w:line="276" w:lineRule="auto"/>
        <w:jc w:val="center"/>
        <w:rPr>
          <w:rFonts w:asciiTheme="minorHAnsi" w:hAnsiTheme="minorHAnsi" w:cstheme="minorHAnsi"/>
          <w:b/>
        </w:rPr>
      </w:pPr>
    </w:p>
    <w:p w14:paraId="01DD5268" w14:textId="77777777" w:rsidR="00F71ED1" w:rsidRDefault="00F71ED1" w:rsidP="00B83D28">
      <w:pPr>
        <w:spacing w:after="0" w:line="276" w:lineRule="auto"/>
        <w:jc w:val="center"/>
        <w:rPr>
          <w:rFonts w:asciiTheme="minorHAnsi" w:hAnsiTheme="minorHAnsi" w:cstheme="minorHAnsi"/>
          <w:b/>
        </w:rPr>
      </w:pPr>
      <w:bookmarkStart w:id="0" w:name="_GoBack"/>
      <w:bookmarkEnd w:id="0"/>
    </w:p>
    <w:p w14:paraId="276D4AF5" w14:textId="77777777" w:rsidR="004E6DB0" w:rsidRPr="005D6CF4" w:rsidRDefault="004E6DB0" w:rsidP="00F67218">
      <w:pPr>
        <w:spacing w:after="0" w:line="276" w:lineRule="auto"/>
        <w:jc w:val="right"/>
        <w:rPr>
          <w:rFonts w:asciiTheme="minorHAnsi" w:hAnsiTheme="minorHAnsi" w:cstheme="minorHAnsi"/>
          <w:b/>
        </w:rPr>
      </w:pPr>
    </w:p>
    <w:p w14:paraId="6BAB3324" w14:textId="77777777" w:rsidR="0068193A" w:rsidRPr="0068193A" w:rsidRDefault="00542E0C" w:rsidP="0068193A">
      <w:pPr>
        <w:pStyle w:val="PargrafodaLista"/>
        <w:numPr>
          <w:ilvl w:val="0"/>
          <w:numId w:val="2"/>
        </w:numPr>
        <w:spacing w:after="240"/>
        <w:ind w:left="357" w:hanging="357"/>
        <w:jc w:val="both"/>
        <w:rPr>
          <w:rFonts w:asciiTheme="minorHAnsi" w:hAnsiTheme="minorHAnsi" w:cstheme="minorHAnsi"/>
        </w:rPr>
      </w:pPr>
      <w:r w:rsidRPr="0068193A">
        <w:rPr>
          <w:rFonts w:asciiTheme="minorHAnsi" w:hAnsiTheme="minorHAnsi" w:cstheme="minorHAnsi"/>
          <w:b/>
        </w:rPr>
        <w:t>PARTÍCIPES</w:t>
      </w:r>
    </w:p>
    <w:p w14:paraId="4D16D075" w14:textId="77777777" w:rsidR="0068193A"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GESTORA/EXECUTORA</w:t>
      </w:r>
      <w:r w:rsidR="00A765C8" w:rsidRPr="0068193A">
        <w:rPr>
          <w:rFonts w:asciiTheme="minorHAnsi" w:hAnsiTheme="minorHAnsi" w:cstheme="minorHAnsi"/>
        </w:rPr>
        <w:t xml:space="preserve">: </w:t>
      </w:r>
    </w:p>
    <w:p w14:paraId="06E6BCFB" w14:textId="1C964D38" w:rsidR="0068193A"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ORIENTADOR(A)</w:t>
      </w:r>
      <w:r w:rsidR="00F15575" w:rsidRPr="0068193A">
        <w:rPr>
          <w:rFonts w:asciiTheme="minorHAnsi" w:hAnsiTheme="minorHAnsi" w:cstheme="minorHAnsi"/>
        </w:rPr>
        <w:t xml:space="preserve">: </w:t>
      </w:r>
      <w:r w:rsidR="004E6DB0" w:rsidRPr="0068193A">
        <w:rPr>
          <w:rFonts w:asciiTheme="minorHAnsi" w:hAnsiTheme="minorHAnsi" w:cstheme="minorHAnsi"/>
          <w:color w:val="FF0000"/>
        </w:rPr>
        <w:t>nome completo</w:t>
      </w:r>
      <w:r w:rsidR="00F15575" w:rsidRPr="0068193A">
        <w:rPr>
          <w:rFonts w:asciiTheme="minorHAnsi" w:hAnsiTheme="minorHAnsi" w:cstheme="minorHAnsi"/>
        </w:rPr>
        <w:t xml:space="preserve">, inscrito(a) no CPF </w:t>
      </w:r>
      <w:r w:rsidR="00F15575" w:rsidRPr="0068193A">
        <w:rPr>
          <w:rFonts w:asciiTheme="minorHAnsi" w:hAnsiTheme="minorHAnsi" w:cstheme="minorHAnsi"/>
          <w:color w:val="FF0000"/>
        </w:rPr>
        <w:t>XXX.XXX.XXX-XX</w:t>
      </w:r>
      <w:r w:rsidR="00F15575" w:rsidRPr="0068193A">
        <w:rPr>
          <w:rFonts w:asciiTheme="minorHAnsi" w:hAnsiTheme="minorHAnsi" w:cstheme="minorHAnsi"/>
        </w:rPr>
        <w:t xml:space="preserve">, residente e domiciliado(a) na </w:t>
      </w:r>
      <w:r w:rsidR="00F15575" w:rsidRPr="0068193A">
        <w:rPr>
          <w:rFonts w:asciiTheme="minorHAnsi" w:hAnsiTheme="minorHAnsi" w:cstheme="minorHAnsi"/>
          <w:color w:val="FF0000"/>
        </w:rPr>
        <w:t>rua, número, complemento, CEP, cidade, UF</w:t>
      </w:r>
      <w:r w:rsidR="00F15575" w:rsidRPr="0068193A">
        <w:rPr>
          <w:rFonts w:asciiTheme="minorHAnsi" w:hAnsiTheme="minorHAnsi" w:cstheme="minorHAnsi"/>
        </w:rPr>
        <w:t xml:space="preserve">, </w:t>
      </w:r>
      <w:r w:rsidR="00F15575" w:rsidRPr="0068193A">
        <w:rPr>
          <w:rFonts w:asciiTheme="minorHAnsi" w:hAnsiTheme="minorHAnsi" w:cstheme="minorHAnsi"/>
          <w:color w:val="FF0000"/>
        </w:rPr>
        <w:t>cargo</w:t>
      </w:r>
      <w:r w:rsidR="00F15575" w:rsidRPr="0068193A">
        <w:rPr>
          <w:rFonts w:asciiTheme="minorHAnsi" w:hAnsiTheme="minorHAnsi" w:cstheme="minorHAnsi"/>
        </w:rPr>
        <w:t xml:space="preserve">, </w:t>
      </w:r>
      <w:r w:rsidR="00F15575" w:rsidRPr="0068193A">
        <w:rPr>
          <w:rFonts w:asciiTheme="minorHAnsi" w:hAnsiTheme="minorHAnsi" w:cstheme="minorHAnsi"/>
          <w:color w:val="FF0000"/>
        </w:rPr>
        <w:t>vínculo institucional</w:t>
      </w:r>
      <w:r w:rsidR="00F15575" w:rsidRPr="0068193A">
        <w:rPr>
          <w:rFonts w:asciiTheme="minorHAnsi" w:hAnsiTheme="minorHAnsi" w:cstheme="minorHAnsi"/>
        </w:rPr>
        <w:t>.</w:t>
      </w:r>
    </w:p>
    <w:p w14:paraId="345203F5" w14:textId="66091E92" w:rsidR="003D430D" w:rsidRPr="0068193A"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 xml:space="preserve">BOLSISTA: </w:t>
      </w:r>
      <w:r w:rsidR="004E6DB0" w:rsidRPr="0068193A">
        <w:rPr>
          <w:rFonts w:asciiTheme="minorHAnsi" w:hAnsiTheme="minorHAnsi" w:cstheme="minorHAnsi"/>
          <w:color w:val="FF0000"/>
        </w:rPr>
        <w:t>nome completo</w:t>
      </w:r>
      <w:r w:rsidRPr="0068193A">
        <w:rPr>
          <w:rFonts w:asciiTheme="minorHAnsi" w:hAnsiTheme="minorHAnsi" w:cstheme="minorHAnsi"/>
        </w:rPr>
        <w:t>, inscrito</w:t>
      </w:r>
      <w:r w:rsidR="00092F2C" w:rsidRPr="0068193A">
        <w:rPr>
          <w:rFonts w:asciiTheme="minorHAnsi" w:hAnsiTheme="minorHAnsi" w:cstheme="minorHAnsi"/>
        </w:rPr>
        <w:t xml:space="preserve"> </w:t>
      </w:r>
      <w:r w:rsidRPr="0068193A">
        <w:rPr>
          <w:rFonts w:asciiTheme="minorHAnsi" w:hAnsiTheme="minorHAnsi" w:cstheme="minorHAnsi"/>
        </w:rPr>
        <w:t xml:space="preserve">(a) no CPF </w:t>
      </w:r>
      <w:r w:rsidRPr="0068193A">
        <w:rPr>
          <w:rFonts w:asciiTheme="minorHAnsi" w:hAnsiTheme="minorHAnsi" w:cstheme="minorHAnsi"/>
          <w:color w:val="FF0000"/>
        </w:rPr>
        <w:t>XXX.XXX.XXX-XX</w:t>
      </w:r>
      <w:r w:rsidRPr="0068193A">
        <w:rPr>
          <w:rFonts w:asciiTheme="minorHAnsi" w:hAnsiTheme="minorHAnsi" w:cstheme="minorHAnsi"/>
        </w:rPr>
        <w:t xml:space="preserve">, residente e domiciliado(a) na </w:t>
      </w:r>
      <w:r w:rsidRPr="0068193A">
        <w:rPr>
          <w:rFonts w:asciiTheme="minorHAnsi" w:hAnsiTheme="minorHAnsi" w:cstheme="minorHAnsi"/>
          <w:color w:val="FF0000"/>
        </w:rPr>
        <w:t>rua, número, complemento, CEP, cidade, UF</w:t>
      </w:r>
      <w:r w:rsidRPr="0068193A">
        <w:rPr>
          <w:rFonts w:asciiTheme="minorHAnsi" w:hAnsiTheme="minorHAnsi" w:cstheme="minorHAnsi"/>
        </w:rPr>
        <w:t xml:space="preserve">, </w:t>
      </w:r>
      <w:r w:rsidR="00A15EA9" w:rsidRPr="0068193A">
        <w:rPr>
          <w:rFonts w:asciiTheme="minorHAnsi" w:hAnsiTheme="minorHAnsi" w:cstheme="minorHAnsi"/>
          <w:color w:val="000000" w:themeColor="text1"/>
        </w:rPr>
        <w:t>graduando(a) em</w:t>
      </w:r>
      <w:r w:rsidR="00A15EA9" w:rsidRPr="0068193A">
        <w:rPr>
          <w:rFonts w:asciiTheme="minorHAnsi" w:hAnsiTheme="minorHAnsi" w:cstheme="minorHAnsi"/>
          <w:color w:val="FF0000"/>
        </w:rPr>
        <w:t xml:space="preserve"> XXXXXX</w:t>
      </w:r>
      <w:r w:rsidRPr="0068193A">
        <w:rPr>
          <w:rFonts w:asciiTheme="minorHAnsi" w:hAnsiTheme="minorHAnsi" w:cstheme="minorHAnsi"/>
        </w:rPr>
        <w:t xml:space="preserve">, </w:t>
      </w:r>
      <w:r w:rsidRPr="0068193A">
        <w:rPr>
          <w:rFonts w:asciiTheme="minorHAnsi" w:hAnsiTheme="minorHAnsi" w:cstheme="minorHAnsi"/>
          <w:color w:val="FF0000"/>
        </w:rPr>
        <w:t>da Universidade Federal de Juiz de Fora</w:t>
      </w:r>
      <w:r w:rsidRPr="0068193A">
        <w:rPr>
          <w:rFonts w:asciiTheme="minorHAnsi" w:hAnsiTheme="minorHAnsi" w:cstheme="minorHAnsi"/>
        </w:rPr>
        <w:t>.</w:t>
      </w:r>
    </w:p>
    <w:p w14:paraId="5E5924DD" w14:textId="77777777" w:rsidR="00542E0C" w:rsidRPr="005D6CF4" w:rsidRDefault="00542E0C" w:rsidP="00B83D28">
      <w:pPr>
        <w:spacing w:after="0" w:line="276" w:lineRule="auto"/>
        <w:jc w:val="both"/>
        <w:rPr>
          <w:rFonts w:asciiTheme="minorHAnsi" w:hAnsiTheme="minorHAnsi" w:cstheme="minorHAnsi"/>
          <w:b/>
        </w:rPr>
      </w:pPr>
    </w:p>
    <w:p w14:paraId="442AB279" w14:textId="40C23F7C" w:rsidR="00542E0C" w:rsidRPr="005D6CF4" w:rsidRDefault="0068193A" w:rsidP="0068193A">
      <w:pPr>
        <w:pStyle w:val="PargrafodaLista"/>
        <w:numPr>
          <w:ilvl w:val="0"/>
          <w:numId w:val="2"/>
        </w:numPr>
        <w:spacing w:after="240"/>
        <w:ind w:left="357" w:hanging="357"/>
        <w:jc w:val="both"/>
        <w:rPr>
          <w:rFonts w:asciiTheme="minorHAnsi" w:hAnsiTheme="minorHAnsi" w:cstheme="minorHAnsi"/>
          <w:b/>
        </w:rPr>
      </w:pPr>
      <w:r>
        <w:rPr>
          <w:rFonts w:asciiTheme="minorHAnsi" w:hAnsiTheme="minorHAnsi" w:cstheme="minorHAnsi"/>
          <w:b/>
        </w:rPr>
        <w:t>I</w:t>
      </w:r>
      <w:r w:rsidR="00542E0C" w:rsidRPr="005D6CF4">
        <w:rPr>
          <w:rFonts w:asciiTheme="minorHAnsi" w:hAnsiTheme="minorHAnsi" w:cstheme="minorHAnsi"/>
          <w:b/>
        </w:rPr>
        <w:t>DENTIFICAÇÃO</w:t>
      </w:r>
    </w:p>
    <w:p w14:paraId="34E4382C" w14:textId="77777777" w:rsidR="0068193A" w:rsidRDefault="0068193A" w:rsidP="0068193A">
      <w:pPr>
        <w:pStyle w:val="PargrafodaLista"/>
        <w:numPr>
          <w:ilvl w:val="1"/>
          <w:numId w:val="2"/>
        </w:numPr>
        <w:spacing w:line="276" w:lineRule="auto"/>
        <w:ind w:left="993" w:hanging="633"/>
        <w:jc w:val="both"/>
        <w:rPr>
          <w:rFonts w:asciiTheme="minorHAnsi" w:hAnsiTheme="minorHAnsi" w:cstheme="minorHAnsi"/>
        </w:rPr>
      </w:pPr>
      <w:r>
        <w:rPr>
          <w:rFonts w:asciiTheme="minorHAnsi" w:hAnsiTheme="minorHAnsi" w:cstheme="minorHAnsi"/>
        </w:rPr>
        <w:t>P</w:t>
      </w:r>
      <w:r w:rsidR="00CF677C" w:rsidRPr="005D6CF4">
        <w:rPr>
          <w:rFonts w:asciiTheme="minorHAnsi" w:hAnsiTheme="minorHAnsi" w:cstheme="minorHAnsi"/>
        </w:rPr>
        <w:t xml:space="preserve">ROJETO DE INICIAÇÃO </w:t>
      </w:r>
      <w:r w:rsidR="003A1FFC" w:rsidRPr="005D6CF4">
        <w:rPr>
          <w:rFonts w:asciiTheme="minorHAnsi" w:hAnsiTheme="minorHAnsi" w:cstheme="minorHAnsi"/>
          <w:bCs/>
        </w:rPr>
        <w:t>TECNOLÓGICA</w:t>
      </w:r>
      <w:r w:rsidR="00F15575" w:rsidRPr="005D6CF4">
        <w:rPr>
          <w:rFonts w:asciiTheme="minorHAnsi" w:hAnsiTheme="minorHAnsi" w:cstheme="minorHAnsi"/>
        </w:rPr>
        <w:t xml:space="preserve">: projeto intitulado </w:t>
      </w:r>
      <w:r w:rsidR="00F15575" w:rsidRPr="005D6CF4">
        <w:rPr>
          <w:rFonts w:asciiTheme="minorHAnsi" w:hAnsiTheme="minorHAnsi" w:cstheme="minorHAnsi"/>
          <w:color w:val="FF0000"/>
        </w:rPr>
        <w:t xml:space="preserve">TÍTULO DO PROJETO DE INICIAÇÃO </w:t>
      </w:r>
      <w:r w:rsidR="003A1FFC" w:rsidRPr="005D6CF4">
        <w:rPr>
          <w:rFonts w:asciiTheme="minorHAnsi" w:hAnsiTheme="minorHAnsi" w:cstheme="minorHAnsi"/>
          <w:color w:val="FF0000"/>
        </w:rPr>
        <w:t>TECNOLÓGICA</w:t>
      </w:r>
      <w:r w:rsidR="00F15575" w:rsidRPr="005D6CF4">
        <w:rPr>
          <w:rFonts w:asciiTheme="minorHAnsi" w:hAnsiTheme="minorHAnsi" w:cstheme="minorHAnsi"/>
        </w:rPr>
        <w:t xml:space="preserve">, com área e subárea de conhecimento, respectivamente, </w:t>
      </w:r>
      <w:r w:rsidR="00F15575" w:rsidRPr="005D6CF4">
        <w:rPr>
          <w:rFonts w:asciiTheme="minorHAnsi" w:hAnsiTheme="minorHAnsi" w:cstheme="minorHAnsi"/>
          <w:color w:val="FF0000"/>
        </w:rPr>
        <w:t>ÁREA</w:t>
      </w:r>
      <w:r w:rsidR="00F15575" w:rsidRPr="005D6CF4">
        <w:rPr>
          <w:rFonts w:asciiTheme="minorHAnsi" w:hAnsiTheme="minorHAnsi" w:cstheme="minorHAnsi"/>
        </w:rPr>
        <w:t xml:space="preserve"> e </w:t>
      </w:r>
      <w:r w:rsidR="00F15575" w:rsidRPr="005D6CF4">
        <w:rPr>
          <w:rFonts w:asciiTheme="minorHAnsi" w:hAnsiTheme="minorHAnsi" w:cstheme="minorHAnsi"/>
          <w:color w:val="FF0000"/>
        </w:rPr>
        <w:t>SUBÁREA</w:t>
      </w:r>
      <w:r w:rsidR="00F15575" w:rsidRPr="005D6CF4">
        <w:rPr>
          <w:rFonts w:asciiTheme="minorHAnsi" w:hAnsiTheme="minorHAnsi" w:cstheme="minorHAnsi"/>
        </w:rPr>
        <w:t xml:space="preserve">. </w:t>
      </w:r>
    </w:p>
    <w:p w14:paraId="335C51D6" w14:textId="6CDECBB4" w:rsidR="00F15575" w:rsidRPr="0068193A" w:rsidRDefault="00F15575"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Prazo de concessão da bolsa para o aluno selecionado: 12 (doze) meses</w:t>
      </w:r>
      <w:r w:rsidR="004E6DB0" w:rsidRPr="0068193A">
        <w:rPr>
          <w:rFonts w:asciiTheme="minorHAnsi" w:hAnsiTheme="minorHAnsi" w:cstheme="minorHAnsi"/>
        </w:rPr>
        <w:t xml:space="preserve"> consecutivos</w:t>
      </w:r>
      <w:r w:rsidRPr="0068193A">
        <w:rPr>
          <w:rFonts w:asciiTheme="minorHAnsi" w:hAnsiTheme="minorHAnsi" w:cstheme="minorHAnsi"/>
        </w:rPr>
        <w:t xml:space="preserve">, com início em </w:t>
      </w:r>
      <w:r w:rsidR="00F67218" w:rsidRPr="0068193A">
        <w:rPr>
          <w:rFonts w:asciiTheme="minorHAnsi" w:hAnsiTheme="minorHAnsi" w:cstheme="minorHAnsi"/>
          <w:color w:val="FF0000"/>
        </w:rPr>
        <w:t>março</w:t>
      </w:r>
      <w:r w:rsidRPr="0068193A">
        <w:rPr>
          <w:rFonts w:asciiTheme="minorHAnsi" w:hAnsiTheme="minorHAnsi" w:cstheme="minorHAnsi"/>
        </w:rPr>
        <w:t xml:space="preserve"> de 202</w:t>
      </w:r>
      <w:r w:rsidR="00F67218" w:rsidRPr="0068193A">
        <w:rPr>
          <w:rFonts w:asciiTheme="minorHAnsi" w:hAnsiTheme="minorHAnsi" w:cstheme="minorHAnsi"/>
        </w:rPr>
        <w:t>3</w:t>
      </w:r>
      <w:r w:rsidRPr="0068193A">
        <w:rPr>
          <w:rFonts w:asciiTheme="minorHAnsi" w:hAnsiTheme="minorHAnsi" w:cstheme="minorHAnsi"/>
        </w:rPr>
        <w:t xml:space="preserve"> e fim em </w:t>
      </w:r>
      <w:r w:rsidR="00F67218" w:rsidRPr="0068193A">
        <w:rPr>
          <w:rFonts w:asciiTheme="minorHAnsi" w:hAnsiTheme="minorHAnsi" w:cstheme="minorHAnsi"/>
          <w:color w:val="FF0000"/>
        </w:rPr>
        <w:t>fevereiro</w:t>
      </w:r>
      <w:r w:rsidR="00F67218" w:rsidRPr="0068193A">
        <w:rPr>
          <w:rFonts w:asciiTheme="minorHAnsi" w:hAnsiTheme="minorHAnsi" w:cstheme="minorHAnsi"/>
        </w:rPr>
        <w:t xml:space="preserve"> de 2024</w:t>
      </w:r>
      <w:r w:rsidRPr="0068193A">
        <w:rPr>
          <w:rFonts w:asciiTheme="minorHAnsi" w:hAnsiTheme="minorHAnsi" w:cstheme="minorHAnsi"/>
        </w:rPr>
        <w:t>.</w:t>
      </w:r>
    </w:p>
    <w:p w14:paraId="0C9BFF82" w14:textId="77777777" w:rsidR="00542E0C" w:rsidRPr="005D6CF4" w:rsidRDefault="00542E0C" w:rsidP="00B83D28">
      <w:pPr>
        <w:spacing w:after="0" w:line="276" w:lineRule="auto"/>
        <w:jc w:val="both"/>
        <w:rPr>
          <w:rFonts w:asciiTheme="minorHAnsi" w:hAnsiTheme="minorHAnsi" w:cstheme="minorHAnsi"/>
          <w:b/>
        </w:rPr>
      </w:pPr>
    </w:p>
    <w:p w14:paraId="4693EED8" w14:textId="27EE35B0" w:rsidR="00542E0C" w:rsidRPr="005D6CF4" w:rsidRDefault="0068193A" w:rsidP="0068193A">
      <w:pPr>
        <w:pStyle w:val="PargrafodaLista"/>
        <w:numPr>
          <w:ilvl w:val="0"/>
          <w:numId w:val="2"/>
        </w:numPr>
        <w:spacing w:after="240"/>
        <w:ind w:left="357" w:hanging="357"/>
        <w:jc w:val="both"/>
        <w:rPr>
          <w:rFonts w:asciiTheme="minorHAnsi" w:hAnsiTheme="minorHAnsi" w:cstheme="minorHAnsi"/>
          <w:b/>
        </w:rPr>
      </w:pPr>
      <w:r>
        <w:rPr>
          <w:rFonts w:asciiTheme="minorHAnsi" w:hAnsiTheme="minorHAnsi" w:cstheme="minorHAnsi"/>
          <w:b/>
        </w:rPr>
        <w:t>O</w:t>
      </w:r>
      <w:r w:rsidR="00542E0C" w:rsidRPr="005D6CF4">
        <w:rPr>
          <w:rFonts w:asciiTheme="minorHAnsi" w:hAnsiTheme="minorHAnsi" w:cstheme="minorHAnsi"/>
          <w:b/>
        </w:rPr>
        <w:t>BJETO</w:t>
      </w:r>
    </w:p>
    <w:p w14:paraId="390FE294" w14:textId="410BBC56" w:rsidR="00542E0C" w:rsidRPr="005D6CF4" w:rsidRDefault="00F15575"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Apoio a execução de PROJETO DE INICIAÇÃO </w:t>
      </w:r>
      <w:r w:rsidR="003A1FFC" w:rsidRPr="0068193A">
        <w:rPr>
          <w:rFonts w:asciiTheme="minorHAnsi" w:hAnsiTheme="minorHAnsi" w:cstheme="minorHAnsi"/>
        </w:rPr>
        <w:t>TECNOLÓGICA</w:t>
      </w:r>
      <w:r w:rsidR="003A1FFC" w:rsidRPr="005D6CF4">
        <w:rPr>
          <w:rFonts w:asciiTheme="minorHAnsi" w:hAnsiTheme="minorHAnsi" w:cstheme="minorHAnsi"/>
        </w:rPr>
        <w:t xml:space="preserve"> </w:t>
      </w:r>
      <w:r w:rsidRPr="005D6CF4">
        <w:rPr>
          <w:rFonts w:asciiTheme="minorHAnsi" w:hAnsiTheme="minorHAnsi" w:cstheme="minorHAnsi"/>
        </w:rPr>
        <w:t>por meio de concessão de bolsa, no período de 12 (dose) meses</w:t>
      </w:r>
      <w:r w:rsidR="004E6DB0" w:rsidRPr="005D6CF4">
        <w:rPr>
          <w:rFonts w:asciiTheme="minorHAnsi" w:hAnsiTheme="minorHAnsi" w:cstheme="minorHAnsi"/>
        </w:rPr>
        <w:t xml:space="preserve"> consecutivos</w:t>
      </w:r>
      <w:r w:rsidRPr="005D6CF4">
        <w:rPr>
          <w:rFonts w:asciiTheme="minorHAnsi" w:hAnsiTheme="minorHAnsi" w:cstheme="minorHAnsi"/>
        </w:rPr>
        <w:t>, para aluno de graduação vinculado à Universidade Federal de Juiz de Fora (UFJF).</w:t>
      </w:r>
    </w:p>
    <w:p w14:paraId="103F6E7F" w14:textId="77777777" w:rsidR="00542E0C" w:rsidRPr="005D6CF4" w:rsidRDefault="00542E0C" w:rsidP="00B83D28">
      <w:pPr>
        <w:spacing w:after="0" w:line="276" w:lineRule="auto"/>
        <w:jc w:val="both"/>
        <w:rPr>
          <w:rFonts w:asciiTheme="minorHAnsi" w:hAnsiTheme="minorHAnsi" w:cstheme="minorHAnsi"/>
          <w:b/>
        </w:rPr>
      </w:pPr>
    </w:p>
    <w:p w14:paraId="40DBCE04" w14:textId="3D1C84F4"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EXECUÇÃO</w:t>
      </w:r>
    </w:p>
    <w:p w14:paraId="69169131" w14:textId="1F0D3514" w:rsidR="00542E0C" w:rsidRPr="005D6CF4" w:rsidRDefault="00F15575"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PROJETO DE INICIAÇÃO </w:t>
      </w:r>
      <w:r w:rsidR="003A1FFC" w:rsidRPr="0068193A">
        <w:rPr>
          <w:rFonts w:asciiTheme="minorHAnsi" w:hAnsiTheme="minorHAnsi" w:cstheme="minorHAnsi"/>
        </w:rPr>
        <w:t>TECNOLÓGICA</w:t>
      </w:r>
      <w:r w:rsidR="003A1FFC" w:rsidRPr="005D6CF4">
        <w:rPr>
          <w:rFonts w:asciiTheme="minorHAnsi" w:hAnsiTheme="minorHAnsi" w:cstheme="minorHAnsi"/>
        </w:rPr>
        <w:t xml:space="preserve"> </w:t>
      </w:r>
      <w:r w:rsidRPr="005D6CF4">
        <w:rPr>
          <w:rFonts w:asciiTheme="minorHAnsi" w:hAnsiTheme="minorHAnsi" w:cstheme="minorHAnsi"/>
        </w:rPr>
        <w:t>contará com apoio</w:t>
      </w:r>
      <w:r w:rsidR="00A765C8" w:rsidRPr="005D6CF4">
        <w:rPr>
          <w:rFonts w:asciiTheme="minorHAnsi" w:hAnsiTheme="minorHAnsi" w:cstheme="minorHAnsi"/>
        </w:rPr>
        <w:t xml:space="preserve"> para concessão de bolsa, no período de 12 (meses)</w:t>
      </w:r>
      <w:r w:rsidR="004E6DB0" w:rsidRPr="005D6CF4">
        <w:rPr>
          <w:rFonts w:asciiTheme="minorHAnsi" w:hAnsiTheme="minorHAnsi" w:cstheme="minorHAnsi"/>
        </w:rPr>
        <w:t xml:space="preserve"> consecutivos</w:t>
      </w:r>
      <w:r w:rsidR="00A765C8" w:rsidRPr="005D6CF4">
        <w:rPr>
          <w:rFonts w:asciiTheme="minorHAnsi" w:hAnsiTheme="minorHAnsi" w:cstheme="minorHAnsi"/>
        </w:rPr>
        <w:t>, para aluno vinculado à UFJF para desenvolvimento do projeto, conforme item 3.1.</w:t>
      </w:r>
    </w:p>
    <w:p w14:paraId="6DBF4DAE" w14:textId="7CBD3C69" w:rsidR="00A765C8" w:rsidRPr="0068193A" w:rsidRDefault="00A765C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recurso referente à c</w:t>
      </w:r>
      <w:r w:rsidRPr="0068193A">
        <w:rPr>
          <w:rFonts w:asciiTheme="minorHAnsi" w:hAnsiTheme="minorHAnsi" w:cstheme="minorHAnsi"/>
        </w:rPr>
        <w:t xml:space="preserve">oncessão da bolsa por meio do </w:t>
      </w:r>
      <w:r w:rsidR="003A1FFC" w:rsidRPr="0068193A">
        <w:rPr>
          <w:rFonts w:asciiTheme="minorHAnsi" w:hAnsiTheme="minorHAnsi" w:cstheme="minorHAnsi"/>
        </w:rPr>
        <w:t>PIT</w:t>
      </w:r>
      <w:r w:rsidR="003D430D" w:rsidRPr="0068193A">
        <w:rPr>
          <w:rFonts w:asciiTheme="minorHAnsi" w:hAnsiTheme="minorHAnsi" w:cstheme="minorHAnsi"/>
        </w:rPr>
        <w:t>/</w:t>
      </w:r>
      <w:r w:rsidR="00F00711" w:rsidRPr="0068193A">
        <w:rPr>
          <w:rFonts w:asciiTheme="minorHAnsi" w:hAnsiTheme="minorHAnsi" w:cstheme="minorHAnsi"/>
        </w:rPr>
        <w:t xml:space="preserve">Ebserh ao aluno de graduação selecionado para o PROJETO DE INCIAÇÃO </w:t>
      </w:r>
      <w:r w:rsidR="003A1FFC" w:rsidRPr="0068193A">
        <w:rPr>
          <w:rFonts w:asciiTheme="minorHAnsi" w:hAnsiTheme="minorHAnsi" w:cstheme="minorHAnsi"/>
        </w:rPr>
        <w:t>TECNOLÓGICA</w:t>
      </w:r>
      <w:r w:rsidR="00F00711" w:rsidRPr="0068193A">
        <w:rPr>
          <w:rFonts w:asciiTheme="minorHAnsi" w:hAnsiTheme="minorHAnsi" w:cstheme="minorHAnsi"/>
        </w:rPr>
        <w:t>, será de R$400,00 (quatrocentos reais) mensais, pelo período de 12 (doze) meses</w:t>
      </w:r>
      <w:r w:rsidR="003D430D" w:rsidRPr="0068193A">
        <w:rPr>
          <w:rFonts w:asciiTheme="minorHAnsi" w:hAnsiTheme="minorHAnsi" w:cstheme="minorHAnsi"/>
        </w:rPr>
        <w:t xml:space="preserve"> consecutivos</w:t>
      </w:r>
      <w:r w:rsidR="00F00711" w:rsidRPr="0068193A">
        <w:rPr>
          <w:rFonts w:asciiTheme="minorHAnsi" w:hAnsiTheme="minorHAnsi" w:cstheme="minorHAnsi"/>
        </w:rPr>
        <w:t>.</w:t>
      </w:r>
    </w:p>
    <w:p w14:paraId="609A98F6" w14:textId="4D1D15FD"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valor da bolsa de iniciação </w:t>
      </w:r>
      <w:r w:rsidR="003A1FFC" w:rsidRPr="0068193A">
        <w:rPr>
          <w:rFonts w:asciiTheme="minorHAnsi" w:hAnsiTheme="minorHAnsi" w:cstheme="minorHAnsi"/>
        </w:rPr>
        <w:t>tecnológica</w:t>
      </w:r>
      <w:r w:rsidRPr="005D6CF4">
        <w:rPr>
          <w:rFonts w:asciiTheme="minorHAnsi" w:hAnsiTheme="minorHAnsi" w:cstheme="minorHAnsi"/>
        </w:rPr>
        <w:t>, descrito no item 4.2, será disponibilizado mensalmente, durante o período de vigência desse termo, em conta corrente de pessoa física, no Banco do Brasil que esteja em nome do(a) BOLSISTA.</w:t>
      </w:r>
    </w:p>
    <w:p w14:paraId="09F7D3EE" w14:textId="2C141414" w:rsidR="00A765C8" w:rsidRPr="005D6CF4" w:rsidRDefault="00A765C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A </w:t>
      </w:r>
      <w:r w:rsidR="00CF677C" w:rsidRPr="005D6CF4">
        <w:rPr>
          <w:rFonts w:asciiTheme="minorHAnsi" w:hAnsiTheme="minorHAnsi" w:cstheme="minorHAnsi"/>
        </w:rPr>
        <w:t>GESTORA/EXECUTORA</w:t>
      </w:r>
      <w:r w:rsidRPr="005D6CF4">
        <w:rPr>
          <w:rFonts w:asciiTheme="minorHAnsi" w:hAnsiTheme="minorHAnsi" w:cstheme="minorHAnsi"/>
        </w:rPr>
        <w:t xml:space="preserve"> não se responsabiliza por quaisquer recursos demandados pelo PROJETO DE INICIAÇÃO </w:t>
      </w:r>
      <w:r w:rsidR="003A1FFC" w:rsidRPr="0068193A">
        <w:rPr>
          <w:rFonts w:asciiTheme="minorHAnsi" w:hAnsiTheme="minorHAnsi" w:cstheme="minorHAnsi"/>
        </w:rPr>
        <w:t>TECNOLÓGICA</w:t>
      </w:r>
      <w:r w:rsidR="003A1FFC" w:rsidRPr="005D6CF4">
        <w:rPr>
          <w:rFonts w:asciiTheme="minorHAnsi" w:hAnsiTheme="minorHAnsi" w:cstheme="minorHAnsi"/>
        </w:rPr>
        <w:t xml:space="preserve"> </w:t>
      </w:r>
      <w:r w:rsidRPr="005D6CF4">
        <w:rPr>
          <w:rFonts w:asciiTheme="minorHAnsi" w:hAnsiTheme="minorHAnsi" w:cstheme="minorHAnsi"/>
        </w:rPr>
        <w:t>aprovado.</w:t>
      </w:r>
    </w:p>
    <w:p w14:paraId="53AA231F" w14:textId="547EA122" w:rsidR="00542E0C" w:rsidRDefault="00542E0C" w:rsidP="0068193A">
      <w:pPr>
        <w:spacing w:line="276" w:lineRule="auto"/>
        <w:ind w:left="360"/>
        <w:jc w:val="both"/>
        <w:rPr>
          <w:rFonts w:asciiTheme="minorHAnsi" w:hAnsiTheme="minorHAnsi" w:cstheme="minorHAnsi"/>
        </w:rPr>
      </w:pPr>
    </w:p>
    <w:p w14:paraId="18F87D81" w14:textId="77777777" w:rsidR="0068193A" w:rsidRPr="0068193A" w:rsidRDefault="0068193A" w:rsidP="0068193A">
      <w:pPr>
        <w:spacing w:line="276" w:lineRule="auto"/>
        <w:ind w:left="360"/>
        <w:jc w:val="both"/>
        <w:rPr>
          <w:rFonts w:asciiTheme="minorHAnsi" w:hAnsiTheme="minorHAnsi" w:cstheme="minorHAnsi"/>
        </w:rPr>
      </w:pPr>
    </w:p>
    <w:p w14:paraId="2F8861EB" w14:textId="64F8736D"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lastRenderedPageBreak/>
        <w:t>PRAZO E VIGÊNCIA</w:t>
      </w:r>
    </w:p>
    <w:p w14:paraId="1A36142E" w14:textId="611293E4" w:rsidR="00A765C8" w:rsidRPr="005D6CF4" w:rsidRDefault="00A765C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presente termo vigerá pelo período de 12 (doze) meses a contar de sua assinatura.</w:t>
      </w:r>
    </w:p>
    <w:p w14:paraId="71CC5F76" w14:textId="18A43580" w:rsidR="00542E0C" w:rsidRPr="005D6CF4" w:rsidRDefault="00542E0C" w:rsidP="00B83D28">
      <w:pPr>
        <w:spacing w:after="0" w:line="276" w:lineRule="auto"/>
        <w:jc w:val="both"/>
        <w:rPr>
          <w:rFonts w:asciiTheme="minorHAnsi" w:hAnsiTheme="minorHAnsi" w:cstheme="minorHAnsi"/>
          <w:b/>
        </w:rPr>
      </w:pPr>
    </w:p>
    <w:p w14:paraId="52C62D69" w14:textId="67FD94C3"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OBRIGAÇÕES</w:t>
      </w:r>
      <w:r w:rsidR="003D430D" w:rsidRPr="005D6CF4">
        <w:rPr>
          <w:rFonts w:asciiTheme="minorHAnsi" w:hAnsiTheme="minorHAnsi" w:cstheme="minorHAnsi"/>
          <w:b/>
        </w:rPr>
        <w:t xml:space="preserve"> DO ORIENTADOR</w:t>
      </w:r>
    </w:p>
    <w:p w14:paraId="2C503C36" w14:textId="06251DE4"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cumprirá os prazos para entregar as frequências, relatórios parcial e final e avaliação do bolsista.</w:t>
      </w:r>
    </w:p>
    <w:p w14:paraId="257C18CC" w14:textId="7935204D"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ORIENTADOR(A) acompanhará os bolsistas nos eventos científicos, de avaliação e divulgação dos resultados do PROJETO DE INICIAÇÃO </w:t>
      </w:r>
      <w:r w:rsidR="003A1FFC" w:rsidRPr="0068193A">
        <w:rPr>
          <w:rFonts w:asciiTheme="minorHAnsi" w:hAnsiTheme="minorHAnsi" w:cstheme="minorHAnsi"/>
        </w:rPr>
        <w:t>TECNOLÓGICA</w:t>
      </w:r>
      <w:r w:rsidRPr="005D6CF4">
        <w:rPr>
          <w:rFonts w:asciiTheme="minorHAnsi" w:hAnsiTheme="minorHAnsi" w:cstheme="minorHAnsi"/>
        </w:rPr>
        <w:t>.</w:t>
      </w:r>
    </w:p>
    <w:p w14:paraId="08E57720" w14:textId="27E86BEE"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instruirá o bolsista no cumprimento do plano de trabalho, de carga horária e da execução do projeto.</w:t>
      </w:r>
    </w:p>
    <w:p w14:paraId="2D3BA0DD" w14:textId="448FA2A6"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incluirá o nome do bolsista e colaboradores nas publicações dos trabalhos em congressos, seminários e revistas, cujos resultados contarem com a participação efetiva desses.</w:t>
      </w:r>
    </w:p>
    <w:p w14:paraId="23F02547" w14:textId="75846790"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informará e justificará à Gerência de Ensin</w:t>
      </w:r>
      <w:r w:rsidR="007A1938" w:rsidRPr="005D6CF4">
        <w:rPr>
          <w:rFonts w:asciiTheme="minorHAnsi" w:hAnsiTheme="minorHAnsi" w:cstheme="minorHAnsi"/>
        </w:rPr>
        <w:t>o e Pesquisa (GEP HU-UFJF</w:t>
      </w:r>
      <w:r w:rsidRPr="005D6CF4">
        <w:rPr>
          <w:rFonts w:asciiTheme="minorHAnsi" w:hAnsiTheme="minorHAnsi" w:cstheme="minorHAnsi"/>
        </w:rPr>
        <w:t>) sobre as desistências de bolsas ou outra situação de ausência do bolsista no projeto. </w:t>
      </w:r>
      <w:r w:rsidR="004E6DB0" w:rsidRPr="005D6CF4">
        <w:rPr>
          <w:rFonts w:asciiTheme="minorHAnsi" w:hAnsiTheme="minorHAnsi" w:cstheme="minorHAnsi"/>
        </w:rPr>
        <w:t>Em caso de não cumprimento dos prazos de cadastro, substituição e cancelamento das bolsa</w:t>
      </w:r>
      <w:r w:rsidR="007F515A" w:rsidRPr="005D6CF4">
        <w:rPr>
          <w:rFonts w:asciiTheme="minorHAnsi" w:hAnsiTheme="minorHAnsi" w:cstheme="minorHAnsi"/>
        </w:rPr>
        <w:t>s</w:t>
      </w:r>
      <w:r w:rsidR="004E6DB0" w:rsidRPr="005D6CF4">
        <w:rPr>
          <w:rFonts w:asciiTheme="minorHAnsi" w:hAnsiTheme="minorHAnsi" w:cstheme="minorHAnsi"/>
        </w:rPr>
        <w:t xml:space="preserve"> que gere prejuízo ao bolsista, </w:t>
      </w:r>
      <w:r w:rsidR="00F67218" w:rsidRPr="005D6CF4">
        <w:rPr>
          <w:rFonts w:asciiTheme="minorHAnsi" w:hAnsiTheme="minorHAnsi" w:cstheme="minorHAnsi"/>
        </w:rPr>
        <w:t>o orientador será responsabilizado</w:t>
      </w:r>
      <w:r w:rsidRPr="005D6CF4">
        <w:rPr>
          <w:rFonts w:asciiTheme="minorHAnsi" w:hAnsiTheme="minorHAnsi" w:cstheme="minorHAnsi"/>
        </w:rPr>
        <w:t>.</w:t>
      </w:r>
    </w:p>
    <w:p w14:paraId="14303B15" w14:textId="5347FFA8" w:rsidR="00A10E8D" w:rsidRPr="0068193A" w:rsidRDefault="00A10E8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ORIENTADOR(A) deve estar ciente do calendário do </w:t>
      </w:r>
      <w:r w:rsidR="003A1FFC" w:rsidRPr="005D6CF4">
        <w:rPr>
          <w:rFonts w:asciiTheme="minorHAnsi" w:hAnsiTheme="minorHAnsi" w:cstheme="minorHAnsi"/>
        </w:rPr>
        <w:t>PIT</w:t>
      </w:r>
      <w:r w:rsidRPr="005D6CF4">
        <w:rPr>
          <w:rFonts w:asciiTheme="minorHAnsi" w:hAnsiTheme="minorHAnsi" w:cstheme="minorHAnsi"/>
        </w:rPr>
        <w:t>/Ebserh para submissão dos relatórios parcial, final e data de substituição de bolsista</w:t>
      </w:r>
      <w:r w:rsidRPr="0068193A">
        <w:rPr>
          <w:rFonts w:asciiTheme="minorHAnsi" w:hAnsiTheme="minorHAnsi" w:cstheme="minorHAnsi"/>
        </w:rPr>
        <w:t>.</w:t>
      </w:r>
    </w:p>
    <w:p w14:paraId="5D705722" w14:textId="0C27C48C" w:rsidR="00A10E8D" w:rsidRPr="005D6CF4" w:rsidRDefault="00A10E8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Submeter relatórios parcial e final do</w:t>
      </w:r>
      <w:r w:rsidR="007A1938" w:rsidRPr="005D6CF4">
        <w:rPr>
          <w:rFonts w:asciiTheme="minorHAnsi" w:hAnsiTheme="minorHAnsi" w:cstheme="minorHAnsi"/>
        </w:rPr>
        <w:t xml:space="preserve"> projeto à GEP do HU-UFJF</w:t>
      </w:r>
      <w:r w:rsidRPr="005D6CF4">
        <w:rPr>
          <w:rFonts w:asciiTheme="minorHAnsi" w:hAnsiTheme="minorHAnsi" w:cstheme="minorHAnsi"/>
        </w:rPr>
        <w:t xml:space="preserve"> e outros relatórios que possam ser solicitados.</w:t>
      </w:r>
    </w:p>
    <w:p w14:paraId="74FD8585" w14:textId="094FC0C1" w:rsidR="003D430D" w:rsidRPr="005D6CF4" w:rsidRDefault="003D430D" w:rsidP="00B83D28">
      <w:pPr>
        <w:spacing w:after="0" w:line="276" w:lineRule="auto"/>
        <w:jc w:val="both"/>
        <w:rPr>
          <w:rFonts w:asciiTheme="minorHAnsi" w:hAnsiTheme="minorHAnsi" w:cstheme="minorHAnsi"/>
        </w:rPr>
      </w:pPr>
    </w:p>
    <w:p w14:paraId="53A261B0" w14:textId="199EB7D2" w:rsidR="003D430D" w:rsidRPr="005D6CF4" w:rsidRDefault="003D430D"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OBRIGAÇÕES DO BOLSISTA</w:t>
      </w:r>
    </w:p>
    <w:p w14:paraId="742F0C64" w14:textId="0E29FFD7"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BOLSISTA se manterá, durante o período de concessão da bolsa, regularmente matriculado</w:t>
      </w:r>
      <w:r w:rsidR="00092F2C" w:rsidRPr="005D6CF4">
        <w:rPr>
          <w:rFonts w:asciiTheme="minorHAnsi" w:hAnsiTheme="minorHAnsi" w:cstheme="minorHAnsi"/>
        </w:rPr>
        <w:t xml:space="preserve"> </w:t>
      </w:r>
      <w:r w:rsidRPr="005D6CF4">
        <w:rPr>
          <w:rFonts w:asciiTheme="minorHAnsi" w:hAnsiTheme="minorHAnsi" w:cstheme="minorHAnsi"/>
        </w:rPr>
        <w:t>(a) em curso de graduação da UFJF.</w:t>
      </w:r>
    </w:p>
    <w:p w14:paraId="4BFB5E39" w14:textId="168BD9AA"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BOLSISTA executará o plano de atividades aprovado, sob orientação do pe</w:t>
      </w:r>
      <w:r w:rsidR="007F515A" w:rsidRPr="005D6CF4">
        <w:rPr>
          <w:rFonts w:asciiTheme="minorHAnsi" w:hAnsiTheme="minorHAnsi" w:cstheme="minorHAnsi"/>
        </w:rPr>
        <w:t xml:space="preserve">squisador, com dedicação </w:t>
      </w:r>
      <w:r w:rsidRPr="005D6CF4">
        <w:rPr>
          <w:rFonts w:asciiTheme="minorHAnsi" w:hAnsiTheme="minorHAnsi" w:cstheme="minorHAnsi"/>
        </w:rPr>
        <w:t>de 20 (vinte) horas semanai</w:t>
      </w:r>
      <w:r w:rsidR="007F515A" w:rsidRPr="005D6CF4">
        <w:rPr>
          <w:rFonts w:asciiTheme="minorHAnsi" w:hAnsiTheme="minorHAnsi" w:cstheme="minorHAnsi"/>
        </w:rPr>
        <w:t>s.</w:t>
      </w:r>
    </w:p>
    <w:p w14:paraId="055AA154" w14:textId="48EE39BF"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É de total responsabilidade do(a) BOLSISTA aceitar, por e-mail, o Termo de Compromisso do CNPq. Não é possível iniciar as atividades sem autorização formal do CNPq e, caso não receba o Termo de Compromisso via e-mail, o bolsista deverá acessar a Plataforma Carlos Chagas e assinar diretamente via plataforma até o dia 15 do mês em que for indicado.</w:t>
      </w:r>
    </w:p>
    <w:p w14:paraId="00EBC738" w14:textId="10041547"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fará, obrigatoriamente, referências à sua condição de bolsista do </w:t>
      </w:r>
      <w:r w:rsidR="003A1FFC" w:rsidRPr="005D6CF4">
        <w:rPr>
          <w:rFonts w:asciiTheme="minorHAnsi" w:hAnsiTheme="minorHAnsi" w:cstheme="minorHAnsi"/>
        </w:rPr>
        <w:t>PIT</w:t>
      </w:r>
      <w:r w:rsidRPr="005D6CF4">
        <w:rPr>
          <w:rFonts w:asciiTheme="minorHAnsi" w:hAnsiTheme="minorHAnsi" w:cstheme="minorHAnsi"/>
        </w:rPr>
        <w:t>/Esberh do HU-UFJF</w:t>
      </w:r>
      <w:r w:rsidR="00F67218" w:rsidRPr="005D6CF4">
        <w:rPr>
          <w:rFonts w:asciiTheme="minorHAnsi" w:hAnsiTheme="minorHAnsi" w:cstheme="minorHAnsi"/>
        </w:rPr>
        <w:t xml:space="preserve"> </w:t>
      </w:r>
      <w:r w:rsidRPr="005D6CF4">
        <w:rPr>
          <w:rFonts w:asciiTheme="minorHAnsi" w:hAnsiTheme="minorHAnsi" w:cstheme="minorHAnsi"/>
        </w:rPr>
        <w:t>nas publicações, nos trabalhos apresentados em eventos de qualquer natureza e meio de comunicação.</w:t>
      </w:r>
    </w:p>
    <w:p w14:paraId="70466F8E" w14:textId="4EA51F0D"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elaborará e encaminhará ao orientador relatório parcial e final </w:t>
      </w:r>
      <w:r w:rsidR="0058214B" w:rsidRPr="005D6CF4">
        <w:rPr>
          <w:rFonts w:asciiTheme="minorHAnsi" w:hAnsiTheme="minorHAnsi" w:cstheme="minorHAnsi"/>
        </w:rPr>
        <w:t>das suas atividades desenvolvidas de acordo com o cronograma proposto, isto difere do relatório parcial e final encaminhado para a GEP.</w:t>
      </w:r>
    </w:p>
    <w:p w14:paraId="59328DFA" w14:textId="5D880AFF"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deverá ter ciência do calendário do </w:t>
      </w:r>
      <w:r w:rsidR="003A1FFC" w:rsidRPr="005D6CF4">
        <w:rPr>
          <w:rFonts w:asciiTheme="minorHAnsi" w:hAnsiTheme="minorHAnsi" w:cstheme="minorHAnsi"/>
        </w:rPr>
        <w:t>PIT</w:t>
      </w:r>
      <w:r w:rsidRPr="005D6CF4">
        <w:rPr>
          <w:rFonts w:asciiTheme="minorHAnsi" w:hAnsiTheme="minorHAnsi" w:cstheme="minorHAnsi"/>
        </w:rPr>
        <w:t>/Ebserh</w:t>
      </w:r>
      <w:r w:rsidR="00A15EA9" w:rsidRPr="005D6CF4">
        <w:rPr>
          <w:rFonts w:asciiTheme="minorHAnsi" w:hAnsiTheme="minorHAnsi" w:cstheme="minorHAnsi"/>
        </w:rPr>
        <w:t xml:space="preserve"> </w:t>
      </w:r>
      <w:r w:rsidRPr="005D6CF4">
        <w:rPr>
          <w:rFonts w:asciiTheme="minorHAnsi" w:hAnsiTheme="minorHAnsi" w:cstheme="minorHAnsi"/>
        </w:rPr>
        <w:t>para submissão do relatório parcial e final.</w:t>
      </w:r>
    </w:p>
    <w:p w14:paraId="6DC1E247" w14:textId="0F1891C2" w:rsidR="00F67218" w:rsidRPr="005D6CF4" w:rsidRDefault="00F6721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BOLSISTA deverá entregar a frequência assinada pelo orientador até o quinto dia útil subsequente a realização das atividades em modelo a ser informado pela GEP.</w:t>
      </w:r>
    </w:p>
    <w:p w14:paraId="19C5B2E7" w14:textId="4BBC742E"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lastRenderedPageBreak/>
        <w:t>PRESTAÇÃO DE CONTAS</w:t>
      </w:r>
    </w:p>
    <w:p w14:paraId="2035D190" w14:textId="0517BC22" w:rsidR="00CF677C" w:rsidRPr="005D6CF4"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acompanhamento do PROJETO DE INICIAÇÃO </w:t>
      </w:r>
      <w:r w:rsidR="003A1FFC" w:rsidRPr="0068193A">
        <w:rPr>
          <w:rFonts w:asciiTheme="minorHAnsi" w:hAnsiTheme="minorHAnsi" w:cstheme="minorHAnsi"/>
        </w:rPr>
        <w:t>TECNOLÓGICA</w:t>
      </w:r>
      <w:r w:rsidR="003A1FFC" w:rsidRPr="005D6CF4">
        <w:rPr>
          <w:rFonts w:asciiTheme="minorHAnsi" w:hAnsiTheme="minorHAnsi" w:cstheme="minorHAnsi"/>
        </w:rPr>
        <w:t xml:space="preserve"> </w:t>
      </w:r>
      <w:r w:rsidRPr="005D6CF4">
        <w:rPr>
          <w:rFonts w:asciiTheme="minorHAnsi" w:hAnsiTheme="minorHAnsi" w:cstheme="minorHAnsi"/>
        </w:rPr>
        <w:t xml:space="preserve">será feito pela </w:t>
      </w:r>
      <w:r w:rsidR="00B83D28" w:rsidRPr="005D6CF4">
        <w:rPr>
          <w:rFonts w:asciiTheme="minorHAnsi" w:hAnsiTheme="minorHAnsi" w:cstheme="minorHAnsi"/>
        </w:rPr>
        <w:t>GEP HU-UFJF</w:t>
      </w:r>
      <w:r w:rsidRPr="005D6CF4">
        <w:rPr>
          <w:rFonts w:asciiTheme="minorHAnsi" w:hAnsiTheme="minorHAnsi" w:cstheme="minorHAnsi"/>
        </w:rPr>
        <w:t xml:space="preserve"> por meio de </w:t>
      </w:r>
      <w:r w:rsidR="00A10E8D" w:rsidRPr="005D6CF4">
        <w:rPr>
          <w:rFonts w:asciiTheme="minorHAnsi" w:hAnsiTheme="minorHAnsi" w:cstheme="minorHAnsi"/>
        </w:rPr>
        <w:t>relatórios parcial e final</w:t>
      </w:r>
      <w:r w:rsidRPr="005D6CF4">
        <w:rPr>
          <w:rFonts w:asciiTheme="minorHAnsi" w:hAnsiTheme="minorHAnsi" w:cstheme="minorHAnsi"/>
        </w:rPr>
        <w:t xml:space="preserve"> ou outros mecanismos de avaliação.</w:t>
      </w:r>
    </w:p>
    <w:p w14:paraId="4D9E3BF8" w14:textId="5EE5DA65" w:rsidR="00CF677C" w:rsidRPr="005D6CF4"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Durante a execução do PROJETO DE INICIAÇÃO </w:t>
      </w:r>
      <w:r w:rsidR="003A1FFC" w:rsidRPr="0068193A">
        <w:rPr>
          <w:rFonts w:asciiTheme="minorHAnsi" w:hAnsiTheme="minorHAnsi" w:cstheme="minorHAnsi"/>
        </w:rPr>
        <w:t>TECNOLÓGICA</w:t>
      </w:r>
      <w:r w:rsidRPr="005D6CF4">
        <w:rPr>
          <w:rFonts w:asciiTheme="minorHAnsi" w:hAnsiTheme="minorHAnsi" w:cstheme="minorHAnsi"/>
        </w:rPr>
        <w:t>, o(a)</w:t>
      </w:r>
      <w:r w:rsidR="0068193A">
        <w:rPr>
          <w:rFonts w:asciiTheme="minorHAnsi" w:hAnsiTheme="minorHAnsi" w:cstheme="minorHAnsi"/>
        </w:rPr>
        <w:t xml:space="preserve"> </w:t>
      </w:r>
      <w:r w:rsidRPr="005D6CF4">
        <w:rPr>
          <w:rFonts w:asciiTheme="minorHAnsi" w:hAnsiTheme="minorHAnsi" w:cstheme="minorHAnsi"/>
        </w:rPr>
        <w:t xml:space="preserve">orientador(a) deverá encaminhar relatórios parcial e final, conforme cronograma previsto no item </w:t>
      </w:r>
      <w:r w:rsidR="0083188E" w:rsidRPr="005D6CF4">
        <w:rPr>
          <w:rFonts w:asciiTheme="minorHAnsi" w:hAnsiTheme="minorHAnsi" w:cstheme="minorHAnsi"/>
        </w:rPr>
        <w:t xml:space="preserve">08 </w:t>
      </w:r>
      <w:r w:rsidRPr="005D6CF4">
        <w:rPr>
          <w:rFonts w:asciiTheme="minorHAnsi" w:hAnsiTheme="minorHAnsi" w:cstheme="minorHAnsi"/>
        </w:rPr>
        <w:t xml:space="preserve">do Edital </w:t>
      </w:r>
      <w:r w:rsidR="003A1FFC" w:rsidRPr="005D6CF4">
        <w:rPr>
          <w:rFonts w:asciiTheme="minorHAnsi" w:hAnsiTheme="minorHAnsi" w:cstheme="minorHAnsi"/>
        </w:rPr>
        <w:t>PIT</w:t>
      </w:r>
      <w:r w:rsidR="00F67218" w:rsidRPr="005D6CF4">
        <w:rPr>
          <w:rFonts w:asciiTheme="minorHAnsi" w:hAnsiTheme="minorHAnsi" w:cstheme="minorHAnsi"/>
        </w:rPr>
        <w:t xml:space="preserve"> Ebserh/CNPq do HU-UFJF</w:t>
      </w:r>
      <w:r w:rsidRPr="005D6CF4">
        <w:rPr>
          <w:rFonts w:asciiTheme="minorHAnsi" w:hAnsiTheme="minorHAnsi" w:cstheme="minorHAnsi"/>
        </w:rPr>
        <w:t>.</w:t>
      </w:r>
    </w:p>
    <w:p w14:paraId="28F0A474" w14:textId="77777777" w:rsidR="00542E0C" w:rsidRPr="005D6CF4" w:rsidRDefault="00542E0C" w:rsidP="00B83D28">
      <w:pPr>
        <w:spacing w:after="0" w:line="276" w:lineRule="auto"/>
        <w:jc w:val="both"/>
        <w:rPr>
          <w:rFonts w:asciiTheme="minorHAnsi" w:hAnsiTheme="minorHAnsi" w:cstheme="minorHAnsi"/>
          <w:b/>
        </w:rPr>
      </w:pPr>
    </w:p>
    <w:p w14:paraId="07F6E7B4" w14:textId="725338C8"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RESCISÃO</w:t>
      </w:r>
    </w:p>
    <w:p w14:paraId="6032C5B3" w14:textId="0C7B01E8" w:rsidR="00542E0C" w:rsidRPr="0068193A"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presente Termo de Compromisso poderá ser rescindido no caso de não cumprimento de quaisquer de suas cláusulas ou por condições ou fatos supervenientes impeditivos à perfeita e completa conclusão das atividades previstas no projeto, podendo ainda a</w:t>
      </w:r>
      <w:r w:rsidR="005D6CF4">
        <w:rPr>
          <w:rFonts w:asciiTheme="minorHAnsi" w:hAnsiTheme="minorHAnsi" w:cstheme="minorHAnsi"/>
        </w:rPr>
        <w:t xml:space="preserve"> </w:t>
      </w:r>
      <w:r w:rsidRPr="0068193A">
        <w:rPr>
          <w:rFonts w:asciiTheme="minorHAnsi" w:hAnsiTheme="minorHAnsi" w:cstheme="minorHAnsi"/>
        </w:rPr>
        <w:t>GESTORA/EXECUTORA</w:t>
      </w:r>
      <w:r w:rsidR="005D6CF4" w:rsidRPr="0068193A">
        <w:rPr>
          <w:rFonts w:asciiTheme="minorHAnsi" w:hAnsiTheme="minorHAnsi" w:cstheme="minorHAnsi"/>
        </w:rPr>
        <w:t xml:space="preserve"> </w:t>
      </w:r>
      <w:r w:rsidRPr="005D6CF4">
        <w:rPr>
          <w:rFonts w:asciiTheme="minorHAnsi" w:hAnsiTheme="minorHAnsi" w:cstheme="minorHAnsi"/>
        </w:rPr>
        <w:t>cancelar ou suspender, a seu exclusivo critério e a qualquer tempo, os benefícios definidos, sem que disso resulte direito algum à reclamação ou indenização por quaisquer</w:t>
      </w:r>
      <w:r w:rsidR="005D6CF4">
        <w:rPr>
          <w:rFonts w:asciiTheme="minorHAnsi" w:hAnsiTheme="minorHAnsi" w:cstheme="minorHAnsi"/>
        </w:rPr>
        <w:t xml:space="preserve"> </w:t>
      </w:r>
      <w:r w:rsidRPr="005D6CF4">
        <w:rPr>
          <w:rFonts w:asciiTheme="minorHAnsi" w:hAnsiTheme="minorHAnsi" w:cstheme="minorHAnsi"/>
        </w:rPr>
        <w:t>das partes, com relação à</w:t>
      </w:r>
      <w:r w:rsidR="005D6CF4">
        <w:rPr>
          <w:rFonts w:asciiTheme="minorHAnsi" w:hAnsiTheme="minorHAnsi" w:cstheme="minorHAnsi"/>
        </w:rPr>
        <w:t xml:space="preserve"> </w:t>
      </w:r>
      <w:r w:rsidRPr="0068193A">
        <w:rPr>
          <w:rFonts w:asciiTheme="minorHAnsi" w:hAnsiTheme="minorHAnsi" w:cstheme="minorHAnsi"/>
        </w:rPr>
        <w:t>GESTORA/EXECUTORA.</w:t>
      </w:r>
    </w:p>
    <w:p w14:paraId="7800EE29" w14:textId="717F9222" w:rsidR="00CF677C"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No caso de descumprimento de quaisquer de suas cláusulas e condições, poderá o</w:t>
      </w:r>
      <w:r w:rsidR="00092F2C" w:rsidRPr="005D6CF4">
        <w:rPr>
          <w:rFonts w:asciiTheme="minorHAnsi" w:hAnsiTheme="minorHAnsi" w:cstheme="minorHAnsi"/>
        </w:rPr>
        <w:t xml:space="preserve"> </w:t>
      </w:r>
      <w:r w:rsidRPr="005D6CF4">
        <w:rPr>
          <w:rFonts w:asciiTheme="minorHAnsi" w:hAnsiTheme="minorHAnsi" w:cstheme="minorHAnsi"/>
        </w:rPr>
        <w:t>prejudicado dar por findo o presente Termo de Compromisso, independentemente de prévia interpel</w:t>
      </w:r>
      <w:r w:rsidR="0068193A">
        <w:rPr>
          <w:rFonts w:asciiTheme="minorHAnsi" w:hAnsiTheme="minorHAnsi" w:cstheme="minorHAnsi"/>
        </w:rPr>
        <w:t>ação judicial ou extrajudicial</w:t>
      </w:r>
    </w:p>
    <w:p w14:paraId="00329B0E" w14:textId="02A06DB3" w:rsidR="005D6CF4" w:rsidRPr="005D6CF4" w:rsidRDefault="005D6CF4"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No caso de descumprimento de quaisquer de suas cláusulas e condições por parte do</w:t>
      </w:r>
      <w:r w:rsidR="0068193A">
        <w:rPr>
          <w:rFonts w:asciiTheme="minorHAnsi" w:hAnsiTheme="minorHAnsi" w:cstheme="minorHAnsi"/>
        </w:rPr>
        <w:t>(a)</w:t>
      </w:r>
      <w:r w:rsidRPr="0068193A">
        <w:rPr>
          <w:rFonts w:asciiTheme="minorHAnsi" w:hAnsiTheme="minorHAnsi" w:cstheme="minorHAnsi"/>
        </w:rPr>
        <w:t xml:space="preserve"> Bolsista e/ou </w:t>
      </w:r>
      <w:r w:rsidR="0068193A" w:rsidRPr="005D6CF4">
        <w:rPr>
          <w:rFonts w:asciiTheme="minorHAnsi" w:hAnsiTheme="minorHAnsi" w:cstheme="minorHAnsi"/>
        </w:rPr>
        <w:t>orientador(a)</w:t>
      </w:r>
      <w:r w:rsidRPr="0068193A">
        <w:rPr>
          <w:rFonts w:asciiTheme="minorHAnsi" w:hAnsiTheme="minorHAnsi" w:cstheme="minorHAnsi"/>
        </w:rPr>
        <w:t xml:space="preserve">, salvo hipótese de caso fortuito ou de força maior, devidamente demonstrados, os valores atualizados da(s) bolsas(s) recebida(s) deverá(ão) ser ressarcidos ao CNPq ou à Ebserh e o orientador poderá responder </w:t>
      </w:r>
      <w:r w:rsidR="0068193A" w:rsidRPr="0068193A">
        <w:rPr>
          <w:rFonts w:asciiTheme="minorHAnsi" w:hAnsiTheme="minorHAnsi" w:cstheme="minorHAnsi"/>
        </w:rPr>
        <w:t xml:space="preserve">administrativamente. </w:t>
      </w:r>
    </w:p>
    <w:p w14:paraId="4FD5691E" w14:textId="77777777" w:rsidR="005D6CF4" w:rsidRDefault="005D6CF4" w:rsidP="00B83D28">
      <w:pPr>
        <w:spacing w:after="0" w:line="276" w:lineRule="auto"/>
        <w:jc w:val="both"/>
        <w:rPr>
          <w:rFonts w:asciiTheme="minorHAnsi" w:hAnsiTheme="minorHAnsi" w:cstheme="minorHAnsi"/>
        </w:rPr>
      </w:pPr>
    </w:p>
    <w:p w14:paraId="17DB7110" w14:textId="77777777" w:rsidR="00542E0C" w:rsidRPr="005D6CF4" w:rsidRDefault="00542E0C" w:rsidP="00B83D28">
      <w:pPr>
        <w:spacing w:after="0" w:line="276" w:lineRule="auto"/>
        <w:jc w:val="both"/>
        <w:rPr>
          <w:rFonts w:asciiTheme="minorHAnsi" w:hAnsiTheme="minorHAnsi" w:cstheme="minorHAnsi"/>
          <w:b/>
        </w:rPr>
      </w:pPr>
    </w:p>
    <w:p w14:paraId="1523BF9A" w14:textId="1003232F"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DISPOSIÇÕES GERAIS</w:t>
      </w:r>
    </w:p>
    <w:p w14:paraId="34853E4D" w14:textId="7607F3CB" w:rsidR="00CF677C" w:rsidRPr="005D6CF4"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w:t>
      </w:r>
      <w:r w:rsidR="00BC5C5D" w:rsidRPr="005D6CF4">
        <w:rPr>
          <w:rFonts w:asciiTheme="minorHAnsi" w:hAnsiTheme="minorHAnsi" w:cstheme="minorHAnsi"/>
        </w:rPr>
        <w:t>,</w:t>
      </w:r>
      <w:r w:rsidRPr="005D6CF4">
        <w:rPr>
          <w:rFonts w:asciiTheme="minorHAnsi" w:hAnsiTheme="minorHAnsi" w:cstheme="minorHAnsi"/>
        </w:rPr>
        <w:t> em nome da equipe do </w:t>
      </w:r>
      <w:r w:rsidRPr="0068193A">
        <w:rPr>
          <w:rFonts w:asciiTheme="minorHAnsi" w:hAnsiTheme="minorHAnsi" w:cstheme="minorHAnsi"/>
        </w:rPr>
        <w:t xml:space="preserve">PROJETO DE INICIAÇÃO </w:t>
      </w:r>
      <w:r w:rsidR="003A1FFC" w:rsidRPr="0068193A">
        <w:rPr>
          <w:rFonts w:asciiTheme="minorHAnsi" w:hAnsiTheme="minorHAnsi" w:cstheme="minorHAnsi"/>
        </w:rPr>
        <w:t>TECNOLÓGICA</w:t>
      </w:r>
      <w:r w:rsidR="00BC5C5D" w:rsidRPr="0068193A">
        <w:rPr>
          <w:rFonts w:asciiTheme="minorHAnsi" w:hAnsiTheme="minorHAnsi" w:cstheme="minorHAnsi"/>
        </w:rPr>
        <w:t>,</w:t>
      </w:r>
      <w:r w:rsidRPr="005D6CF4">
        <w:rPr>
          <w:rFonts w:asciiTheme="minorHAnsi" w:hAnsiTheme="minorHAnsi" w:cstheme="minorHAnsi"/>
        </w:rPr>
        <w:t> declara que aceita, sem restrições, todas as condições do presente termo e se responsabiliza pelo fiel cumprimento de todas as suas cláusulas.</w:t>
      </w:r>
    </w:p>
    <w:p w14:paraId="38B815AC" w14:textId="5542EACB" w:rsidR="00473F4D" w:rsidRPr="005D6CF4" w:rsidRDefault="00473F4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declara ter ciência de quais são os requisitos mínimos para concessão de bolsa e atesta que o aluno selecionado os cumpri.</w:t>
      </w:r>
    </w:p>
    <w:p w14:paraId="0AD4104B" w14:textId="714DEB25"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BOLSISTA declara que aceita, sem restrições, todas as condições do presente termo e se responsabiliza pelo fiel cumprimento de todas as suas cláusulas.</w:t>
      </w:r>
    </w:p>
    <w:p w14:paraId="0481B616" w14:textId="6CA6313C"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declara que não pertence ao mesmo círculo familiar do(a) </w:t>
      </w:r>
      <w:r w:rsidR="00F67218" w:rsidRPr="005D6CF4">
        <w:rPr>
          <w:rFonts w:asciiTheme="minorHAnsi" w:hAnsiTheme="minorHAnsi" w:cstheme="minorHAnsi"/>
        </w:rPr>
        <w:t>ORIENTADOR(A).</w:t>
      </w:r>
    </w:p>
    <w:p w14:paraId="7F331D3D" w14:textId="580C5859"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declara também que não possui nenhum tipo de vínculo empregatício ou bolsas de iniciação </w:t>
      </w:r>
      <w:r w:rsidR="003A1FFC" w:rsidRPr="0068193A">
        <w:rPr>
          <w:rFonts w:asciiTheme="minorHAnsi" w:hAnsiTheme="minorHAnsi" w:cstheme="minorHAnsi"/>
        </w:rPr>
        <w:t>tecnológica</w:t>
      </w:r>
      <w:r w:rsidR="003A1FFC" w:rsidRPr="005D6CF4">
        <w:rPr>
          <w:rFonts w:asciiTheme="minorHAnsi" w:hAnsiTheme="minorHAnsi" w:cstheme="minorHAnsi"/>
        </w:rPr>
        <w:t xml:space="preserve"> </w:t>
      </w:r>
      <w:r w:rsidRPr="005D6CF4">
        <w:rPr>
          <w:rFonts w:asciiTheme="minorHAnsi" w:hAnsiTheme="minorHAnsi" w:cstheme="minorHAnsi"/>
        </w:rPr>
        <w:t>pela UFJF, CNPq, Ebserh ou de outros programas e agência de fomento pública ou privada, nacional e/ou internacional. Não é considerado acúmulo a m</w:t>
      </w:r>
      <w:r w:rsidR="00F67218" w:rsidRPr="005D6CF4">
        <w:rPr>
          <w:rFonts w:asciiTheme="minorHAnsi" w:hAnsiTheme="minorHAnsi" w:cstheme="minorHAnsi"/>
        </w:rPr>
        <w:t>anutenção simultânea de bolsa IT</w:t>
      </w:r>
      <w:r w:rsidRPr="005D6CF4">
        <w:rPr>
          <w:rFonts w:asciiTheme="minorHAnsi" w:hAnsiTheme="minorHAnsi" w:cstheme="minorHAnsi"/>
        </w:rPr>
        <w:t xml:space="preserve"> com bolsas concedidas por Instituições Federais de Ensino Superior (IFES) ou pelo Ministério da Educação (MEC), quando estas possuírem objetivos assistenciais, de manutenção ou de permanência, finalidades distintas de iniciação </w:t>
      </w:r>
      <w:r w:rsidR="003A1FFC" w:rsidRPr="0068193A">
        <w:rPr>
          <w:rFonts w:asciiTheme="minorHAnsi" w:hAnsiTheme="minorHAnsi" w:cstheme="minorHAnsi"/>
        </w:rPr>
        <w:t>tecnológica</w:t>
      </w:r>
      <w:r w:rsidR="003A1FFC" w:rsidRPr="005D6CF4">
        <w:rPr>
          <w:rFonts w:asciiTheme="minorHAnsi" w:hAnsiTheme="minorHAnsi" w:cstheme="minorHAnsi"/>
        </w:rPr>
        <w:t xml:space="preserve"> </w:t>
      </w:r>
      <w:r w:rsidRPr="005D6CF4">
        <w:rPr>
          <w:rFonts w:asciiTheme="minorHAnsi" w:hAnsiTheme="minorHAnsi" w:cstheme="minorHAnsi"/>
        </w:rPr>
        <w:t>(conforme RN-042/2013).</w:t>
      </w:r>
    </w:p>
    <w:p w14:paraId="66F5B6A7" w14:textId="6CA85E1D"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presente termo de compromisso não caracteriza relação empregatícia, podendo, a qualquer momento, ser denunciado unilateralmente por ambas as partes, no caso de descumprimento </w:t>
      </w:r>
      <w:r w:rsidRPr="005D6CF4">
        <w:rPr>
          <w:rFonts w:asciiTheme="minorHAnsi" w:hAnsiTheme="minorHAnsi" w:cstheme="minorHAnsi"/>
        </w:rPr>
        <w:lastRenderedPageBreak/>
        <w:t>pelos compromissos de qualquer das obrigações assumidas.</w:t>
      </w:r>
    </w:p>
    <w:p w14:paraId="60CDE0DB" w14:textId="331E9D90"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BOLSISTA declara ter ci</w:t>
      </w:r>
      <w:r w:rsidR="00092F2C" w:rsidRPr="005D6CF4">
        <w:rPr>
          <w:rFonts w:asciiTheme="minorHAnsi" w:hAnsiTheme="minorHAnsi" w:cstheme="minorHAnsi"/>
        </w:rPr>
        <w:t xml:space="preserve">ência de que ao não apresentar </w:t>
      </w:r>
      <w:r w:rsidRPr="005D6CF4">
        <w:rPr>
          <w:rFonts w:asciiTheme="minorHAnsi" w:hAnsiTheme="minorHAnsi" w:cstheme="minorHAnsi"/>
        </w:rPr>
        <w:t xml:space="preserve">o formulário de frequência e atividades mensais no </w:t>
      </w:r>
      <w:r w:rsidR="00F67218" w:rsidRPr="005D6CF4">
        <w:rPr>
          <w:rFonts w:asciiTheme="minorHAnsi" w:hAnsiTheme="minorHAnsi" w:cstheme="minorHAnsi"/>
        </w:rPr>
        <w:t>quinto</w:t>
      </w:r>
      <w:r w:rsidRPr="005D6CF4">
        <w:rPr>
          <w:rFonts w:asciiTheme="minorHAnsi" w:hAnsiTheme="minorHAnsi" w:cstheme="minorHAnsi"/>
        </w:rPr>
        <w:t xml:space="preserve"> dia</w:t>
      </w:r>
      <w:r w:rsidR="00F67218" w:rsidRPr="005D6CF4">
        <w:rPr>
          <w:rFonts w:asciiTheme="minorHAnsi" w:hAnsiTheme="minorHAnsi" w:cstheme="minorHAnsi"/>
        </w:rPr>
        <w:t xml:space="preserve"> útil</w:t>
      </w:r>
      <w:r w:rsidRPr="005D6CF4">
        <w:rPr>
          <w:rFonts w:asciiTheme="minorHAnsi" w:hAnsiTheme="minorHAnsi" w:cstheme="minorHAnsi"/>
        </w:rPr>
        <w:t xml:space="preserve"> </w:t>
      </w:r>
      <w:r w:rsidR="00F67218" w:rsidRPr="005D6CF4">
        <w:rPr>
          <w:rFonts w:asciiTheme="minorHAnsi" w:hAnsiTheme="minorHAnsi" w:cstheme="minorHAnsi"/>
        </w:rPr>
        <w:t xml:space="preserve">do </w:t>
      </w:r>
      <w:r w:rsidRPr="005D6CF4">
        <w:rPr>
          <w:rFonts w:asciiTheme="minorHAnsi" w:hAnsiTheme="minorHAnsi" w:cstheme="minorHAnsi"/>
        </w:rPr>
        <w:t>mês</w:t>
      </w:r>
      <w:r w:rsidR="00F67218" w:rsidRPr="005D6CF4">
        <w:rPr>
          <w:rFonts w:asciiTheme="minorHAnsi" w:hAnsiTheme="minorHAnsi" w:cstheme="minorHAnsi"/>
        </w:rPr>
        <w:t xml:space="preserve"> subsequente a realização das atividades</w:t>
      </w:r>
      <w:r w:rsidRPr="005D6CF4">
        <w:rPr>
          <w:rFonts w:asciiTheme="minorHAnsi" w:hAnsiTheme="minorHAnsi" w:cstheme="minorHAnsi"/>
        </w:rPr>
        <w:t>, validado/assinado pelo orientador, terá sua bolsa suspensa.</w:t>
      </w:r>
    </w:p>
    <w:p w14:paraId="4605FD8A" w14:textId="60AAFCF6"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7047F8DE" w14:textId="7E346910"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Fica eleito o Foro da Justiça Federal, Subseção Judiciária de Juiz de Fora/MG, para dirimir quaisquer dúvidas ou litígios decorrentes do presente termo.</w:t>
      </w:r>
    </w:p>
    <w:p w14:paraId="796E590A" w14:textId="588D2DDB" w:rsidR="00542E0C" w:rsidRPr="005D6CF4" w:rsidRDefault="00542E0C" w:rsidP="00B83D28">
      <w:pPr>
        <w:spacing w:after="0" w:line="276" w:lineRule="auto"/>
        <w:jc w:val="both"/>
        <w:rPr>
          <w:rFonts w:asciiTheme="minorHAnsi" w:hAnsiTheme="minorHAnsi" w:cstheme="minorHAnsi"/>
          <w:b/>
        </w:rPr>
      </w:pPr>
    </w:p>
    <w:p w14:paraId="3B25097E" w14:textId="77777777" w:rsidR="00542E0C" w:rsidRPr="005D6CF4" w:rsidRDefault="00542E0C" w:rsidP="00B83D28">
      <w:pPr>
        <w:spacing w:after="0" w:line="276" w:lineRule="auto"/>
        <w:jc w:val="both"/>
        <w:rPr>
          <w:rFonts w:asciiTheme="minorHAnsi" w:hAnsiTheme="minorHAnsi" w:cstheme="minorHAnsi"/>
          <w:b/>
        </w:rPr>
      </w:pPr>
    </w:p>
    <w:p w14:paraId="1ADA69DC" w14:textId="30FCDA38" w:rsidR="00542E0C" w:rsidRPr="005D6CF4" w:rsidRDefault="00542E0C" w:rsidP="00B83D28">
      <w:pPr>
        <w:spacing w:after="0" w:line="276" w:lineRule="auto"/>
        <w:jc w:val="both"/>
        <w:rPr>
          <w:rFonts w:asciiTheme="minorHAnsi" w:hAnsiTheme="minorHAnsi" w:cstheme="minorHAnsi"/>
          <w:b/>
        </w:rPr>
      </w:pPr>
    </w:p>
    <w:p w14:paraId="6F4C6398" w14:textId="72EE8AF7" w:rsidR="00542E0C" w:rsidRPr="005D6CF4" w:rsidRDefault="00542E0C" w:rsidP="00B83D28">
      <w:pPr>
        <w:spacing w:after="0" w:line="276" w:lineRule="auto"/>
        <w:jc w:val="right"/>
        <w:rPr>
          <w:rFonts w:asciiTheme="minorHAnsi" w:hAnsiTheme="minorHAnsi" w:cstheme="minorHAnsi"/>
        </w:rPr>
      </w:pPr>
      <w:r w:rsidRPr="005D6CF4">
        <w:rPr>
          <w:rFonts w:asciiTheme="minorHAnsi" w:hAnsiTheme="minorHAnsi" w:cstheme="minorHAnsi"/>
        </w:rPr>
        <w:t>Juiz de Fora</w:t>
      </w:r>
      <w:r w:rsidR="00B83D28" w:rsidRPr="005D6CF4">
        <w:rPr>
          <w:rFonts w:asciiTheme="minorHAnsi" w:hAnsiTheme="minorHAnsi" w:cstheme="minorHAnsi"/>
        </w:rPr>
        <w:t>/</w:t>
      </w:r>
      <w:r w:rsidRPr="005D6CF4">
        <w:rPr>
          <w:rFonts w:asciiTheme="minorHAnsi" w:hAnsiTheme="minorHAnsi" w:cstheme="minorHAnsi"/>
        </w:rPr>
        <w:t>MG, XX de XXX de 202</w:t>
      </w:r>
      <w:r w:rsidR="5E58D83A" w:rsidRPr="005D6CF4">
        <w:rPr>
          <w:rFonts w:asciiTheme="minorHAnsi" w:hAnsiTheme="minorHAnsi" w:cstheme="minorHAnsi"/>
        </w:rPr>
        <w:t>3</w:t>
      </w:r>
      <w:r w:rsidRPr="005D6CF4">
        <w:rPr>
          <w:rFonts w:asciiTheme="minorHAnsi" w:hAnsiTheme="minorHAnsi" w:cstheme="minorHAnsi"/>
        </w:rPr>
        <w:t>.</w:t>
      </w:r>
    </w:p>
    <w:p w14:paraId="4E18D96F" w14:textId="587005C1" w:rsidR="00542E0C" w:rsidRPr="005D6CF4" w:rsidRDefault="00542E0C" w:rsidP="00B83D28">
      <w:pPr>
        <w:spacing w:after="0" w:line="276" w:lineRule="auto"/>
        <w:jc w:val="both"/>
        <w:rPr>
          <w:rFonts w:asciiTheme="minorHAnsi" w:hAnsiTheme="minorHAnsi" w:cstheme="minorHAnsi"/>
        </w:rPr>
      </w:pPr>
    </w:p>
    <w:p w14:paraId="5C999F4E" w14:textId="13D01E7C" w:rsidR="00542E0C" w:rsidRPr="005D6CF4" w:rsidRDefault="00542E0C" w:rsidP="00B83D28">
      <w:pPr>
        <w:spacing w:after="0" w:line="276" w:lineRule="auto"/>
        <w:jc w:val="both"/>
        <w:rPr>
          <w:rFonts w:asciiTheme="minorHAnsi" w:hAnsiTheme="minorHAnsi" w:cstheme="minorHAnsi"/>
        </w:rPr>
      </w:pPr>
    </w:p>
    <w:p w14:paraId="5FC81455" w14:textId="77777777" w:rsidR="003D430D" w:rsidRPr="005D6CF4" w:rsidRDefault="003D430D" w:rsidP="003D430D">
      <w:pPr>
        <w:spacing w:after="0" w:line="276" w:lineRule="auto"/>
        <w:jc w:val="center"/>
        <w:rPr>
          <w:rFonts w:asciiTheme="minorHAnsi" w:hAnsiTheme="minorHAnsi" w:cstheme="minorHAnsi"/>
        </w:rPr>
      </w:pPr>
      <w:r w:rsidRPr="005D6CF4">
        <w:rPr>
          <w:rFonts w:asciiTheme="minorHAnsi" w:hAnsiTheme="minorHAnsi" w:cstheme="minorHAnsi"/>
        </w:rPr>
        <w:t>______________________________________</w:t>
      </w:r>
    </w:p>
    <w:p w14:paraId="19C0E5CF" w14:textId="77777777" w:rsidR="003D430D" w:rsidRPr="005D6CF4" w:rsidRDefault="003D430D"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NOME DO BOLSISTA</w:t>
      </w:r>
    </w:p>
    <w:p w14:paraId="183D0361" w14:textId="5E054F9C" w:rsidR="003D430D" w:rsidRPr="005D6CF4" w:rsidRDefault="003D430D" w:rsidP="00F71ED1">
      <w:pPr>
        <w:spacing w:after="0" w:line="240" w:lineRule="auto"/>
        <w:jc w:val="center"/>
        <w:rPr>
          <w:rFonts w:asciiTheme="minorHAnsi" w:hAnsiTheme="minorHAnsi" w:cstheme="minorHAnsi"/>
          <w:color w:val="000000" w:themeColor="text1"/>
        </w:rPr>
      </w:pPr>
      <w:r w:rsidRPr="005D6CF4">
        <w:rPr>
          <w:rFonts w:asciiTheme="minorHAnsi" w:hAnsiTheme="minorHAnsi" w:cstheme="minorHAnsi"/>
          <w:color w:val="000000" w:themeColor="text1"/>
        </w:rPr>
        <w:t>Aluno de graduação</w:t>
      </w:r>
      <w:r w:rsidR="00092F2C" w:rsidRPr="005D6CF4">
        <w:rPr>
          <w:rFonts w:asciiTheme="minorHAnsi" w:hAnsiTheme="minorHAnsi" w:cstheme="minorHAnsi"/>
          <w:color w:val="000000" w:themeColor="text1"/>
        </w:rPr>
        <w:t xml:space="preserve"> em </w:t>
      </w:r>
      <w:r w:rsidR="00092F2C" w:rsidRPr="005D6CF4">
        <w:rPr>
          <w:rFonts w:asciiTheme="minorHAnsi" w:hAnsiTheme="minorHAnsi" w:cstheme="minorHAnsi"/>
          <w:color w:val="FF0000"/>
        </w:rPr>
        <w:t>XXXX</w:t>
      </w:r>
    </w:p>
    <w:p w14:paraId="77B75728" w14:textId="77777777" w:rsidR="003D430D" w:rsidRPr="005D6CF4" w:rsidRDefault="003D430D" w:rsidP="00F71ED1">
      <w:pPr>
        <w:spacing w:after="0" w:line="240" w:lineRule="auto"/>
        <w:jc w:val="center"/>
        <w:rPr>
          <w:rFonts w:asciiTheme="minorHAnsi" w:hAnsiTheme="minorHAnsi" w:cstheme="minorHAnsi"/>
          <w:color w:val="000000" w:themeColor="text1"/>
        </w:rPr>
      </w:pPr>
      <w:r w:rsidRPr="005D6CF4">
        <w:rPr>
          <w:rFonts w:asciiTheme="minorHAnsi" w:hAnsiTheme="minorHAnsi" w:cstheme="minorHAnsi"/>
          <w:color w:val="000000" w:themeColor="text1"/>
        </w:rPr>
        <w:t>Universidade Federal de Juiz de Fora</w:t>
      </w:r>
    </w:p>
    <w:p w14:paraId="322E2E39" w14:textId="78AD9367" w:rsidR="003D430D" w:rsidRPr="005D6CF4" w:rsidRDefault="003D430D" w:rsidP="00B83D28">
      <w:pPr>
        <w:spacing w:after="0" w:line="276" w:lineRule="auto"/>
        <w:jc w:val="both"/>
        <w:rPr>
          <w:rFonts w:asciiTheme="minorHAnsi" w:hAnsiTheme="minorHAnsi" w:cstheme="minorHAnsi"/>
        </w:rPr>
      </w:pPr>
    </w:p>
    <w:p w14:paraId="35FCD69F" w14:textId="77777777" w:rsidR="003D430D" w:rsidRPr="005D6CF4" w:rsidRDefault="003D430D" w:rsidP="00B83D28">
      <w:pPr>
        <w:spacing w:after="0" w:line="276" w:lineRule="auto"/>
        <w:jc w:val="both"/>
        <w:rPr>
          <w:rFonts w:asciiTheme="minorHAnsi" w:hAnsiTheme="minorHAnsi" w:cstheme="minorHAnsi"/>
        </w:rPr>
      </w:pPr>
    </w:p>
    <w:p w14:paraId="09F2E3B7" w14:textId="0EDEDE55" w:rsidR="00542E0C" w:rsidRPr="005D6CF4" w:rsidRDefault="00542E0C" w:rsidP="00B83D28">
      <w:pPr>
        <w:spacing w:after="0" w:line="276" w:lineRule="auto"/>
        <w:jc w:val="center"/>
        <w:rPr>
          <w:rFonts w:asciiTheme="minorHAnsi" w:hAnsiTheme="minorHAnsi" w:cstheme="minorHAnsi"/>
        </w:rPr>
      </w:pPr>
      <w:r w:rsidRPr="005D6CF4">
        <w:rPr>
          <w:rFonts w:asciiTheme="minorHAnsi" w:hAnsiTheme="minorHAnsi" w:cstheme="minorHAnsi"/>
        </w:rPr>
        <w:t>______________________________________</w:t>
      </w:r>
    </w:p>
    <w:p w14:paraId="1704221F" w14:textId="26A9FC63" w:rsidR="00542E0C" w:rsidRPr="005D6CF4" w:rsidRDefault="00542E0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NOME DO ORIENTADOR</w:t>
      </w:r>
    </w:p>
    <w:p w14:paraId="624431D6" w14:textId="00576ADF" w:rsidR="00542E0C" w:rsidRPr="005D6CF4" w:rsidRDefault="00542E0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Vínculo institucional</w:t>
      </w:r>
    </w:p>
    <w:p w14:paraId="34AB91A7" w14:textId="7B524A2F" w:rsidR="00542E0C" w:rsidRPr="005D6CF4" w:rsidRDefault="00542E0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SIAPE</w:t>
      </w:r>
    </w:p>
    <w:p w14:paraId="1EF4DD8B" w14:textId="77777777" w:rsidR="00F15575" w:rsidRPr="005D6CF4" w:rsidRDefault="00F15575" w:rsidP="00B83D28">
      <w:pPr>
        <w:spacing w:after="0" w:line="276" w:lineRule="auto"/>
        <w:jc w:val="center"/>
        <w:rPr>
          <w:rFonts w:asciiTheme="minorHAnsi" w:hAnsiTheme="minorHAnsi" w:cstheme="minorHAnsi"/>
          <w:color w:val="FF0000"/>
        </w:rPr>
      </w:pPr>
    </w:p>
    <w:p w14:paraId="75103A12" w14:textId="73350364" w:rsidR="00F15575" w:rsidRPr="005D6CF4" w:rsidRDefault="00F15575" w:rsidP="00B83D28">
      <w:pPr>
        <w:spacing w:after="0" w:line="276" w:lineRule="auto"/>
        <w:jc w:val="center"/>
        <w:rPr>
          <w:rFonts w:asciiTheme="minorHAnsi" w:hAnsiTheme="minorHAnsi" w:cstheme="minorHAnsi"/>
          <w:color w:val="FF0000"/>
        </w:rPr>
      </w:pPr>
    </w:p>
    <w:p w14:paraId="12040CB2" w14:textId="77777777" w:rsidR="00F15575" w:rsidRPr="005D6CF4" w:rsidRDefault="00F15575" w:rsidP="00B83D28">
      <w:pPr>
        <w:spacing w:after="0" w:line="276" w:lineRule="auto"/>
        <w:jc w:val="center"/>
        <w:rPr>
          <w:rFonts w:asciiTheme="minorHAnsi" w:hAnsiTheme="minorHAnsi" w:cstheme="minorHAnsi"/>
        </w:rPr>
      </w:pPr>
      <w:r w:rsidRPr="005D6CF4">
        <w:rPr>
          <w:rFonts w:asciiTheme="minorHAnsi" w:hAnsiTheme="minorHAnsi" w:cstheme="minorHAnsi"/>
        </w:rPr>
        <w:t>______________________________________</w:t>
      </w:r>
    </w:p>
    <w:p w14:paraId="4067B685" w14:textId="5791758B" w:rsidR="00F15575" w:rsidRPr="005D6CF4" w:rsidRDefault="00F15575" w:rsidP="00F71ED1">
      <w:pPr>
        <w:spacing w:after="0" w:line="240" w:lineRule="auto"/>
        <w:jc w:val="center"/>
        <w:rPr>
          <w:rFonts w:asciiTheme="minorHAnsi" w:hAnsiTheme="minorHAnsi" w:cstheme="minorHAnsi"/>
          <w:color w:val="000000" w:themeColor="text1"/>
        </w:rPr>
      </w:pPr>
      <w:r w:rsidRPr="005D6CF4">
        <w:rPr>
          <w:rFonts w:asciiTheme="minorHAnsi" w:hAnsiTheme="minorHAnsi" w:cstheme="minorHAnsi"/>
          <w:color w:val="000000" w:themeColor="text1"/>
        </w:rPr>
        <w:t>JOSÉ OTÁVIO DO AMARAL CORREA</w:t>
      </w:r>
    </w:p>
    <w:p w14:paraId="65D1EC73" w14:textId="5FE5D954" w:rsidR="00F15575" w:rsidRPr="005D6CF4" w:rsidRDefault="00F15575" w:rsidP="00F71ED1">
      <w:pPr>
        <w:spacing w:after="0" w:line="240" w:lineRule="auto"/>
        <w:jc w:val="center"/>
        <w:rPr>
          <w:rFonts w:asciiTheme="minorHAnsi" w:hAnsiTheme="minorHAnsi" w:cstheme="minorHAnsi"/>
          <w:color w:val="000000" w:themeColor="text1"/>
        </w:rPr>
      </w:pPr>
      <w:r w:rsidRPr="005D6CF4">
        <w:rPr>
          <w:rFonts w:asciiTheme="minorHAnsi" w:hAnsiTheme="minorHAnsi" w:cstheme="minorHAnsi"/>
          <w:color w:val="000000" w:themeColor="text1"/>
        </w:rPr>
        <w:t>Gerente de Ensino e Pesquisa</w:t>
      </w:r>
    </w:p>
    <w:p w14:paraId="16DB0559" w14:textId="4E9FCA40" w:rsidR="00F15575" w:rsidRPr="005D6CF4" w:rsidRDefault="00F15575"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000000" w:themeColor="text1"/>
        </w:rPr>
        <w:t>HU-UFJF</w:t>
      </w:r>
    </w:p>
    <w:p w14:paraId="53D006B8" w14:textId="47BA515A" w:rsidR="00F15575" w:rsidRPr="005D6CF4" w:rsidRDefault="00092F2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000000" w:themeColor="text1"/>
        </w:rPr>
        <w:t>SIAPE </w:t>
      </w:r>
      <w:r w:rsidR="00F71ED1">
        <w:rPr>
          <w:rFonts w:asciiTheme="minorHAnsi" w:hAnsiTheme="minorHAnsi" w:cstheme="minorHAnsi"/>
          <w:color w:val="000000" w:themeColor="text1"/>
        </w:rPr>
        <w:t>1</w:t>
      </w:r>
      <w:r w:rsidRPr="005D6CF4">
        <w:rPr>
          <w:rFonts w:asciiTheme="minorHAnsi" w:hAnsiTheme="minorHAnsi" w:cstheme="minorHAnsi"/>
          <w:color w:val="000000" w:themeColor="text1"/>
        </w:rPr>
        <w:t>299005</w:t>
      </w:r>
    </w:p>
    <w:sectPr w:rsidR="00F15575" w:rsidRPr="005D6CF4" w:rsidSect="001E382C">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D93A3" w14:textId="77777777" w:rsidR="00FE5954" w:rsidRDefault="00FE5954" w:rsidP="006961AF">
      <w:pPr>
        <w:spacing w:after="0" w:line="240" w:lineRule="auto"/>
      </w:pPr>
      <w:r>
        <w:separator/>
      </w:r>
    </w:p>
  </w:endnote>
  <w:endnote w:type="continuationSeparator" w:id="0">
    <w:p w14:paraId="3B421BC6" w14:textId="77777777" w:rsidR="00FE5954" w:rsidRDefault="00FE5954" w:rsidP="0069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256C8" w14:textId="77777777" w:rsidR="0066354D" w:rsidRDefault="0066354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B402A" w14:textId="77777777" w:rsidR="0066354D" w:rsidRDefault="0066354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91059" w14:textId="77777777" w:rsidR="0066354D" w:rsidRDefault="006635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24A74" w14:textId="77777777" w:rsidR="00FE5954" w:rsidRDefault="00FE5954" w:rsidP="006961AF">
      <w:pPr>
        <w:spacing w:after="0" w:line="240" w:lineRule="auto"/>
      </w:pPr>
      <w:r>
        <w:separator/>
      </w:r>
    </w:p>
  </w:footnote>
  <w:footnote w:type="continuationSeparator" w:id="0">
    <w:p w14:paraId="54DDB163" w14:textId="77777777" w:rsidR="00FE5954" w:rsidRDefault="00FE5954" w:rsidP="0069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4E3F6" w14:textId="77777777" w:rsidR="0066354D" w:rsidRDefault="0066354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2"/>
      <w:gridCol w:w="1130"/>
      <w:gridCol w:w="1277"/>
      <w:gridCol w:w="3834"/>
      <w:gridCol w:w="2264"/>
    </w:tblGrid>
    <w:tr w:rsidR="00C531AC" w14:paraId="126AB12D" w14:textId="77777777" w:rsidTr="00C531AC">
      <w:tc>
        <w:tcPr>
          <w:tcW w:w="1282" w:type="dxa"/>
          <w:tcBorders>
            <w:top w:val="nil"/>
            <w:left w:val="nil"/>
            <w:bottom w:val="single" w:sz="4" w:space="0" w:color="auto"/>
            <w:right w:val="nil"/>
          </w:tcBorders>
          <w:vAlign w:val="center"/>
        </w:tcPr>
        <w:p w14:paraId="666F0E39" w14:textId="2F53BE6B" w:rsidR="00C531AC" w:rsidRDefault="00C531AC" w:rsidP="00C531AC">
          <w:pPr>
            <w:pStyle w:val="TableParagraph"/>
            <w:ind w:left="636"/>
            <w:jc w:val="center"/>
            <w:rPr>
              <w:rFonts w:ascii="Calibri" w:hAnsi="Calibri" w:cs="Calibri"/>
              <w:noProof/>
              <w:lang w:val="pt-BR" w:eastAsia="pt-BR"/>
            </w:rPr>
          </w:pPr>
          <w:r>
            <w:rPr>
              <w:noProof/>
              <w:lang w:val="pt-BR" w:eastAsia="pt-BR"/>
            </w:rPr>
            <w:drawing>
              <wp:anchor distT="0" distB="0" distL="114300" distR="114300" simplePos="0" relativeHeight="251656192" behindDoc="1" locked="0" layoutInCell="1" allowOverlap="1" wp14:anchorId="4294246C" wp14:editId="16A7682A">
                <wp:simplePos x="0" y="0"/>
                <wp:positionH relativeFrom="column">
                  <wp:posOffset>57785</wp:posOffset>
                </wp:positionH>
                <wp:positionV relativeFrom="paragraph">
                  <wp:posOffset>-100965</wp:posOffset>
                </wp:positionV>
                <wp:extent cx="770255" cy="413385"/>
                <wp:effectExtent l="0" t="0" r="0" b="57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l="9354" t="28297" r="54662" b="37343"/>
                        <a:stretch>
                          <a:fillRect/>
                        </a:stretch>
                      </pic:blipFill>
                      <pic:spPr bwMode="auto">
                        <a:xfrm>
                          <a:off x="0" y="0"/>
                          <a:ext cx="770255" cy="413385"/>
                        </a:xfrm>
                        <a:prstGeom prst="rect">
                          <a:avLst/>
                        </a:prstGeom>
                        <a:noFill/>
                      </pic:spPr>
                    </pic:pic>
                  </a:graphicData>
                </a:graphic>
                <wp14:sizeRelH relativeFrom="page">
                  <wp14:pctWidth>0</wp14:pctWidth>
                </wp14:sizeRelH>
                <wp14:sizeRelV relativeFrom="page">
                  <wp14:pctHeight>0</wp14:pctHeight>
                </wp14:sizeRelV>
              </wp:anchor>
            </w:drawing>
          </w:r>
        </w:p>
        <w:p w14:paraId="4D818A95" w14:textId="77777777" w:rsidR="00C531AC" w:rsidRDefault="00C531AC" w:rsidP="00C531AC">
          <w:pPr>
            <w:pStyle w:val="TableParagraph"/>
            <w:jc w:val="center"/>
            <w:rPr>
              <w:rFonts w:ascii="Calibri" w:hAnsi="Calibri" w:cs="Calibri"/>
              <w:noProof/>
              <w:lang w:val="pt-BR" w:eastAsia="pt-BR"/>
            </w:rPr>
          </w:pPr>
        </w:p>
      </w:tc>
      <w:tc>
        <w:tcPr>
          <w:tcW w:w="1130" w:type="dxa"/>
          <w:tcBorders>
            <w:top w:val="nil"/>
            <w:left w:val="nil"/>
            <w:bottom w:val="single" w:sz="4" w:space="0" w:color="auto"/>
            <w:right w:val="nil"/>
          </w:tcBorders>
          <w:vAlign w:val="center"/>
          <w:hideMark/>
        </w:tcPr>
        <w:p w14:paraId="7DAE42DA" w14:textId="6D53BF62" w:rsidR="00C531AC" w:rsidRDefault="00C531AC" w:rsidP="00C531AC">
          <w:pPr>
            <w:pStyle w:val="TableParagraph"/>
            <w:jc w:val="center"/>
            <w:rPr>
              <w:rFonts w:ascii="Calibri" w:hAnsi="Calibri" w:cs="Calibri"/>
            </w:rPr>
          </w:pPr>
          <w:r>
            <w:rPr>
              <w:noProof/>
              <w:lang w:val="pt-BR" w:eastAsia="pt-BR"/>
            </w:rPr>
            <w:drawing>
              <wp:anchor distT="0" distB="0" distL="114300" distR="114300" simplePos="0" relativeHeight="251657216" behindDoc="1" locked="0" layoutInCell="1" allowOverlap="1" wp14:anchorId="484608D8" wp14:editId="5DBE6C75">
                <wp:simplePos x="0" y="0"/>
                <wp:positionH relativeFrom="column">
                  <wp:posOffset>141605</wp:posOffset>
                </wp:positionH>
                <wp:positionV relativeFrom="paragraph">
                  <wp:posOffset>-100330</wp:posOffset>
                </wp:positionV>
                <wp:extent cx="457835" cy="413385"/>
                <wp:effectExtent l="0" t="0" r="0" b="571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 cy="413385"/>
                        </a:xfrm>
                        <a:prstGeom prst="rect">
                          <a:avLst/>
                        </a:prstGeom>
                        <a:noFill/>
                      </pic:spPr>
                    </pic:pic>
                  </a:graphicData>
                </a:graphic>
                <wp14:sizeRelH relativeFrom="page">
                  <wp14:pctWidth>0</wp14:pctWidth>
                </wp14:sizeRelH>
                <wp14:sizeRelV relativeFrom="page">
                  <wp14:pctHeight>0</wp14:pctHeight>
                </wp14:sizeRelV>
              </wp:anchor>
            </w:drawing>
          </w:r>
        </w:p>
      </w:tc>
      <w:tc>
        <w:tcPr>
          <w:tcW w:w="1277" w:type="dxa"/>
          <w:tcBorders>
            <w:top w:val="nil"/>
            <w:left w:val="nil"/>
            <w:bottom w:val="single" w:sz="4" w:space="0" w:color="auto"/>
            <w:right w:val="nil"/>
          </w:tcBorders>
          <w:vAlign w:val="center"/>
          <w:hideMark/>
        </w:tcPr>
        <w:p w14:paraId="2147A566" w14:textId="7BE94088" w:rsidR="00C531AC" w:rsidRDefault="00C531AC" w:rsidP="00C531AC">
          <w:pPr>
            <w:pStyle w:val="TableParagraph"/>
            <w:jc w:val="center"/>
            <w:rPr>
              <w:rFonts w:ascii="Calibri" w:hAnsi="Calibri" w:cs="Calibri"/>
              <w:noProof/>
              <w:color w:val="808080"/>
              <w:lang w:val="pt-BR" w:eastAsia="pt-BR"/>
            </w:rPr>
          </w:pPr>
          <w:r>
            <w:rPr>
              <w:noProof/>
              <w:lang w:val="pt-BR" w:eastAsia="pt-BR"/>
            </w:rPr>
            <w:drawing>
              <wp:anchor distT="0" distB="0" distL="114300" distR="114300" simplePos="0" relativeHeight="251658240" behindDoc="1" locked="0" layoutInCell="1" allowOverlap="1" wp14:anchorId="41CE167E" wp14:editId="24195BF3">
                <wp:simplePos x="0" y="0"/>
                <wp:positionH relativeFrom="column">
                  <wp:posOffset>59690</wp:posOffset>
                </wp:positionH>
                <wp:positionV relativeFrom="paragraph">
                  <wp:posOffset>-57785</wp:posOffset>
                </wp:positionV>
                <wp:extent cx="694690" cy="413385"/>
                <wp:effectExtent l="0" t="0" r="0" b="571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4690" cy="413385"/>
                        </a:xfrm>
                        <a:prstGeom prst="rect">
                          <a:avLst/>
                        </a:prstGeom>
                        <a:noFill/>
                      </pic:spPr>
                    </pic:pic>
                  </a:graphicData>
                </a:graphic>
                <wp14:sizeRelH relativeFrom="page">
                  <wp14:pctWidth>0</wp14:pctWidth>
                </wp14:sizeRelH>
                <wp14:sizeRelV relativeFrom="page">
                  <wp14:pctHeight>0</wp14:pctHeight>
                </wp14:sizeRelV>
              </wp:anchor>
            </w:drawing>
          </w:r>
        </w:p>
      </w:tc>
      <w:tc>
        <w:tcPr>
          <w:tcW w:w="3834" w:type="dxa"/>
          <w:tcBorders>
            <w:top w:val="nil"/>
            <w:left w:val="nil"/>
            <w:bottom w:val="single" w:sz="4" w:space="0" w:color="auto"/>
            <w:right w:val="nil"/>
          </w:tcBorders>
          <w:hideMark/>
        </w:tcPr>
        <w:p w14:paraId="54A10BCD" w14:textId="77777777" w:rsidR="00C531AC" w:rsidRDefault="00C531AC" w:rsidP="00C531AC">
          <w:pPr>
            <w:pStyle w:val="TableParagraph"/>
            <w:jc w:val="center"/>
            <w:rPr>
              <w:rFonts w:ascii="Calibri" w:hAnsi="Calibri" w:cs="Calibri"/>
              <w:color w:val="808080"/>
              <w:sz w:val="18"/>
              <w:szCs w:val="18"/>
            </w:rPr>
          </w:pPr>
          <w:r>
            <w:rPr>
              <w:rFonts w:ascii="Calibri" w:hAnsi="Calibri" w:cs="Calibri"/>
              <w:color w:val="808080"/>
              <w:sz w:val="18"/>
              <w:szCs w:val="18"/>
            </w:rPr>
            <w:t>UNIVERSIDADE FEDERAL DE JUIZ DE FORA</w:t>
          </w:r>
        </w:p>
        <w:p w14:paraId="414E97D5" w14:textId="77777777" w:rsidR="00C531AC" w:rsidRDefault="00C531AC" w:rsidP="00C531AC">
          <w:pPr>
            <w:pStyle w:val="TableParagraph"/>
            <w:jc w:val="center"/>
            <w:rPr>
              <w:rFonts w:ascii="Calibri" w:hAnsi="Calibri" w:cs="Calibri"/>
              <w:noProof/>
              <w:sz w:val="24"/>
              <w:szCs w:val="24"/>
              <w:lang w:val="pt-BR" w:eastAsia="pt-BR"/>
            </w:rPr>
          </w:pPr>
          <w:r>
            <w:rPr>
              <w:rFonts w:ascii="Calibri" w:hAnsi="Calibri" w:cs="Calibri"/>
              <w:color w:val="808080"/>
              <w:sz w:val="18"/>
              <w:szCs w:val="18"/>
            </w:rPr>
            <w:t>HOSPITAL UNIVERSITÁRIO DA UNIVERSIDADE FEDERAL DE JUIZ DE FORA</w:t>
          </w:r>
        </w:p>
      </w:tc>
      <w:tc>
        <w:tcPr>
          <w:tcW w:w="2264" w:type="dxa"/>
          <w:tcBorders>
            <w:top w:val="nil"/>
            <w:left w:val="nil"/>
            <w:bottom w:val="single" w:sz="4" w:space="0" w:color="auto"/>
            <w:right w:val="nil"/>
          </w:tcBorders>
          <w:vAlign w:val="center"/>
          <w:hideMark/>
        </w:tcPr>
        <w:p w14:paraId="7F23907B" w14:textId="4608E0C2" w:rsidR="00C531AC" w:rsidRDefault="00C531AC" w:rsidP="00C531AC">
          <w:pPr>
            <w:pStyle w:val="TableParagraph"/>
            <w:jc w:val="center"/>
            <w:rPr>
              <w:rFonts w:ascii="Calibri" w:hAnsi="Calibri" w:cs="Calibri"/>
              <w:sz w:val="24"/>
              <w:szCs w:val="24"/>
            </w:rPr>
          </w:pPr>
          <w:r>
            <w:rPr>
              <w:noProof/>
              <w:lang w:val="pt-BR" w:eastAsia="pt-BR"/>
            </w:rPr>
            <w:drawing>
              <wp:anchor distT="0" distB="0" distL="114300" distR="114300" simplePos="0" relativeHeight="251659264" behindDoc="1" locked="0" layoutInCell="1" allowOverlap="1" wp14:anchorId="1A41B951" wp14:editId="72085DF1">
                <wp:simplePos x="0" y="0"/>
                <wp:positionH relativeFrom="column">
                  <wp:posOffset>-152400</wp:posOffset>
                </wp:positionH>
                <wp:positionV relativeFrom="paragraph">
                  <wp:posOffset>-55880</wp:posOffset>
                </wp:positionV>
                <wp:extent cx="1378585" cy="413385"/>
                <wp:effectExtent l="0" t="0" r="0" b="571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4">
                          <a:extLst>
                            <a:ext uri="{28A0092B-C50C-407E-A947-70E740481C1C}">
                              <a14:useLocalDpi xmlns:a14="http://schemas.microsoft.com/office/drawing/2010/main" val="0"/>
                            </a:ext>
                          </a:extLst>
                        </a:blip>
                        <a:srcRect l="20306" t="36858" r="37370" b="40567"/>
                        <a:stretch>
                          <a:fillRect/>
                        </a:stretch>
                      </pic:blipFill>
                      <pic:spPr bwMode="auto">
                        <a:xfrm>
                          <a:off x="0" y="0"/>
                          <a:ext cx="1378585" cy="413385"/>
                        </a:xfrm>
                        <a:prstGeom prst="rect">
                          <a:avLst/>
                        </a:prstGeom>
                        <a:noFill/>
                      </pic:spPr>
                    </pic:pic>
                  </a:graphicData>
                </a:graphic>
                <wp14:sizeRelH relativeFrom="page">
                  <wp14:pctWidth>0</wp14:pctWidth>
                </wp14:sizeRelH>
                <wp14:sizeRelV relativeFrom="page">
                  <wp14:pctHeight>0</wp14:pctHeight>
                </wp14:sizeRelV>
              </wp:anchor>
            </w:drawing>
          </w:r>
        </w:p>
      </w:tc>
    </w:tr>
    <w:tr w:rsidR="00C531AC" w14:paraId="752D867E" w14:textId="77777777" w:rsidTr="00C531AC">
      <w:tc>
        <w:tcPr>
          <w:tcW w:w="9787" w:type="dxa"/>
          <w:gridSpan w:val="5"/>
          <w:tcBorders>
            <w:top w:val="single" w:sz="4" w:space="0" w:color="auto"/>
            <w:left w:val="single" w:sz="4" w:space="0" w:color="auto"/>
            <w:bottom w:val="single" w:sz="4" w:space="0" w:color="auto"/>
            <w:right w:val="single" w:sz="4" w:space="0" w:color="auto"/>
          </w:tcBorders>
          <w:hideMark/>
        </w:tcPr>
        <w:p w14:paraId="221BD3CE" w14:textId="17FE945E" w:rsidR="00C531AC" w:rsidRDefault="00C531AC" w:rsidP="00C531AC">
          <w:pPr>
            <w:pStyle w:val="ebserhtabelatextocentralizado"/>
            <w:spacing w:before="0" w:beforeAutospacing="0" w:after="0" w:afterAutospacing="0"/>
            <w:ind w:left="60" w:right="60"/>
            <w:jc w:val="center"/>
            <w:rPr>
              <w:rFonts w:ascii="Calibri" w:hAnsi="Calibri" w:cs="Calibri"/>
              <w:color w:val="000000"/>
              <w:sz w:val="20"/>
              <w:szCs w:val="20"/>
            </w:rPr>
          </w:pPr>
          <w:r>
            <w:rPr>
              <w:rStyle w:val="Forte"/>
              <w:rFonts w:ascii="Calibri" w:hAnsi="Calibri" w:cs="Calibri"/>
              <w:color w:val="000000"/>
              <w:sz w:val="20"/>
              <w:szCs w:val="20"/>
            </w:rPr>
            <w:t xml:space="preserve">EDITAL N° </w:t>
          </w:r>
          <w:r w:rsidR="0066354D">
            <w:rPr>
              <w:rStyle w:val="Forte"/>
              <w:rFonts w:ascii="Calibri" w:hAnsi="Calibri" w:cs="Calibri"/>
              <w:color w:val="000000"/>
              <w:sz w:val="20"/>
              <w:szCs w:val="20"/>
            </w:rPr>
            <w:t>02</w:t>
          </w:r>
          <w:r>
            <w:rPr>
              <w:rStyle w:val="Forte"/>
              <w:rFonts w:ascii="Calibri" w:hAnsi="Calibri" w:cs="Calibri"/>
              <w:color w:val="000000"/>
              <w:sz w:val="20"/>
              <w:szCs w:val="20"/>
            </w:rPr>
            <w:t>/2022 – </w:t>
          </w:r>
          <w:r w:rsidR="0066354D">
            <w:rPr>
              <w:rStyle w:val="Forte"/>
              <w:rFonts w:ascii="Calibri" w:hAnsi="Calibri" w:cs="Calibri"/>
              <w:color w:val="000000"/>
              <w:sz w:val="20"/>
              <w:szCs w:val="20"/>
            </w:rPr>
            <w:t xml:space="preserve">GEP </w:t>
          </w:r>
          <w:r>
            <w:rPr>
              <w:rStyle w:val="Forte"/>
              <w:rFonts w:ascii="Calibri" w:hAnsi="Calibri" w:cs="Calibri"/>
              <w:color w:val="000000"/>
              <w:sz w:val="20"/>
              <w:szCs w:val="20"/>
            </w:rPr>
            <w:t>HU-UFJF</w:t>
          </w:r>
        </w:p>
        <w:p w14:paraId="29AD2251" w14:textId="77777777" w:rsidR="003A1FFC" w:rsidRDefault="003A1FFC" w:rsidP="003A1FFC">
          <w:pPr>
            <w:pStyle w:val="ebserhtabelatextocentralizado"/>
            <w:spacing w:before="0" w:beforeAutospacing="0" w:after="0" w:afterAutospacing="0"/>
            <w:ind w:left="60" w:right="60"/>
            <w:jc w:val="center"/>
            <w:rPr>
              <w:rFonts w:ascii="Calibri" w:hAnsi="Calibri" w:cs="Calibri"/>
              <w:color w:val="000000"/>
              <w:sz w:val="20"/>
              <w:szCs w:val="20"/>
            </w:rPr>
          </w:pPr>
          <w:r>
            <w:rPr>
              <w:rStyle w:val="Forte"/>
              <w:rFonts w:ascii="Calibri" w:hAnsi="Calibri" w:cs="Calibri"/>
              <w:color w:val="000000"/>
              <w:sz w:val="20"/>
              <w:szCs w:val="20"/>
            </w:rPr>
            <w:t>PROGRAMA DE INICIAÇÃO TECNOLÓGICA DA EBSERH (PIT/Ebserh)</w:t>
          </w:r>
        </w:p>
        <w:p w14:paraId="34EFF8EE" w14:textId="554781AF" w:rsidR="00C531AC" w:rsidRDefault="00C531AC" w:rsidP="00F67218">
          <w:pPr>
            <w:pStyle w:val="ebserhtabelatextocentralizado"/>
            <w:spacing w:before="0" w:beforeAutospacing="0" w:after="0" w:afterAutospacing="0"/>
            <w:ind w:left="60" w:right="60"/>
            <w:jc w:val="center"/>
            <w:rPr>
              <w:rFonts w:ascii="Calibri" w:hAnsi="Calibri" w:cs="Calibri"/>
              <w:b/>
              <w:bCs/>
              <w:color w:val="000000"/>
              <w:sz w:val="20"/>
              <w:szCs w:val="20"/>
            </w:rPr>
          </w:pPr>
          <w:r>
            <w:rPr>
              <w:rStyle w:val="Forte"/>
              <w:rFonts w:ascii="Calibri" w:hAnsi="Calibri" w:cs="Calibri"/>
              <w:color w:val="000000"/>
              <w:sz w:val="20"/>
              <w:szCs w:val="20"/>
            </w:rPr>
            <w:t xml:space="preserve">PROCESSO SELETIVO DE BOLSISTAS DE INICIAÇÃO </w:t>
          </w:r>
          <w:r w:rsidR="003A1FFC">
            <w:rPr>
              <w:rStyle w:val="Forte"/>
              <w:rFonts w:ascii="Calibri" w:hAnsi="Calibri" w:cs="Calibri"/>
              <w:color w:val="000000"/>
              <w:sz w:val="20"/>
              <w:szCs w:val="20"/>
            </w:rPr>
            <w:t xml:space="preserve">TECNOLÓGICA </w:t>
          </w:r>
          <w:r>
            <w:rPr>
              <w:rStyle w:val="Forte"/>
              <w:rFonts w:ascii="Calibri" w:hAnsi="Calibri" w:cs="Calibri"/>
              <w:color w:val="000000"/>
              <w:sz w:val="20"/>
              <w:szCs w:val="20"/>
            </w:rPr>
            <w:t>2023</w:t>
          </w:r>
        </w:p>
      </w:tc>
    </w:tr>
  </w:tbl>
  <w:p w14:paraId="3BA8D1F0" w14:textId="77777777" w:rsidR="00C531AC" w:rsidRDefault="00C531A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2A772" w14:textId="77777777" w:rsidR="0066354D" w:rsidRDefault="006635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9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7F0889"/>
    <w:multiLevelType w:val="hybridMultilevel"/>
    <w:tmpl w:val="278EC8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ocumentProtection w:edit="readOnly" w:formatting="1" w:enforcement="0"/>
  <w:defaultTabStop w:val="708"/>
  <w:hyphenationZone w:val="425"/>
  <w:doNotHyphenateCaps/>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AF"/>
    <w:rsid w:val="00005B1E"/>
    <w:rsid w:val="00020542"/>
    <w:rsid w:val="00044C42"/>
    <w:rsid w:val="00092F2C"/>
    <w:rsid w:val="000B3D65"/>
    <w:rsid w:val="000E55A8"/>
    <w:rsid w:val="0011681C"/>
    <w:rsid w:val="00120E5B"/>
    <w:rsid w:val="00136E95"/>
    <w:rsid w:val="00172B9D"/>
    <w:rsid w:val="001A1512"/>
    <w:rsid w:val="001E382C"/>
    <w:rsid w:val="00246E4B"/>
    <w:rsid w:val="00297CFA"/>
    <w:rsid w:val="002E4381"/>
    <w:rsid w:val="002E4872"/>
    <w:rsid w:val="002F3AC8"/>
    <w:rsid w:val="00305354"/>
    <w:rsid w:val="00324D8F"/>
    <w:rsid w:val="00333268"/>
    <w:rsid w:val="00352267"/>
    <w:rsid w:val="003603CC"/>
    <w:rsid w:val="003A1FFC"/>
    <w:rsid w:val="003D430D"/>
    <w:rsid w:val="003F01AE"/>
    <w:rsid w:val="00406393"/>
    <w:rsid w:val="00436D9D"/>
    <w:rsid w:val="0044158F"/>
    <w:rsid w:val="00473F4D"/>
    <w:rsid w:val="004C495C"/>
    <w:rsid w:val="004E6DB0"/>
    <w:rsid w:val="004F1BAB"/>
    <w:rsid w:val="00542E0C"/>
    <w:rsid w:val="0058214B"/>
    <w:rsid w:val="005D0D7F"/>
    <w:rsid w:val="005D6CF4"/>
    <w:rsid w:val="00626BCB"/>
    <w:rsid w:val="0066354D"/>
    <w:rsid w:val="00671CA0"/>
    <w:rsid w:val="0068193A"/>
    <w:rsid w:val="006961AF"/>
    <w:rsid w:val="006A3DA4"/>
    <w:rsid w:val="006B5333"/>
    <w:rsid w:val="006C52E1"/>
    <w:rsid w:val="006C7334"/>
    <w:rsid w:val="00707A8C"/>
    <w:rsid w:val="00714AA1"/>
    <w:rsid w:val="00725808"/>
    <w:rsid w:val="00727FEF"/>
    <w:rsid w:val="0073744C"/>
    <w:rsid w:val="007612C9"/>
    <w:rsid w:val="007A1938"/>
    <w:rsid w:val="007F515A"/>
    <w:rsid w:val="0083188E"/>
    <w:rsid w:val="0089087E"/>
    <w:rsid w:val="008B546B"/>
    <w:rsid w:val="00930FD2"/>
    <w:rsid w:val="009F4265"/>
    <w:rsid w:val="00A06796"/>
    <w:rsid w:val="00A10E8D"/>
    <w:rsid w:val="00A15EA9"/>
    <w:rsid w:val="00A3241D"/>
    <w:rsid w:val="00A4498F"/>
    <w:rsid w:val="00A576F8"/>
    <w:rsid w:val="00A722D9"/>
    <w:rsid w:val="00A765C8"/>
    <w:rsid w:val="00AA3D1A"/>
    <w:rsid w:val="00AB1C02"/>
    <w:rsid w:val="00B83D28"/>
    <w:rsid w:val="00BC2678"/>
    <w:rsid w:val="00BC5C5D"/>
    <w:rsid w:val="00BE5B5B"/>
    <w:rsid w:val="00BF5CCB"/>
    <w:rsid w:val="00C14441"/>
    <w:rsid w:val="00C531AC"/>
    <w:rsid w:val="00C64763"/>
    <w:rsid w:val="00C71B82"/>
    <w:rsid w:val="00C911C6"/>
    <w:rsid w:val="00CE6054"/>
    <w:rsid w:val="00CF677C"/>
    <w:rsid w:val="00DA0D0D"/>
    <w:rsid w:val="00DE097C"/>
    <w:rsid w:val="00E505FE"/>
    <w:rsid w:val="00EA17B9"/>
    <w:rsid w:val="00EB26AC"/>
    <w:rsid w:val="00EE3082"/>
    <w:rsid w:val="00F00711"/>
    <w:rsid w:val="00F1251A"/>
    <w:rsid w:val="00F15575"/>
    <w:rsid w:val="00F156CE"/>
    <w:rsid w:val="00F622CB"/>
    <w:rsid w:val="00F67218"/>
    <w:rsid w:val="00F71ED1"/>
    <w:rsid w:val="00FA6292"/>
    <w:rsid w:val="00FE5954"/>
    <w:rsid w:val="5E58D83A"/>
    <w:rsid w:val="6402A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61872E41"/>
  <w15:docId w15:val="{53D9B172-2CDB-4A37-924C-4DA2B90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1AF"/>
    <w:pPr>
      <w:spacing w:after="160" w:line="259" w:lineRule="auto"/>
    </w:pPr>
    <w:rPr>
      <w:rFonts w:cs="Calibri"/>
      <w:lang w:eastAsia="en-US"/>
    </w:rPr>
  </w:style>
  <w:style w:type="paragraph" w:styleId="Ttulo1">
    <w:name w:val="heading 1"/>
    <w:basedOn w:val="Normal"/>
    <w:next w:val="Normal"/>
    <w:link w:val="Ttulo1Char"/>
    <w:uiPriority w:val="9"/>
    <w:qFormat/>
    <w:locked/>
    <w:rsid w:val="004C495C"/>
    <w:pPr>
      <w:keepNext/>
      <w:keepLines/>
      <w:spacing w:before="400" w:after="40" w:line="240" w:lineRule="auto"/>
      <w:outlineLvl w:val="0"/>
    </w:pPr>
    <w:rPr>
      <w:rFonts w:ascii="Calibri Light" w:eastAsia="Times New Roman" w:hAnsi="Calibri Light" w:cs="Times New Roman"/>
      <w:color w:val="1F4E79"/>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961AF"/>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6961AF"/>
  </w:style>
  <w:style w:type="paragraph" w:styleId="Rodap">
    <w:name w:val="footer"/>
    <w:basedOn w:val="Normal"/>
    <w:link w:val="RodapChar"/>
    <w:uiPriority w:val="99"/>
    <w:rsid w:val="006961AF"/>
    <w:pPr>
      <w:tabs>
        <w:tab w:val="center" w:pos="4252"/>
        <w:tab w:val="right" w:pos="8504"/>
      </w:tabs>
      <w:spacing w:after="0" w:line="240" w:lineRule="auto"/>
    </w:pPr>
  </w:style>
  <w:style w:type="character" w:customStyle="1" w:styleId="RodapChar">
    <w:name w:val="Rodapé Char"/>
    <w:basedOn w:val="Fontepargpadro"/>
    <w:link w:val="Rodap"/>
    <w:uiPriority w:val="99"/>
    <w:locked/>
    <w:rsid w:val="006961AF"/>
  </w:style>
  <w:style w:type="paragraph" w:customStyle="1" w:styleId="TableParagraph">
    <w:name w:val="Table Paragraph"/>
    <w:basedOn w:val="Normal"/>
    <w:uiPriority w:val="1"/>
    <w:qFormat/>
    <w:rsid w:val="006961AF"/>
    <w:pPr>
      <w:widowControl w:val="0"/>
      <w:autoSpaceDE w:val="0"/>
      <w:autoSpaceDN w:val="0"/>
      <w:spacing w:after="0" w:line="240" w:lineRule="auto"/>
    </w:pPr>
    <w:rPr>
      <w:rFonts w:ascii="Arial" w:hAnsi="Arial" w:cs="Arial"/>
      <w:lang w:val="pt-PT" w:eastAsia="pt-PT"/>
    </w:rPr>
  </w:style>
  <w:style w:type="table" w:styleId="Tabelacomgrade">
    <w:name w:val="Table Grid"/>
    <w:basedOn w:val="Tabelanormal"/>
    <w:uiPriority w:val="99"/>
    <w:rsid w:val="006961A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6961AF"/>
    <w:pPr>
      <w:widowControl w:val="0"/>
      <w:autoSpaceDE w:val="0"/>
      <w:autoSpaceDN w:val="0"/>
      <w:spacing w:after="0" w:line="240" w:lineRule="auto"/>
    </w:pPr>
    <w:rPr>
      <w:rFonts w:ascii="Arial" w:hAnsi="Arial" w:cs="Arial"/>
      <w:lang w:val="pt-PT" w:eastAsia="pt-PT"/>
    </w:rPr>
  </w:style>
  <w:style w:type="character" w:customStyle="1" w:styleId="Ttulo1Char">
    <w:name w:val="Título 1 Char"/>
    <w:basedOn w:val="Fontepargpadro"/>
    <w:link w:val="Ttulo1"/>
    <w:uiPriority w:val="9"/>
    <w:rsid w:val="004C495C"/>
    <w:rPr>
      <w:rFonts w:ascii="Calibri Light" w:eastAsia="Times New Roman" w:hAnsi="Calibri Light"/>
      <w:color w:val="1F4E79"/>
      <w:sz w:val="36"/>
      <w:szCs w:val="36"/>
      <w:lang w:eastAsia="en-US"/>
    </w:rPr>
  </w:style>
  <w:style w:type="paragraph" w:customStyle="1" w:styleId="ebserhtabelatextocentralizado">
    <w:name w:val="ebserh_tabela_texto_centralizado"/>
    <w:basedOn w:val="Normal"/>
    <w:rsid w:val="00AA3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A3D1A"/>
    <w:rPr>
      <w:b/>
      <w:bCs/>
    </w:rPr>
  </w:style>
  <w:style w:type="table" w:customStyle="1" w:styleId="TableNormal">
    <w:name w:val="Table Normal"/>
    <w:uiPriority w:val="2"/>
    <w:semiHidden/>
    <w:unhideWhenUsed/>
    <w:qFormat/>
    <w:rsid w:val="00AA3D1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dark-mode-color-black">
    <w:name w:val="dark-mode-color-black"/>
    <w:basedOn w:val="Fontepargpadro"/>
    <w:rsid w:val="005D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505415">
      <w:bodyDiv w:val="1"/>
      <w:marLeft w:val="0"/>
      <w:marRight w:val="0"/>
      <w:marTop w:val="0"/>
      <w:marBottom w:val="0"/>
      <w:divBdr>
        <w:top w:val="none" w:sz="0" w:space="0" w:color="auto"/>
        <w:left w:val="none" w:sz="0" w:space="0" w:color="auto"/>
        <w:bottom w:val="none" w:sz="0" w:space="0" w:color="auto"/>
        <w:right w:val="none" w:sz="0" w:space="0" w:color="auto"/>
      </w:divBdr>
    </w:div>
    <w:div w:id="973369367">
      <w:bodyDiv w:val="1"/>
      <w:marLeft w:val="0"/>
      <w:marRight w:val="0"/>
      <w:marTop w:val="0"/>
      <w:marBottom w:val="0"/>
      <w:divBdr>
        <w:top w:val="none" w:sz="0" w:space="0" w:color="auto"/>
        <w:left w:val="none" w:sz="0" w:space="0" w:color="auto"/>
        <w:bottom w:val="none" w:sz="0" w:space="0" w:color="auto"/>
        <w:right w:val="none" w:sz="0" w:space="0" w:color="auto"/>
      </w:divBdr>
    </w:div>
    <w:div w:id="1182741570">
      <w:bodyDiv w:val="1"/>
      <w:marLeft w:val="0"/>
      <w:marRight w:val="0"/>
      <w:marTop w:val="0"/>
      <w:marBottom w:val="0"/>
      <w:divBdr>
        <w:top w:val="none" w:sz="0" w:space="0" w:color="auto"/>
        <w:left w:val="none" w:sz="0" w:space="0" w:color="auto"/>
        <w:bottom w:val="none" w:sz="0" w:space="0" w:color="auto"/>
        <w:right w:val="none" w:sz="0" w:space="0" w:color="auto"/>
      </w:divBdr>
    </w:div>
    <w:div w:id="1558515585">
      <w:bodyDiv w:val="1"/>
      <w:marLeft w:val="0"/>
      <w:marRight w:val="0"/>
      <w:marTop w:val="0"/>
      <w:marBottom w:val="0"/>
      <w:divBdr>
        <w:top w:val="none" w:sz="0" w:space="0" w:color="auto"/>
        <w:left w:val="none" w:sz="0" w:space="0" w:color="auto"/>
        <w:bottom w:val="none" w:sz="0" w:space="0" w:color="auto"/>
        <w:right w:val="none" w:sz="0" w:space="0" w:color="auto"/>
      </w:divBdr>
    </w:div>
    <w:div w:id="1840383842">
      <w:bodyDiv w:val="1"/>
      <w:marLeft w:val="0"/>
      <w:marRight w:val="0"/>
      <w:marTop w:val="0"/>
      <w:marBottom w:val="0"/>
      <w:divBdr>
        <w:top w:val="none" w:sz="0" w:space="0" w:color="auto"/>
        <w:left w:val="none" w:sz="0" w:space="0" w:color="auto"/>
        <w:bottom w:val="none" w:sz="0" w:space="0" w:color="auto"/>
        <w:right w:val="none" w:sz="0" w:space="0" w:color="auto"/>
      </w:divBdr>
    </w:div>
    <w:div w:id="21101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B8661998023B749A3F557AB074640A2" ma:contentTypeVersion="16" ma:contentTypeDescription="Criar um novo documento." ma:contentTypeScope="" ma:versionID="f13d7f455929dffdaa4b284c2ec6d124">
  <xsd:schema xmlns:xsd="http://www.w3.org/2001/XMLSchema" xmlns:xs="http://www.w3.org/2001/XMLSchema" xmlns:p="http://schemas.microsoft.com/office/2006/metadata/properties" xmlns:ns2="add38871-1386-4c9d-a3e0-1bbc676f31ef" xmlns:ns3="23784f48-68a0-423c-b8de-fe56fdf16d2c" targetNamespace="http://schemas.microsoft.com/office/2006/metadata/properties" ma:root="true" ma:fieldsID="c73875ce64548c1575282d86547f84b9" ns2:_="" ns3:_="">
    <xsd:import namespace="add38871-1386-4c9d-a3e0-1bbc676f31ef"/>
    <xsd:import namespace="23784f48-68a0-423c-b8de-fe56fdf16d2c"/>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38871-1386-4c9d-a3e0-1bbc676f3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84f48-68a0-423c-b8de-fe56fdf16d2c"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1" nillable="true" ma:displayName="Taxonomy Catch All Column" ma:hidden="true" ma:list="{2b31edbf-0154-4053-8193-7d8a6a72ad63}" ma:internalName="TaxCatchAll" ma:showField="CatchAllData" ma:web="23784f48-68a0-423c-b8de-fe56fdf16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d38871-1386-4c9d-a3e0-1bbc676f31ef">
      <Terms xmlns="http://schemas.microsoft.com/office/infopath/2007/PartnerControls"/>
    </lcf76f155ced4ddcb4097134ff3c332f>
    <TaxCatchAll xmlns="23784f48-68a0-423c-b8de-fe56fdf16d2c" xsi:nil="true"/>
  </documentManagement>
</p:properties>
</file>

<file path=customXml/itemProps1.xml><?xml version="1.0" encoding="utf-8"?>
<ds:datastoreItem xmlns:ds="http://schemas.openxmlformats.org/officeDocument/2006/customXml" ds:itemID="{3C519B6E-55C2-4809-9B0F-D5B8A7CDD863}">
  <ds:schemaRefs>
    <ds:schemaRef ds:uri="http://schemas.microsoft.com/sharepoint/v3/contenttype/forms"/>
  </ds:schemaRefs>
</ds:datastoreItem>
</file>

<file path=customXml/itemProps2.xml><?xml version="1.0" encoding="utf-8"?>
<ds:datastoreItem xmlns:ds="http://schemas.openxmlformats.org/officeDocument/2006/customXml" ds:itemID="{BE286812-E4FE-4E86-9A2C-87DE1D4FF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38871-1386-4c9d-a3e0-1bbc676f31ef"/>
    <ds:schemaRef ds:uri="23784f48-68a0-423c-b8de-fe56fdf16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63E66-741C-41FC-AE44-A5B36D9D1055}">
  <ds:schemaRefs>
    <ds:schemaRef ds:uri="http://purl.org/dc/elements/1.1/"/>
    <ds:schemaRef ds:uri="http://purl.org/dc/dcmitype/"/>
    <ds:schemaRef ds:uri="add38871-1386-4c9d-a3e0-1bbc676f31ef"/>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23784f48-68a0-423c-b8de-fe56fdf16d2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1351</Words>
  <Characters>7301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(O documento deve ser estruturado em capítulos, seções, artigos e incisos; deve descrever minimamente o objetivo e o campo de aplicação)</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documento deve ser estruturado em capítulos, seções, artigos e incisos; deve descrever minimamente o objetivo e o campo de aplicação)</dc:title>
  <dc:subject/>
  <dc:creator>Luciana De Sousa Santos Costa</dc:creator>
  <cp:keywords/>
  <dc:description/>
  <cp:lastModifiedBy>Aline Barreto Dos Santos</cp:lastModifiedBy>
  <cp:revision>25</cp:revision>
  <dcterms:created xsi:type="dcterms:W3CDTF">2022-02-14T13:56:00Z</dcterms:created>
  <dcterms:modified xsi:type="dcterms:W3CDTF">2022-11-17T13:50:00Z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0x0101001B8661998023B749A3F557AB074640A2</vt:lpwstr>
  </property>
  <property fmtid="{D5CDD505-2E9C-101B-9397-08002B2CF9AE}" pid="3" name="MediaServiceImageTags">
    <vt:lpwstr/>
  </property>
</Properties>
</file>