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22E" w:rsidP="2CE6D2AD" w:rsidRDefault="0068522E" w14:paraId="685B4748" w14:textId="77777777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Pr="00370AF3" w:rsidR="00A37F4E" w:rsidP="2CE6D2AD" w:rsidRDefault="00391D01" w14:paraId="4A85DA1A" w14:textId="37D458B1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391D01">
        <w:rPr>
          <w:rFonts w:asciiTheme="minorHAnsi" w:hAnsiTheme="minorHAnsi" w:cstheme="minorBidi"/>
          <w:b/>
          <w:bCs/>
          <w:sz w:val="24"/>
          <w:szCs w:val="24"/>
        </w:rPr>
        <w:t>DECLARAÇÃO DE CONFLITO DE INTERESSES</w:t>
      </w:r>
    </w:p>
    <w:p w:rsidRPr="00370AF3" w:rsidR="008E3DBA" w:rsidP="2CE6D2AD" w:rsidRDefault="008E3DBA" w14:paraId="51C17094" w14:textId="77777777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Pr="00370AF3" w:rsidR="00A70396" w:rsidP="2CE6D2AD" w:rsidRDefault="00A70396" w14:paraId="47F5550F" w14:textId="100B341F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79AE" w:rsidR="000C79AE" w:rsidP="00A63F6E" w:rsidRDefault="000C79AE" w14:paraId="4CA6FAE1" w14:textId="05D25E2D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6E4E4E05" w:rsidR="000C79AE">
        <w:rPr>
          <w:color w:val="000000" w:themeColor="text1" w:themeTint="FF" w:themeShade="FF"/>
          <w:sz w:val="24"/>
          <w:szCs w:val="24"/>
        </w:rPr>
        <w:t xml:space="preserve">Eu, ____________________________________ (nome completo), CPF </w:t>
      </w:r>
      <w:r w:rsidRPr="6E4E4E05" w:rsidR="000C79AE">
        <w:rPr>
          <w:color w:val="000000" w:themeColor="text1" w:themeTint="FF" w:themeShade="FF"/>
          <w:sz w:val="24"/>
          <w:szCs w:val="24"/>
        </w:rPr>
        <w:t>n°</w:t>
      </w:r>
      <w:r w:rsidRPr="6E4E4E05" w:rsidR="000C79AE">
        <w:rPr>
          <w:color w:val="000000" w:themeColor="text1" w:themeTint="FF" w:themeShade="FF"/>
          <w:sz w:val="24"/>
          <w:szCs w:val="24"/>
        </w:rPr>
        <w:t>_________(número),</w:t>
      </w:r>
      <w:r w:rsidRPr="6E4E4E05" w:rsidR="00A63F6E">
        <w:rPr>
          <w:color w:val="000000" w:themeColor="text1" w:themeTint="FF" w:themeShade="FF"/>
          <w:sz w:val="24"/>
          <w:szCs w:val="24"/>
        </w:rPr>
        <w:t xml:space="preserve"> </w:t>
      </w:r>
      <w:r w:rsidRPr="6E4E4E05" w:rsidR="000C79AE">
        <w:rPr>
          <w:color w:val="000000" w:themeColor="text1" w:themeTint="FF" w:themeShade="FF"/>
          <w:sz w:val="24"/>
          <w:szCs w:val="24"/>
        </w:rPr>
        <w:t>brasileiro, estrangeiro (nesse caso indicar número do Registro Nacional de Estrangeiro/RNE)</w:t>
      </w:r>
      <w:r w:rsidRPr="6E4E4E05" w:rsidR="4B434B62">
        <w:rPr>
          <w:color w:val="000000" w:themeColor="text1" w:themeTint="FF" w:themeShade="FF"/>
          <w:sz w:val="24"/>
          <w:szCs w:val="24"/>
        </w:rPr>
        <w:t>,</w:t>
      </w:r>
      <w:r w:rsidRPr="6E4E4E05" w:rsidR="00A63F6E">
        <w:rPr>
          <w:color w:val="000000" w:themeColor="text1" w:themeTint="FF" w:themeShade="FF"/>
          <w:sz w:val="24"/>
          <w:szCs w:val="24"/>
        </w:rPr>
        <w:t xml:space="preserve"> </w:t>
      </w:r>
      <w:r w:rsidRPr="6E4E4E05" w:rsidR="000C79AE">
        <w:rPr>
          <w:color w:val="000000" w:themeColor="text1" w:themeTint="FF" w:themeShade="FF"/>
          <w:sz w:val="24"/>
          <w:szCs w:val="24"/>
        </w:rPr>
        <w:t>maior, capaz, no âmbito do projeto de pesquisa</w:t>
      </w:r>
      <w:r w:rsidRPr="6E4E4E05" w:rsidR="00A63F6E">
        <w:rPr>
          <w:color w:val="000000" w:themeColor="text1" w:themeTint="FF" w:themeShade="FF"/>
          <w:sz w:val="24"/>
          <w:szCs w:val="24"/>
        </w:rPr>
        <w:t xml:space="preserve"> </w:t>
      </w:r>
      <w:r w:rsidRPr="6E4E4E05" w:rsidR="000C79AE">
        <w:rPr>
          <w:color w:val="000000" w:themeColor="text1" w:themeTint="FF" w:themeShade="FF"/>
          <w:sz w:val="24"/>
          <w:szCs w:val="24"/>
        </w:rPr>
        <w:t>intitulado “</w:t>
      </w:r>
      <w:r w:rsidRPr="6E4E4E05" w:rsidR="000C79AE">
        <w:rPr>
          <w:b w:val="1"/>
          <w:bCs w:val="1"/>
          <w:color w:val="000000" w:themeColor="text1" w:themeTint="FF" w:themeShade="FF"/>
          <w:sz w:val="24"/>
          <w:szCs w:val="24"/>
        </w:rPr>
        <w:t>Título da Pesquisa</w:t>
      </w:r>
      <w:r w:rsidRPr="6E4E4E05" w:rsidR="000C79AE">
        <w:rPr>
          <w:color w:val="000000" w:themeColor="text1" w:themeTint="FF" w:themeShade="FF"/>
          <w:sz w:val="24"/>
          <w:szCs w:val="24"/>
        </w:rPr>
        <w:t>”, DECLARO</w:t>
      </w:r>
      <w:r w:rsidRPr="6E4E4E05" w:rsidR="000C79AE">
        <w:rPr>
          <w:color w:val="000000" w:themeColor="text1" w:themeTint="FF" w:themeShade="FF"/>
          <w:sz w:val="24"/>
          <w:szCs w:val="24"/>
        </w:rPr>
        <w:t>, para todos os fins de direito e sob penas das responsabilidades legais:</w:t>
      </w:r>
    </w:p>
    <w:p w:rsidR="6E4E4E05" w:rsidP="6E4E4E05" w:rsidRDefault="6E4E4E05" w14:paraId="45A2E13A" w14:textId="5CFA39A5">
      <w:pPr>
        <w:spacing w:after="0" w:line="360" w:lineRule="auto"/>
        <w:ind w:firstLine="708"/>
        <w:jc w:val="both"/>
        <w:rPr>
          <w:color w:val="000000" w:themeColor="text1" w:themeTint="FF" w:themeShade="FF"/>
          <w:sz w:val="24"/>
          <w:szCs w:val="24"/>
        </w:rPr>
      </w:pPr>
    </w:p>
    <w:p w:rsidRPr="000C79AE" w:rsidR="000C79AE" w:rsidP="00A63F6E" w:rsidRDefault="000C79AE" w14:paraId="15FD6B68" w14:textId="164E1BCD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que tenho ciência dos termos das Políticas de Governança da EBSERH, em especial da Política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de Proteção de Dados Pessoais, Política de Segurança da Informação, Política de Classificação,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Informação, Sigilo e Temporalidade, Regulamento de Pessoal e Norma Operacional de Controle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Disciplinar e Política de Transação com Partes Relacionadas, Código de Ética e Programa de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Integridade, disponíveis em https://www.gov.br/ebserh/pt-br/governanca/governancacorporativa.</w:t>
      </w:r>
    </w:p>
    <w:p w:rsidRPr="000C79AE" w:rsidR="000C79AE" w:rsidP="00A63F6E" w:rsidRDefault="000C79AE" w14:paraId="6E726039" w14:textId="3DBE2F20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não me enquadro em situações de impedimento a exercício de função pública – qualquer que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seja a natureza do vínculo – ou de conflito de interesse, segundo a ordem jurídica vigente, em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especial a Lei nº 12.813, de 16 de maio de 2013, a Lei nº 8.429, de 2 de junho de 1992 e outras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normas reguladoras de relações com a administração pública indireta.</w:t>
      </w:r>
    </w:p>
    <w:p w:rsidRPr="000C79AE" w:rsidR="000C79AE" w:rsidP="00A63F6E" w:rsidRDefault="000C79AE" w14:paraId="67575323" w14:textId="3678A06C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não firmei contrato ou parceria, como fornecedor ou comprador, demandante ou ofertante,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de bens ou serviços de qualquer natureza, com a União, com a própria estatal ou com empresa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estatal do seu conglomerado estatal, nos últimos três anos.</w:t>
      </w:r>
    </w:p>
    <w:p w:rsidRPr="000C79AE" w:rsidR="0004063B" w:rsidP="00391D01" w:rsidRDefault="0004063B" w14:paraId="263B878C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0C79AE" w:rsidP="5F18D2C9" w:rsidRDefault="000C79AE" w14:paraId="6DC01609" w14:textId="0FC0EB0D">
      <w:pPr>
        <w:spacing w:after="0" w:line="360" w:lineRule="auto"/>
        <w:ind w:firstLine="708"/>
        <w:jc w:val="both"/>
        <w:rPr>
          <w:color w:val="000000" w:themeColor="text1" w:themeTint="FF" w:themeShade="FF"/>
          <w:sz w:val="24"/>
          <w:szCs w:val="24"/>
        </w:rPr>
      </w:pPr>
      <w:r w:rsidRPr="5F18D2C9" w:rsidR="000C79AE">
        <w:rPr>
          <w:color w:val="000000" w:themeColor="text1" w:themeTint="FF" w:themeShade="FF"/>
          <w:sz w:val="24"/>
          <w:szCs w:val="24"/>
        </w:rPr>
        <w:t>Por fim, reafirmo a veracidade das informações prestadas, sob pena de incursão no crime de</w:t>
      </w:r>
      <w:r w:rsidRPr="5F18D2C9" w:rsidR="00A63F6E">
        <w:rPr>
          <w:color w:val="000000" w:themeColor="text1" w:themeTint="FF" w:themeShade="FF"/>
          <w:sz w:val="24"/>
          <w:szCs w:val="24"/>
        </w:rPr>
        <w:t xml:space="preserve"> </w:t>
      </w:r>
      <w:r w:rsidRPr="5F18D2C9" w:rsidR="000C79AE">
        <w:rPr>
          <w:color w:val="000000" w:themeColor="text1" w:themeTint="FF" w:themeShade="FF"/>
          <w:sz w:val="24"/>
          <w:szCs w:val="24"/>
        </w:rPr>
        <w:t xml:space="preserve">falsidade ideológica, previsto no art. 299 do Código Penal, </w:t>
      </w:r>
      <w:r w:rsidRPr="5F18D2C9" w:rsidR="32ABD59A">
        <w:rPr>
          <w:rFonts w:ascii="Calibri" w:hAnsi="Calibri" w:eastAsia="Calibri" w:cs="Calibri"/>
          <w:noProof w:val="0"/>
          <w:sz w:val="24"/>
          <w:szCs w:val="24"/>
          <w:lang w:val="pt-BR"/>
        </w:rPr>
        <w:t>sem prejuízo de eventual responsabilização administrava, disciplinar e/ou civil.</w:t>
      </w:r>
    </w:p>
    <w:p w:rsidRPr="000C79AE" w:rsidR="0004063B" w:rsidP="6E4E4E05" w:rsidRDefault="0004063B" w14:paraId="616CB06B" w14:textId="49AC15DF">
      <w:pPr>
        <w:pStyle w:val="Normal"/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6E4E4E05" w:rsidP="6E4E4E05" w:rsidRDefault="6E4E4E05" w14:paraId="0A87C720" w14:textId="42287C56">
      <w:pPr>
        <w:pStyle w:val="Normal"/>
        <w:spacing w:after="0" w:line="360" w:lineRule="auto"/>
        <w:jc w:val="both"/>
        <w:rPr>
          <w:color w:val="000000" w:themeColor="text1" w:themeTint="FF" w:themeShade="FF"/>
          <w:sz w:val="24"/>
          <w:szCs w:val="24"/>
        </w:rPr>
      </w:pPr>
    </w:p>
    <w:p w:rsidR="000C79AE" w:rsidP="00A63F6E" w:rsidRDefault="00A63F6E" w14:paraId="793D0B54" w14:textId="00076C5A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Pr="000C79AE" w:rsid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Pr="000C79AE" w:rsidR="000C79AE">
        <w:rPr>
          <w:color w:val="000000" w:themeColor="text1"/>
          <w:sz w:val="24"/>
          <w:szCs w:val="24"/>
        </w:rPr>
        <w:t>.</w:t>
      </w:r>
    </w:p>
    <w:p w:rsidR="0068522E" w:rsidP="00A63F6E" w:rsidRDefault="0068522E" w14:paraId="71610B2A" w14:textId="77777777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:rsidRPr="000C79AE" w:rsidR="0068522E" w:rsidP="00A63F6E" w:rsidRDefault="0068522E" w14:paraId="2A910546" w14:textId="77777777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:rsidRPr="000C79AE" w:rsidR="000C79AE" w:rsidP="00A63F6E" w:rsidRDefault="000C79AE" w14:paraId="35E88742" w14:textId="358BD1E3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>_____________________________________</w:t>
      </w:r>
    </w:p>
    <w:p w:rsidRPr="000C79AE" w:rsidR="000C79AE" w:rsidP="00A63F6E" w:rsidRDefault="000C79AE" w14:paraId="3499BEA0" w14:textId="7777777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>Assinatura</w:t>
      </w:r>
    </w:p>
    <w:p w:rsidRPr="000C79AE" w:rsidR="000C79AE" w:rsidP="00A63F6E" w:rsidRDefault="000C79AE" w14:paraId="0932DD31" w14:textId="2D8DEA8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5F18D2C9" w:rsidR="000C79AE">
        <w:rPr>
          <w:color w:val="000000" w:themeColor="text1" w:themeTint="FF" w:themeShade="FF"/>
          <w:sz w:val="24"/>
          <w:szCs w:val="24"/>
        </w:rPr>
        <w:t xml:space="preserve">Nome do </w:t>
      </w:r>
      <w:r w:rsidRPr="5F18D2C9" w:rsidR="55F11199">
        <w:rPr>
          <w:color w:val="000000" w:themeColor="text1" w:themeTint="FF" w:themeShade="FF"/>
          <w:sz w:val="24"/>
          <w:szCs w:val="24"/>
        </w:rPr>
        <w:t>Orientador</w:t>
      </w:r>
    </w:p>
    <w:p w:rsidRPr="00044C42" w:rsidR="00A53B79" w:rsidP="5F18D2C9" w:rsidRDefault="000C79AE" w14:paraId="7C9C5666" w14:textId="49055907">
      <w:pPr>
        <w:spacing w:after="0" w:line="240" w:lineRule="auto"/>
        <w:jc w:val="center"/>
        <w:rPr>
          <w:color w:val="000000" w:themeColor="text1" w:themeTint="FF" w:themeShade="FF"/>
          <w:sz w:val="24"/>
          <w:szCs w:val="24"/>
        </w:rPr>
      </w:pPr>
      <w:r w:rsidRPr="5F18D2C9" w:rsidR="000C79AE">
        <w:rPr>
          <w:color w:val="000000" w:themeColor="text1" w:themeTint="FF" w:themeShade="FF"/>
          <w:sz w:val="24"/>
          <w:szCs w:val="24"/>
        </w:rPr>
        <w:t xml:space="preserve">Cargo/Função </w:t>
      </w:r>
    </w:p>
    <w:p w:rsidR="08353815" w:rsidP="08353815" w:rsidRDefault="08353815" w14:paraId="26C4D94D" w14:textId="473621A5">
      <w:pPr>
        <w:spacing w:after="0" w:line="360" w:lineRule="auto"/>
        <w:rPr>
          <w:sz w:val="24"/>
          <w:szCs w:val="24"/>
        </w:rPr>
      </w:pPr>
    </w:p>
    <w:p w:rsidR="08353815" w:rsidP="08353815" w:rsidRDefault="08353815" w14:paraId="22F08872" w14:textId="513EB566">
      <w:pPr>
        <w:spacing w:after="0" w:line="360" w:lineRule="auto"/>
        <w:rPr>
          <w:sz w:val="24"/>
          <w:szCs w:val="24"/>
        </w:rPr>
      </w:pPr>
    </w:p>
    <w:p w:rsidR="08353815" w:rsidP="08353815" w:rsidRDefault="08353815" w14:paraId="75160F98" w14:textId="5A11B9B6">
      <w:pPr>
        <w:spacing w:after="0" w:line="360" w:lineRule="auto"/>
        <w:rPr>
          <w:color w:val="000000" w:themeColor="text1"/>
          <w:sz w:val="24"/>
          <w:szCs w:val="24"/>
        </w:rPr>
      </w:pPr>
    </w:p>
    <w:p w:rsidR="08353815" w:rsidP="08353815" w:rsidRDefault="08353815" w14:paraId="5D71E9A4" w14:textId="5FD77B92">
      <w:pPr>
        <w:spacing w:after="0" w:line="360" w:lineRule="auto"/>
        <w:rPr>
          <w:sz w:val="24"/>
          <w:szCs w:val="24"/>
        </w:rPr>
      </w:pPr>
    </w:p>
    <w:sectPr w:rsidR="08353815" w:rsidSect="00370A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F59" w:rsidP="006961AF" w:rsidRDefault="00581F59" w14:paraId="5A4F1CF8" w14:textId="77777777">
      <w:pPr>
        <w:spacing w:after="0" w:line="240" w:lineRule="auto"/>
      </w:pPr>
      <w:r>
        <w:separator/>
      </w:r>
    </w:p>
  </w:endnote>
  <w:endnote w:type="continuationSeparator" w:id="0">
    <w:p w:rsidR="00581F59" w:rsidP="006961AF" w:rsidRDefault="00581F59" w14:paraId="20DB04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5D" w:rsidRDefault="00BB695D" w14:paraId="1141955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0004063B" w:rsidP="15A05008" w:rsidRDefault="0004063B" w14:paraId="6E087CD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5D" w:rsidRDefault="00BB695D" w14:paraId="67CDF97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F59" w:rsidP="006961AF" w:rsidRDefault="00581F59" w14:paraId="1BB2794E" w14:textId="77777777">
      <w:pPr>
        <w:spacing w:after="0" w:line="240" w:lineRule="auto"/>
      </w:pPr>
      <w:r>
        <w:separator/>
      </w:r>
    </w:p>
  </w:footnote>
  <w:footnote w:type="continuationSeparator" w:id="0">
    <w:p w:rsidR="00581F59" w:rsidP="006961AF" w:rsidRDefault="00581F59" w14:paraId="5D40DD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5D" w:rsidRDefault="00BB695D" w14:paraId="38661CB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4D043D" w14:paraId="5B07A79E" w14:textId="324FAE71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5E3F321" wp14:editId="4A7771FC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</w:tcPr>
        <w:p w:rsidRPr="00BB695D" w:rsidR="00BB695D" w:rsidP="00BB695D" w:rsidRDefault="00BB695D" w14:paraId="3C47C882" w14:textId="77777777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BB695D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:rsidR="00BD724C" w:rsidP="00BD724C" w:rsidRDefault="00BD724C" w14:paraId="7914400D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BD724C" w:rsidRDefault="00BD724C" w14:paraId="48C1DCDF" w14:textId="201409B7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 w:rsidR="008F6221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:rsidR="00BF3207" w:rsidRDefault="00BF3207" w14:paraId="67F34429" w14:textId="77777777">
    <w:pPr>
      <w:pStyle w:val="Cabealho"/>
    </w:pPr>
  </w:p>
  <w:p w:rsidR="0004063B" w:rsidRDefault="0004063B" w14:paraId="51E5795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5D" w:rsidRDefault="00BB695D" w14:paraId="4F203B5E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pt-BR" w:vendorID="64" w:dllVersion="0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32C1D"/>
    <w:rsid w:val="0004063B"/>
    <w:rsid w:val="00086FB4"/>
    <w:rsid w:val="000B362A"/>
    <w:rsid w:val="000B3D65"/>
    <w:rsid w:val="000C5EB1"/>
    <w:rsid w:val="000C79AE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91D01"/>
    <w:rsid w:val="003F01AE"/>
    <w:rsid w:val="004030F7"/>
    <w:rsid w:val="00406393"/>
    <w:rsid w:val="0044158F"/>
    <w:rsid w:val="00470EBB"/>
    <w:rsid w:val="0048665B"/>
    <w:rsid w:val="004C495C"/>
    <w:rsid w:val="004D043D"/>
    <w:rsid w:val="004F1BAB"/>
    <w:rsid w:val="00512D71"/>
    <w:rsid w:val="00522042"/>
    <w:rsid w:val="00581F59"/>
    <w:rsid w:val="005A51A7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8B616D"/>
    <w:rsid w:val="008E3DBA"/>
    <w:rsid w:val="008F3A22"/>
    <w:rsid w:val="008F6221"/>
    <w:rsid w:val="009244FD"/>
    <w:rsid w:val="00930FD2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6ABA"/>
    <w:rsid w:val="00B23C10"/>
    <w:rsid w:val="00BA57B7"/>
    <w:rsid w:val="00BB695D"/>
    <w:rsid w:val="00BC2678"/>
    <w:rsid w:val="00BD724C"/>
    <w:rsid w:val="00BE5B5B"/>
    <w:rsid w:val="00BF3207"/>
    <w:rsid w:val="00BF40E0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5954"/>
    <w:rsid w:val="011100FA"/>
    <w:rsid w:val="03BB42AA"/>
    <w:rsid w:val="04748AF1"/>
    <w:rsid w:val="08353815"/>
    <w:rsid w:val="087B5AB3"/>
    <w:rsid w:val="0D65D257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ABD59A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434B62"/>
    <w:rsid w:val="4B5875F7"/>
    <w:rsid w:val="4BCD628D"/>
    <w:rsid w:val="4D706A8C"/>
    <w:rsid w:val="4E79B368"/>
    <w:rsid w:val="51BC3F77"/>
    <w:rsid w:val="531DBA2F"/>
    <w:rsid w:val="5375A556"/>
    <w:rsid w:val="54655768"/>
    <w:rsid w:val="54C43120"/>
    <w:rsid w:val="55F11199"/>
    <w:rsid w:val="56AC0160"/>
    <w:rsid w:val="57B4D5D2"/>
    <w:rsid w:val="5921600C"/>
    <w:rsid w:val="5ACCB065"/>
    <w:rsid w:val="5B37FBFC"/>
    <w:rsid w:val="5C7EE53E"/>
    <w:rsid w:val="5D4FFA7F"/>
    <w:rsid w:val="5F18D2C9"/>
    <w:rsid w:val="61276A80"/>
    <w:rsid w:val="621797AF"/>
    <w:rsid w:val="6AD6A4FB"/>
    <w:rsid w:val="6B6D274C"/>
    <w:rsid w:val="6E4E4E05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CDF96-E5EF-4F5C-A9EE-FC7F43212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3784f48-68a0-423c-b8de-fe56fdf16d2c"/>
    <ds:schemaRef ds:uri="add38871-1386-4c9d-a3e0-1bbc676f31ef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25</revision>
  <dcterms:created xsi:type="dcterms:W3CDTF">2024-06-21T17:46:00.0000000Z</dcterms:created>
  <dcterms:modified xsi:type="dcterms:W3CDTF">2025-05-14T18:11:11.3204964Z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