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78A8" w:rsidR="008E3DBA" w:rsidP="008F36B4" w:rsidRDefault="008E3DBA" w14:paraId="28A87781" w14:textId="541B9751">
      <w:pPr>
        <w:spacing w:after="0"/>
        <w:rPr>
          <w:rFonts w:asciiTheme="minorHAnsi" w:hAnsiTheme="minorHAnsi" w:cstheme="minorHAnsi"/>
          <w:b/>
          <w:sz w:val="28"/>
          <w:szCs w:val="28"/>
        </w:rPr>
      </w:pPr>
    </w:p>
    <w:p w:rsidRPr="005578A8" w:rsidR="00B402BC" w:rsidP="646069D0" w:rsidRDefault="005578A8" w14:paraId="772A1503" w14:textId="12326D12">
      <w:pPr>
        <w:spacing w:after="0" w:line="360" w:lineRule="auto"/>
        <w:ind w:firstLine="708"/>
        <w:jc w:val="center"/>
        <w:rPr>
          <w:b w:val="1"/>
          <w:bCs w:val="1"/>
        </w:rPr>
      </w:pPr>
      <w:r w:rsidRPr="646069D0" w:rsidR="005578A8">
        <w:rPr>
          <w:b w:val="1"/>
          <w:bCs w:val="1"/>
        </w:rPr>
        <w:t xml:space="preserve">ANEXO </w:t>
      </w:r>
      <w:r w:rsidRPr="646069D0" w:rsidR="0D052B93">
        <w:rPr>
          <w:b w:val="1"/>
          <w:bCs w:val="1"/>
        </w:rPr>
        <w:t>I</w:t>
      </w:r>
      <w:r w:rsidRPr="646069D0" w:rsidR="005578A8">
        <w:rPr>
          <w:b w:val="1"/>
          <w:bCs w:val="1"/>
        </w:rPr>
        <w:t>V - TERMO DE COMPROMISSO E RESPONSABILIDADE DO BOLSISTA</w:t>
      </w:r>
    </w:p>
    <w:p w:rsidR="005578A8" w:rsidP="00B402BC" w:rsidRDefault="005578A8" w14:paraId="66ABB7B5" w14:textId="77777777">
      <w:pPr>
        <w:spacing w:after="0" w:line="360" w:lineRule="auto"/>
        <w:ind w:firstLine="708"/>
        <w:jc w:val="both"/>
        <w:rPr>
          <w:rFonts w:asciiTheme="minorHAnsi" w:hAnsiTheme="minorHAnsi" w:cstheme="minorHAnsi"/>
          <w:b/>
          <w:sz w:val="28"/>
          <w:szCs w:val="28"/>
        </w:rPr>
      </w:pPr>
    </w:p>
    <w:p w:rsidR="005578A8" w:rsidP="005578A8" w:rsidRDefault="005578A8" w14:paraId="27E6634D" w14:textId="6AAD0953">
      <w:pPr>
        <w:spacing w:after="0" w:line="360" w:lineRule="auto"/>
        <w:ind w:firstLine="708"/>
        <w:jc w:val="both"/>
      </w:pPr>
      <w:r w:rsidR="005578A8">
        <w:rPr/>
        <w:t>Eu</w:t>
      </w:r>
      <w:r w:rsidR="20DA9A23">
        <w:rPr/>
        <w:t>,</w:t>
      </w:r>
      <w:r w:rsidR="005578A8">
        <w:rPr/>
        <w:t xml:space="preserve"> </w:t>
      </w:r>
      <w:r w:rsidR="005578A8">
        <w:rPr/>
        <w:t>_____________________</w:t>
      </w:r>
      <w:r w:rsidR="005578A8">
        <w:rPr/>
        <w:t xml:space="preserve">_ </w:t>
      </w:r>
      <w:r w:rsidR="005578A8">
        <w:rPr/>
        <w:t>,</w:t>
      </w:r>
      <w:r w:rsidR="005578A8">
        <w:rPr/>
        <w:t xml:space="preserve"> inscrito no CPF nº </w:t>
      </w:r>
      <w:r w:rsidR="2751B6CB">
        <w:rPr/>
        <w:t>__________________</w:t>
      </w:r>
      <w:r w:rsidR="2751B6CB">
        <w:rPr/>
        <w:t>_ ,</w:t>
      </w:r>
      <w:r w:rsidR="005578A8">
        <w:rPr/>
        <w:t xml:space="preserve"> bolsista do Programa de</w:t>
      </w:r>
      <w:r w:rsidR="005578A8">
        <w:rPr/>
        <w:t xml:space="preserve"> </w:t>
      </w:r>
      <w:r w:rsidR="005578A8">
        <w:rPr/>
        <w:t>Iniciação Tecnológica do</w:t>
      </w:r>
      <w:r w:rsidR="005578A8">
        <w:rPr/>
        <w:t xml:space="preserve"> </w:t>
      </w:r>
      <w:r w:rsidRPr="1A071DE5" w:rsidR="7C269759">
        <w:rPr>
          <w:color w:val="000000" w:themeColor="text1" w:themeTint="FF" w:themeShade="FF"/>
        </w:rPr>
        <w:t>H</w:t>
      </w:r>
      <w:r w:rsidRPr="1A071DE5" w:rsidR="008F36B4">
        <w:rPr>
          <w:color w:val="000000" w:themeColor="text1" w:themeTint="FF" w:themeShade="FF"/>
        </w:rPr>
        <w:t>U</w:t>
      </w:r>
      <w:r w:rsidRPr="1A071DE5" w:rsidR="008F36B4">
        <w:rPr>
          <w:color w:val="000000" w:themeColor="text1" w:themeTint="FF" w:themeShade="FF"/>
        </w:rPr>
        <w:t>-UFJF</w:t>
      </w:r>
      <w:r w:rsidRPr="1A071DE5" w:rsidR="005578A8">
        <w:rPr>
          <w:color w:val="000000" w:themeColor="text1" w:themeTint="FF" w:themeShade="FF"/>
        </w:rPr>
        <w:t>/</w:t>
      </w:r>
      <w:r w:rsidRPr="1A071DE5" w:rsidR="005578A8">
        <w:rPr>
          <w:color w:val="000000" w:themeColor="text1" w:themeTint="FF" w:themeShade="FF"/>
        </w:rPr>
        <w:t>Ebserh</w:t>
      </w:r>
      <w:r w:rsidRPr="1A071DE5" w:rsidR="3C460BB4">
        <w:rPr>
          <w:color w:val="000000" w:themeColor="text1" w:themeTint="FF" w:themeShade="FF"/>
        </w:rPr>
        <w:t>/</w:t>
      </w:r>
      <w:r w:rsidRPr="1A071DE5" w:rsidR="005578A8">
        <w:rPr>
          <w:color w:val="000000" w:themeColor="text1" w:themeTint="FF" w:themeShade="FF"/>
        </w:rPr>
        <w:t>202</w:t>
      </w:r>
      <w:r w:rsidRPr="1A071DE5" w:rsidR="005578A8">
        <w:rPr>
          <w:color w:val="000000" w:themeColor="text1" w:themeTint="FF" w:themeShade="FF"/>
        </w:rPr>
        <w:t>4</w:t>
      </w:r>
      <w:r w:rsidRPr="1A071DE5" w:rsidR="005578A8">
        <w:rPr>
          <w:color w:val="000000" w:themeColor="text1" w:themeTint="FF" w:themeShade="FF"/>
        </w:rPr>
        <w:t>-202</w:t>
      </w:r>
      <w:r w:rsidRPr="1A071DE5" w:rsidR="005578A8">
        <w:rPr>
          <w:color w:val="000000" w:themeColor="text1" w:themeTint="FF" w:themeShade="FF"/>
        </w:rPr>
        <w:t>5</w:t>
      </w:r>
      <w:r w:rsidR="005578A8">
        <w:rPr/>
        <w:t xml:space="preserve"> com fomento do CNPq, assum</w:t>
      </w:r>
      <w:r w:rsidR="6E081131">
        <w:rPr/>
        <w:t xml:space="preserve">o, </w:t>
      </w:r>
      <w:r w:rsidR="005578A8">
        <w:rPr/>
        <w:t xml:space="preserve">no período da vigência da bolsa, os </w:t>
      </w:r>
      <w:r w:rsidR="2FDABC12">
        <w:rPr/>
        <w:t xml:space="preserve">seguintes </w:t>
      </w:r>
      <w:r w:rsidR="005578A8">
        <w:rPr/>
        <w:t xml:space="preserve">compromissos: </w:t>
      </w:r>
    </w:p>
    <w:p w:rsidR="1A071DE5" w:rsidP="1A071DE5" w:rsidRDefault="1A071DE5" w14:paraId="627A93E1" w14:textId="14B8EA5B">
      <w:pPr>
        <w:spacing w:after="0" w:line="360" w:lineRule="auto"/>
        <w:ind w:firstLine="708"/>
        <w:jc w:val="both"/>
      </w:pPr>
    </w:p>
    <w:p w:rsidR="12363834" w:rsidP="1A071DE5" w:rsidRDefault="12363834" w14:paraId="434E982B" w14:textId="592EFB92">
      <w:pPr>
        <w:pStyle w:val="Normal"/>
        <w:spacing w:after="0" w:line="360" w:lineRule="auto"/>
        <w:jc w:val="both"/>
      </w:pPr>
      <w:r w:rsidRPr="780D2381" w:rsidR="12363834">
        <w:rPr>
          <w:rFonts w:ascii="Calibri" w:hAnsi="Calibri" w:eastAsia="Calibri" w:cs="Calibri"/>
          <w:noProof w:val="0"/>
          <w:sz w:val="22"/>
          <w:szCs w:val="22"/>
          <w:lang w:val="pt-BR"/>
        </w:rPr>
        <w:t xml:space="preserve">a) Estar regularmente matriculado(a) em curso de graduação durante toda a vigência da bolsa; </w:t>
      </w:r>
    </w:p>
    <w:p w:rsidR="12363834" w:rsidP="780D2381" w:rsidRDefault="12363834" w14:paraId="7DE6B8E5" w14:textId="645CA1C5">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Em</w:t>
      </w:r>
      <w:r w:rsidRPr="780D2381" w:rsidR="12363834">
        <w:rPr>
          <w:rFonts w:ascii="Calibri" w:hAnsi="Calibri" w:eastAsia="Calibri" w:cs="Calibri"/>
          <w:noProof w:val="0"/>
          <w:sz w:val="22"/>
          <w:szCs w:val="22"/>
          <w:lang w:val="pt-BR"/>
        </w:rPr>
        <w:t xml:space="preserve">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coordenação do curso. Datas cerimoniais como a colação de grau não são consideradas como vínculo. </w:t>
      </w:r>
    </w:p>
    <w:p w:rsidR="12363834" w:rsidP="780D2381" w:rsidRDefault="12363834" w14:paraId="08C1D6A2" w14:textId="067BC170">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b) Não ter vínculo empregatício; </w:t>
      </w:r>
    </w:p>
    <w:p w:rsidR="12363834" w:rsidP="780D2381" w:rsidRDefault="12363834" w14:paraId="57186210" w14:textId="46597760">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c) Ter disponibilidade para dedicar-se às atividades acadêmicas e de pesquisa; </w:t>
      </w:r>
    </w:p>
    <w:p w:rsidR="12363834" w:rsidP="780D2381" w:rsidRDefault="12363834" w14:paraId="1BF51D71" w14:textId="61D5F6CE">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d) Não ser parente consanguíneo ou afim até o terceiro grau do orientador, visando a evitar possíveis conflitos de interesse; </w:t>
      </w:r>
    </w:p>
    <w:p w:rsidR="12363834" w:rsidP="780D2381" w:rsidRDefault="12363834" w14:paraId="273CF7C2" w14:textId="46E66763">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e) Ser selecionado e indicado pelo orientador(a); </w:t>
      </w:r>
    </w:p>
    <w:p w:rsidR="12363834" w:rsidP="780D2381" w:rsidRDefault="12363834" w14:paraId="469D7798" w14:textId="00D4B5B6">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f) Apresentar currículo Lattes CNPq, atualizado em junho de 2024; </w:t>
      </w:r>
    </w:p>
    <w:p w:rsidR="12363834" w:rsidP="780D2381" w:rsidRDefault="12363834" w14:paraId="7F067C31" w14:textId="651FC1E8">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g) Apresentar bom desempenho acadêmico com coeficiente de rendimento ou índice equivalente de medida de desempenho acadêmico mínimo de 5,0 ou conceito equivalente, comprovado por meio de histórico escolar anexado ao processo de inscrição; </w:t>
      </w:r>
    </w:p>
    <w:p w:rsidR="12363834" w:rsidP="780D2381" w:rsidRDefault="12363834" w14:paraId="088F8456" w14:textId="6779C433">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h) 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rsidR="12363834" w:rsidP="780D2381" w:rsidRDefault="12363834" w14:paraId="130232EB" w14:textId="73B96163">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i) Fazer, obrigatoriamente, referências à sua condição de bolsista do PIC/</w:t>
      </w:r>
      <w:r w:rsidRPr="780D2381" w:rsidR="12363834">
        <w:rPr>
          <w:rFonts w:ascii="Calibri" w:hAnsi="Calibri" w:eastAsia="Calibri" w:cs="Calibri"/>
          <w:noProof w:val="0"/>
          <w:sz w:val="22"/>
          <w:szCs w:val="22"/>
          <w:lang w:val="pt-BR"/>
        </w:rPr>
        <w:t>Ebserh</w:t>
      </w:r>
      <w:r w:rsidRPr="780D2381" w:rsidR="12363834">
        <w:rPr>
          <w:rFonts w:ascii="Calibri" w:hAnsi="Calibri" w:eastAsia="Calibri" w:cs="Calibri"/>
          <w:noProof w:val="0"/>
          <w:sz w:val="22"/>
          <w:szCs w:val="22"/>
          <w:lang w:val="pt-BR"/>
        </w:rPr>
        <w:t>/</w:t>
      </w:r>
      <w:r w:rsidRPr="780D2381" w:rsidR="3800E76B">
        <w:rPr>
          <w:rFonts w:ascii="Calibri" w:hAnsi="Calibri" w:eastAsia="Calibri" w:cs="Calibri"/>
          <w:noProof w:val="0"/>
          <w:sz w:val="22"/>
          <w:szCs w:val="22"/>
          <w:lang w:val="pt-BR"/>
        </w:rPr>
        <w:t>HU-UFJF</w:t>
      </w:r>
      <w:r w:rsidRPr="780D2381" w:rsidR="12363834">
        <w:rPr>
          <w:rFonts w:ascii="Calibri" w:hAnsi="Calibri" w:eastAsia="Calibri" w:cs="Calibri"/>
          <w:noProof w:val="0"/>
          <w:sz w:val="22"/>
          <w:szCs w:val="22"/>
          <w:lang w:val="pt-BR"/>
        </w:rPr>
        <w:t xml:space="preserve"> nas publicações, nos trabalhos apresentados em eventos de qualquer natureza e meio de comunicação; </w:t>
      </w:r>
    </w:p>
    <w:p w:rsidR="12363834" w:rsidP="780D2381" w:rsidRDefault="12363834" w14:paraId="63BD0D42" w14:textId="6EBCBA5C">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j) Aceitar o Termo de Compromisso do CNPq (enviado por e-mail); </w:t>
      </w:r>
    </w:p>
    <w:p w:rsidR="12363834" w:rsidP="780D2381" w:rsidRDefault="12363834" w14:paraId="6AFF96AB" w14:textId="6781F5BB">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 xml:space="preserve">k) Entregar os relatórios parcial e final de atividades conforme prazo estipulado; </w:t>
      </w:r>
    </w:p>
    <w:p w:rsidR="12363834" w:rsidP="780D2381" w:rsidRDefault="12363834" w14:paraId="74FE8C4E" w14:textId="50EBC1F1">
      <w:pPr>
        <w:pStyle w:val="Normal"/>
        <w:spacing w:after="0" w:line="360" w:lineRule="auto"/>
        <w:jc w:val="both"/>
        <w:rPr>
          <w:rFonts w:ascii="Calibri" w:hAnsi="Calibri" w:eastAsia="Calibri" w:cs="Calibri"/>
          <w:noProof w:val="0"/>
          <w:sz w:val="22"/>
          <w:szCs w:val="22"/>
          <w:lang w:val="pt-BR"/>
        </w:rPr>
      </w:pPr>
      <w:r w:rsidRPr="780D2381" w:rsidR="12363834">
        <w:rPr>
          <w:rFonts w:ascii="Calibri" w:hAnsi="Calibri" w:eastAsia="Calibri" w:cs="Calibri"/>
          <w:noProof w:val="0"/>
          <w:sz w:val="22"/>
          <w:szCs w:val="22"/>
          <w:lang w:val="pt-BR"/>
        </w:rPr>
        <w:t>l) Devolver ao órgão de fomento, em valores atualizados, a(s) mensalidade(s) recebida(s) indevidamente caso os requisitos e compromissos estabelecidos neste edital não sejam cumpridos.</w:t>
      </w:r>
    </w:p>
    <w:p w:rsidR="00204147" w:rsidP="005578A8" w:rsidRDefault="00204147" w14:paraId="53911F7A" w14:textId="77777777">
      <w:pPr>
        <w:spacing w:after="0" w:line="360" w:lineRule="auto"/>
        <w:jc w:val="both"/>
      </w:pPr>
    </w:p>
    <w:p w:rsidR="00204147" w:rsidP="005578A8" w:rsidRDefault="00204147" w14:paraId="75AA4E6B" w14:textId="77777777">
      <w:pPr>
        <w:spacing w:after="0" w:line="360" w:lineRule="auto"/>
        <w:jc w:val="both"/>
      </w:pPr>
    </w:p>
    <w:p w:rsidR="00204147" w:rsidP="00204147" w:rsidRDefault="00204147" w14:paraId="17211962" w14:textId="43A43F70">
      <w:pPr>
        <w:spacing w:after="0" w:line="360" w:lineRule="auto"/>
        <w:jc w:val="right"/>
      </w:pPr>
      <w:r>
        <w:t>_________</w:t>
      </w:r>
      <w:proofErr w:type="gramStart"/>
      <w:r>
        <w:t>_</w:t>
      </w:r>
      <w:r w:rsidR="005578A8">
        <w:t xml:space="preserve"> ,</w:t>
      </w:r>
      <w:proofErr w:type="gramEnd"/>
      <w:r>
        <w:t xml:space="preserve"> ___________</w:t>
      </w:r>
      <w:r w:rsidR="005578A8">
        <w:t xml:space="preserve"> de</w:t>
      </w:r>
      <w:r w:rsidR="0065323E">
        <w:t xml:space="preserve"> _____</w:t>
      </w:r>
      <w:r>
        <w:t>____</w:t>
      </w:r>
      <w:r w:rsidR="005578A8">
        <w:t xml:space="preserve"> 2024. </w:t>
      </w:r>
    </w:p>
    <w:p w:rsidR="0065323E" w:rsidP="005578A8" w:rsidRDefault="0065323E" w14:paraId="3094F0A6" w14:textId="2FC2AE2C">
      <w:pPr>
        <w:spacing w:after="0" w:line="360" w:lineRule="auto"/>
        <w:jc w:val="both"/>
      </w:pPr>
    </w:p>
    <w:p w:rsidR="0065323E" w:rsidP="005578A8" w:rsidRDefault="0065323E" w14:paraId="5AA08BCD" w14:textId="77777777">
      <w:pPr>
        <w:spacing w:after="0" w:line="360" w:lineRule="auto"/>
        <w:jc w:val="both"/>
      </w:pPr>
      <w:bookmarkStart w:name="_GoBack" w:id="0"/>
      <w:bookmarkEnd w:id="0"/>
    </w:p>
    <w:p w:rsidR="00204147" w:rsidP="00204147" w:rsidRDefault="00204147" w14:paraId="42DABD2C" w14:textId="77777777">
      <w:pPr>
        <w:spacing w:after="0" w:line="360" w:lineRule="auto"/>
        <w:jc w:val="center"/>
      </w:pPr>
    </w:p>
    <w:p w:rsidR="64E66753" w:rsidP="42FA131F" w:rsidRDefault="64E66753" w14:paraId="33E11795" w14:textId="231C6F2D">
      <w:pPr>
        <w:spacing w:after="0" w:line="240" w:lineRule="auto"/>
        <w:ind w:firstLine="709"/>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2FA131F" w:rsidR="64E66753">
        <w:rPr>
          <w:rFonts w:ascii="Calibri" w:hAnsi="Calibri" w:eastAsia="Calibri" w:cs="Calibri"/>
          <w:b w:val="0"/>
          <w:bCs w:val="0"/>
          <w:i w:val="0"/>
          <w:iCs w:val="0"/>
          <w:caps w:val="0"/>
          <w:smallCaps w:val="0"/>
          <w:noProof w:val="0"/>
          <w:color w:val="000000" w:themeColor="text1" w:themeTint="FF" w:themeShade="FF"/>
          <w:sz w:val="24"/>
          <w:szCs w:val="24"/>
          <w:lang w:val="pt-BR"/>
        </w:rPr>
        <w:t>_________________________________</w:t>
      </w:r>
    </w:p>
    <w:p w:rsidR="64E66753" w:rsidP="42FA131F" w:rsidRDefault="64E66753" w14:paraId="52EE0561" w14:textId="11417D87">
      <w:pPr>
        <w:spacing w:after="0" w:line="240" w:lineRule="auto"/>
        <w:ind w:firstLine="709"/>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2FA131F" w:rsidR="64E66753">
        <w:rPr>
          <w:rFonts w:ascii="Calibri" w:hAnsi="Calibri" w:eastAsia="Calibri" w:cs="Calibri"/>
          <w:b w:val="0"/>
          <w:bCs w:val="0"/>
          <w:i w:val="0"/>
          <w:iCs w:val="0"/>
          <w:caps w:val="0"/>
          <w:smallCaps w:val="0"/>
          <w:noProof w:val="0"/>
          <w:color w:val="000000" w:themeColor="text1" w:themeTint="FF" w:themeShade="FF"/>
          <w:sz w:val="24"/>
          <w:szCs w:val="24"/>
          <w:lang w:val="pt-BR"/>
        </w:rPr>
        <w:t>NOME COMPLETO DO BOLSISTA</w:t>
      </w:r>
    </w:p>
    <w:p w:rsidR="64E66753" w:rsidP="42FA131F" w:rsidRDefault="64E66753" w14:paraId="4BE4F522" w14:textId="5F7CDCD5">
      <w:pPr>
        <w:spacing w:after="0" w:line="240" w:lineRule="auto"/>
        <w:ind w:firstLine="709"/>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2FA131F" w:rsidR="64E66753">
        <w:rPr>
          <w:rFonts w:ascii="Calibri" w:hAnsi="Calibri" w:eastAsia="Calibri" w:cs="Calibri"/>
          <w:b w:val="0"/>
          <w:bCs w:val="0"/>
          <w:i w:val="0"/>
          <w:iCs w:val="0"/>
          <w:caps w:val="0"/>
          <w:smallCaps w:val="0"/>
          <w:noProof w:val="0"/>
          <w:color w:val="000000" w:themeColor="text1" w:themeTint="FF" w:themeShade="FF"/>
          <w:sz w:val="24"/>
          <w:szCs w:val="24"/>
          <w:lang w:val="pt-BR"/>
        </w:rPr>
        <w:t xml:space="preserve">Aluno de graduação em ___________ </w:t>
      </w:r>
    </w:p>
    <w:p w:rsidR="64E66753" w:rsidP="42FA131F" w:rsidRDefault="64E66753" w14:paraId="1DD02F8F" w14:textId="5753CA70">
      <w:pPr>
        <w:spacing w:after="0" w:line="240" w:lineRule="auto"/>
        <w:ind w:firstLine="709"/>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2FA131F" w:rsidR="64E66753">
        <w:rPr>
          <w:rFonts w:ascii="Calibri" w:hAnsi="Calibri" w:eastAsia="Calibri" w:cs="Calibri"/>
          <w:b w:val="0"/>
          <w:bCs w:val="0"/>
          <w:i w:val="0"/>
          <w:iCs w:val="0"/>
          <w:caps w:val="0"/>
          <w:smallCaps w:val="0"/>
          <w:noProof w:val="0"/>
          <w:color w:val="000000" w:themeColor="text1" w:themeTint="FF" w:themeShade="FF"/>
          <w:sz w:val="24"/>
          <w:szCs w:val="24"/>
          <w:lang w:val="pt-BR"/>
        </w:rPr>
        <w:t>Universidade Federal _____________</w:t>
      </w:r>
    </w:p>
    <w:p w:rsidR="42FA131F" w:rsidP="42FA131F" w:rsidRDefault="42FA131F" w14:paraId="408CE731" w14:textId="67F420A1">
      <w:pPr>
        <w:spacing w:after="0" w:line="240" w:lineRule="auto"/>
        <w:ind w:firstLine="709"/>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42FA131F" w:rsidP="42FA131F" w:rsidRDefault="42FA131F" w14:paraId="2FB41647" w14:textId="1D1829E7">
      <w:pPr>
        <w:spacing w:after="0" w:line="240" w:lineRule="auto"/>
        <w:jc w:val="center"/>
      </w:pPr>
    </w:p>
    <w:sectPr w:rsidRPr="00EA161F" w:rsidR="00A53B79" w:rsidSect="00370AF3">
      <w:headerReference w:type="default" r:id="rId9"/>
      <w:footerReference w:type="default" r:id="rId10"/>
      <w:type w:val="continuous"/>
      <w:pgSz w:w="11906" w:h="16838" w:orient="portrait" w:code="9"/>
      <w:pgMar w:top="1418" w:right="1134" w:bottom="1134" w:left="1418" w:header="709" w:footer="709"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2C" w:rsidP="006961AF" w:rsidRDefault="005A122C" w14:paraId="11AE4144" w14:textId="77777777">
      <w:pPr>
        <w:spacing w:after="0" w:line="240" w:lineRule="auto"/>
      </w:pPr>
      <w:r>
        <w:separator/>
      </w:r>
    </w:p>
  </w:endnote>
  <w:endnote w:type="continuationSeparator" w:id="0">
    <w:p w:rsidR="005A122C" w:rsidP="006961AF" w:rsidRDefault="005A122C" w14:paraId="616918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15A05008" w:rsidTr="15A05008" w14:paraId="6DCB5BA3" w14:textId="77777777">
      <w:trPr>
        <w:trHeight w:val="300"/>
      </w:trPr>
      <w:tc>
        <w:tcPr>
          <w:tcW w:w="3115" w:type="dxa"/>
        </w:tcPr>
        <w:p w:rsidR="15A05008" w:rsidP="15A05008" w:rsidRDefault="15A05008" w14:paraId="26D2E31A" w14:textId="665E0B5A">
          <w:pPr>
            <w:pStyle w:val="Cabealho"/>
            <w:ind w:left="-115"/>
          </w:pPr>
        </w:p>
      </w:tc>
      <w:tc>
        <w:tcPr>
          <w:tcW w:w="3115" w:type="dxa"/>
        </w:tcPr>
        <w:p w:rsidR="15A05008" w:rsidP="15A05008" w:rsidRDefault="15A05008" w14:paraId="73A69565" w14:textId="4DA87032">
          <w:pPr>
            <w:pStyle w:val="Cabealho"/>
            <w:jc w:val="center"/>
          </w:pPr>
        </w:p>
      </w:tc>
      <w:tc>
        <w:tcPr>
          <w:tcW w:w="3115" w:type="dxa"/>
        </w:tcPr>
        <w:p w:rsidR="15A05008" w:rsidP="15A05008" w:rsidRDefault="15A05008" w14:paraId="1042A1FD" w14:textId="6A47D1B2">
          <w:pPr>
            <w:pStyle w:val="Cabealho"/>
            <w:ind w:right="-115"/>
            <w:jc w:val="right"/>
          </w:pPr>
        </w:p>
      </w:tc>
    </w:tr>
  </w:tbl>
  <w:p w:rsidR="15A05008" w:rsidP="15A05008" w:rsidRDefault="15A05008" w14:paraId="177AEBED" w14:textId="70A4B5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2C" w:rsidP="006961AF" w:rsidRDefault="005A122C" w14:paraId="68816D79" w14:textId="77777777">
      <w:pPr>
        <w:spacing w:after="0" w:line="240" w:lineRule="auto"/>
      </w:pPr>
      <w:r>
        <w:separator/>
      </w:r>
    </w:p>
  </w:footnote>
  <w:footnote w:type="continuationSeparator" w:id="0">
    <w:p w:rsidR="005A122C" w:rsidP="006961AF" w:rsidRDefault="005A122C" w14:paraId="7E69D4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elacomgrade"/>
      <w:tblW w:w="0" w:type="auto"/>
      <w:tblInd w:w="-572" w:type="dxa"/>
      <w:tblLook w:val="04A0" w:firstRow="1" w:lastRow="0" w:firstColumn="1" w:lastColumn="0" w:noHBand="0" w:noVBand="1"/>
    </w:tblPr>
    <w:tblGrid>
      <w:gridCol w:w="2136"/>
      <w:gridCol w:w="834"/>
      <w:gridCol w:w="4087"/>
      <w:gridCol w:w="1183"/>
      <w:gridCol w:w="1686"/>
    </w:tblGrid>
    <w:tr w:rsidR="00BF3207" w:rsidTr="389C829B" w14:paraId="251EA5E6" w14:textId="77777777">
      <w:trPr>
        <w:trHeight w:val="846"/>
      </w:trPr>
      <w:tc>
        <w:tcPr>
          <w:tcW w:w="2136" w:type="dxa"/>
          <w:tcBorders>
            <w:top w:val="nil"/>
            <w:left w:val="nil"/>
            <w:right w:val="nil"/>
          </w:tcBorders>
          <w:tcMar/>
        </w:tcPr>
        <w:p w:rsidR="00BF3207" w:rsidP="00BF3207" w:rsidRDefault="008B616D" w14:paraId="5B07A79E" w14:textId="50FE48EC">
          <w:pPr>
            <w:pStyle w:val="Cabealho"/>
            <w:tabs>
              <w:tab w:val="clear" w:pos="4252"/>
              <w:tab w:val="clear" w:pos="8504"/>
              <w:tab w:val="left" w:pos="660"/>
            </w:tabs>
          </w:pPr>
          <w:r>
            <w:rPr>
              <w:noProof/>
              <w:lang w:eastAsia="pt-BR"/>
            </w:rPr>
            <w:drawing>
              <wp:inline distT="0" distB="0" distL="0" distR="0" wp14:anchorId="4640675E" wp14:editId="2FCA4EA0">
                <wp:extent cx="1219200" cy="44658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T_fund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227314" cy="449561"/>
                        </a:xfrm>
                        <a:prstGeom prst="rect">
                          <a:avLst/>
                        </a:prstGeom>
                      </pic:spPr>
                    </pic:pic>
                  </a:graphicData>
                </a:graphic>
              </wp:inline>
            </w:drawing>
          </w:r>
        </w:p>
      </w:tc>
      <w:tc>
        <w:tcPr>
          <w:tcW w:w="841" w:type="dxa"/>
          <w:tcBorders>
            <w:top w:val="nil"/>
            <w:left w:val="nil"/>
            <w:right w:val="nil"/>
          </w:tcBorders>
          <w:tcMar/>
        </w:tcPr>
        <w:p w:rsidR="00BF3207" w:rsidP="00BF3207" w:rsidRDefault="00BF3207" w14:paraId="4FB64AE3" w14:textId="23C20846">
          <w:pPr>
            <w:pStyle w:val="Cabealho"/>
            <w:jc w:val="center"/>
          </w:pPr>
          <w:r>
            <w:rPr>
              <w:noProof/>
              <w:lang w:eastAsia="pt-BR"/>
            </w:rPr>
            <w:drawing>
              <wp:inline distT="0" distB="0" distL="0" distR="0" wp14:anchorId="65C43B98" wp14:editId="1FCA50E9">
                <wp:extent cx="334800" cy="302400"/>
                <wp:effectExtent l="0" t="0" r="8255" b="2540"/>
                <wp:docPr id="1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800" cy="302400"/>
                        </a:xfrm>
                        <a:prstGeom prst="rect">
                          <a:avLst/>
                        </a:prstGeom>
                        <a:noFill/>
                      </pic:spPr>
                    </pic:pic>
                  </a:graphicData>
                </a:graphic>
              </wp:inline>
            </w:drawing>
          </w:r>
        </w:p>
      </w:tc>
      <w:tc>
        <w:tcPr>
          <w:tcW w:w="4327" w:type="dxa"/>
          <w:tcBorders>
            <w:top w:val="nil"/>
            <w:left w:val="nil"/>
            <w:right w:val="nil"/>
          </w:tcBorders>
          <w:tcMar/>
        </w:tcPr>
        <w:p w:rsidRPr="00C911C6" w:rsidR="00BF3207" w:rsidP="00BF3207" w:rsidRDefault="00BF3207" w14:paraId="18AF8CF0" w14:textId="77777777">
          <w:pPr>
            <w:pStyle w:val="TableParagraph"/>
            <w:jc w:val="center"/>
            <w:rPr>
              <w:rFonts w:ascii="Calibri" w:hAnsi="Calibri" w:cs="Calibri"/>
              <w:color w:val="808080"/>
              <w:sz w:val="18"/>
              <w:szCs w:val="18"/>
            </w:rPr>
          </w:pPr>
          <w:r w:rsidRPr="00C911C6">
            <w:rPr>
              <w:rFonts w:ascii="Calibri" w:hAnsi="Calibri" w:cs="Calibri"/>
              <w:color w:val="808080"/>
              <w:sz w:val="18"/>
              <w:szCs w:val="18"/>
            </w:rPr>
            <w:t>UNIVERSIDADE FEDERAL DE JUIZ DE FORA</w:t>
          </w:r>
        </w:p>
        <w:p w:rsidR="00BF3207" w:rsidP="00BF3207" w:rsidRDefault="00BF3207" w14:paraId="1F63D549" w14:textId="21BE919B">
          <w:pPr>
            <w:pStyle w:val="Cabealho"/>
            <w:jc w:val="center"/>
          </w:pPr>
          <w:r w:rsidRPr="00C911C6">
            <w:rPr>
              <w:color w:val="808080"/>
              <w:sz w:val="18"/>
              <w:szCs w:val="18"/>
            </w:rPr>
            <w:t>HOSPITAL UNIVERSITÁRIO DA UNIVERSIDADE FEDERAL DE JUIZ DE FORA</w:t>
          </w:r>
        </w:p>
      </w:tc>
      <w:tc>
        <w:tcPr>
          <w:tcW w:w="1206" w:type="dxa"/>
          <w:tcBorders>
            <w:top w:val="nil"/>
            <w:left w:val="nil"/>
            <w:right w:val="nil"/>
          </w:tcBorders>
          <w:tcMar/>
        </w:tcPr>
        <w:p w:rsidR="00BF3207" w:rsidP="00BF3207" w:rsidRDefault="00BF3207" w14:paraId="53FA1DCC" w14:textId="03A23F66">
          <w:pPr>
            <w:pStyle w:val="Cabealho"/>
            <w:jc w:val="right"/>
          </w:pPr>
          <w:r>
            <w:rPr>
              <w:noProof/>
              <w:lang w:eastAsia="pt-BR"/>
            </w:rPr>
            <w:drawing>
              <wp:inline distT="0" distB="0" distL="0" distR="0" wp14:anchorId="0266DE56" wp14:editId="40B0216B">
                <wp:extent cx="446400" cy="266400"/>
                <wp:effectExtent l="0" t="0" r="0" b="635"/>
                <wp:docPr id="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0" cy="266400"/>
                        </a:xfrm>
                        <a:prstGeom prst="rect">
                          <a:avLst/>
                        </a:prstGeom>
                        <a:noFill/>
                      </pic:spPr>
                    </pic:pic>
                  </a:graphicData>
                </a:graphic>
              </wp:inline>
            </w:drawing>
          </w:r>
        </w:p>
      </w:tc>
      <w:tc>
        <w:tcPr>
          <w:tcW w:w="1689" w:type="dxa"/>
          <w:tcBorders>
            <w:top w:val="nil"/>
            <w:left w:val="nil"/>
            <w:right w:val="nil"/>
          </w:tcBorders>
          <w:tcMar/>
        </w:tcPr>
        <w:p w:rsidR="00BF3207" w:rsidRDefault="00BF3207" w14:paraId="3D55F181" w14:textId="0E7EB34C">
          <w:pPr>
            <w:pStyle w:val="Cabealho"/>
          </w:pPr>
          <w:r>
            <w:rPr>
              <w:noProof/>
              <w:lang w:eastAsia="pt-BR"/>
            </w:rPr>
            <w:drawing>
              <wp:inline distT="0" distB="0" distL="0" distR="0" wp14:anchorId="1943707E" wp14:editId="496366DA">
                <wp:extent cx="910800" cy="277200"/>
                <wp:effectExtent l="0" t="0" r="3810" b="8890"/>
                <wp:docPr id="1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a:extLst>
                            <a:ext uri="{28A0092B-C50C-407E-A947-70E740481C1C}">
                              <a14:useLocalDpi xmlns:a14="http://schemas.microsoft.com/office/drawing/2010/main" val="0"/>
                            </a:ext>
                          </a:extLst>
                        </a:blip>
                        <a:srcRect l="20306" t="36858" r="37370" b="40567"/>
                        <a:stretch>
                          <a:fillRect/>
                        </a:stretch>
                      </pic:blipFill>
                      <pic:spPr bwMode="auto">
                        <a:xfrm>
                          <a:off x="0" y="0"/>
                          <a:ext cx="910800" cy="277200"/>
                        </a:xfrm>
                        <a:prstGeom prst="rect">
                          <a:avLst/>
                        </a:prstGeom>
                        <a:noFill/>
                      </pic:spPr>
                    </pic:pic>
                  </a:graphicData>
                </a:graphic>
              </wp:inline>
            </w:drawing>
          </w:r>
        </w:p>
      </w:tc>
    </w:tr>
    <w:tr w:rsidR="00BF3207" w:rsidTr="389C829B" w14:paraId="50432FF3" w14:textId="77777777">
      <w:tc>
        <w:tcPr>
          <w:tcW w:w="10199" w:type="dxa"/>
          <w:gridSpan w:val="5"/>
          <w:tcMar/>
        </w:tcPr>
        <w:p w:rsidR="008B616D" w:rsidP="34A88939" w:rsidRDefault="4D706A8C" w14:paraId="4F4DDDA7" w14:textId="3FD2520E">
          <w:pPr>
            <w:pStyle w:val="Normal"/>
            <w:spacing w:after="0" w:line="240" w:lineRule="auto"/>
            <w:ind w:left="60" w:right="60"/>
            <w:jc w:val="center"/>
            <w:rPr>
              <w:color w:val="000000" w:themeColor="text1"/>
              <w:sz w:val="18"/>
              <w:szCs w:val="18"/>
            </w:rPr>
          </w:pPr>
          <w:r w:rsidRPr="389C829B" w:rsidR="389C829B">
            <w:rPr>
              <w:rStyle w:val="Forte"/>
              <w:color w:val="000000" w:themeColor="text1" w:themeTint="FF" w:themeShade="FF"/>
              <w:sz w:val="18"/>
              <w:szCs w:val="18"/>
            </w:rPr>
            <w:t xml:space="preserve">EDITAL N° </w:t>
          </w:r>
          <w:r w:rsidRPr="389C829B" w:rsidR="389C829B">
            <w:rPr>
              <w:rStyle w:val="Forte"/>
              <w:rFonts w:ascii="Calibri" w:hAnsi="Calibri" w:eastAsia="Calibri" w:cs="Calibri"/>
              <w:b w:val="1"/>
              <w:bCs w:val="1"/>
              <w:i w:val="0"/>
              <w:iCs w:val="0"/>
              <w:caps w:val="0"/>
              <w:smallCaps w:val="0"/>
              <w:noProof w:val="0"/>
              <w:color w:val="000000" w:themeColor="text1" w:themeTint="FF" w:themeShade="FF"/>
              <w:sz w:val="18"/>
              <w:szCs w:val="18"/>
              <w:lang w:val="pt-BR"/>
            </w:rPr>
            <w:t>08</w:t>
          </w:r>
          <w:r w:rsidRPr="389C829B" w:rsidR="389C829B">
            <w:rPr>
              <w:rStyle w:val="Forte"/>
              <w:color w:val="000000" w:themeColor="text1" w:themeTint="FF" w:themeShade="FF"/>
              <w:sz w:val="18"/>
              <w:szCs w:val="18"/>
            </w:rPr>
            <w:t>/2024 – HU-UFJF</w:t>
          </w:r>
        </w:p>
        <w:p w:rsidR="008B616D" w:rsidP="008B616D" w:rsidRDefault="008B616D" w14:paraId="793D30FF" w14:textId="77777777">
          <w:pPr>
            <w:spacing w:after="0" w:line="240" w:lineRule="auto"/>
            <w:ind w:left="60" w:right="60"/>
            <w:jc w:val="center"/>
            <w:rPr>
              <w:color w:val="000000" w:themeColor="text1"/>
              <w:sz w:val="18"/>
              <w:szCs w:val="18"/>
            </w:rPr>
          </w:pPr>
          <w:r w:rsidRPr="713C5A7E">
            <w:rPr>
              <w:rStyle w:val="Forte"/>
              <w:color w:val="000000" w:themeColor="text1"/>
              <w:sz w:val="18"/>
              <w:szCs w:val="18"/>
            </w:rPr>
            <w:t>PROGRAMA DE INICIAÇÃO TECNOLÓGICA DA EBSERH (PIT/</w:t>
          </w:r>
          <w:proofErr w:type="spellStart"/>
          <w:r w:rsidRPr="713C5A7E">
            <w:rPr>
              <w:rStyle w:val="Forte"/>
              <w:color w:val="000000" w:themeColor="text1"/>
              <w:sz w:val="18"/>
              <w:szCs w:val="18"/>
            </w:rPr>
            <w:t>Ebserh</w:t>
          </w:r>
          <w:proofErr w:type="spellEnd"/>
          <w:r w:rsidRPr="713C5A7E">
            <w:rPr>
              <w:rStyle w:val="Forte"/>
              <w:color w:val="000000" w:themeColor="text1"/>
              <w:sz w:val="18"/>
              <w:szCs w:val="18"/>
            </w:rPr>
            <w:t>)</w:t>
          </w:r>
        </w:p>
        <w:p w:rsidRPr="00A37F4E" w:rsidR="00BF3207" w:rsidP="008B616D" w:rsidRDefault="008B616D" w14:paraId="48C1DCDF" w14:textId="3B8DA4F7">
          <w:pPr>
            <w:pStyle w:val="paragraph"/>
            <w:spacing w:before="0" w:beforeAutospacing="0" w:after="0" w:afterAutospacing="0"/>
            <w:jc w:val="center"/>
            <w:textAlignment w:val="baseline"/>
            <w:rPr>
              <w:rFonts w:ascii="Segoe UI" w:hAnsi="Segoe UI" w:cs="Segoe UI"/>
              <w:sz w:val="18"/>
              <w:szCs w:val="18"/>
            </w:rPr>
          </w:pPr>
          <w:r w:rsidRPr="713C5A7E">
            <w:rPr>
              <w:rStyle w:val="Forte"/>
              <w:rFonts w:ascii="Calibri" w:hAnsi="Calibri" w:eastAsia="Calibri" w:cs="Calibri"/>
              <w:color w:val="000000" w:themeColor="text1"/>
              <w:sz w:val="18"/>
              <w:szCs w:val="18"/>
            </w:rPr>
            <w:t>PROCESSO SELETIVO DE BOLSISTAS DE INICIAÇÃO TECNOLÓGICA 2024-2025</w:t>
          </w:r>
        </w:p>
      </w:tc>
    </w:tr>
  </w:tbl>
  <w:p w:rsidR="00BF3207" w:rsidRDefault="00BF3207" w14:paraId="67F34429" w14:textId="777777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lang="pt-BR" w:vendorID="64" w:dllVersion="131078" w:nlCheck="1" w:checkStyle="0" w:appName="MSWord"/>
  <w:trackRevisions w:val="false"/>
  <w:documentProtection w:edit="readOnly"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AF"/>
    <w:rsid w:val="000015CD"/>
    <w:rsid w:val="00005B1E"/>
    <w:rsid w:val="00020542"/>
    <w:rsid w:val="00032C1D"/>
    <w:rsid w:val="000B3D65"/>
    <w:rsid w:val="000C5EB1"/>
    <w:rsid w:val="000E55A8"/>
    <w:rsid w:val="000F4F0C"/>
    <w:rsid w:val="0011681C"/>
    <w:rsid w:val="00120E5B"/>
    <w:rsid w:val="00136E95"/>
    <w:rsid w:val="00172B9D"/>
    <w:rsid w:val="001A0674"/>
    <w:rsid w:val="001A1512"/>
    <w:rsid w:val="001C257E"/>
    <w:rsid w:val="00204147"/>
    <w:rsid w:val="00246E4B"/>
    <w:rsid w:val="00297CFA"/>
    <w:rsid w:val="002E4872"/>
    <w:rsid w:val="002F3AC8"/>
    <w:rsid w:val="00303339"/>
    <w:rsid w:val="00305354"/>
    <w:rsid w:val="00324D8F"/>
    <w:rsid w:val="00333268"/>
    <w:rsid w:val="00352267"/>
    <w:rsid w:val="003603CC"/>
    <w:rsid w:val="00370AF3"/>
    <w:rsid w:val="003F01AE"/>
    <w:rsid w:val="00400722"/>
    <w:rsid w:val="00406393"/>
    <w:rsid w:val="0044158F"/>
    <w:rsid w:val="00470EBB"/>
    <w:rsid w:val="0048665B"/>
    <w:rsid w:val="004C495C"/>
    <w:rsid w:val="004F1BAB"/>
    <w:rsid w:val="00512D71"/>
    <w:rsid w:val="005578A8"/>
    <w:rsid w:val="00581F59"/>
    <w:rsid w:val="005A122C"/>
    <w:rsid w:val="005A51A7"/>
    <w:rsid w:val="00626BCB"/>
    <w:rsid w:val="0065323E"/>
    <w:rsid w:val="00671CA0"/>
    <w:rsid w:val="006961AF"/>
    <w:rsid w:val="006A3DA4"/>
    <w:rsid w:val="006B5333"/>
    <w:rsid w:val="006C5296"/>
    <w:rsid w:val="006C52E1"/>
    <w:rsid w:val="006C7334"/>
    <w:rsid w:val="00714AA1"/>
    <w:rsid w:val="00725808"/>
    <w:rsid w:val="0073744C"/>
    <w:rsid w:val="007612C9"/>
    <w:rsid w:val="0089087E"/>
    <w:rsid w:val="008B546B"/>
    <w:rsid w:val="008B616D"/>
    <w:rsid w:val="008E3DBA"/>
    <w:rsid w:val="008F36B4"/>
    <w:rsid w:val="008F3A22"/>
    <w:rsid w:val="009244FD"/>
    <w:rsid w:val="00930FD2"/>
    <w:rsid w:val="009F4265"/>
    <w:rsid w:val="00A06796"/>
    <w:rsid w:val="00A3241D"/>
    <w:rsid w:val="00A37F4E"/>
    <w:rsid w:val="00A4498F"/>
    <w:rsid w:val="00A53B79"/>
    <w:rsid w:val="00A576F8"/>
    <w:rsid w:val="00A70396"/>
    <w:rsid w:val="00A722D9"/>
    <w:rsid w:val="00AA3D1A"/>
    <w:rsid w:val="00AB1C02"/>
    <w:rsid w:val="00AC6ABA"/>
    <w:rsid w:val="00B23C10"/>
    <w:rsid w:val="00B402BC"/>
    <w:rsid w:val="00BA57B7"/>
    <w:rsid w:val="00BC2678"/>
    <w:rsid w:val="00BE5B5B"/>
    <w:rsid w:val="00BF3207"/>
    <w:rsid w:val="00BF5CCB"/>
    <w:rsid w:val="00C05769"/>
    <w:rsid w:val="00C14441"/>
    <w:rsid w:val="00C64763"/>
    <w:rsid w:val="00C71B82"/>
    <w:rsid w:val="00C911C6"/>
    <w:rsid w:val="00CB6748"/>
    <w:rsid w:val="00CE6054"/>
    <w:rsid w:val="00D2AF7A"/>
    <w:rsid w:val="00DA0D0D"/>
    <w:rsid w:val="00DE097C"/>
    <w:rsid w:val="00DE45D8"/>
    <w:rsid w:val="00E505FE"/>
    <w:rsid w:val="00E90911"/>
    <w:rsid w:val="00EA161F"/>
    <w:rsid w:val="00EA17B9"/>
    <w:rsid w:val="00EA5EB5"/>
    <w:rsid w:val="00EB26AC"/>
    <w:rsid w:val="00F1251A"/>
    <w:rsid w:val="00F156CE"/>
    <w:rsid w:val="00F622CB"/>
    <w:rsid w:val="00FA6292"/>
    <w:rsid w:val="00FE5954"/>
    <w:rsid w:val="012DF3CC"/>
    <w:rsid w:val="0D052B93"/>
    <w:rsid w:val="0DB08A45"/>
    <w:rsid w:val="12363834"/>
    <w:rsid w:val="15A05008"/>
    <w:rsid w:val="174FC8FE"/>
    <w:rsid w:val="1A071DE5"/>
    <w:rsid w:val="1E57BB28"/>
    <w:rsid w:val="1EF72EB6"/>
    <w:rsid w:val="207735CB"/>
    <w:rsid w:val="20DA9A23"/>
    <w:rsid w:val="2219774E"/>
    <w:rsid w:val="2751B6CB"/>
    <w:rsid w:val="290A1CC3"/>
    <w:rsid w:val="2EFF239F"/>
    <w:rsid w:val="2FDABC12"/>
    <w:rsid w:val="34A88939"/>
    <w:rsid w:val="3800E76B"/>
    <w:rsid w:val="389C829B"/>
    <w:rsid w:val="3C460BB4"/>
    <w:rsid w:val="42FA131F"/>
    <w:rsid w:val="469006EB"/>
    <w:rsid w:val="478677BA"/>
    <w:rsid w:val="4D706A8C"/>
    <w:rsid w:val="4E79B368"/>
    <w:rsid w:val="57B4D5D2"/>
    <w:rsid w:val="5B37FBFC"/>
    <w:rsid w:val="5C7EE53E"/>
    <w:rsid w:val="5D4FFA7F"/>
    <w:rsid w:val="61276A80"/>
    <w:rsid w:val="646069D0"/>
    <w:rsid w:val="64E66753"/>
    <w:rsid w:val="6E081131"/>
    <w:rsid w:val="70459ABA"/>
    <w:rsid w:val="713B0F25"/>
    <w:rsid w:val="7579C367"/>
    <w:rsid w:val="780D2381"/>
    <w:rsid w:val="7C0D7277"/>
    <w:rsid w:val="7C269759"/>
    <w:rsid w:val="7D68A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hAnsi="Calibri Light" w:eastAsia="Times New Roman" w:cs="Times New Roman"/>
      <w:color w:val="1F4E79"/>
      <w:sz w:val="36"/>
      <w:szCs w:val="3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styleId="CabealhoChar" w:customStyle="1">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styleId="RodapChar" w:customStyle="1">
    <w:name w:val="Rodapé Char"/>
    <w:basedOn w:val="Fontepargpadro"/>
    <w:link w:val="Rodap"/>
    <w:uiPriority w:val="99"/>
    <w:locked/>
    <w:rsid w:val="006961AF"/>
  </w:style>
  <w:style w:type="paragraph" w:styleId="TableParagraph" w:customStyle="1">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styleId="Ttulo1Char" w:customStyle="1">
    <w:name w:val="Título 1 Char"/>
    <w:basedOn w:val="Fontepargpadro"/>
    <w:link w:val="Ttulo1"/>
    <w:uiPriority w:val="9"/>
    <w:rsid w:val="004C495C"/>
    <w:rPr>
      <w:rFonts w:ascii="Calibri Light" w:hAnsi="Calibri Light" w:eastAsia="Times New Roman"/>
      <w:color w:val="1F4E79"/>
      <w:sz w:val="36"/>
      <w:szCs w:val="36"/>
      <w:lang w:eastAsia="en-US"/>
    </w:rPr>
  </w:style>
  <w:style w:type="paragraph" w:styleId="ebserhtabelatextocentralizado" w:customStyle="1">
    <w:name w:val="ebserh_tabela_texto_centralizado"/>
    <w:basedOn w:val="Normal"/>
    <w:rsid w:val="00AA3D1A"/>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Forte">
    <w:name w:val="Strong"/>
    <w:basedOn w:val="Fontepargpadro"/>
    <w:uiPriority w:val="22"/>
    <w:qFormat/>
    <w:locked/>
    <w:rsid w:val="00AA3D1A"/>
    <w:rPr>
      <w:b/>
      <w:bCs/>
    </w:rPr>
  </w:style>
  <w:style w:type="table" w:styleId="TableNormal" w:customStyle="1">
    <w:name w:val="Table Normal"/>
    <w:uiPriority w:val="2"/>
    <w:semiHidden/>
    <w:unhideWhenUsed/>
    <w:qFormat/>
    <w:rsid w:val="00AA3D1A"/>
    <w:pPr>
      <w:widowControl w:val="0"/>
      <w:autoSpaceDE w:val="0"/>
      <w:autoSpaceDN w:val="0"/>
    </w:pPr>
    <w:rPr>
      <w:rFonts w:asciiTheme="minorHAnsi" w:hAnsiTheme="minorHAnsi" w:eastAsiaTheme="minorHAnsi" w:cstheme="minorBidi"/>
      <w:lang w:val="en-US" w:eastAsia="en-US"/>
    </w:rPr>
    <w:tblPr>
      <w:tblInd w:w="0" w:type="dxa"/>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DE45D8"/>
    <w:rPr>
      <w:sz w:val="16"/>
      <w:szCs w:val="16"/>
    </w:rPr>
  </w:style>
  <w:style w:type="paragraph" w:styleId="Textodecomentrio">
    <w:name w:val="annotation text"/>
    <w:basedOn w:val="Normal"/>
    <w:link w:val="TextodecomentrioChar"/>
    <w:uiPriority w:val="99"/>
    <w:semiHidden/>
    <w:unhideWhenUsed/>
    <w:rsid w:val="00DE45D8"/>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DE45D8"/>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E45D8"/>
    <w:rPr>
      <w:b/>
      <w:bCs/>
    </w:rPr>
  </w:style>
  <w:style w:type="character" w:styleId="AssuntodocomentrioChar" w:customStyle="1">
    <w:name w:val="Assunto do comentário Char"/>
    <w:basedOn w:val="TextodecomentrioChar"/>
    <w:link w:val="Assuntodocomentrio"/>
    <w:uiPriority w:val="99"/>
    <w:semiHidden/>
    <w:rsid w:val="00DE45D8"/>
    <w:rPr>
      <w:rFonts w:cs="Calibri"/>
      <w:b/>
      <w:bCs/>
      <w:sz w:val="20"/>
      <w:szCs w:val="20"/>
      <w:lang w:eastAsia="en-US"/>
    </w:rPr>
  </w:style>
  <w:style w:type="paragraph" w:styleId="Textodebalo">
    <w:name w:val="Balloon Text"/>
    <w:basedOn w:val="Normal"/>
    <w:link w:val="TextodebaloChar"/>
    <w:uiPriority w:val="99"/>
    <w:semiHidden/>
    <w:unhideWhenUsed/>
    <w:rsid w:val="00DE45D8"/>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DE45D8"/>
    <w:rPr>
      <w:rFonts w:ascii="Segoe UI" w:hAnsi="Segoe UI" w:cs="Segoe UI"/>
      <w:sz w:val="18"/>
      <w:szCs w:val="18"/>
      <w:lang w:eastAsia="en-US"/>
    </w:rPr>
  </w:style>
  <w:style w:type="paragraph" w:styleId="paragraph" w:customStyle="1">
    <w:name w:val="paragraph"/>
    <w:basedOn w:val="Normal"/>
    <w:rsid w:val="00A37F4E"/>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A37F4E"/>
  </w:style>
  <w:style w:type="character" w:styleId="eop" w:customStyle="1">
    <w:name w:val="eop"/>
    <w:basedOn w:val="Fontepargpadro"/>
    <w:rsid w:val="00A3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25410">
      <w:bodyDiv w:val="1"/>
      <w:marLeft w:val="0"/>
      <w:marRight w:val="0"/>
      <w:marTop w:val="0"/>
      <w:marBottom w:val="0"/>
      <w:divBdr>
        <w:top w:val="none" w:sz="0" w:space="0" w:color="auto"/>
        <w:left w:val="none" w:sz="0" w:space="0" w:color="auto"/>
        <w:bottom w:val="none" w:sz="0" w:space="0" w:color="auto"/>
        <w:right w:val="none" w:sz="0" w:space="0" w:color="auto"/>
      </w:divBdr>
      <w:divsChild>
        <w:div w:id="852916155">
          <w:marLeft w:val="0"/>
          <w:marRight w:val="0"/>
          <w:marTop w:val="0"/>
          <w:marBottom w:val="0"/>
          <w:divBdr>
            <w:top w:val="none" w:sz="0" w:space="0" w:color="auto"/>
            <w:left w:val="none" w:sz="0" w:space="0" w:color="auto"/>
            <w:bottom w:val="none" w:sz="0" w:space="0" w:color="auto"/>
            <w:right w:val="none" w:sz="0" w:space="0" w:color="auto"/>
          </w:divBdr>
        </w:div>
        <w:div w:id="1521238460">
          <w:marLeft w:val="0"/>
          <w:marRight w:val="0"/>
          <w:marTop w:val="0"/>
          <w:marBottom w:val="0"/>
          <w:divBdr>
            <w:top w:val="none" w:sz="0" w:space="0" w:color="auto"/>
            <w:left w:val="none" w:sz="0" w:space="0" w:color="auto"/>
            <w:bottom w:val="none" w:sz="0" w:space="0" w:color="auto"/>
            <w:right w:val="none" w:sz="0" w:space="0" w:color="auto"/>
          </w:divBdr>
        </w:div>
        <w:div w:id="1502700624">
          <w:marLeft w:val="0"/>
          <w:marRight w:val="0"/>
          <w:marTop w:val="0"/>
          <w:marBottom w:val="0"/>
          <w:divBdr>
            <w:top w:val="none" w:sz="0" w:space="0" w:color="auto"/>
            <w:left w:val="none" w:sz="0" w:space="0" w:color="auto"/>
            <w:bottom w:val="none" w:sz="0" w:space="0" w:color="auto"/>
            <w:right w:val="none" w:sz="0" w:space="0" w:color="auto"/>
          </w:divBdr>
        </w:div>
      </w:divsChild>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38871-1386-4c9d-a3e0-1bbc676f31ef">
      <Terms xmlns="http://schemas.microsoft.com/office/infopath/2007/PartnerControls"/>
    </lcf76f155ced4ddcb4097134ff3c332f>
    <TaxCatchAll xmlns="23784f48-68a0-423c-b8de-fe56fdf16d2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B8661998023B749A3F557AB074640A2" ma:contentTypeVersion="19" ma:contentTypeDescription="Criar um novo documento." ma:contentTypeScope="" ma:versionID="837b423ed68655b37bac6be0fe7614fd">
  <xsd:schema xmlns:xsd="http://www.w3.org/2001/XMLSchema" xmlns:xs="http://www.w3.org/2001/XMLSchema" xmlns:p="http://schemas.microsoft.com/office/2006/metadata/properties" xmlns:ns1="http://schemas.microsoft.com/sharepoint/v3" xmlns:ns2="add38871-1386-4c9d-a3e0-1bbc676f31ef" xmlns:ns3="23784f48-68a0-423c-b8de-fe56fdf16d2c" targetNamespace="http://schemas.microsoft.com/office/2006/metadata/properties" ma:root="true" ma:fieldsID="354435d7e8677204b4b375610c755d75" ns1:_="" ns2:_="" ns3:_="">
    <xsd:import namespace="http://schemas.microsoft.com/sharepoint/v3"/>
    <xsd:import namespace="add38871-1386-4c9d-a3e0-1bbc676f31ef"/>
    <xsd:import namespace="23784f48-68a0-423c-b8de-fe56fdf16d2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38871-1386-4c9d-a3e0-1bbc676f3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84f48-68a0-423c-b8de-fe56fdf16d2c"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1" nillable="true" ma:displayName="Taxonomy Catch All Column" ma:hidden="true" ma:list="{2b31edbf-0154-4053-8193-7d8a6a72ad63}" ma:internalName="TaxCatchAll" ma:showField="CatchAllData" ma:web="23784f48-68a0-423c-b8de-fe56fdf16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add38871-1386-4c9d-a3e0-1bbc676f31ef"/>
    <ds:schemaRef ds:uri="23784f48-68a0-423c-b8de-fe56fdf16d2c"/>
    <ds:schemaRef ds:uri="http://schemas.microsoft.com/sharepoint/v3"/>
  </ds:schemaRefs>
</ds:datastoreItem>
</file>

<file path=customXml/itemProps2.xml><?xml version="1.0" encoding="utf-8"?>
<ds:datastoreItem xmlns:ds="http://schemas.openxmlformats.org/officeDocument/2006/customXml" ds:itemID="{0AE5D8DA-417E-4DCD-964E-FF94A3869643}"/>
</file>

<file path=customXml/itemProps3.xml><?xml version="1.0" encoding="utf-8"?>
<ds:datastoreItem xmlns:ds="http://schemas.openxmlformats.org/officeDocument/2006/customXml" ds:itemID="{3C519B6E-55C2-4809-9B0F-D5B8A7CDD8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 documento deve ser estruturado em capítulos, seções, artigos e incisos; deve descrever minimamente o objetivo e o campo de aplicação)</dc:title>
  <dc:subject/>
  <dc:creator>Luciana De Sousa Santos Costa</dc:creator>
  <keywords/>
  <dc:description/>
  <lastModifiedBy>Luiza Miranda Milagres Larcher</lastModifiedBy>
  <revision>13</revision>
  <dcterms:created xsi:type="dcterms:W3CDTF">2024-06-25T16:36:00.0000000Z</dcterms:created>
  <dcterms:modified xsi:type="dcterms:W3CDTF">2024-06-27T11:48:09.9898259Z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