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6417"/>
        </w:tabs>
        <w:spacing w:after="8" w:line="259" w:lineRule="auto"/>
        <w:ind w:left="-15" w:firstLine="0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5" w:line="259" w:lineRule="auto"/>
        <w:ind w:left="4905" w:firstLine="0"/>
        <w:rPr/>
      </w:pPr>
      <w:r w:rsidDel="00000000" w:rsidR="00000000" w:rsidRPr="00000000">
        <w:rPr/>
        <w:drawing>
          <wp:inline distB="0" distT="0" distL="0" distR="0">
            <wp:extent cx="952500" cy="962025"/>
            <wp:effectExtent b="0" l="0" r="0" t="0"/>
            <wp:docPr id="2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62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1072"/>
        <w:rPr/>
      </w:pPr>
      <w:r w:rsidDel="00000000" w:rsidR="00000000" w:rsidRPr="00000000">
        <w:rPr>
          <w:rtl w:val="0"/>
        </w:rPr>
        <w:t xml:space="preserve">COMPLEXO HOSPITALAR DA UNIVERSIDADE FEDERAL DO RIO DE JANEIRO</w:t>
      </w:r>
    </w:p>
    <w:p w:rsidR="00000000" w:rsidDel="00000000" w:rsidP="00000000" w:rsidRDefault="00000000" w:rsidRPr="00000000" w14:paraId="00000004">
      <w:pPr>
        <w:ind w:left="2061" w:right="1072" w:firstLine="2089"/>
        <w:rPr/>
      </w:pPr>
      <w:r w:rsidDel="00000000" w:rsidR="00000000" w:rsidRPr="00000000">
        <w:rPr>
          <w:rtl w:val="0"/>
        </w:rPr>
        <w:t xml:space="preserve">Rua Prof. Rodolpho Paulo Rocco, 255, HU-CFF - Bairro Cidade Universitária</w:t>
      </w:r>
    </w:p>
    <w:p w:rsidR="00000000" w:rsidDel="00000000" w:rsidP="00000000" w:rsidRDefault="00000000" w:rsidRPr="00000000" w14:paraId="00000005">
      <w:pPr>
        <w:spacing w:after="0" w:line="259" w:lineRule="auto"/>
        <w:ind w:left="354" w:firstLine="0"/>
        <w:jc w:val="center"/>
        <w:rPr/>
      </w:pPr>
      <w:r w:rsidDel="00000000" w:rsidR="00000000" w:rsidRPr="00000000">
        <w:rPr>
          <w:rtl w:val="0"/>
        </w:rPr>
        <w:t xml:space="preserve">Rio de Janeiro-RJ, CEP 21941-913</w:t>
      </w:r>
    </w:p>
    <w:p w:rsidR="00000000" w:rsidDel="00000000" w:rsidP="00000000" w:rsidRDefault="00000000" w:rsidRPr="00000000" w14:paraId="00000006">
      <w:pPr>
        <w:spacing w:after="0" w:line="259" w:lineRule="auto"/>
        <w:ind w:left="354" w:firstLine="0"/>
        <w:jc w:val="center"/>
        <w:rPr/>
      </w:pPr>
      <w:r w:rsidDel="00000000" w:rsidR="00000000" w:rsidRPr="00000000">
        <w:rPr>
          <w:rtl w:val="0"/>
        </w:rPr>
        <w:t xml:space="preserve">http://ch-ufrj.ebserh.gov.br</w:t>
      </w:r>
    </w:p>
    <w:p w:rsidR="00000000" w:rsidDel="00000000" w:rsidP="00000000" w:rsidRDefault="00000000" w:rsidRPr="00000000" w14:paraId="00000007">
      <w:pPr>
        <w:ind w:left="810" w:right="3734" w:firstLine="343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810" w:right="3734" w:firstLine="40.99999999999994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TERMO DE COMPROMISSO E RESPONSABILIDADE DO ORIENTADOR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EDITAL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highlight w:val="yellow"/>
          <w:u w:val="none"/>
          <w:vertAlign w:val="baseline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/02024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PROGRAMA DE INICIAÇÃO TECNOLÓGICA DA EMPRESA BRASILEIRA DE SERVIÇOS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HOSPITALARES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Eu ________________________________________(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3"/>
          <w:szCs w:val="23"/>
          <w:u w:val="none"/>
          <w:shd w:fill="auto" w:val="clear"/>
          <w:vertAlign w:val="baseline"/>
          <w:rtl w:val="0"/>
        </w:rPr>
        <w:t xml:space="preserve">nome completo do orientador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), CPF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3"/>
          <w:szCs w:val="23"/>
          <w:u w:val="none"/>
          <w:shd w:fill="auto" w:val="clear"/>
          <w:vertAlign w:val="baseline"/>
          <w:rtl w:val="0"/>
        </w:rPr>
        <w:t xml:space="preserve">nºXXX.XXX.XXX.XX,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orientador do bolsista ______________________________________________ inscrito no Programa de Iniciação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tecnológica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do CH-UFRJ/Ebserh 2024-2025 com fomento CNPq, assumo, no período da vigência da bolsa, os seguintes compromissos: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Apresentar currículo Lattes CNPq, atualizado em Junho de 2024;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Ter título de doutor(a);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Ter vínculo formal com o CH-UFRJ/EBSERH ou com a Universidade Federal do Rio de Janeiro (UFRJ);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Manter o vinculo ativo com o hospital ou Universidade durante todo o período de vigência da bolsa e não estar afastado a qualquer título, ainda que parcialmente, exceto nos casos de licença maternidade;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Registrar o projeto no “Sistema Rede Pesquisa Ebserh”;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Citar CH-UFRJ/Ebserh como instituição sede de desenvolvimento do projeto nas publicações pertinente, eventos, seminários e periódicos científicos;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Responsabilizar-se por informar projetos com potencial para proteção de propriedade intelectual (registro de marca, de software, depósito de pedido de patente ou similar) para o SGPITS/CH-UFRJ/Ebserh que deverá comunicar ao SGTIS/CGPITS/Ebserh por meio de endereço eletrônico: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3"/>
            <w:szCs w:val="23"/>
            <w:u w:val="single"/>
            <w:shd w:fill="auto" w:val="clear"/>
            <w:vertAlign w:val="baseline"/>
            <w:rtl w:val="0"/>
          </w:rPr>
          <w:t xml:space="preserve">inovatec.sede@ebserh.gov.br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Utilizar a identidade visual da Ebserh e do CNPq nos trabalhos apresentados em eventos de qualquer natureza e em qualquer meio de divulgação;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Responsabilizar-se pelo cumprimento dos prazos referentes aos relatórios do orientando;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Efetuar, quando pertinente, eventuais cancelamentos do bolsista, mediante justificativa;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Zelar pela conformidade com boas práticas clínicas, princípios éticos e normativos da Rede Ebserh e informar ao GGPITS/CH-UFRJ/Ebserh eventuais desvios de conformidade durante o cumprimento deste edital.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______________, _____de__________202_.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Assinatura </w:t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8" w:w="11899" w:orient="portrait"/>
      <w:pgMar w:bottom="1440" w:top="690" w:left="480" w:right="47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>
        <w:spacing w:after="3" w:line="253" w:lineRule="auto"/>
        <w:ind w:left="2099" w:hanging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3" w:line="253" w:lineRule="auto"/>
      <w:ind w:left="2099" w:hanging="10"/>
    </w:pPr>
    <w:rPr>
      <w:rFonts w:ascii="Calibri" w:cs="Calibri" w:eastAsia="Calibri" w:hAnsi="Calibri"/>
      <w:color w:val="000000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link w:val="CorpodetextoChar"/>
    <w:uiPriority w:val="1"/>
    <w:qFormat w:val="1"/>
    <w:rsid w:val="00E4365E"/>
    <w:pPr>
      <w:widowControl w:val="0"/>
      <w:spacing w:after="0" w:line="240" w:lineRule="auto"/>
      <w:ind w:left="0" w:firstLine="0"/>
    </w:pPr>
    <w:rPr>
      <w:color w:val="auto"/>
      <w:sz w:val="20"/>
      <w:szCs w:val="20"/>
      <w:lang w:eastAsia="en-US" w:val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E4365E"/>
    <w:rPr>
      <w:rFonts w:ascii="Calibri" w:cs="Calibri" w:eastAsia="Calibri" w:hAnsi="Calibri"/>
      <w:sz w:val="20"/>
      <w:szCs w:val="20"/>
      <w:lang w:eastAsia="en-US" w:val="en-US"/>
    </w:rPr>
  </w:style>
  <w:style w:type="table" w:styleId="Tabelacomgrade">
    <w:name w:val="Table Grid"/>
    <w:basedOn w:val="Tabelanormal"/>
    <w:uiPriority w:val="59"/>
    <w:rsid w:val="00E4365E"/>
    <w:pPr>
      <w:spacing w:after="0" w:line="240" w:lineRule="auto"/>
    </w:pPr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4365E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 w:eastAsiaTheme="minorHAnsi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semiHidden w:val="1"/>
    <w:unhideWhenUsed w:val="1"/>
    <w:rsid w:val="00F736B3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novatec.sede@ebserh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ebFREZEQaOCt5SZadw9wfN4CdA==">CgMxLjA4AHIhMW1NS2hUVEZsemFMdjRXNlh5YWJ4YzU3MGFqN3BYZXp5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2024-07-10T19:06:00Z</dcterms:created>
  <dc:creator>Usuario</dc:creator>
</cp:coreProperties>
</file>