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9D2D" w14:textId="77777777" w:rsidR="00A52694" w:rsidRDefault="00000000">
      <w:pPr>
        <w:pStyle w:val="Corpodetexto"/>
        <w:ind w:left="474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0418412E" wp14:editId="318932B7">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19392ED"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776B6860" wp14:editId="6E90192B">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2BADA250" w14:textId="77777777" w:rsidR="00A52694" w:rsidRDefault="00A52694">
      <w:pPr>
        <w:pStyle w:val="Corpodetexto"/>
        <w:spacing w:before="529"/>
        <w:rPr>
          <w:rFonts w:ascii="Times New Roman"/>
          <w:sz w:val="48"/>
        </w:rPr>
      </w:pPr>
    </w:p>
    <w:p w14:paraId="3F389E2B" w14:textId="77777777" w:rsidR="00A52694"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7A18BFEB" w14:textId="77777777" w:rsidR="00A52694" w:rsidRDefault="00A52694">
      <w:pPr>
        <w:pStyle w:val="Corpodetexto"/>
        <w:spacing w:before="315"/>
        <w:rPr>
          <w:b/>
          <w:sz w:val="48"/>
        </w:rPr>
      </w:pPr>
    </w:p>
    <w:p w14:paraId="22879495" w14:textId="77777777" w:rsidR="00A52694"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465BD57F" w14:textId="77777777" w:rsidR="00A52694" w:rsidRDefault="00A52694">
      <w:pPr>
        <w:pStyle w:val="Corpodetexto"/>
        <w:spacing w:before="116"/>
        <w:rPr>
          <w:rFonts w:ascii="Cambria"/>
          <w:b/>
          <w:sz w:val="42"/>
        </w:rPr>
      </w:pPr>
    </w:p>
    <w:p w14:paraId="4C1A39E9" w14:textId="77777777" w:rsidR="00A52694" w:rsidRDefault="00000000">
      <w:pPr>
        <w:spacing w:before="1"/>
        <w:ind w:left="1143"/>
        <w:rPr>
          <w:b/>
          <w:i/>
          <w:sz w:val="50"/>
        </w:rPr>
      </w:pPr>
      <w:r>
        <w:rPr>
          <w:b/>
          <w:i/>
          <w:color w:val="073762"/>
          <w:sz w:val="50"/>
          <w:u w:val="single" w:color="073762"/>
        </w:rPr>
        <w:t>SERVIÇO</w:t>
      </w:r>
      <w:r>
        <w:rPr>
          <w:b/>
          <w:i/>
          <w:color w:val="073762"/>
          <w:spacing w:val="-15"/>
          <w:sz w:val="50"/>
          <w:u w:val="single" w:color="073762"/>
        </w:rPr>
        <w:t xml:space="preserve"> </w:t>
      </w:r>
      <w:r>
        <w:rPr>
          <w:b/>
          <w:i/>
          <w:color w:val="073762"/>
          <w:sz w:val="50"/>
          <w:u w:val="single" w:color="073762"/>
        </w:rPr>
        <w:t>DE</w:t>
      </w:r>
      <w:r>
        <w:rPr>
          <w:b/>
          <w:i/>
          <w:color w:val="073762"/>
          <w:spacing w:val="-12"/>
          <w:sz w:val="50"/>
          <w:u w:val="single" w:color="073762"/>
        </w:rPr>
        <w:t xml:space="preserve"> </w:t>
      </w:r>
      <w:r>
        <w:rPr>
          <w:b/>
          <w:i/>
          <w:color w:val="073762"/>
          <w:spacing w:val="-2"/>
          <w:sz w:val="50"/>
          <w:u w:val="single" w:color="073762"/>
        </w:rPr>
        <w:t>OFTALMOLOGIA</w:t>
      </w:r>
    </w:p>
    <w:p w14:paraId="252C7224" w14:textId="77777777" w:rsidR="00A52694" w:rsidRDefault="00A52694">
      <w:pPr>
        <w:pStyle w:val="Corpodetexto"/>
        <w:rPr>
          <w:b/>
          <w:i/>
          <w:sz w:val="36"/>
        </w:rPr>
      </w:pPr>
    </w:p>
    <w:p w14:paraId="3523A865" w14:textId="77777777" w:rsidR="00A52694" w:rsidRDefault="00A52694">
      <w:pPr>
        <w:pStyle w:val="Corpodetexto"/>
        <w:rPr>
          <w:b/>
          <w:i/>
          <w:sz w:val="36"/>
        </w:rPr>
      </w:pPr>
    </w:p>
    <w:p w14:paraId="33FFF1F3" w14:textId="77777777" w:rsidR="00A52694" w:rsidRDefault="00A52694">
      <w:pPr>
        <w:pStyle w:val="Corpodetexto"/>
        <w:spacing w:before="21"/>
        <w:rPr>
          <w:b/>
          <w:i/>
          <w:sz w:val="36"/>
        </w:rPr>
      </w:pPr>
    </w:p>
    <w:p w14:paraId="7CF1C726" w14:textId="77777777" w:rsidR="00A52694" w:rsidRDefault="00000000">
      <w:pPr>
        <w:spacing w:before="1"/>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6271EEC5" w14:textId="77777777" w:rsidR="00A52694" w:rsidRDefault="00A52694">
      <w:pPr>
        <w:rPr>
          <w:rFonts w:ascii="Cambria" w:hAnsi="Cambria"/>
          <w:b/>
          <w:i/>
          <w:sz w:val="36"/>
        </w:rPr>
        <w:sectPr w:rsidR="00A52694">
          <w:footerReference w:type="default" r:id="rId8"/>
          <w:type w:val="continuous"/>
          <w:pgSz w:w="16840" w:h="11910" w:orient="landscape"/>
          <w:pgMar w:top="720" w:right="141" w:bottom="280" w:left="566" w:header="720" w:footer="720" w:gutter="0"/>
          <w:cols w:space="720"/>
        </w:sectPr>
      </w:pPr>
    </w:p>
    <w:p w14:paraId="47E1E00C" w14:textId="77777777" w:rsidR="00A52694"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29226ED9" wp14:editId="290347C9">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6AF50062"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3F5CF617" w14:textId="77777777" w:rsidR="00A52694" w:rsidRDefault="00000000">
      <w:pPr>
        <w:spacing w:before="100"/>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6C59A000" w14:textId="77777777" w:rsidR="00A52694"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455C236D" w14:textId="77777777" w:rsidR="00A52694" w:rsidRDefault="00A52694">
      <w:pPr>
        <w:pStyle w:val="Corpodetexto"/>
        <w:spacing w:before="292"/>
        <w:rPr>
          <w:b/>
          <w:sz w:val="24"/>
        </w:rPr>
      </w:pPr>
    </w:p>
    <w:p w14:paraId="7AC7D726" w14:textId="77777777" w:rsidR="00A52694" w:rsidRDefault="00000000">
      <w:pPr>
        <w:spacing w:before="1"/>
        <w:ind w:left="6" w:right="1492"/>
        <w:jc w:val="center"/>
        <w:rPr>
          <w:b/>
          <w:sz w:val="24"/>
        </w:rPr>
      </w:pPr>
      <w:r>
        <w:rPr>
          <w:b/>
          <w:sz w:val="24"/>
        </w:rPr>
        <w:t>Elaborado</w:t>
      </w:r>
      <w:r>
        <w:rPr>
          <w:b/>
          <w:spacing w:val="-2"/>
          <w:sz w:val="24"/>
        </w:rPr>
        <w:t xml:space="preserve"> </w:t>
      </w:r>
      <w:r>
        <w:rPr>
          <w:b/>
          <w:spacing w:val="-5"/>
          <w:sz w:val="24"/>
        </w:rPr>
        <w:t>por</w:t>
      </w:r>
    </w:p>
    <w:p w14:paraId="5F95C2BD" w14:textId="77777777" w:rsidR="00A52694" w:rsidRDefault="00A52694">
      <w:pPr>
        <w:pStyle w:val="Corpodetexto"/>
        <w:rPr>
          <w:b/>
          <w:sz w:val="24"/>
        </w:rPr>
      </w:pPr>
    </w:p>
    <w:p w14:paraId="0F5CC945" w14:textId="77777777" w:rsidR="00A52694" w:rsidRDefault="00000000">
      <w:pPr>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75A21229" w14:textId="77777777" w:rsidR="00A52694" w:rsidRDefault="00000000">
      <w:pPr>
        <w:spacing w:line="242" w:lineRule="auto"/>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659FB4A4" w14:textId="77777777" w:rsidR="00A52694"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3AE1DA42" w14:textId="77777777" w:rsidR="00A52694" w:rsidRDefault="00000000">
      <w:pPr>
        <w:spacing w:line="293" w:lineRule="exact"/>
        <w:ind w:left="2" w:right="1492"/>
        <w:jc w:val="center"/>
        <w:rPr>
          <w:sz w:val="24"/>
        </w:rPr>
      </w:pPr>
      <w:r>
        <w:rPr>
          <w:sz w:val="24"/>
        </w:rPr>
        <w:t>Márcio</w:t>
      </w:r>
      <w:r>
        <w:rPr>
          <w:spacing w:val="-3"/>
          <w:sz w:val="24"/>
        </w:rPr>
        <w:t xml:space="preserve"> </w:t>
      </w:r>
      <w:r>
        <w:rPr>
          <w:sz w:val="24"/>
        </w:rPr>
        <w:t>Penha</w:t>
      </w:r>
      <w:r>
        <w:rPr>
          <w:spacing w:val="-5"/>
          <w:sz w:val="24"/>
        </w:rPr>
        <w:t xml:space="preserve"> </w:t>
      </w:r>
      <w:r>
        <w:rPr>
          <w:sz w:val="24"/>
        </w:rPr>
        <w:t>Mortera</w:t>
      </w:r>
      <w:r>
        <w:rPr>
          <w:spacing w:val="-3"/>
          <w:sz w:val="24"/>
        </w:rPr>
        <w:t xml:space="preserve"> </w:t>
      </w:r>
      <w:r>
        <w:rPr>
          <w:spacing w:val="-2"/>
          <w:sz w:val="24"/>
        </w:rPr>
        <w:t>Rodrigues</w:t>
      </w:r>
    </w:p>
    <w:p w14:paraId="057EF849" w14:textId="77777777" w:rsidR="00A52694" w:rsidRDefault="00A52694">
      <w:pPr>
        <w:pStyle w:val="Corpodetexto"/>
        <w:rPr>
          <w:sz w:val="24"/>
        </w:rPr>
      </w:pPr>
    </w:p>
    <w:p w14:paraId="7307C7FB" w14:textId="77777777" w:rsidR="00A52694" w:rsidRDefault="00A52694">
      <w:pPr>
        <w:pStyle w:val="Corpodetexto"/>
        <w:rPr>
          <w:sz w:val="24"/>
        </w:rPr>
      </w:pPr>
    </w:p>
    <w:p w14:paraId="0C8FE29F" w14:textId="77777777" w:rsidR="00A52694" w:rsidRDefault="00A52694">
      <w:pPr>
        <w:pStyle w:val="Corpodetexto"/>
        <w:rPr>
          <w:sz w:val="24"/>
        </w:rPr>
      </w:pPr>
    </w:p>
    <w:p w14:paraId="06F599C0" w14:textId="77777777" w:rsidR="00A52694" w:rsidRDefault="00A52694">
      <w:pPr>
        <w:pStyle w:val="Corpodetexto"/>
        <w:rPr>
          <w:sz w:val="24"/>
        </w:rPr>
      </w:pPr>
    </w:p>
    <w:p w14:paraId="1717FFC4" w14:textId="77777777" w:rsidR="00A52694" w:rsidRDefault="00A52694">
      <w:pPr>
        <w:pStyle w:val="Corpodetexto"/>
        <w:rPr>
          <w:sz w:val="24"/>
        </w:rPr>
      </w:pPr>
    </w:p>
    <w:p w14:paraId="0EBBD1B5" w14:textId="77777777" w:rsidR="00A52694" w:rsidRDefault="00A52694">
      <w:pPr>
        <w:pStyle w:val="Corpodetexto"/>
        <w:rPr>
          <w:sz w:val="24"/>
        </w:rPr>
      </w:pPr>
    </w:p>
    <w:p w14:paraId="5668B584" w14:textId="77777777" w:rsidR="00A52694" w:rsidRDefault="00A52694">
      <w:pPr>
        <w:pStyle w:val="Corpodetexto"/>
        <w:rPr>
          <w:sz w:val="24"/>
        </w:rPr>
      </w:pPr>
    </w:p>
    <w:p w14:paraId="0A085B9A" w14:textId="77777777" w:rsidR="00A52694" w:rsidRDefault="00A52694">
      <w:pPr>
        <w:pStyle w:val="Corpodetexto"/>
        <w:rPr>
          <w:sz w:val="24"/>
        </w:rPr>
      </w:pPr>
    </w:p>
    <w:p w14:paraId="7DAEE3D4" w14:textId="77777777" w:rsidR="00A52694" w:rsidRDefault="00A52694">
      <w:pPr>
        <w:pStyle w:val="Corpodetexto"/>
        <w:rPr>
          <w:sz w:val="24"/>
        </w:rPr>
      </w:pPr>
    </w:p>
    <w:p w14:paraId="396747C2" w14:textId="77777777" w:rsidR="00A52694" w:rsidRDefault="00A52694">
      <w:pPr>
        <w:pStyle w:val="Corpodetexto"/>
        <w:rPr>
          <w:sz w:val="24"/>
        </w:rPr>
      </w:pPr>
    </w:p>
    <w:p w14:paraId="4A38AE2D" w14:textId="77777777" w:rsidR="00A52694" w:rsidRDefault="00A52694">
      <w:pPr>
        <w:pStyle w:val="Corpodetexto"/>
        <w:spacing w:before="289"/>
        <w:rPr>
          <w:sz w:val="24"/>
        </w:rPr>
      </w:pPr>
    </w:p>
    <w:p w14:paraId="7B7EBFDF" w14:textId="77777777" w:rsidR="00A52694" w:rsidRDefault="00000000">
      <w:pPr>
        <w:ind w:left="7" w:right="1492"/>
        <w:jc w:val="center"/>
        <w:rPr>
          <w:b/>
          <w:sz w:val="24"/>
        </w:rPr>
      </w:pPr>
      <w:r>
        <w:rPr>
          <w:b/>
          <w:sz w:val="24"/>
        </w:rPr>
        <w:t>Homologado</w:t>
      </w:r>
      <w:r>
        <w:rPr>
          <w:b/>
          <w:spacing w:val="-1"/>
          <w:sz w:val="24"/>
        </w:rPr>
        <w:t xml:space="preserve"> </w:t>
      </w:r>
      <w:r>
        <w:rPr>
          <w:b/>
          <w:spacing w:val="-5"/>
          <w:sz w:val="24"/>
        </w:rPr>
        <w:t>por</w:t>
      </w:r>
    </w:p>
    <w:p w14:paraId="4893D1CF" w14:textId="77777777" w:rsidR="00A52694" w:rsidRDefault="00000000">
      <w:pPr>
        <w:spacing w:before="1"/>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69E4DF84" w14:textId="77777777" w:rsidR="00A52694" w:rsidRDefault="00A52694">
      <w:pPr>
        <w:jc w:val="center"/>
        <w:rPr>
          <w:sz w:val="24"/>
        </w:rPr>
        <w:sectPr w:rsidR="00A52694">
          <w:footerReference w:type="default" r:id="rId9"/>
          <w:pgSz w:w="16840" w:h="11910" w:orient="landscape"/>
          <w:pgMar w:top="860" w:right="141" w:bottom="1400" w:left="566" w:header="0" w:footer="1218" w:gutter="0"/>
          <w:pgNumType w:start="2"/>
          <w:cols w:space="720"/>
        </w:sectPr>
      </w:pPr>
    </w:p>
    <w:p w14:paraId="0C5FCBAF" w14:textId="77777777" w:rsidR="00A52694" w:rsidRDefault="00A52694">
      <w:pPr>
        <w:pStyle w:val="Corpodetexto"/>
        <w:rPr>
          <w:sz w:val="20"/>
        </w:rPr>
      </w:pPr>
    </w:p>
    <w:p w14:paraId="5215AE4C" w14:textId="77777777" w:rsidR="00A52694" w:rsidRDefault="00A52694">
      <w:pPr>
        <w:pStyle w:val="Corpodetexto"/>
        <w:rPr>
          <w:sz w:val="20"/>
        </w:rPr>
      </w:pPr>
    </w:p>
    <w:p w14:paraId="24CC7C84" w14:textId="77777777" w:rsidR="00A52694" w:rsidRDefault="00A52694">
      <w:pPr>
        <w:pStyle w:val="Corpodetexto"/>
        <w:rPr>
          <w:sz w:val="20"/>
        </w:rPr>
      </w:pPr>
    </w:p>
    <w:p w14:paraId="53D1A4CD" w14:textId="77777777" w:rsidR="00A52694" w:rsidRDefault="00A52694">
      <w:pPr>
        <w:pStyle w:val="Corpodetexto"/>
        <w:rPr>
          <w:sz w:val="20"/>
        </w:rPr>
      </w:pPr>
    </w:p>
    <w:p w14:paraId="2CAC25F0" w14:textId="77777777" w:rsidR="00A52694" w:rsidRDefault="00A52694">
      <w:pPr>
        <w:pStyle w:val="Corpodetexto"/>
        <w:rPr>
          <w:sz w:val="20"/>
        </w:rPr>
      </w:pPr>
    </w:p>
    <w:p w14:paraId="63383D61" w14:textId="77777777" w:rsidR="00A52694" w:rsidRDefault="00A52694">
      <w:pPr>
        <w:pStyle w:val="Corpodetexto"/>
        <w:rPr>
          <w:sz w:val="20"/>
        </w:rPr>
      </w:pPr>
    </w:p>
    <w:p w14:paraId="7F97A03B" w14:textId="77777777" w:rsidR="00A52694" w:rsidRDefault="00A52694">
      <w:pPr>
        <w:pStyle w:val="Corpodetexto"/>
        <w:rPr>
          <w:sz w:val="20"/>
        </w:rPr>
      </w:pPr>
    </w:p>
    <w:p w14:paraId="76EAEA25" w14:textId="77777777" w:rsidR="00A52694" w:rsidRDefault="00A52694">
      <w:pPr>
        <w:pStyle w:val="Corpodetexto"/>
        <w:rPr>
          <w:sz w:val="20"/>
        </w:rPr>
      </w:pPr>
    </w:p>
    <w:p w14:paraId="2D25913E" w14:textId="77777777" w:rsidR="00A52694" w:rsidRDefault="00A52694">
      <w:pPr>
        <w:pStyle w:val="Corpodetexto"/>
        <w:rPr>
          <w:sz w:val="20"/>
        </w:rPr>
      </w:pPr>
    </w:p>
    <w:p w14:paraId="1541BE7C" w14:textId="77777777" w:rsidR="00A52694" w:rsidRDefault="00A52694">
      <w:pPr>
        <w:pStyle w:val="Corpodetexto"/>
        <w:rPr>
          <w:sz w:val="20"/>
        </w:rPr>
      </w:pPr>
    </w:p>
    <w:p w14:paraId="16354F0D" w14:textId="77777777" w:rsidR="00A52694" w:rsidRDefault="00A52694">
      <w:pPr>
        <w:pStyle w:val="Corpodetexto"/>
        <w:rPr>
          <w:sz w:val="20"/>
        </w:rPr>
      </w:pPr>
    </w:p>
    <w:p w14:paraId="16265B73" w14:textId="77777777" w:rsidR="00A52694" w:rsidRDefault="00A52694">
      <w:pPr>
        <w:pStyle w:val="Corpodetexto"/>
        <w:rPr>
          <w:sz w:val="20"/>
        </w:rPr>
      </w:pPr>
    </w:p>
    <w:p w14:paraId="588F0751" w14:textId="77777777" w:rsidR="00A52694" w:rsidRDefault="00A52694">
      <w:pPr>
        <w:pStyle w:val="Corpodetexto"/>
        <w:rPr>
          <w:sz w:val="20"/>
        </w:rPr>
      </w:pPr>
    </w:p>
    <w:p w14:paraId="0218A5A4" w14:textId="77777777" w:rsidR="00A52694" w:rsidRDefault="00A52694">
      <w:pPr>
        <w:pStyle w:val="Corpodetexto"/>
        <w:rPr>
          <w:sz w:val="20"/>
        </w:rPr>
      </w:pPr>
    </w:p>
    <w:p w14:paraId="069737AF" w14:textId="77777777" w:rsidR="00A52694" w:rsidRDefault="00A52694">
      <w:pPr>
        <w:pStyle w:val="Corpodetexto"/>
        <w:rPr>
          <w:sz w:val="20"/>
        </w:rPr>
      </w:pPr>
    </w:p>
    <w:p w14:paraId="723FE367" w14:textId="77777777" w:rsidR="00A52694" w:rsidRDefault="00A52694">
      <w:pPr>
        <w:pStyle w:val="Corpodetexto"/>
        <w:rPr>
          <w:sz w:val="20"/>
        </w:rPr>
      </w:pPr>
    </w:p>
    <w:p w14:paraId="1803EB69" w14:textId="77777777" w:rsidR="00A52694" w:rsidRDefault="00A52694">
      <w:pPr>
        <w:pStyle w:val="Corpodetexto"/>
        <w:rPr>
          <w:sz w:val="20"/>
        </w:rPr>
      </w:pPr>
    </w:p>
    <w:p w14:paraId="696ACF38" w14:textId="77777777" w:rsidR="00A52694" w:rsidRDefault="00A52694">
      <w:pPr>
        <w:pStyle w:val="Corpodetexto"/>
        <w:rPr>
          <w:sz w:val="20"/>
        </w:rPr>
      </w:pPr>
    </w:p>
    <w:p w14:paraId="419C7A66" w14:textId="77777777" w:rsidR="00A52694" w:rsidRDefault="00A52694">
      <w:pPr>
        <w:pStyle w:val="Corpodetexto"/>
        <w:rPr>
          <w:sz w:val="20"/>
        </w:rPr>
      </w:pPr>
    </w:p>
    <w:p w14:paraId="2B1079D7" w14:textId="77777777" w:rsidR="00A52694" w:rsidRDefault="00A52694">
      <w:pPr>
        <w:pStyle w:val="Corpodetexto"/>
        <w:rPr>
          <w:sz w:val="20"/>
        </w:rPr>
      </w:pPr>
    </w:p>
    <w:p w14:paraId="321EFE54" w14:textId="77777777" w:rsidR="00A52694" w:rsidRDefault="00A52694">
      <w:pPr>
        <w:pStyle w:val="Corpodetexto"/>
        <w:rPr>
          <w:sz w:val="20"/>
        </w:rPr>
      </w:pPr>
    </w:p>
    <w:p w14:paraId="6A0FB275" w14:textId="77777777" w:rsidR="00A52694" w:rsidRDefault="00A52694">
      <w:pPr>
        <w:pStyle w:val="Corpodetexto"/>
        <w:rPr>
          <w:sz w:val="20"/>
        </w:rPr>
      </w:pPr>
    </w:p>
    <w:p w14:paraId="773E1974" w14:textId="77777777" w:rsidR="00A52694" w:rsidRDefault="00A52694">
      <w:pPr>
        <w:pStyle w:val="Corpodetexto"/>
        <w:rPr>
          <w:sz w:val="20"/>
        </w:rPr>
      </w:pPr>
    </w:p>
    <w:p w14:paraId="24636703" w14:textId="77777777" w:rsidR="00A52694" w:rsidRDefault="00A52694">
      <w:pPr>
        <w:pStyle w:val="Corpodetexto"/>
        <w:spacing w:before="50"/>
        <w:rPr>
          <w:sz w:val="20"/>
        </w:rPr>
      </w:pPr>
    </w:p>
    <w:p w14:paraId="147398E9" w14:textId="77777777" w:rsidR="00A52694" w:rsidRDefault="00000000">
      <w:pPr>
        <w:pStyle w:val="Corpodetexto"/>
        <w:ind w:left="2321"/>
        <w:rPr>
          <w:sz w:val="20"/>
        </w:rPr>
      </w:pPr>
      <w:r>
        <w:rPr>
          <w:noProof/>
          <w:sz w:val="20"/>
        </w:rPr>
        <mc:AlternateContent>
          <mc:Choice Requires="wps">
            <w:drawing>
              <wp:inline distT="0" distB="0" distL="0" distR="0" wp14:anchorId="7DE5B266" wp14:editId="6FF9DEB9">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757D5E13" w14:textId="77777777" w:rsidR="00A52694" w:rsidRDefault="00000000">
                            <w:pPr>
                              <w:pStyle w:val="Corpodetexto"/>
                              <w:spacing w:before="73"/>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658F052C" w14:textId="77777777" w:rsidR="00A52694"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7DE5B266"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757D5E13" w14:textId="77777777" w:rsidR="00A52694" w:rsidRDefault="00000000">
                      <w:pPr>
                        <w:pStyle w:val="Corpodetexto"/>
                        <w:spacing w:before="73"/>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658F052C" w14:textId="77777777" w:rsidR="00A52694"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31BDECAD" w14:textId="77777777" w:rsidR="00A52694" w:rsidRDefault="00A52694">
      <w:pPr>
        <w:pStyle w:val="Corpodetexto"/>
        <w:rPr>
          <w:sz w:val="20"/>
        </w:rPr>
        <w:sectPr w:rsidR="00A52694">
          <w:pgSz w:w="16840" w:h="11910" w:orient="landscape"/>
          <w:pgMar w:top="1340" w:right="141" w:bottom="1420" w:left="566" w:header="0" w:footer="1218" w:gutter="0"/>
          <w:cols w:space="720"/>
        </w:sectPr>
      </w:pPr>
    </w:p>
    <w:p w14:paraId="5E2D6E01" w14:textId="77777777" w:rsidR="00A52694" w:rsidRDefault="00000000">
      <w:pPr>
        <w:spacing w:before="83"/>
        <w:ind w:left="141"/>
        <w:rPr>
          <w:rFonts w:ascii="Cambria" w:hAnsi="Cambria"/>
          <w:b/>
          <w:sz w:val="50"/>
        </w:rPr>
      </w:pPr>
      <w:r>
        <w:rPr>
          <w:rFonts w:ascii="Cambria" w:hAnsi="Cambria"/>
          <w:b/>
          <w:smallCaps/>
          <w:spacing w:val="-2"/>
          <w:sz w:val="50"/>
        </w:rPr>
        <w:lastRenderedPageBreak/>
        <w:t>Sumário</w:t>
      </w:r>
    </w:p>
    <w:p w14:paraId="0FE20F4E" w14:textId="77777777" w:rsidR="00A52694"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5FE26028" wp14:editId="0A8FCF9A">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D5B7C4F"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6E71EF3C" w14:textId="77777777" w:rsidR="00A52694" w:rsidRDefault="00000000">
      <w:pPr>
        <w:pStyle w:val="PargrafodaLista"/>
        <w:numPr>
          <w:ilvl w:val="0"/>
          <w:numId w:val="1"/>
        </w:numPr>
        <w:tabs>
          <w:tab w:val="left" w:pos="860"/>
        </w:tabs>
        <w:spacing w:before="180"/>
        <w:ind w:left="860" w:hanging="359"/>
        <w:rPr>
          <w:b/>
          <w:sz w:val="28"/>
        </w:rPr>
      </w:pPr>
      <w:r>
        <w:rPr>
          <w:b/>
          <w:sz w:val="28"/>
        </w:rPr>
        <w:t>BISTURI</w:t>
      </w:r>
      <w:r>
        <w:rPr>
          <w:b/>
          <w:spacing w:val="-5"/>
          <w:sz w:val="28"/>
        </w:rPr>
        <w:t xml:space="preserve"> </w:t>
      </w:r>
      <w:r>
        <w:rPr>
          <w:b/>
          <w:spacing w:val="-2"/>
          <w:sz w:val="28"/>
        </w:rPr>
        <w:t>OFTALMOLÓGICO</w:t>
      </w:r>
    </w:p>
    <w:p w14:paraId="23F3D113" w14:textId="77777777" w:rsidR="00A52694" w:rsidRDefault="00000000">
      <w:pPr>
        <w:pStyle w:val="PargrafodaLista"/>
        <w:numPr>
          <w:ilvl w:val="0"/>
          <w:numId w:val="1"/>
        </w:numPr>
        <w:tabs>
          <w:tab w:val="left" w:pos="860"/>
        </w:tabs>
        <w:spacing w:before="120"/>
        <w:ind w:left="860" w:hanging="359"/>
        <w:rPr>
          <w:b/>
          <w:sz w:val="28"/>
        </w:rPr>
      </w:pPr>
      <w:r>
        <w:rPr>
          <w:b/>
          <w:sz w:val="28"/>
        </w:rPr>
        <w:t>CONJUNTO</w:t>
      </w:r>
      <w:r>
        <w:rPr>
          <w:b/>
          <w:spacing w:val="-7"/>
          <w:sz w:val="28"/>
        </w:rPr>
        <w:t xml:space="preserve"> </w:t>
      </w:r>
      <w:r>
        <w:rPr>
          <w:b/>
          <w:spacing w:val="-2"/>
          <w:sz w:val="28"/>
        </w:rPr>
        <w:t>OFTALMOLÓGICO</w:t>
      </w:r>
    </w:p>
    <w:p w14:paraId="5BA89E8B" w14:textId="77777777" w:rsidR="00A52694" w:rsidRDefault="00000000">
      <w:pPr>
        <w:pStyle w:val="PargrafodaLista"/>
        <w:numPr>
          <w:ilvl w:val="0"/>
          <w:numId w:val="1"/>
        </w:numPr>
        <w:tabs>
          <w:tab w:val="left" w:pos="860"/>
        </w:tabs>
        <w:spacing w:before="119"/>
        <w:ind w:left="860" w:hanging="359"/>
        <w:rPr>
          <w:b/>
          <w:sz w:val="28"/>
        </w:rPr>
      </w:pPr>
      <w:r>
        <w:rPr>
          <w:b/>
          <w:spacing w:val="-2"/>
          <w:sz w:val="28"/>
        </w:rPr>
        <w:t>ELETRODO</w:t>
      </w:r>
    </w:p>
    <w:p w14:paraId="6ED70FC3" w14:textId="77777777" w:rsidR="00A52694" w:rsidRDefault="00000000">
      <w:pPr>
        <w:pStyle w:val="PargrafodaLista"/>
        <w:numPr>
          <w:ilvl w:val="0"/>
          <w:numId w:val="1"/>
        </w:numPr>
        <w:tabs>
          <w:tab w:val="left" w:pos="860"/>
        </w:tabs>
        <w:spacing w:before="120"/>
        <w:ind w:left="860" w:hanging="359"/>
        <w:rPr>
          <w:b/>
          <w:sz w:val="28"/>
        </w:rPr>
      </w:pPr>
      <w:r>
        <w:rPr>
          <w:b/>
          <w:spacing w:val="-2"/>
          <w:sz w:val="28"/>
        </w:rPr>
        <w:t>PONTEIRA</w:t>
      </w:r>
    </w:p>
    <w:p w14:paraId="4B84A0CD" w14:textId="77777777" w:rsidR="00A52694" w:rsidRDefault="00000000">
      <w:pPr>
        <w:pStyle w:val="PargrafodaLista"/>
        <w:numPr>
          <w:ilvl w:val="0"/>
          <w:numId w:val="1"/>
        </w:numPr>
        <w:tabs>
          <w:tab w:val="left" w:pos="860"/>
        </w:tabs>
        <w:spacing w:before="122"/>
        <w:ind w:left="860" w:hanging="359"/>
        <w:rPr>
          <w:b/>
          <w:sz w:val="28"/>
        </w:rPr>
      </w:pPr>
      <w:r>
        <w:rPr>
          <w:b/>
          <w:spacing w:val="-2"/>
          <w:sz w:val="28"/>
        </w:rPr>
        <w:t>IMPLANTE</w:t>
      </w:r>
    </w:p>
    <w:p w14:paraId="3A19C724" w14:textId="77777777" w:rsidR="00A52694" w:rsidRDefault="00000000">
      <w:pPr>
        <w:pStyle w:val="PargrafodaLista"/>
        <w:numPr>
          <w:ilvl w:val="0"/>
          <w:numId w:val="1"/>
        </w:numPr>
        <w:tabs>
          <w:tab w:val="left" w:pos="860"/>
        </w:tabs>
        <w:spacing w:before="120"/>
        <w:ind w:left="860" w:hanging="359"/>
        <w:rPr>
          <w:b/>
          <w:sz w:val="28"/>
        </w:rPr>
      </w:pPr>
      <w:r>
        <w:rPr>
          <w:b/>
          <w:sz w:val="28"/>
        </w:rPr>
        <w:t>FIO</w:t>
      </w:r>
      <w:r>
        <w:rPr>
          <w:b/>
          <w:spacing w:val="-1"/>
          <w:sz w:val="28"/>
        </w:rPr>
        <w:t xml:space="preserve"> </w:t>
      </w:r>
      <w:r>
        <w:rPr>
          <w:b/>
          <w:sz w:val="28"/>
        </w:rPr>
        <w:t>DE</w:t>
      </w:r>
      <w:r>
        <w:rPr>
          <w:b/>
          <w:spacing w:val="-1"/>
          <w:sz w:val="28"/>
        </w:rPr>
        <w:t xml:space="preserve"> </w:t>
      </w:r>
      <w:r>
        <w:rPr>
          <w:b/>
          <w:spacing w:val="-2"/>
          <w:sz w:val="28"/>
        </w:rPr>
        <w:t>SUTURA</w:t>
      </w:r>
    </w:p>
    <w:p w14:paraId="09F994C9" w14:textId="77777777" w:rsidR="00A52694" w:rsidRDefault="00000000">
      <w:pPr>
        <w:pStyle w:val="PargrafodaLista"/>
        <w:numPr>
          <w:ilvl w:val="0"/>
          <w:numId w:val="1"/>
        </w:numPr>
        <w:tabs>
          <w:tab w:val="left" w:pos="860"/>
        </w:tabs>
        <w:spacing w:before="120"/>
        <w:ind w:left="860" w:hanging="359"/>
        <w:rPr>
          <w:b/>
          <w:sz w:val="28"/>
        </w:rPr>
      </w:pPr>
      <w:r>
        <w:rPr>
          <w:b/>
          <w:sz w:val="28"/>
        </w:rPr>
        <w:t>LENTE</w:t>
      </w:r>
      <w:r>
        <w:rPr>
          <w:b/>
          <w:spacing w:val="-5"/>
          <w:sz w:val="28"/>
        </w:rPr>
        <w:t xml:space="preserve"> </w:t>
      </w:r>
      <w:r>
        <w:rPr>
          <w:b/>
          <w:spacing w:val="-2"/>
          <w:sz w:val="28"/>
        </w:rPr>
        <w:t>INTRAOCULAR</w:t>
      </w:r>
    </w:p>
    <w:p w14:paraId="46CD9B4A" w14:textId="77777777" w:rsidR="00A52694" w:rsidRDefault="00000000">
      <w:pPr>
        <w:pStyle w:val="PargrafodaLista"/>
        <w:numPr>
          <w:ilvl w:val="0"/>
          <w:numId w:val="1"/>
        </w:numPr>
        <w:tabs>
          <w:tab w:val="left" w:pos="860"/>
        </w:tabs>
        <w:spacing w:before="119"/>
        <w:ind w:left="860" w:hanging="359"/>
        <w:rPr>
          <w:b/>
          <w:sz w:val="28"/>
        </w:rPr>
      </w:pPr>
      <w:r>
        <w:rPr>
          <w:b/>
          <w:spacing w:val="-2"/>
          <w:sz w:val="28"/>
        </w:rPr>
        <w:t>OUTROS</w:t>
      </w:r>
    </w:p>
    <w:p w14:paraId="58CB4F88" w14:textId="77777777" w:rsidR="00A52694" w:rsidRDefault="00A52694">
      <w:pPr>
        <w:pStyle w:val="PargrafodaLista"/>
        <w:rPr>
          <w:b/>
          <w:sz w:val="28"/>
        </w:rPr>
        <w:sectPr w:rsidR="00A52694">
          <w:pgSz w:w="16840" w:h="11910" w:orient="landscape"/>
          <w:pgMar w:top="480" w:right="141" w:bottom="1420" w:left="566" w:header="0" w:footer="1218" w:gutter="0"/>
          <w:cols w:space="720"/>
        </w:sectPr>
      </w:pPr>
    </w:p>
    <w:p w14:paraId="0AB6F298" w14:textId="77777777" w:rsidR="00A52694" w:rsidRDefault="00000000">
      <w:pPr>
        <w:pStyle w:val="PargrafodaLista"/>
        <w:numPr>
          <w:ilvl w:val="1"/>
          <w:numId w:val="1"/>
        </w:numPr>
        <w:tabs>
          <w:tab w:val="left" w:pos="5908"/>
        </w:tabs>
        <w:ind w:left="5908" w:hanging="277"/>
        <w:jc w:val="left"/>
        <w:rPr>
          <w:rFonts w:ascii="Calibri" w:hAnsi="Calibri"/>
          <w:b/>
          <w:sz w:val="28"/>
        </w:rPr>
      </w:pPr>
      <w:r>
        <w:rPr>
          <w:b/>
          <w:sz w:val="28"/>
        </w:rPr>
        <w:lastRenderedPageBreak/>
        <w:t>BISTURI</w:t>
      </w:r>
      <w:r>
        <w:rPr>
          <w:b/>
          <w:spacing w:val="-8"/>
          <w:sz w:val="28"/>
        </w:rPr>
        <w:t xml:space="preserve"> </w:t>
      </w:r>
      <w:r>
        <w:rPr>
          <w:b/>
          <w:spacing w:val="-2"/>
          <w:sz w:val="28"/>
        </w:rPr>
        <w:t>OFTALMOLÓGICO</w:t>
      </w:r>
    </w:p>
    <w:p w14:paraId="2785710F" w14:textId="77777777" w:rsidR="00A52694" w:rsidRDefault="00A52694">
      <w:pPr>
        <w:pStyle w:val="Corpodetexto"/>
        <w:spacing w:before="18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A52694" w14:paraId="715759DB" w14:textId="77777777">
        <w:trPr>
          <w:trHeight w:val="1074"/>
        </w:trPr>
        <w:tc>
          <w:tcPr>
            <w:tcW w:w="1131" w:type="dxa"/>
          </w:tcPr>
          <w:p w14:paraId="454F1CFF" w14:textId="77777777" w:rsidR="00A52694" w:rsidRDefault="00A52694">
            <w:pPr>
              <w:pStyle w:val="TableParagraph"/>
              <w:spacing w:before="14"/>
              <w:rPr>
                <w:rFonts w:ascii="Times New Roman"/>
                <w:b/>
              </w:rPr>
            </w:pPr>
          </w:p>
          <w:p w14:paraId="07184698" w14:textId="77777777" w:rsidR="00A52694"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4958F488" w14:textId="77777777" w:rsidR="00A52694" w:rsidRDefault="00A52694">
            <w:pPr>
              <w:pStyle w:val="TableParagraph"/>
              <w:spacing w:before="14"/>
              <w:rPr>
                <w:rFonts w:ascii="Times New Roman"/>
                <w:b/>
              </w:rPr>
            </w:pPr>
          </w:p>
          <w:p w14:paraId="74A9F1E6" w14:textId="77777777" w:rsidR="00A52694"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36B2055B" w14:textId="77777777" w:rsidR="00A52694" w:rsidRDefault="00A52694">
            <w:pPr>
              <w:pStyle w:val="TableParagraph"/>
              <w:spacing w:before="149"/>
              <w:rPr>
                <w:rFonts w:ascii="Times New Roman"/>
                <w:b/>
              </w:rPr>
            </w:pPr>
          </w:p>
          <w:p w14:paraId="66845730" w14:textId="77777777" w:rsidR="00A52694" w:rsidRDefault="00000000">
            <w:pPr>
              <w:pStyle w:val="TableParagraph"/>
              <w:ind w:left="9" w:right="1"/>
              <w:jc w:val="center"/>
              <w:rPr>
                <w:b/>
              </w:rPr>
            </w:pPr>
            <w:r>
              <w:rPr>
                <w:b/>
                <w:spacing w:val="-2"/>
              </w:rPr>
              <w:t>CATMAT</w:t>
            </w:r>
          </w:p>
        </w:tc>
        <w:tc>
          <w:tcPr>
            <w:tcW w:w="1278" w:type="dxa"/>
          </w:tcPr>
          <w:p w14:paraId="7E11B230" w14:textId="77777777" w:rsidR="00A52694"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07EDCEE8" w14:textId="77777777" w:rsidR="00A52694" w:rsidRDefault="00A52694">
            <w:pPr>
              <w:pStyle w:val="TableParagraph"/>
              <w:spacing w:before="149"/>
              <w:rPr>
                <w:rFonts w:ascii="Times New Roman"/>
                <w:b/>
              </w:rPr>
            </w:pPr>
          </w:p>
          <w:p w14:paraId="49274A4F" w14:textId="77777777" w:rsidR="00A52694" w:rsidRDefault="00000000">
            <w:pPr>
              <w:pStyle w:val="TableParagraph"/>
              <w:ind w:left="5"/>
              <w:jc w:val="center"/>
              <w:rPr>
                <w:b/>
              </w:rPr>
            </w:pPr>
            <w:r>
              <w:rPr>
                <w:b/>
                <w:spacing w:val="-2"/>
              </w:rPr>
              <w:t>DESCRIÇÃO</w:t>
            </w:r>
          </w:p>
        </w:tc>
        <w:tc>
          <w:tcPr>
            <w:tcW w:w="1702" w:type="dxa"/>
          </w:tcPr>
          <w:p w14:paraId="035AA31A" w14:textId="77777777" w:rsidR="00A52694" w:rsidRDefault="00A52694">
            <w:pPr>
              <w:pStyle w:val="TableParagraph"/>
              <w:spacing w:before="14"/>
              <w:rPr>
                <w:rFonts w:ascii="Times New Roman"/>
                <w:b/>
              </w:rPr>
            </w:pPr>
          </w:p>
          <w:p w14:paraId="472FCD39" w14:textId="77777777" w:rsidR="00A52694" w:rsidRDefault="00000000">
            <w:pPr>
              <w:pStyle w:val="TableParagraph"/>
              <w:spacing w:before="1"/>
              <w:ind w:left="547" w:hanging="396"/>
              <w:rPr>
                <w:b/>
              </w:rPr>
            </w:pPr>
            <w:r>
              <w:rPr>
                <w:b/>
                <w:spacing w:val="-2"/>
              </w:rPr>
              <w:t>PADRONIZADO HUCFF</w:t>
            </w:r>
          </w:p>
        </w:tc>
        <w:tc>
          <w:tcPr>
            <w:tcW w:w="1699" w:type="dxa"/>
          </w:tcPr>
          <w:p w14:paraId="0FE0E711" w14:textId="77777777" w:rsidR="00A52694" w:rsidRDefault="00A52694">
            <w:pPr>
              <w:pStyle w:val="TableParagraph"/>
              <w:spacing w:before="14"/>
              <w:rPr>
                <w:rFonts w:ascii="Times New Roman"/>
                <w:b/>
              </w:rPr>
            </w:pPr>
          </w:p>
          <w:p w14:paraId="420D251B" w14:textId="77777777" w:rsidR="00A52694" w:rsidRDefault="00000000">
            <w:pPr>
              <w:pStyle w:val="TableParagraph"/>
              <w:spacing w:before="1"/>
              <w:ind w:left="535" w:hanging="384"/>
              <w:rPr>
                <w:b/>
              </w:rPr>
            </w:pPr>
            <w:r>
              <w:rPr>
                <w:b/>
                <w:spacing w:val="-2"/>
              </w:rPr>
              <w:t>PADRONIZADO IPPMG</w:t>
            </w:r>
          </w:p>
        </w:tc>
        <w:tc>
          <w:tcPr>
            <w:tcW w:w="1702" w:type="dxa"/>
          </w:tcPr>
          <w:p w14:paraId="0D5563EA" w14:textId="77777777" w:rsidR="00A52694" w:rsidRDefault="00A52694">
            <w:pPr>
              <w:pStyle w:val="TableParagraph"/>
              <w:spacing w:before="14"/>
              <w:rPr>
                <w:rFonts w:ascii="Times New Roman"/>
                <w:b/>
              </w:rPr>
            </w:pPr>
          </w:p>
          <w:p w14:paraId="1FE6B917" w14:textId="77777777" w:rsidR="00A52694" w:rsidRDefault="00000000">
            <w:pPr>
              <w:pStyle w:val="TableParagraph"/>
              <w:spacing w:before="1"/>
              <w:ind w:left="701" w:hanging="548"/>
              <w:rPr>
                <w:b/>
              </w:rPr>
            </w:pPr>
            <w:r>
              <w:rPr>
                <w:b/>
                <w:spacing w:val="-2"/>
              </w:rPr>
              <w:t xml:space="preserve">PADRONIZADO </w:t>
            </w:r>
            <w:r>
              <w:rPr>
                <w:b/>
                <w:spacing w:val="-6"/>
              </w:rPr>
              <w:t>ME</w:t>
            </w:r>
          </w:p>
        </w:tc>
      </w:tr>
      <w:tr w:rsidR="00A52694" w14:paraId="1951FB0E" w14:textId="77777777">
        <w:trPr>
          <w:trHeight w:val="1353"/>
        </w:trPr>
        <w:tc>
          <w:tcPr>
            <w:tcW w:w="1131" w:type="dxa"/>
          </w:tcPr>
          <w:p w14:paraId="3F1F10BB" w14:textId="77777777" w:rsidR="00A52694" w:rsidRDefault="00A52694">
            <w:pPr>
              <w:pStyle w:val="TableParagraph"/>
              <w:rPr>
                <w:rFonts w:ascii="Times New Roman"/>
              </w:rPr>
            </w:pPr>
          </w:p>
        </w:tc>
        <w:tc>
          <w:tcPr>
            <w:tcW w:w="1133" w:type="dxa"/>
          </w:tcPr>
          <w:p w14:paraId="25D1BE9C" w14:textId="77777777" w:rsidR="00A52694" w:rsidRDefault="00A52694">
            <w:pPr>
              <w:pStyle w:val="TableParagraph"/>
              <w:rPr>
                <w:rFonts w:ascii="Times New Roman"/>
                <w:b/>
              </w:rPr>
            </w:pPr>
          </w:p>
          <w:p w14:paraId="7A8A36FE" w14:textId="77777777" w:rsidR="00A52694" w:rsidRDefault="00A52694">
            <w:pPr>
              <w:pStyle w:val="TableParagraph"/>
              <w:spacing w:before="35"/>
              <w:rPr>
                <w:rFonts w:ascii="Times New Roman"/>
                <w:b/>
              </w:rPr>
            </w:pPr>
          </w:p>
          <w:p w14:paraId="236CA3B0" w14:textId="77777777" w:rsidR="00A52694" w:rsidRDefault="00000000">
            <w:pPr>
              <w:pStyle w:val="TableParagraph"/>
              <w:ind w:left="8"/>
              <w:jc w:val="center"/>
            </w:pPr>
            <w:r>
              <w:rPr>
                <w:spacing w:val="-2"/>
              </w:rPr>
              <w:t>EBS13172</w:t>
            </w:r>
          </w:p>
        </w:tc>
        <w:tc>
          <w:tcPr>
            <w:tcW w:w="1419" w:type="dxa"/>
          </w:tcPr>
          <w:p w14:paraId="19D062B1" w14:textId="77777777" w:rsidR="00A52694" w:rsidRDefault="00A52694">
            <w:pPr>
              <w:pStyle w:val="TableParagraph"/>
              <w:rPr>
                <w:rFonts w:ascii="Times New Roman"/>
                <w:b/>
              </w:rPr>
            </w:pPr>
          </w:p>
          <w:p w14:paraId="6A66EC47" w14:textId="77777777" w:rsidR="00A52694" w:rsidRDefault="00A52694">
            <w:pPr>
              <w:pStyle w:val="TableParagraph"/>
              <w:spacing w:before="35"/>
              <w:rPr>
                <w:rFonts w:ascii="Times New Roman"/>
                <w:b/>
              </w:rPr>
            </w:pPr>
          </w:p>
          <w:p w14:paraId="098340AE" w14:textId="77777777" w:rsidR="00A52694" w:rsidRDefault="00000000">
            <w:pPr>
              <w:pStyle w:val="TableParagraph"/>
              <w:ind w:left="9"/>
              <w:jc w:val="center"/>
            </w:pPr>
            <w:r>
              <w:rPr>
                <w:spacing w:val="-2"/>
              </w:rPr>
              <w:t>461196</w:t>
            </w:r>
          </w:p>
        </w:tc>
        <w:tc>
          <w:tcPr>
            <w:tcW w:w="1278" w:type="dxa"/>
          </w:tcPr>
          <w:p w14:paraId="0B55015F" w14:textId="77777777" w:rsidR="00A52694" w:rsidRDefault="00A52694">
            <w:pPr>
              <w:pStyle w:val="TableParagraph"/>
              <w:rPr>
                <w:rFonts w:ascii="Times New Roman"/>
                <w:b/>
              </w:rPr>
            </w:pPr>
          </w:p>
          <w:p w14:paraId="572248CA" w14:textId="77777777" w:rsidR="00A52694" w:rsidRDefault="00A52694">
            <w:pPr>
              <w:pStyle w:val="TableParagraph"/>
              <w:spacing w:before="35"/>
              <w:rPr>
                <w:rFonts w:ascii="Times New Roman"/>
                <w:b/>
              </w:rPr>
            </w:pPr>
          </w:p>
          <w:p w14:paraId="594F5ED3" w14:textId="77777777" w:rsidR="00A52694" w:rsidRDefault="00000000">
            <w:pPr>
              <w:pStyle w:val="TableParagraph"/>
              <w:ind w:left="162" w:right="159"/>
              <w:jc w:val="center"/>
            </w:pPr>
            <w:r>
              <w:rPr>
                <w:spacing w:val="-2"/>
              </w:rPr>
              <w:t>unidade</w:t>
            </w:r>
          </w:p>
        </w:tc>
        <w:tc>
          <w:tcPr>
            <w:tcW w:w="5811" w:type="dxa"/>
          </w:tcPr>
          <w:p w14:paraId="54F59EA4" w14:textId="77777777" w:rsidR="00A52694" w:rsidRDefault="00000000">
            <w:pPr>
              <w:pStyle w:val="TableParagraph"/>
              <w:spacing w:line="242" w:lineRule="auto"/>
              <w:ind w:left="106" w:right="93"/>
              <w:jc w:val="both"/>
            </w:pPr>
            <w:r>
              <w:t>Bisturi</w:t>
            </w:r>
            <w:r>
              <w:rPr>
                <w:spacing w:val="-6"/>
              </w:rPr>
              <w:t xml:space="preserve"> </w:t>
            </w:r>
            <w:r>
              <w:t>oftalmológico,</w:t>
            </w:r>
            <w:r>
              <w:rPr>
                <w:spacing w:val="-6"/>
              </w:rPr>
              <w:t xml:space="preserve"> </w:t>
            </w:r>
            <w:r>
              <w:t>material</w:t>
            </w:r>
            <w:r>
              <w:rPr>
                <w:spacing w:val="-4"/>
              </w:rPr>
              <w:t xml:space="preserve"> </w:t>
            </w:r>
            <w:r>
              <w:t>lâmina:</w:t>
            </w:r>
            <w:r>
              <w:rPr>
                <w:spacing w:val="-3"/>
              </w:rPr>
              <w:t xml:space="preserve"> </w:t>
            </w:r>
            <w:r>
              <w:t>aço</w:t>
            </w:r>
            <w:r>
              <w:rPr>
                <w:spacing w:val="-5"/>
              </w:rPr>
              <w:t xml:space="preserve"> </w:t>
            </w:r>
            <w:r>
              <w:t>inoxidável,</w:t>
            </w:r>
            <w:r>
              <w:rPr>
                <w:spacing w:val="-6"/>
              </w:rPr>
              <w:t xml:space="preserve"> </w:t>
            </w:r>
            <w:r>
              <w:t>modelo: crescente angulado com bisel para cima, tamanho lâmina: cerca de 2,6 mm, material cabo: com cabo plástico, esterilidade: estéril, descartável.</w:t>
            </w:r>
          </w:p>
        </w:tc>
        <w:tc>
          <w:tcPr>
            <w:tcW w:w="1702" w:type="dxa"/>
          </w:tcPr>
          <w:p w14:paraId="6DD3D92F" w14:textId="77777777" w:rsidR="00A52694" w:rsidRDefault="00A52694">
            <w:pPr>
              <w:pStyle w:val="TableParagraph"/>
              <w:spacing w:before="25"/>
              <w:rPr>
                <w:rFonts w:ascii="Times New Roman"/>
                <w:b/>
                <w:sz w:val="32"/>
              </w:rPr>
            </w:pPr>
          </w:p>
          <w:p w14:paraId="733FD795" w14:textId="77777777" w:rsidR="00A52694" w:rsidRDefault="00000000">
            <w:pPr>
              <w:pStyle w:val="TableParagraph"/>
              <w:ind w:left="11" w:right="67"/>
              <w:jc w:val="center"/>
              <w:rPr>
                <w:b/>
                <w:sz w:val="32"/>
              </w:rPr>
            </w:pPr>
            <w:r>
              <w:rPr>
                <w:b/>
                <w:spacing w:val="-5"/>
                <w:sz w:val="32"/>
              </w:rPr>
              <w:t>SIM</w:t>
            </w:r>
          </w:p>
        </w:tc>
        <w:tc>
          <w:tcPr>
            <w:tcW w:w="1699" w:type="dxa"/>
          </w:tcPr>
          <w:p w14:paraId="733E648A" w14:textId="77777777" w:rsidR="00A52694" w:rsidRDefault="00A52694">
            <w:pPr>
              <w:pStyle w:val="TableParagraph"/>
              <w:spacing w:before="25"/>
              <w:rPr>
                <w:rFonts w:ascii="Times New Roman"/>
                <w:b/>
                <w:sz w:val="32"/>
              </w:rPr>
            </w:pPr>
          </w:p>
          <w:p w14:paraId="3BA3F440" w14:textId="77777777" w:rsidR="00A52694" w:rsidRDefault="00000000">
            <w:pPr>
              <w:pStyle w:val="TableParagraph"/>
              <w:ind w:left="9" w:right="60"/>
              <w:jc w:val="center"/>
              <w:rPr>
                <w:b/>
                <w:sz w:val="32"/>
              </w:rPr>
            </w:pPr>
            <w:r>
              <w:rPr>
                <w:b/>
                <w:spacing w:val="-5"/>
                <w:sz w:val="32"/>
              </w:rPr>
              <w:t>NÃO</w:t>
            </w:r>
          </w:p>
        </w:tc>
        <w:tc>
          <w:tcPr>
            <w:tcW w:w="1702" w:type="dxa"/>
          </w:tcPr>
          <w:p w14:paraId="1BDE074E" w14:textId="77777777" w:rsidR="00A52694" w:rsidRDefault="00A52694">
            <w:pPr>
              <w:pStyle w:val="TableParagraph"/>
              <w:spacing w:before="25"/>
              <w:rPr>
                <w:rFonts w:ascii="Times New Roman"/>
                <w:b/>
                <w:sz w:val="32"/>
              </w:rPr>
            </w:pPr>
          </w:p>
          <w:p w14:paraId="2FCAFCD3" w14:textId="77777777" w:rsidR="00A52694" w:rsidRDefault="00000000">
            <w:pPr>
              <w:pStyle w:val="TableParagraph"/>
              <w:ind w:left="11" w:right="59"/>
              <w:jc w:val="center"/>
              <w:rPr>
                <w:b/>
                <w:sz w:val="32"/>
              </w:rPr>
            </w:pPr>
            <w:r>
              <w:rPr>
                <w:b/>
                <w:spacing w:val="-5"/>
                <w:sz w:val="32"/>
              </w:rPr>
              <w:t>NÃO</w:t>
            </w:r>
          </w:p>
        </w:tc>
      </w:tr>
      <w:tr w:rsidR="00A52694" w14:paraId="2986286E" w14:textId="77777777">
        <w:trPr>
          <w:trHeight w:val="1084"/>
        </w:trPr>
        <w:tc>
          <w:tcPr>
            <w:tcW w:w="1131" w:type="dxa"/>
          </w:tcPr>
          <w:p w14:paraId="7918F7BD" w14:textId="77777777" w:rsidR="00A52694" w:rsidRDefault="00A52694">
            <w:pPr>
              <w:pStyle w:val="TableParagraph"/>
              <w:rPr>
                <w:rFonts w:ascii="Times New Roman"/>
              </w:rPr>
            </w:pPr>
          </w:p>
        </w:tc>
        <w:tc>
          <w:tcPr>
            <w:tcW w:w="1133" w:type="dxa"/>
          </w:tcPr>
          <w:p w14:paraId="4DE4FB94" w14:textId="77777777" w:rsidR="00A52694" w:rsidRDefault="00A52694">
            <w:pPr>
              <w:pStyle w:val="TableParagraph"/>
              <w:spacing w:before="154"/>
              <w:rPr>
                <w:rFonts w:ascii="Times New Roman"/>
                <w:b/>
              </w:rPr>
            </w:pPr>
          </w:p>
          <w:p w14:paraId="64944896" w14:textId="77777777" w:rsidR="00A52694" w:rsidRDefault="00000000">
            <w:pPr>
              <w:pStyle w:val="TableParagraph"/>
              <w:ind w:left="8"/>
              <w:jc w:val="center"/>
            </w:pPr>
            <w:r>
              <w:rPr>
                <w:spacing w:val="-2"/>
              </w:rPr>
              <w:t>EBS05539</w:t>
            </w:r>
          </w:p>
        </w:tc>
        <w:tc>
          <w:tcPr>
            <w:tcW w:w="1419" w:type="dxa"/>
          </w:tcPr>
          <w:p w14:paraId="27B18AF2" w14:textId="77777777" w:rsidR="00A52694" w:rsidRDefault="00A52694">
            <w:pPr>
              <w:pStyle w:val="TableParagraph"/>
              <w:spacing w:before="154"/>
              <w:rPr>
                <w:rFonts w:ascii="Times New Roman"/>
                <w:b/>
              </w:rPr>
            </w:pPr>
          </w:p>
          <w:p w14:paraId="612C2155" w14:textId="77777777" w:rsidR="00A52694" w:rsidRDefault="00000000">
            <w:pPr>
              <w:pStyle w:val="TableParagraph"/>
              <w:ind w:left="9"/>
              <w:jc w:val="center"/>
            </w:pPr>
            <w:r>
              <w:rPr>
                <w:spacing w:val="-2"/>
              </w:rPr>
              <w:t>461191</w:t>
            </w:r>
          </w:p>
        </w:tc>
        <w:tc>
          <w:tcPr>
            <w:tcW w:w="1278" w:type="dxa"/>
          </w:tcPr>
          <w:p w14:paraId="7507954A" w14:textId="77777777" w:rsidR="00A52694" w:rsidRDefault="00A52694">
            <w:pPr>
              <w:pStyle w:val="TableParagraph"/>
              <w:spacing w:before="154"/>
              <w:rPr>
                <w:rFonts w:ascii="Times New Roman"/>
                <w:b/>
              </w:rPr>
            </w:pPr>
          </w:p>
          <w:p w14:paraId="3EF728CD" w14:textId="77777777" w:rsidR="00A52694" w:rsidRDefault="00000000">
            <w:pPr>
              <w:pStyle w:val="TableParagraph"/>
              <w:ind w:left="162" w:right="159"/>
              <w:jc w:val="center"/>
            </w:pPr>
            <w:r>
              <w:rPr>
                <w:spacing w:val="-2"/>
              </w:rPr>
              <w:t>unidade</w:t>
            </w:r>
          </w:p>
        </w:tc>
        <w:tc>
          <w:tcPr>
            <w:tcW w:w="5811" w:type="dxa"/>
          </w:tcPr>
          <w:p w14:paraId="2AE5101F" w14:textId="77777777" w:rsidR="00A52694" w:rsidRDefault="00000000">
            <w:pPr>
              <w:pStyle w:val="TableParagraph"/>
              <w:spacing w:line="242" w:lineRule="auto"/>
              <w:ind w:left="106" w:right="97"/>
              <w:jc w:val="both"/>
            </w:pPr>
            <w:r>
              <w:t>Bisturi</w:t>
            </w:r>
            <w:r>
              <w:rPr>
                <w:spacing w:val="-7"/>
              </w:rPr>
              <w:t xml:space="preserve"> </w:t>
            </w:r>
            <w:r>
              <w:t>oftalmológico,</w:t>
            </w:r>
            <w:r>
              <w:rPr>
                <w:spacing w:val="-7"/>
              </w:rPr>
              <w:t xml:space="preserve"> </w:t>
            </w:r>
            <w:r>
              <w:t>material</w:t>
            </w:r>
            <w:r>
              <w:rPr>
                <w:spacing w:val="-5"/>
              </w:rPr>
              <w:t xml:space="preserve"> </w:t>
            </w:r>
            <w:r>
              <w:t>lâmina:</w:t>
            </w:r>
            <w:r>
              <w:rPr>
                <w:spacing w:val="-4"/>
              </w:rPr>
              <w:t xml:space="preserve"> </w:t>
            </w:r>
            <w:r>
              <w:t>aço</w:t>
            </w:r>
            <w:r>
              <w:rPr>
                <w:spacing w:val="-6"/>
              </w:rPr>
              <w:t xml:space="preserve"> </w:t>
            </w:r>
            <w:r>
              <w:t>inoxidável,</w:t>
            </w:r>
            <w:r>
              <w:rPr>
                <w:spacing w:val="-7"/>
              </w:rPr>
              <w:t xml:space="preserve"> </w:t>
            </w:r>
            <w:r>
              <w:t>modelo: reto de 15°, tamanho lâmina: cerca de 1,5 mm,</w:t>
            </w:r>
            <w:r>
              <w:rPr>
                <w:spacing w:val="-1"/>
              </w:rPr>
              <w:t xml:space="preserve"> </w:t>
            </w:r>
            <w:r>
              <w:t>material cabo: com cabo plástico, esterilidade: estéril, descartável.</w:t>
            </w:r>
          </w:p>
        </w:tc>
        <w:tc>
          <w:tcPr>
            <w:tcW w:w="1702" w:type="dxa"/>
          </w:tcPr>
          <w:p w14:paraId="30A85253" w14:textId="77777777" w:rsidR="00A52694" w:rsidRDefault="00A52694">
            <w:pPr>
              <w:pStyle w:val="TableParagraph"/>
              <w:spacing w:before="27"/>
              <w:rPr>
                <w:rFonts w:ascii="Times New Roman"/>
                <w:b/>
                <w:sz w:val="32"/>
              </w:rPr>
            </w:pPr>
          </w:p>
          <w:p w14:paraId="446B048E" w14:textId="77777777" w:rsidR="00A52694" w:rsidRDefault="00000000">
            <w:pPr>
              <w:pStyle w:val="TableParagraph"/>
              <w:spacing w:before="1"/>
              <w:ind w:left="11" w:right="67"/>
              <w:jc w:val="center"/>
              <w:rPr>
                <w:b/>
                <w:sz w:val="32"/>
              </w:rPr>
            </w:pPr>
            <w:r>
              <w:rPr>
                <w:b/>
                <w:spacing w:val="-5"/>
                <w:sz w:val="32"/>
              </w:rPr>
              <w:t>SIM</w:t>
            </w:r>
          </w:p>
        </w:tc>
        <w:tc>
          <w:tcPr>
            <w:tcW w:w="1699" w:type="dxa"/>
          </w:tcPr>
          <w:p w14:paraId="589AA396" w14:textId="77777777" w:rsidR="00A52694" w:rsidRDefault="00A52694">
            <w:pPr>
              <w:pStyle w:val="TableParagraph"/>
              <w:spacing w:before="27"/>
              <w:rPr>
                <w:rFonts w:ascii="Times New Roman"/>
                <w:b/>
                <w:sz w:val="32"/>
              </w:rPr>
            </w:pPr>
          </w:p>
          <w:p w14:paraId="3F828FD4" w14:textId="77777777" w:rsidR="00A52694" w:rsidRDefault="00000000">
            <w:pPr>
              <w:pStyle w:val="TableParagraph"/>
              <w:spacing w:before="1"/>
              <w:ind w:left="9" w:right="60"/>
              <w:jc w:val="center"/>
              <w:rPr>
                <w:b/>
                <w:sz w:val="32"/>
              </w:rPr>
            </w:pPr>
            <w:r>
              <w:rPr>
                <w:b/>
                <w:spacing w:val="-5"/>
                <w:sz w:val="32"/>
              </w:rPr>
              <w:t>NÃO</w:t>
            </w:r>
          </w:p>
        </w:tc>
        <w:tc>
          <w:tcPr>
            <w:tcW w:w="1702" w:type="dxa"/>
          </w:tcPr>
          <w:p w14:paraId="0ED485CB" w14:textId="77777777" w:rsidR="00A52694" w:rsidRDefault="00A52694">
            <w:pPr>
              <w:pStyle w:val="TableParagraph"/>
              <w:spacing w:before="27"/>
              <w:rPr>
                <w:rFonts w:ascii="Times New Roman"/>
                <w:b/>
                <w:sz w:val="32"/>
              </w:rPr>
            </w:pPr>
          </w:p>
          <w:p w14:paraId="0A1D850E" w14:textId="77777777" w:rsidR="00A52694" w:rsidRDefault="00000000">
            <w:pPr>
              <w:pStyle w:val="TableParagraph"/>
              <w:spacing w:before="1"/>
              <w:ind w:left="11" w:right="59"/>
              <w:jc w:val="center"/>
              <w:rPr>
                <w:b/>
                <w:sz w:val="32"/>
              </w:rPr>
            </w:pPr>
            <w:r>
              <w:rPr>
                <w:b/>
                <w:spacing w:val="-5"/>
                <w:sz w:val="32"/>
              </w:rPr>
              <w:t>NÃO</w:t>
            </w:r>
          </w:p>
        </w:tc>
      </w:tr>
      <w:tr w:rsidR="00A52694" w14:paraId="1A274695" w14:textId="77777777">
        <w:trPr>
          <w:trHeight w:val="1343"/>
        </w:trPr>
        <w:tc>
          <w:tcPr>
            <w:tcW w:w="1131" w:type="dxa"/>
          </w:tcPr>
          <w:p w14:paraId="1AC9BC3C" w14:textId="77777777" w:rsidR="00A52694" w:rsidRDefault="00A52694">
            <w:pPr>
              <w:pStyle w:val="TableParagraph"/>
              <w:rPr>
                <w:rFonts w:ascii="Times New Roman"/>
              </w:rPr>
            </w:pPr>
          </w:p>
        </w:tc>
        <w:tc>
          <w:tcPr>
            <w:tcW w:w="1133" w:type="dxa"/>
          </w:tcPr>
          <w:p w14:paraId="48470D15" w14:textId="77777777" w:rsidR="00A52694" w:rsidRDefault="00A52694">
            <w:pPr>
              <w:pStyle w:val="TableParagraph"/>
              <w:rPr>
                <w:rFonts w:ascii="Times New Roman"/>
                <w:b/>
              </w:rPr>
            </w:pPr>
          </w:p>
          <w:p w14:paraId="68CDBCD0" w14:textId="77777777" w:rsidR="00A52694" w:rsidRDefault="00A52694">
            <w:pPr>
              <w:pStyle w:val="TableParagraph"/>
              <w:spacing w:before="31"/>
              <w:rPr>
                <w:rFonts w:ascii="Times New Roman"/>
                <w:b/>
              </w:rPr>
            </w:pPr>
          </w:p>
          <w:p w14:paraId="37D15DC4" w14:textId="77777777" w:rsidR="00A52694" w:rsidRDefault="00000000">
            <w:pPr>
              <w:pStyle w:val="TableParagraph"/>
              <w:ind w:left="8"/>
              <w:jc w:val="center"/>
            </w:pPr>
            <w:r>
              <w:rPr>
                <w:spacing w:val="-2"/>
              </w:rPr>
              <w:t>EBS06416</w:t>
            </w:r>
          </w:p>
        </w:tc>
        <w:tc>
          <w:tcPr>
            <w:tcW w:w="1419" w:type="dxa"/>
          </w:tcPr>
          <w:p w14:paraId="7606F8C0" w14:textId="77777777" w:rsidR="00A52694" w:rsidRDefault="00A52694">
            <w:pPr>
              <w:pStyle w:val="TableParagraph"/>
              <w:rPr>
                <w:rFonts w:ascii="Times New Roman"/>
                <w:b/>
              </w:rPr>
            </w:pPr>
          </w:p>
          <w:p w14:paraId="0481C1B5" w14:textId="77777777" w:rsidR="00A52694" w:rsidRDefault="00A52694">
            <w:pPr>
              <w:pStyle w:val="TableParagraph"/>
              <w:spacing w:before="31"/>
              <w:rPr>
                <w:rFonts w:ascii="Times New Roman"/>
                <w:b/>
              </w:rPr>
            </w:pPr>
          </w:p>
          <w:p w14:paraId="00F0FC39" w14:textId="77777777" w:rsidR="00A52694" w:rsidRDefault="00000000">
            <w:pPr>
              <w:pStyle w:val="TableParagraph"/>
              <w:ind w:left="9"/>
              <w:jc w:val="center"/>
            </w:pPr>
            <w:r>
              <w:rPr>
                <w:spacing w:val="-2"/>
              </w:rPr>
              <w:t>461195</w:t>
            </w:r>
          </w:p>
        </w:tc>
        <w:tc>
          <w:tcPr>
            <w:tcW w:w="1278" w:type="dxa"/>
          </w:tcPr>
          <w:p w14:paraId="3808C46A" w14:textId="77777777" w:rsidR="00A52694" w:rsidRDefault="00A52694">
            <w:pPr>
              <w:pStyle w:val="TableParagraph"/>
              <w:rPr>
                <w:rFonts w:ascii="Times New Roman"/>
                <w:b/>
              </w:rPr>
            </w:pPr>
          </w:p>
          <w:p w14:paraId="4363E8B5" w14:textId="77777777" w:rsidR="00A52694" w:rsidRDefault="00A52694">
            <w:pPr>
              <w:pStyle w:val="TableParagraph"/>
              <w:spacing w:before="31"/>
              <w:rPr>
                <w:rFonts w:ascii="Times New Roman"/>
                <w:b/>
              </w:rPr>
            </w:pPr>
          </w:p>
          <w:p w14:paraId="6AE330A8" w14:textId="77777777" w:rsidR="00A52694" w:rsidRDefault="00000000">
            <w:pPr>
              <w:pStyle w:val="TableParagraph"/>
              <w:ind w:left="162" w:right="159"/>
              <w:jc w:val="center"/>
            </w:pPr>
            <w:r>
              <w:rPr>
                <w:spacing w:val="-2"/>
              </w:rPr>
              <w:t>unidade</w:t>
            </w:r>
          </w:p>
        </w:tc>
        <w:tc>
          <w:tcPr>
            <w:tcW w:w="5811" w:type="dxa"/>
          </w:tcPr>
          <w:p w14:paraId="28CE931F" w14:textId="77777777" w:rsidR="00A52694" w:rsidRDefault="00000000">
            <w:pPr>
              <w:pStyle w:val="TableParagraph"/>
              <w:ind w:left="106" w:right="98"/>
              <w:jc w:val="both"/>
            </w:pPr>
            <w:r>
              <w:t>Bisturi</w:t>
            </w:r>
            <w:r>
              <w:rPr>
                <w:spacing w:val="-5"/>
              </w:rPr>
              <w:t xml:space="preserve"> </w:t>
            </w:r>
            <w:r>
              <w:t>oftalmológico,</w:t>
            </w:r>
            <w:r>
              <w:rPr>
                <w:spacing w:val="-7"/>
              </w:rPr>
              <w:t xml:space="preserve"> </w:t>
            </w:r>
            <w:r>
              <w:t>material</w:t>
            </w:r>
            <w:r>
              <w:rPr>
                <w:spacing w:val="-5"/>
              </w:rPr>
              <w:t xml:space="preserve"> </w:t>
            </w:r>
            <w:r>
              <w:t>lâmina:</w:t>
            </w:r>
            <w:r>
              <w:rPr>
                <w:spacing w:val="-5"/>
              </w:rPr>
              <w:t xml:space="preserve"> </w:t>
            </w:r>
            <w:r>
              <w:t>aço</w:t>
            </w:r>
            <w:r>
              <w:rPr>
                <w:spacing w:val="-4"/>
              </w:rPr>
              <w:t xml:space="preserve"> </w:t>
            </w:r>
            <w:r>
              <w:t>inoxidável,</w:t>
            </w:r>
            <w:r>
              <w:rPr>
                <w:spacing w:val="-7"/>
              </w:rPr>
              <w:t xml:space="preserve"> </w:t>
            </w:r>
            <w:r>
              <w:t>modelo: crescente</w:t>
            </w:r>
            <w:r>
              <w:rPr>
                <w:spacing w:val="-10"/>
              </w:rPr>
              <w:t xml:space="preserve"> </w:t>
            </w:r>
            <w:r>
              <w:t>angulado</w:t>
            </w:r>
            <w:r>
              <w:rPr>
                <w:spacing w:val="-9"/>
              </w:rPr>
              <w:t xml:space="preserve"> </w:t>
            </w:r>
            <w:r>
              <w:t>com</w:t>
            </w:r>
            <w:r>
              <w:rPr>
                <w:spacing w:val="-10"/>
              </w:rPr>
              <w:t xml:space="preserve"> </w:t>
            </w:r>
            <w:r>
              <w:t>bisel</w:t>
            </w:r>
            <w:r>
              <w:rPr>
                <w:spacing w:val="-10"/>
              </w:rPr>
              <w:t xml:space="preserve"> </w:t>
            </w:r>
            <w:r>
              <w:t>duplo,</w:t>
            </w:r>
            <w:r>
              <w:rPr>
                <w:spacing w:val="-10"/>
              </w:rPr>
              <w:t xml:space="preserve"> </w:t>
            </w:r>
            <w:r>
              <w:t>tamanho</w:t>
            </w:r>
            <w:r>
              <w:rPr>
                <w:spacing w:val="-9"/>
              </w:rPr>
              <w:t xml:space="preserve"> </w:t>
            </w:r>
            <w:r>
              <w:t>lâmina:</w:t>
            </w:r>
            <w:r>
              <w:rPr>
                <w:spacing w:val="-11"/>
              </w:rPr>
              <w:t xml:space="preserve"> </w:t>
            </w:r>
            <w:r>
              <w:t>cerca</w:t>
            </w:r>
            <w:r>
              <w:rPr>
                <w:spacing w:val="-10"/>
              </w:rPr>
              <w:t xml:space="preserve"> </w:t>
            </w:r>
            <w:r>
              <w:t>de 2,3</w:t>
            </w:r>
            <w:r>
              <w:rPr>
                <w:spacing w:val="-8"/>
              </w:rPr>
              <w:t xml:space="preserve"> </w:t>
            </w:r>
            <w:r>
              <w:t>mm,</w:t>
            </w:r>
            <w:r>
              <w:rPr>
                <w:spacing w:val="-9"/>
              </w:rPr>
              <w:t xml:space="preserve"> </w:t>
            </w:r>
            <w:r>
              <w:t>material</w:t>
            </w:r>
            <w:r>
              <w:rPr>
                <w:spacing w:val="-7"/>
              </w:rPr>
              <w:t xml:space="preserve"> </w:t>
            </w:r>
            <w:r>
              <w:t>cabo:</w:t>
            </w:r>
            <w:r>
              <w:rPr>
                <w:spacing w:val="-4"/>
              </w:rPr>
              <w:t xml:space="preserve"> </w:t>
            </w:r>
            <w:r>
              <w:t>com</w:t>
            </w:r>
            <w:r>
              <w:rPr>
                <w:spacing w:val="-5"/>
              </w:rPr>
              <w:t xml:space="preserve"> </w:t>
            </w:r>
            <w:r>
              <w:t>cabo</w:t>
            </w:r>
            <w:r>
              <w:rPr>
                <w:spacing w:val="-6"/>
              </w:rPr>
              <w:t xml:space="preserve"> </w:t>
            </w:r>
            <w:r>
              <w:t>plástico,</w:t>
            </w:r>
            <w:r>
              <w:rPr>
                <w:spacing w:val="-7"/>
              </w:rPr>
              <w:t xml:space="preserve"> </w:t>
            </w:r>
            <w:r>
              <w:t>esterilidade:</w:t>
            </w:r>
            <w:r>
              <w:rPr>
                <w:spacing w:val="-5"/>
              </w:rPr>
              <w:t xml:space="preserve"> </w:t>
            </w:r>
            <w:r>
              <w:t xml:space="preserve">estéril, </w:t>
            </w:r>
            <w:r>
              <w:rPr>
                <w:spacing w:val="-2"/>
              </w:rPr>
              <w:t>descartável.</w:t>
            </w:r>
          </w:p>
        </w:tc>
        <w:tc>
          <w:tcPr>
            <w:tcW w:w="1702" w:type="dxa"/>
          </w:tcPr>
          <w:p w14:paraId="17EEC9EE" w14:textId="77777777" w:rsidR="00A52694" w:rsidRDefault="00A52694">
            <w:pPr>
              <w:pStyle w:val="TableParagraph"/>
              <w:spacing w:before="25"/>
              <w:rPr>
                <w:rFonts w:ascii="Times New Roman"/>
                <w:b/>
                <w:sz w:val="32"/>
              </w:rPr>
            </w:pPr>
          </w:p>
          <w:p w14:paraId="3EC575BE" w14:textId="77777777" w:rsidR="00A52694" w:rsidRDefault="00000000">
            <w:pPr>
              <w:pStyle w:val="TableParagraph"/>
              <w:spacing w:before="1"/>
              <w:ind w:left="11" w:right="67"/>
              <w:jc w:val="center"/>
              <w:rPr>
                <w:b/>
                <w:sz w:val="32"/>
              </w:rPr>
            </w:pPr>
            <w:r>
              <w:rPr>
                <w:b/>
                <w:spacing w:val="-5"/>
                <w:sz w:val="32"/>
              </w:rPr>
              <w:t>SIM</w:t>
            </w:r>
          </w:p>
        </w:tc>
        <w:tc>
          <w:tcPr>
            <w:tcW w:w="1699" w:type="dxa"/>
          </w:tcPr>
          <w:p w14:paraId="3842E266" w14:textId="77777777" w:rsidR="00A52694" w:rsidRDefault="00A52694">
            <w:pPr>
              <w:pStyle w:val="TableParagraph"/>
              <w:spacing w:before="25"/>
              <w:rPr>
                <w:rFonts w:ascii="Times New Roman"/>
                <w:b/>
                <w:sz w:val="32"/>
              </w:rPr>
            </w:pPr>
          </w:p>
          <w:p w14:paraId="78F43DDD" w14:textId="77777777" w:rsidR="00A52694" w:rsidRDefault="00000000">
            <w:pPr>
              <w:pStyle w:val="TableParagraph"/>
              <w:spacing w:before="1"/>
              <w:ind w:left="9" w:right="60"/>
              <w:jc w:val="center"/>
              <w:rPr>
                <w:b/>
                <w:sz w:val="32"/>
              </w:rPr>
            </w:pPr>
            <w:r>
              <w:rPr>
                <w:b/>
                <w:spacing w:val="-5"/>
                <w:sz w:val="32"/>
              </w:rPr>
              <w:t>NÃO</w:t>
            </w:r>
          </w:p>
        </w:tc>
        <w:tc>
          <w:tcPr>
            <w:tcW w:w="1702" w:type="dxa"/>
          </w:tcPr>
          <w:p w14:paraId="4CF64D2E" w14:textId="77777777" w:rsidR="00A52694" w:rsidRDefault="00A52694">
            <w:pPr>
              <w:pStyle w:val="TableParagraph"/>
              <w:spacing w:before="25"/>
              <w:rPr>
                <w:rFonts w:ascii="Times New Roman"/>
                <w:b/>
                <w:sz w:val="32"/>
              </w:rPr>
            </w:pPr>
          </w:p>
          <w:p w14:paraId="1FFBCE55" w14:textId="77777777" w:rsidR="00A52694" w:rsidRDefault="00000000">
            <w:pPr>
              <w:pStyle w:val="TableParagraph"/>
              <w:spacing w:before="1"/>
              <w:ind w:left="11" w:right="59"/>
              <w:jc w:val="center"/>
              <w:rPr>
                <w:b/>
                <w:sz w:val="32"/>
              </w:rPr>
            </w:pPr>
            <w:r>
              <w:rPr>
                <w:b/>
                <w:spacing w:val="-5"/>
                <w:sz w:val="32"/>
              </w:rPr>
              <w:t>NÃO</w:t>
            </w:r>
          </w:p>
        </w:tc>
      </w:tr>
    </w:tbl>
    <w:p w14:paraId="6FCB8257" w14:textId="77777777" w:rsidR="00A52694" w:rsidRDefault="00A52694">
      <w:pPr>
        <w:pStyle w:val="TableParagraph"/>
        <w:jc w:val="center"/>
        <w:rPr>
          <w:b/>
          <w:sz w:val="32"/>
        </w:rPr>
        <w:sectPr w:rsidR="00A52694">
          <w:pgSz w:w="16840" w:h="11910" w:orient="landscape"/>
          <w:pgMar w:top="500" w:right="141" w:bottom="1420" w:left="566" w:header="0" w:footer="1218" w:gutter="0"/>
          <w:cols w:space="720"/>
        </w:sectPr>
      </w:pPr>
    </w:p>
    <w:p w14:paraId="6D5436FE" w14:textId="77777777" w:rsidR="00A52694" w:rsidRDefault="00000000">
      <w:pPr>
        <w:pStyle w:val="PargrafodaLista"/>
        <w:numPr>
          <w:ilvl w:val="1"/>
          <w:numId w:val="1"/>
        </w:numPr>
        <w:tabs>
          <w:tab w:val="left" w:pos="5561"/>
        </w:tabs>
        <w:ind w:left="5561" w:hanging="359"/>
        <w:jc w:val="left"/>
        <w:rPr>
          <w:b/>
          <w:sz w:val="28"/>
        </w:rPr>
      </w:pPr>
      <w:r>
        <w:rPr>
          <w:b/>
          <w:sz w:val="28"/>
        </w:rPr>
        <w:lastRenderedPageBreak/>
        <w:t>CONJUNTO</w:t>
      </w:r>
      <w:r>
        <w:rPr>
          <w:b/>
          <w:spacing w:val="-7"/>
          <w:sz w:val="28"/>
        </w:rPr>
        <w:t xml:space="preserve"> </w:t>
      </w:r>
      <w:r>
        <w:rPr>
          <w:b/>
          <w:spacing w:val="-2"/>
          <w:sz w:val="28"/>
        </w:rPr>
        <w:t>OFTALMOLÓGICO</w:t>
      </w:r>
    </w:p>
    <w:p w14:paraId="52CEA3FC" w14:textId="77777777" w:rsidR="00A52694" w:rsidRDefault="00A52694">
      <w:pPr>
        <w:pStyle w:val="Corpodetexto"/>
        <w:rPr>
          <w:rFonts w:ascii="Times New Roman"/>
          <w:b/>
          <w:sz w:val="20"/>
        </w:rPr>
      </w:pPr>
    </w:p>
    <w:p w14:paraId="5C75E22C" w14:textId="77777777" w:rsidR="00A52694" w:rsidRDefault="00A52694">
      <w:pPr>
        <w:pStyle w:val="Corpodetexto"/>
        <w:rPr>
          <w:rFonts w:ascii="Times New Roman"/>
          <w:b/>
          <w:sz w:val="20"/>
        </w:rPr>
      </w:pPr>
    </w:p>
    <w:p w14:paraId="317293D8" w14:textId="77777777" w:rsidR="00A52694" w:rsidRDefault="00A52694">
      <w:pPr>
        <w:pStyle w:val="Corpodetexto"/>
        <w:spacing w:before="136"/>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A52694" w14:paraId="7C564896" w14:textId="77777777">
        <w:trPr>
          <w:trHeight w:val="1074"/>
        </w:trPr>
        <w:tc>
          <w:tcPr>
            <w:tcW w:w="989" w:type="dxa"/>
          </w:tcPr>
          <w:p w14:paraId="139E817D" w14:textId="77777777" w:rsidR="00A52694" w:rsidRDefault="00A52694">
            <w:pPr>
              <w:pStyle w:val="TableParagraph"/>
              <w:spacing w:before="14"/>
              <w:rPr>
                <w:rFonts w:ascii="Times New Roman"/>
                <w:b/>
              </w:rPr>
            </w:pPr>
          </w:p>
          <w:p w14:paraId="42DA5ED8" w14:textId="77777777" w:rsidR="00A52694" w:rsidRDefault="00000000">
            <w:pPr>
              <w:pStyle w:val="TableParagraph"/>
              <w:spacing w:before="1"/>
              <w:ind w:left="297" w:right="145" w:hanging="144"/>
              <w:rPr>
                <w:b/>
              </w:rPr>
            </w:pPr>
            <w:r>
              <w:rPr>
                <w:b/>
                <w:spacing w:val="-2"/>
              </w:rPr>
              <w:t xml:space="preserve">AGHUX </w:t>
            </w:r>
            <w:r>
              <w:rPr>
                <w:b/>
                <w:spacing w:val="-4"/>
              </w:rPr>
              <w:t>(CH)</w:t>
            </w:r>
          </w:p>
        </w:tc>
        <w:tc>
          <w:tcPr>
            <w:tcW w:w="1274" w:type="dxa"/>
          </w:tcPr>
          <w:p w14:paraId="4E75546B" w14:textId="77777777" w:rsidR="00A52694" w:rsidRDefault="00A52694">
            <w:pPr>
              <w:pStyle w:val="TableParagraph"/>
              <w:spacing w:before="14"/>
              <w:rPr>
                <w:rFonts w:ascii="Times New Roman"/>
                <w:b/>
              </w:rPr>
            </w:pPr>
          </w:p>
          <w:p w14:paraId="06345F72" w14:textId="77777777" w:rsidR="00A52694" w:rsidRDefault="00000000">
            <w:pPr>
              <w:pStyle w:val="TableParagraph"/>
              <w:spacing w:before="1"/>
              <w:ind w:left="283" w:right="268" w:firstLine="119"/>
              <w:rPr>
                <w:b/>
              </w:rPr>
            </w:pPr>
            <w:r>
              <w:rPr>
                <w:b/>
                <w:spacing w:val="-4"/>
              </w:rPr>
              <w:t xml:space="preserve">CÓD. </w:t>
            </w:r>
            <w:r>
              <w:rPr>
                <w:b/>
                <w:spacing w:val="-2"/>
              </w:rPr>
              <w:t>EBSERH</w:t>
            </w:r>
          </w:p>
        </w:tc>
        <w:tc>
          <w:tcPr>
            <w:tcW w:w="1418" w:type="dxa"/>
          </w:tcPr>
          <w:p w14:paraId="223E5256" w14:textId="77777777" w:rsidR="00A52694" w:rsidRDefault="00A52694">
            <w:pPr>
              <w:pStyle w:val="TableParagraph"/>
              <w:spacing w:before="149"/>
              <w:rPr>
                <w:rFonts w:ascii="Times New Roman"/>
                <w:b/>
              </w:rPr>
            </w:pPr>
          </w:p>
          <w:p w14:paraId="4BE97061" w14:textId="77777777" w:rsidR="00A52694" w:rsidRDefault="00000000">
            <w:pPr>
              <w:pStyle w:val="TableParagraph"/>
              <w:ind w:left="13" w:right="2"/>
              <w:jc w:val="center"/>
              <w:rPr>
                <w:b/>
              </w:rPr>
            </w:pPr>
            <w:r>
              <w:rPr>
                <w:b/>
                <w:spacing w:val="-2"/>
              </w:rPr>
              <w:t>CATMAT</w:t>
            </w:r>
          </w:p>
        </w:tc>
        <w:tc>
          <w:tcPr>
            <w:tcW w:w="1277" w:type="dxa"/>
          </w:tcPr>
          <w:p w14:paraId="5589097C" w14:textId="77777777" w:rsidR="00A52694" w:rsidRDefault="00000000">
            <w:pPr>
              <w:pStyle w:val="TableParagraph"/>
              <w:spacing w:before="133"/>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053DC87F" w14:textId="77777777" w:rsidR="00A52694" w:rsidRDefault="00A52694">
            <w:pPr>
              <w:pStyle w:val="TableParagraph"/>
              <w:spacing w:before="149"/>
              <w:rPr>
                <w:rFonts w:ascii="Times New Roman"/>
                <w:b/>
              </w:rPr>
            </w:pPr>
          </w:p>
          <w:p w14:paraId="2E415993" w14:textId="77777777" w:rsidR="00A52694" w:rsidRDefault="00000000">
            <w:pPr>
              <w:pStyle w:val="TableParagraph"/>
              <w:ind w:left="12"/>
              <w:jc w:val="center"/>
              <w:rPr>
                <w:b/>
              </w:rPr>
            </w:pPr>
            <w:r>
              <w:rPr>
                <w:b/>
                <w:spacing w:val="-2"/>
              </w:rPr>
              <w:t>DESCRIÇÃO</w:t>
            </w:r>
          </w:p>
        </w:tc>
        <w:tc>
          <w:tcPr>
            <w:tcW w:w="1701" w:type="dxa"/>
          </w:tcPr>
          <w:p w14:paraId="1C16210A" w14:textId="77777777" w:rsidR="00A52694" w:rsidRDefault="00A52694">
            <w:pPr>
              <w:pStyle w:val="TableParagraph"/>
              <w:spacing w:before="14"/>
              <w:rPr>
                <w:rFonts w:ascii="Times New Roman"/>
                <w:b/>
              </w:rPr>
            </w:pPr>
          </w:p>
          <w:p w14:paraId="17FE3ECC" w14:textId="77777777" w:rsidR="00A52694" w:rsidRDefault="00000000">
            <w:pPr>
              <w:pStyle w:val="TableParagraph"/>
              <w:spacing w:before="1"/>
              <w:ind w:left="551" w:hanging="396"/>
              <w:rPr>
                <w:b/>
              </w:rPr>
            </w:pPr>
            <w:r>
              <w:rPr>
                <w:b/>
                <w:spacing w:val="-2"/>
              </w:rPr>
              <w:t>PADRONIZADO HUCFF</w:t>
            </w:r>
          </w:p>
        </w:tc>
        <w:tc>
          <w:tcPr>
            <w:tcW w:w="1698" w:type="dxa"/>
          </w:tcPr>
          <w:p w14:paraId="0FBBDA80" w14:textId="77777777" w:rsidR="00A52694" w:rsidRDefault="00A52694">
            <w:pPr>
              <w:pStyle w:val="TableParagraph"/>
              <w:spacing w:before="14"/>
              <w:rPr>
                <w:rFonts w:ascii="Times New Roman"/>
                <w:b/>
              </w:rPr>
            </w:pPr>
          </w:p>
          <w:p w14:paraId="34BA116E" w14:textId="77777777" w:rsidR="00A52694" w:rsidRDefault="00000000">
            <w:pPr>
              <w:pStyle w:val="TableParagraph"/>
              <w:spacing w:before="1"/>
              <w:ind w:left="540" w:hanging="384"/>
              <w:rPr>
                <w:b/>
              </w:rPr>
            </w:pPr>
            <w:r>
              <w:rPr>
                <w:b/>
                <w:spacing w:val="-2"/>
              </w:rPr>
              <w:t>PADRONIZADO IPPMG</w:t>
            </w:r>
          </w:p>
        </w:tc>
        <w:tc>
          <w:tcPr>
            <w:tcW w:w="1701" w:type="dxa"/>
          </w:tcPr>
          <w:p w14:paraId="613B73E3" w14:textId="77777777" w:rsidR="00A52694" w:rsidRDefault="00A52694">
            <w:pPr>
              <w:pStyle w:val="TableParagraph"/>
              <w:spacing w:before="14"/>
              <w:rPr>
                <w:rFonts w:ascii="Times New Roman"/>
                <w:b/>
              </w:rPr>
            </w:pPr>
          </w:p>
          <w:p w14:paraId="40D9BDE1" w14:textId="77777777" w:rsidR="00A52694" w:rsidRDefault="00000000">
            <w:pPr>
              <w:pStyle w:val="TableParagraph"/>
              <w:spacing w:before="1"/>
              <w:ind w:left="707" w:hanging="548"/>
              <w:rPr>
                <w:b/>
              </w:rPr>
            </w:pPr>
            <w:r>
              <w:rPr>
                <w:b/>
                <w:spacing w:val="-2"/>
              </w:rPr>
              <w:t xml:space="preserve">PADRONIZADO </w:t>
            </w:r>
            <w:r>
              <w:rPr>
                <w:b/>
                <w:spacing w:val="-6"/>
              </w:rPr>
              <w:t>ME</w:t>
            </w:r>
          </w:p>
        </w:tc>
      </w:tr>
      <w:tr w:rsidR="00A52694" w14:paraId="6C6426C4" w14:textId="77777777">
        <w:trPr>
          <w:trHeight w:val="3521"/>
        </w:trPr>
        <w:tc>
          <w:tcPr>
            <w:tcW w:w="989" w:type="dxa"/>
          </w:tcPr>
          <w:p w14:paraId="152B9942" w14:textId="77777777" w:rsidR="00A52694" w:rsidRDefault="00A52694">
            <w:pPr>
              <w:pStyle w:val="TableParagraph"/>
              <w:rPr>
                <w:rFonts w:ascii="Times New Roman"/>
              </w:rPr>
            </w:pPr>
          </w:p>
        </w:tc>
        <w:tc>
          <w:tcPr>
            <w:tcW w:w="1274" w:type="dxa"/>
          </w:tcPr>
          <w:p w14:paraId="44A328B5" w14:textId="77777777" w:rsidR="00A52694" w:rsidRDefault="00A52694">
            <w:pPr>
              <w:pStyle w:val="TableParagraph"/>
              <w:rPr>
                <w:rFonts w:ascii="Times New Roman"/>
                <w:b/>
              </w:rPr>
            </w:pPr>
          </w:p>
          <w:p w14:paraId="425D7647" w14:textId="77777777" w:rsidR="00A52694" w:rsidRDefault="00A52694">
            <w:pPr>
              <w:pStyle w:val="TableParagraph"/>
              <w:rPr>
                <w:rFonts w:ascii="Times New Roman"/>
                <w:b/>
              </w:rPr>
            </w:pPr>
          </w:p>
          <w:p w14:paraId="168F696C" w14:textId="77777777" w:rsidR="00A52694" w:rsidRDefault="00A52694">
            <w:pPr>
              <w:pStyle w:val="TableParagraph"/>
              <w:rPr>
                <w:rFonts w:ascii="Times New Roman"/>
                <w:b/>
              </w:rPr>
            </w:pPr>
          </w:p>
          <w:p w14:paraId="16CC0FBB" w14:textId="77777777" w:rsidR="00A52694" w:rsidRDefault="00A52694">
            <w:pPr>
              <w:pStyle w:val="TableParagraph"/>
              <w:rPr>
                <w:rFonts w:ascii="Times New Roman"/>
                <w:b/>
              </w:rPr>
            </w:pPr>
          </w:p>
          <w:p w14:paraId="2D8434F4" w14:textId="77777777" w:rsidR="00A52694" w:rsidRDefault="00A52694">
            <w:pPr>
              <w:pStyle w:val="TableParagraph"/>
              <w:spacing w:before="225"/>
              <w:rPr>
                <w:rFonts w:ascii="Times New Roman"/>
                <w:b/>
              </w:rPr>
            </w:pPr>
          </w:p>
          <w:p w14:paraId="43F03B13" w14:textId="77777777" w:rsidR="00A52694" w:rsidRDefault="00000000">
            <w:pPr>
              <w:pStyle w:val="TableParagraph"/>
              <w:ind w:left="412" w:hanging="305"/>
            </w:pPr>
            <w:r>
              <w:rPr>
                <w:spacing w:val="-2"/>
              </w:rPr>
              <w:t xml:space="preserve">PROVPPS02 </w:t>
            </w:r>
            <w:r>
              <w:rPr>
                <w:spacing w:val="-4"/>
              </w:rPr>
              <w:t>2211</w:t>
            </w:r>
          </w:p>
        </w:tc>
        <w:tc>
          <w:tcPr>
            <w:tcW w:w="1418" w:type="dxa"/>
          </w:tcPr>
          <w:p w14:paraId="721717D9" w14:textId="77777777" w:rsidR="00A52694" w:rsidRDefault="00A52694">
            <w:pPr>
              <w:pStyle w:val="TableParagraph"/>
              <w:rPr>
                <w:rFonts w:ascii="Times New Roman"/>
                <w:b/>
              </w:rPr>
            </w:pPr>
          </w:p>
          <w:p w14:paraId="7AFAD8C3" w14:textId="77777777" w:rsidR="00A52694" w:rsidRDefault="00A52694">
            <w:pPr>
              <w:pStyle w:val="TableParagraph"/>
              <w:rPr>
                <w:rFonts w:ascii="Times New Roman"/>
                <w:b/>
              </w:rPr>
            </w:pPr>
          </w:p>
          <w:p w14:paraId="045AB7A4" w14:textId="77777777" w:rsidR="00A52694" w:rsidRDefault="00A52694">
            <w:pPr>
              <w:pStyle w:val="TableParagraph"/>
              <w:rPr>
                <w:rFonts w:ascii="Times New Roman"/>
                <w:b/>
              </w:rPr>
            </w:pPr>
          </w:p>
          <w:p w14:paraId="2743B95D" w14:textId="77777777" w:rsidR="00A52694" w:rsidRDefault="00A52694">
            <w:pPr>
              <w:pStyle w:val="TableParagraph"/>
              <w:rPr>
                <w:rFonts w:ascii="Times New Roman"/>
                <w:b/>
              </w:rPr>
            </w:pPr>
          </w:p>
          <w:p w14:paraId="6C2AF3C2" w14:textId="77777777" w:rsidR="00A52694" w:rsidRDefault="00A52694">
            <w:pPr>
              <w:pStyle w:val="TableParagraph"/>
              <w:rPr>
                <w:rFonts w:ascii="Times New Roman"/>
                <w:b/>
              </w:rPr>
            </w:pPr>
          </w:p>
          <w:p w14:paraId="46D6448D" w14:textId="77777777" w:rsidR="00A52694" w:rsidRDefault="00A52694">
            <w:pPr>
              <w:pStyle w:val="TableParagraph"/>
              <w:spacing w:before="106"/>
              <w:rPr>
                <w:rFonts w:ascii="Times New Roman"/>
                <w:b/>
              </w:rPr>
            </w:pPr>
          </w:p>
          <w:p w14:paraId="25109E6E" w14:textId="77777777" w:rsidR="00A52694" w:rsidRDefault="00000000">
            <w:pPr>
              <w:pStyle w:val="TableParagraph"/>
              <w:ind w:left="13" w:right="1"/>
              <w:jc w:val="center"/>
            </w:pPr>
            <w:r>
              <w:rPr>
                <w:spacing w:val="-2"/>
              </w:rPr>
              <w:t>477465</w:t>
            </w:r>
          </w:p>
        </w:tc>
        <w:tc>
          <w:tcPr>
            <w:tcW w:w="1277" w:type="dxa"/>
          </w:tcPr>
          <w:p w14:paraId="099AA733" w14:textId="77777777" w:rsidR="00A52694" w:rsidRDefault="00A52694">
            <w:pPr>
              <w:pStyle w:val="TableParagraph"/>
              <w:rPr>
                <w:rFonts w:ascii="Times New Roman"/>
                <w:b/>
              </w:rPr>
            </w:pPr>
          </w:p>
          <w:p w14:paraId="0D0CFCB6" w14:textId="77777777" w:rsidR="00A52694" w:rsidRDefault="00A52694">
            <w:pPr>
              <w:pStyle w:val="TableParagraph"/>
              <w:rPr>
                <w:rFonts w:ascii="Times New Roman"/>
                <w:b/>
              </w:rPr>
            </w:pPr>
          </w:p>
          <w:p w14:paraId="464799E6" w14:textId="77777777" w:rsidR="00A52694" w:rsidRDefault="00A52694">
            <w:pPr>
              <w:pStyle w:val="TableParagraph"/>
              <w:rPr>
                <w:rFonts w:ascii="Times New Roman"/>
                <w:b/>
              </w:rPr>
            </w:pPr>
          </w:p>
          <w:p w14:paraId="43E7E6D8" w14:textId="77777777" w:rsidR="00A52694" w:rsidRDefault="00A52694">
            <w:pPr>
              <w:pStyle w:val="TableParagraph"/>
              <w:rPr>
                <w:rFonts w:ascii="Times New Roman"/>
                <w:b/>
              </w:rPr>
            </w:pPr>
          </w:p>
          <w:p w14:paraId="328FC197" w14:textId="77777777" w:rsidR="00A52694" w:rsidRDefault="00A52694">
            <w:pPr>
              <w:pStyle w:val="TableParagraph"/>
              <w:rPr>
                <w:rFonts w:ascii="Times New Roman"/>
                <w:b/>
              </w:rPr>
            </w:pPr>
          </w:p>
          <w:p w14:paraId="50027E85" w14:textId="77777777" w:rsidR="00A52694" w:rsidRDefault="00A52694">
            <w:pPr>
              <w:pStyle w:val="TableParagraph"/>
              <w:spacing w:before="106"/>
              <w:rPr>
                <w:rFonts w:ascii="Times New Roman"/>
                <w:b/>
              </w:rPr>
            </w:pPr>
          </w:p>
          <w:p w14:paraId="0ABC84CB" w14:textId="77777777" w:rsidR="00A52694" w:rsidRDefault="00000000">
            <w:pPr>
              <w:pStyle w:val="TableParagraph"/>
              <w:ind w:left="8"/>
              <w:jc w:val="center"/>
            </w:pPr>
            <w:r>
              <w:rPr>
                <w:spacing w:val="-2"/>
              </w:rPr>
              <w:t>unidade</w:t>
            </w:r>
          </w:p>
        </w:tc>
        <w:tc>
          <w:tcPr>
            <w:tcW w:w="5810" w:type="dxa"/>
          </w:tcPr>
          <w:p w14:paraId="7D3F165E" w14:textId="77777777" w:rsidR="00A52694" w:rsidRDefault="00000000">
            <w:pPr>
              <w:pStyle w:val="TableParagraph"/>
              <w:spacing w:line="242" w:lineRule="auto"/>
              <w:ind w:left="109" w:right="151"/>
              <w:jc w:val="both"/>
            </w:pPr>
            <w:r>
              <w:t>Conjunto</w:t>
            </w:r>
            <w:r>
              <w:rPr>
                <w:spacing w:val="-12"/>
              </w:rPr>
              <w:t xml:space="preserve"> </w:t>
            </w:r>
            <w:r>
              <w:t>oftalmológico,</w:t>
            </w:r>
            <w:r>
              <w:rPr>
                <w:spacing w:val="-11"/>
              </w:rPr>
              <w:t xml:space="preserve"> </w:t>
            </w:r>
            <w:r>
              <w:t>aplicação:</w:t>
            </w:r>
            <w:r>
              <w:rPr>
                <w:spacing w:val="-11"/>
              </w:rPr>
              <w:t xml:space="preserve"> </w:t>
            </w:r>
            <w:r>
              <w:t>para</w:t>
            </w:r>
            <w:r>
              <w:rPr>
                <w:spacing w:val="-12"/>
              </w:rPr>
              <w:t xml:space="preserve"> </w:t>
            </w:r>
            <w:r>
              <w:t>vitrectomia</w:t>
            </w:r>
            <w:r>
              <w:rPr>
                <w:spacing w:val="-12"/>
              </w:rPr>
              <w:t xml:space="preserve"> </w:t>
            </w:r>
            <w:r>
              <w:t>posterior, componente 1: sonda para corte, tamanho 25G. componente 3:</w:t>
            </w:r>
            <w:r>
              <w:rPr>
                <w:spacing w:val="-13"/>
              </w:rPr>
              <w:t xml:space="preserve"> </w:t>
            </w:r>
            <w:r>
              <w:t>esclerótomo,</w:t>
            </w:r>
            <w:r>
              <w:rPr>
                <w:spacing w:val="-12"/>
              </w:rPr>
              <w:t xml:space="preserve"> </w:t>
            </w:r>
            <w:r>
              <w:t>endo</w:t>
            </w:r>
            <w:r>
              <w:rPr>
                <w:spacing w:val="-11"/>
              </w:rPr>
              <w:t xml:space="preserve"> </w:t>
            </w:r>
            <w:r>
              <w:t>iluminador,</w:t>
            </w:r>
            <w:r>
              <w:rPr>
                <w:spacing w:val="-12"/>
              </w:rPr>
              <w:t xml:space="preserve"> </w:t>
            </w:r>
            <w:r>
              <w:t>trocarters.</w:t>
            </w:r>
            <w:r>
              <w:rPr>
                <w:spacing w:val="-12"/>
              </w:rPr>
              <w:t xml:space="preserve"> </w:t>
            </w:r>
            <w:r>
              <w:t>componente</w:t>
            </w:r>
            <w:r>
              <w:rPr>
                <w:spacing w:val="-12"/>
              </w:rPr>
              <w:t xml:space="preserve"> </w:t>
            </w:r>
            <w:r>
              <w:t>4:</w:t>
            </w:r>
            <w:r>
              <w:rPr>
                <w:spacing w:val="-11"/>
              </w:rPr>
              <w:t xml:space="preserve"> </w:t>
            </w:r>
            <w:r>
              <w:t>c. sistema de irrigação e aspiração, compatibilidade com equipamento. esterilidade: estéril. CARACTERÍSTICAS ADICIONAIS: 1) Kit 25GA 7500CPM valvulado; 2) Kit de injeção/extração de óleo de silicone; 3) BACKFLUSH com SOFTTIP</w:t>
            </w:r>
            <w:r>
              <w:rPr>
                <w:spacing w:val="40"/>
              </w:rPr>
              <w:t xml:space="preserve"> </w:t>
            </w:r>
            <w:r>
              <w:t>25</w:t>
            </w:r>
            <w:r>
              <w:rPr>
                <w:spacing w:val="43"/>
              </w:rPr>
              <w:t xml:space="preserve"> </w:t>
            </w:r>
            <w:r>
              <w:t>G;</w:t>
            </w:r>
            <w:r>
              <w:rPr>
                <w:spacing w:val="41"/>
              </w:rPr>
              <w:t xml:space="preserve"> </w:t>
            </w:r>
            <w:r>
              <w:t>4)</w:t>
            </w:r>
            <w:r>
              <w:rPr>
                <w:spacing w:val="42"/>
              </w:rPr>
              <w:t xml:space="preserve"> </w:t>
            </w:r>
            <w:r>
              <w:t>cânula</w:t>
            </w:r>
            <w:r>
              <w:rPr>
                <w:spacing w:val="37"/>
              </w:rPr>
              <w:t xml:space="preserve"> </w:t>
            </w:r>
            <w:r>
              <w:t>SOFT</w:t>
            </w:r>
            <w:r>
              <w:rPr>
                <w:spacing w:val="43"/>
              </w:rPr>
              <w:t xml:space="preserve"> </w:t>
            </w:r>
            <w:r>
              <w:t>TIP</w:t>
            </w:r>
            <w:r>
              <w:rPr>
                <w:spacing w:val="40"/>
              </w:rPr>
              <w:t xml:space="preserve"> </w:t>
            </w:r>
            <w:r>
              <w:t>25</w:t>
            </w:r>
            <w:r>
              <w:rPr>
                <w:spacing w:val="40"/>
              </w:rPr>
              <w:t xml:space="preserve"> </w:t>
            </w:r>
            <w:r>
              <w:t>G</w:t>
            </w:r>
            <w:r>
              <w:rPr>
                <w:spacing w:val="43"/>
              </w:rPr>
              <w:t xml:space="preserve"> </w:t>
            </w:r>
            <w:r>
              <w:t>(0,8mm);</w:t>
            </w:r>
            <w:r>
              <w:rPr>
                <w:spacing w:val="40"/>
              </w:rPr>
              <w:t xml:space="preserve"> </w:t>
            </w:r>
            <w:r>
              <w:t>5)</w:t>
            </w:r>
            <w:r>
              <w:rPr>
                <w:spacing w:val="43"/>
              </w:rPr>
              <w:t xml:space="preserve"> </w:t>
            </w:r>
            <w:r>
              <w:rPr>
                <w:spacing w:val="-2"/>
              </w:rPr>
              <w:t>pinça</w:t>
            </w:r>
          </w:p>
          <w:p w14:paraId="7849FDF2" w14:textId="77777777" w:rsidR="00A52694" w:rsidRDefault="00000000">
            <w:pPr>
              <w:pStyle w:val="TableParagraph"/>
              <w:ind w:left="109" w:right="155"/>
              <w:jc w:val="both"/>
            </w:pPr>
            <w:r>
              <w:t>ENDGRASPING</w:t>
            </w:r>
            <w:r>
              <w:rPr>
                <w:spacing w:val="-3"/>
              </w:rPr>
              <w:t xml:space="preserve"> </w:t>
            </w:r>
            <w:r>
              <w:t>25G,</w:t>
            </w:r>
            <w:r>
              <w:rPr>
                <w:spacing w:val="-5"/>
              </w:rPr>
              <w:t xml:space="preserve"> </w:t>
            </w:r>
            <w:r>
              <w:t>descartável;</w:t>
            </w:r>
            <w:r>
              <w:rPr>
                <w:spacing w:val="-5"/>
              </w:rPr>
              <w:t xml:space="preserve"> </w:t>
            </w:r>
            <w:r>
              <w:t>6)</w:t>
            </w:r>
            <w:r>
              <w:rPr>
                <w:spacing w:val="-3"/>
              </w:rPr>
              <w:t xml:space="preserve"> </w:t>
            </w:r>
            <w:r>
              <w:t>sonda</w:t>
            </w:r>
            <w:r>
              <w:rPr>
                <w:spacing w:val="-3"/>
              </w:rPr>
              <w:t xml:space="preserve"> </w:t>
            </w:r>
            <w:r>
              <w:t>diatermia</w:t>
            </w:r>
            <w:r>
              <w:rPr>
                <w:spacing w:val="-5"/>
              </w:rPr>
              <w:t xml:space="preserve"> </w:t>
            </w:r>
            <w:r>
              <w:t>DSP</w:t>
            </w:r>
            <w:r>
              <w:rPr>
                <w:spacing w:val="-2"/>
              </w:rPr>
              <w:t xml:space="preserve"> </w:t>
            </w:r>
            <w:r>
              <w:t>25G; e 7) Sonda ENDOLASER FLEX 25G - PUREPOINT.</w:t>
            </w:r>
          </w:p>
          <w:p w14:paraId="49A01909" w14:textId="77777777" w:rsidR="00A52694" w:rsidRDefault="00000000">
            <w:pPr>
              <w:pStyle w:val="TableParagraph"/>
              <w:spacing w:line="242" w:lineRule="auto"/>
              <w:ind w:left="109" w:right="156"/>
              <w:jc w:val="both"/>
              <w:rPr>
                <w:b/>
              </w:rPr>
            </w:pPr>
            <w:r>
              <w:rPr>
                <w:b/>
              </w:rPr>
              <w:t>Todos os itens deverão ser compatíveis com o Equipamento Constellation (Alcon).</w:t>
            </w:r>
          </w:p>
        </w:tc>
        <w:tc>
          <w:tcPr>
            <w:tcW w:w="1701" w:type="dxa"/>
          </w:tcPr>
          <w:p w14:paraId="1DED4C4F" w14:textId="77777777" w:rsidR="00A52694" w:rsidRDefault="00A52694">
            <w:pPr>
              <w:pStyle w:val="TableParagraph"/>
              <w:rPr>
                <w:rFonts w:ascii="Times New Roman"/>
                <w:b/>
                <w:sz w:val="32"/>
              </w:rPr>
            </w:pPr>
          </w:p>
          <w:p w14:paraId="3395249A" w14:textId="77777777" w:rsidR="00A52694" w:rsidRDefault="00A52694">
            <w:pPr>
              <w:pStyle w:val="TableParagraph"/>
              <w:rPr>
                <w:rFonts w:ascii="Times New Roman"/>
                <w:b/>
                <w:sz w:val="32"/>
              </w:rPr>
            </w:pPr>
          </w:p>
          <w:p w14:paraId="7BAA00BB" w14:textId="77777777" w:rsidR="00A52694" w:rsidRDefault="00A52694">
            <w:pPr>
              <w:pStyle w:val="TableParagraph"/>
              <w:rPr>
                <w:rFonts w:ascii="Times New Roman"/>
                <w:b/>
                <w:sz w:val="32"/>
              </w:rPr>
            </w:pPr>
          </w:p>
          <w:p w14:paraId="43EB0F81" w14:textId="77777777" w:rsidR="00A52694" w:rsidRDefault="00A52694">
            <w:pPr>
              <w:pStyle w:val="TableParagraph"/>
              <w:spacing w:before="103"/>
              <w:rPr>
                <w:rFonts w:ascii="Times New Roman"/>
                <w:b/>
                <w:sz w:val="32"/>
              </w:rPr>
            </w:pPr>
          </w:p>
          <w:p w14:paraId="2BBE8E39" w14:textId="77777777" w:rsidR="00A52694" w:rsidRDefault="00000000">
            <w:pPr>
              <w:pStyle w:val="TableParagraph"/>
              <w:ind w:right="47"/>
              <w:jc w:val="center"/>
              <w:rPr>
                <w:b/>
                <w:sz w:val="32"/>
              </w:rPr>
            </w:pPr>
            <w:r>
              <w:rPr>
                <w:b/>
                <w:spacing w:val="-5"/>
                <w:sz w:val="32"/>
              </w:rPr>
              <w:t>SIM</w:t>
            </w:r>
          </w:p>
        </w:tc>
        <w:tc>
          <w:tcPr>
            <w:tcW w:w="1698" w:type="dxa"/>
          </w:tcPr>
          <w:p w14:paraId="4862E9B0" w14:textId="77777777" w:rsidR="00A52694" w:rsidRDefault="00A52694">
            <w:pPr>
              <w:pStyle w:val="TableParagraph"/>
              <w:rPr>
                <w:rFonts w:ascii="Times New Roman"/>
                <w:b/>
                <w:sz w:val="32"/>
              </w:rPr>
            </w:pPr>
          </w:p>
          <w:p w14:paraId="15ABDBA2" w14:textId="77777777" w:rsidR="00A52694" w:rsidRDefault="00A52694">
            <w:pPr>
              <w:pStyle w:val="TableParagraph"/>
              <w:rPr>
                <w:rFonts w:ascii="Times New Roman"/>
                <w:b/>
                <w:sz w:val="32"/>
              </w:rPr>
            </w:pPr>
          </w:p>
          <w:p w14:paraId="7D158F65" w14:textId="77777777" w:rsidR="00A52694" w:rsidRDefault="00A52694">
            <w:pPr>
              <w:pStyle w:val="TableParagraph"/>
              <w:rPr>
                <w:rFonts w:ascii="Times New Roman"/>
                <w:b/>
                <w:sz w:val="32"/>
              </w:rPr>
            </w:pPr>
          </w:p>
          <w:p w14:paraId="3F2B02B6" w14:textId="77777777" w:rsidR="00A52694" w:rsidRDefault="00A52694">
            <w:pPr>
              <w:pStyle w:val="TableParagraph"/>
              <w:spacing w:before="103"/>
              <w:rPr>
                <w:rFonts w:ascii="Times New Roman"/>
                <w:b/>
                <w:sz w:val="32"/>
              </w:rPr>
            </w:pPr>
          </w:p>
          <w:p w14:paraId="7013E50B" w14:textId="77777777" w:rsidR="00A52694" w:rsidRDefault="00000000">
            <w:pPr>
              <w:pStyle w:val="TableParagraph"/>
              <w:ind w:right="40"/>
              <w:jc w:val="center"/>
              <w:rPr>
                <w:b/>
                <w:sz w:val="32"/>
              </w:rPr>
            </w:pPr>
            <w:r>
              <w:rPr>
                <w:b/>
                <w:spacing w:val="-5"/>
                <w:sz w:val="32"/>
              </w:rPr>
              <w:t>NÃO</w:t>
            </w:r>
          </w:p>
        </w:tc>
        <w:tc>
          <w:tcPr>
            <w:tcW w:w="1701" w:type="dxa"/>
          </w:tcPr>
          <w:p w14:paraId="4646CA89" w14:textId="77777777" w:rsidR="00A52694" w:rsidRDefault="00A52694">
            <w:pPr>
              <w:pStyle w:val="TableParagraph"/>
              <w:rPr>
                <w:rFonts w:ascii="Times New Roman"/>
                <w:b/>
                <w:sz w:val="32"/>
              </w:rPr>
            </w:pPr>
          </w:p>
          <w:p w14:paraId="24D4C735" w14:textId="77777777" w:rsidR="00A52694" w:rsidRDefault="00A52694">
            <w:pPr>
              <w:pStyle w:val="TableParagraph"/>
              <w:rPr>
                <w:rFonts w:ascii="Times New Roman"/>
                <w:b/>
                <w:sz w:val="32"/>
              </w:rPr>
            </w:pPr>
          </w:p>
          <w:p w14:paraId="11EB0324" w14:textId="77777777" w:rsidR="00A52694" w:rsidRDefault="00A52694">
            <w:pPr>
              <w:pStyle w:val="TableParagraph"/>
              <w:rPr>
                <w:rFonts w:ascii="Times New Roman"/>
                <w:b/>
                <w:sz w:val="32"/>
              </w:rPr>
            </w:pPr>
          </w:p>
          <w:p w14:paraId="7FE4291B" w14:textId="77777777" w:rsidR="00A52694" w:rsidRDefault="00A52694">
            <w:pPr>
              <w:pStyle w:val="TableParagraph"/>
              <w:spacing w:before="103"/>
              <w:rPr>
                <w:rFonts w:ascii="Times New Roman"/>
                <w:b/>
                <w:sz w:val="32"/>
              </w:rPr>
            </w:pPr>
          </w:p>
          <w:p w14:paraId="6F09F761" w14:textId="77777777" w:rsidR="00A52694" w:rsidRDefault="00000000">
            <w:pPr>
              <w:pStyle w:val="TableParagraph"/>
              <w:ind w:left="12" w:right="47"/>
              <w:jc w:val="center"/>
              <w:rPr>
                <w:b/>
                <w:sz w:val="32"/>
              </w:rPr>
            </w:pPr>
            <w:r>
              <w:rPr>
                <w:b/>
                <w:spacing w:val="-5"/>
                <w:sz w:val="32"/>
              </w:rPr>
              <w:t>NÃO</w:t>
            </w:r>
          </w:p>
        </w:tc>
      </w:tr>
      <w:tr w:rsidR="00A52694" w14:paraId="3BDC826F" w14:textId="77777777">
        <w:trPr>
          <w:trHeight w:val="4061"/>
        </w:trPr>
        <w:tc>
          <w:tcPr>
            <w:tcW w:w="989" w:type="dxa"/>
          </w:tcPr>
          <w:p w14:paraId="59302802" w14:textId="77777777" w:rsidR="00A52694" w:rsidRDefault="00A52694">
            <w:pPr>
              <w:pStyle w:val="TableParagraph"/>
              <w:rPr>
                <w:rFonts w:ascii="Times New Roman"/>
              </w:rPr>
            </w:pPr>
          </w:p>
        </w:tc>
        <w:tc>
          <w:tcPr>
            <w:tcW w:w="1274" w:type="dxa"/>
          </w:tcPr>
          <w:p w14:paraId="277BC9D7" w14:textId="77777777" w:rsidR="00A52694" w:rsidRDefault="00A52694">
            <w:pPr>
              <w:pStyle w:val="TableParagraph"/>
              <w:rPr>
                <w:rFonts w:ascii="Times New Roman"/>
                <w:b/>
              </w:rPr>
            </w:pPr>
          </w:p>
          <w:p w14:paraId="52FB1346" w14:textId="77777777" w:rsidR="00A52694" w:rsidRDefault="00A52694">
            <w:pPr>
              <w:pStyle w:val="TableParagraph"/>
              <w:rPr>
                <w:rFonts w:ascii="Times New Roman"/>
                <w:b/>
              </w:rPr>
            </w:pPr>
          </w:p>
          <w:p w14:paraId="051F39ED" w14:textId="77777777" w:rsidR="00A52694" w:rsidRDefault="00A52694">
            <w:pPr>
              <w:pStyle w:val="TableParagraph"/>
              <w:rPr>
                <w:rFonts w:ascii="Times New Roman"/>
                <w:b/>
              </w:rPr>
            </w:pPr>
          </w:p>
          <w:p w14:paraId="19FDF63E" w14:textId="77777777" w:rsidR="00A52694" w:rsidRDefault="00A52694">
            <w:pPr>
              <w:pStyle w:val="TableParagraph"/>
              <w:rPr>
                <w:rFonts w:ascii="Times New Roman"/>
                <w:b/>
              </w:rPr>
            </w:pPr>
          </w:p>
          <w:p w14:paraId="3EDC6464" w14:textId="77777777" w:rsidR="00A52694" w:rsidRDefault="00A52694">
            <w:pPr>
              <w:pStyle w:val="TableParagraph"/>
              <w:rPr>
                <w:rFonts w:ascii="Times New Roman"/>
                <w:b/>
              </w:rPr>
            </w:pPr>
          </w:p>
          <w:p w14:paraId="28042F30" w14:textId="77777777" w:rsidR="00A52694" w:rsidRDefault="00A52694">
            <w:pPr>
              <w:pStyle w:val="TableParagraph"/>
              <w:spacing w:before="243"/>
              <w:rPr>
                <w:rFonts w:ascii="Times New Roman"/>
                <w:b/>
              </w:rPr>
            </w:pPr>
          </w:p>
          <w:p w14:paraId="43931CA1" w14:textId="77777777" w:rsidR="00A52694" w:rsidRDefault="00000000">
            <w:pPr>
              <w:pStyle w:val="TableParagraph"/>
              <w:ind w:left="412" w:hanging="305"/>
            </w:pPr>
            <w:r>
              <w:rPr>
                <w:spacing w:val="-2"/>
              </w:rPr>
              <w:t xml:space="preserve">PROVPPS02 </w:t>
            </w:r>
            <w:r>
              <w:rPr>
                <w:spacing w:val="-4"/>
              </w:rPr>
              <w:t>2211</w:t>
            </w:r>
          </w:p>
        </w:tc>
        <w:tc>
          <w:tcPr>
            <w:tcW w:w="1418" w:type="dxa"/>
          </w:tcPr>
          <w:p w14:paraId="7DBE1E4E" w14:textId="77777777" w:rsidR="00A52694" w:rsidRDefault="00A52694">
            <w:pPr>
              <w:pStyle w:val="TableParagraph"/>
              <w:rPr>
                <w:rFonts w:ascii="Times New Roman"/>
                <w:b/>
              </w:rPr>
            </w:pPr>
          </w:p>
          <w:p w14:paraId="019DA408" w14:textId="77777777" w:rsidR="00A52694" w:rsidRDefault="00A52694">
            <w:pPr>
              <w:pStyle w:val="TableParagraph"/>
              <w:rPr>
                <w:rFonts w:ascii="Times New Roman"/>
                <w:b/>
              </w:rPr>
            </w:pPr>
          </w:p>
          <w:p w14:paraId="17AA669B" w14:textId="77777777" w:rsidR="00A52694" w:rsidRDefault="00A52694">
            <w:pPr>
              <w:pStyle w:val="TableParagraph"/>
              <w:rPr>
                <w:rFonts w:ascii="Times New Roman"/>
                <w:b/>
              </w:rPr>
            </w:pPr>
          </w:p>
          <w:p w14:paraId="7F2EF56A" w14:textId="77777777" w:rsidR="00A52694" w:rsidRDefault="00A52694">
            <w:pPr>
              <w:pStyle w:val="TableParagraph"/>
              <w:rPr>
                <w:rFonts w:ascii="Times New Roman"/>
                <w:b/>
              </w:rPr>
            </w:pPr>
          </w:p>
          <w:p w14:paraId="4789D62F" w14:textId="77777777" w:rsidR="00A52694" w:rsidRDefault="00A52694">
            <w:pPr>
              <w:pStyle w:val="TableParagraph"/>
              <w:rPr>
                <w:rFonts w:ascii="Times New Roman"/>
                <w:b/>
              </w:rPr>
            </w:pPr>
          </w:p>
          <w:p w14:paraId="0DEAB640" w14:textId="77777777" w:rsidR="00A52694" w:rsidRDefault="00A52694">
            <w:pPr>
              <w:pStyle w:val="TableParagraph"/>
              <w:rPr>
                <w:rFonts w:ascii="Times New Roman"/>
                <w:b/>
              </w:rPr>
            </w:pPr>
          </w:p>
          <w:p w14:paraId="005E5B51" w14:textId="77777777" w:rsidR="00A52694" w:rsidRDefault="00A52694">
            <w:pPr>
              <w:pStyle w:val="TableParagraph"/>
              <w:spacing w:before="124"/>
              <w:rPr>
                <w:rFonts w:ascii="Times New Roman"/>
                <w:b/>
              </w:rPr>
            </w:pPr>
          </w:p>
          <w:p w14:paraId="3EE1F064" w14:textId="77777777" w:rsidR="00A52694" w:rsidRDefault="00000000">
            <w:pPr>
              <w:pStyle w:val="TableParagraph"/>
              <w:spacing w:before="1"/>
              <w:ind w:left="13" w:right="1"/>
              <w:jc w:val="center"/>
            </w:pPr>
            <w:r>
              <w:rPr>
                <w:spacing w:val="-2"/>
              </w:rPr>
              <w:t>477465</w:t>
            </w:r>
          </w:p>
        </w:tc>
        <w:tc>
          <w:tcPr>
            <w:tcW w:w="1277" w:type="dxa"/>
          </w:tcPr>
          <w:p w14:paraId="7CD00E7B" w14:textId="77777777" w:rsidR="00A52694" w:rsidRDefault="00A52694">
            <w:pPr>
              <w:pStyle w:val="TableParagraph"/>
              <w:rPr>
                <w:rFonts w:ascii="Times New Roman"/>
                <w:b/>
              </w:rPr>
            </w:pPr>
          </w:p>
          <w:p w14:paraId="54C89153" w14:textId="77777777" w:rsidR="00A52694" w:rsidRDefault="00A52694">
            <w:pPr>
              <w:pStyle w:val="TableParagraph"/>
              <w:rPr>
                <w:rFonts w:ascii="Times New Roman"/>
                <w:b/>
              </w:rPr>
            </w:pPr>
          </w:p>
          <w:p w14:paraId="2D7BF4BF" w14:textId="77777777" w:rsidR="00A52694" w:rsidRDefault="00A52694">
            <w:pPr>
              <w:pStyle w:val="TableParagraph"/>
              <w:rPr>
                <w:rFonts w:ascii="Times New Roman"/>
                <w:b/>
              </w:rPr>
            </w:pPr>
          </w:p>
          <w:p w14:paraId="076903D4" w14:textId="77777777" w:rsidR="00A52694" w:rsidRDefault="00A52694">
            <w:pPr>
              <w:pStyle w:val="TableParagraph"/>
              <w:rPr>
                <w:rFonts w:ascii="Times New Roman"/>
                <w:b/>
              </w:rPr>
            </w:pPr>
          </w:p>
          <w:p w14:paraId="62C49795" w14:textId="77777777" w:rsidR="00A52694" w:rsidRDefault="00A52694">
            <w:pPr>
              <w:pStyle w:val="TableParagraph"/>
              <w:rPr>
                <w:rFonts w:ascii="Times New Roman"/>
                <w:b/>
              </w:rPr>
            </w:pPr>
          </w:p>
          <w:p w14:paraId="2AF8187B" w14:textId="77777777" w:rsidR="00A52694" w:rsidRDefault="00A52694">
            <w:pPr>
              <w:pStyle w:val="TableParagraph"/>
              <w:rPr>
                <w:rFonts w:ascii="Times New Roman"/>
                <w:b/>
              </w:rPr>
            </w:pPr>
          </w:p>
          <w:p w14:paraId="0ACFE900" w14:textId="77777777" w:rsidR="00A52694" w:rsidRDefault="00A52694">
            <w:pPr>
              <w:pStyle w:val="TableParagraph"/>
              <w:spacing w:before="124"/>
              <w:rPr>
                <w:rFonts w:ascii="Times New Roman"/>
                <w:b/>
              </w:rPr>
            </w:pPr>
          </w:p>
          <w:p w14:paraId="652A4EF5" w14:textId="77777777" w:rsidR="00A52694" w:rsidRDefault="00000000">
            <w:pPr>
              <w:pStyle w:val="TableParagraph"/>
              <w:spacing w:before="1"/>
              <w:ind w:left="8"/>
              <w:jc w:val="center"/>
            </w:pPr>
            <w:r>
              <w:rPr>
                <w:spacing w:val="-2"/>
              </w:rPr>
              <w:t>unidade</w:t>
            </w:r>
          </w:p>
        </w:tc>
        <w:tc>
          <w:tcPr>
            <w:tcW w:w="5810" w:type="dxa"/>
          </w:tcPr>
          <w:p w14:paraId="2324026B" w14:textId="77777777" w:rsidR="00A52694" w:rsidRDefault="00000000">
            <w:pPr>
              <w:pStyle w:val="TableParagraph"/>
              <w:spacing w:line="242" w:lineRule="auto"/>
              <w:ind w:left="109" w:right="151"/>
              <w:jc w:val="both"/>
            </w:pPr>
            <w:r>
              <w:t>Conjunto</w:t>
            </w:r>
            <w:r>
              <w:rPr>
                <w:spacing w:val="-12"/>
              </w:rPr>
              <w:t xml:space="preserve"> </w:t>
            </w:r>
            <w:r>
              <w:t>oftalmológico,</w:t>
            </w:r>
            <w:r>
              <w:rPr>
                <w:spacing w:val="-11"/>
              </w:rPr>
              <w:t xml:space="preserve"> </w:t>
            </w:r>
            <w:r>
              <w:t>aplicação:</w:t>
            </w:r>
            <w:r>
              <w:rPr>
                <w:spacing w:val="-11"/>
              </w:rPr>
              <w:t xml:space="preserve"> </w:t>
            </w:r>
            <w:r>
              <w:t>para</w:t>
            </w:r>
            <w:r>
              <w:rPr>
                <w:spacing w:val="-12"/>
              </w:rPr>
              <w:t xml:space="preserve"> </w:t>
            </w:r>
            <w:r>
              <w:t>vitrectomia</w:t>
            </w:r>
            <w:r>
              <w:rPr>
                <w:spacing w:val="-12"/>
              </w:rPr>
              <w:t xml:space="preserve"> </w:t>
            </w:r>
            <w:r>
              <w:t>posterior, componente 1: sonda para corte, tamanho 25G. componente 3: esclerótomo, endo iluminador, trocarters. componente 4: com sistema de irrigação e aspiração, compatibilidade com equipamento. esterilidade: estéril. CARACTERÍSTICAS ADICIONAIS: 1) Kit 25GA 7500CPM valvulado; 2) Kit de injeção/extração de óleo de silicone; 3) BACKFLUSH com SOFTTIP 25G; 4) cânula SOFT TIP 25G (0,8mm); 5) tesoura horizontal</w:t>
            </w:r>
            <w:r>
              <w:rPr>
                <w:spacing w:val="-5"/>
              </w:rPr>
              <w:t xml:space="preserve"> </w:t>
            </w:r>
            <w:r>
              <w:t>curva</w:t>
            </w:r>
            <w:r>
              <w:rPr>
                <w:spacing w:val="-5"/>
              </w:rPr>
              <w:t xml:space="preserve"> </w:t>
            </w:r>
            <w:r>
              <w:t>25G</w:t>
            </w:r>
            <w:r>
              <w:rPr>
                <w:spacing w:val="-5"/>
              </w:rPr>
              <w:t xml:space="preserve"> </w:t>
            </w:r>
            <w:r>
              <w:t>descartável;</w:t>
            </w:r>
            <w:r>
              <w:rPr>
                <w:spacing w:val="-4"/>
              </w:rPr>
              <w:t xml:space="preserve"> </w:t>
            </w:r>
            <w:r>
              <w:t>6)</w:t>
            </w:r>
            <w:r>
              <w:rPr>
                <w:spacing w:val="-4"/>
              </w:rPr>
              <w:t xml:space="preserve"> </w:t>
            </w:r>
            <w:r>
              <w:t>fibra</w:t>
            </w:r>
            <w:r>
              <w:rPr>
                <w:spacing w:val="-5"/>
              </w:rPr>
              <w:t xml:space="preserve"> </w:t>
            </w:r>
            <w:r>
              <w:t>óptica</w:t>
            </w:r>
            <w:r>
              <w:rPr>
                <w:spacing w:val="-4"/>
              </w:rPr>
              <w:t xml:space="preserve"> </w:t>
            </w:r>
            <w:r>
              <w:rPr>
                <w:spacing w:val="-2"/>
              </w:rPr>
              <w:t>CHANDELIER;</w:t>
            </w:r>
          </w:p>
          <w:p w14:paraId="377D8E8D" w14:textId="77777777" w:rsidR="00A52694" w:rsidRDefault="00000000">
            <w:pPr>
              <w:pStyle w:val="TableParagraph"/>
              <w:spacing w:line="242" w:lineRule="auto"/>
              <w:ind w:left="109" w:right="155"/>
              <w:jc w:val="both"/>
            </w:pPr>
            <w:r>
              <w:t>7) Pinça FINESSE SHARKSKIN 25GA ILM; 8) Pinça end grasping 25G – Descartável; 9) sonda diatermia DSP 25 G; e 10) Sonda ENDOLASER FLEX 25G – PUREPOINT.</w:t>
            </w:r>
          </w:p>
          <w:p w14:paraId="66D27C3B" w14:textId="77777777" w:rsidR="00A52694" w:rsidRDefault="00000000">
            <w:pPr>
              <w:pStyle w:val="TableParagraph"/>
              <w:spacing w:line="242" w:lineRule="auto"/>
              <w:ind w:left="109" w:right="156"/>
              <w:jc w:val="both"/>
              <w:rPr>
                <w:b/>
              </w:rPr>
            </w:pPr>
            <w:r>
              <w:rPr>
                <w:b/>
              </w:rPr>
              <w:t>Todos os itens deverão ser compatíveis com o Equipamento Constellation (Alcon).</w:t>
            </w:r>
          </w:p>
        </w:tc>
        <w:tc>
          <w:tcPr>
            <w:tcW w:w="1701" w:type="dxa"/>
          </w:tcPr>
          <w:p w14:paraId="33F4C870" w14:textId="77777777" w:rsidR="00A52694" w:rsidRDefault="00A52694">
            <w:pPr>
              <w:pStyle w:val="TableParagraph"/>
              <w:rPr>
                <w:rFonts w:ascii="Times New Roman"/>
                <w:b/>
                <w:sz w:val="32"/>
              </w:rPr>
            </w:pPr>
          </w:p>
          <w:p w14:paraId="50BA44D5" w14:textId="77777777" w:rsidR="00A52694" w:rsidRDefault="00A52694">
            <w:pPr>
              <w:pStyle w:val="TableParagraph"/>
              <w:rPr>
                <w:rFonts w:ascii="Times New Roman"/>
                <w:b/>
                <w:sz w:val="32"/>
              </w:rPr>
            </w:pPr>
          </w:p>
          <w:p w14:paraId="14EF788C" w14:textId="77777777" w:rsidR="00A52694" w:rsidRDefault="00A52694">
            <w:pPr>
              <w:pStyle w:val="TableParagraph"/>
              <w:rPr>
                <w:rFonts w:ascii="Times New Roman"/>
                <w:b/>
                <w:sz w:val="32"/>
              </w:rPr>
            </w:pPr>
          </w:p>
          <w:p w14:paraId="41F04C2E" w14:textId="77777777" w:rsidR="00A52694" w:rsidRDefault="00A52694">
            <w:pPr>
              <w:pStyle w:val="TableParagraph"/>
              <w:spacing w:before="103"/>
              <w:rPr>
                <w:rFonts w:ascii="Times New Roman"/>
                <w:b/>
                <w:sz w:val="32"/>
              </w:rPr>
            </w:pPr>
          </w:p>
          <w:p w14:paraId="3AA758D4" w14:textId="77777777" w:rsidR="00A52694" w:rsidRDefault="00000000">
            <w:pPr>
              <w:pStyle w:val="TableParagraph"/>
              <w:ind w:right="47"/>
              <w:jc w:val="center"/>
              <w:rPr>
                <w:b/>
                <w:sz w:val="32"/>
              </w:rPr>
            </w:pPr>
            <w:r>
              <w:rPr>
                <w:b/>
                <w:spacing w:val="-5"/>
                <w:sz w:val="32"/>
              </w:rPr>
              <w:t>SIM</w:t>
            </w:r>
          </w:p>
        </w:tc>
        <w:tc>
          <w:tcPr>
            <w:tcW w:w="1698" w:type="dxa"/>
          </w:tcPr>
          <w:p w14:paraId="410787DF" w14:textId="77777777" w:rsidR="00A52694" w:rsidRDefault="00A52694">
            <w:pPr>
              <w:pStyle w:val="TableParagraph"/>
              <w:rPr>
                <w:rFonts w:ascii="Times New Roman"/>
                <w:b/>
                <w:sz w:val="32"/>
              </w:rPr>
            </w:pPr>
          </w:p>
          <w:p w14:paraId="58F43B18" w14:textId="77777777" w:rsidR="00A52694" w:rsidRDefault="00A52694">
            <w:pPr>
              <w:pStyle w:val="TableParagraph"/>
              <w:rPr>
                <w:rFonts w:ascii="Times New Roman"/>
                <w:b/>
                <w:sz w:val="32"/>
              </w:rPr>
            </w:pPr>
          </w:p>
          <w:p w14:paraId="2C8BF3B1" w14:textId="77777777" w:rsidR="00A52694" w:rsidRDefault="00A52694">
            <w:pPr>
              <w:pStyle w:val="TableParagraph"/>
              <w:rPr>
                <w:rFonts w:ascii="Times New Roman"/>
                <w:b/>
                <w:sz w:val="32"/>
              </w:rPr>
            </w:pPr>
          </w:p>
          <w:p w14:paraId="10109D54" w14:textId="77777777" w:rsidR="00A52694" w:rsidRDefault="00A52694">
            <w:pPr>
              <w:pStyle w:val="TableParagraph"/>
              <w:spacing w:before="103"/>
              <w:rPr>
                <w:rFonts w:ascii="Times New Roman"/>
                <w:b/>
                <w:sz w:val="32"/>
              </w:rPr>
            </w:pPr>
          </w:p>
          <w:p w14:paraId="687052B1" w14:textId="77777777" w:rsidR="00A52694" w:rsidRDefault="00000000">
            <w:pPr>
              <w:pStyle w:val="TableParagraph"/>
              <w:ind w:right="40"/>
              <w:jc w:val="center"/>
              <w:rPr>
                <w:b/>
                <w:sz w:val="32"/>
              </w:rPr>
            </w:pPr>
            <w:r>
              <w:rPr>
                <w:b/>
                <w:spacing w:val="-5"/>
                <w:sz w:val="32"/>
              </w:rPr>
              <w:t>NÃO</w:t>
            </w:r>
          </w:p>
        </w:tc>
        <w:tc>
          <w:tcPr>
            <w:tcW w:w="1701" w:type="dxa"/>
          </w:tcPr>
          <w:p w14:paraId="38212C77" w14:textId="77777777" w:rsidR="00A52694" w:rsidRDefault="00A52694">
            <w:pPr>
              <w:pStyle w:val="TableParagraph"/>
              <w:rPr>
                <w:rFonts w:ascii="Times New Roman"/>
                <w:b/>
                <w:sz w:val="32"/>
              </w:rPr>
            </w:pPr>
          </w:p>
          <w:p w14:paraId="6BB394BD" w14:textId="77777777" w:rsidR="00A52694" w:rsidRDefault="00A52694">
            <w:pPr>
              <w:pStyle w:val="TableParagraph"/>
              <w:rPr>
                <w:rFonts w:ascii="Times New Roman"/>
                <w:b/>
                <w:sz w:val="32"/>
              </w:rPr>
            </w:pPr>
          </w:p>
          <w:p w14:paraId="635E09C0" w14:textId="77777777" w:rsidR="00A52694" w:rsidRDefault="00A52694">
            <w:pPr>
              <w:pStyle w:val="TableParagraph"/>
              <w:rPr>
                <w:rFonts w:ascii="Times New Roman"/>
                <w:b/>
                <w:sz w:val="32"/>
              </w:rPr>
            </w:pPr>
          </w:p>
          <w:p w14:paraId="29A8E497" w14:textId="77777777" w:rsidR="00A52694" w:rsidRDefault="00A52694">
            <w:pPr>
              <w:pStyle w:val="TableParagraph"/>
              <w:spacing w:before="103"/>
              <w:rPr>
                <w:rFonts w:ascii="Times New Roman"/>
                <w:b/>
                <w:sz w:val="32"/>
              </w:rPr>
            </w:pPr>
          </w:p>
          <w:p w14:paraId="4F564687" w14:textId="77777777" w:rsidR="00A52694" w:rsidRDefault="00000000">
            <w:pPr>
              <w:pStyle w:val="TableParagraph"/>
              <w:ind w:left="12" w:right="47"/>
              <w:jc w:val="center"/>
              <w:rPr>
                <w:b/>
                <w:sz w:val="32"/>
              </w:rPr>
            </w:pPr>
            <w:r>
              <w:rPr>
                <w:b/>
                <w:spacing w:val="-5"/>
                <w:sz w:val="32"/>
              </w:rPr>
              <w:t>NÃO</w:t>
            </w:r>
          </w:p>
        </w:tc>
      </w:tr>
    </w:tbl>
    <w:p w14:paraId="1584AA8D" w14:textId="77777777" w:rsidR="00A52694" w:rsidRDefault="00A52694">
      <w:pPr>
        <w:pStyle w:val="TableParagraph"/>
        <w:jc w:val="center"/>
        <w:rPr>
          <w:b/>
          <w:sz w:val="32"/>
        </w:rPr>
        <w:sectPr w:rsidR="00A52694">
          <w:pgSz w:w="16840" w:h="11910" w:orient="landscape"/>
          <w:pgMar w:top="500" w:right="141" w:bottom="1400" w:left="566" w:header="0" w:footer="121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A52694" w14:paraId="2DFB63ED" w14:textId="77777777">
        <w:trPr>
          <w:trHeight w:val="3250"/>
        </w:trPr>
        <w:tc>
          <w:tcPr>
            <w:tcW w:w="989" w:type="dxa"/>
          </w:tcPr>
          <w:p w14:paraId="1D8FAEFA" w14:textId="77777777" w:rsidR="00A52694" w:rsidRDefault="00A52694">
            <w:pPr>
              <w:pStyle w:val="TableParagraph"/>
              <w:rPr>
                <w:rFonts w:ascii="Times New Roman"/>
              </w:rPr>
            </w:pPr>
          </w:p>
        </w:tc>
        <w:tc>
          <w:tcPr>
            <w:tcW w:w="1274" w:type="dxa"/>
          </w:tcPr>
          <w:p w14:paraId="2C3878CD" w14:textId="77777777" w:rsidR="00A52694" w:rsidRDefault="00A52694">
            <w:pPr>
              <w:pStyle w:val="TableParagraph"/>
              <w:rPr>
                <w:rFonts w:ascii="Times New Roman"/>
                <w:b/>
              </w:rPr>
            </w:pPr>
          </w:p>
          <w:p w14:paraId="0D7F0AFF" w14:textId="77777777" w:rsidR="00A52694" w:rsidRDefault="00A52694">
            <w:pPr>
              <w:pStyle w:val="TableParagraph"/>
              <w:rPr>
                <w:rFonts w:ascii="Times New Roman"/>
                <w:b/>
              </w:rPr>
            </w:pPr>
          </w:p>
          <w:p w14:paraId="5DD586CB" w14:textId="77777777" w:rsidR="00A52694" w:rsidRDefault="00A52694">
            <w:pPr>
              <w:pStyle w:val="TableParagraph"/>
              <w:rPr>
                <w:rFonts w:ascii="Times New Roman"/>
                <w:b/>
              </w:rPr>
            </w:pPr>
          </w:p>
          <w:p w14:paraId="63A0EF63" w14:textId="77777777" w:rsidR="00A52694" w:rsidRDefault="00A52694">
            <w:pPr>
              <w:pStyle w:val="TableParagraph"/>
              <w:rPr>
                <w:rFonts w:ascii="Times New Roman"/>
                <w:b/>
              </w:rPr>
            </w:pPr>
          </w:p>
          <w:p w14:paraId="300C9A68" w14:textId="77777777" w:rsidR="00A52694" w:rsidRDefault="00A52694">
            <w:pPr>
              <w:pStyle w:val="TableParagraph"/>
              <w:spacing w:before="90"/>
              <w:rPr>
                <w:rFonts w:ascii="Times New Roman"/>
                <w:b/>
              </w:rPr>
            </w:pPr>
          </w:p>
          <w:p w14:paraId="6E8C61C5" w14:textId="77777777" w:rsidR="00A52694" w:rsidRDefault="00000000">
            <w:pPr>
              <w:pStyle w:val="TableParagraph"/>
              <w:ind w:left="412" w:hanging="305"/>
            </w:pPr>
            <w:r>
              <w:rPr>
                <w:spacing w:val="-2"/>
              </w:rPr>
              <w:t xml:space="preserve">PROVPPS02 </w:t>
            </w:r>
            <w:r>
              <w:rPr>
                <w:spacing w:val="-4"/>
              </w:rPr>
              <w:t>2211</w:t>
            </w:r>
          </w:p>
        </w:tc>
        <w:tc>
          <w:tcPr>
            <w:tcW w:w="1418" w:type="dxa"/>
          </w:tcPr>
          <w:p w14:paraId="1A8FA22D" w14:textId="77777777" w:rsidR="00A52694" w:rsidRDefault="00A52694">
            <w:pPr>
              <w:pStyle w:val="TableParagraph"/>
              <w:rPr>
                <w:rFonts w:ascii="Times New Roman"/>
                <w:b/>
              </w:rPr>
            </w:pPr>
          </w:p>
          <w:p w14:paraId="134D6980" w14:textId="77777777" w:rsidR="00A52694" w:rsidRDefault="00A52694">
            <w:pPr>
              <w:pStyle w:val="TableParagraph"/>
              <w:rPr>
                <w:rFonts w:ascii="Times New Roman"/>
                <w:b/>
              </w:rPr>
            </w:pPr>
          </w:p>
          <w:p w14:paraId="1BD4FC1D" w14:textId="77777777" w:rsidR="00A52694" w:rsidRDefault="00A52694">
            <w:pPr>
              <w:pStyle w:val="TableParagraph"/>
              <w:rPr>
                <w:rFonts w:ascii="Times New Roman"/>
                <w:b/>
              </w:rPr>
            </w:pPr>
          </w:p>
          <w:p w14:paraId="54D8A93E" w14:textId="77777777" w:rsidR="00A52694" w:rsidRDefault="00A52694">
            <w:pPr>
              <w:pStyle w:val="TableParagraph"/>
              <w:rPr>
                <w:rFonts w:ascii="Times New Roman"/>
                <w:b/>
              </w:rPr>
            </w:pPr>
          </w:p>
          <w:p w14:paraId="16E19F05" w14:textId="77777777" w:rsidR="00A52694" w:rsidRDefault="00A52694">
            <w:pPr>
              <w:pStyle w:val="TableParagraph"/>
              <w:spacing w:before="225"/>
              <w:rPr>
                <w:rFonts w:ascii="Times New Roman"/>
                <w:b/>
              </w:rPr>
            </w:pPr>
          </w:p>
          <w:p w14:paraId="689E4114" w14:textId="77777777" w:rsidR="00A52694" w:rsidRDefault="00000000">
            <w:pPr>
              <w:pStyle w:val="TableParagraph"/>
              <w:ind w:left="13" w:right="1"/>
              <w:jc w:val="center"/>
            </w:pPr>
            <w:r>
              <w:rPr>
                <w:spacing w:val="-2"/>
              </w:rPr>
              <w:t>477465</w:t>
            </w:r>
          </w:p>
        </w:tc>
        <w:tc>
          <w:tcPr>
            <w:tcW w:w="1277" w:type="dxa"/>
          </w:tcPr>
          <w:p w14:paraId="1A339A4C" w14:textId="77777777" w:rsidR="00A52694" w:rsidRDefault="00A52694">
            <w:pPr>
              <w:pStyle w:val="TableParagraph"/>
              <w:rPr>
                <w:rFonts w:ascii="Times New Roman"/>
                <w:b/>
              </w:rPr>
            </w:pPr>
          </w:p>
          <w:p w14:paraId="48B31D04" w14:textId="77777777" w:rsidR="00A52694" w:rsidRDefault="00A52694">
            <w:pPr>
              <w:pStyle w:val="TableParagraph"/>
              <w:rPr>
                <w:rFonts w:ascii="Times New Roman"/>
                <w:b/>
              </w:rPr>
            </w:pPr>
          </w:p>
          <w:p w14:paraId="1A6D0044" w14:textId="77777777" w:rsidR="00A52694" w:rsidRDefault="00A52694">
            <w:pPr>
              <w:pStyle w:val="TableParagraph"/>
              <w:rPr>
                <w:rFonts w:ascii="Times New Roman"/>
                <w:b/>
              </w:rPr>
            </w:pPr>
          </w:p>
          <w:p w14:paraId="62AFF410" w14:textId="77777777" w:rsidR="00A52694" w:rsidRDefault="00A52694">
            <w:pPr>
              <w:pStyle w:val="TableParagraph"/>
              <w:rPr>
                <w:rFonts w:ascii="Times New Roman"/>
                <w:b/>
              </w:rPr>
            </w:pPr>
          </w:p>
          <w:p w14:paraId="1332EEF8" w14:textId="77777777" w:rsidR="00A52694" w:rsidRDefault="00A52694">
            <w:pPr>
              <w:pStyle w:val="TableParagraph"/>
              <w:spacing w:before="225"/>
              <w:rPr>
                <w:rFonts w:ascii="Times New Roman"/>
                <w:b/>
              </w:rPr>
            </w:pPr>
          </w:p>
          <w:p w14:paraId="24065BD0" w14:textId="77777777" w:rsidR="00A52694" w:rsidRDefault="00000000">
            <w:pPr>
              <w:pStyle w:val="TableParagraph"/>
              <w:ind w:left="8"/>
              <w:jc w:val="center"/>
            </w:pPr>
            <w:r>
              <w:rPr>
                <w:spacing w:val="-2"/>
              </w:rPr>
              <w:t>unidade</w:t>
            </w:r>
          </w:p>
        </w:tc>
        <w:tc>
          <w:tcPr>
            <w:tcW w:w="5810" w:type="dxa"/>
          </w:tcPr>
          <w:p w14:paraId="22FD0B7D" w14:textId="77777777" w:rsidR="00A52694" w:rsidRDefault="00000000">
            <w:pPr>
              <w:pStyle w:val="TableParagraph"/>
              <w:spacing w:line="242" w:lineRule="auto"/>
              <w:ind w:left="109" w:right="150"/>
              <w:jc w:val="both"/>
            </w:pPr>
            <w:r>
              <w:t>Conjunto</w:t>
            </w:r>
            <w:r>
              <w:rPr>
                <w:spacing w:val="-12"/>
              </w:rPr>
              <w:t xml:space="preserve"> </w:t>
            </w:r>
            <w:r>
              <w:t>oftalmológico,</w:t>
            </w:r>
            <w:r>
              <w:rPr>
                <w:spacing w:val="-11"/>
              </w:rPr>
              <w:t xml:space="preserve"> </w:t>
            </w:r>
            <w:r>
              <w:t>aplicação:</w:t>
            </w:r>
            <w:r>
              <w:rPr>
                <w:spacing w:val="-11"/>
              </w:rPr>
              <w:t xml:space="preserve"> </w:t>
            </w:r>
            <w:r>
              <w:t>para</w:t>
            </w:r>
            <w:r>
              <w:rPr>
                <w:spacing w:val="-12"/>
              </w:rPr>
              <w:t xml:space="preserve"> </w:t>
            </w:r>
            <w:r>
              <w:t>vitrectomia</w:t>
            </w:r>
            <w:r>
              <w:rPr>
                <w:spacing w:val="-12"/>
              </w:rPr>
              <w:t xml:space="preserve"> </w:t>
            </w:r>
            <w:r>
              <w:t>posterior, componente 1: sonda para corte, tamanho 25G. componente 3: esclerótomo, endoi luminador, trocarters. componente 4: com sistema de irrigação e aspiração, compatibilidade com equipamento. esterilidade: estéril. CARACTERÍSTICAS ADICIONAIS:</w:t>
            </w:r>
            <w:r>
              <w:rPr>
                <w:spacing w:val="15"/>
              </w:rPr>
              <w:t xml:space="preserve"> </w:t>
            </w:r>
            <w:r>
              <w:t>1)</w:t>
            </w:r>
            <w:r>
              <w:rPr>
                <w:spacing w:val="16"/>
              </w:rPr>
              <w:t xml:space="preserve"> </w:t>
            </w:r>
            <w:r>
              <w:t>Kit</w:t>
            </w:r>
            <w:r>
              <w:rPr>
                <w:spacing w:val="16"/>
              </w:rPr>
              <w:t xml:space="preserve"> </w:t>
            </w:r>
            <w:r>
              <w:t>25GA</w:t>
            </w:r>
            <w:r>
              <w:rPr>
                <w:spacing w:val="16"/>
              </w:rPr>
              <w:t xml:space="preserve"> </w:t>
            </w:r>
            <w:r>
              <w:t>7500CPM</w:t>
            </w:r>
            <w:r>
              <w:rPr>
                <w:spacing w:val="17"/>
              </w:rPr>
              <w:t xml:space="preserve"> </w:t>
            </w:r>
            <w:r>
              <w:t>valvulado;</w:t>
            </w:r>
            <w:r>
              <w:rPr>
                <w:spacing w:val="18"/>
              </w:rPr>
              <w:t xml:space="preserve"> </w:t>
            </w:r>
            <w:r>
              <w:t>2)</w:t>
            </w:r>
            <w:r>
              <w:rPr>
                <w:spacing w:val="19"/>
              </w:rPr>
              <w:t xml:space="preserve"> </w:t>
            </w:r>
            <w:r>
              <w:rPr>
                <w:spacing w:val="-2"/>
              </w:rPr>
              <w:t>BACKFLUSH</w:t>
            </w:r>
          </w:p>
          <w:p w14:paraId="60AE747A" w14:textId="77777777" w:rsidR="00A52694" w:rsidRDefault="00000000">
            <w:pPr>
              <w:pStyle w:val="TableParagraph"/>
              <w:spacing w:line="242" w:lineRule="auto"/>
              <w:ind w:left="109" w:right="151"/>
              <w:jc w:val="both"/>
            </w:pPr>
            <w:r>
              <w:t xml:space="preserve">com SOFTTIP 25G; 3) cânula SOFT TIP 25G (0,8mm); 4) pinça para limitante interna 25G; 5) Sonda endolaser Flex 25G - </w:t>
            </w:r>
            <w:r>
              <w:rPr>
                <w:spacing w:val="-2"/>
              </w:rPr>
              <w:t>PUREPOINT.</w:t>
            </w:r>
          </w:p>
          <w:p w14:paraId="1FB763C2" w14:textId="77777777" w:rsidR="00A52694" w:rsidRDefault="00000000">
            <w:pPr>
              <w:pStyle w:val="TableParagraph"/>
              <w:spacing w:line="242" w:lineRule="auto"/>
              <w:ind w:left="109" w:right="156"/>
              <w:jc w:val="both"/>
              <w:rPr>
                <w:b/>
              </w:rPr>
            </w:pPr>
            <w:r>
              <w:rPr>
                <w:b/>
              </w:rPr>
              <w:t>Todos os itens deverão ser compatíveis com o Equipamento Constellation (Alcon).</w:t>
            </w:r>
          </w:p>
        </w:tc>
        <w:tc>
          <w:tcPr>
            <w:tcW w:w="1701" w:type="dxa"/>
          </w:tcPr>
          <w:p w14:paraId="597AD17B" w14:textId="77777777" w:rsidR="00A52694" w:rsidRDefault="00000000">
            <w:pPr>
              <w:pStyle w:val="TableParagraph"/>
              <w:ind w:right="47"/>
              <w:jc w:val="center"/>
              <w:rPr>
                <w:b/>
                <w:sz w:val="32"/>
              </w:rPr>
            </w:pPr>
            <w:r>
              <w:rPr>
                <w:b/>
                <w:spacing w:val="-5"/>
                <w:sz w:val="32"/>
              </w:rPr>
              <w:t>SIM</w:t>
            </w:r>
          </w:p>
        </w:tc>
        <w:tc>
          <w:tcPr>
            <w:tcW w:w="1698" w:type="dxa"/>
          </w:tcPr>
          <w:p w14:paraId="57C34AE0" w14:textId="77777777" w:rsidR="00A52694" w:rsidRDefault="00000000">
            <w:pPr>
              <w:pStyle w:val="TableParagraph"/>
              <w:ind w:right="40"/>
              <w:jc w:val="center"/>
              <w:rPr>
                <w:b/>
                <w:sz w:val="32"/>
              </w:rPr>
            </w:pPr>
            <w:r>
              <w:rPr>
                <w:b/>
                <w:spacing w:val="-5"/>
                <w:sz w:val="32"/>
              </w:rPr>
              <w:t>NÃO</w:t>
            </w:r>
          </w:p>
        </w:tc>
        <w:tc>
          <w:tcPr>
            <w:tcW w:w="1701" w:type="dxa"/>
          </w:tcPr>
          <w:p w14:paraId="7A1C627E" w14:textId="77777777" w:rsidR="00A52694" w:rsidRDefault="00000000">
            <w:pPr>
              <w:pStyle w:val="TableParagraph"/>
              <w:ind w:left="12" w:right="47"/>
              <w:jc w:val="center"/>
              <w:rPr>
                <w:b/>
                <w:sz w:val="32"/>
              </w:rPr>
            </w:pPr>
            <w:r>
              <w:rPr>
                <w:b/>
                <w:spacing w:val="-5"/>
                <w:sz w:val="32"/>
              </w:rPr>
              <w:t>NÃO</w:t>
            </w:r>
          </w:p>
        </w:tc>
      </w:tr>
      <w:tr w:rsidR="00A52694" w14:paraId="762CDA68" w14:textId="77777777">
        <w:trPr>
          <w:trHeight w:val="3249"/>
        </w:trPr>
        <w:tc>
          <w:tcPr>
            <w:tcW w:w="989" w:type="dxa"/>
          </w:tcPr>
          <w:p w14:paraId="20354128" w14:textId="77777777" w:rsidR="00A52694" w:rsidRDefault="00A52694">
            <w:pPr>
              <w:pStyle w:val="TableParagraph"/>
              <w:rPr>
                <w:rFonts w:ascii="Times New Roman"/>
              </w:rPr>
            </w:pPr>
          </w:p>
        </w:tc>
        <w:tc>
          <w:tcPr>
            <w:tcW w:w="1274" w:type="dxa"/>
          </w:tcPr>
          <w:p w14:paraId="36116F01" w14:textId="77777777" w:rsidR="00A52694" w:rsidRDefault="00A52694">
            <w:pPr>
              <w:pStyle w:val="TableParagraph"/>
              <w:rPr>
                <w:rFonts w:ascii="Times New Roman"/>
                <w:b/>
              </w:rPr>
            </w:pPr>
          </w:p>
          <w:p w14:paraId="55DC3A2D" w14:textId="77777777" w:rsidR="00A52694" w:rsidRDefault="00A52694">
            <w:pPr>
              <w:pStyle w:val="TableParagraph"/>
              <w:rPr>
                <w:rFonts w:ascii="Times New Roman"/>
                <w:b/>
              </w:rPr>
            </w:pPr>
          </w:p>
          <w:p w14:paraId="7CB0AEC1" w14:textId="77777777" w:rsidR="00A52694" w:rsidRDefault="00A52694">
            <w:pPr>
              <w:pStyle w:val="TableParagraph"/>
              <w:rPr>
                <w:rFonts w:ascii="Times New Roman"/>
                <w:b/>
              </w:rPr>
            </w:pPr>
          </w:p>
          <w:p w14:paraId="212D1D39" w14:textId="77777777" w:rsidR="00A52694" w:rsidRDefault="00A52694">
            <w:pPr>
              <w:pStyle w:val="TableParagraph"/>
              <w:rPr>
                <w:rFonts w:ascii="Times New Roman"/>
                <w:b/>
              </w:rPr>
            </w:pPr>
          </w:p>
          <w:p w14:paraId="5AC6D7F7" w14:textId="77777777" w:rsidR="00A52694" w:rsidRDefault="00A52694">
            <w:pPr>
              <w:pStyle w:val="TableParagraph"/>
              <w:spacing w:before="90"/>
              <w:rPr>
                <w:rFonts w:ascii="Times New Roman"/>
                <w:b/>
              </w:rPr>
            </w:pPr>
          </w:p>
          <w:p w14:paraId="19580AC8" w14:textId="77777777" w:rsidR="00A52694" w:rsidRDefault="00000000">
            <w:pPr>
              <w:pStyle w:val="TableParagraph"/>
              <w:ind w:left="412" w:hanging="305"/>
            </w:pPr>
            <w:r>
              <w:rPr>
                <w:spacing w:val="-2"/>
              </w:rPr>
              <w:t xml:space="preserve">PROVPPS02 </w:t>
            </w:r>
            <w:r>
              <w:rPr>
                <w:spacing w:val="-4"/>
              </w:rPr>
              <w:t>2211</w:t>
            </w:r>
          </w:p>
        </w:tc>
        <w:tc>
          <w:tcPr>
            <w:tcW w:w="1418" w:type="dxa"/>
          </w:tcPr>
          <w:p w14:paraId="61A24B48" w14:textId="77777777" w:rsidR="00A52694" w:rsidRDefault="00A52694">
            <w:pPr>
              <w:pStyle w:val="TableParagraph"/>
              <w:rPr>
                <w:rFonts w:ascii="Times New Roman"/>
                <w:b/>
              </w:rPr>
            </w:pPr>
          </w:p>
          <w:p w14:paraId="2A2F04F0" w14:textId="77777777" w:rsidR="00A52694" w:rsidRDefault="00A52694">
            <w:pPr>
              <w:pStyle w:val="TableParagraph"/>
              <w:rPr>
                <w:rFonts w:ascii="Times New Roman"/>
                <w:b/>
              </w:rPr>
            </w:pPr>
          </w:p>
          <w:p w14:paraId="68DD47B9" w14:textId="77777777" w:rsidR="00A52694" w:rsidRDefault="00A52694">
            <w:pPr>
              <w:pStyle w:val="TableParagraph"/>
              <w:rPr>
                <w:rFonts w:ascii="Times New Roman"/>
                <w:b/>
              </w:rPr>
            </w:pPr>
          </w:p>
          <w:p w14:paraId="0C156A90" w14:textId="77777777" w:rsidR="00A52694" w:rsidRDefault="00A52694">
            <w:pPr>
              <w:pStyle w:val="TableParagraph"/>
              <w:rPr>
                <w:rFonts w:ascii="Times New Roman"/>
                <w:b/>
              </w:rPr>
            </w:pPr>
          </w:p>
          <w:p w14:paraId="2CA5CE6F" w14:textId="77777777" w:rsidR="00A52694" w:rsidRDefault="00A52694">
            <w:pPr>
              <w:pStyle w:val="TableParagraph"/>
              <w:spacing w:before="225"/>
              <w:rPr>
                <w:rFonts w:ascii="Times New Roman"/>
                <w:b/>
              </w:rPr>
            </w:pPr>
          </w:p>
          <w:p w14:paraId="6FED5409" w14:textId="77777777" w:rsidR="00A52694" w:rsidRDefault="00000000">
            <w:pPr>
              <w:pStyle w:val="TableParagraph"/>
              <w:ind w:left="13" w:right="1"/>
              <w:jc w:val="center"/>
            </w:pPr>
            <w:r>
              <w:rPr>
                <w:spacing w:val="-2"/>
              </w:rPr>
              <w:t>477465</w:t>
            </w:r>
          </w:p>
        </w:tc>
        <w:tc>
          <w:tcPr>
            <w:tcW w:w="1277" w:type="dxa"/>
          </w:tcPr>
          <w:p w14:paraId="7EBDC3B1" w14:textId="77777777" w:rsidR="00A52694" w:rsidRDefault="00A52694">
            <w:pPr>
              <w:pStyle w:val="TableParagraph"/>
              <w:rPr>
                <w:rFonts w:ascii="Times New Roman"/>
                <w:b/>
              </w:rPr>
            </w:pPr>
          </w:p>
          <w:p w14:paraId="51096931" w14:textId="77777777" w:rsidR="00A52694" w:rsidRDefault="00A52694">
            <w:pPr>
              <w:pStyle w:val="TableParagraph"/>
              <w:rPr>
                <w:rFonts w:ascii="Times New Roman"/>
                <w:b/>
              </w:rPr>
            </w:pPr>
          </w:p>
          <w:p w14:paraId="71155B6F" w14:textId="77777777" w:rsidR="00A52694" w:rsidRDefault="00A52694">
            <w:pPr>
              <w:pStyle w:val="TableParagraph"/>
              <w:rPr>
                <w:rFonts w:ascii="Times New Roman"/>
                <w:b/>
              </w:rPr>
            </w:pPr>
          </w:p>
          <w:p w14:paraId="5B619AF9" w14:textId="77777777" w:rsidR="00A52694" w:rsidRDefault="00A52694">
            <w:pPr>
              <w:pStyle w:val="TableParagraph"/>
              <w:rPr>
                <w:rFonts w:ascii="Times New Roman"/>
                <w:b/>
              </w:rPr>
            </w:pPr>
          </w:p>
          <w:p w14:paraId="4A8320CB" w14:textId="77777777" w:rsidR="00A52694" w:rsidRDefault="00A52694">
            <w:pPr>
              <w:pStyle w:val="TableParagraph"/>
              <w:spacing w:before="225"/>
              <w:rPr>
                <w:rFonts w:ascii="Times New Roman"/>
                <w:b/>
              </w:rPr>
            </w:pPr>
          </w:p>
          <w:p w14:paraId="238DD986" w14:textId="77777777" w:rsidR="00A52694" w:rsidRDefault="00000000">
            <w:pPr>
              <w:pStyle w:val="TableParagraph"/>
              <w:ind w:left="8"/>
              <w:jc w:val="center"/>
            </w:pPr>
            <w:r>
              <w:rPr>
                <w:spacing w:val="-2"/>
              </w:rPr>
              <w:t>unidade</w:t>
            </w:r>
          </w:p>
        </w:tc>
        <w:tc>
          <w:tcPr>
            <w:tcW w:w="5810" w:type="dxa"/>
          </w:tcPr>
          <w:p w14:paraId="13DEB1FD" w14:textId="77777777" w:rsidR="00A52694" w:rsidRDefault="00000000">
            <w:pPr>
              <w:pStyle w:val="TableParagraph"/>
              <w:spacing w:line="242" w:lineRule="auto"/>
              <w:ind w:left="109" w:right="151"/>
              <w:jc w:val="both"/>
            </w:pPr>
            <w:r>
              <w:t>Conjunto</w:t>
            </w:r>
            <w:r>
              <w:rPr>
                <w:spacing w:val="-12"/>
              </w:rPr>
              <w:t xml:space="preserve"> </w:t>
            </w:r>
            <w:r>
              <w:t>oftalmológico,</w:t>
            </w:r>
            <w:r>
              <w:rPr>
                <w:spacing w:val="-11"/>
              </w:rPr>
              <w:t xml:space="preserve"> </w:t>
            </w:r>
            <w:r>
              <w:t>aplicação:</w:t>
            </w:r>
            <w:r>
              <w:rPr>
                <w:spacing w:val="-11"/>
              </w:rPr>
              <w:t xml:space="preserve"> </w:t>
            </w:r>
            <w:r>
              <w:t>para</w:t>
            </w:r>
            <w:r>
              <w:rPr>
                <w:spacing w:val="-12"/>
              </w:rPr>
              <w:t xml:space="preserve"> </w:t>
            </w:r>
            <w:r>
              <w:t>vitrectomia</w:t>
            </w:r>
            <w:r>
              <w:rPr>
                <w:spacing w:val="-12"/>
              </w:rPr>
              <w:t xml:space="preserve"> </w:t>
            </w:r>
            <w:r>
              <w:t xml:space="preserve">posterior, componente 1: sonda para corte, tamanho 25G. componente 3: esclerótomo, endo iluminador, trocarters. componente 4: com sistema de irrigação e aspiração, compatibilidade com equipamento. esterilidade: estéril. CARACTERÍSTICAS </w:t>
            </w:r>
            <w:r>
              <w:rPr>
                <w:spacing w:val="-2"/>
              </w:rPr>
              <w:t>ADICIONAIS:</w:t>
            </w:r>
            <w:r>
              <w:rPr>
                <w:spacing w:val="-3"/>
              </w:rPr>
              <w:t xml:space="preserve"> </w:t>
            </w:r>
            <w:r>
              <w:rPr>
                <w:spacing w:val="-2"/>
              </w:rPr>
              <w:t>1)</w:t>
            </w:r>
            <w:r>
              <w:rPr>
                <w:spacing w:val="-3"/>
              </w:rPr>
              <w:t xml:space="preserve"> </w:t>
            </w:r>
            <w:r>
              <w:rPr>
                <w:spacing w:val="-2"/>
              </w:rPr>
              <w:t>Kit</w:t>
            </w:r>
            <w:r>
              <w:rPr>
                <w:spacing w:val="-5"/>
              </w:rPr>
              <w:t xml:space="preserve"> </w:t>
            </w:r>
            <w:r>
              <w:rPr>
                <w:spacing w:val="-2"/>
              </w:rPr>
              <w:t>25GA</w:t>
            </w:r>
            <w:r>
              <w:rPr>
                <w:spacing w:val="-4"/>
              </w:rPr>
              <w:t xml:space="preserve"> </w:t>
            </w:r>
            <w:r>
              <w:rPr>
                <w:spacing w:val="-2"/>
              </w:rPr>
              <w:t>Combinado</w:t>
            </w:r>
            <w:r>
              <w:rPr>
                <w:spacing w:val="-1"/>
              </w:rPr>
              <w:t xml:space="preserve"> </w:t>
            </w:r>
            <w:r>
              <w:rPr>
                <w:spacing w:val="-2"/>
              </w:rPr>
              <w:t>7500</w:t>
            </w:r>
            <w:r>
              <w:rPr>
                <w:spacing w:val="-3"/>
              </w:rPr>
              <w:t xml:space="preserve"> </w:t>
            </w:r>
            <w:r>
              <w:rPr>
                <w:spacing w:val="-2"/>
              </w:rPr>
              <w:t>CPM;</w:t>
            </w:r>
            <w:r>
              <w:rPr>
                <w:spacing w:val="-3"/>
              </w:rPr>
              <w:t xml:space="preserve"> </w:t>
            </w:r>
            <w:r>
              <w:rPr>
                <w:spacing w:val="-2"/>
              </w:rPr>
              <w:t>2) BACKFLUSH</w:t>
            </w:r>
          </w:p>
          <w:p w14:paraId="615EF540" w14:textId="77777777" w:rsidR="00A52694" w:rsidRDefault="00000000">
            <w:pPr>
              <w:pStyle w:val="TableParagraph"/>
              <w:spacing w:line="242" w:lineRule="auto"/>
              <w:ind w:left="109" w:right="152"/>
              <w:jc w:val="both"/>
            </w:pPr>
            <w:r>
              <w:t>com SOFTTIP 25G; 3) pinça end grasping 25G descartável; 4) sonda</w:t>
            </w:r>
            <w:r>
              <w:rPr>
                <w:spacing w:val="-3"/>
              </w:rPr>
              <w:t xml:space="preserve"> </w:t>
            </w:r>
            <w:r>
              <w:t>diatermia</w:t>
            </w:r>
            <w:r>
              <w:rPr>
                <w:spacing w:val="-3"/>
              </w:rPr>
              <w:t xml:space="preserve"> </w:t>
            </w:r>
            <w:r>
              <w:t>DSP</w:t>
            </w:r>
            <w:r>
              <w:rPr>
                <w:spacing w:val="-2"/>
              </w:rPr>
              <w:t xml:space="preserve"> </w:t>
            </w:r>
            <w:r>
              <w:t>25G;</w:t>
            </w:r>
            <w:r>
              <w:rPr>
                <w:spacing w:val="-3"/>
              </w:rPr>
              <w:t xml:space="preserve"> </w:t>
            </w:r>
            <w:r>
              <w:t>e</w:t>
            </w:r>
            <w:r>
              <w:rPr>
                <w:spacing w:val="-3"/>
              </w:rPr>
              <w:t xml:space="preserve"> </w:t>
            </w:r>
            <w:r>
              <w:t>5)</w:t>
            </w:r>
            <w:r>
              <w:rPr>
                <w:spacing w:val="-3"/>
              </w:rPr>
              <w:t xml:space="preserve"> </w:t>
            </w:r>
            <w:r>
              <w:t>Sonda</w:t>
            </w:r>
            <w:r>
              <w:rPr>
                <w:spacing w:val="-3"/>
              </w:rPr>
              <w:t xml:space="preserve"> </w:t>
            </w:r>
            <w:r>
              <w:t>ENDO</w:t>
            </w:r>
            <w:r>
              <w:rPr>
                <w:spacing w:val="-3"/>
              </w:rPr>
              <w:t xml:space="preserve"> </w:t>
            </w:r>
            <w:r>
              <w:t>LASER</w:t>
            </w:r>
            <w:r>
              <w:rPr>
                <w:spacing w:val="-3"/>
              </w:rPr>
              <w:t xml:space="preserve"> </w:t>
            </w:r>
            <w:r>
              <w:t>FLEX</w:t>
            </w:r>
            <w:r>
              <w:rPr>
                <w:spacing w:val="-3"/>
              </w:rPr>
              <w:t xml:space="preserve"> </w:t>
            </w:r>
            <w:r>
              <w:t>25G</w:t>
            </w:r>
            <w:r>
              <w:rPr>
                <w:spacing w:val="-2"/>
              </w:rPr>
              <w:t xml:space="preserve"> </w:t>
            </w:r>
            <w:r>
              <w:t>– purepoint; 6) Kit Ponteira de Fragmentação.</w:t>
            </w:r>
          </w:p>
          <w:p w14:paraId="12F376E3" w14:textId="77777777" w:rsidR="00A52694" w:rsidRDefault="00000000">
            <w:pPr>
              <w:pStyle w:val="TableParagraph"/>
              <w:spacing w:line="242" w:lineRule="auto"/>
              <w:ind w:left="109" w:right="156"/>
              <w:jc w:val="both"/>
              <w:rPr>
                <w:b/>
              </w:rPr>
            </w:pPr>
            <w:r>
              <w:rPr>
                <w:b/>
              </w:rPr>
              <w:t>Todos os itens deverão ser compatíveis com o Equipamento Constellation (Alcon).</w:t>
            </w:r>
          </w:p>
        </w:tc>
        <w:tc>
          <w:tcPr>
            <w:tcW w:w="1701" w:type="dxa"/>
          </w:tcPr>
          <w:p w14:paraId="2124A5C1" w14:textId="77777777" w:rsidR="00A52694" w:rsidRDefault="00A52694">
            <w:pPr>
              <w:pStyle w:val="TableParagraph"/>
              <w:rPr>
                <w:rFonts w:ascii="Times New Roman"/>
                <w:b/>
                <w:sz w:val="32"/>
              </w:rPr>
            </w:pPr>
          </w:p>
          <w:p w14:paraId="15F794F0" w14:textId="77777777" w:rsidR="00A52694" w:rsidRDefault="00A52694">
            <w:pPr>
              <w:pStyle w:val="TableParagraph"/>
              <w:rPr>
                <w:rFonts w:ascii="Times New Roman"/>
                <w:b/>
                <w:sz w:val="32"/>
              </w:rPr>
            </w:pPr>
          </w:p>
          <w:p w14:paraId="56197B06" w14:textId="77777777" w:rsidR="00A52694" w:rsidRDefault="00A52694">
            <w:pPr>
              <w:pStyle w:val="TableParagraph"/>
              <w:rPr>
                <w:rFonts w:ascii="Times New Roman"/>
                <w:b/>
                <w:sz w:val="32"/>
              </w:rPr>
            </w:pPr>
          </w:p>
          <w:p w14:paraId="2A918C18" w14:textId="77777777" w:rsidR="00A52694" w:rsidRDefault="00A52694">
            <w:pPr>
              <w:pStyle w:val="TableParagraph"/>
              <w:spacing w:before="102"/>
              <w:rPr>
                <w:rFonts w:ascii="Times New Roman"/>
                <w:b/>
                <w:sz w:val="32"/>
              </w:rPr>
            </w:pPr>
          </w:p>
          <w:p w14:paraId="2CB83250" w14:textId="77777777" w:rsidR="00A52694" w:rsidRDefault="00000000">
            <w:pPr>
              <w:pStyle w:val="TableParagraph"/>
              <w:spacing w:before="1"/>
              <w:ind w:right="47"/>
              <w:jc w:val="center"/>
              <w:rPr>
                <w:b/>
                <w:sz w:val="32"/>
              </w:rPr>
            </w:pPr>
            <w:r>
              <w:rPr>
                <w:b/>
                <w:spacing w:val="-5"/>
                <w:sz w:val="32"/>
              </w:rPr>
              <w:t>SIM</w:t>
            </w:r>
          </w:p>
        </w:tc>
        <w:tc>
          <w:tcPr>
            <w:tcW w:w="1698" w:type="dxa"/>
          </w:tcPr>
          <w:p w14:paraId="316EE661" w14:textId="77777777" w:rsidR="00A52694" w:rsidRDefault="00A52694">
            <w:pPr>
              <w:pStyle w:val="TableParagraph"/>
              <w:rPr>
                <w:rFonts w:ascii="Times New Roman"/>
                <w:b/>
                <w:sz w:val="32"/>
              </w:rPr>
            </w:pPr>
          </w:p>
          <w:p w14:paraId="0688DD60" w14:textId="77777777" w:rsidR="00A52694" w:rsidRDefault="00A52694">
            <w:pPr>
              <w:pStyle w:val="TableParagraph"/>
              <w:rPr>
                <w:rFonts w:ascii="Times New Roman"/>
                <w:b/>
                <w:sz w:val="32"/>
              </w:rPr>
            </w:pPr>
          </w:p>
          <w:p w14:paraId="4BA15FF3" w14:textId="77777777" w:rsidR="00A52694" w:rsidRDefault="00A52694">
            <w:pPr>
              <w:pStyle w:val="TableParagraph"/>
              <w:rPr>
                <w:rFonts w:ascii="Times New Roman"/>
                <w:b/>
                <w:sz w:val="32"/>
              </w:rPr>
            </w:pPr>
          </w:p>
          <w:p w14:paraId="08EAD056" w14:textId="77777777" w:rsidR="00A52694" w:rsidRDefault="00A52694">
            <w:pPr>
              <w:pStyle w:val="TableParagraph"/>
              <w:spacing w:before="102"/>
              <w:rPr>
                <w:rFonts w:ascii="Times New Roman"/>
                <w:b/>
                <w:sz w:val="32"/>
              </w:rPr>
            </w:pPr>
          </w:p>
          <w:p w14:paraId="33472BAA" w14:textId="77777777" w:rsidR="00A52694" w:rsidRDefault="00000000">
            <w:pPr>
              <w:pStyle w:val="TableParagraph"/>
              <w:spacing w:before="1"/>
              <w:ind w:right="40"/>
              <w:jc w:val="center"/>
              <w:rPr>
                <w:b/>
                <w:sz w:val="32"/>
              </w:rPr>
            </w:pPr>
            <w:r>
              <w:rPr>
                <w:b/>
                <w:spacing w:val="-5"/>
                <w:sz w:val="32"/>
              </w:rPr>
              <w:t>NÃO</w:t>
            </w:r>
          </w:p>
        </w:tc>
        <w:tc>
          <w:tcPr>
            <w:tcW w:w="1701" w:type="dxa"/>
          </w:tcPr>
          <w:p w14:paraId="4C62E9FB" w14:textId="77777777" w:rsidR="00A52694" w:rsidRDefault="00A52694">
            <w:pPr>
              <w:pStyle w:val="TableParagraph"/>
              <w:rPr>
                <w:rFonts w:ascii="Times New Roman"/>
                <w:b/>
                <w:sz w:val="32"/>
              </w:rPr>
            </w:pPr>
          </w:p>
          <w:p w14:paraId="09B71821" w14:textId="77777777" w:rsidR="00A52694" w:rsidRDefault="00A52694">
            <w:pPr>
              <w:pStyle w:val="TableParagraph"/>
              <w:rPr>
                <w:rFonts w:ascii="Times New Roman"/>
                <w:b/>
                <w:sz w:val="32"/>
              </w:rPr>
            </w:pPr>
          </w:p>
          <w:p w14:paraId="50256A93" w14:textId="77777777" w:rsidR="00A52694" w:rsidRDefault="00A52694">
            <w:pPr>
              <w:pStyle w:val="TableParagraph"/>
              <w:rPr>
                <w:rFonts w:ascii="Times New Roman"/>
                <w:b/>
                <w:sz w:val="32"/>
              </w:rPr>
            </w:pPr>
          </w:p>
          <w:p w14:paraId="46767945" w14:textId="77777777" w:rsidR="00A52694" w:rsidRDefault="00A52694">
            <w:pPr>
              <w:pStyle w:val="TableParagraph"/>
              <w:spacing w:before="102"/>
              <w:rPr>
                <w:rFonts w:ascii="Times New Roman"/>
                <w:b/>
                <w:sz w:val="32"/>
              </w:rPr>
            </w:pPr>
          </w:p>
          <w:p w14:paraId="4A172D2C" w14:textId="77777777" w:rsidR="00A52694" w:rsidRDefault="00000000">
            <w:pPr>
              <w:pStyle w:val="TableParagraph"/>
              <w:spacing w:before="1"/>
              <w:ind w:left="12" w:right="47"/>
              <w:jc w:val="center"/>
              <w:rPr>
                <w:b/>
                <w:sz w:val="32"/>
              </w:rPr>
            </w:pPr>
            <w:r>
              <w:rPr>
                <w:b/>
                <w:spacing w:val="-5"/>
                <w:sz w:val="32"/>
              </w:rPr>
              <w:t>NÃO</w:t>
            </w:r>
          </w:p>
        </w:tc>
      </w:tr>
      <w:tr w:rsidR="00A52694" w14:paraId="545183AF" w14:textId="77777777">
        <w:trPr>
          <w:trHeight w:val="3250"/>
        </w:trPr>
        <w:tc>
          <w:tcPr>
            <w:tcW w:w="989" w:type="dxa"/>
          </w:tcPr>
          <w:p w14:paraId="31C3B76D" w14:textId="77777777" w:rsidR="00A52694" w:rsidRDefault="00A52694">
            <w:pPr>
              <w:pStyle w:val="TableParagraph"/>
              <w:rPr>
                <w:rFonts w:ascii="Times New Roman"/>
              </w:rPr>
            </w:pPr>
          </w:p>
        </w:tc>
        <w:tc>
          <w:tcPr>
            <w:tcW w:w="1274" w:type="dxa"/>
          </w:tcPr>
          <w:p w14:paraId="3C609CF3" w14:textId="77777777" w:rsidR="00A52694" w:rsidRDefault="00A52694">
            <w:pPr>
              <w:pStyle w:val="TableParagraph"/>
              <w:rPr>
                <w:rFonts w:ascii="Times New Roman"/>
                <w:b/>
              </w:rPr>
            </w:pPr>
          </w:p>
          <w:p w14:paraId="6171F3A3" w14:textId="77777777" w:rsidR="00A52694" w:rsidRDefault="00A52694">
            <w:pPr>
              <w:pStyle w:val="TableParagraph"/>
              <w:rPr>
                <w:rFonts w:ascii="Times New Roman"/>
                <w:b/>
              </w:rPr>
            </w:pPr>
          </w:p>
          <w:p w14:paraId="6B9C9A7D" w14:textId="77777777" w:rsidR="00A52694" w:rsidRDefault="00A52694">
            <w:pPr>
              <w:pStyle w:val="TableParagraph"/>
              <w:rPr>
                <w:rFonts w:ascii="Times New Roman"/>
                <w:b/>
              </w:rPr>
            </w:pPr>
          </w:p>
          <w:p w14:paraId="71DFAB49" w14:textId="77777777" w:rsidR="00A52694" w:rsidRDefault="00A52694">
            <w:pPr>
              <w:pStyle w:val="TableParagraph"/>
              <w:rPr>
                <w:rFonts w:ascii="Times New Roman"/>
                <w:b/>
              </w:rPr>
            </w:pPr>
          </w:p>
          <w:p w14:paraId="2CBB15B8" w14:textId="77777777" w:rsidR="00A52694" w:rsidRDefault="00A52694">
            <w:pPr>
              <w:pStyle w:val="TableParagraph"/>
              <w:spacing w:before="90"/>
              <w:rPr>
                <w:rFonts w:ascii="Times New Roman"/>
                <w:b/>
              </w:rPr>
            </w:pPr>
          </w:p>
          <w:p w14:paraId="203CF39C" w14:textId="77777777" w:rsidR="00A52694" w:rsidRDefault="00000000">
            <w:pPr>
              <w:pStyle w:val="TableParagraph"/>
              <w:spacing w:before="1"/>
              <w:ind w:left="412" w:hanging="305"/>
            </w:pPr>
            <w:r>
              <w:rPr>
                <w:spacing w:val="-2"/>
              </w:rPr>
              <w:t xml:space="preserve">PROVPPS02 </w:t>
            </w:r>
            <w:r>
              <w:rPr>
                <w:spacing w:val="-4"/>
              </w:rPr>
              <w:t>2211</w:t>
            </w:r>
          </w:p>
        </w:tc>
        <w:tc>
          <w:tcPr>
            <w:tcW w:w="1418" w:type="dxa"/>
          </w:tcPr>
          <w:p w14:paraId="5D5A7140" w14:textId="77777777" w:rsidR="00A52694" w:rsidRDefault="00A52694">
            <w:pPr>
              <w:pStyle w:val="TableParagraph"/>
              <w:rPr>
                <w:rFonts w:ascii="Times New Roman"/>
                <w:b/>
              </w:rPr>
            </w:pPr>
          </w:p>
          <w:p w14:paraId="71B78C53" w14:textId="77777777" w:rsidR="00A52694" w:rsidRDefault="00A52694">
            <w:pPr>
              <w:pStyle w:val="TableParagraph"/>
              <w:rPr>
                <w:rFonts w:ascii="Times New Roman"/>
                <w:b/>
              </w:rPr>
            </w:pPr>
          </w:p>
          <w:p w14:paraId="298F3175" w14:textId="77777777" w:rsidR="00A52694" w:rsidRDefault="00A52694">
            <w:pPr>
              <w:pStyle w:val="TableParagraph"/>
              <w:rPr>
                <w:rFonts w:ascii="Times New Roman"/>
                <w:b/>
              </w:rPr>
            </w:pPr>
          </w:p>
          <w:p w14:paraId="75691F28" w14:textId="77777777" w:rsidR="00A52694" w:rsidRDefault="00A52694">
            <w:pPr>
              <w:pStyle w:val="TableParagraph"/>
              <w:rPr>
                <w:rFonts w:ascii="Times New Roman"/>
                <w:b/>
              </w:rPr>
            </w:pPr>
          </w:p>
          <w:p w14:paraId="5CDD3093" w14:textId="77777777" w:rsidR="00A52694" w:rsidRDefault="00A52694">
            <w:pPr>
              <w:pStyle w:val="TableParagraph"/>
              <w:spacing w:before="225"/>
              <w:rPr>
                <w:rFonts w:ascii="Times New Roman"/>
                <w:b/>
              </w:rPr>
            </w:pPr>
          </w:p>
          <w:p w14:paraId="2C9D58BC" w14:textId="77777777" w:rsidR="00A52694" w:rsidRDefault="00000000">
            <w:pPr>
              <w:pStyle w:val="TableParagraph"/>
              <w:ind w:left="13" w:right="1"/>
              <w:jc w:val="center"/>
            </w:pPr>
            <w:r>
              <w:rPr>
                <w:spacing w:val="-2"/>
              </w:rPr>
              <w:t>477465</w:t>
            </w:r>
          </w:p>
        </w:tc>
        <w:tc>
          <w:tcPr>
            <w:tcW w:w="1277" w:type="dxa"/>
          </w:tcPr>
          <w:p w14:paraId="2B61FC44" w14:textId="77777777" w:rsidR="00A52694" w:rsidRDefault="00A52694">
            <w:pPr>
              <w:pStyle w:val="TableParagraph"/>
              <w:rPr>
                <w:rFonts w:ascii="Times New Roman"/>
                <w:b/>
              </w:rPr>
            </w:pPr>
          </w:p>
          <w:p w14:paraId="6917799E" w14:textId="77777777" w:rsidR="00A52694" w:rsidRDefault="00A52694">
            <w:pPr>
              <w:pStyle w:val="TableParagraph"/>
              <w:rPr>
                <w:rFonts w:ascii="Times New Roman"/>
                <w:b/>
              </w:rPr>
            </w:pPr>
          </w:p>
          <w:p w14:paraId="44A19616" w14:textId="77777777" w:rsidR="00A52694" w:rsidRDefault="00A52694">
            <w:pPr>
              <w:pStyle w:val="TableParagraph"/>
              <w:rPr>
                <w:rFonts w:ascii="Times New Roman"/>
                <w:b/>
              </w:rPr>
            </w:pPr>
          </w:p>
          <w:p w14:paraId="0607B538" w14:textId="77777777" w:rsidR="00A52694" w:rsidRDefault="00A52694">
            <w:pPr>
              <w:pStyle w:val="TableParagraph"/>
              <w:rPr>
                <w:rFonts w:ascii="Times New Roman"/>
                <w:b/>
              </w:rPr>
            </w:pPr>
          </w:p>
          <w:p w14:paraId="70BFD60B" w14:textId="77777777" w:rsidR="00A52694" w:rsidRDefault="00A52694">
            <w:pPr>
              <w:pStyle w:val="TableParagraph"/>
              <w:spacing w:before="225"/>
              <w:rPr>
                <w:rFonts w:ascii="Times New Roman"/>
                <w:b/>
              </w:rPr>
            </w:pPr>
          </w:p>
          <w:p w14:paraId="0A8366C0" w14:textId="77777777" w:rsidR="00A52694" w:rsidRDefault="00000000">
            <w:pPr>
              <w:pStyle w:val="TableParagraph"/>
              <w:ind w:left="8"/>
              <w:jc w:val="center"/>
            </w:pPr>
            <w:r>
              <w:rPr>
                <w:spacing w:val="-2"/>
              </w:rPr>
              <w:t>unidade</w:t>
            </w:r>
          </w:p>
        </w:tc>
        <w:tc>
          <w:tcPr>
            <w:tcW w:w="5810" w:type="dxa"/>
          </w:tcPr>
          <w:p w14:paraId="6E0985E0" w14:textId="77777777" w:rsidR="00A52694" w:rsidRDefault="00000000">
            <w:pPr>
              <w:pStyle w:val="TableParagraph"/>
              <w:spacing w:line="242" w:lineRule="auto"/>
              <w:ind w:left="109" w:right="151"/>
              <w:jc w:val="both"/>
            </w:pPr>
            <w:r>
              <w:t>Conjunto</w:t>
            </w:r>
            <w:r>
              <w:rPr>
                <w:spacing w:val="-12"/>
              </w:rPr>
              <w:t xml:space="preserve"> </w:t>
            </w:r>
            <w:r>
              <w:t>oftalmológico,</w:t>
            </w:r>
            <w:r>
              <w:rPr>
                <w:spacing w:val="-11"/>
              </w:rPr>
              <w:t xml:space="preserve"> </w:t>
            </w:r>
            <w:r>
              <w:t>aplicação:</w:t>
            </w:r>
            <w:r>
              <w:rPr>
                <w:spacing w:val="-11"/>
              </w:rPr>
              <w:t xml:space="preserve"> </w:t>
            </w:r>
            <w:r>
              <w:t>para</w:t>
            </w:r>
            <w:r>
              <w:rPr>
                <w:spacing w:val="-12"/>
              </w:rPr>
              <w:t xml:space="preserve"> </w:t>
            </w:r>
            <w:r>
              <w:t>vitrectomia</w:t>
            </w:r>
            <w:r>
              <w:rPr>
                <w:spacing w:val="-12"/>
              </w:rPr>
              <w:t xml:space="preserve"> </w:t>
            </w:r>
            <w:r>
              <w:t>posterior, componente 1: sonda para corte, tamanho 25G. componente 3: esclerótomo, endo iluminador, trocarters. componente 4: com sistema de irrigação e aspiração, compatibilidade com equipamento. esterilidade: estéril. CARACTERÍSTICAS ADICIONAIS: 1) Kit 25GA 7500CPM valvulado; 2) Kit de injeção/extração</w:t>
            </w:r>
            <w:r>
              <w:rPr>
                <w:spacing w:val="-13"/>
              </w:rPr>
              <w:t xml:space="preserve"> </w:t>
            </w:r>
            <w:r>
              <w:t>de</w:t>
            </w:r>
            <w:r>
              <w:rPr>
                <w:spacing w:val="-12"/>
              </w:rPr>
              <w:t xml:space="preserve"> </w:t>
            </w:r>
            <w:r>
              <w:t>óleo</w:t>
            </w:r>
            <w:r>
              <w:rPr>
                <w:spacing w:val="-13"/>
              </w:rPr>
              <w:t xml:space="preserve"> </w:t>
            </w:r>
            <w:r>
              <w:t>de</w:t>
            </w:r>
            <w:r>
              <w:rPr>
                <w:spacing w:val="-12"/>
              </w:rPr>
              <w:t xml:space="preserve"> </w:t>
            </w:r>
            <w:r>
              <w:t>silicone;</w:t>
            </w:r>
            <w:r>
              <w:rPr>
                <w:spacing w:val="-13"/>
              </w:rPr>
              <w:t xml:space="preserve"> </w:t>
            </w:r>
            <w:r>
              <w:t>3)</w:t>
            </w:r>
            <w:r>
              <w:rPr>
                <w:spacing w:val="-12"/>
              </w:rPr>
              <w:t xml:space="preserve"> </w:t>
            </w:r>
            <w:r>
              <w:t>backflush</w:t>
            </w:r>
            <w:r>
              <w:rPr>
                <w:spacing w:val="-13"/>
              </w:rPr>
              <w:t xml:space="preserve"> </w:t>
            </w:r>
            <w:r>
              <w:t>com</w:t>
            </w:r>
            <w:r>
              <w:rPr>
                <w:spacing w:val="-12"/>
              </w:rPr>
              <w:t xml:space="preserve"> </w:t>
            </w:r>
            <w:r>
              <w:t>SOFTTIP 25G; 4) sonda diatermia DSP 25G; e 5) Sonda endo laser Flex 25G - PUREPOINT.</w:t>
            </w:r>
          </w:p>
          <w:p w14:paraId="7E61D011" w14:textId="77777777" w:rsidR="00A52694" w:rsidRDefault="00000000">
            <w:pPr>
              <w:pStyle w:val="TableParagraph"/>
              <w:ind w:left="109" w:right="156"/>
              <w:jc w:val="both"/>
              <w:rPr>
                <w:b/>
              </w:rPr>
            </w:pPr>
            <w:r>
              <w:rPr>
                <w:b/>
              </w:rPr>
              <w:t>Todos os itens deverão ser compatíveis com o Equipamento Constellation (Alcon).</w:t>
            </w:r>
          </w:p>
        </w:tc>
        <w:tc>
          <w:tcPr>
            <w:tcW w:w="1701" w:type="dxa"/>
          </w:tcPr>
          <w:p w14:paraId="09781962" w14:textId="77777777" w:rsidR="00A52694" w:rsidRDefault="00A52694">
            <w:pPr>
              <w:pStyle w:val="TableParagraph"/>
              <w:rPr>
                <w:rFonts w:ascii="Times New Roman"/>
                <w:b/>
                <w:sz w:val="32"/>
              </w:rPr>
            </w:pPr>
          </w:p>
          <w:p w14:paraId="5F728C28" w14:textId="77777777" w:rsidR="00A52694" w:rsidRDefault="00A52694">
            <w:pPr>
              <w:pStyle w:val="TableParagraph"/>
              <w:rPr>
                <w:rFonts w:ascii="Times New Roman"/>
                <w:b/>
                <w:sz w:val="32"/>
              </w:rPr>
            </w:pPr>
          </w:p>
          <w:p w14:paraId="4877C647" w14:textId="77777777" w:rsidR="00A52694" w:rsidRDefault="00A52694">
            <w:pPr>
              <w:pStyle w:val="TableParagraph"/>
              <w:rPr>
                <w:rFonts w:ascii="Times New Roman"/>
                <w:b/>
                <w:sz w:val="32"/>
              </w:rPr>
            </w:pPr>
          </w:p>
          <w:p w14:paraId="35FE7347" w14:textId="77777777" w:rsidR="00A52694" w:rsidRDefault="00A52694">
            <w:pPr>
              <w:pStyle w:val="TableParagraph"/>
              <w:spacing w:before="105"/>
              <w:rPr>
                <w:rFonts w:ascii="Times New Roman"/>
                <w:b/>
                <w:sz w:val="32"/>
              </w:rPr>
            </w:pPr>
          </w:p>
          <w:p w14:paraId="7D992A54" w14:textId="77777777" w:rsidR="00A52694" w:rsidRDefault="00000000">
            <w:pPr>
              <w:pStyle w:val="TableParagraph"/>
              <w:ind w:right="47"/>
              <w:jc w:val="center"/>
              <w:rPr>
                <w:b/>
                <w:sz w:val="32"/>
              </w:rPr>
            </w:pPr>
            <w:r>
              <w:rPr>
                <w:b/>
                <w:spacing w:val="-5"/>
                <w:sz w:val="32"/>
              </w:rPr>
              <w:t>SIM</w:t>
            </w:r>
          </w:p>
        </w:tc>
        <w:tc>
          <w:tcPr>
            <w:tcW w:w="1698" w:type="dxa"/>
          </w:tcPr>
          <w:p w14:paraId="77F9D9EA" w14:textId="77777777" w:rsidR="00A52694" w:rsidRDefault="00A52694">
            <w:pPr>
              <w:pStyle w:val="TableParagraph"/>
              <w:rPr>
                <w:rFonts w:ascii="Times New Roman"/>
                <w:b/>
                <w:sz w:val="32"/>
              </w:rPr>
            </w:pPr>
          </w:p>
          <w:p w14:paraId="4729DA85" w14:textId="77777777" w:rsidR="00A52694" w:rsidRDefault="00A52694">
            <w:pPr>
              <w:pStyle w:val="TableParagraph"/>
              <w:rPr>
                <w:rFonts w:ascii="Times New Roman"/>
                <w:b/>
                <w:sz w:val="32"/>
              </w:rPr>
            </w:pPr>
          </w:p>
          <w:p w14:paraId="2BB10B8A" w14:textId="77777777" w:rsidR="00A52694" w:rsidRDefault="00A52694">
            <w:pPr>
              <w:pStyle w:val="TableParagraph"/>
              <w:rPr>
                <w:rFonts w:ascii="Times New Roman"/>
                <w:b/>
                <w:sz w:val="32"/>
              </w:rPr>
            </w:pPr>
          </w:p>
          <w:p w14:paraId="42148433" w14:textId="77777777" w:rsidR="00A52694" w:rsidRDefault="00A52694">
            <w:pPr>
              <w:pStyle w:val="TableParagraph"/>
              <w:spacing w:before="105"/>
              <w:rPr>
                <w:rFonts w:ascii="Times New Roman"/>
                <w:b/>
                <w:sz w:val="32"/>
              </w:rPr>
            </w:pPr>
          </w:p>
          <w:p w14:paraId="282074EA" w14:textId="77777777" w:rsidR="00A52694" w:rsidRDefault="00000000">
            <w:pPr>
              <w:pStyle w:val="TableParagraph"/>
              <w:ind w:right="40"/>
              <w:jc w:val="center"/>
              <w:rPr>
                <w:b/>
                <w:sz w:val="32"/>
              </w:rPr>
            </w:pPr>
            <w:r>
              <w:rPr>
                <w:b/>
                <w:spacing w:val="-5"/>
                <w:sz w:val="32"/>
              </w:rPr>
              <w:t>NÃO</w:t>
            </w:r>
          </w:p>
        </w:tc>
        <w:tc>
          <w:tcPr>
            <w:tcW w:w="1701" w:type="dxa"/>
          </w:tcPr>
          <w:p w14:paraId="00320D6D" w14:textId="77777777" w:rsidR="00A52694" w:rsidRDefault="00A52694">
            <w:pPr>
              <w:pStyle w:val="TableParagraph"/>
              <w:rPr>
                <w:rFonts w:ascii="Times New Roman"/>
                <w:b/>
                <w:sz w:val="32"/>
              </w:rPr>
            </w:pPr>
          </w:p>
          <w:p w14:paraId="1B39CEF7" w14:textId="77777777" w:rsidR="00A52694" w:rsidRDefault="00A52694">
            <w:pPr>
              <w:pStyle w:val="TableParagraph"/>
              <w:rPr>
                <w:rFonts w:ascii="Times New Roman"/>
                <w:b/>
                <w:sz w:val="32"/>
              </w:rPr>
            </w:pPr>
          </w:p>
          <w:p w14:paraId="13C58E56" w14:textId="77777777" w:rsidR="00A52694" w:rsidRDefault="00A52694">
            <w:pPr>
              <w:pStyle w:val="TableParagraph"/>
              <w:rPr>
                <w:rFonts w:ascii="Times New Roman"/>
                <w:b/>
                <w:sz w:val="32"/>
              </w:rPr>
            </w:pPr>
          </w:p>
          <w:p w14:paraId="1CF22860" w14:textId="77777777" w:rsidR="00A52694" w:rsidRDefault="00A52694">
            <w:pPr>
              <w:pStyle w:val="TableParagraph"/>
              <w:spacing w:before="105"/>
              <w:rPr>
                <w:rFonts w:ascii="Times New Roman"/>
                <w:b/>
                <w:sz w:val="32"/>
              </w:rPr>
            </w:pPr>
          </w:p>
          <w:p w14:paraId="1103A805" w14:textId="77777777" w:rsidR="00A52694" w:rsidRDefault="00000000">
            <w:pPr>
              <w:pStyle w:val="TableParagraph"/>
              <w:ind w:left="12" w:right="47"/>
              <w:jc w:val="center"/>
              <w:rPr>
                <w:b/>
                <w:sz w:val="32"/>
              </w:rPr>
            </w:pPr>
            <w:r>
              <w:rPr>
                <w:b/>
                <w:spacing w:val="-5"/>
                <w:sz w:val="32"/>
              </w:rPr>
              <w:t>NÃO</w:t>
            </w:r>
          </w:p>
        </w:tc>
      </w:tr>
    </w:tbl>
    <w:p w14:paraId="5635AF6F"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A52694" w14:paraId="10A93FD4" w14:textId="77777777">
        <w:trPr>
          <w:trHeight w:val="2164"/>
        </w:trPr>
        <w:tc>
          <w:tcPr>
            <w:tcW w:w="989" w:type="dxa"/>
          </w:tcPr>
          <w:p w14:paraId="64980D83" w14:textId="77777777" w:rsidR="00A52694" w:rsidRDefault="00A52694">
            <w:pPr>
              <w:pStyle w:val="TableParagraph"/>
              <w:rPr>
                <w:rFonts w:ascii="Times New Roman"/>
              </w:rPr>
            </w:pPr>
          </w:p>
        </w:tc>
        <w:tc>
          <w:tcPr>
            <w:tcW w:w="1274" w:type="dxa"/>
          </w:tcPr>
          <w:p w14:paraId="384B52C7" w14:textId="77777777" w:rsidR="00A52694" w:rsidRDefault="00A52694">
            <w:pPr>
              <w:pStyle w:val="TableParagraph"/>
              <w:rPr>
                <w:rFonts w:ascii="Times New Roman"/>
                <w:b/>
              </w:rPr>
            </w:pPr>
          </w:p>
          <w:p w14:paraId="3CB35D42" w14:textId="77777777" w:rsidR="00A52694" w:rsidRDefault="00A52694">
            <w:pPr>
              <w:pStyle w:val="TableParagraph"/>
              <w:rPr>
                <w:rFonts w:ascii="Times New Roman"/>
                <w:b/>
              </w:rPr>
            </w:pPr>
          </w:p>
          <w:p w14:paraId="480D72F6" w14:textId="77777777" w:rsidR="00A52694" w:rsidRDefault="00A52694">
            <w:pPr>
              <w:pStyle w:val="TableParagraph"/>
              <w:spacing w:before="54"/>
              <w:rPr>
                <w:rFonts w:ascii="Times New Roman"/>
                <w:b/>
              </w:rPr>
            </w:pPr>
          </w:p>
          <w:p w14:paraId="470013DE" w14:textId="77777777" w:rsidR="00A52694" w:rsidRDefault="00000000">
            <w:pPr>
              <w:pStyle w:val="TableParagraph"/>
              <w:ind w:left="412" w:hanging="305"/>
            </w:pPr>
            <w:r>
              <w:rPr>
                <w:spacing w:val="-2"/>
              </w:rPr>
              <w:t xml:space="preserve">PROVPPS02 </w:t>
            </w:r>
            <w:r>
              <w:rPr>
                <w:spacing w:val="-4"/>
              </w:rPr>
              <w:t>2211</w:t>
            </w:r>
          </w:p>
        </w:tc>
        <w:tc>
          <w:tcPr>
            <w:tcW w:w="1418" w:type="dxa"/>
          </w:tcPr>
          <w:p w14:paraId="690716F2" w14:textId="77777777" w:rsidR="00A52694" w:rsidRDefault="00A52694">
            <w:pPr>
              <w:pStyle w:val="TableParagraph"/>
              <w:rPr>
                <w:rFonts w:ascii="Times New Roman"/>
                <w:b/>
              </w:rPr>
            </w:pPr>
          </w:p>
          <w:p w14:paraId="50081FF3" w14:textId="77777777" w:rsidR="00A52694" w:rsidRDefault="00A52694">
            <w:pPr>
              <w:pStyle w:val="TableParagraph"/>
              <w:rPr>
                <w:rFonts w:ascii="Times New Roman"/>
                <w:b/>
              </w:rPr>
            </w:pPr>
          </w:p>
          <w:p w14:paraId="62BE858B" w14:textId="77777777" w:rsidR="00A52694" w:rsidRDefault="00A52694">
            <w:pPr>
              <w:pStyle w:val="TableParagraph"/>
              <w:spacing w:before="188"/>
              <w:rPr>
                <w:rFonts w:ascii="Times New Roman"/>
                <w:b/>
              </w:rPr>
            </w:pPr>
          </w:p>
          <w:p w14:paraId="4215FE49" w14:textId="77777777" w:rsidR="00A52694" w:rsidRDefault="00000000">
            <w:pPr>
              <w:pStyle w:val="TableParagraph"/>
              <w:ind w:left="13" w:right="1"/>
              <w:jc w:val="center"/>
            </w:pPr>
            <w:r>
              <w:rPr>
                <w:spacing w:val="-2"/>
              </w:rPr>
              <w:t>449791</w:t>
            </w:r>
          </w:p>
        </w:tc>
        <w:tc>
          <w:tcPr>
            <w:tcW w:w="1277" w:type="dxa"/>
          </w:tcPr>
          <w:p w14:paraId="60C919B9" w14:textId="77777777" w:rsidR="00A52694" w:rsidRDefault="00A52694">
            <w:pPr>
              <w:pStyle w:val="TableParagraph"/>
              <w:rPr>
                <w:rFonts w:ascii="Times New Roman"/>
                <w:b/>
              </w:rPr>
            </w:pPr>
          </w:p>
          <w:p w14:paraId="1DECBAEE" w14:textId="77777777" w:rsidR="00A52694" w:rsidRDefault="00A52694">
            <w:pPr>
              <w:pStyle w:val="TableParagraph"/>
              <w:rPr>
                <w:rFonts w:ascii="Times New Roman"/>
                <w:b/>
              </w:rPr>
            </w:pPr>
          </w:p>
          <w:p w14:paraId="1DCC0572" w14:textId="77777777" w:rsidR="00A52694" w:rsidRDefault="00A52694">
            <w:pPr>
              <w:pStyle w:val="TableParagraph"/>
              <w:spacing w:before="188"/>
              <w:rPr>
                <w:rFonts w:ascii="Times New Roman"/>
                <w:b/>
              </w:rPr>
            </w:pPr>
          </w:p>
          <w:p w14:paraId="36F996BE" w14:textId="77777777" w:rsidR="00A52694" w:rsidRDefault="00000000">
            <w:pPr>
              <w:pStyle w:val="TableParagraph"/>
              <w:ind w:left="8"/>
              <w:jc w:val="center"/>
            </w:pPr>
            <w:r>
              <w:rPr>
                <w:spacing w:val="-2"/>
              </w:rPr>
              <w:t>unidade</w:t>
            </w:r>
          </w:p>
        </w:tc>
        <w:tc>
          <w:tcPr>
            <w:tcW w:w="5810" w:type="dxa"/>
          </w:tcPr>
          <w:p w14:paraId="2018D6EF" w14:textId="77777777" w:rsidR="00A52694" w:rsidRDefault="00000000">
            <w:pPr>
              <w:pStyle w:val="TableParagraph"/>
              <w:spacing w:line="242" w:lineRule="auto"/>
              <w:ind w:left="109" w:right="151"/>
              <w:jc w:val="both"/>
              <w:rPr>
                <w:b/>
              </w:rPr>
            </w:pPr>
            <w:r>
              <w:t>Conjunto oftalmológico, aplicação: para vitrectomia anterior, componente</w:t>
            </w:r>
            <w:r>
              <w:rPr>
                <w:spacing w:val="-7"/>
              </w:rPr>
              <w:t xml:space="preserve"> </w:t>
            </w:r>
            <w:r>
              <w:t>1:</w:t>
            </w:r>
            <w:r>
              <w:rPr>
                <w:spacing w:val="-7"/>
              </w:rPr>
              <w:t xml:space="preserve"> </w:t>
            </w:r>
            <w:r>
              <w:t>sonda</w:t>
            </w:r>
            <w:r>
              <w:rPr>
                <w:spacing w:val="-7"/>
              </w:rPr>
              <w:t xml:space="preserve"> </w:t>
            </w:r>
            <w:r>
              <w:t>para</w:t>
            </w:r>
            <w:r>
              <w:rPr>
                <w:spacing w:val="-10"/>
              </w:rPr>
              <w:t xml:space="preserve"> </w:t>
            </w:r>
            <w:r>
              <w:t>corte,</w:t>
            </w:r>
            <w:r>
              <w:rPr>
                <w:spacing w:val="-7"/>
              </w:rPr>
              <w:t xml:space="preserve"> </w:t>
            </w:r>
            <w:r>
              <w:t>tamanho:</w:t>
            </w:r>
            <w:r>
              <w:rPr>
                <w:spacing w:val="-7"/>
              </w:rPr>
              <w:t xml:space="preserve"> </w:t>
            </w:r>
            <w:r>
              <w:t>23G,</w:t>
            </w:r>
            <w:r>
              <w:rPr>
                <w:spacing w:val="-7"/>
              </w:rPr>
              <w:t xml:space="preserve"> </w:t>
            </w:r>
            <w:r>
              <w:t>componente 4: com sistema de irrigação e aspiração, compatibilidade: compatibilidade c, equipamento; esterilidade: estéril. CARACTERÍSTICAS ADICIONAIS: sonda de vitrectomia anterior de 800</w:t>
            </w:r>
            <w:r>
              <w:rPr>
                <w:spacing w:val="-2"/>
              </w:rPr>
              <w:t xml:space="preserve"> </w:t>
            </w:r>
            <w:r>
              <w:t>cortes por</w:t>
            </w:r>
            <w:r>
              <w:rPr>
                <w:spacing w:val="-3"/>
              </w:rPr>
              <w:t xml:space="preserve"> </w:t>
            </w:r>
            <w:r>
              <w:t xml:space="preserve">minuto </w:t>
            </w:r>
            <w:r>
              <w:rPr>
                <w:b/>
              </w:rPr>
              <w:t>compatível</w:t>
            </w:r>
            <w:r>
              <w:rPr>
                <w:b/>
                <w:spacing w:val="-4"/>
              </w:rPr>
              <w:t xml:space="preserve"> </w:t>
            </w:r>
            <w:r>
              <w:rPr>
                <w:b/>
              </w:rPr>
              <w:t>com faco</w:t>
            </w:r>
            <w:r>
              <w:rPr>
                <w:b/>
                <w:spacing w:val="-1"/>
              </w:rPr>
              <w:t xml:space="preserve"> </w:t>
            </w:r>
            <w:r>
              <w:rPr>
                <w:b/>
              </w:rPr>
              <w:t>emulsificador Constellation (Alcon).</w:t>
            </w:r>
          </w:p>
        </w:tc>
        <w:tc>
          <w:tcPr>
            <w:tcW w:w="1701" w:type="dxa"/>
          </w:tcPr>
          <w:p w14:paraId="73FA557B" w14:textId="77777777" w:rsidR="00A52694" w:rsidRDefault="00A52694">
            <w:pPr>
              <w:pStyle w:val="TableParagraph"/>
              <w:rPr>
                <w:rFonts w:ascii="Times New Roman"/>
                <w:b/>
                <w:sz w:val="32"/>
              </w:rPr>
            </w:pPr>
          </w:p>
          <w:p w14:paraId="65AE3489" w14:textId="77777777" w:rsidR="00A52694" w:rsidRDefault="00A52694">
            <w:pPr>
              <w:pStyle w:val="TableParagraph"/>
              <w:spacing w:before="51"/>
              <w:rPr>
                <w:rFonts w:ascii="Times New Roman"/>
                <w:b/>
                <w:sz w:val="32"/>
              </w:rPr>
            </w:pPr>
          </w:p>
          <w:p w14:paraId="6722587D" w14:textId="77777777" w:rsidR="00A52694" w:rsidRDefault="00000000">
            <w:pPr>
              <w:pStyle w:val="TableParagraph"/>
              <w:ind w:right="47"/>
              <w:jc w:val="center"/>
              <w:rPr>
                <w:b/>
                <w:sz w:val="32"/>
              </w:rPr>
            </w:pPr>
            <w:r>
              <w:rPr>
                <w:b/>
                <w:spacing w:val="-5"/>
                <w:sz w:val="32"/>
              </w:rPr>
              <w:t>SIM</w:t>
            </w:r>
          </w:p>
        </w:tc>
        <w:tc>
          <w:tcPr>
            <w:tcW w:w="1698" w:type="dxa"/>
          </w:tcPr>
          <w:p w14:paraId="2BA9A2C1" w14:textId="77777777" w:rsidR="00A52694" w:rsidRDefault="00A52694">
            <w:pPr>
              <w:pStyle w:val="TableParagraph"/>
              <w:rPr>
                <w:rFonts w:ascii="Times New Roman"/>
                <w:b/>
                <w:sz w:val="32"/>
              </w:rPr>
            </w:pPr>
          </w:p>
          <w:p w14:paraId="25D59CCF" w14:textId="77777777" w:rsidR="00A52694" w:rsidRDefault="00A52694">
            <w:pPr>
              <w:pStyle w:val="TableParagraph"/>
              <w:spacing w:before="51"/>
              <w:rPr>
                <w:rFonts w:ascii="Times New Roman"/>
                <w:b/>
                <w:sz w:val="32"/>
              </w:rPr>
            </w:pPr>
          </w:p>
          <w:p w14:paraId="0EED6ABF" w14:textId="77777777" w:rsidR="00A52694" w:rsidRDefault="00000000">
            <w:pPr>
              <w:pStyle w:val="TableParagraph"/>
              <w:ind w:right="40"/>
              <w:jc w:val="center"/>
              <w:rPr>
                <w:b/>
                <w:sz w:val="32"/>
              </w:rPr>
            </w:pPr>
            <w:r>
              <w:rPr>
                <w:b/>
                <w:spacing w:val="-5"/>
                <w:sz w:val="32"/>
              </w:rPr>
              <w:t>NÃO</w:t>
            </w:r>
          </w:p>
        </w:tc>
        <w:tc>
          <w:tcPr>
            <w:tcW w:w="1701" w:type="dxa"/>
          </w:tcPr>
          <w:p w14:paraId="4524E80B" w14:textId="77777777" w:rsidR="00A52694" w:rsidRDefault="00A52694">
            <w:pPr>
              <w:pStyle w:val="TableParagraph"/>
              <w:rPr>
                <w:rFonts w:ascii="Times New Roman"/>
                <w:b/>
                <w:sz w:val="32"/>
              </w:rPr>
            </w:pPr>
          </w:p>
          <w:p w14:paraId="33E6D2DA" w14:textId="77777777" w:rsidR="00A52694" w:rsidRDefault="00A52694">
            <w:pPr>
              <w:pStyle w:val="TableParagraph"/>
              <w:spacing w:before="51"/>
              <w:rPr>
                <w:rFonts w:ascii="Times New Roman"/>
                <w:b/>
                <w:sz w:val="32"/>
              </w:rPr>
            </w:pPr>
          </w:p>
          <w:p w14:paraId="3933BB67" w14:textId="77777777" w:rsidR="00A52694" w:rsidRDefault="00000000">
            <w:pPr>
              <w:pStyle w:val="TableParagraph"/>
              <w:ind w:left="12" w:right="47"/>
              <w:jc w:val="center"/>
              <w:rPr>
                <w:b/>
                <w:sz w:val="32"/>
              </w:rPr>
            </w:pPr>
            <w:r>
              <w:rPr>
                <w:b/>
                <w:spacing w:val="-5"/>
                <w:sz w:val="32"/>
              </w:rPr>
              <w:t>NÃO</w:t>
            </w:r>
          </w:p>
        </w:tc>
      </w:tr>
      <w:tr w:rsidR="00A52694" w14:paraId="2A8B6C99" w14:textId="77777777">
        <w:trPr>
          <w:trHeight w:val="2981"/>
        </w:trPr>
        <w:tc>
          <w:tcPr>
            <w:tcW w:w="989" w:type="dxa"/>
          </w:tcPr>
          <w:p w14:paraId="48026096" w14:textId="77777777" w:rsidR="00A52694" w:rsidRDefault="00A52694">
            <w:pPr>
              <w:pStyle w:val="TableParagraph"/>
              <w:rPr>
                <w:rFonts w:ascii="Times New Roman"/>
              </w:rPr>
            </w:pPr>
          </w:p>
        </w:tc>
        <w:tc>
          <w:tcPr>
            <w:tcW w:w="1274" w:type="dxa"/>
          </w:tcPr>
          <w:p w14:paraId="1E4039A7" w14:textId="77777777" w:rsidR="00A52694" w:rsidRDefault="00A52694">
            <w:pPr>
              <w:pStyle w:val="TableParagraph"/>
              <w:rPr>
                <w:rFonts w:ascii="Times New Roman"/>
                <w:b/>
              </w:rPr>
            </w:pPr>
          </w:p>
          <w:p w14:paraId="20F0895F" w14:textId="77777777" w:rsidR="00A52694" w:rsidRDefault="00A52694">
            <w:pPr>
              <w:pStyle w:val="TableParagraph"/>
              <w:rPr>
                <w:rFonts w:ascii="Times New Roman"/>
                <w:b/>
              </w:rPr>
            </w:pPr>
          </w:p>
          <w:p w14:paraId="46D2C2D9" w14:textId="77777777" w:rsidR="00A52694" w:rsidRDefault="00A52694">
            <w:pPr>
              <w:pStyle w:val="TableParagraph"/>
              <w:rPr>
                <w:rFonts w:ascii="Times New Roman"/>
                <w:b/>
              </w:rPr>
            </w:pPr>
          </w:p>
          <w:p w14:paraId="1E89E7A9" w14:textId="77777777" w:rsidR="00A52694" w:rsidRDefault="00A52694">
            <w:pPr>
              <w:pStyle w:val="TableParagraph"/>
              <w:spacing w:before="209"/>
              <w:rPr>
                <w:rFonts w:ascii="Times New Roman"/>
                <w:b/>
              </w:rPr>
            </w:pPr>
          </w:p>
          <w:p w14:paraId="2B88F64B" w14:textId="77777777" w:rsidR="00A52694" w:rsidRDefault="00000000">
            <w:pPr>
              <w:pStyle w:val="TableParagraph"/>
              <w:ind w:left="412" w:hanging="305"/>
            </w:pPr>
            <w:r>
              <w:rPr>
                <w:spacing w:val="-2"/>
              </w:rPr>
              <w:t xml:space="preserve">PROVPPS02 </w:t>
            </w:r>
            <w:r>
              <w:rPr>
                <w:spacing w:val="-4"/>
              </w:rPr>
              <w:t>2211</w:t>
            </w:r>
          </w:p>
        </w:tc>
        <w:tc>
          <w:tcPr>
            <w:tcW w:w="1418" w:type="dxa"/>
          </w:tcPr>
          <w:p w14:paraId="405D620E" w14:textId="77777777" w:rsidR="00A52694" w:rsidRDefault="00A52694">
            <w:pPr>
              <w:pStyle w:val="TableParagraph"/>
              <w:rPr>
                <w:rFonts w:ascii="Times New Roman"/>
                <w:b/>
              </w:rPr>
            </w:pPr>
          </w:p>
          <w:p w14:paraId="59877F83" w14:textId="77777777" w:rsidR="00A52694" w:rsidRDefault="00A52694">
            <w:pPr>
              <w:pStyle w:val="TableParagraph"/>
              <w:rPr>
                <w:rFonts w:ascii="Times New Roman"/>
                <w:b/>
              </w:rPr>
            </w:pPr>
          </w:p>
          <w:p w14:paraId="3E33A8EB" w14:textId="77777777" w:rsidR="00A52694" w:rsidRDefault="00A52694">
            <w:pPr>
              <w:pStyle w:val="TableParagraph"/>
              <w:rPr>
                <w:rFonts w:ascii="Times New Roman"/>
                <w:b/>
              </w:rPr>
            </w:pPr>
          </w:p>
          <w:p w14:paraId="5EE42187" w14:textId="77777777" w:rsidR="00A52694" w:rsidRDefault="00A52694">
            <w:pPr>
              <w:pStyle w:val="TableParagraph"/>
              <w:rPr>
                <w:rFonts w:ascii="Times New Roman"/>
                <w:b/>
              </w:rPr>
            </w:pPr>
          </w:p>
          <w:p w14:paraId="70E70FEE" w14:textId="77777777" w:rsidR="00A52694" w:rsidRDefault="00A52694">
            <w:pPr>
              <w:pStyle w:val="TableParagraph"/>
              <w:spacing w:before="90"/>
              <w:rPr>
                <w:rFonts w:ascii="Times New Roman"/>
                <w:b/>
              </w:rPr>
            </w:pPr>
          </w:p>
          <w:p w14:paraId="6B5B2022" w14:textId="77777777" w:rsidR="00A52694" w:rsidRDefault="00000000">
            <w:pPr>
              <w:pStyle w:val="TableParagraph"/>
              <w:spacing w:before="1"/>
              <w:ind w:left="13" w:right="1"/>
              <w:jc w:val="center"/>
            </w:pPr>
            <w:r>
              <w:rPr>
                <w:spacing w:val="-2"/>
              </w:rPr>
              <w:t>449788</w:t>
            </w:r>
          </w:p>
        </w:tc>
        <w:tc>
          <w:tcPr>
            <w:tcW w:w="1277" w:type="dxa"/>
          </w:tcPr>
          <w:p w14:paraId="21ECB02A" w14:textId="77777777" w:rsidR="00A52694" w:rsidRDefault="00A52694">
            <w:pPr>
              <w:pStyle w:val="TableParagraph"/>
              <w:rPr>
                <w:rFonts w:ascii="Times New Roman"/>
                <w:b/>
              </w:rPr>
            </w:pPr>
          </w:p>
          <w:p w14:paraId="102EFFD2" w14:textId="77777777" w:rsidR="00A52694" w:rsidRDefault="00A52694">
            <w:pPr>
              <w:pStyle w:val="TableParagraph"/>
              <w:rPr>
                <w:rFonts w:ascii="Times New Roman"/>
                <w:b/>
              </w:rPr>
            </w:pPr>
          </w:p>
          <w:p w14:paraId="7618D67B" w14:textId="77777777" w:rsidR="00A52694" w:rsidRDefault="00A52694">
            <w:pPr>
              <w:pStyle w:val="TableParagraph"/>
              <w:rPr>
                <w:rFonts w:ascii="Times New Roman"/>
                <w:b/>
              </w:rPr>
            </w:pPr>
          </w:p>
          <w:p w14:paraId="31E9198E" w14:textId="77777777" w:rsidR="00A52694" w:rsidRDefault="00A52694">
            <w:pPr>
              <w:pStyle w:val="TableParagraph"/>
              <w:rPr>
                <w:rFonts w:ascii="Times New Roman"/>
                <w:b/>
              </w:rPr>
            </w:pPr>
          </w:p>
          <w:p w14:paraId="56863394" w14:textId="77777777" w:rsidR="00A52694" w:rsidRDefault="00A52694">
            <w:pPr>
              <w:pStyle w:val="TableParagraph"/>
              <w:spacing w:before="90"/>
              <w:rPr>
                <w:rFonts w:ascii="Times New Roman"/>
                <w:b/>
              </w:rPr>
            </w:pPr>
          </w:p>
          <w:p w14:paraId="75758A2E" w14:textId="77777777" w:rsidR="00A52694" w:rsidRDefault="00000000">
            <w:pPr>
              <w:pStyle w:val="TableParagraph"/>
              <w:spacing w:before="1"/>
              <w:ind w:left="8"/>
              <w:jc w:val="center"/>
            </w:pPr>
            <w:r>
              <w:rPr>
                <w:spacing w:val="-2"/>
              </w:rPr>
              <w:t>unidade</w:t>
            </w:r>
          </w:p>
        </w:tc>
        <w:tc>
          <w:tcPr>
            <w:tcW w:w="5810" w:type="dxa"/>
          </w:tcPr>
          <w:p w14:paraId="3943099D" w14:textId="77777777" w:rsidR="00A52694" w:rsidRDefault="00000000">
            <w:pPr>
              <w:pStyle w:val="TableParagraph"/>
              <w:tabs>
                <w:tab w:val="left" w:pos="3168"/>
                <w:tab w:val="left" w:pos="5259"/>
              </w:tabs>
              <w:spacing w:before="1" w:line="242" w:lineRule="auto"/>
              <w:ind w:left="109" w:right="152"/>
              <w:jc w:val="both"/>
            </w:pPr>
            <w:r>
              <w:t xml:space="preserve">Conjunto oftalmológico, aplicação: combinado faco e vitrectomia posterior, componente 1: sonda para corte, componente 2: luva de silicone, chave, câmara teste, componente 3: esclerótomo, endo iluminador, trocarters, </w:t>
            </w:r>
            <w:r>
              <w:rPr>
                <w:spacing w:val="-2"/>
              </w:rPr>
              <w:t>componente</w:t>
            </w:r>
            <w:r>
              <w:tab/>
            </w:r>
            <w:r>
              <w:rPr>
                <w:spacing w:val="-6"/>
              </w:rPr>
              <w:t>4:</w:t>
            </w:r>
            <w:r>
              <w:tab/>
            </w:r>
            <w:r>
              <w:rPr>
                <w:spacing w:val="-4"/>
              </w:rPr>
              <w:t xml:space="preserve">com </w:t>
            </w:r>
            <w:r>
              <w:t>sistema de irrigação e aspiração, tamanho: 25 g compatibilidade: compatibilidade com equipamento esterilidade: estéril.</w:t>
            </w:r>
          </w:p>
          <w:p w14:paraId="5BD48C19" w14:textId="77777777" w:rsidR="00A52694" w:rsidRDefault="00000000">
            <w:pPr>
              <w:pStyle w:val="TableParagraph"/>
              <w:spacing w:line="242" w:lineRule="auto"/>
              <w:ind w:left="109" w:right="152"/>
              <w:jc w:val="both"/>
              <w:rPr>
                <w:b/>
              </w:rPr>
            </w:pPr>
            <w:r>
              <w:rPr>
                <w:b/>
              </w:rPr>
              <w:t>Compatível com equipamento Constellation (kit de facectomia e vitrectomia posterior).</w:t>
            </w:r>
          </w:p>
        </w:tc>
        <w:tc>
          <w:tcPr>
            <w:tcW w:w="1701" w:type="dxa"/>
          </w:tcPr>
          <w:p w14:paraId="040F808A" w14:textId="77777777" w:rsidR="00A52694" w:rsidRDefault="00A52694">
            <w:pPr>
              <w:pStyle w:val="TableParagraph"/>
              <w:rPr>
                <w:rFonts w:ascii="Times New Roman"/>
                <w:b/>
                <w:sz w:val="32"/>
              </w:rPr>
            </w:pPr>
          </w:p>
          <w:p w14:paraId="61C2DF5C" w14:textId="77777777" w:rsidR="00A52694" w:rsidRDefault="00A52694">
            <w:pPr>
              <w:pStyle w:val="TableParagraph"/>
              <w:rPr>
                <w:rFonts w:ascii="Times New Roman"/>
                <w:b/>
                <w:sz w:val="32"/>
              </w:rPr>
            </w:pPr>
          </w:p>
          <w:p w14:paraId="0BFFB33A" w14:textId="77777777" w:rsidR="00A52694" w:rsidRDefault="00A52694">
            <w:pPr>
              <w:pStyle w:val="TableParagraph"/>
              <w:spacing w:before="79"/>
              <w:rPr>
                <w:rFonts w:ascii="Times New Roman"/>
                <w:b/>
                <w:sz w:val="32"/>
              </w:rPr>
            </w:pPr>
          </w:p>
          <w:p w14:paraId="6B8B73A3" w14:textId="77777777" w:rsidR="00A52694" w:rsidRDefault="00000000">
            <w:pPr>
              <w:pStyle w:val="TableParagraph"/>
              <w:spacing w:before="1"/>
              <w:ind w:right="47"/>
              <w:jc w:val="center"/>
              <w:rPr>
                <w:b/>
                <w:sz w:val="32"/>
              </w:rPr>
            </w:pPr>
            <w:r>
              <w:rPr>
                <w:b/>
                <w:spacing w:val="-5"/>
                <w:sz w:val="32"/>
              </w:rPr>
              <w:t>SIM</w:t>
            </w:r>
          </w:p>
        </w:tc>
        <w:tc>
          <w:tcPr>
            <w:tcW w:w="1698" w:type="dxa"/>
          </w:tcPr>
          <w:p w14:paraId="5FE01D90" w14:textId="77777777" w:rsidR="00A52694" w:rsidRDefault="00A52694">
            <w:pPr>
              <w:pStyle w:val="TableParagraph"/>
              <w:rPr>
                <w:rFonts w:ascii="Times New Roman"/>
                <w:b/>
                <w:sz w:val="32"/>
              </w:rPr>
            </w:pPr>
          </w:p>
          <w:p w14:paraId="33DB0623" w14:textId="77777777" w:rsidR="00A52694" w:rsidRDefault="00A52694">
            <w:pPr>
              <w:pStyle w:val="TableParagraph"/>
              <w:rPr>
                <w:rFonts w:ascii="Times New Roman"/>
                <w:b/>
                <w:sz w:val="32"/>
              </w:rPr>
            </w:pPr>
          </w:p>
          <w:p w14:paraId="74874AF9" w14:textId="77777777" w:rsidR="00A52694" w:rsidRDefault="00A52694">
            <w:pPr>
              <w:pStyle w:val="TableParagraph"/>
              <w:spacing w:before="79"/>
              <w:rPr>
                <w:rFonts w:ascii="Times New Roman"/>
                <w:b/>
                <w:sz w:val="32"/>
              </w:rPr>
            </w:pPr>
          </w:p>
          <w:p w14:paraId="05541FA2" w14:textId="77777777" w:rsidR="00A52694" w:rsidRDefault="00000000">
            <w:pPr>
              <w:pStyle w:val="TableParagraph"/>
              <w:spacing w:before="1"/>
              <w:ind w:right="40"/>
              <w:jc w:val="center"/>
              <w:rPr>
                <w:b/>
                <w:sz w:val="32"/>
              </w:rPr>
            </w:pPr>
            <w:r>
              <w:rPr>
                <w:b/>
                <w:spacing w:val="-5"/>
                <w:sz w:val="32"/>
              </w:rPr>
              <w:t>NÃO</w:t>
            </w:r>
          </w:p>
        </w:tc>
        <w:tc>
          <w:tcPr>
            <w:tcW w:w="1701" w:type="dxa"/>
          </w:tcPr>
          <w:p w14:paraId="074E2FFE" w14:textId="77777777" w:rsidR="00A52694" w:rsidRDefault="00A52694">
            <w:pPr>
              <w:pStyle w:val="TableParagraph"/>
              <w:rPr>
                <w:rFonts w:ascii="Times New Roman"/>
                <w:b/>
                <w:sz w:val="32"/>
              </w:rPr>
            </w:pPr>
          </w:p>
          <w:p w14:paraId="5D93E835" w14:textId="77777777" w:rsidR="00A52694" w:rsidRDefault="00A52694">
            <w:pPr>
              <w:pStyle w:val="TableParagraph"/>
              <w:rPr>
                <w:rFonts w:ascii="Times New Roman"/>
                <w:b/>
                <w:sz w:val="32"/>
              </w:rPr>
            </w:pPr>
          </w:p>
          <w:p w14:paraId="0E40174B" w14:textId="77777777" w:rsidR="00A52694" w:rsidRDefault="00A52694">
            <w:pPr>
              <w:pStyle w:val="TableParagraph"/>
              <w:spacing w:before="79"/>
              <w:rPr>
                <w:rFonts w:ascii="Times New Roman"/>
                <w:b/>
                <w:sz w:val="32"/>
              </w:rPr>
            </w:pPr>
          </w:p>
          <w:p w14:paraId="4BCA4A26" w14:textId="77777777" w:rsidR="00A52694" w:rsidRDefault="00000000">
            <w:pPr>
              <w:pStyle w:val="TableParagraph"/>
              <w:spacing w:before="1"/>
              <w:ind w:left="12" w:right="47"/>
              <w:jc w:val="center"/>
              <w:rPr>
                <w:b/>
                <w:sz w:val="32"/>
              </w:rPr>
            </w:pPr>
            <w:r>
              <w:rPr>
                <w:b/>
                <w:spacing w:val="-5"/>
                <w:sz w:val="32"/>
              </w:rPr>
              <w:t>NÃO</w:t>
            </w:r>
          </w:p>
        </w:tc>
      </w:tr>
      <w:tr w:rsidR="00A52694" w14:paraId="1312FBA1" w14:textId="77777777">
        <w:trPr>
          <w:trHeight w:val="3520"/>
        </w:trPr>
        <w:tc>
          <w:tcPr>
            <w:tcW w:w="989" w:type="dxa"/>
          </w:tcPr>
          <w:p w14:paraId="41D1E66D" w14:textId="77777777" w:rsidR="00A52694" w:rsidRDefault="00A52694">
            <w:pPr>
              <w:pStyle w:val="TableParagraph"/>
              <w:rPr>
                <w:rFonts w:ascii="Times New Roman"/>
              </w:rPr>
            </w:pPr>
          </w:p>
        </w:tc>
        <w:tc>
          <w:tcPr>
            <w:tcW w:w="1274" w:type="dxa"/>
          </w:tcPr>
          <w:p w14:paraId="2C81A9F5" w14:textId="77777777" w:rsidR="00A52694" w:rsidRDefault="00A52694">
            <w:pPr>
              <w:pStyle w:val="TableParagraph"/>
              <w:rPr>
                <w:rFonts w:ascii="Times New Roman"/>
                <w:b/>
              </w:rPr>
            </w:pPr>
          </w:p>
          <w:p w14:paraId="0561E4FD" w14:textId="77777777" w:rsidR="00A52694" w:rsidRDefault="00A52694">
            <w:pPr>
              <w:pStyle w:val="TableParagraph"/>
              <w:rPr>
                <w:rFonts w:ascii="Times New Roman"/>
                <w:b/>
              </w:rPr>
            </w:pPr>
          </w:p>
          <w:p w14:paraId="179A6E3E" w14:textId="77777777" w:rsidR="00A52694" w:rsidRDefault="00A52694">
            <w:pPr>
              <w:pStyle w:val="TableParagraph"/>
              <w:rPr>
                <w:rFonts w:ascii="Times New Roman"/>
                <w:b/>
              </w:rPr>
            </w:pPr>
          </w:p>
          <w:p w14:paraId="1A83FA12" w14:textId="77777777" w:rsidR="00A52694" w:rsidRDefault="00A52694">
            <w:pPr>
              <w:pStyle w:val="TableParagraph"/>
              <w:rPr>
                <w:rFonts w:ascii="Times New Roman"/>
                <w:b/>
              </w:rPr>
            </w:pPr>
          </w:p>
          <w:p w14:paraId="541D4B32" w14:textId="77777777" w:rsidR="00A52694" w:rsidRDefault="00A52694">
            <w:pPr>
              <w:pStyle w:val="TableParagraph"/>
              <w:rPr>
                <w:rFonts w:ascii="Times New Roman"/>
                <w:b/>
              </w:rPr>
            </w:pPr>
          </w:p>
          <w:p w14:paraId="02DAA206" w14:textId="77777777" w:rsidR="00A52694" w:rsidRDefault="00A52694">
            <w:pPr>
              <w:pStyle w:val="TableParagraph"/>
              <w:spacing w:before="106"/>
              <w:rPr>
                <w:rFonts w:ascii="Times New Roman"/>
                <w:b/>
              </w:rPr>
            </w:pPr>
          </w:p>
          <w:p w14:paraId="18866007" w14:textId="77777777" w:rsidR="00A52694" w:rsidRDefault="00000000">
            <w:pPr>
              <w:pStyle w:val="TableParagraph"/>
              <w:ind w:left="192"/>
            </w:pPr>
            <w:r>
              <w:rPr>
                <w:spacing w:val="-2"/>
              </w:rPr>
              <w:t>EBS06861</w:t>
            </w:r>
          </w:p>
        </w:tc>
        <w:tc>
          <w:tcPr>
            <w:tcW w:w="1418" w:type="dxa"/>
          </w:tcPr>
          <w:p w14:paraId="761EA796" w14:textId="77777777" w:rsidR="00A52694" w:rsidRDefault="00A52694">
            <w:pPr>
              <w:pStyle w:val="TableParagraph"/>
              <w:rPr>
                <w:rFonts w:ascii="Times New Roman"/>
                <w:b/>
              </w:rPr>
            </w:pPr>
          </w:p>
          <w:p w14:paraId="11101B6F" w14:textId="77777777" w:rsidR="00A52694" w:rsidRDefault="00A52694">
            <w:pPr>
              <w:pStyle w:val="TableParagraph"/>
              <w:rPr>
                <w:rFonts w:ascii="Times New Roman"/>
                <w:b/>
              </w:rPr>
            </w:pPr>
          </w:p>
          <w:p w14:paraId="31F92134" w14:textId="77777777" w:rsidR="00A52694" w:rsidRDefault="00A52694">
            <w:pPr>
              <w:pStyle w:val="TableParagraph"/>
              <w:rPr>
                <w:rFonts w:ascii="Times New Roman"/>
                <w:b/>
              </w:rPr>
            </w:pPr>
          </w:p>
          <w:p w14:paraId="3D7BA45A" w14:textId="77777777" w:rsidR="00A52694" w:rsidRDefault="00A52694">
            <w:pPr>
              <w:pStyle w:val="TableParagraph"/>
              <w:rPr>
                <w:rFonts w:ascii="Times New Roman"/>
                <w:b/>
              </w:rPr>
            </w:pPr>
          </w:p>
          <w:p w14:paraId="4B5CF014" w14:textId="77777777" w:rsidR="00A52694" w:rsidRDefault="00A52694">
            <w:pPr>
              <w:pStyle w:val="TableParagraph"/>
              <w:rPr>
                <w:rFonts w:ascii="Times New Roman"/>
                <w:b/>
              </w:rPr>
            </w:pPr>
          </w:p>
          <w:p w14:paraId="477311DF" w14:textId="77777777" w:rsidR="00A52694" w:rsidRDefault="00A52694">
            <w:pPr>
              <w:pStyle w:val="TableParagraph"/>
              <w:spacing w:before="106"/>
              <w:rPr>
                <w:rFonts w:ascii="Times New Roman"/>
                <w:b/>
              </w:rPr>
            </w:pPr>
          </w:p>
          <w:p w14:paraId="2481735A" w14:textId="77777777" w:rsidR="00A52694" w:rsidRDefault="00000000">
            <w:pPr>
              <w:pStyle w:val="TableParagraph"/>
              <w:ind w:left="13" w:right="1"/>
              <w:jc w:val="center"/>
            </w:pPr>
            <w:r>
              <w:rPr>
                <w:spacing w:val="-2"/>
              </w:rPr>
              <w:t>449789</w:t>
            </w:r>
          </w:p>
        </w:tc>
        <w:tc>
          <w:tcPr>
            <w:tcW w:w="1277" w:type="dxa"/>
          </w:tcPr>
          <w:p w14:paraId="15330749" w14:textId="77777777" w:rsidR="00A52694" w:rsidRDefault="00A52694">
            <w:pPr>
              <w:pStyle w:val="TableParagraph"/>
              <w:rPr>
                <w:rFonts w:ascii="Times New Roman"/>
                <w:b/>
              </w:rPr>
            </w:pPr>
          </w:p>
          <w:p w14:paraId="61AB28D9" w14:textId="77777777" w:rsidR="00A52694" w:rsidRDefault="00A52694">
            <w:pPr>
              <w:pStyle w:val="TableParagraph"/>
              <w:rPr>
                <w:rFonts w:ascii="Times New Roman"/>
                <w:b/>
              </w:rPr>
            </w:pPr>
          </w:p>
          <w:p w14:paraId="7E4B08E9" w14:textId="77777777" w:rsidR="00A52694" w:rsidRDefault="00A52694">
            <w:pPr>
              <w:pStyle w:val="TableParagraph"/>
              <w:rPr>
                <w:rFonts w:ascii="Times New Roman"/>
                <w:b/>
              </w:rPr>
            </w:pPr>
          </w:p>
          <w:p w14:paraId="1FA1CB0E" w14:textId="77777777" w:rsidR="00A52694" w:rsidRDefault="00A52694">
            <w:pPr>
              <w:pStyle w:val="TableParagraph"/>
              <w:rPr>
                <w:rFonts w:ascii="Times New Roman"/>
                <w:b/>
              </w:rPr>
            </w:pPr>
          </w:p>
          <w:p w14:paraId="1CF7AE08" w14:textId="77777777" w:rsidR="00A52694" w:rsidRDefault="00A52694">
            <w:pPr>
              <w:pStyle w:val="TableParagraph"/>
              <w:rPr>
                <w:rFonts w:ascii="Times New Roman"/>
                <w:b/>
              </w:rPr>
            </w:pPr>
          </w:p>
          <w:p w14:paraId="64DC297E" w14:textId="77777777" w:rsidR="00A52694" w:rsidRDefault="00A52694">
            <w:pPr>
              <w:pStyle w:val="TableParagraph"/>
              <w:spacing w:before="106"/>
              <w:rPr>
                <w:rFonts w:ascii="Times New Roman"/>
                <w:b/>
              </w:rPr>
            </w:pPr>
          </w:p>
          <w:p w14:paraId="6D30B6A4" w14:textId="77777777" w:rsidR="00A52694" w:rsidRDefault="00000000">
            <w:pPr>
              <w:pStyle w:val="TableParagraph"/>
              <w:ind w:left="8"/>
              <w:jc w:val="center"/>
            </w:pPr>
            <w:r>
              <w:rPr>
                <w:spacing w:val="-2"/>
              </w:rPr>
              <w:t>unidade</w:t>
            </w:r>
          </w:p>
        </w:tc>
        <w:tc>
          <w:tcPr>
            <w:tcW w:w="5810" w:type="dxa"/>
          </w:tcPr>
          <w:p w14:paraId="00DB92B0" w14:textId="77777777" w:rsidR="00A52694" w:rsidRDefault="00000000">
            <w:pPr>
              <w:pStyle w:val="TableParagraph"/>
              <w:spacing w:line="242" w:lineRule="auto"/>
              <w:ind w:left="109" w:right="148"/>
              <w:jc w:val="both"/>
            </w:pPr>
            <w:r>
              <w:t>Conjunto oftalmológico, aplicação: para faco emulsificação, componente 2: luva de silicone, chave, câmara teste, componente 4: com sistema de irrigação e aspiração, compatibilidade: compatibilidade com equipamento, esterilidade: estéril. FMS CENTURION BALTIP45. CARACTERÍSTICAS ADICIONAIS: Kit de Faco emulsificação em silicone</w:t>
            </w:r>
            <w:r>
              <w:rPr>
                <w:spacing w:val="-5"/>
              </w:rPr>
              <w:t xml:space="preserve"> </w:t>
            </w:r>
            <w:r>
              <w:t>para</w:t>
            </w:r>
            <w:r>
              <w:rPr>
                <w:spacing w:val="-6"/>
              </w:rPr>
              <w:t xml:space="preserve"> </w:t>
            </w:r>
            <w:r>
              <w:t>cirurgia</w:t>
            </w:r>
            <w:r>
              <w:rPr>
                <w:spacing w:val="-6"/>
              </w:rPr>
              <w:t xml:space="preserve"> </w:t>
            </w:r>
            <w:r>
              <w:t>de</w:t>
            </w:r>
            <w:r>
              <w:rPr>
                <w:spacing w:val="-5"/>
              </w:rPr>
              <w:t xml:space="preserve"> </w:t>
            </w:r>
            <w:r>
              <w:t>catarata</w:t>
            </w:r>
            <w:r>
              <w:rPr>
                <w:spacing w:val="-6"/>
              </w:rPr>
              <w:t xml:space="preserve"> </w:t>
            </w:r>
            <w:r>
              <w:t>composto</w:t>
            </w:r>
            <w:r>
              <w:rPr>
                <w:spacing w:val="-4"/>
              </w:rPr>
              <w:t xml:space="preserve"> </w:t>
            </w:r>
            <w:r>
              <w:t>de</w:t>
            </w:r>
            <w:r>
              <w:rPr>
                <w:spacing w:val="-5"/>
              </w:rPr>
              <w:t xml:space="preserve"> </w:t>
            </w:r>
            <w:r>
              <w:t>01</w:t>
            </w:r>
            <w:r>
              <w:rPr>
                <w:spacing w:val="-7"/>
              </w:rPr>
              <w:t xml:space="preserve"> </w:t>
            </w:r>
            <w:r>
              <w:t>cassete</w:t>
            </w:r>
            <w:r>
              <w:rPr>
                <w:spacing w:val="-5"/>
              </w:rPr>
              <w:t xml:space="preserve"> </w:t>
            </w:r>
            <w:r>
              <w:t>com bolsa plástica transparente, 01 ponteira, kit com câmara para teste e 1 luva, vias de irrigação, e aspiração. Campo transparente e estéril do equipamento deverão ser compatíveis com o faco emulsificador.</w:t>
            </w:r>
          </w:p>
          <w:p w14:paraId="02972D01" w14:textId="77777777" w:rsidR="00A52694" w:rsidRDefault="00000000">
            <w:pPr>
              <w:pStyle w:val="TableParagraph"/>
              <w:spacing w:line="264" w:lineRule="exact"/>
              <w:ind w:left="109"/>
              <w:jc w:val="both"/>
              <w:rPr>
                <w:b/>
              </w:rPr>
            </w:pPr>
            <w:r>
              <w:rPr>
                <w:b/>
              </w:rPr>
              <w:t>Compatível</w:t>
            </w:r>
            <w:r>
              <w:rPr>
                <w:b/>
                <w:spacing w:val="-7"/>
              </w:rPr>
              <w:t xml:space="preserve"> </w:t>
            </w:r>
            <w:r>
              <w:rPr>
                <w:b/>
              </w:rPr>
              <w:t>com</w:t>
            </w:r>
            <w:r>
              <w:rPr>
                <w:b/>
                <w:spacing w:val="-7"/>
              </w:rPr>
              <w:t xml:space="preserve"> </w:t>
            </w:r>
            <w:r>
              <w:rPr>
                <w:b/>
              </w:rPr>
              <w:t>Centurion</w:t>
            </w:r>
            <w:r>
              <w:rPr>
                <w:b/>
                <w:spacing w:val="-8"/>
              </w:rPr>
              <w:t xml:space="preserve"> </w:t>
            </w:r>
            <w:r>
              <w:rPr>
                <w:b/>
              </w:rPr>
              <w:t>Active</w:t>
            </w:r>
            <w:r>
              <w:rPr>
                <w:b/>
                <w:spacing w:val="-5"/>
              </w:rPr>
              <w:t xml:space="preserve"> </w:t>
            </w:r>
            <w:r>
              <w:rPr>
                <w:b/>
                <w:spacing w:val="-2"/>
              </w:rPr>
              <w:t>Sentry.</w:t>
            </w:r>
          </w:p>
        </w:tc>
        <w:tc>
          <w:tcPr>
            <w:tcW w:w="1701" w:type="dxa"/>
          </w:tcPr>
          <w:p w14:paraId="7CA62247" w14:textId="77777777" w:rsidR="00A52694" w:rsidRDefault="00A52694">
            <w:pPr>
              <w:pStyle w:val="TableParagraph"/>
              <w:rPr>
                <w:rFonts w:ascii="Times New Roman"/>
                <w:b/>
                <w:sz w:val="32"/>
              </w:rPr>
            </w:pPr>
          </w:p>
          <w:p w14:paraId="0C7DFBDC" w14:textId="77777777" w:rsidR="00A52694" w:rsidRDefault="00A52694">
            <w:pPr>
              <w:pStyle w:val="TableParagraph"/>
              <w:rPr>
                <w:rFonts w:ascii="Times New Roman"/>
                <w:b/>
                <w:sz w:val="32"/>
              </w:rPr>
            </w:pPr>
          </w:p>
          <w:p w14:paraId="5833EE07" w14:textId="77777777" w:rsidR="00A52694" w:rsidRDefault="00A52694">
            <w:pPr>
              <w:pStyle w:val="TableParagraph"/>
              <w:rPr>
                <w:rFonts w:ascii="Times New Roman"/>
                <w:b/>
                <w:sz w:val="32"/>
              </w:rPr>
            </w:pPr>
          </w:p>
          <w:p w14:paraId="5B3F6AD8" w14:textId="77777777" w:rsidR="00A52694" w:rsidRDefault="00A52694">
            <w:pPr>
              <w:pStyle w:val="TableParagraph"/>
              <w:spacing w:before="102"/>
              <w:rPr>
                <w:rFonts w:ascii="Times New Roman"/>
                <w:b/>
                <w:sz w:val="32"/>
              </w:rPr>
            </w:pPr>
          </w:p>
          <w:p w14:paraId="2AF2B451" w14:textId="77777777" w:rsidR="00A52694" w:rsidRDefault="00000000">
            <w:pPr>
              <w:pStyle w:val="TableParagraph"/>
              <w:ind w:right="47"/>
              <w:jc w:val="center"/>
              <w:rPr>
                <w:b/>
                <w:sz w:val="32"/>
              </w:rPr>
            </w:pPr>
            <w:r>
              <w:rPr>
                <w:b/>
                <w:spacing w:val="-5"/>
                <w:sz w:val="32"/>
              </w:rPr>
              <w:t>SIM</w:t>
            </w:r>
          </w:p>
        </w:tc>
        <w:tc>
          <w:tcPr>
            <w:tcW w:w="1698" w:type="dxa"/>
          </w:tcPr>
          <w:p w14:paraId="3BFC44B8" w14:textId="77777777" w:rsidR="00A52694" w:rsidRDefault="00A52694">
            <w:pPr>
              <w:pStyle w:val="TableParagraph"/>
              <w:rPr>
                <w:rFonts w:ascii="Times New Roman"/>
                <w:b/>
                <w:sz w:val="32"/>
              </w:rPr>
            </w:pPr>
          </w:p>
          <w:p w14:paraId="57E510A6" w14:textId="77777777" w:rsidR="00A52694" w:rsidRDefault="00A52694">
            <w:pPr>
              <w:pStyle w:val="TableParagraph"/>
              <w:rPr>
                <w:rFonts w:ascii="Times New Roman"/>
                <w:b/>
                <w:sz w:val="32"/>
              </w:rPr>
            </w:pPr>
          </w:p>
          <w:p w14:paraId="09BC86ED" w14:textId="77777777" w:rsidR="00A52694" w:rsidRDefault="00A52694">
            <w:pPr>
              <w:pStyle w:val="TableParagraph"/>
              <w:rPr>
                <w:rFonts w:ascii="Times New Roman"/>
                <w:b/>
                <w:sz w:val="32"/>
              </w:rPr>
            </w:pPr>
          </w:p>
          <w:p w14:paraId="2090E4AD" w14:textId="77777777" w:rsidR="00A52694" w:rsidRDefault="00A52694">
            <w:pPr>
              <w:pStyle w:val="TableParagraph"/>
              <w:spacing w:before="102"/>
              <w:rPr>
                <w:rFonts w:ascii="Times New Roman"/>
                <w:b/>
                <w:sz w:val="32"/>
              </w:rPr>
            </w:pPr>
          </w:p>
          <w:p w14:paraId="71A18BA0" w14:textId="77777777" w:rsidR="00A52694" w:rsidRDefault="00000000">
            <w:pPr>
              <w:pStyle w:val="TableParagraph"/>
              <w:ind w:right="40"/>
              <w:jc w:val="center"/>
              <w:rPr>
                <w:b/>
                <w:sz w:val="32"/>
              </w:rPr>
            </w:pPr>
            <w:r>
              <w:rPr>
                <w:b/>
                <w:spacing w:val="-5"/>
                <w:sz w:val="32"/>
              </w:rPr>
              <w:t>NÃO</w:t>
            </w:r>
          </w:p>
        </w:tc>
        <w:tc>
          <w:tcPr>
            <w:tcW w:w="1701" w:type="dxa"/>
          </w:tcPr>
          <w:p w14:paraId="5D765D9A" w14:textId="77777777" w:rsidR="00A52694" w:rsidRDefault="00A52694">
            <w:pPr>
              <w:pStyle w:val="TableParagraph"/>
              <w:rPr>
                <w:rFonts w:ascii="Times New Roman"/>
                <w:b/>
                <w:sz w:val="32"/>
              </w:rPr>
            </w:pPr>
          </w:p>
          <w:p w14:paraId="20F1CD1D" w14:textId="77777777" w:rsidR="00A52694" w:rsidRDefault="00A52694">
            <w:pPr>
              <w:pStyle w:val="TableParagraph"/>
              <w:rPr>
                <w:rFonts w:ascii="Times New Roman"/>
                <w:b/>
                <w:sz w:val="32"/>
              </w:rPr>
            </w:pPr>
          </w:p>
          <w:p w14:paraId="7756A826" w14:textId="77777777" w:rsidR="00A52694" w:rsidRDefault="00A52694">
            <w:pPr>
              <w:pStyle w:val="TableParagraph"/>
              <w:rPr>
                <w:rFonts w:ascii="Times New Roman"/>
                <w:b/>
                <w:sz w:val="32"/>
              </w:rPr>
            </w:pPr>
          </w:p>
          <w:p w14:paraId="527DB91B" w14:textId="77777777" w:rsidR="00A52694" w:rsidRDefault="00A52694">
            <w:pPr>
              <w:pStyle w:val="TableParagraph"/>
              <w:spacing w:before="102"/>
              <w:rPr>
                <w:rFonts w:ascii="Times New Roman"/>
                <w:b/>
                <w:sz w:val="32"/>
              </w:rPr>
            </w:pPr>
          </w:p>
          <w:p w14:paraId="3C333207" w14:textId="77777777" w:rsidR="00A52694" w:rsidRDefault="00000000">
            <w:pPr>
              <w:pStyle w:val="TableParagraph"/>
              <w:ind w:left="12" w:right="47"/>
              <w:jc w:val="center"/>
              <w:rPr>
                <w:b/>
                <w:sz w:val="32"/>
              </w:rPr>
            </w:pPr>
            <w:r>
              <w:rPr>
                <w:b/>
                <w:spacing w:val="-5"/>
                <w:sz w:val="32"/>
              </w:rPr>
              <w:t>NÃO</w:t>
            </w:r>
          </w:p>
        </w:tc>
      </w:tr>
    </w:tbl>
    <w:p w14:paraId="5A4C1518"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p w14:paraId="33D2301B" w14:textId="77777777" w:rsidR="00A52694" w:rsidRDefault="00000000">
      <w:pPr>
        <w:pStyle w:val="PargrafodaLista"/>
        <w:numPr>
          <w:ilvl w:val="1"/>
          <w:numId w:val="1"/>
        </w:numPr>
        <w:tabs>
          <w:tab w:val="left" w:pos="6885"/>
        </w:tabs>
        <w:ind w:left="6885" w:hanging="359"/>
        <w:jc w:val="left"/>
        <w:rPr>
          <w:b/>
          <w:sz w:val="28"/>
        </w:rPr>
      </w:pPr>
      <w:r>
        <w:rPr>
          <w:b/>
          <w:spacing w:val="-2"/>
          <w:sz w:val="28"/>
        </w:rPr>
        <w:lastRenderedPageBreak/>
        <w:t>ELETRODO</w:t>
      </w:r>
    </w:p>
    <w:p w14:paraId="218C555A" w14:textId="77777777" w:rsidR="00A52694" w:rsidRDefault="00A52694">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A52694" w14:paraId="5E4F18AD" w14:textId="77777777">
        <w:trPr>
          <w:trHeight w:val="1074"/>
        </w:trPr>
        <w:tc>
          <w:tcPr>
            <w:tcW w:w="1131" w:type="dxa"/>
          </w:tcPr>
          <w:p w14:paraId="1FB3137F" w14:textId="77777777" w:rsidR="00A52694" w:rsidRDefault="00A52694">
            <w:pPr>
              <w:pStyle w:val="TableParagraph"/>
              <w:spacing w:before="14"/>
              <w:rPr>
                <w:rFonts w:ascii="Times New Roman"/>
                <w:b/>
              </w:rPr>
            </w:pPr>
          </w:p>
          <w:p w14:paraId="33FFB2A6" w14:textId="77777777" w:rsidR="00A52694"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73755707" w14:textId="77777777" w:rsidR="00A52694" w:rsidRDefault="00A52694">
            <w:pPr>
              <w:pStyle w:val="TableParagraph"/>
              <w:spacing w:before="14"/>
              <w:rPr>
                <w:rFonts w:ascii="Times New Roman"/>
                <w:b/>
              </w:rPr>
            </w:pPr>
          </w:p>
          <w:p w14:paraId="7798A7BE" w14:textId="77777777" w:rsidR="00A52694"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36681C22" w14:textId="77777777" w:rsidR="00A52694" w:rsidRDefault="00A52694">
            <w:pPr>
              <w:pStyle w:val="TableParagraph"/>
              <w:spacing w:before="149"/>
              <w:rPr>
                <w:rFonts w:ascii="Times New Roman"/>
                <w:b/>
              </w:rPr>
            </w:pPr>
          </w:p>
          <w:p w14:paraId="530C24C9" w14:textId="77777777" w:rsidR="00A52694" w:rsidRDefault="00000000">
            <w:pPr>
              <w:pStyle w:val="TableParagraph"/>
              <w:ind w:left="9" w:right="1"/>
              <w:jc w:val="center"/>
              <w:rPr>
                <w:b/>
              </w:rPr>
            </w:pPr>
            <w:r>
              <w:rPr>
                <w:b/>
                <w:spacing w:val="-2"/>
              </w:rPr>
              <w:t>CATMAT</w:t>
            </w:r>
          </w:p>
        </w:tc>
        <w:tc>
          <w:tcPr>
            <w:tcW w:w="1278" w:type="dxa"/>
          </w:tcPr>
          <w:p w14:paraId="13EC0418" w14:textId="77777777" w:rsidR="00A52694"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6065D4B9" w14:textId="77777777" w:rsidR="00A52694" w:rsidRDefault="00A52694">
            <w:pPr>
              <w:pStyle w:val="TableParagraph"/>
              <w:spacing w:before="149"/>
              <w:rPr>
                <w:rFonts w:ascii="Times New Roman"/>
                <w:b/>
              </w:rPr>
            </w:pPr>
          </w:p>
          <w:p w14:paraId="3D9EAC67" w14:textId="77777777" w:rsidR="00A52694" w:rsidRDefault="00000000">
            <w:pPr>
              <w:pStyle w:val="TableParagraph"/>
              <w:ind w:left="5"/>
              <w:jc w:val="center"/>
              <w:rPr>
                <w:b/>
              </w:rPr>
            </w:pPr>
            <w:r>
              <w:rPr>
                <w:b/>
                <w:spacing w:val="-2"/>
              </w:rPr>
              <w:t>DESCRIÇÃO</w:t>
            </w:r>
          </w:p>
        </w:tc>
        <w:tc>
          <w:tcPr>
            <w:tcW w:w="1702" w:type="dxa"/>
          </w:tcPr>
          <w:p w14:paraId="0B48B42D" w14:textId="77777777" w:rsidR="00A52694" w:rsidRDefault="00A52694">
            <w:pPr>
              <w:pStyle w:val="TableParagraph"/>
              <w:spacing w:before="14"/>
              <w:rPr>
                <w:rFonts w:ascii="Times New Roman"/>
                <w:b/>
              </w:rPr>
            </w:pPr>
          </w:p>
          <w:p w14:paraId="7F34E422" w14:textId="77777777" w:rsidR="00A52694" w:rsidRDefault="00000000">
            <w:pPr>
              <w:pStyle w:val="TableParagraph"/>
              <w:spacing w:before="1"/>
              <w:ind w:left="547" w:hanging="396"/>
              <w:rPr>
                <w:b/>
              </w:rPr>
            </w:pPr>
            <w:r>
              <w:rPr>
                <w:b/>
                <w:spacing w:val="-2"/>
              </w:rPr>
              <w:t>PADRONIZADO HUCFF</w:t>
            </w:r>
          </w:p>
        </w:tc>
        <w:tc>
          <w:tcPr>
            <w:tcW w:w="1699" w:type="dxa"/>
          </w:tcPr>
          <w:p w14:paraId="2B20D8A0" w14:textId="77777777" w:rsidR="00A52694" w:rsidRDefault="00A52694">
            <w:pPr>
              <w:pStyle w:val="TableParagraph"/>
              <w:spacing w:before="14"/>
              <w:rPr>
                <w:rFonts w:ascii="Times New Roman"/>
                <w:b/>
              </w:rPr>
            </w:pPr>
          </w:p>
          <w:p w14:paraId="262337BC" w14:textId="77777777" w:rsidR="00A52694" w:rsidRDefault="00000000">
            <w:pPr>
              <w:pStyle w:val="TableParagraph"/>
              <w:spacing w:before="1"/>
              <w:ind w:left="535" w:hanging="384"/>
              <w:rPr>
                <w:b/>
              </w:rPr>
            </w:pPr>
            <w:r>
              <w:rPr>
                <w:b/>
                <w:spacing w:val="-2"/>
              </w:rPr>
              <w:t>PADRONIZADO IPPMG</w:t>
            </w:r>
          </w:p>
        </w:tc>
        <w:tc>
          <w:tcPr>
            <w:tcW w:w="1702" w:type="dxa"/>
          </w:tcPr>
          <w:p w14:paraId="301DF752" w14:textId="77777777" w:rsidR="00A52694" w:rsidRDefault="00A52694">
            <w:pPr>
              <w:pStyle w:val="TableParagraph"/>
              <w:spacing w:before="14"/>
              <w:rPr>
                <w:rFonts w:ascii="Times New Roman"/>
                <w:b/>
              </w:rPr>
            </w:pPr>
          </w:p>
          <w:p w14:paraId="08A5DE55" w14:textId="77777777" w:rsidR="00A52694" w:rsidRDefault="00000000">
            <w:pPr>
              <w:pStyle w:val="TableParagraph"/>
              <w:spacing w:before="1"/>
              <w:ind w:left="701" w:hanging="548"/>
              <w:rPr>
                <w:b/>
              </w:rPr>
            </w:pPr>
            <w:r>
              <w:rPr>
                <w:b/>
                <w:spacing w:val="-2"/>
              </w:rPr>
              <w:t xml:space="preserve">PADRONIZADO </w:t>
            </w:r>
            <w:r>
              <w:rPr>
                <w:b/>
                <w:spacing w:val="-6"/>
              </w:rPr>
              <w:t>ME</w:t>
            </w:r>
          </w:p>
        </w:tc>
      </w:tr>
      <w:tr w:rsidR="00A52694" w14:paraId="2A245C34" w14:textId="77777777">
        <w:trPr>
          <w:trHeight w:val="2685"/>
        </w:trPr>
        <w:tc>
          <w:tcPr>
            <w:tcW w:w="1131" w:type="dxa"/>
          </w:tcPr>
          <w:p w14:paraId="1B728EB9" w14:textId="77777777" w:rsidR="00A52694" w:rsidRDefault="00A52694">
            <w:pPr>
              <w:pStyle w:val="TableParagraph"/>
              <w:rPr>
                <w:rFonts w:ascii="Times New Roman"/>
              </w:rPr>
            </w:pPr>
          </w:p>
        </w:tc>
        <w:tc>
          <w:tcPr>
            <w:tcW w:w="1133" w:type="dxa"/>
          </w:tcPr>
          <w:p w14:paraId="14DA1BF0" w14:textId="77777777" w:rsidR="00A52694" w:rsidRDefault="00A52694">
            <w:pPr>
              <w:pStyle w:val="TableParagraph"/>
              <w:rPr>
                <w:rFonts w:ascii="Times New Roman"/>
                <w:b/>
              </w:rPr>
            </w:pPr>
          </w:p>
          <w:p w14:paraId="0E6E79AB" w14:textId="77777777" w:rsidR="00A52694" w:rsidRDefault="00A52694">
            <w:pPr>
              <w:pStyle w:val="TableParagraph"/>
              <w:rPr>
                <w:rFonts w:ascii="Times New Roman"/>
                <w:b/>
              </w:rPr>
            </w:pPr>
          </w:p>
          <w:p w14:paraId="3F3E406E" w14:textId="77777777" w:rsidR="00A52694" w:rsidRDefault="00A52694">
            <w:pPr>
              <w:pStyle w:val="TableParagraph"/>
              <w:rPr>
                <w:rFonts w:ascii="Times New Roman"/>
                <w:b/>
              </w:rPr>
            </w:pPr>
          </w:p>
          <w:p w14:paraId="523A9559" w14:textId="77777777" w:rsidR="00A52694" w:rsidRDefault="00A52694">
            <w:pPr>
              <w:pStyle w:val="TableParagraph"/>
              <w:spacing w:before="60"/>
              <w:rPr>
                <w:rFonts w:ascii="Times New Roman"/>
                <w:b/>
              </w:rPr>
            </w:pPr>
          </w:p>
          <w:p w14:paraId="2C806BEC" w14:textId="77777777" w:rsidR="00A52694" w:rsidRDefault="00000000">
            <w:pPr>
              <w:pStyle w:val="TableParagraph"/>
              <w:ind w:left="230" w:hanging="82"/>
            </w:pPr>
            <w:r>
              <w:rPr>
                <w:spacing w:val="-2"/>
              </w:rPr>
              <w:t>PROVPPS 024477</w:t>
            </w:r>
          </w:p>
        </w:tc>
        <w:tc>
          <w:tcPr>
            <w:tcW w:w="1419" w:type="dxa"/>
          </w:tcPr>
          <w:p w14:paraId="55B9087C" w14:textId="77777777" w:rsidR="00A52694" w:rsidRDefault="00A52694">
            <w:pPr>
              <w:pStyle w:val="TableParagraph"/>
              <w:rPr>
                <w:rFonts w:ascii="Times New Roman"/>
                <w:b/>
              </w:rPr>
            </w:pPr>
          </w:p>
          <w:p w14:paraId="36876F63" w14:textId="77777777" w:rsidR="00A52694" w:rsidRDefault="00A52694">
            <w:pPr>
              <w:pStyle w:val="TableParagraph"/>
              <w:rPr>
                <w:rFonts w:ascii="Times New Roman"/>
                <w:b/>
              </w:rPr>
            </w:pPr>
          </w:p>
          <w:p w14:paraId="04C909DA" w14:textId="77777777" w:rsidR="00A52694" w:rsidRDefault="00A52694">
            <w:pPr>
              <w:pStyle w:val="TableParagraph"/>
              <w:rPr>
                <w:rFonts w:ascii="Times New Roman"/>
                <w:b/>
              </w:rPr>
            </w:pPr>
          </w:p>
          <w:p w14:paraId="2F8B9E5A" w14:textId="77777777" w:rsidR="00A52694" w:rsidRDefault="00A52694">
            <w:pPr>
              <w:pStyle w:val="TableParagraph"/>
              <w:spacing w:before="195"/>
              <w:rPr>
                <w:rFonts w:ascii="Times New Roman"/>
                <w:b/>
              </w:rPr>
            </w:pPr>
          </w:p>
          <w:p w14:paraId="1A46B857" w14:textId="77777777" w:rsidR="00A52694" w:rsidRDefault="00000000">
            <w:pPr>
              <w:pStyle w:val="TableParagraph"/>
              <w:ind w:left="9"/>
              <w:jc w:val="center"/>
            </w:pPr>
            <w:r>
              <w:rPr>
                <w:spacing w:val="-2"/>
              </w:rPr>
              <w:t>461267</w:t>
            </w:r>
          </w:p>
        </w:tc>
        <w:tc>
          <w:tcPr>
            <w:tcW w:w="1278" w:type="dxa"/>
          </w:tcPr>
          <w:p w14:paraId="261AACAF" w14:textId="77777777" w:rsidR="00A52694" w:rsidRDefault="00A52694">
            <w:pPr>
              <w:pStyle w:val="TableParagraph"/>
              <w:rPr>
                <w:rFonts w:ascii="Times New Roman"/>
                <w:b/>
              </w:rPr>
            </w:pPr>
          </w:p>
          <w:p w14:paraId="685F8F90" w14:textId="77777777" w:rsidR="00A52694" w:rsidRDefault="00A52694">
            <w:pPr>
              <w:pStyle w:val="TableParagraph"/>
              <w:rPr>
                <w:rFonts w:ascii="Times New Roman"/>
                <w:b/>
              </w:rPr>
            </w:pPr>
          </w:p>
          <w:p w14:paraId="351366EC" w14:textId="77777777" w:rsidR="00A52694" w:rsidRDefault="00A52694">
            <w:pPr>
              <w:pStyle w:val="TableParagraph"/>
              <w:rPr>
                <w:rFonts w:ascii="Times New Roman"/>
                <w:b/>
              </w:rPr>
            </w:pPr>
          </w:p>
          <w:p w14:paraId="44603CE2" w14:textId="77777777" w:rsidR="00A52694" w:rsidRDefault="00A52694">
            <w:pPr>
              <w:pStyle w:val="TableParagraph"/>
              <w:spacing w:before="195"/>
              <w:rPr>
                <w:rFonts w:ascii="Times New Roman"/>
                <w:b/>
              </w:rPr>
            </w:pPr>
          </w:p>
          <w:p w14:paraId="3B0C7914" w14:textId="77777777" w:rsidR="00A52694" w:rsidRDefault="00000000">
            <w:pPr>
              <w:pStyle w:val="TableParagraph"/>
              <w:ind w:left="162" w:right="159"/>
              <w:jc w:val="center"/>
            </w:pPr>
            <w:r>
              <w:rPr>
                <w:spacing w:val="-2"/>
              </w:rPr>
              <w:t>unidade</w:t>
            </w:r>
          </w:p>
        </w:tc>
        <w:tc>
          <w:tcPr>
            <w:tcW w:w="5811" w:type="dxa"/>
          </w:tcPr>
          <w:p w14:paraId="688DB8F9" w14:textId="77777777" w:rsidR="00A52694" w:rsidRDefault="00000000">
            <w:pPr>
              <w:pStyle w:val="TableParagraph"/>
              <w:ind w:left="106" w:right="98"/>
              <w:jc w:val="both"/>
            </w:pPr>
            <w:r>
              <w:t>Eletrodo, aplicação 1: para monitorização neuro, modelo: de superfície, tipo: adesivo,</w:t>
            </w:r>
            <w:r>
              <w:rPr>
                <w:spacing w:val="-2"/>
              </w:rPr>
              <w:t xml:space="preserve"> </w:t>
            </w:r>
            <w:r>
              <w:t>material sensor: prata, prata</w:t>
            </w:r>
            <w:r>
              <w:rPr>
                <w:spacing w:val="-2"/>
              </w:rPr>
              <w:t xml:space="preserve"> </w:t>
            </w:r>
            <w:r>
              <w:t>clorada, adicional 1: com gel condutor, tamanhos: infantil, acessório: sem cabo, esterilidade: uso único.</w:t>
            </w:r>
          </w:p>
          <w:p w14:paraId="1FFE17F4" w14:textId="77777777" w:rsidR="00A52694" w:rsidRDefault="00000000">
            <w:pPr>
              <w:pStyle w:val="TableParagraph"/>
              <w:ind w:left="106" w:right="95"/>
              <w:jc w:val="both"/>
              <w:rPr>
                <w:b/>
              </w:rPr>
            </w:pPr>
            <w:r>
              <w:rPr>
                <w:b/>
              </w:rPr>
              <w:t xml:space="preserve">Compatível com conexões para equipamento RETI- PORT/SCAN 21; eletrodo de córnea estéril para eletrorretinograma (ERG) tipo DTL; fornecido em pares; fornecido com gel para preparação de pele a cada 50 </w:t>
            </w:r>
            <w:r>
              <w:rPr>
                <w:b/>
                <w:spacing w:val="-2"/>
              </w:rPr>
              <w:t>unidades.</w:t>
            </w:r>
          </w:p>
        </w:tc>
        <w:tc>
          <w:tcPr>
            <w:tcW w:w="1702" w:type="dxa"/>
          </w:tcPr>
          <w:p w14:paraId="71E9A9E7" w14:textId="77777777" w:rsidR="00A52694" w:rsidRDefault="00A52694">
            <w:pPr>
              <w:pStyle w:val="TableParagraph"/>
              <w:rPr>
                <w:rFonts w:ascii="Times New Roman"/>
                <w:b/>
                <w:sz w:val="32"/>
              </w:rPr>
            </w:pPr>
          </w:p>
          <w:p w14:paraId="2C2800F3" w14:textId="77777777" w:rsidR="00A52694" w:rsidRDefault="00A52694">
            <w:pPr>
              <w:pStyle w:val="TableParagraph"/>
              <w:spacing w:before="51"/>
              <w:rPr>
                <w:rFonts w:ascii="Times New Roman"/>
                <w:b/>
                <w:sz w:val="32"/>
              </w:rPr>
            </w:pPr>
          </w:p>
          <w:p w14:paraId="15B931D6" w14:textId="77777777" w:rsidR="00A52694" w:rsidRDefault="00000000">
            <w:pPr>
              <w:pStyle w:val="TableParagraph"/>
              <w:ind w:left="59" w:right="56"/>
              <w:jc w:val="center"/>
              <w:rPr>
                <w:b/>
                <w:sz w:val="32"/>
              </w:rPr>
            </w:pPr>
            <w:r>
              <w:rPr>
                <w:b/>
                <w:spacing w:val="-5"/>
                <w:sz w:val="32"/>
              </w:rPr>
              <w:t>SIM</w:t>
            </w:r>
          </w:p>
        </w:tc>
        <w:tc>
          <w:tcPr>
            <w:tcW w:w="1699" w:type="dxa"/>
          </w:tcPr>
          <w:p w14:paraId="7CB9A41F" w14:textId="77777777" w:rsidR="00A52694" w:rsidRDefault="00A52694">
            <w:pPr>
              <w:pStyle w:val="TableParagraph"/>
              <w:rPr>
                <w:rFonts w:ascii="Times New Roman"/>
                <w:b/>
                <w:sz w:val="32"/>
              </w:rPr>
            </w:pPr>
          </w:p>
          <w:p w14:paraId="78DA411B" w14:textId="77777777" w:rsidR="00A52694" w:rsidRDefault="00A52694">
            <w:pPr>
              <w:pStyle w:val="TableParagraph"/>
              <w:spacing w:before="51"/>
              <w:rPr>
                <w:rFonts w:ascii="Times New Roman"/>
                <w:b/>
                <w:sz w:val="32"/>
              </w:rPr>
            </w:pPr>
          </w:p>
          <w:p w14:paraId="68008EC9" w14:textId="77777777" w:rsidR="00A52694" w:rsidRDefault="00000000">
            <w:pPr>
              <w:pStyle w:val="TableParagraph"/>
              <w:ind w:left="60" w:right="51"/>
              <w:jc w:val="center"/>
              <w:rPr>
                <w:b/>
                <w:sz w:val="32"/>
              </w:rPr>
            </w:pPr>
            <w:r>
              <w:rPr>
                <w:b/>
                <w:spacing w:val="-5"/>
                <w:sz w:val="32"/>
              </w:rPr>
              <w:t>NÃO</w:t>
            </w:r>
          </w:p>
        </w:tc>
        <w:tc>
          <w:tcPr>
            <w:tcW w:w="1702" w:type="dxa"/>
          </w:tcPr>
          <w:p w14:paraId="78729719" w14:textId="77777777" w:rsidR="00A52694" w:rsidRDefault="00A52694">
            <w:pPr>
              <w:pStyle w:val="TableParagraph"/>
              <w:rPr>
                <w:rFonts w:ascii="Times New Roman"/>
                <w:b/>
                <w:sz w:val="32"/>
              </w:rPr>
            </w:pPr>
          </w:p>
          <w:p w14:paraId="5F1B915E" w14:textId="77777777" w:rsidR="00A52694" w:rsidRDefault="00A52694">
            <w:pPr>
              <w:pStyle w:val="TableParagraph"/>
              <w:spacing w:before="51"/>
              <w:rPr>
                <w:rFonts w:ascii="Times New Roman"/>
                <w:b/>
                <w:sz w:val="32"/>
              </w:rPr>
            </w:pPr>
          </w:p>
          <w:p w14:paraId="3FA4A395" w14:textId="77777777" w:rsidR="00A52694" w:rsidRDefault="00000000">
            <w:pPr>
              <w:pStyle w:val="TableParagraph"/>
              <w:ind w:left="67" w:right="56"/>
              <w:jc w:val="center"/>
              <w:rPr>
                <w:b/>
                <w:sz w:val="32"/>
              </w:rPr>
            </w:pPr>
            <w:r>
              <w:rPr>
                <w:b/>
                <w:spacing w:val="-5"/>
                <w:sz w:val="32"/>
              </w:rPr>
              <w:t>NÃO</w:t>
            </w:r>
          </w:p>
        </w:tc>
      </w:tr>
      <w:tr w:rsidR="00A52694" w14:paraId="155BF548" w14:textId="77777777">
        <w:trPr>
          <w:trHeight w:val="3223"/>
        </w:trPr>
        <w:tc>
          <w:tcPr>
            <w:tcW w:w="1131" w:type="dxa"/>
          </w:tcPr>
          <w:p w14:paraId="4FF1FEE5" w14:textId="77777777" w:rsidR="00A52694" w:rsidRDefault="00A52694">
            <w:pPr>
              <w:pStyle w:val="TableParagraph"/>
              <w:rPr>
                <w:rFonts w:ascii="Times New Roman"/>
              </w:rPr>
            </w:pPr>
          </w:p>
        </w:tc>
        <w:tc>
          <w:tcPr>
            <w:tcW w:w="1133" w:type="dxa"/>
          </w:tcPr>
          <w:p w14:paraId="11CC8663" w14:textId="77777777" w:rsidR="00A52694" w:rsidRDefault="00A52694">
            <w:pPr>
              <w:pStyle w:val="TableParagraph"/>
              <w:rPr>
                <w:rFonts w:ascii="Times New Roman"/>
                <w:b/>
              </w:rPr>
            </w:pPr>
          </w:p>
          <w:p w14:paraId="6E4C4CB8" w14:textId="77777777" w:rsidR="00A52694" w:rsidRDefault="00A52694">
            <w:pPr>
              <w:pStyle w:val="TableParagraph"/>
              <w:rPr>
                <w:rFonts w:ascii="Times New Roman"/>
                <w:b/>
              </w:rPr>
            </w:pPr>
          </w:p>
          <w:p w14:paraId="00281700" w14:textId="77777777" w:rsidR="00A52694" w:rsidRDefault="00A52694">
            <w:pPr>
              <w:pStyle w:val="TableParagraph"/>
              <w:rPr>
                <w:rFonts w:ascii="Times New Roman"/>
                <w:b/>
              </w:rPr>
            </w:pPr>
          </w:p>
          <w:p w14:paraId="1D06FAB2" w14:textId="77777777" w:rsidR="00A52694" w:rsidRDefault="00A52694">
            <w:pPr>
              <w:pStyle w:val="TableParagraph"/>
              <w:rPr>
                <w:rFonts w:ascii="Times New Roman"/>
                <w:b/>
              </w:rPr>
            </w:pPr>
          </w:p>
          <w:p w14:paraId="2FCC5223" w14:textId="77777777" w:rsidR="00A52694" w:rsidRDefault="00A52694">
            <w:pPr>
              <w:pStyle w:val="TableParagraph"/>
              <w:spacing w:before="210"/>
              <w:rPr>
                <w:rFonts w:ascii="Times New Roman"/>
                <w:b/>
              </w:rPr>
            </w:pPr>
          </w:p>
          <w:p w14:paraId="4C77D7EA" w14:textId="77777777" w:rsidR="00A52694" w:rsidRDefault="00000000">
            <w:pPr>
              <w:pStyle w:val="TableParagraph"/>
              <w:ind w:left="8"/>
              <w:jc w:val="center"/>
            </w:pPr>
            <w:r>
              <w:rPr>
                <w:spacing w:val="-2"/>
              </w:rPr>
              <w:t>EBS08445</w:t>
            </w:r>
          </w:p>
        </w:tc>
        <w:tc>
          <w:tcPr>
            <w:tcW w:w="1419" w:type="dxa"/>
          </w:tcPr>
          <w:p w14:paraId="2CA305A0" w14:textId="77777777" w:rsidR="00A52694" w:rsidRDefault="00A52694">
            <w:pPr>
              <w:pStyle w:val="TableParagraph"/>
              <w:rPr>
                <w:rFonts w:ascii="Times New Roman"/>
                <w:b/>
              </w:rPr>
            </w:pPr>
          </w:p>
          <w:p w14:paraId="051B87E5" w14:textId="77777777" w:rsidR="00A52694" w:rsidRDefault="00A52694">
            <w:pPr>
              <w:pStyle w:val="TableParagraph"/>
              <w:rPr>
                <w:rFonts w:ascii="Times New Roman"/>
                <w:b/>
              </w:rPr>
            </w:pPr>
          </w:p>
          <w:p w14:paraId="0C391B96" w14:textId="77777777" w:rsidR="00A52694" w:rsidRDefault="00A52694">
            <w:pPr>
              <w:pStyle w:val="TableParagraph"/>
              <w:rPr>
                <w:rFonts w:ascii="Times New Roman"/>
                <w:b/>
              </w:rPr>
            </w:pPr>
          </w:p>
          <w:p w14:paraId="05E3F03C" w14:textId="77777777" w:rsidR="00A52694" w:rsidRDefault="00A52694">
            <w:pPr>
              <w:pStyle w:val="TableParagraph"/>
              <w:rPr>
                <w:rFonts w:ascii="Times New Roman"/>
                <w:b/>
              </w:rPr>
            </w:pPr>
          </w:p>
          <w:p w14:paraId="1483DDC1" w14:textId="77777777" w:rsidR="00A52694" w:rsidRDefault="00A52694">
            <w:pPr>
              <w:pStyle w:val="TableParagraph"/>
              <w:spacing w:before="210"/>
              <w:rPr>
                <w:rFonts w:ascii="Times New Roman"/>
                <w:b/>
              </w:rPr>
            </w:pPr>
          </w:p>
          <w:p w14:paraId="21DEF22F" w14:textId="77777777" w:rsidR="00A52694" w:rsidRDefault="00000000">
            <w:pPr>
              <w:pStyle w:val="TableParagraph"/>
              <w:ind w:left="9"/>
              <w:jc w:val="center"/>
            </w:pPr>
            <w:r>
              <w:rPr>
                <w:spacing w:val="-2"/>
              </w:rPr>
              <w:t>461271</w:t>
            </w:r>
          </w:p>
        </w:tc>
        <w:tc>
          <w:tcPr>
            <w:tcW w:w="1278" w:type="dxa"/>
          </w:tcPr>
          <w:p w14:paraId="00FDA9FA" w14:textId="77777777" w:rsidR="00A52694" w:rsidRDefault="00A52694">
            <w:pPr>
              <w:pStyle w:val="TableParagraph"/>
              <w:rPr>
                <w:rFonts w:ascii="Times New Roman"/>
                <w:b/>
              </w:rPr>
            </w:pPr>
          </w:p>
          <w:p w14:paraId="1E6E9871" w14:textId="77777777" w:rsidR="00A52694" w:rsidRDefault="00A52694">
            <w:pPr>
              <w:pStyle w:val="TableParagraph"/>
              <w:rPr>
                <w:rFonts w:ascii="Times New Roman"/>
                <w:b/>
              </w:rPr>
            </w:pPr>
          </w:p>
          <w:p w14:paraId="13DAD882" w14:textId="77777777" w:rsidR="00A52694" w:rsidRDefault="00A52694">
            <w:pPr>
              <w:pStyle w:val="TableParagraph"/>
              <w:rPr>
                <w:rFonts w:ascii="Times New Roman"/>
                <w:b/>
              </w:rPr>
            </w:pPr>
          </w:p>
          <w:p w14:paraId="4DB0ADB5" w14:textId="77777777" w:rsidR="00A52694" w:rsidRDefault="00A52694">
            <w:pPr>
              <w:pStyle w:val="TableParagraph"/>
              <w:rPr>
                <w:rFonts w:ascii="Times New Roman"/>
                <w:b/>
              </w:rPr>
            </w:pPr>
          </w:p>
          <w:p w14:paraId="0E04DCF9" w14:textId="77777777" w:rsidR="00A52694" w:rsidRDefault="00A52694">
            <w:pPr>
              <w:pStyle w:val="TableParagraph"/>
              <w:spacing w:before="210"/>
              <w:rPr>
                <w:rFonts w:ascii="Times New Roman"/>
                <w:b/>
              </w:rPr>
            </w:pPr>
          </w:p>
          <w:p w14:paraId="6B9E00F0" w14:textId="77777777" w:rsidR="00A52694" w:rsidRDefault="00000000">
            <w:pPr>
              <w:pStyle w:val="TableParagraph"/>
              <w:ind w:left="162" w:right="159"/>
              <w:jc w:val="center"/>
            </w:pPr>
            <w:r>
              <w:rPr>
                <w:spacing w:val="-2"/>
              </w:rPr>
              <w:t>unidade</w:t>
            </w:r>
          </w:p>
        </w:tc>
        <w:tc>
          <w:tcPr>
            <w:tcW w:w="5811" w:type="dxa"/>
          </w:tcPr>
          <w:p w14:paraId="2796F824" w14:textId="77777777" w:rsidR="00A52694" w:rsidRDefault="00000000">
            <w:pPr>
              <w:pStyle w:val="TableParagraph"/>
              <w:ind w:left="106" w:right="98"/>
              <w:jc w:val="both"/>
            </w:pPr>
            <w:r>
              <w:t>Eletrodo, aplicação 1: para monitorização neuro, modelo: de superfície, tipo: cúpula, material sensor: banhado a ouro, tamanhos: adulto, acessório: com cabo compatível com equipamento, esterilidade: reutilizável.</w:t>
            </w:r>
          </w:p>
          <w:p w14:paraId="65BA47C8" w14:textId="77777777" w:rsidR="00A52694" w:rsidRDefault="00000000">
            <w:pPr>
              <w:pStyle w:val="TableParagraph"/>
              <w:ind w:left="106" w:right="95"/>
              <w:jc w:val="both"/>
              <w:rPr>
                <w:b/>
              </w:rPr>
            </w:pPr>
            <w:r>
              <w:rPr>
                <w:b/>
              </w:rPr>
              <w:t>Compatível</w:t>
            </w:r>
            <w:r>
              <w:rPr>
                <w:b/>
                <w:spacing w:val="-5"/>
              </w:rPr>
              <w:t xml:space="preserve"> </w:t>
            </w:r>
            <w:r>
              <w:rPr>
                <w:b/>
              </w:rPr>
              <w:t>com</w:t>
            </w:r>
            <w:r>
              <w:rPr>
                <w:b/>
                <w:spacing w:val="-5"/>
              </w:rPr>
              <w:t xml:space="preserve"> </w:t>
            </w:r>
            <w:r>
              <w:rPr>
                <w:b/>
              </w:rPr>
              <w:t>conexões</w:t>
            </w:r>
            <w:r>
              <w:rPr>
                <w:b/>
                <w:spacing w:val="-5"/>
              </w:rPr>
              <w:t xml:space="preserve"> </w:t>
            </w:r>
            <w:r>
              <w:rPr>
                <w:b/>
              </w:rPr>
              <w:t>para</w:t>
            </w:r>
            <w:r>
              <w:rPr>
                <w:b/>
                <w:spacing w:val="-4"/>
              </w:rPr>
              <w:t xml:space="preserve"> </w:t>
            </w:r>
            <w:r>
              <w:rPr>
                <w:b/>
              </w:rPr>
              <w:t>equipamento</w:t>
            </w:r>
            <w:r>
              <w:rPr>
                <w:b/>
                <w:spacing w:val="-4"/>
              </w:rPr>
              <w:t xml:space="preserve"> </w:t>
            </w:r>
            <w:r>
              <w:rPr>
                <w:b/>
              </w:rPr>
              <w:t>RETI-</w:t>
            </w:r>
            <w:r>
              <w:rPr>
                <w:b/>
                <w:spacing w:val="-5"/>
              </w:rPr>
              <w:t xml:space="preserve"> </w:t>
            </w:r>
            <w:r>
              <w:rPr>
                <w:b/>
              </w:rPr>
              <w:t>port/scan 21; diâmetro de 10mm, conector DIN; fornecido com 5 unidades sendo 2 eletrodos vermelhos, 2 azuis e 1 preto; fornecido</w:t>
            </w:r>
            <w:r>
              <w:rPr>
                <w:b/>
                <w:spacing w:val="-11"/>
              </w:rPr>
              <w:t xml:space="preserve"> </w:t>
            </w:r>
            <w:r>
              <w:rPr>
                <w:b/>
              </w:rPr>
              <w:t>com</w:t>
            </w:r>
            <w:r>
              <w:rPr>
                <w:b/>
                <w:spacing w:val="-10"/>
              </w:rPr>
              <w:t xml:space="preserve"> </w:t>
            </w:r>
            <w:r>
              <w:rPr>
                <w:b/>
              </w:rPr>
              <w:t>1</w:t>
            </w:r>
            <w:r>
              <w:rPr>
                <w:b/>
                <w:spacing w:val="-9"/>
              </w:rPr>
              <w:t xml:space="preserve"> </w:t>
            </w:r>
            <w:r>
              <w:rPr>
                <w:b/>
              </w:rPr>
              <w:t>cabo</w:t>
            </w:r>
            <w:r>
              <w:rPr>
                <w:b/>
                <w:spacing w:val="-9"/>
              </w:rPr>
              <w:t xml:space="preserve"> </w:t>
            </w:r>
            <w:r>
              <w:rPr>
                <w:b/>
              </w:rPr>
              <w:t>de</w:t>
            </w:r>
            <w:r>
              <w:rPr>
                <w:b/>
                <w:spacing w:val="-11"/>
              </w:rPr>
              <w:t xml:space="preserve"> </w:t>
            </w:r>
            <w:r>
              <w:rPr>
                <w:b/>
              </w:rPr>
              <w:t>conexão</w:t>
            </w:r>
            <w:r>
              <w:rPr>
                <w:b/>
                <w:spacing w:val="-9"/>
              </w:rPr>
              <w:t xml:space="preserve"> </w:t>
            </w:r>
            <w:r>
              <w:rPr>
                <w:b/>
              </w:rPr>
              <w:t>DIN</w:t>
            </w:r>
            <w:r>
              <w:rPr>
                <w:b/>
                <w:spacing w:val="-7"/>
              </w:rPr>
              <w:t xml:space="preserve"> </w:t>
            </w:r>
            <w:r>
              <w:rPr>
                <w:b/>
              </w:rPr>
              <w:t>para</w:t>
            </w:r>
            <w:r>
              <w:rPr>
                <w:b/>
                <w:spacing w:val="-9"/>
              </w:rPr>
              <w:t xml:space="preserve"> </w:t>
            </w:r>
            <w:r>
              <w:rPr>
                <w:b/>
              </w:rPr>
              <w:t>uso</w:t>
            </w:r>
            <w:r>
              <w:rPr>
                <w:b/>
                <w:spacing w:val="-11"/>
              </w:rPr>
              <w:t xml:space="preserve"> </w:t>
            </w:r>
            <w:r>
              <w:rPr>
                <w:b/>
              </w:rPr>
              <w:t>com</w:t>
            </w:r>
            <w:r>
              <w:rPr>
                <w:b/>
                <w:spacing w:val="-10"/>
              </w:rPr>
              <w:t xml:space="preserve"> </w:t>
            </w:r>
            <w:r>
              <w:rPr>
                <w:b/>
              </w:rPr>
              <w:t>eletrodos de DTL; fornecido com 01 pasta adesiva condutiva com mais de 200g; e fornecido com gel para preparação de pele com mais de 100g.</w:t>
            </w:r>
          </w:p>
        </w:tc>
        <w:tc>
          <w:tcPr>
            <w:tcW w:w="1702" w:type="dxa"/>
          </w:tcPr>
          <w:p w14:paraId="3660A12B" w14:textId="77777777" w:rsidR="00A52694" w:rsidRDefault="00A52694">
            <w:pPr>
              <w:pStyle w:val="TableParagraph"/>
              <w:rPr>
                <w:rFonts w:ascii="Times New Roman"/>
                <w:b/>
                <w:sz w:val="32"/>
              </w:rPr>
            </w:pPr>
          </w:p>
          <w:p w14:paraId="3413BC79" w14:textId="77777777" w:rsidR="00A52694" w:rsidRDefault="00A52694">
            <w:pPr>
              <w:pStyle w:val="TableParagraph"/>
              <w:rPr>
                <w:rFonts w:ascii="Times New Roman"/>
                <w:b/>
                <w:sz w:val="32"/>
              </w:rPr>
            </w:pPr>
          </w:p>
          <w:p w14:paraId="74323D3A" w14:textId="77777777" w:rsidR="00A52694" w:rsidRDefault="00A52694">
            <w:pPr>
              <w:pStyle w:val="TableParagraph"/>
              <w:rPr>
                <w:rFonts w:ascii="Times New Roman"/>
                <w:b/>
                <w:sz w:val="32"/>
              </w:rPr>
            </w:pPr>
          </w:p>
          <w:p w14:paraId="4663E104" w14:textId="77777777" w:rsidR="00A52694" w:rsidRDefault="00A52694">
            <w:pPr>
              <w:pStyle w:val="TableParagraph"/>
              <w:spacing w:before="102"/>
              <w:rPr>
                <w:rFonts w:ascii="Times New Roman"/>
                <w:b/>
                <w:sz w:val="32"/>
              </w:rPr>
            </w:pPr>
          </w:p>
          <w:p w14:paraId="00BC358B" w14:textId="77777777" w:rsidR="00A52694" w:rsidRDefault="00000000">
            <w:pPr>
              <w:pStyle w:val="TableParagraph"/>
              <w:spacing w:before="1"/>
              <w:ind w:left="59" w:right="56"/>
              <w:jc w:val="center"/>
              <w:rPr>
                <w:b/>
                <w:sz w:val="32"/>
              </w:rPr>
            </w:pPr>
            <w:r>
              <w:rPr>
                <w:b/>
                <w:spacing w:val="-5"/>
                <w:sz w:val="32"/>
              </w:rPr>
              <w:t>SIM</w:t>
            </w:r>
          </w:p>
        </w:tc>
        <w:tc>
          <w:tcPr>
            <w:tcW w:w="1699" w:type="dxa"/>
          </w:tcPr>
          <w:p w14:paraId="4F5EB5DD" w14:textId="77777777" w:rsidR="00A52694" w:rsidRDefault="00A52694">
            <w:pPr>
              <w:pStyle w:val="TableParagraph"/>
              <w:rPr>
                <w:rFonts w:ascii="Times New Roman"/>
                <w:b/>
                <w:sz w:val="32"/>
              </w:rPr>
            </w:pPr>
          </w:p>
          <w:p w14:paraId="7F73CB1B" w14:textId="77777777" w:rsidR="00A52694" w:rsidRDefault="00A52694">
            <w:pPr>
              <w:pStyle w:val="TableParagraph"/>
              <w:rPr>
                <w:rFonts w:ascii="Times New Roman"/>
                <w:b/>
                <w:sz w:val="32"/>
              </w:rPr>
            </w:pPr>
          </w:p>
          <w:p w14:paraId="1843BEBA" w14:textId="77777777" w:rsidR="00A52694" w:rsidRDefault="00A52694">
            <w:pPr>
              <w:pStyle w:val="TableParagraph"/>
              <w:rPr>
                <w:rFonts w:ascii="Times New Roman"/>
                <w:b/>
                <w:sz w:val="32"/>
              </w:rPr>
            </w:pPr>
          </w:p>
          <w:p w14:paraId="79F8990B" w14:textId="77777777" w:rsidR="00A52694" w:rsidRDefault="00A52694">
            <w:pPr>
              <w:pStyle w:val="TableParagraph"/>
              <w:spacing w:before="102"/>
              <w:rPr>
                <w:rFonts w:ascii="Times New Roman"/>
                <w:b/>
                <w:sz w:val="32"/>
              </w:rPr>
            </w:pPr>
          </w:p>
          <w:p w14:paraId="51143308" w14:textId="77777777" w:rsidR="00A52694" w:rsidRDefault="00000000">
            <w:pPr>
              <w:pStyle w:val="TableParagraph"/>
              <w:spacing w:before="1"/>
              <w:ind w:left="60" w:right="51"/>
              <w:jc w:val="center"/>
              <w:rPr>
                <w:b/>
                <w:sz w:val="32"/>
              </w:rPr>
            </w:pPr>
            <w:r>
              <w:rPr>
                <w:b/>
                <w:spacing w:val="-5"/>
                <w:sz w:val="32"/>
              </w:rPr>
              <w:t>NÃO</w:t>
            </w:r>
          </w:p>
        </w:tc>
        <w:tc>
          <w:tcPr>
            <w:tcW w:w="1702" w:type="dxa"/>
          </w:tcPr>
          <w:p w14:paraId="0EF69373" w14:textId="77777777" w:rsidR="00A52694" w:rsidRDefault="00A52694">
            <w:pPr>
              <w:pStyle w:val="TableParagraph"/>
              <w:rPr>
                <w:rFonts w:ascii="Times New Roman"/>
                <w:b/>
                <w:sz w:val="32"/>
              </w:rPr>
            </w:pPr>
          </w:p>
          <w:p w14:paraId="24835894" w14:textId="77777777" w:rsidR="00A52694" w:rsidRDefault="00A52694">
            <w:pPr>
              <w:pStyle w:val="TableParagraph"/>
              <w:rPr>
                <w:rFonts w:ascii="Times New Roman"/>
                <w:b/>
                <w:sz w:val="32"/>
              </w:rPr>
            </w:pPr>
          </w:p>
          <w:p w14:paraId="5DE9E946" w14:textId="77777777" w:rsidR="00A52694" w:rsidRDefault="00A52694">
            <w:pPr>
              <w:pStyle w:val="TableParagraph"/>
              <w:rPr>
                <w:rFonts w:ascii="Times New Roman"/>
                <w:b/>
                <w:sz w:val="32"/>
              </w:rPr>
            </w:pPr>
          </w:p>
          <w:p w14:paraId="71A71584" w14:textId="77777777" w:rsidR="00A52694" w:rsidRDefault="00A52694">
            <w:pPr>
              <w:pStyle w:val="TableParagraph"/>
              <w:spacing w:before="102"/>
              <w:rPr>
                <w:rFonts w:ascii="Times New Roman"/>
                <w:b/>
                <w:sz w:val="32"/>
              </w:rPr>
            </w:pPr>
          </w:p>
          <w:p w14:paraId="31F16928" w14:textId="77777777" w:rsidR="00A52694" w:rsidRDefault="00000000">
            <w:pPr>
              <w:pStyle w:val="TableParagraph"/>
              <w:spacing w:before="1"/>
              <w:ind w:left="67" w:right="56"/>
              <w:jc w:val="center"/>
              <w:rPr>
                <w:b/>
                <w:sz w:val="32"/>
              </w:rPr>
            </w:pPr>
            <w:r>
              <w:rPr>
                <w:b/>
                <w:spacing w:val="-5"/>
                <w:sz w:val="32"/>
              </w:rPr>
              <w:t>NÃO</w:t>
            </w:r>
          </w:p>
        </w:tc>
      </w:tr>
      <w:tr w:rsidR="00A52694" w14:paraId="4D0F3B3B" w14:textId="77777777">
        <w:trPr>
          <w:trHeight w:val="1879"/>
        </w:trPr>
        <w:tc>
          <w:tcPr>
            <w:tcW w:w="1131" w:type="dxa"/>
          </w:tcPr>
          <w:p w14:paraId="03DD8528" w14:textId="77777777" w:rsidR="00A52694" w:rsidRDefault="00A52694">
            <w:pPr>
              <w:pStyle w:val="TableParagraph"/>
              <w:rPr>
                <w:rFonts w:ascii="Times New Roman"/>
              </w:rPr>
            </w:pPr>
          </w:p>
        </w:tc>
        <w:tc>
          <w:tcPr>
            <w:tcW w:w="1133" w:type="dxa"/>
          </w:tcPr>
          <w:p w14:paraId="6449F345" w14:textId="77777777" w:rsidR="00A52694" w:rsidRDefault="00A52694">
            <w:pPr>
              <w:pStyle w:val="TableParagraph"/>
              <w:rPr>
                <w:rFonts w:ascii="Times New Roman"/>
                <w:b/>
              </w:rPr>
            </w:pPr>
          </w:p>
          <w:p w14:paraId="04069090" w14:textId="77777777" w:rsidR="00A52694" w:rsidRDefault="00A52694">
            <w:pPr>
              <w:pStyle w:val="TableParagraph"/>
              <w:rPr>
                <w:rFonts w:ascii="Times New Roman"/>
                <w:b/>
              </w:rPr>
            </w:pPr>
          </w:p>
          <w:p w14:paraId="0AE48669" w14:textId="77777777" w:rsidR="00A52694" w:rsidRDefault="00A52694">
            <w:pPr>
              <w:pStyle w:val="TableParagraph"/>
              <w:spacing w:before="44"/>
              <w:rPr>
                <w:rFonts w:ascii="Times New Roman"/>
                <w:b/>
              </w:rPr>
            </w:pPr>
          </w:p>
          <w:p w14:paraId="7C05100E" w14:textId="77777777" w:rsidR="00A52694" w:rsidRDefault="00000000">
            <w:pPr>
              <w:pStyle w:val="TableParagraph"/>
              <w:ind w:left="8"/>
              <w:jc w:val="center"/>
            </w:pPr>
            <w:r>
              <w:rPr>
                <w:spacing w:val="-2"/>
              </w:rPr>
              <w:t>EBS08445</w:t>
            </w:r>
          </w:p>
        </w:tc>
        <w:tc>
          <w:tcPr>
            <w:tcW w:w="1419" w:type="dxa"/>
          </w:tcPr>
          <w:p w14:paraId="6945E5D7" w14:textId="77777777" w:rsidR="00A52694" w:rsidRDefault="00A52694">
            <w:pPr>
              <w:pStyle w:val="TableParagraph"/>
              <w:rPr>
                <w:rFonts w:ascii="Times New Roman"/>
                <w:b/>
              </w:rPr>
            </w:pPr>
          </w:p>
          <w:p w14:paraId="398F5394" w14:textId="77777777" w:rsidR="00A52694" w:rsidRDefault="00A52694">
            <w:pPr>
              <w:pStyle w:val="TableParagraph"/>
              <w:rPr>
                <w:rFonts w:ascii="Times New Roman"/>
                <w:b/>
              </w:rPr>
            </w:pPr>
          </w:p>
          <w:p w14:paraId="4A8632E0" w14:textId="77777777" w:rsidR="00A52694" w:rsidRDefault="00A52694">
            <w:pPr>
              <w:pStyle w:val="TableParagraph"/>
              <w:spacing w:before="44"/>
              <w:rPr>
                <w:rFonts w:ascii="Times New Roman"/>
                <w:b/>
              </w:rPr>
            </w:pPr>
          </w:p>
          <w:p w14:paraId="195A9A9D" w14:textId="77777777" w:rsidR="00A52694" w:rsidRDefault="00000000">
            <w:pPr>
              <w:pStyle w:val="TableParagraph"/>
              <w:ind w:left="9"/>
              <w:jc w:val="center"/>
            </w:pPr>
            <w:r>
              <w:rPr>
                <w:spacing w:val="-2"/>
              </w:rPr>
              <w:t>461271</w:t>
            </w:r>
          </w:p>
        </w:tc>
        <w:tc>
          <w:tcPr>
            <w:tcW w:w="1278" w:type="dxa"/>
          </w:tcPr>
          <w:p w14:paraId="43EA2757" w14:textId="77777777" w:rsidR="00A52694" w:rsidRDefault="00A52694">
            <w:pPr>
              <w:pStyle w:val="TableParagraph"/>
              <w:rPr>
                <w:rFonts w:ascii="Times New Roman"/>
                <w:b/>
              </w:rPr>
            </w:pPr>
          </w:p>
          <w:p w14:paraId="08F41830" w14:textId="77777777" w:rsidR="00A52694" w:rsidRDefault="00A52694">
            <w:pPr>
              <w:pStyle w:val="TableParagraph"/>
              <w:rPr>
                <w:rFonts w:ascii="Times New Roman"/>
                <w:b/>
              </w:rPr>
            </w:pPr>
          </w:p>
          <w:p w14:paraId="1750AC47" w14:textId="77777777" w:rsidR="00A52694" w:rsidRDefault="00A52694">
            <w:pPr>
              <w:pStyle w:val="TableParagraph"/>
              <w:spacing w:before="44"/>
              <w:rPr>
                <w:rFonts w:ascii="Times New Roman"/>
                <w:b/>
              </w:rPr>
            </w:pPr>
          </w:p>
          <w:p w14:paraId="0CEDD42C" w14:textId="77777777" w:rsidR="00A52694" w:rsidRDefault="00000000">
            <w:pPr>
              <w:pStyle w:val="TableParagraph"/>
              <w:ind w:left="162" w:right="159"/>
              <w:jc w:val="center"/>
            </w:pPr>
            <w:r>
              <w:rPr>
                <w:spacing w:val="-2"/>
              </w:rPr>
              <w:t>unidade</w:t>
            </w:r>
          </w:p>
        </w:tc>
        <w:tc>
          <w:tcPr>
            <w:tcW w:w="5811" w:type="dxa"/>
          </w:tcPr>
          <w:p w14:paraId="1AF14E30" w14:textId="77777777" w:rsidR="00A52694" w:rsidRDefault="00000000">
            <w:pPr>
              <w:pStyle w:val="TableParagraph"/>
              <w:ind w:left="106" w:right="98"/>
              <w:jc w:val="both"/>
            </w:pPr>
            <w:r>
              <w:t>Eletrodo, aplicação 1: para monitorização neuro, modelo: de superfície, tipo: cúpula, material sensor: banhado a ouro, tamanhos: adulto, acessório: com cabo compatível com, equipamento, esterilidade: reutilizável.</w:t>
            </w:r>
          </w:p>
          <w:p w14:paraId="365155BD" w14:textId="77777777" w:rsidR="00A52694" w:rsidRDefault="00000000">
            <w:pPr>
              <w:pStyle w:val="TableParagraph"/>
              <w:ind w:left="106" w:right="95"/>
              <w:jc w:val="both"/>
              <w:rPr>
                <w:b/>
              </w:rPr>
            </w:pPr>
            <w:r>
              <w:rPr>
                <w:b/>
              </w:rPr>
              <w:t>Compatível</w:t>
            </w:r>
            <w:r>
              <w:rPr>
                <w:b/>
                <w:spacing w:val="-5"/>
              </w:rPr>
              <w:t xml:space="preserve"> </w:t>
            </w:r>
            <w:r>
              <w:rPr>
                <w:b/>
              </w:rPr>
              <w:t>com</w:t>
            </w:r>
            <w:r>
              <w:rPr>
                <w:b/>
                <w:spacing w:val="-5"/>
              </w:rPr>
              <w:t xml:space="preserve"> </w:t>
            </w:r>
            <w:r>
              <w:rPr>
                <w:b/>
              </w:rPr>
              <w:t>conexões</w:t>
            </w:r>
            <w:r>
              <w:rPr>
                <w:b/>
                <w:spacing w:val="-5"/>
              </w:rPr>
              <w:t xml:space="preserve"> </w:t>
            </w:r>
            <w:r>
              <w:rPr>
                <w:b/>
              </w:rPr>
              <w:t>para</w:t>
            </w:r>
            <w:r>
              <w:rPr>
                <w:b/>
                <w:spacing w:val="-4"/>
              </w:rPr>
              <w:t xml:space="preserve"> </w:t>
            </w:r>
            <w:r>
              <w:rPr>
                <w:b/>
              </w:rPr>
              <w:t>equipamento</w:t>
            </w:r>
            <w:r>
              <w:rPr>
                <w:b/>
                <w:spacing w:val="-4"/>
              </w:rPr>
              <w:t xml:space="preserve"> </w:t>
            </w:r>
            <w:r>
              <w:rPr>
                <w:b/>
              </w:rPr>
              <w:t>RETI-</w:t>
            </w:r>
            <w:r>
              <w:rPr>
                <w:b/>
                <w:spacing w:val="-5"/>
              </w:rPr>
              <w:t xml:space="preserve"> </w:t>
            </w:r>
            <w:r>
              <w:rPr>
                <w:b/>
              </w:rPr>
              <w:t>port/scan 21;</w:t>
            </w:r>
            <w:r>
              <w:rPr>
                <w:b/>
                <w:spacing w:val="15"/>
              </w:rPr>
              <w:t xml:space="preserve"> </w:t>
            </w:r>
            <w:r>
              <w:rPr>
                <w:b/>
              </w:rPr>
              <w:t>02</w:t>
            </w:r>
            <w:r>
              <w:rPr>
                <w:b/>
                <w:spacing w:val="17"/>
              </w:rPr>
              <w:t xml:space="preserve"> </w:t>
            </w:r>
            <w:r>
              <w:rPr>
                <w:b/>
              </w:rPr>
              <w:t>eletrodos</w:t>
            </w:r>
            <w:r>
              <w:rPr>
                <w:b/>
                <w:spacing w:val="19"/>
              </w:rPr>
              <w:t xml:space="preserve"> </w:t>
            </w:r>
            <w:r>
              <w:rPr>
                <w:b/>
              </w:rPr>
              <w:t>de</w:t>
            </w:r>
            <w:r>
              <w:rPr>
                <w:b/>
                <w:spacing w:val="15"/>
              </w:rPr>
              <w:t xml:space="preserve"> </w:t>
            </w:r>
            <w:r>
              <w:rPr>
                <w:b/>
              </w:rPr>
              <w:t>córnea</w:t>
            </w:r>
            <w:r>
              <w:rPr>
                <w:b/>
                <w:spacing w:val="18"/>
              </w:rPr>
              <w:t xml:space="preserve"> </w:t>
            </w:r>
            <w:r>
              <w:rPr>
                <w:b/>
              </w:rPr>
              <w:t>tipo</w:t>
            </w:r>
            <w:r>
              <w:rPr>
                <w:b/>
                <w:spacing w:val="15"/>
              </w:rPr>
              <w:t xml:space="preserve"> </w:t>
            </w:r>
            <w:r>
              <w:rPr>
                <w:b/>
              </w:rPr>
              <w:t>GOLDFOIL,</w:t>
            </w:r>
            <w:r>
              <w:rPr>
                <w:b/>
                <w:spacing w:val="17"/>
              </w:rPr>
              <w:t xml:space="preserve"> </w:t>
            </w:r>
            <w:r>
              <w:rPr>
                <w:b/>
              </w:rPr>
              <w:t>fornecido</w:t>
            </w:r>
            <w:r>
              <w:rPr>
                <w:b/>
                <w:spacing w:val="18"/>
              </w:rPr>
              <w:t xml:space="preserve"> </w:t>
            </w:r>
            <w:r>
              <w:rPr>
                <w:b/>
              </w:rPr>
              <w:t>com</w:t>
            </w:r>
            <w:r>
              <w:rPr>
                <w:b/>
                <w:spacing w:val="15"/>
              </w:rPr>
              <w:t xml:space="preserve"> </w:t>
            </w:r>
            <w:r>
              <w:rPr>
                <w:b/>
                <w:spacing w:val="-10"/>
              </w:rPr>
              <w:t>2</w:t>
            </w:r>
          </w:p>
          <w:p w14:paraId="69530661" w14:textId="77777777" w:rsidR="00A52694" w:rsidRDefault="00000000">
            <w:pPr>
              <w:pStyle w:val="TableParagraph"/>
              <w:spacing w:line="249" w:lineRule="exact"/>
              <w:ind w:left="106"/>
              <w:jc w:val="both"/>
              <w:rPr>
                <w:b/>
              </w:rPr>
            </w:pPr>
            <w:r>
              <w:rPr>
                <w:b/>
              </w:rPr>
              <w:t>cabos</w:t>
            </w:r>
            <w:r>
              <w:rPr>
                <w:b/>
                <w:spacing w:val="33"/>
              </w:rPr>
              <w:t xml:space="preserve"> </w:t>
            </w:r>
            <w:r>
              <w:rPr>
                <w:b/>
              </w:rPr>
              <w:t>conectores</w:t>
            </w:r>
            <w:r>
              <w:rPr>
                <w:b/>
                <w:spacing w:val="32"/>
              </w:rPr>
              <w:t xml:space="preserve"> </w:t>
            </w:r>
            <w:r>
              <w:rPr>
                <w:b/>
              </w:rPr>
              <w:t>DIN</w:t>
            </w:r>
            <w:r>
              <w:rPr>
                <w:b/>
                <w:spacing w:val="33"/>
              </w:rPr>
              <w:t xml:space="preserve"> </w:t>
            </w:r>
            <w:r>
              <w:rPr>
                <w:b/>
              </w:rPr>
              <w:t>para</w:t>
            </w:r>
            <w:r>
              <w:rPr>
                <w:b/>
                <w:spacing w:val="32"/>
              </w:rPr>
              <w:t xml:space="preserve"> </w:t>
            </w:r>
            <w:r>
              <w:rPr>
                <w:b/>
              </w:rPr>
              <w:t>uso;</w:t>
            </w:r>
            <w:r>
              <w:rPr>
                <w:b/>
                <w:spacing w:val="33"/>
              </w:rPr>
              <w:t xml:space="preserve"> </w:t>
            </w:r>
            <w:r>
              <w:rPr>
                <w:b/>
              </w:rPr>
              <w:t>caso</w:t>
            </w:r>
            <w:r>
              <w:rPr>
                <w:b/>
                <w:spacing w:val="32"/>
              </w:rPr>
              <w:t xml:space="preserve"> </w:t>
            </w:r>
            <w:r>
              <w:rPr>
                <w:b/>
              </w:rPr>
              <w:t>os</w:t>
            </w:r>
            <w:r>
              <w:rPr>
                <w:b/>
                <w:spacing w:val="34"/>
              </w:rPr>
              <w:t xml:space="preserve"> </w:t>
            </w:r>
            <w:r>
              <w:rPr>
                <w:b/>
              </w:rPr>
              <w:t>eletrodos</w:t>
            </w:r>
            <w:r>
              <w:rPr>
                <w:b/>
                <w:spacing w:val="32"/>
              </w:rPr>
              <w:t xml:space="preserve"> </w:t>
            </w:r>
            <w:r>
              <w:rPr>
                <w:b/>
                <w:spacing w:val="-2"/>
              </w:rPr>
              <w:t>venham</w:t>
            </w:r>
          </w:p>
        </w:tc>
        <w:tc>
          <w:tcPr>
            <w:tcW w:w="1702" w:type="dxa"/>
          </w:tcPr>
          <w:p w14:paraId="3128A576" w14:textId="77777777" w:rsidR="00A52694" w:rsidRDefault="00A52694">
            <w:pPr>
              <w:pStyle w:val="TableParagraph"/>
              <w:rPr>
                <w:rFonts w:ascii="Times New Roman"/>
                <w:b/>
                <w:sz w:val="32"/>
              </w:rPr>
            </w:pPr>
          </w:p>
          <w:p w14:paraId="7F605AC2" w14:textId="77777777" w:rsidR="00A52694" w:rsidRDefault="00A52694">
            <w:pPr>
              <w:pStyle w:val="TableParagraph"/>
              <w:spacing w:before="51"/>
              <w:rPr>
                <w:rFonts w:ascii="Times New Roman"/>
                <w:b/>
                <w:sz w:val="32"/>
              </w:rPr>
            </w:pPr>
          </w:p>
          <w:p w14:paraId="2E86BBD7" w14:textId="77777777" w:rsidR="00A52694" w:rsidRDefault="00000000">
            <w:pPr>
              <w:pStyle w:val="TableParagraph"/>
              <w:ind w:left="59" w:right="56"/>
              <w:jc w:val="center"/>
              <w:rPr>
                <w:b/>
                <w:sz w:val="32"/>
              </w:rPr>
            </w:pPr>
            <w:r>
              <w:rPr>
                <w:b/>
                <w:spacing w:val="-5"/>
                <w:sz w:val="32"/>
              </w:rPr>
              <w:t>SIM</w:t>
            </w:r>
          </w:p>
        </w:tc>
        <w:tc>
          <w:tcPr>
            <w:tcW w:w="1699" w:type="dxa"/>
          </w:tcPr>
          <w:p w14:paraId="01E0E839" w14:textId="77777777" w:rsidR="00A52694" w:rsidRDefault="00A52694">
            <w:pPr>
              <w:pStyle w:val="TableParagraph"/>
              <w:rPr>
                <w:rFonts w:ascii="Times New Roman"/>
                <w:b/>
                <w:sz w:val="32"/>
              </w:rPr>
            </w:pPr>
          </w:p>
          <w:p w14:paraId="2C398044" w14:textId="77777777" w:rsidR="00A52694" w:rsidRDefault="00A52694">
            <w:pPr>
              <w:pStyle w:val="TableParagraph"/>
              <w:spacing w:before="51"/>
              <w:rPr>
                <w:rFonts w:ascii="Times New Roman"/>
                <w:b/>
                <w:sz w:val="32"/>
              </w:rPr>
            </w:pPr>
          </w:p>
          <w:p w14:paraId="34FA74F7" w14:textId="77777777" w:rsidR="00A52694" w:rsidRDefault="00000000">
            <w:pPr>
              <w:pStyle w:val="TableParagraph"/>
              <w:ind w:left="60" w:right="51"/>
              <w:jc w:val="center"/>
              <w:rPr>
                <w:b/>
                <w:sz w:val="32"/>
              </w:rPr>
            </w:pPr>
            <w:r>
              <w:rPr>
                <w:b/>
                <w:spacing w:val="-5"/>
                <w:sz w:val="32"/>
              </w:rPr>
              <w:t>NÃO</w:t>
            </w:r>
          </w:p>
        </w:tc>
        <w:tc>
          <w:tcPr>
            <w:tcW w:w="1702" w:type="dxa"/>
          </w:tcPr>
          <w:p w14:paraId="0766046C" w14:textId="77777777" w:rsidR="00A52694" w:rsidRDefault="00A52694">
            <w:pPr>
              <w:pStyle w:val="TableParagraph"/>
              <w:rPr>
                <w:rFonts w:ascii="Times New Roman"/>
                <w:b/>
                <w:sz w:val="32"/>
              </w:rPr>
            </w:pPr>
          </w:p>
          <w:p w14:paraId="6FC44ACB" w14:textId="77777777" w:rsidR="00A52694" w:rsidRDefault="00A52694">
            <w:pPr>
              <w:pStyle w:val="TableParagraph"/>
              <w:spacing w:before="51"/>
              <w:rPr>
                <w:rFonts w:ascii="Times New Roman"/>
                <w:b/>
                <w:sz w:val="32"/>
              </w:rPr>
            </w:pPr>
          </w:p>
          <w:p w14:paraId="58764A5A" w14:textId="77777777" w:rsidR="00A52694" w:rsidRDefault="00000000">
            <w:pPr>
              <w:pStyle w:val="TableParagraph"/>
              <w:ind w:left="67" w:right="56"/>
              <w:jc w:val="center"/>
              <w:rPr>
                <w:b/>
                <w:sz w:val="32"/>
              </w:rPr>
            </w:pPr>
            <w:r>
              <w:rPr>
                <w:b/>
                <w:spacing w:val="-5"/>
                <w:sz w:val="32"/>
              </w:rPr>
              <w:t>NÃO</w:t>
            </w:r>
          </w:p>
        </w:tc>
      </w:tr>
    </w:tbl>
    <w:p w14:paraId="5C602CC9" w14:textId="77777777" w:rsidR="00A52694" w:rsidRDefault="00A52694">
      <w:pPr>
        <w:pStyle w:val="TableParagraph"/>
        <w:jc w:val="center"/>
        <w:rPr>
          <w:b/>
          <w:sz w:val="32"/>
        </w:rPr>
        <w:sectPr w:rsidR="00A52694">
          <w:pgSz w:w="16840" w:h="11910" w:orient="landscape"/>
          <w:pgMar w:top="500" w:right="141" w:bottom="1420" w:left="566" w:header="0" w:footer="121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A52694" w14:paraId="6E1C0A3F" w14:textId="77777777">
        <w:trPr>
          <w:trHeight w:val="806"/>
        </w:trPr>
        <w:tc>
          <w:tcPr>
            <w:tcW w:w="1131" w:type="dxa"/>
          </w:tcPr>
          <w:p w14:paraId="70A2F980" w14:textId="77777777" w:rsidR="00A52694" w:rsidRDefault="00A52694">
            <w:pPr>
              <w:pStyle w:val="TableParagraph"/>
              <w:rPr>
                <w:rFonts w:ascii="Times New Roman"/>
              </w:rPr>
            </w:pPr>
          </w:p>
        </w:tc>
        <w:tc>
          <w:tcPr>
            <w:tcW w:w="1133" w:type="dxa"/>
          </w:tcPr>
          <w:p w14:paraId="374AA594" w14:textId="77777777" w:rsidR="00A52694" w:rsidRDefault="00A52694">
            <w:pPr>
              <w:pStyle w:val="TableParagraph"/>
              <w:rPr>
                <w:rFonts w:ascii="Times New Roman"/>
              </w:rPr>
            </w:pPr>
          </w:p>
        </w:tc>
        <w:tc>
          <w:tcPr>
            <w:tcW w:w="1419" w:type="dxa"/>
          </w:tcPr>
          <w:p w14:paraId="45BEDED4" w14:textId="77777777" w:rsidR="00A52694" w:rsidRDefault="00A52694">
            <w:pPr>
              <w:pStyle w:val="TableParagraph"/>
              <w:rPr>
                <w:rFonts w:ascii="Times New Roman"/>
              </w:rPr>
            </w:pPr>
          </w:p>
        </w:tc>
        <w:tc>
          <w:tcPr>
            <w:tcW w:w="1278" w:type="dxa"/>
          </w:tcPr>
          <w:p w14:paraId="46775078" w14:textId="77777777" w:rsidR="00A52694" w:rsidRDefault="00A52694">
            <w:pPr>
              <w:pStyle w:val="TableParagraph"/>
              <w:rPr>
                <w:rFonts w:ascii="Times New Roman"/>
              </w:rPr>
            </w:pPr>
          </w:p>
        </w:tc>
        <w:tc>
          <w:tcPr>
            <w:tcW w:w="5811" w:type="dxa"/>
          </w:tcPr>
          <w:p w14:paraId="6A56E32F" w14:textId="77777777" w:rsidR="00A52694" w:rsidRDefault="00000000">
            <w:pPr>
              <w:pStyle w:val="TableParagraph"/>
              <w:ind w:left="106"/>
              <w:rPr>
                <w:b/>
              </w:rPr>
            </w:pPr>
            <w:r>
              <w:rPr>
                <w:b/>
              </w:rPr>
              <w:t>sem</w:t>
            </w:r>
            <w:r>
              <w:rPr>
                <w:b/>
                <w:spacing w:val="28"/>
              </w:rPr>
              <w:t xml:space="preserve"> </w:t>
            </w:r>
            <w:r>
              <w:rPr>
                <w:b/>
              </w:rPr>
              <w:t>os cabos</w:t>
            </w:r>
            <w:r>
              <w:rPr>
                <w:b/>
                <w:spacing w:val="28"/>
              </w:rPr>
              <w:t xml:space="preserve"> </w:t>
            </w:r>
            <w:r>
              <w:rPr>
                <w:b/>
              </w:rPr>
              <w:t>de</w:t>
            </w:r>
            <w:r>
              <w:rPr>
                <w:b/>
                <w:spacing w:val="24"/>
              </w:rPr>
              <w:t xml:space="preserve"> </w:t>
            </w:r>
            <w:r>
              <w:rPr>
                <w:b/>
              </w:rPr>
              <w:t>conexão</w:t>
            </w:r>
            <w:r>
              <w:rPr>
                <w:b/>
                <w:spacing w:val="28"/>
              </w:rPr>
              <w:t xml:space="preserve"> </w:t>
            </w:r>
            <w:r>
              <w:rPr>
                <w:b/>
              </w:rPr>
              <w:t>DIN,</w:t>
            </w:r>
            <w:r>
              <w:rPr>
                <w:b/>
                <w:spacing w:val="26"/>
              </w:rPr>
              <w:t xml:space="preserve"> </w:t>
            </w:r>
            <w:r>
              <w:rPr>
                <w:b/>
              </w:rPr>
              <w:t>deverão</w:t>
            </w:r>
            <w:r>
              <w:rPr>
                <w:b/>
                <w:spacing w:val="24"/>
              </w:rPr>
              <w:t xml:space="preserve"> </w:t>
            </w:r>
            <w:r>
              <w:rPr>
                <w:b/>
              </w:rPr>
              <w:t>ser</w:t>
            </w:r>
            <w:r>
              <w:rPr>
                <w:b/>
                <w:spacing w:val="26"/>
              </w:rPr>
              <w:t xml:space="preserve"> </w:t>
            </w:r>
            <w:r>
              <w:rPr>
                <w:b/>
              </w:rPr>
              <w:t>fornecidos</w:t>
            </w:r>
            <w:r>
              <w:rPr>
                <w:b/>
                <w:spacing w:val="28"/>
              </w:rPr>
              <w:t xml:space="preserve"> </w:t>
            </w:r>
            <w:r>
              <w:rPr>
                <w:b/>
              </w:rPr>
              <w:t>dois cabos de conexão a cada 20 pares de eletrodos adicionais.</w:t>
            </w:r>
          </w:p>
        </w:tc>
        <w:tc>
          <w:tcPr>
            <w:tcW w:w="1702" w:type="dxa"/>
          </w:tcPr>
          <w:p w14:paraId="225668E1" w14:textId="77777777" w:rsidR="00A52694" w:rsidRDefault="00A52694">
            <w:pPr>
              <w:pStyle w:val="TableParagraph"/>
              <w:rPr>
                <w:rFonts w:ascii="Times New Roman"/>
              </w:rPr>
            </w:pPr>
          </w:p>
        </w:tc>
        <w:tc>
          <w:tcPr>
            <w:tcW w:w="1699" w:type="dxa"/>
          </w:tcPr>
          <w:p w14:paraId="68023B4E" w14:textId="77777777" w:rsidR="00A52694" w:rsidRDefault="00A52694">
            <w:pPr>
              <w:pStyle w:val="TableParagraph"/>
              <w:rPr>
                <w:rFonts w:ascii="Times New Roman"/>
              </w:rPr>
            </w:pPr>
          </w:p>
        </w:tc>
        <w:tc>
          <w:tcPr>
            <w:tcW w:w="1702" w:type="dxa"/>
          </w:tcPr>
          <w:p w14:paraId="38AA08B0" w14:textId="77777777" w:rsidR="00A52694" w:rsidRDefault="00A52694">
            <w:pPr>
              <w:pStyle w:val="TableParagraph"/>
              <w:rPr>
                <w:rFonts w:ascii="Times New Roman"/>
              </w:rPr>
            </w:pPr>
          </w:p>
        </w:tc>
      </w:tr>
      <w:tr w:rsidR="00A52694" w14:paraId="4DFA92AE" w14:textId="77777777">
        <w:trPr>
          <w:trHeight w:val="3492"/>
        </w:trPr>
        <w:tc>
          <w:tcPr>
            <w:tcW w:w="1131" w:type="dxa"/>
          </w:tcPr>
          <w:p w14:paraId="44C20993" w14:textId="77777777" w:rsidR="00A52694" w:rsidRDefault="00A52694">
            <w:pPr>
              <w:pStyle w:val="TableParagraph"/>
              <w:rPr>
                <w:rFonts w:ascii="Times New Roman"/>
              </w:rPr>
            </w:pPr>
          </w:p>
        </w:tc>
        <w:tc>
          <w:tcPr>
            <w:tcW w:w="1133" w:type="dxa"/>
          </w:tcPr>
          <w:p w14:paraId="62F61B73" w14:textId="77777777" w:rsidR="00A52694" w:rsidRDefault="00A52694">
            <w:pPr>
              <w:pStyle w:val="TableParagraph"/>
              <w:rPr>
                <w:rFonts w:ascii="Times New Roman"/>
                <w:b/>
              </w:rPr>
            </w:pPr>
          </w:p>
          <w:p w14:paraId="1687FCD2" w14:textId="77777777" w:rsidR="00A52694" w:rsidRDefault="00A52694">
            <w:pPr>
              <w:pStyle w:val="TableParagraph"/>
              <w:rPr>
                <w:rFonts w:ascii="Times New Roman"/>
                <w:b/>
              </w:rPr>
            </w:pPr>
          </w:p>
          <w:p w14:paraId="79FAC94B" w14:textId="77777777" w:rsidR="00A52694" w:rsidRDefault="00A52694">
            <w:pPr>
              <w:pStyle w:val="TableParagraph"/>
              <w:rPr>
                <w:rFonts w:ascii="Times New Roman"/>
                <w:b/>
              </w:rPr>
            </w:pPr>
          </w:p>
          <w:p w14:paraId="25094D9D" w14:textId="77777777" w:rsidR="00A52694" w:rsidRDefault="00A52694">
            <w:pPr>
              <w:pStyle w:val="TableParagraph"/>
              <w:rPr>
                <w:rFonts w:ascii="Times New Roman"/>
                <w:b/>
              </w:rPr>
            </w:pPr>
          </w:p>
          <w:p w14:paraId="70F3542D" w14:textId="77777777" w:rsidR="00A52694" w:rsidRDefault="00A52694">
            <w:pPr>
              <w:pStyle w:val="TableParagraph"/>
              <w:spacing w:before="210"/>
              <w:rPr>
                <w:rFonts w:ascii="Times New Roman"/>
                <w:b/>
              </w:rPr>
            </w:pPr>
          </w:p>
          <w:p w14:paraId="41F141E0" w14:textId="77777777" w:rsidR="00A52694" w:rsidRDefault="00000000">
            <w:pPr>
              <w:pStyle w:val="TableParagraph"/>
              <w:ind w:left="230" w:hanging="82"/>
            </w:pPr>
            <w:r>
              <w:rPr>
                <w:spacing w:val="-2"/>
              </w:rPr>
              <w:t>PROVPPS 022229</w:t>
            </w:r>
          </w:p>
        </w:tc>
        <w:tc>
          <w:tcPr>
            <w:tcW w:w="1419" w:type="dxa"/>
          </w:tcPr>
          <w:p w14:paraId="5F790E35" w14:textId="77777777" w:rsidR="00A52694" w:rsidRDefault="00A52694">
            <w:pPr>
              <w:pStyle w:val="TableParagraph"/>
              <w:rPr>
                <w:rFonts w:ascii="Times New Roman"/>
                <w:b/>
              </w:rPr>
            </w:pPr>
          </w:p>
          <w:p w14:paraId="4222ED4E" w14:textId="77777777" w:rsidR="00A52694" w:rsidRDefault="00A52694">
            <w:pPr>
              <w:pStyle w:val="TableParagraph"/>
              <w:rPr>
                <w:rFonts w:ascii="Times New Roman"/>
                <w:b/>
              </w:rPr>
            </w:pPr>
          </w:p>
          <w:p w14:paraId="50F6B24F" w14:textId="77777777" w:rsidR="00A52694" w:rsidRDefault="00A52694">
            <w:pPr>
              <w:pStyle w:val="TableParagraph"/>
              <w:rPr>
                <w:rFonts w:ascii="Times New Roman"/>
                <w:b/>
              </w:rPr>
            </w:pPr>
          </w:p>
          <w:p w14:paraId="23236CE6" w14:textId="77777777" w:rsidR="00A52694" w:rsidRDefault="00A52694">
            <w:pPr>
              <w:pStyle w:val="TableParagraph"/>
              <w:rPr>
                <w:rFonts w:ascii="Times New Roman"/>
                <w:b/>
              </w:rPr>
            </w:pPr>
          </w:p>
          <w:p w14:paraId="2115721F" w14:textId="77777777" w:rsidR="00A52694" w:rsidRDefault="00A52694">
            <w:pPr>
              <w:pStyle w:val="TableParagraph"/>
              <w:rPr>
                <w:rFonts w:ascii="Times New Roman"/>
                <w:b/>
              </w:rPr>
            </w:pPr>
          </w:p>
          <w:p w14:paraId="4EC7DC70" w14:textId="77777777" w:rsidR="00A52694" w:rsidRDefault="00A52694">
            <w:pPr>
              <w:pStyle w:val="TableParagraph"/>
              <w:spacing w:before="91"/>
              <w:rPr>
                <w:rFonts w:ascii="Times New Roman"/>
                <w:b/>
              </w:rPr>
            </w:pPr>
          </w:p>
          <w:p w14:paraId="646091F9" w14:textId="77777777" w:rsidR="00A52694" w:rsidRDefault="00000000">
            <w:pPr>
              <w:pStyle w:val="TableParagraph"/>
              <w:ind w:left="373"/>
            </w:pPr>
            <w:r>
              <w:rPr>
                <w:spacing w:val="-2"/>
              </w:rPr>
              <w:t>461273</w:t>
            </w:r>
          </w:p>
        </w:tc>
        <w:tc>
          <w:tcPr>
            <w:tcW w:w="1278" w:type="dxa"/>
          </w:tcPr>
          <w:p w14:paraId="67CCDCC4" w14:textId="77777777" w:rsidR="00A52694" w:rsidRDefault="00A52694">
            <w:pPr>
              <w:pStyle w:val="TableParagraph"/>
              <w:rPr>
                <w:rFonts w:ascii="Times New Roman"/>
                <w:b/>
              </w:rPr>
            </w:pPr>
          </w:p>
          <w:p w14:paraId="393E26D7" w14:textId="77777777" w:rsidR="00A52694" w:rsidRDefault="00A52694">
            <w:pPr>
              <w:pStyle w:val="TableParagraph"/>
              <w:rPr>
                <w:rFonts w:ascii="Times New Roman"/>
                <w:b/>
              </w:rPr>
            </w:pPr>
          </w:p>
          <w:p w14:paraId="2064E591" w14:textId="77777777" w:rsidR="00A52694" w:rsidRDefault="00A52694">
            <w:pPr>
              <w:pStyle w:val="TableParagraph"/>
              <w:rPr>
                <w:rFonts w:ascii="Times New Roman"/>
                <w:b/>
              </w:rPr>
            </w:pPr>
          </w:p>
          <w:p w14:paraId="59C7AEE3" w14:textId="77777777" w:rsidR="00A52694" w:rsidRDefault="00A52694">
            <w:pPr>
              <w:pStyle w:val="TableParagraph"/>
              <w:rPr>
                <w:rFonts w:ascii="Times New Roman"/>
                <w:b/>
              </w:rPr>
            </w:pPr>
          </w:p>
          <w:p w14:paraId="5C8D11AE" w14:textId="77777777" w:rsidR="00A52694" w:rsidRDefault="00A52694">
            <w:pPr>
              <w:pStyle w:val="TableParagraph"/>
              <w:rPr>
                <w:rFonts w:ascii="Times New Roman"/>
                <w:b/>
              </w:rPr>
            </w:pPr>
          </w:p>
          <w:p w14:paraId="2AEC2A89" w14:textId="77777777" w:rsidR="00A52694" w:rsidRDefault="00A52694">
            <w:pPr>
              <w:pStyle w:val="TableParagraph"/>
              <w:spacing w:before="91"/>
              <w:rPr>
                <w:rFonts w:ascii="Times New Roman"/>
                <w:b/>
              </w:rPr>
            </w:pPr>
          </w:p>
          <w:p w14:paraId="412899F1" w14:textId="77777777" w:rsidR="00A52694" w:rsidRDefault="00000000">
            <w:pPr>
              <w:pStyle w:val="TableParagraph"/>
              <w:ind w:left="272"/>
            </w:pPr>
            <w:r>
              <w:rPr>
                <w:spacing w:val="-2"/>
              </w:rPr>
              <w:t>unidade</w:t>
            </w:r>
          </w:p>
        </w:tc>
        <w:tc>
          <w:tcPr>
            <w:tcW w:w="5811" w:type="dxa"/>
          </w:tcPr>
          <w:p w14:paraId="4DA69A07" w14:textId="77777777" w:rsidR="00A52694" w:rsidRDefault="00000000">
            <w:pPr>
              <w:pStyle w:val="TableParagraph"/>
              <w:spacing w:line="312" w:lineRule="auto"/>
              <w:ind w:left="106" w:right="98"/>
              <w:jc w:val="both"/>
            </w:pPr>
            <w:r>
              <w:t>Eletrodo, aplicação 1: para monitorização neuro, modelo: de superfície, tipo: cúpula, material sensor: banhado a prata, tamanhos: adulto, acessório: com cabo compatível com equipamento, esterilidade: uso único.</w:t>
            </w:r>
          </w:p>
          <w:p w14:paraId="0B6FD277" w14:textId="77777777" w:rsidR="00A52694" w:rsidRDefault="00000000">
            <w:pPr>
              <w:pStyle w:val="TableParagraph"/>
              <w:spacing w:line="312" w:lineRule="auto"/>
              <w:ind w:left="106" w:right="95"/>
              <w:jc w:val="both"/>
              <w:rPr>
                <w:b/>
              </w:rPr>
            </w:pPr>
            <w:r>
              <w:rPr>
                <w:b/>
              </w:rPr>
              <w:t>Compatível com conexões para equipamento RETI- PORT/SCAN 21; eletrodo de córnea tipo ERG- Jet com conector DIN; diâmetro aproximado de 11mm; para realização de eletrorretinograma; preferencialmente com banho e/ou filamento de ouro.</w:t>
            </w:r>
          </w:p>
        </w:tc>
        <w:tc>
          <w:tcPr>
            <w:tcW w:w="1702" w:type="dxa"/>
          </w:tcPr>
          <w:p w14:paraId="5BE9E37D" w14:textId="77777777" w:rsidR="00A52694" w:rsidRDefault="00A52694">
            <w:pPr>
              <w:pStyle w:val="TableParagraph"/>
              <w:rPr>
                <w:rFonts w:ascii="Times New Roman"/>
                <w:b/>
                <w:sz w:val="32"/>
              </w:rPr>
            </w:pPr>
          </w:p>
          <w:p w14:paraId="36C91E75" w14:textId="77777777" w:rsidR="00A52694" w:rsidRDefault="00A52694">
            <w:pPr>
              <w:pStyle w:val="TableParagraph"/>
              <w:rPr>
                <w:rFonts w:ascii="Times New Roman"/>
                <w:b/>
                <w:sz w:val="32"/>
              </w:rPr>
            </w:pPr>
          </w:p>
          <w:p w14:paraId="5CA2457F" w14:textId="77777777" w:rsidR="00A52694" w:rsidRDefault="00A52694">
            <w:pPr>
              <w:pStyle w:val="TableParagraph"/>
              <w:rPr>
                <w:rFonts w:ascii="Times New Roman"/>
                <w:b/>
                <w:sz w:val="32"/>
              </w:rPr>
            </w:pPr>
          </w:p>
          <w:p w14:paraId="5850EE8E" w14:textId="77777777" w:rsidR="00A52694" w:rsidRDefault="00A52694">
            <w:pPr>
              <w:pStyle w:val="TableParagraph"/>
              <w:spacing w:before="103"/>
              <w:rPr>
                <w:rFonts w:ascii="Times New Roman"/>
                <w:b/>
                <w:sz w:val="32"/>
              </w:rPr>
            </w:pPr>
          </w:p>
          <w:p w14:paraId="33DC9A20" w14:textId="77777777" w:rsidR="00A52694" w:rsidRDefault="00000000">
            <w:pPr>
              <w:pStyle w:val="TableParagraph"/>
              <w:ind w:left="59" w:right="56"/>
              <w:jc w:val="center"/>
              <w:rPr>
                <w:b/>
                <w:sz w:val="32"/>
              </w:rPr>
            </w:pPr>
            <w:r>
              <w:rPr>
                <w:b/>
                <w:spacing w:val="-5"/>
                <w:sz w:val="32"/>
              </w:rPr>
              <w:t>SIM</w:t>
            </w:r>
          </w:p>
        </w:tc>
        <w:tc>
          <w:tcPr>
            <w:tcW w:w="1699" w:type="dxa"/>
          </w:tcPr>
          <w:p w14:paraId="31117D9D" w14:textId="77777777" w:rsidR="00A52694" w:rsidRDefault="00A52694">
            <w:pPr>
              <w:pStyle w:val="TableParagraph"/>
              <w:rPr>
                <w:rFonts w:ascii="Times New Roman"/>
                <w:b/>
                <w:sz w:val="32"/>
              </w:rPr>
            </w:pPr>
          </w:p>
          <w:p w14:paraId="070CCE86" w14:textId="77777777" w:rsidR="00A52694" w:rsidRDefault="00A52694">
            <w:pPr>
              <w:pStyle w:val="TableParagraph"/>
              <w:rPr>
                <w:rFonts w:ascii="Times New Roman"/>
                <w:b/>
                <w:sz w:val="32"/>
              </w:rPr>
            </w:pPr>
          </w:p>
          <w:p w14:paraId="115BA008" w14:textId="77777777" w:rsidR="00A52694" w:rsidRDefault="00A52694">
            <w:pPr>
              <w:pStyle w:val="TableParagraph"/>
              <w:rPr>
                <w:rFonts w:ascii="Times New Roman"/>
                <w:b/>
                <w:sz w:val="32"/>
              </w:rPr>
            </w:pPr>
          </w:p>
          <w:p w14:paraId="031712F9" w14:textId="77777777" w:rsidR="00A52694" w:rsidRDefault="00A52694">
            <w:pPr>
              <w:pStyle w:val="TableParagraph"/>
              <w:spacing w:before="103"/>
              <w:rPr>
                <w:rFonts w:ascii="Times New Roman"/>
                <w:b/>
                <w:sz w:val="32"/>
              </w:rPr>
            </w:pPr>
          </w:p>
          <w:p w14:paraId="273F998C" w14:textId="77777777" w:rsidR="00A52694" w:rsidRDefault="00000000">
            <w:pPr>
              <w:pStyle w:val="TableParagraph"/>
              <w:ind w:left="538"/>
              <w:rPr>
                <w:b/>
                <w:sz w:val="32"/>
              </w:rPr>
            </w:pPr>
            <w:r>
              <w:rPr>
                <w:b/>
                <w:spacing w:val="-5"/>
                <w:sz w:val="32"/>
              </w:rPr>
              <w:t>NÃO</w:t>
            </w:r>
          </w:p>
        </w:tc>
        <w:tc>
          <w:tcPr>
            <w:tcW w:w="1702" w:type="dxa"/>
          </w:tcPr>
          <w:p w14:paraId="4DF26774" w14:textId="77777777" w:rsidR="00A52694" w:rsidRDefault="00A52694">
            <w:pPr>
              <w:pStyle w:val="TableParagraph"/>
              <w:rPr>
                <w:rFonts w:ascii="Times New Roman"/>
                <w:b/>
                <w:sz w:val="32"/>
              </w:rPr>
            </w:pPr>
          </w:p>
          <w:p w14:paraId="6777A494" w14:textId="77777777" w:rsidR="00A52694" w:rsidRDefault="00A52694">
            <w:pPr>
              <w:pStyle w:val="TableParagraph"/>
              <w:rPr>
                <w:rFonts w:ascii="Times New Roman"/>
                <w:b/>
                <w:sz w:val="32"/>
              </w:rPr>
            </w:pPr>
          </w:p>
          <w:p w14:paraId="73F1C0FE" w14:textId="77777777" w:rsidR="00A52694" w:rsidRDefault="00A52694">
            <w:pPr>
              <w:pStyle w:val="TableParagraph"/>
              <w:rPr>
                <w:rFonts w:ascii="Times New Roman"/>
                <w:b/>
                <w:sz w:val="32"/>
              </w:rPr>
            </w:pPr>
          </w:p>
          <w:p w14:paraId="1C85BA73" w14:textId="77777777" w:rsidR="00A52694" w:rsidRDefault="00A52694">
            <w:pPr>
              <w:pStyle w:val="TableParagraph"/>
              <w:spacing w:before="103"/>
              <w:rPr>
                <w:rFonts w:ascii="Times New Roman"/>
                <w:b/>
                <w:sz w:val="32"/>
              </w:rPr>
            </w:pPr>
          </w:p>
          <w:p w14:paraId="514E9017" w14:textId="77777777" w:rsidR="00A52694" w:rsidRDefault="00000000">
            <w:pPr>
              <w:pStyle w:val="TableParagraph"/>
              <w:ind w:left="540"/>
              <w:rPr>
                <w:b/>
                <w:sz w:val="32"/>
              </w:rPr>
            </w:pPr>
            <w:r>
              <w:rPr>
                <w:b/>
                <w:spacing w:val="-5"/>
                <w:sz w:val="32"/>
              </w:rPr>
              <w:t>NÃO</w:t>
            </w:r>
          </w:p>
        </w:tc>
      </w:tr>
    </w:tbl>
    <w:p w14:paraId="20D9EC43" w14:textId="77777777" w:rsidR="00A52694" w:rsidRDefault="00A52694">
      <w:pPr>
        <w:pStyle w:val="TableParagraph"/>
        <w:rPr>
          <w:b/>
          <w:sz w:val="32"/>
        </w:rPr>
        <w:sectPr w:rsidR="00A52694">
          <w:type w:val="continuous"/>
          <w:pgSz w:w="16840" w:h="11910" w:orient="landscape"/>
          <w:pgMar w:top="540" w:right="141" w:bottom="1420" w:left="566" w:header="0" w:footer="1218" w:gutter="0"/>
          <w:cols w:space="720"/>
        </w:sectPr>
      </w:pPr>
    </w:p>
    <w:p w14:paraId="63499204" w14:textId="77777777" w:rsidR="00A52694" w:rsidRDefault="00000000">
      <w:pPr>
        <w:pStyle w:val="PargrafodaLista"/>
        <w:numPr>
          <w:ilvl w:val="1"/>
          <w:numId w:val="1"/>
        </w:numPr>
        <w:tabs>
          <w:tab w:val="left" w:pos="6941"/>
        </w:tabs>
        <w:ind w:left="6941" w:hanging="359"/>
        <w:jc w:val="left"/>
        <w:rPr>
          <w:b/>
          <w:sz w:val="28"/>
        </w:rPr>
      </w:pPr>
      <w:r>
        <w:rPr>
          <w:b/>
          <w:spacing w:val="-2"/>
          <w:sz w:val="28"/>
        </w:rPr>
        <w:lastRenderedPageBreak/>
        <w:t>PONTEIRA</w:t>
      </w:r>
    </w:p>
    <w:p w14:paraId="18738ED4" w14:textId="77777777" w:rsidR="00A52694" w:rsidRDefault="00A52694">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A52694" w14:paraId="4F78B307" w14:textId="77777777">
        <w:trPr>
          <w:trHeight w:val="1074"/>
        </w:trPr>
        <w:tc>
          <w:tcPr>
            <w:tcW w:w="1128" w:type="dxa"/>
          </w:tcPr>
          <w:p w14:paraId="243B19A8" w14:textId="77777777" w:rsidR="00A52694" w:rsidRDefault="00A52694">
            <w:pPr>
              <w:pStyle w:val="TableParagraph"/>
              <w:spacing w:before="14"/>
              <w:rPr>
                <w:rFonts w:ascii="Times New Roman"/>
                <w:b/>
              </w:rPr>
            </w:pPr>
          </w:p>
          <w:p w14:paraId="0A54162E" w14:textId="77777777" w:rsidR="00A52694" w:rsidRDefault="00000000">
            <w:pPr>
              <w:pStyle w:val="TableParagraph"/>
              <w:spacing w:before="1"/>
              <w:ind w:left="366" w:right="214" w:hanging="144"/>
              <w:rPr>
                <w:b/>
              </w:rPr>
            </w:pPr>
            <w:r>
              <w:rPr>
                <w:b/>
                <w:spacing w:val="-2"/>
              </w:rPr>
              <w:t xml:space="preserve">AGHUX </w:t>
            </w:r>
            <w:r>
              <w:rPr>
                <w:b/>
                <w:spacing w:val="-4"/>
              </w:rPr>
              <w:t>(CH)</w:t>
            </w:r>
          </w:p>
        </w:tc>
        <w:tc>
          <w:tcPr>
            <w:tcW w:w="1276" w:type="dxa"/>
          </w:tcPr>
          <w:p w14:paraId="56E39583" w14:textId="77777777" w:rsidR="00A52694" w:rsidRDefault="00A52694">
            <w:pPr>
              <w:pStyle w:val="TableParagraph"/>
              <w:spacing w:before="14"/>
              <w:rPr>
                <w:rFonts w:ascii="Times New Roman"/>
                <w:b/>
              </w:rPr>
            </w:pPr>
          </w:p>
          <w:p w14:paraId="73EBA245" w14:textId="77777777" w:rsidR="00A52694" w:rsidRDefault="00000000">
            <w:pPr>
              <w:pStyle w:val="TableParagraph"/>
              <w:spacing w:before="1"/>
              <w:ind w:left="285" w:right="268" w:firstLine="120"/>
              <w:rPr>
                <w:b/>
              </w:rPr>
            </w:pPr>
            <w:r>
              <w:rPr>
                <w:b/>
                <w:spacing w:val="-4"/>
              </w:rPr>
              <w:t xml:space="preserve">CÓD. </w:t>
            </w:r>
            <w:r>
              <w:rPr>
                <w:b/>
                <w:spacing w:val="-2"/>
              </w:rPr>
              <w:t>EBSERH</w:t>
            </w:r>
          </w:p>
        </w:tc>
        <w:tc>
          <w:tcPr>
            <w:tcW w:w="1418" w:type="dxa"/>
          </w:tcPr>
          <w:p w14:paraId="31BD2F8C" w14:textId="77777777" w:rsidR="00A52694" w:rsidRDefault="00A52694">
            <w:pPr>
              <w:pStyle w:val="TableParagraph"/>
              <w:spacing w:before="149"/>
              <w:rPr>
                <w:rFonts w:ascii="Times New Roman"/>
                <w:b/>
              </w:rPr>
            </w:pPr>
          </w:p>
          <w:p w14:paraId="41D5D8B7" w14:textId="77777777" w:rsidR="00A52694" w:rsidRDefault="00000000">
            <w:pPr>
              <w:pStyle w:val="TableParagraph"/>
              <w:ind w:left="13" w:right="1"/>
              <w:jc w:val="center"/>
              <w:rPr>
                <w:b/>
              </w:rPr>
            </w:pPr>
            <w:r>
              <w:rPr>
                <w:b/>
                <w:spacing w:val="-2"/>
              </w:rPr>
              <w:t>CATMAT</w:t>
            </w:r>
          </w:p>
        </w:tc>
        <w:tc>
          <w:tcPr>
            <w:tcW w:w="1275" w:type="dxa"/>
          </w:tcPr>
          <w:p w14:paraId="43E7A990" w14:textId="77777777" w:rsidR="00A52694" w:rsidRDefault="00000000">
            <w:pPr>
              <w:pStyle w:val="TableParagraph"/>
              <w:spacing w:before="133"/>
              <w:ind w:left="165" w:right="149"/>
              <w:jc w:val="center"/>
              <w:rPr>
                <w:b/>
              </w:rPr>
            </w:pPr>
            <w:r>
              <w:rPr>
                <w:b/>
                <w:spacing w:val="-2"/>
              </w:rPr>
              <w:t xml:space="preserve">UNIDADE </w:t>
            </w:r>
            <w:r>
              <w:rPr>
                <w:b/>
                <w:spacing w:val="-6"/>
              </w:rPr>
              <w:t xml:space="preserve">DE </w:t>
            </w:r>
            <w:r>
              <w:rPr>
                <w:b/>
                <w:spacing w:val="-2"/>
              </w:rPr>
              <w:t>MEDIDA</w:t>
            </w:r>
          </w:p>
        </w:tc>
        <w:tc>
          <w:tcPr>
            <w:tcW w:w="5672" w:type="dxa"/>
          </w:tcPr>
          <w:p w14:paraId="2960E549" w14:textId="77777777" w:rsidR="00A52694" w:rsidRDefault="00A52694">
            <w:pPr>
              <w:pStyle w:val="TableParagraph"/>
              <w:spacing w:before="149"/>
              <w:rPr>
                <w:rFonts w:ascii="Times New Roman"/>
                <w:b/>
              </w:rPr>
            </w:pPr>
          </w:p>
          <w:p w14:paraId="0548F18C" w14:textId="77777777" w:rsidR="00A52694" w:rsidRDefault="00000000">
            <w:pPr>
              <w:pStyle w:val="TableParagraph"/>
              <w:ind w:left="16"/>
              <w:jc w:val="center"/>
              <w:rPr>
                <w:b/>
              </w:rPr>
            </w:pPr>
            <w:r>
              <w:rPr>
                <w:b/>
                <w:spacing w:val="-2"/>
              </w:rPr>
              <w:t>DESCRIÇÃO</w:t>
            </w:r>
          </w:p>
        </w:tc>
        <w:tc>
          <w:tcPr>
            <w:tcW w:w="1703" w:type="dxa"/>
          </w:tcPr>
          <w:p w14:paraId="5A673B09" w14:textId="77777777" w:rsidR="00A52694" w:rsidRDefault="00A52694">
            <w:pPr>
              <w:pStyle w:val="TableParagraph"/>
              <w:spacing w:before="14"/>
              <w:rPr>
                <w:rFonts w:ascii="Times New Roman"/>
                <w:b/>
              </w:rPr>
            </w:pPr>
          </w:p>
          <w:p w14:paraId="4550A46E" w14:textId="77777777" w:rsidR="00A52694" w:rsidRDefault="00000000">
            <w:pPr>
              <w:pStyle w:val="TableParagraph"/>
              <w:spacing w:before="1"/>
              <w:ind w:left="550" w:hanging="396"/>
              <w:rPr>
                <w:b/>
              </w:rPr>
            </w:pPr>
            <w:r>
              <w:rPr>
                <w:b/>
                <w:spacing w:val="-2"/>
              </w:rPr>
              <w:t>PADRONIZADO HUCFF</w:t>
            </w:r>
          </w:p>
        </w:tc>
        <w:tc>
          <w:tcPr>
            <w:tcW w:w="1700" w:type="dxa"/>
          </w:tcPr>
          <w:p w14:paraId="41C0F9D6" w14:textId="77777777" w:rsidR="00A52694" w:rsidRDefault="00A52694">
            <w:pPr>
              <w:pStyle w:val="TableParagraph"/>
              <w:spacing w:before="14"/>
              <w:rPr>
                <w:rFonts w:ascii="Times New Roman"/>
                <w:b/>
              </w:rPr>
            </w:pPr>
          </w:p>
          <w:p w14:paraId="233D5379" w14:textId="77777777" w:rsidR="00A52694" w:rsidRDefault="00000000">
            <w:pPr>
              <w:pStyle w:val="TableParagraph"/>
              <w:spacing w:before="1"/>
              <w:ind w:left="537" w:right="140" w:hanging="384"/>
              <w:rPr>
                <w:b/>
              </w:rPr>
            </w:pPr>
            <w:r>
              <w:rPr>
                <w:b/>
                <w:spacing w:val="-2"/>
              </w:rPr>
              <w:t>PADRONIZADO IPPMG</w:t>
            </w:r>
          </w:p>
        </w:tc>
        <w:tc>
          <w:tcPr>
            <w:tcW w:w="1703" w:type="dxa"/>
          </w:tcPr>
          <w:p w14:paraId="02B7FC70" w14:textId="77777777" w:rsidR="00A52694" w:rsidRDefault="00A52694">
            <w:pPr>
              <w:pStyle w:val="TableParagraph"/>
              <w:spacing w:before="14"/>
              <w:rPr>
                <w:rFonts w:ascii="Times New Roman"/>
                <w:b/>
              </w:rPr>
            </w:pPr>
          </w:p>
          <w:p w14:paraId="675BFFFE" w14:textId="77777777" w:rsidR="00A52694" w:rsidRDefault="00000000">
            <w:pPr>
              <w:pStyle w:val="TableParagraph"/>
              <w:spacing w:before="1"/>
              <w:ind w:left="702" w:hanging="548"/>
              <w:rPr>
                <w:b/>
              </w:rPr>
            </w:pPr>
            <w:r>
              <w:rPr>
                <w:b/>
                <w:spacing w:val="-2"/>
              </w:rPr>
              <w:t xml:space="preserve">PADRONIZADO </w:t>
            </w:r>
            <w:r>
              <w:rPr>
                <w:b/>
                <w:spacing w:val="-6"/>
              </w:rPr>
              <w:t>ME</w:t>
            </w:r>
          </w:p>
        </w:tc>
      </w:tr>
      <w:tr w:rsidR="00A52694" w14:paraId="342E02E4" w14:textId="77777777">
        <w:trPr>
          <w:trHeight w:val="2119"/>
        </w:trPr>
        <w:tc>
          <w:tcPr>
            <w:tcW w:w="1128" w:type="dxa"/>
          </w:tcPr>
          <w:p w14:paraId="6478F8C5" w14:textId="77777777" w:rsidR="00A52694" w:rsidRDefault="00A52694">
            <w:pPr>
              <w:pStyle w:val="TableParagraph"/>
              <w:rPr>
                <w:rFonts w:ascii="Times New Roman"/>
              </w:rPr>
            </w:pPr>
          </w:p>
        </w:tc>
        <w:tc>
          <w:tcPr>
            <w:tcW w:w="1276" w:type="dxa"/>
          </w:tcPr>
          <w:p w14:paraId="0FEC869E" w14:textId="77777777" w:rsidR="00A52694" w:rsidRDefault="00A52694">
            <w:pPr>
              <w:pStyle w:val="TableParagraph"/>
              <w:rPr>
                <w:rFonts w:ascii="Times New Roman"/>
                <w:b/>
              </w:rPr>
            </w:pPr>
          </w:p>
          <w:p w14:paraId="7FF52832" w14:textId="77777777" w:rsidR="00A52694" w:rsidRDefault="00A52694">
            <w:pPr>
              <w:pStyle w:val="TableParagraph"/>
              <w:rPr>
                <w:rFonts w:ascii="Times New Roman"/>
                <w:b/>
              </w:rPr>
            </w:pPr>
          </w:p>
          <w:p w14:paraId="7B140D55" w14:textId="77777777" w:rsidR="00A52694" w:rsidRDefault="00A52694">
            <w:pPr>
              <w:pStyle w:val="TableParagraph"/>
              <w:spacing w:before="164"/>
              <w:rPr>
                <w:rFonts w:ascii="Times New Roman"/>
                <w:b/>
              </w:rPr>
            </w:pPr>
          </w:p>
          <w:p w14:paraId="4B5069CB" w14:textId="77777777" w:rsidR="00A52694" w:rsidRDefault="00000000">
            <w:pPr>
              <w:pStyle w:val="TableParagraph"/>
              <w:ind w:left="194"/>
            </w:pPr>
            <w:r>
              <w:rPr>
                <w:spacing w:val="-2"/>
              </w:rPr>
              <w:t>EBS06492</w:t>
            </w:r>
          </w:p>
        </w:tc>
        <w:tc>
          <w:tcPr>
            <w:tcW w:w="1418" w:type="dxa"/>
          </w:tcPr>
          <w:p w14:paraId="66F76A95" w14:textId="77777777" w:rsidR="00A52694" w:rsidRDefault="00A52694">
            <w:pPr>
              <w:pStyle w:val="TableParagraph"/>
              <w:rPr>
                <w:rFonts w:ascii="Times New Roman"/>
                <w:b/>
              </w:rPr>
            </w:pPr>
          </w:p>
          <w:p w14:paraId="3CC0CE2A" w14:textId="77777777" w:rsidR="00A52694" w:rsidRDefault="00A52694">
            <w:pPr>
              <w:pStyle w:val="TableParagraph"/>
              <w:rPr>
                <w:rFonts w:ascii="Times New Roman"/>
                <w:b/>
              </w:rPr>
            </w:pPr>
          </w:p>
          <w:p w14:paraId="4BB1FAA6" w14:textId="77777777" w:rsidR="00A52694" w:rsidRDefault="00A52694">
            <w:pPr>
              <w:pStyle w:val="TableParagraph"/>
              <w:spacing w:before="164"/>
              <w:rPr>
                <w:rFonts w:ascii="Times New Roman"/>
                <w:b/>
              </w:rPr>
            </w:pPr>
          </w:p>
          <w:p w14:paraId="05E98089" w14:textId="77777777" w:rsidR="00A52694" w:rsidRDefault="00000000">
            <w:pPr>
              <w:pStyle w:val="TableParagraph"/>
              <w:ind w:left="13"/>
              <w:jc w:val="center"/>
            </w:pPr>
            <w:r>
              <w:rPr>
                <w:spacing w:val="-2"/>
              </w:rPr>
              <w:t>450006</w:t>
            </w:r>
          </w:p>
        </w:tc>
        <w:tc>
          <w:tcPr>
            <w:tcW w:w="1275" w:type="dxa"/>
          </w:tcPr>
          <w:p w14:paraId="69F4AD28" w14:textId="77777777" w:rsidR="00A52694" w:rsidRDefault="00A52694">
            <w:pPr>
              <w:pStyle w:val="TableParagraph"/>
              <w:rPr>
                <w:rFonts w:ascii="Times New Roman"/>
                <w:b/>
              </w:rPr>
            </w:pPr>
          </w:p>
          <w:p w14:paraId="6AA3C9DF" w14:textId="77777777" w:rsidR="00A52694" w:rsidRDefault="00A52694">
            <w:pPr>
              <w:pStyle w:val="TableParagraph"/>
              <w:rPr>
                <w:rFonts w:ascii="Times New Roman"/>
                <w:b/>
              </w:rPr>
            </w:pPr>
          </w:p>
          <w:p w14:paraId="288450E5" w14:textId="77777777" w:rsidR="00A52694" w:rsidRDefault="00A52694">
            <w:pPr>
              <w:pStyle w:val="TableParagraph"/>
              <w:spacing w:before="164"/>
              <w:rPr>
                <w:rFonts w:ascii="Times New Roman"/>
                <w:b/>
              </w:rPr>
            </w:pPr>
          </w:p>
          <w:p w14:paraId="772035B5" w14:textId="77777777" w:rsidR="00A52694" w:rsidRDefault="00000000">
            <w:pPr>
              <w:pStyle w:val="TableParagraph"/>
              <w:ind w:left="165" w:right="154"/>
              <w:jc w:val="center"/>
            </w:pPr>
            <w:r>
              <w:rPr>
                <w:spacing w:val="-2"/>
              </w:rPr>
              <w:t>unidade</w:t>
            </w:r>
          </w:p>
        </w:tc>
        <w:tc>
          <w:tcPr>
            <w:tcW w:w="5672" w:type="dxa"/>
          </w:tcPr>
          <w:p w14:paraId="29B95CC3" w14:textId="77777777" w:rsidR="00A52694" w:rsidRDefault="00000000">
            <w:pPr>
              <w:pStyle w:val="TableParagraph"/>
              <w:ind w:left="111" w:right="93"/>
              <w:jc w:val="both"/>
              <w:rPr>
                <w:b/>
              </w:rPr>
            </w:pPr>
            <w:r>
              <w:t xml:space="preserve">Ponteira uso oftalmológico, aplicação: para faco emulsificação, material: aço inoxidável, tipo ponta: ponta curva, tamanho: 23G, esterilidade: esterilizável. CARACTERÍSTICAS ADICIONAIS: ponteira de faco emulsificação, tipo Kelman, fornecida com luva/ponteira de silicone </w:t>
            </w:r>
            <w:r>
              <w:rPr>
                <w:b/>
              </w:rPr>
              <w:t xml:space="preserve">compatíveis com equipamento Constellation </w:t>
            </w:r>
            <w:r>
              <w:rPr>
                <w:b/>
                <w:spacing w:val="-2"/>
              </w:rPr>
              <w:t>(Alcon).</w:t>
            </w:r>
          </w:p>
        </w:tc>
        <w:tc>
          <w:tcPr>
            <w:tcW w:w="1703" w:type="dxa"/>
          </w:tcPr>
          <w:p w14:paraId="47286FFE" w14:textId="77777777" w:rsidR="00A52694" w:rsidRDefault="00A52694">
            <w:pPr>
              <w:pStyle w:val="TableParagraph"/>
              <w:rPr>
                <w:rFonts w:ascii="Times New Roman"/>
                <w:b/>
                <w:sz w:val="32"/>
              </w:rPr>
            </w:pPr>
          </w:p>
          <w:p w14:paraId="755D443A" w14:textId="77777777" w:rsidR="00A52694" w:rsidRDefault="00A52694">
            <w:pPr>
              <w:pStyle w:val="TableParagraph"/>
              <w:spacing w:before="51"/>
              <w:rPr>
                <w:rFonts w:ascii="Times New Roman"/>
                <w:b/>
                <w:sz w:val="32"/>
              </w:rPr>
            </w:pPr>
          </w:p>
          <w:p w14:paraId="160F66ED" w14:textId="77777777" w:rsidR="00A52694" w:rsidRDefault="00000000">
            <w:pPr>
              <w:pStyle w:val="TableParagraph"/>
              <w:ind w:left="55" w:right="47"/>
              <w:jc w:val="center"/>
              <w:rPr>
                <w:b/>
                <w:sz w:val="32"/>
              </w:rPr>
            </w:pPr>
            <w:r>
              <w:rPr>
                <w:b/>
                <w:spacing w:val="-5"/>
                <w:sz w:val="32"/>
              </w:rPr>
              <w:t>SIM</w:t>
            </w:r>
          </w:p>
        </w:tc>
        <w:tc>
          <w:tcPr>
            <w:tcW w:w="1700" w:type="dxa"/>
          </w:tcPr>
          <w:p w14:paraId="67EC3D54" w14:textId="77777777" w:rsidR="00A52694" w:rsidRDefault="00A52694">
            <w:pPr>
              <w:pStyle w:val="TableParagraph"/>
              <w:rPr>
                <w:rFonts w:ascii="Times New Roman"/>
                <w:b/>
                <w:sz w:val="32"/>
              </w:rPr>
            </w:pPr>
          </w:p>
          <w:p w14:paraId="6CF9B84C" w14:textId="77777777" w:rsidR="00A52694" w:rsidRDefault="00A52694">
            <w:pPr>
              <w:pStyle w:val="TableParagraph"/>
              <w:spacing w:before="51"/>
              <w:rPr>
                <w:rFonts w:ascii="Times New Roman"/>
                <w:b/>
                <w:sz w:val="32"/>
              </w:rPr>
            </w:pPr>
          </w:p>
          <w:p w14:paraId="43203452" w14:textId="77777777" w:rsidR="00A52694" w:rsidRDefault="00000000">
            <w:pPr>
              <w:pStyle w:val="TableParagraph"/>
              <w:ind w:left="12"/>
              <w:jc w:val="center"/>
              <w:rPr>
                <w:b/>
                <w:sz w:val="32"/>
              </w:rPr>
            </w:pPr>
            <w:r>
              <w:rPr>
                <w:b/>
                <w:spacing w:val="-5"/>
                <w:sz w:val="32"/>
              </w:rPr>
              <w:t>NÃO</w:t>
            </w:r>
          </w:p>
        </w:tc>
        <w:tc>
          <w:tcPr>
            <w:tcW w:w="1703" w:type="dxa"/>
          </w:tcPr>
          <w:p w14:paraId="4583F93E" w14:textId="77777777" w:rsidR="00A52694" w:rsidRDefault="00A52694">
            <w:pPr>
              <w:pStyle w:val="TableParagraph"/>
              <w:rPr>
                <w:rFonts w:ascii="Times New Roman"/>
                <w:b/>
                <w:sz w:val="32"/>
              </w:rPr>
            </w:pPr>
          </w:p>
          <w:p w14:paraId="72FD95FD" w14:textId="77777777" w:rsidR="00A52694" w:rsidRDefault="00A52694">
            <w:pPr>
              <w:pStyle w:val="TableParagraph"/>
              <w:spacing w:before="51"/>
              <w:rPr>
                <w:rFonts w:ascii="Times New Roman"/>
                <w:b/>
                <w:sz w:val="32"/>
              </w:rPr>
            </w:pPr>
          </w:p>
          <w:p w14:paraId="056FFC48" w14:textId="77777777" w:rsidR="00A52694" w:rsidRDefault="00000000">
            <w:pPr>
              <w:pStyle w:val="TableParagraph"/>
              <w:ind w:left="59" w:right="47"/>
              <w:jc w:val="center"/>
              <w:rPr>
                <w:b/>
                <w:sz w:val="32"/>
              </w:rPr>
            </w:pPr>
            <w:r>
              <w:rPr>
                <w:b/>
                <w:spacing w:val="-5"/>
                <w:sz w:val="32"/>
              </w:rPr>
              <w:t>NÃO</w:t>
            </w:r>
          </w:p>
        </w:tc>
      </w:tr>
      <w:tr w:rsidR="00A52694" w14:paraId="4DB86E63" w14:textId="77777777">
        <w:trPr>
          <w:trHeight w:val="1852"/>
        </w:trPr>
        <w:tc>
          <w:tcPr>
            <w:tcW w:w="1128" w:type="dxa"/>
          </w:tcPr>
          <w:p w14:paraId="6431A929" w14:textId="77777777" w:rsidR="00A52694" w:rsidRDefault="00A52694">
            <w:pPr>
              <w:pStyle w:val="TableParagraph"/>
              <w:rPr>
                <w:rFonts w:ascii="Times New Roman"/>
              </w:rPr>
            </w:pPr>
          </w:p>
        </w:tc>
        <w:tc>
          <w:tcPr>
            <w:tcW w:w="1276" w:type="dxa"/>
          </w:tcPr>
          <w:p w14:paraId="60337CE8" w14:textId="77777777" w:rsidR="00A52694" w:rsidRDefault="00A52694">
            <w:pPr>
              <w:pStyle w:val="TableParagraph"/>
              <w:rPr>
                <w:rFonts w:ascii="Times New Roman"/>
                <w:b/>
              </w:rPr>
            </w:pPr>
          </w:p>
          <w:p w14:paraId="324BC984" w14:textId="77777777" w:rsidR="00A52694" w:rsidRDefault="00A52694">
            <w:pPr>
              <w:pStyle w:val="TableParagraph"/>
              <w:spacing w:before="150"/>
              <w:rPr>
                <w:rFonts w:ascii="Times New Roman"/>
                <w:b/>
              </w:rPr>
            </w:pPr>
          </w:p>
          <w:p w14:paraId="207EA2C0" w14:textId="77777777" w:rsidR="00A52694" w:rsidRDefault="00000000">
            <w:pPr>
              <w:pStyle w:val="TableParagraph"/>
              <w:ind w:left="415" w:hanging="305"/>
            </w:pPr>
            <w:r>
              <w:rPr>
                <w:spacing w:val="-2"/>
              </w:rPr>
              <w:t xml:space="preserve">PROVPPS02 </w:t>
            </w:r>
            <w:r>
              <w:rPr>
                <w:spacing w:val="-4"/>
              </w:rPr>
              <w:t>2232</w:t>
            </w:r>
          </w:p>
        </w:tc>
        <w:tc>
          <w:tcPr>
            <w:tcW w:w="1418" w:type="dxa"/>
          </w:tcPr>
          <w:p w14:paraId="35365267" w14:textId="77777777" w:rsidR="00A52694" w:rsidRDefault="00A52694">
            <w:pPr>
              <w:pStyle w:val="TableParagraph"/>
              <w:rPr>
                <w:rFonts w:ascii="Times New Roman"/>
                <w:b/>
              </w:rPr>
            </w:pPr>
          </w:p>
          <w:p w14:paraId="00040B2B" w14:textId="77777777" w:rsidR="00A52694" w:rsidRDefault="00A52694">
            <w:pPr>
              <w:pStyle w:val="TableParagraph"/>
              <w:rPr>
                <w:rFonts w:ascii="Times New Roman"/>
                <w:b/>
              </w:rPr>
            </w:pPr>
          </w:p>
          <w:p w14:paraId="362D2A9E" w14:textId="77777777" w:rsidR="00A52694" w:rsidRDefault="00A52694">
            <w:pPr>
              <w:pStyle w:val="TableParagraph"/>
              <w:spacing w:before="32"/>
              <w:rPr>
                <w:rFonts w:ascii="Times New Roman"/>
                <w:b/>
              </w:rPr>
            </w:pPr>
          </w:p>
          <w:p w14:paraId="7DC8B980" w14:textId="77777777" w:rsidR="00A52694" w:rsidRDefault="00000000">
            <w:pPr>
              <w:pStyle w:val="TableParagraph"/>
              <w:ind w:left="13"/>
              <w:jc w:val="center"/>
            </w:pPr>
            <w:r>
              <w:rPr>
                <w:spacing w:val="-2"/>
              </w:rPr>
              <w:t>450006</w:t>
            </w:r>
          </w:p>
        </w:tc>
        <w:tc>
          <w:tcPr>
            <w:tcW w:w="1275" w:type="dxa"/>
          </w:tcPr>
          <w:p w14:paraId="188163DB" w14:textId="77777777" w:rsidR="00A52694" w:rsidRDefault="00A52694">
            <w:pPr>
              <w:pStyle w:val="TableParagraph"/>
              <w:rPr>
                <w:rFonts w:ascii="Times New Roman"/>
                <w:b/>
              </w:rPr>
            </w:pPr>
          </w:p>
          <w:p w14:paraId="36E081E1" w14:textId="77777777" w:rsidR="00A52694" w:rsidRDefault="00A52694">
            <w:pPr>
              <w:pStyle w:val="TableParagraph"/>
              <w:rPr>
                <w:rFonts w:ascii="Times New Roman"/>
                <w:b/>
              </w:rPr>
            </w:pPr>
          </w:p>
          <w:p w14:paraId="5DE36CDA" w14:textId="77777777" w:rsidR="00A52694" w:rsidRDefault="00A52694">
            <w:pPr>
              <w:pStyle w:val="TableParagraph"/>
              <w:spacing w:before="32"/>
              <w:rPr>
                <w:rFonts w:ascii="Times New Roman"/>
                <w:b/>
              </w:rPr>
            </w:pPr>
          </w:p>
          <w:p w14:paraId="78D3D869" w14:textId="77777777" w:rsidR="00A52694" w:rsidRDefault="00000000">
            <w:pPr>
              <w:pStyle w:val="TableParagraph"/>
              <w:ind w:left="165" w:right="154"/>
              <w:jc w:val="center"/>
            </w:pPr>
            <w:r>
              <w:rPr>
                <w:spacing w:val="-2"/>
              </w:rPr>
              <w:t>unidade</w:t>
            </w:r>
          </w:p>
        </w:tc>
        <w:tc>
          <w:tcPr>
            <w:tcW w:w="5672" w:type="dxa"/>
          </w:tcPr>
          <w:p w14:paraId="72221F97" w14:textId="77777777" w:rsidR="00A52694" w:rsidRDefault="00000000">
            <w:pPr>
              <w:pStyle w:val="TableParagraph"/>
              <w:ind w:left="111" w:right="92"/>
              <w:jc w:val="both"/>
              <w:rPr>
                <w:b/>
              </w:rPr>
            </w:pPr>
            <w:r>
              <w:t>Ponteira uso oftalmológico, aplicação: para faco emulsificação, material: aço inoxidável, tipo ponta: ponta curva, tamanho: 23G, esterilidade: esterilizável. CARACTERÍSTICAS</w:t>
            </w:r>
            <w:r>
              <w:rPr>
                <w:spacing w:val="-13"/>
              </w:rPr>
              <w:t xml:space="preserve"> </w:t>
            </w:r>
            <w:r>
              <w:t>ADICIONAIS:</w:t>
            </w:r>
            <w:r>
              <w:rPr>
                <w:spacing w:val="-12"/>
              </w:rPr>
              <w:t xml:space="preserve"> </w:t>
            </w:r>
            <w:r>
              <w:t>ponteira</w:t>
            </w:r>
            <w:r>
              <w:rPr>
                <w:spacing w:val="-13"/>
              </w:rPr>
              <w:t xml:space="preserve"> </w:t>
            </w:r>
            <w:r>
              <w:t>de</w:t>
            </w:r>
            <w:r>
              <w:rPr>
                <w:spacing w:val="-12"/>
              </w:rPr>
              <w:t xml:space="preserve"> </w:t>
            </w:r>
            <w:r>
              <w:t>I/A</w:t>
            </w:r>
            <w:r>
              <w:rPr>
                <w:spacing w:val="-13"/>
              </w:rPr>
              <w:t xml:space="preserve"> </w:t>
            </w:r>
            <w:r>
              <w:t>fornecida</w:t>
            </w:r>
            <w:r>
              <w:rPr>
                <w:spacing w:val="-12"/>
              </w:rPr>
              <w:t xml:space="preserve"> </w:t>
            </w:r>
            <w:r>
              <w:t xml:space="preserve">com luva/ponteira de silicone </w:t>
            </w:r>
            <w:r>
              <w:rPr>
                <w:b/>
              </w:rPr>
              <w:t>compatíveis com equipamento Constellation (Alcon).</w:t>
            </w:r>
          </w:p>
        </w:tc>
        <w:tc>
          <w:tcPr>
            <w:tcW w:w="1703" w:type="dxa"/>
          </w:tcPr>
          <w:p w14:paraId="2222CFFB" w14:textId="77777777" w:rsidR="00A52694" w:rsidRDefault="00A52694">
            <w:pPr>
              <w:pStyle w:val="TableParagraph"/>
              <w:rPr>
                <w:rFonts w:ascii="Times New Roman"/>
                <w:b/>
                <w:sz w:val="32"/>
              </w:rPr>
            </w:pPr>
          </w:p>
          <w:p w14:paraId="2C9187DB" w14:textId="77777777" w:rsidR="00A52694" w:rsidRDefault="00A52694">
            <w:pPr>
              <w:pStyle w:val="TableParagraph"/>
              <w:spacing w:before="51"/>
              <w:rPr>
                <w:rFonts w:ascii="Times New Roman"/>
                <w:b/>
                <w:sz w:val="32"/>
              </w:rPr>
            </w:pPr>
          </w:p>
          <w:p w14:paraId="6615B4D2" w14:textId="77777777" w:rsidR="00A52694" w:rsidRDefault="00000000">
            <w:pPr>
              <w:pStyle w:val="TableParagraph"/>
              <w:ind w:left="55" w:right="47"/>
              <w:jc w:val="center"/>
              <w:rPr>
                <w:b/>
                <w:sz w:val="32"/>
              </w:rPr>
            </w:pPr>
            <w:r>
              <w:rPr>
                <w:b/>
                <w:spacing w:val="-5"/>
                <w:sz w:val="32"/>
              </w:rPr>
              <w:t>SIM</w:t>
            </w:r>
          </w:p>
        </w:tc>
        <w:tc>
          <w:tcPr>
            <w:tcW w:w="1700" w:type="dxa"/>
          </w:tcPr>
          <w:p w14:paraId="69C6DB71" w14:textId="77777777" w:rsidR="00A52694" w:rsidRDefault="00A52694">
            <w:pPr>
              <w:pStyle w:val="TableParagraph"/>
              <w:rPr>
                <w:rFonts w:ascii="Times New Roman"/>
                <w:b/>
                <w:sz w:val="32"/>
              </w:rPr>
            </w:pPr>
          </w:p>
          <w:p w14:paraId="0CDD6142" w14:textId="77777777" w:rsidR="00A52694" w:rsidRDefault="00A52694">
            <w:pPr>
              <w:pStyle w:val="TableParagraph"/>
              <w:spacing w:before="51"/>
              <w:rPr>
                <w:rFonts w:ascii="Times New Roman"/>
                <w:b/>
                <w:sz w:val="32"/>
              </w:rPr>
            </w:pPr>
          </w:p>
          <w:p w14:paraId="23E8E756" w14:textId="77777777" w:rsidR="00A52694" w:rsidRDefault="00000000">
            <w:pPr>
              <w:pStyle w:val="TableParagraph"/>
              <w:ind w:left="12"/>
              <w:jc w:val="center"/>
              <w:rPr>
                <w:b/>
                <w:sz w:val="32"/>
              </w:rPr>
            </w:pPr>
            <w:r>
              <w:rPr>
                <w:b/>
                <w:spacing w:val="-5"/>
                <w:sz w:val="32"/>
              </w:rPr>
              <w:t>NÃO</w:t>
            </w:r>
          </w:p>
        </w:tc>
        <w:tc>
          <w:tcPr>
            <w:tcW w:w="1703" w:type="dxa"/>
          </w:tcPr>
          <w:p w14:paraId="38FF9739" w14:textId="77777777" w:rsidR="00A52694" w:rsidRDefault="00A52694">
            <w:pPr>
              <w:pStyle w:val="TableParagraph"/>
              <w:rPr>
                <w:rFonts w:ascii="Times New Roman"/>
                <w:b/>
                <w:sz w:val="32"/>
              </w:rPr>
            </w:pPr>
          </w:p>
          <w:p w14:paraId="40593C66" w14:textId="77777777" w:rsidR="00A52694" w:rsidRDefault="00A52694">
            <w:pPr>
              <w:pStyle w:val="TableParagraph"/>
              <w:spacing w:before="53"/>
              <w:rPr>
                <w:rFonts w:ascii="Times New Roman"/>
                <w:b/>
                <w:sz w:val="32"/>
              </w:rPr>
            </w:pPr>
          </w:p>
          <w:p w14:paraId="3A6EF4F7" w14:textId="77777777" w:rsidR="00A52694" w:rsidRDefault="00000000">
            <w:pPr>
              <w:pStyle w:val="TableParagraph"/>
              <w:spacing w:before="1"/>
              <w:ind w:left="12" w:right="59"/>
              <w:jc w:val="center"/>
              <w:rPr>
                <w:b/>
                <w:sz w:val="32"/>
              </w:rPr>
            </w:pPr>
            <w:r>
              <w:rPr>
                <w:b/>
                <w:spacing w:val="-5"/>
                <w:sz w:val="32"/>
              </w:rPr>
              <w:t>NÃO</w:t>
            </w:r>
          </w:p>
        </w:tc>
      </w:tr>
      <w:tr w:rsidR="00A52694" w14:paraId="41CEA198" w14:textId="77777777">
        <w:trPr>
          <w:trHeight w:val="2388"/>
        </w:trPr>
        <w:tc>
          <w:tcPr>
            <w:tcW w:w="1128" w:type="dxa"/>
          </w:tcPr>
          <w:p w14:paraId="376FB0D2" w14:textId="77777777" w:rsidR="00A52694" w:rsidRDefault="00A52694">
            <w:pPr>
              <w:pStyle w:val="TableParagraph"/>
              <w:rPr>
                <w:rFonts w:ascii="Times New Roman"/>
              </w:rPr>
            </w:pPr>
          </w:p>
        </w:tc>
        <w:tc>
          <w:tcPr>
            <w:tcW w:w="1276" w:type="dxa"/>
          </w:tcPr>
          <w:p w14:paraId="52DF2E7F" w14:textId="77777777" w:rsidR="00A52694" w:rsidRDefault="00A52694">
            <w:pPr>
              <w:pStyle w:val="TableParagraph"/>
              <w:rPr>
                <w:rFonts w:ascii="Times New Roman"/>
                <w:b/>
              </w:rPr>
            </w:pPr>
          </w:p>
          <w:p w14:paraId="57079F8B" w14:textId="77777777" w:rsidR="00A52694" w:rsidRDefault="00A52694">
            <w:pPr>
              <w:pStyle w:val="TableParagraph"/>
              <w:rPr>
                <w:rFonts w:ascii="Times New Roman"/>
                <w:b/>
              </w:rPr>
            </w:pPr>
          </w:p>
          <w:p w14:paraId="5A80766E" w14:textId="77777777" w:rsidR="00A52694" w:rsidRDefault="00A52694">
            <w:pPr>
              <w:pStyle w:val="TableParagraph"/>
              <w:spacing w:before="164"/>
              <w:rPr>
                <w:rFonts w:ascii="Times New Roman"/>
                <w:b/>
              </w:rPr>
            </w:pPr>
          </w:p>
          <w:p w14:paraId="0D4C3920" w14:textId="77777777" w:rsidR="00A52694" w:rsidRDefault="00000000">
            <w:pPr>
              <w:pStyle w:val="TableParagraph"/>
              <w:ind w:left="415" w:hanging="305"/>
            </w:pPr>
            <w:r>
              <w:rPr>
                <w:spacing w:val="-2"/>
              </w:rPr>
              <w:t xml:space="preserve">PROVPPS02 </w:t>
            </w:r>
            <w:r>
              <w:rPr>
                <w:spacing w:val="-4"/>
              </w:rPr>
              <w:t>2240</w:t>
            </w:r>
          </w:p>
        </w:tc>
        <w:tc>
          <w:tcPr>
            <w:tcW w:w="1418" w:type="dxa"/>
          </w:tcPr>
          <w:p w14:paraId="403827F6" w14:textId="77777777" w:rsidR="00A52694" w:rsidRDefault="00A52694">
            <w:pPr>
              <w:pStyle w:val="TableParagraph"/>
              <w:rPr>
                <w:rFonts w:ascii="Times New Roman"/>
                <w:b/>
              </w:rPr>
            </w:pPr>
          </w:p>
          <w:p w14:paraId="4561F011" w14:textId="77777777" w:rsidR="00A52694" w:rsidRDefault="00A52694">
            <w:pPr>
              <w:pStyle w:val="TableParagraph"/>
              <w:rPr>
                <w:rFonts w:ascii="Times New Roman"/>
                <w:b/>
              </w:rPr>
            </w:pPr>
          </w:p>
          <w:p w14:paraId="5943A500" w14:textId="77777777" w:rsidR="00A52694" w:rsidRDefault="00A52694">
            <w:pPr>
              <w:pStyle w:val="TableParagraph"/>
              <w:rPr>
                <w:rFonts w:ascii="Times New Roman"/>
                <w:b/>
              </w:rPr>
            </w:pPr>
          </w:p>
          <w:p w14:paraId="131DCF43" w14:textId="77777777" w:rsidR="00A52694" w:rsidRDefault="00A52694">
            <w:pPr>
              <w:pStyle w:val="TableParagraph"/>
              <w:spacing w:before="45"/>
              <w:rPr>
                <w:rFonts w:ascii="Times New Roman"/>
                <w:b/>
              </w:rPr>
            </w:pPr>
          </w:p>
          <w:p w14:paraId="79A50425" w14:textId="77777777" w:rsidR="00A52694" w:rsidRDefault="00000000">
            <w:pPr>
              <w:pStyle w:val="TableParagraph"/>
              <w:ind w:left="13"/>
              <w:jc w:val="center"/>
            </w:pPr>
            <w:r>
              <w:rPr>
                <w:spacing w:val="-2"/>
              </w:rPr>
              <w:t>450009</w:t>
            </w:r>
          </w:p>
        </w:tc>
        <w:tc>
          <w:tcPr>
            <w:tcW w:w="1275" w:type="dxa"/>
          </w:tcPr>
          <w:p w14:paraId="4A9CF23B" w14:textId="77777777" w:rsidR="00A52694" w:rsidRDefault="00A52694">
            <w:pPr>
              <w:pStyle w:val="TableParagraph"/>
              <w:rPr>
                <w:rFonts w:ascii="Times New Roman"/>
                <w:b/>
              </w:rPr>
            </w:pPr>
          </w:p>
          <w:p w14:paraId="0205A5C4" w14:textId="77777777" w:rsidR="00A52694" w:rsidRDefault="00A52694">
            <w:pPr>
              <w:pStyle w:val="TableParagraph"/>
              <w:rPr>
                <w:rFonts w:ascii="Times New Roman"/>
                <w:b/>
              </w:rPr>
            </w:pPr>
          </w:p>
          <w:p w14:paraId="2DB50BFF" w14:textId="77777777" w:rsidR="00A52694" w:rsidRDefault="00A52694">
            <w:pPr>
              <w:pStyle w:val="TableParagraph"/>
              <w:rPr>
                <w:rFonts w:ascii="Times New Roman"/>
                <w:b/>
              </w:rPr>
            </w:pPr>
          </w:p>
          <w:p w14:paraId="159A0D88" w14:textId="77777777" w:rsidR="00A52694" w:rsidRDefault="00A52694">
            <w:pPr>
              <w:pStyle w:val="TableParagraph"/>
              <w:spacing w:before="45"/>
              <w:rPr>
                <w:rFonts w:ascii="Times New Roman"/>
                <w:b/>
              </w:rPr>
            </w:pPr>
          </w:p>
          <w:p w14:paraId="5205E75B" w14:textId="77777777" w:rsidR="00A52694" w:rsidRDefault="00000000">
            <w:pPr>
              <w:pStyle w:val="TableParagraph"/>
              <w:ind w:left="165" w:right="154"/>
              <w:jc w:val="center"/>
            </w:pPr>
            <w:r>
              <w:rPr>
                <w:spacing w:val="-2"/>
              </w:rPr>
              <w:t>unidade</w:t>
            </w:r>
          </w:p>
        </w:tc>
        <w:tc>
          <w:tcPr>
            <w:tcW w:w="5672" w:type="dxa"/>
          </w:tcPr>
          <w:p w14:paraId="47897CCD" w14:textId="77777777" w:rsidR="00A52694" w:rsidRDefault="00000000">
            <w:pPr>
              <w:pStyle w:val="TableParagraph"/>
              <w:ind w:left="111" w:right="94"/>
              <w:jc w:val="both"/>
              <w:rPr>
                <w:b/>
              </w:rPr>
            </w:pPr>
            <w:r>
              <w:t>Ponteira uso oftalmológico, aplicação: para irrigação e aspiração, material:aço inoxidável, tipo ponta: ponta angulada,</w:t>
            </w:r>
            <w:r>
              <w:rPr>
                <w:spacing w:val="-10"/>
              </w:rPr>
              <w:t xml:space="preserve"> </w:t>
            </w:r>
            <w:r>
              <w:t>tamanho:</w:t>
            </w:r>
            <w:r>
              <w:rPr>
                <w:spacing w:val="-11"/>
              </w:rPr>
              <w:t xml:space="preserve"> </w:t>
            </w:r>
            <w:r>
              <w:t>20G,</w:t>
            </w:r>
            <w:r>
              <w:rPr>
                <w:spacing w:val="-12"/>
              </w:rPr>
              <w:t xml:space="preserve"> </w:t>
            </w:r>
            <w:r>
              <w:t>componente</w:t>
            </w:r>
            <w:r>
              <w:rPr>
                <w:spacing w:val="-9"/>
              </w:rPr>
              <w:t xml:space="preserve"> </w:t>
            </w:r>
            <w:r>
              <w:t>adicional:</w:t>
            </w:r>
            <w:r>
              <w:rPr>
                <w:spacing w:val="-9"/>
              </w:rPr>
              <w:t xml:space="preserve"> </w:t>
            </w:r>
            <w:r>
              <w:t>com</w:t>
            </w:r>
            <w:r>
              <w:rPr>
                <w:spacing w:val="-11"/>
              </w:rPr>
              <w:t xml:space="preserve"> </w:t>
            </w:r>
            <w:r>
              <w:t>luva</w:t>
            </w:r>
            <w:r>
              <w:rPr>
                <w:spacing w:val="-10"/>
              </w:rPr>
              <w:t xml:space="preserve"> </w:t>
            </w:r>
            <w:r>
              <w:t xml:space="preserve">de polímero, esterilidade: estéril e não reutilizável. CARACTERÍSTICA ADICIONAIS: ponteira de I/A. Ponteira de polímero curva ou equivalente para uso nas canetas de Irrigação/Aspiração Compatível com equipamento de faco e emulsificação. </w:t>
            </w:r>
            <w:r>
              <w:rPr>
                <w:b/>
              </w:rPr>
              <w:t>Compatível com Centurion Active Sentry.</w:t>
            </w:r>
          </w:p>
        </w:tc>
        <w:tc>
          <w:tcPr>
            <w:tcW w:w="1703" w:type="dxa"/>
          </w:tcPr>
          <w:p w14:paraId="0085B026" w14:textId="77777777" w:rsidR="00A52694" w:rsidRDefault="00A52694">
            <w:pPr>
              <w:pStyle w:val="TableParagraph"/>
              <w:rPr>
                <w:rFonts w:ascii="Times New Roman"/>
                <w:b/>
                <w:sz w:val="32"/>
              </w:rPr>
            </w:pPr>
          </w:p>
          <w:p w14:paraId="23C355F5" w14:textId="77777777" w:rsidR="00A52694" w:rsidRDefault="00A52694">
            <w:pPr>
              <w:pStyle w:val="TableParagraph"/>
              <w:rPr>
                <w:rFonts w:ascii="Times New Roman"/>
                <w:b/>
                <w:sz w:val="32"/>
              </w:rPr>
            </w:pPr>
          </w:p>
          <w:p w14:paraId="17C55BAB" w14:textId="77777777" w:rsidR="00A52694" w:rsidRDefault="00A52694">
            <w:pPr>
              <w:pStyle w:val="TableParagraph"/>
              <w:spacing w:before="77"/>
              <w:rPr>
                <w:rFonts w:ascii="Times New Roman"/>
                <w:b/>
                <w:sz w:val="32"/>
              </w:rPr>
            </w:pPr>
          </w:p>
          <w:p w14:paraId="095A6EED" w14:textId="77777777" w:rsidR="00A52694" w:rsidRDefault="00000000">
            <w:pPr>
              <w:pStyle w:val="TableParagraph"/>
              <w:ind w:left="55" w:right="47"/>
              <w:jc w:val="center"/>
              <w:rPr>
                <w:b/>
                <w:sz w:val="32"/>
              </w:rPr>
            </w:pPr>
            <w:r>
              <w:rPr>
                <w:b/>
                <w:spacing w:val="-5"/>
                <w:sz w:val="32"/>
              </w:rPr>
              <w:t>SIM</w:t>
            </w:r>
          </w:p>
        </w:tc>
        <w:tc>
          <w:tcPr>
            <w:tcW w:w="1700" w:type="dxa"/>
          </w:tcPr>
          <w:p w14:paraId="6D5E33FA" w14:textId="77777777" w:rsidR="00A52694" w:rsidRDefault="00A52694">
            <w:pPr>
              <w:pStyle w:val="TableParagraph"/>
              <w:rPr>
                <w:rFonts w:ascii="Times New Roman"/>
                <w:b/>
                <w:sz w:val="32"/>
              </w:rPr>
            </w:pPr>
          </w:p>
          <w:p w14:paraId="51FCF704" w14:textId="77777777" w:rsidR="00A52694" w:rsidRDefault="00A52694">
            <w:pPr>
              <w:pStyle w:val="TableParagraph"/>
              <w:rPr>
                <w:rFonts w:ascii="Times New Roman"/>
                <w:b/>
                <w:sz w:val="32"/>
              </w:rPr>
            </w:pPr>
          </w:p>
          <w:p w14:paraId="709D39FA" w14:textId="77777777" w:rsidR="00A52694" w:rsidRDefault="00A52694">
            <w:pPr>
              <w:pStyle w:val="TableParagraph"/>
              <w:spacing w:before="77"/>
              <w:rPr>
                <w:rFonts w:ascii="Times New Roman"/>
                <w:b/>
                <w:sz w:val="32"/>
              </w:rPr>
            </w:pPr>
          </w:p>
          <w:p w14:paraId="5AC630BE" w14:textId="77777777" w:rsidR="00A52694" w:rsidRDefault="00000000">
            <w:pPr>
              <w:pStyle w:val="TableParagraph"/>
              <w:ind w:left="12"/>
              <w:jc w:val="center"/>
              <w:rPr>
                <w:b/>
                <w:sz w:val="32"/>
              </w:rPr>
            </w:pPr>
            <w:r>
              <w:rPr>
                <w:b/>
                <w:spacing w:val="-5"/>
                <w:sz w:val="32"/>
              </w:rPr>
              <w:t>NÃO</w:t>
            </w:r>
          </w:p>
        </w:tc>
        <w:tc>
          <w:tcPr>
            <w:tcW w:w="1703" w:type="dxa"/>
          </w:tcPr>
          <w:p w14:paraId="0048CBDC" w14:textId="77777777" w:rsidR="00A52694" w:rsidRDefault="00A52694">
            <w:pPr>
              <w:pStyle w:val="TableParagraph"/>
              <w:rPr>
                <w:rFonts w:ascii="Times New Roman"/>
                <w:b/>
                <w:sz w:val="32"/>
              </w:rPr>
            </w:pPr>
          </w:p>
          <w:p w14:paraId="03C15A71" w14:textId="77777777" w:rsidR="00A52694" w:rsidRDefault="00A52694">
            <w:pPr>
              <w:pStyle w:val="TableParagraph"/>
              <w:rPr>
                <w:rFonts w:ascii="Times New Roman"/>
                <w:b/>
                <w:sz w:val="32"/>
              </w:rPr>
            </w:pPr>
          </w:p>
          <w:p w14:paraId="2BB75847" w14:textId="77777777" w:rsidR="00A52694" w:rsidRDefault="00A52694">
            <w:pPr>
              <w:pStyle w:val="TableParagraph"/>
              <w:spacing w:before="77"/>
              <w:rPr>
                <w:rFonts w:ascii="Times New Roman"/>
                <w:b/>
                <w:sz w:val="32"/>
              </w:rPr>
            </w:pPr>
          </w:p>
          <w:p w14:paraId="33C2589F" w14:textId="77777777" w:rsidR="00A52694" w:rsidRDefault="00000000">
            <w:pPr>
              <w:pStyle w:val="TableParagraph"/>
              <w:ind w:left="12" w:right="59"/>
              <w:jc w:val="center"/>
              <w:rPr>
                <w:b/>
                <w:sz w:val="32"/>
              </w:rPr>
            </w:pPr>
            <w:r>
              <w:rPr>
                <w:b/>
                <w:spacing w:val="-5"/>
                <w:sz w:val="32"/>
              </w:rPr>
              <w:t>NÃO</w:t>
            </w:r>
          </w:p>
        </w:tc>
      </w:tr>
      <w:tr w:rsidR="00A52694" w14:paraId="58C95B33" w14:textId="77777777">
        <w:trPr>
          <w:trHeight w:val="1612"/>
        </w:trPr>
        <w:tc>
          <w:tcPr>
            <w:tcW w:w="1128" w:type="dxa"/>
          </w:tcPr>
          <w:p w14:paraId="2F1A0D8A" w14:textId="77777777" w:rsidR="00A52694" w:rsidRDefault="00A52694">
            <w:pPr>
              <w:pStyle w:val="TableParagraph"/>
              <w:rPr>
                <w:rFonts w:ascii="Times New Roman"/>
              </w:rPr>
            </w:pPr>
          </w:p>
        </w:tc>
        <w:tc>
          <w:tcPr>
            <w:tcW w:w="1276" w:type="dxa"/>
          </w:tcPr>
          <w:p w14:paraId="158623AE" w14:textId="77777777" w:rsidR="00A52694" w:rsidRDefault="00A52694">
            <w:pPr>
              <w:pStyle w:val="TableParagraph"/>
              <w:rPr>
                <w:rFonts w:ascii="Times New Roman"/>
                <w:b/>
              </w:rPr>
            </w:pPr>
          </w:p>
          <w:p w14:paraId="561374B2" w14:textId="77777777" w:rsidR="00A52694" w:rsidRDefault="00A52694">
            <w:pPr>
              <w:pStyle w:val="TableParagraph"/>
              <w:spacing w:before="30"/>
              <w:rPr>
                <w:rFonts w:ascii="Times New Roman"/>
                <w:b/>
              </w:rPr>
            </w:pPr>
          </w:p>
          <w:p w14:paraId="4370AA21" w14:textId="77777777" w:rsidR="00A52694" w:rsidRDefault="00000000">
            <w:pPr>
              <w:pStyle w:val="TableParagraph"/>
              <w:ind w:left="415" w:hanging="305"/>
            </w:pPr>
            <w:r>
              <w:rPr>
                <w:spacing w:val="-2"/>
              </w:rPr>
              <w:t xml:space="preserve">PROVPPS02 </w:t>
            </w:r>
            <w:r>
              <w:rPr>
                <w:spacing w:val="-4"/>
              </w:rPr>
              <w:t>2241</w:t>
            </w:r>
          </w:p>
        </w:tc>
        <w:tc>
          <w:tcPr>
            <w:tcW w:w="1418" w:type="dxa"/>
          </w:tcPr>
          <w:p w14:paraId="543B892E" w14:textId="77777777" w:rsidR="00A52694" w:rsidRDefault="00A52694">
            <w:pPr>
              <w:pStyle w:val="TableParagraph"/>
              <w:rPr>
                <w:rFonts w:ascii="Times New Roman"/>
                <w:b/>
              </w:rPr>
            </w:pPr>
          </w:p>
          <w:p w14:paraId="0B0A97B6" w14:textId="77777777" w:rsidR="00A52694" w:rsidRDefault="00A52694">
            <w:pPr>
              <w:pStyle w:val="TableParagraph"/>
              <w:spacing w:before="165"/>
              <w:rPr>
                <w:rFonts w:ascii="Times New Roman"/>
                <w:b/>
              </w:rPr>
            </w:pPr>
          </w:p>
          <w:p w14:paraId="306AC71B" w14:textId="77777777" w:rsidR="00A52694" w:rsidRDefault="00000000">
            <w:pPr>
              <w:pStyle w:val="TableParagraph"/>
              <w:ind w:left="13"/>
              <w:jc w:val="center"/>
            </w:pPr>
            <w:r>
              <w:rPr>
                <w:spacing w:val="-2"/>
              </w:rPr>
              <w:t>450004</w:t>
            </w:r>
          </w:p>
        </w:tc>
        <w:tc>
          <w:tcPr>
            <w:tcW w:w="1275" w:type="dxa"/>
          </w:tcPr>
          <w:p w14:paraId="0B65342C" w14:textId="77777777" w:rsidR="00A52694" w:rsidRDefault="00A52694">
            <w:pPr>
              <w:pStyle w:val="TableParagraph"/>
              <w:rPr>
                <w:rFonts w:ascii="Times New Roman"/>
                <w:b/>
              </w:rPr>
            </w:pPr>
          </w:p>
          <w:p w14:paraId="448F3BE6" w14:textId="77777777" w:rsidR="00A52694" w:rsidRDefault="00A52694">
            <w:pPr>
              <w:pStyle w:val="TableParagraph"/>
              <w:spacing w:before="165"/>
              <w:rPr>
                <w:rFonts w:ascii="Times New Roman"/>
                <w:b/>
              </w:rPr>
            </w:pPr>
          </w:p>
          <w:p w14:paraId="45F9BE12" w14:textId="77777777" w:rsidR="00A52694" w:rsidRDefault="00000000">
            <w:pPr>
              <w:pStyle w:val="TableParagraph"/>
              <w:ind w:left="165" w:right="154"/>
              <w:jc w:val="center"/>
            </w:pPr>
            <w:r>
              <w:rPr>
                <w:spacing w:val="-2"/>
              </w:rPr>
              <w:t>unidade</w:t>
            </w:r>
          </w:p>
        </w:tc>
        <w:tc>
          <w:tcPr>
            <w:tcW w:w="5672" w:type="dxa"/>
          </w:tcPr>
          <w:p w14:paraId="18FD9860" w14:textId="77777777" w:rsidR="00A52694" w:rsidRDefault="00000000">
            <w:pPr>
              <w:pStyle w:val="TableParagraph"/>
              <w:ind w:left="111" w:right="93"/>
              <w:jc w:val="both"/>
            </w:pPr>
            <w:r>
              <w:t>Ponteira uso oftalmológico, aplicação: para faco emulsificação, material: aço inoxidável, tipo ponta: ponta curva, tamanho: 20G, esterilidade: esterilizável. CARACTERÍSTICAS ADICIONAIS: Ponteira Mini-Flared 45º Kelman</w:t>
            </w:r>
            <w:r>
              <w:rPr>
                <w:spacing w:val="46"/>
              </w:rPr>
              <w:t xml:space="preserve">  </w:t>
            </w:r>
            <w:r>
              <w:t>(Curva).</w:t>
            </w:r>
            <w:r>
              <w:rPr>
                <w:spacing w:val="46"/>
              </w:rPr>
              <w:t xml:space="preserve">  </w:t>
            </w:r>
            <w:r>
              <w:t>Ponteira</w:t>
            </w:r>
            <w:r>
              <w:rPr>
                <w:spacing w:val="47"/>
              </w:rPr>
              <w:t xml:space="preserve">  </w:t>
            </w:r>
            <w:r>
              <w:t>para</w:t>
            </w:r>
            <w:r>
              <w:rPr>
                <w:spacing w:val="46"/>
              </w:rPr>
              <w:t xml:space="preserve">  </w:t>
            </w:r>
            <w:r>
              <w:t>equipamento</w:t>
            </w:r>
            <w:r>
              <w:rPr>
                <w:spacing w:val="45"/>
              </w:rPr>
              <w:t xml:space="preserve">  </w:t>
            </w:r>
            <w:r>
              <w:rPr>
                <w:spacing w:val="-2"/>
              </w:rPr>
              <w:t>medico;</w:t>
            </w:r>
          </w:p>
          <w:p w14:paraId="53CB5A90" w14:textId="77777777" w:rsidR="00A52694" w:rsidRDefault="00000000">
            <w:pPr>
              <w:pStyle w:val="TableParagraph"/>
              <w:spacing w:line="249" w:lineRule="exact"/>
              <w:ind w:left="111"/>
              <w:jc w:val="both"/>
            </w:pPr>
            <w:r>
              <w:t>cortantes</w:t>
            </w:r>
            <w:r>
              <w:rPr>
                <w:spacing w:val="6"/>
              </w:rPr>
              <w:t xml:space="preserve"> </w:t>
            </w:r>
            <w:r>
              <w:t>de</w:t>
            </w:r>
            <w:r>
              <w:rPr>
                <w:spacing w:val="7"/>
              </w:rPr>
              <w:t xml:space="preserve"> </w:t>
            </w:r>
            <w:r>
              <w:t>titânio</w:t>
            </w:r>
            <w:r>
              <w:rPr>
                <w:spacing w:val="10"/>
              </w:rPr>
              <w:t xml:space="preserve"> </w:t>
            </w:r>
            <w:r>
              <w:t>para</w:t>
            </w:r>
            <w:r>
              <w:rPr>
                <w:spacing w:val="6"/>
              </w:rPr>
              <w:t xml:space="preserve"> </w:t>
            </w:r>
            <w:r>
              <w:t>caneta</w:t>
            </w:r>
            <w:r>
              <w:rPr>
                <w:spacing w:val="8"/>
              </w:rPr>
              <w:t xml:space="preserve"> </w:t>
            </w:r>
            <w:r>
              <w:t>do</w:t>
            </w:r>
            <w:r>
              <w:rPr>
                <w:spacing w:val="8"/>
              </w:rPr>
              <w:t xml:space="preserve"> </w:t>
            </w:r>
            <w:r>
              <w:t>Faco</w:t>
            </w:r>
            <w:r>
              <w:rPr>
                <w:spacing w:val="6"/>
              </w:rPr>
              <w:t xml:space="preserve"> </w:t>
            </w:r>
            <w:r>
              <w:t>emulsificador;</w:t>
            </w:r>
            <w:r>
              <w:rPr>
                <w:spacing w:val="7"/>
              </w:rPr>
              <w:t xml:space="preserve"> </w:t>
            </w:r>
            <w:r>
              <w:rPr>
                <w:spacing w:val="-5"/>
              </w:rPr>
              <w:t>com</w:t>
            </w:r>
          </w:p>
        </w:tc>
        <w:tc>
          <w:tcPr>
            <w:tcW w:w="1703" w:type="dxa"/>
          </w:tcPr>
          <w:p w14:paraId="3B5E2F4A" w14:textId="77777777" w:rsidR="00A52694" w:rsidRDefault="00A52694">
            <w:pPr>
              <w:pStyle w:val="TableParagraph"/>
              <w:spacing w:before="25"/>
              <w:rPr>
                <w:rFonts w:ascii="Times New Roman"/>
                <w:b/>
                <w:sz w:val="32"/>
              </w:rPr>
            </w:pPr>
          </w:p>
          <w:p w14:paraId="2748EFB8" w14:textId="77777777" w:rsidR="00A52694" w:rsidRDefault="00000000">
            <w:pPr>
              <w:pStyle w:val="TableParagraph"/>
              <w:ind w:left="55" w:right="47"/>
              <w:jc w:val="center"/>
              <w:rPr>
                <w:b/>
                <w:sz w:val="32"/>
              </w:rPr>
            </w:pPr>
            <w:r>
              <w:rPr>
                <w:b/>
                <w:spacing w:val="-5"/>
                <w:sz w:val="32"/>
              </w:rPr>
              <w:t>SIM</w:t>
            </w:r>
          </w:p>
        </w:tc>
        <w:tc>
          <w:tcPr>
            <w:tcW w:w="1700" w:type="dxa"/>
          </w:tcPr>
          <w:p w14:paraId="34212469" w14:textId="77777777" w:rsidR="00A52694" w:rsidRDefault="00A52694">
            <w:pPr>
              <w:pStyle w:val="TableParagraph"/>
              <w:spacing w:before="25"/>
              <w:rPr>
                <w:rFonts w:ascii="Times New Roman"/>
                <w:b/>
                <w:sz w:val="32"/>
              </w:rPr>
            </w:pPr>
          </w:p>
          <w:p w14:paraId="767E9D51" w14:textId="77777777" w:rsidR="00A52694" w:rsidRDefault="00000000">
            <w:pPr>
              <w:pStyle w:val="TableParagraph"/>
              <w:ind w:left="12"/>
              <w:jc w:val="center"/>
              <w:rPr>
                <w:b/>
                <w:sz w:val="32"/>
              </w:rPr>
            </w:pPr>
            <w:r>
              <w:rPr>
                <w:b/>
                <w:spacing w:val="-5"/>
                <w:sz w:val="32"/>
              </w:rPr>
              <w:t>NÃO</w:t>
            </w:r>
          </w:p>
        </w:tc>
        <w:tc>
          <w:tcPr>
            <w:tcW w:w="1703" w:type="dxa"/>
          </w:tcPr>
          <w:p w14:paraId="72663012" w14:textId="77777777" w:rsidR="00A52694" w:rsidRDefault="00A52694">
            <w:pPr>
              <w:pStyle w:val="TableParagraph"/>
              <w:spacing w:before="25"/>
              <w:rPr>
                <w:rFonts w:ascii="Times New Roman"/>
                <w:b/>
                <w:sz w:val="32"/>
              </w:rPr>
            </w:pPr>
          </w:p>
          <w:p w14:paraId="554F2849" w14:textId="77777777" w:rsidR="00A52694" w:rsidRDefault="00000000">
            <w:pPr>
              <w:pStyle w:val="TableParagraph"/>
              <w:ind w:left="12" w:right="59"/>
              <w:jc w:val="center"/>
              <w:rPr>
                <w:b/>
                <w:sz w:val="32"/>
              </w:rPr>
            </w:pPr>
            <w:r>
              <w:rPr>
                <w:b/>
                <w:spacing w:val="-5"/>
                <w:sz w:val="32"/>
              </w:rPr>
              <w:t>NÃO</w:t>
            </w:r>
          </w:p>
        </w:tc>
      </w:tr>
    </w:tbl>
    <w:p w14:paraId="3FBC95D5" w14:textId="77777777" w:rsidR="00A52694" w:rsidRDefault="00A52694">
      <w:pPr>
        <w:pStyle w:val="TableParagraph"/>
        <w:jc w:val="center"/>
        <w:rPr>
          <w:b/>
          <w:sz w:val="32"/>
        </w:rPr>
        <w:sectPr w:rsidR="00A52694">
          <w:pgSz w:w="16840" w:h="11910" w:orient="landscape"/>
          <w:pgMar w:top="500" w:right="141" w:bottom="1420" w:left="566" w:header="0" w:footer="1218"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A52694" w14:paraId="1CAE6D4C" w14:textId="77777777">
        <w:trPr>
          <w:trHeight w:val="2119"/>
        </w:trPr>
        <w:tc>
          <w:tcPr>
            <w:tcW w:w="1128" w:type="dxa"/>
          </w:tcPr>
          <w:p w14:paraId="40CCF235" w14:textId="77777777" w:rsidR="00A52694" w:rsidRDefault="00A52694">
            <w:pPr>
              <w:pStyle w:val="TableParagraph"/>
              <w:rPr>
                <w:rFonts w:ascii="Times New Roman"/>
              </w:rPr>
            </w:pPr>
          </w:p>
        </w:tc>
        <w:tc>
          <w:tcPr>
            <w:tcW w:w="1276" w:type="dxa"/>
          </w:tcPr>
          <w:p w14:paraId="1174AF54" w14:textId="77777777" w:rsidR="00A52694" w:rsidRDefault="00A52694">
            <w:pPr>
              <w:pStyle w:val="TableParagraph"/>
              <w:rPr>
                <w:rFonts w:ascii="Times New Roman"/>
              </w:rPr>
            </w:pPr>
          </w:p>
        </w:tc>
        <w:tc>
          <w:tcPr>
            <w:tcW w:w="1418" w:type="dxa"/>
          </w:tcPr>
          <w:p w14:paraId="4476D559" w14:textId="77777777" w:rsidR="00A52694" w:rsidRDefault="00A52694">
            <w:pPr>
              <w:pStyle w:val="TableParagraph"/>
              <w:rPr>
                <w:rFonts w:ascii="Times New Roman"/>
              </w:rPr>
            </w:pPr>
          </w:p>
        </w:tc>
        <w:tc>
          <w:tcPr>
            <w:tcW w:w="1275" w:type="dxa"/>
          </w:tcPr>
          <w:p w14:paraId="1DE39B24" w14:textId="77777777" w:rsidR="00A52694" w:rsidRDefault="00A52694">
            <w:pPr>
              <w:pStyle w:val="TableParagraph"/>
              <w:rPr>
                <w:rFonts w:ascii="Times New Roman"/>
              </w:rPr>
            </w:pPr>
          </w:p>
        </w:tc>
        <w:tc>
          <w:tcPr>
            <w:tcW w:w="5672" w:type="dxa"/>
          </w:tcPr>
          <w:p w14:paraId="3FC36575" w14:textId="77777777" w:rsidR="00A52694" w:rsidRDefault="00000000">
            <w:pPr>
              <w:pStyle w:val="TableParagraph"/>
              <w:ind w:left="111" w:right="93"/>
              <w:jc w:val="both"/>
              <w:rPr>
                <w:b/>
              </w:rPr>
            </w:pPr>
            <w:r>
              <w:t>medidas: calibre 21G; com angulação curva; rotação: 45 graus;</w:t>
            </w:r>
            <w:r>
              <w:rPr>
                <w:spacing w:val="-13"/>
              </w:rPr>
              <w:t xml:space="preserve"> </w:t>
            </w:r>
            <w:r>
              <w:t>Orifício</w:t>
            </w:r>
            <w:r>
              <w:rPr>
                <w:spacing w:val="-12"/>
              </w:rPr>
              <w:t xml:space="preserve"> </w:t>
            </w:r>
            <w:r>
              <w:t>interno</w:t>
            </w:r>
            <w:r>
              <w:rPr>
                <w:spacing w:val="-13"/>
              </w:rPr>
              <w:t xml:space="preserve"> </w:t>
            </w:r>
            <w:r>
              <w:t>de</w:t>
            </w:r>
            <w:r>
              <w:rPr>
                <w:spacing w:val="-12"/>
              </w:rPr>
              <w:t xml:space="preserve"> </w:t>
            </w:r>
            <w:r>
              <w:t>aproximadamente</w:t>
            </w:r>
            <w:r>
              <w:rPr>
                <w:spacing w:val="-13"/>
              </w:rPr>
              <w:t xml:space="preserve"> </w:t>
            </w:r>
            <w:r>
              <w:t>0,6mm</w:t>
            </w:r>
            <w:r>
              <w:rPr>
                <w:spacing w:val="-12"/>
              </w:rPr>
              <w:t xml:space="preserve"> </w:t>
            </w:r>
            <w:r>
              <w:t>e</w:t>
            </w:r>
            <w:r>
              <w:rPr>
                <w:spacing w:val="-13"/>
              </w:rPr>
              <w:t xml:space="preserve"> </w:t>
            </w:r>
            <w:r>
              <w:t>externo de aproximadamente 0,9mm; estéril, descartável; a apresentação do produto devera obedecer a legislacao vigente;</w:t>
            </w:r>
            <w:r>
              <w:rPr>
                <w:spacing w:val="-6"/>
              </w:rPr>
              <w:t xml:space="preserve"> </w:t>
            </w:r>
            <w:r>
              <w:t>acondicionado</w:t>
            </w:r>
            <w:r>
              <w:rPr>
                <w:spacing w:val="-7"/>
              </w:rPr>
              <w:t xml:space="preserve"> </w:t>
            </w:r>
            <w:r>
              <w:t>em</w:t>
            </w:r>
            <w:r>
              <w:rPr>
                <w:spacing w:val="-7"/>
              </w:rPr>
              <w:t xml:space="preserve"> </w:t>
            </w:r>
            <w:r>
              <w:t>material</w:t>
            </w:r>
            <w:r>
              <w:rPr>
                <w:spacing w:val="-7"/>
              </w:rPr>
              <w:t xml:space="preserve"> </w:t>
            </w:r>
            <w:r>
              <w:t>apropriado</w:t>
            </w:r>
            <w:r>
              <w:rPr>
                <w:spacing w:val="-7"/>
              </w:rPr>
              <w:t xml:space="preserve"> </w:t>
            </w:r>
            <w:r>
              <w:t>com</w:t>
            </w:r>
            <w:r>
              <w:rPr>
                <w:spacing w:val="-5"/>
              </w:rPr>
              <w:t xml:space="preserve"> </w:t>
            </w:r>
            <w:r>
              <w:t xml:space="preserve">barreira microbiana que permita a transferência asséptica. </w:t>
            </w:r>
            <w:r>
              <w:rPr>
                <w:b/>
              </w:rPr>
              <w:t>Compatível com Centurion Active Sentry.</w:t>
            </w:r>
          </w:p>
        </w:tc>
        <w:tc>
          <w:tcPr>
            <w:tcW w:w="1703" w:type="dxa"/>
          </w:tcPr>
          <w:p w14:paraId="461807E1" w14:textId="77777777" w:rsidR="00A52694" w:rsidRDefault="00A52694">
            <w:pPr>
              <w:pStyle w:val="TableParagraph"/>
              <w:rPr>
                <w:rFonts w:ascii="Times New Roman"/>
              </w:rPr>
            </w:pPr>
          </w:p>
        </w:tc>
        <w:tc>
          <w:tcPr>
            <w:tcW w:w="1700" w:type="dxa"/>
          </w:tcPr>
          <w:p w14:paraId="22F31C6E" w14:textId="77777777" w:rsidR="00A52694" w:rsidRDefault="00A52694">
            <w:pPr>
              <w:pStyle w:val="TableParagraph"/>
              <w:rPr>
                <w:rFonts w:ascii="Times New Roman"/>
              </w:rPr>
            </w:pPr>
          </w:p>
        </w:tc>
        <w:tc>
          <w:tcPr>
            <w:tcW w:w="1703" w:type="dxa"/>
          </w:tcPr>
          <w:p w14:paraId="63966BB2" w14:textId="77777777" w:rsidR="00A52694" w:rsidRDefault="00A52694">
            <w:pPr>
              <w:pStyle w:val="TableParagraph"/>
              <w:rPr>
                <w:rFonts w:ascii="Times New Roman"/>
              </w:rPr>
            </w:pPr>
          </w:p>
        </w:tc>
      </w:tr>
      <w:tr w:rsidR="00A52694" w14:paraId="480CEDFE" w14:textId="77777777">
        <w:trPr>
          <w:trHeight w:val="1584"/>
        </w:trPr>
        <w:tc>
          <w:tcPr>
            <w:tcW w:w="1128" w:type="dxa"/>
          </w:tcPr>
          <w:p w14:paraId="6AA3CA15" w14:textId="77777777" w:rsidR="00A52694" w:rsidRDefault="00A52694">
            <w:pPr>
              <w:pStyle w:val="TableParagraph"/>
              <w:rPr>
                <w:rFonts w:ascii="Times New Roman"/>
              </w:rPr>
            </w:pPr>
          </w:p>
        </w:tc>
        <w:tc>
          <w:tcPr>
            <w:tcW w:w="1276" w:type="dxa"/>
          </w:tcPr>
          <w:p w14:paraId="288C80CA" w14:textId="77777777" w:rsidR="00A52694" w:rsidRDefault="00A52694">
            <w:pPr>
              <w:pStyle w:val="TableParagraph"/>
              <w:rPr>
                <w:rFonts w:ascii="Times New Roman"/>
                <w:b/>
              </w:rPr>
            </w:pPr>
          </w:p>
          <w:p w14:paraId="31359435" w14:textId="77777777" w:rsidR="00A52694" w:rsidRDefault="00A52694">
            <w:pPr>
              <w:pStyle w:val="TableParagraph"/>
              <w:spacing w:before="151"/>
              <w:rPr>
                <w:rFonts w:ascii="Times New Roman"/>
                <w:b/>
              </w:rPr>
            </w:pPr>
          </w:p>
          <w:p w14:paraId="6F839263" w14:textId="77777777" w:rsidR="00A52694" w:rsidRDefault="00000000">
            <w:pPr>
              <w:pStyle w:val="TableParagraph"/>
              <w:ind w:left="10"/>
              <w:jc w:val="center"/>
            </w:pPr>
            <w:r>
              <w:rPr>
                <w:spacing w:val="-2"/>
              </w:rPr>
              <w:t>EBS06413</w:t>
            </w:r>
          </w:p>
        </w:tc>
        <w:tc>
          <w:tcPr>
            <w:tcW w:w="1418" w:type="dxa"/>
          </w:tcPr>
          <w:p w14:paraId="2593D7B4" w14:textId="77777777" w:rsidR="00A52694" w:rsidRDefault="00A52694">
            <w:pPr>
              <w:pStyle w:val="TableParagraph"/>
              <w:rPr>
                <w:rFonts w:ascii="Times New Roman"/>
                <w:b/>
              </w:rPr>
            </w:pPr>
          </w:p>
          <w:p w14:paraId="33C6D20F" w14:textId="77777777" w:rsidR="00A52694" w:rsidRDefault="00A52694">
            <w:pPr>
              <w:pStyle w:val="TableParagraph"/>
              <w:spacing w:before="151"/>
              <w:rPr>
                <w:rFonts w:ascii="Times New Roman"/>
                <w:b/>
              </w:rPr>
            </w:pPr>
          </w:p>
          <w:p w14:paraId="6D754FBB" w14:textId="77777777" w:rsidR="00A52694" w:rsidRDefault="00000000">
            <w:pPr>
              <w:pStyle w:val="TableParagraph"/>
              <w:ind w:left="13"/>
              <w:jc w:val="center"/>
            </w:pPr>
            <w:r>
              <w:rPr>
                <w:spacing w:val="-2"/>
              </w:rPr>
              <w:t>450008</w:t>
            </w:r>
          </w:p>
        </w:tc>
        <w:tc>
          <w:tcPr>
            <w:tcW w:w="1275" w:type="dxa"/>
          </w:tcPr>
          <w:p w14:paraId="4880A14F" w14:textId="77777777" w:rsidR="00A52694" w:rsidRDefault="00A52694">
            <w:pPr>
              <w:pStyle w:val="TableParagraph"/>
              <w:rPr>
                <w:rFonts w:ascii="Times New Roman"/>
                <w:b/>
              </w:rPr>
            </w:pPr>
          </w:p>
          <w:p w14:paraId="09B92E97" w14:textId="77777777" w:rsidR="00A52694" w:rsidRDefault="00A52694">
            <w:pPr>
              <w:pStyle w:val="TableParagraph"/>
              <w:spacing w:before="151"/>
              <w:rPr>
                <w:rFonts w:ascii="Times New Roman"/>
                <w:b/>
              </w:rPr>
            </w:pPr>
          </w:p>
          <w:p w14:paraId="203D16FF" w14:textId="77777777" w:rsidR="00A52694" w:rsidRDefault="00000000">
            <w:pPr>
              <w:pStyle w:val="TableParagraph"/>
              <w:ind w:left="165" w:right="154"/>
              <w:jc w:val="center"/>
            </w:pPr>
            <w:r>
              <w:rPr>
                <w:spacing w:val="-2"/>
              </w:rPr>
              <w:t>unidade</w:t>
            </w:r>
          </w:p>
        </w:tc>
        <w:tc>
          <w:tcPr>
            <w:tcW w:w="5672" w:type="dxa"/>
          </w:tcPr>
          <w:p w14:paraId="62A7FAB1" w14:textId="77777777" w:rsidR="00A52694" w:rsidRDefault="00000000">
            <w:pPr>
              <w:pStyle w:val="TableParagraph"/>
              <w:ind w:left="111" w:right="93"/>
              <w:jc w:val="both"/>
              <w:rPr>
                <w:b/>
              </w:rPr>
            </w:pPr>
            <w:r>
              <w:t xml:space="preserve">Ponteira uso oftalmológico. aplicação: para irrigação e aspiração .material: titânio tipo ponta: ponta reta, tamanho: 23G. Componente adicional: com bainha de silicone esterilidade: esterilizável . Ponteira de i/a </w:t>
            </w:r>
            <w:r>
              <w:rPr>
                <w:b/>
              </w:rPr>
              <w:t>compatível com caneta do CENTURION (Alcon).</w:t>
            </w:r>
          </w:p>
        </w:tc>
        <w:tc>
          <w:tcPr>
            <w:tcW w:w="1703" w:type="dxa"/>
          </w:tcPr>
          <w:p w14:paraId="61495222" w14:textId="77777777" w:rsidR="00A52694" w:rsidRDefault="00A52694">
            <w:pPr>
              <w:pStyle w:val="TableParagraph"/>
              <w:rPr>
                <w:rFonts w:ascii="Times New Roman"/>
                <w:b/>
                <w:sz w:val="32"/>
              </w:rPr>
            </w:pPr>
          </w:p>
          <w:p w14:paraId="54E0C987" w14:textId="77777777" w:rsidR="00A52694" w:rsidRDefault="00A52694">
            <w:pPr>
              <w:pStyle w:val="TableParagraph"/>
              <w:spacing w:before="51"/>
              <w:rPr>
                <w:rFonts w:ascii="Times New Roman"/>
                <w:b/>
                <w:sz w:val="32"/>
              </w:rPr>
            </w:pPr>
          </w:p>
          <w:p w14:paraId="4EA01E74" w14:textId="77777777" w:rsidR="00A52694" w:rsidRDefault="00000000">
            <w:pPr>
              <w:pStyle w:val="TableParagraph"/>
              <w:ind w:left="55" w:right="47"/>
              <w:jc w:val="center"/>
              <w:rPr>
                <w:b/>
                <w:sz w:val="32"/>
              </w:rPr>
            </w:pPr>
            <w:r>
              <w:rPr>
                <w:b/>
                <w:spacing w:val="-5"/>
                <w:sz w:val="32"/>
              </w:rPr>
              <w:t>SIM</w:t>
            </w:r>
          </w:p>
        </w:tc>
        <w:tc>
          <w:tcPr>
            <w:tcW w:w="1700" w:type="dxa"/>
          </w:tcPr>
          <w:p w14:paraId="6FBD1CE2" w14:textId="77777777" w:rsidR="00A52694" w:rsidRDefault="00A52694">
            <w:pPr>
              <w:pStyle w:val="TableParagraph"/>
              <w:rPr>
                <w:rFonts w:ascii="Times New Roman"/>
                <w:b/>
                <w:sz w:val="32"/>
              </w:rPr>
            </w:pPr>
          </w:p>
          <w:p w14:paraId="4509F4A6" w14:textId="77777777" w:rsidR="00A52694" w:rsidRDefault="00A52694">
            <w:pPr>
              <w:pStyle w:val="TableParagraph"/>
              <w:spacing w:before="51"/>
              <w:rPr>
                <w:rFonts w:ascii="Times New Roman"/>
                <w:b/>
                <w:sz w:val="32"/>
              </w:rPr>
            </w:pPr>
          </w:p>
          <w:p w14:paraId="29FB6989" w14:textId="77777777" w:rsidR="00A52694" w:rsidRDefault="00000000">
            <w:pPr>
              <w:pStyle w:val="TableParagraph"/>
              <w:ind w:left="12"/>
              <w:jc w:val="center"/>
              <w:rPr>
                <w:b/>
                <w:sz w:val="32"/>
              </w:rPr>
            </w:pPr>
            <w:r>
              <w:rPr>
                <w:b/>
                <w:spacing w:val="-5"/>
                <w:sz w:val="32"/>
              </w:rPr>
              <w:t>NÃO</w:t>
            </w:r>
          </w:p>
        </w:tc>
        <w:tc>
          <w:tcPr>
            <w:tcW w:w="1703" w:type="dxa"/>
          </w:tcPr>
          <w:p w14:paraId="2D0C6F75" w14:textId="77777777" w:rsidR="00A52694" w:rsidRDefault="00A52694">
            <w:pPr>
              <w:pStyle w:val="TableParagraph"/>
              <w:rPr>
                <w:rFonts w:ascii="Times New Roman"/>
                <w:b/>
                <w:sz w:val="32"/>
              </w:rPr>
            </w:pPr>
          </w:p>
          <w:p w14:paraId="511CA84E" w14:textId="77777777" w:rsidR="00A52694" w:rsidRDefault="00A52694">
            <w:pPr>
              <w:pStyle w:val="TableParagraph"/>
              <w:spacing w:before="54"/>
              <w:rPr>
                <w:rFonts w:ascii="Times New Roman"/>
                <w:b/>
                <w:sz w:val="32"/>
              </w:rPr>
            </w:pPr>
          </w:p>
          <w:p w14:paraId="53719924" w14:textId="77777777" w:rsidR="00A52694" w:rsidRDefault="00000000">
            <w:pPr>
              <w:pStyle w:val="TableParagraph"/>
              <w:ind w:left="12" w:right="59"/>
              <w:jc w:val="center"/>
              <w:rPr>
                <w:b/>
                <w:sz w:val="32"/>
              </w:rPr>
            </w:pPr>
            <w:r>
              <w:rPr>
                <w:b/>
                <w:spacing w:val="-5"/>
                <w:sz w:val="32"/>
              </w:rPr>
              <w:t>NÃO</w:t>
            </w:r>
          </w:p>
        </w:tc>
      </w:tr>
      <w:tr w:rsidR="00A52694" w14:paraId="6DD60DFC" w14:textId="77777777">
        <w:trPr>
          <w:trHeight w:val="1581"/>
        </w:trPr>
        <w:tc>
          <w:tcPr>
            <w:tcW w:w="1128" w:type="dxa"/>
          </w:tcPr>
          <w:p w14:paraId="3313030A" w14:textId="77777777" w:rsidR="00A52694" w:rsidRDefault="00A52694">
            <w:pPr>
              <w:pStyle w:val="TableParagraph"/>
              <w:rPr>
                <w:rFonts w:ascii="Times New Roman"/>
              </w:rPr>
            </w:pPr>
          </w:p>
        </w:tc>
        <w:tc>
          <w:tcPr>
            <w:tcW w:w="1276" w:type="dxa"/>
          </w:tcPr>
          <w:p w14:paraId="7B686155" w14:textId="77777777" w:rsidR="00A52694" w:rsidRDefault="00A52694">
            <w:pPr>
              <w:pStyle w:val="TableParagraph"/>
              <w:rPr>
                <w:rFonts w:ascii="Times New Roman"/>
                <w:b/>
              </w:rPr>
            </w:pPr>
          </w:p>
          <w:p w14:paraId="6E6AFDC0" w14:textId="77777777" w:rsidR="00A52694" w:rsidRDefault="00A52694">
            <w:pPr>
              <w:pStyle w:val="TableParagraph"/>
              <w:spacing w:before="16"/>
              <w:rPr>
                <w:rFonts w:ascii="Times New Roman"/>
                <w:b/>
              </w:rPr>
            </w:pPr>
          </w:p>
          <w:p w14:paraId="1995A2F7" w14:textId="77777777" w:rsidR="00A52694" w:rsidRDefault="00000000">
            <w:pPr>
              <w:pStyle w:val="TableParagraph"/>
              <w:ind w:left="415" w:hanging="305"/>
            </w:pPr>
            <w:r>
              <w:rPr>
                <w:spacing w:val="-2"/>
              </w:rPr>
              <w:t xml:space="preserve">PROVPPS02 </w:t>
            </w:r>
            <w:r>
              <w:rPr>
                <w:spacing w:val="-4"/>
              </w:rPr>
              <w:t>2243</w:t>
            </w:r>
          </w:p>
        </w:tc>
        <w:tc>
          <w:tcPr>
            <w:tcW w:w="1418" w:type="dxa"/>
          </w:tcPr>
          <w:p w14:paraId="1C99AD15" w14:textId="77777777" w:rsidR="00A52694" w:rsidRDefault="00A52694">
            <w:pPr>
              <w:pStyle w:val="TableParagraph"/>
              <w:rPr>
                <w:rFonts w:ascii="Times New Roman"/>
                <w:b/>
              </w:rPr>
            </w:pPr>
          </w:p>
          <w:p w14:paraId="4E91BFD1" w14:textId="77777777" w:rsidR="00A52694" w:rsidRDefault="00A52694">
            <w:pPr>
              <w:pStyle w:val="TableParagraph"/>
              <w:spacing w:before="150"/>
              <w:rPr>
                <w:rFonts w:ascii="Times New Roman"/>
                <w:b/>
              </w:rPr>
            </w:pPr>
          </w:p>
          <w:p w14:paraId="48788FD0" w14:textId="77777777" w:rsidR="00A52694" w:rsidRDefault="00000000">
            <w:pPr>
              <w:pStyle w:val="TableParagraph"/>
              <w:ind w:left="13"/>
              <w:jc w:val="center"/>
            </w:pPr>
            <w:r>
              <w:rPr>
                <w:spacing w:val="-2"/>
              </w:rPr>
              <w:t>450009</w:t>
            </w:r>
          </w:p>
        </w:tc>
        <w:tc>
          <w:tcPr>
            <w:tcW w:w="1275" w:type="dxa"/>
          </w:tcPr>
          <w:p w14:paraId="54320510" w14:textId="77777777" w:rsidR="00A52694" w:rsidRDefault="00A52694">
            <w:pPr>
              <w:pStyle w:val="TableParagraph"/>
              <w:rPr>
                <w:rFonts w:ascii="Times New Roman"/>
                <w:b/>
              </w:rPr>
            </w:pPr>
          </w:p>
          <w:p w14:paraId="1DF9233C" w14:textId="77777777" w:rsidR="00A52694" w:rsidRDefault="00A52694">
            <w:pPr>
              <w:pStyle w:val="TableParagraph"/>
              <w:spacing w:before="150"/>
              <w:rPr>
                <w:rFonts w:ascii="Times New Roman"/>
                <w:b/>
              </w:rPr>
            </w:pPr>
          </w:p>
          <w:p w14:paraId="79C98844" w14:textId="77777777" w:rsidR="00A52694" w:rsidRDefault="00000000">
            <w:pPr>
              <w:pStyle w:val="TableParagraph"/>
              <w:ind w:left="165" w:right="154"/>
              <w:jc w:val="center"/>
            </w:pPr>
            <w:r>
              <w:rPr>
                <w:spacing w:val="-2"/>
              </w:rPr>
              <w:t>unidade</w:t>
            </w:r>
          </w:p>
        </w:tc>
        <w:tc>
          <w:tcPr>
            <w:tcW w:w="5672" w:type="dxa"/>
          </w:tcPr>
          <w:p w14:paraId="437D7FE1" w14:textId="77777777" w:rsidR="00A52694" w:rsidRDefault="00000000">
            <w:pPr>
              <w:pStyle w:val="TableParagraph"/>
              <w:ind w:left="111" w:right="92"/>
              <w:jc w:val="both"/>
              <w:rPr>
                <w:b/>
              </w:rPr>
            </w:pPr>
            <w:r>
              <w:t>Ponteira uso oftalmológico. aplicação: para irrigação e aspiração. material: aço inoxidável. tipo ponta: ponta angulada.</w:t>
            </w:r>
            <w:r>
              <w:rPr>
                <w:spacing w:val="-10"/>
              </w:rPr>
              <w:t xml:space="preserve"> </w:t>
            </w:r>
            <w:r>
              <w:t>tamanho:</w:t>
            </w:r>
            <w:r>
              <w:rPr>
                <w:spacing w:val="-11"/>
              </w:rPr>
              <w:t xml:space="preserve"> </w:t>
            </w:r>
            <w:r>
              <w:t>20</w:t>
            </w:r>
            <w:r>
              <w:rPr>
                <w:spacing w:val="-11"/>
              </w:rPr>
              <w:t xml:space="preserve"> </w:t>
            </w:r>
            <w:r>
              <w:t>g.</w:t>
            </w:r>
            <w:r>
              <w:rPr>
                <w:spacing w:val="-10"/>
              </w:rPr>
              <w:t xml:space="preserve"> </w:t>
            </w:r>
            <w:r>
              <w:t>componente</w:t>
            </w:r>
            <w:r>
              <w:rPr>
                <w:spacing w:val="-9"/>
              </w:rPr>
              <w:t xml:space="preserve"> </w:t>
            </w:r>
            <w:r>
              <w:t>adicional:</w:t>
            </w:r>
            <w:r>
              <w:rPr>
                <w:spacing w:val="-12"/>
              </w:rPr>
              <w:t xml:space="preserve"> </w:t>
            </w:r>
            <w:r>
              <w:t>com</w:t>
            </w:r>
            <w:r>
              <w:rPr>
                <w:spacing w:val="-13"/>
              </w:rPr>
              <w:t xml:space="preserve"> </w:t>
            </w:r>
            <w:r>
              <w:t>luva</w:t>
            </w:r>
            <w:r>
              <w:rPr>
                <w:spacing w:val="-10"/>
              </w:rPr>
              <w:t xml:space="preserve"> </w:t>
            </w:r>
            <w:r>
              <w:t>de silicone.</w:t>
            </w:r>
            <w:r>
              <w:rPr>
                <w:spacing w:val="-13"/>
              </w:rPr>
              <w:t xml:space="preserve"> </w:t>
            </w:r>
            <w:r>
              <w:t>esterilidade:</w:t>
            </w:r>
            <w:r>
              <w:rPr>
                <w:spacing w:val="-12"/>
              </w:rPr>
              <w:t xml:space="preserve"> </w:t>
            </w:r>
            <w:r>
              <w:t>esterilizável.</w:t>
            </w:r>
            <w:r>
              <w:rPr>
                <w:spacing w:val="-13"/>
              </w:rPr>
              <w:t xml:space="preserve"> </w:t>
            </w:r>
            <w:r>
              <w:t>Ponteira</w:t>
            </w:r>
            <w:r>
              <w:rPr>
                <w:spacing w:val="-12"/>
              </w:rPr>
              <w:t xml:space="preserve"> </w:t>
            </w:r>
            <w:r>
              <w:t>de</w:t>
            </w:r>
            <w:r>
              <w:rPr>
                <w:spacing w:val="-13"/>
              </w:rPr>
              <w:t xml:space="preserve"> </w:t>
            </w:r>
            <w:r>
              <w:t>I/A</w:t>
            </w:r>
            <w:r>
              <w:rPr>
                <w:spacing w:val="-12"/>
              </w:rPr>
              <w:t xml:space="preserve"> </w:t>
            </w:r>
            <w:r>
              <w:rPr>
                <w:b/>
              </w:rPr>
              <w:t>compatível com caneta do CENTURION (Alcon).</w:t>
            </w:r>
          </w:p>
        </w:tc>
        <w:tc>
          <w:tcPr>
            <w:tcW w:w="1703" w:type="dxa"/>
          </w:tcPr>
          <w:p w14:paraId="409FB939" w14:textId="77777777" w:rsidR="00A52694" w:rsidRDefault="00A52694">
            <w:pPr>
              <w:pStyle w:val="TableParagraph"/>
              <w:rPr>
                <w:rFonts w:ascii="Times New Roman"/>
                <w:b/>
                <w:sz w:val="32"/>
              </w:rPr>
            </w:pPr>
          </w:p>
          <w:p w14:paraId="4A919B6B" w14:textId="77777777" w:rsidR="00A52694" w:rsidRDefault="00A52694">
            <w:pPr>
              <w:pStyle w:val="TableParagraph"/>
              <w:spacing w:before="51"/>
              <w:rPr>
                <w:rFonts w:ascii="Times New Roman"/>
                <w:b/>
                <w:sz w:val="32"/>
              </w:rPr>
            </w:pPr>
          </w:p>
          <w:p w14:paraId="4F043E4C" w14:textId="77777777" w:rsidR="00A52694" w:rsidRDefault="00000000">
            <w:pPr>
              <w:pStyle w:val="TableParagraph"/>
              <w:ind w:left="55" w:right="47"/>
              <w:jc w:val="center"/>
              <w:rPr>
                <w:b/>
                <w:sz w:val="32"/>
              </w:rPr>
            </w:pPr>
            <w:r>
              <w:rPr>
                <w:b/>
                <w:spacing w:val="-5"/>
                <w:sz w:val="32"/>
              </w:rPr>
              <w:t>SIM</w:t>
            </w:r>
          </w:p>
        </w:tc>
        <w:tc>
          <w:tcPr>
            <w:tcW w:w="1700" w:type="dxa"/>
          </w:tcPr>
          <w:p w14:paraId="70D6CF0F" w14:textId="77777777" w:rsidR="00A52694" w:rsidRDefault="00A52694">
            <w:pPr>
              <w:pStyle w:val="TableParagraph"/>
              <w:rPr>
                <w:rFonts w:ascii="Times New Roman"/>
                <w:b/>
                <w:sz w:val="32"/>
              </w:rPr>
            </w:pPr>
          </w:p>
          <w:p w14:paraId="7BD27066" w14:textId="77777777" w:rsidR="00A52694" w:rsidRDefault="00A52694">
            <w:pPr>
              <w:pStyle w:val="TableParagraph"/>
              <w:spacing w:before="51"/>
              <w:rPr>
                <w:rFonts w:ascii="Times New Roman"/>
                <w:b/>
                <w:sz w:val="32"/>
              </w:rPr>
            </w:pPr>
          </w:p>
          <w:p w14:paraId="532F064B" w14:textId="77777777" w:rsidR="00A52694" w:rsidRDefault="00000000">
            <w:pPr>
              <w:pStyle w:val="TableParagraph"/>
              <w:ind w:left="12"/>
              <w:jc w:val="center"/>
              <w:rPr>
                <w:b/>
                <w:sz w:val="32"/>
              </w:rPr>
            </w:pPr>
            <w:r>
              <w:rPr>
                <w:b/>
                <w:spacing w:val="-5"/>
                <w:sz w:val="32"/>
              </w:rPr>
              <w:t>NÃO</w:t>
            </w:r>
          </w:p>
        </w:tc>
        <w:tc>
          <w:tcPr>
            <w:tcW w:w="1703" w:type="dxa"/>
          </w:tcPr>
          <w:p w14:paraId="4E115438" w14:textId="77777777" w:rsidR="00A52694" w:rsidRDefault="00A52694">
            <w:pPr>
              <w:pStyle w:val="TableParagraph"/>
              <w:rPr>
                <w:rFonts w:ascii="Times New Roman"/>
                <w:b/>
                <w:sz w:val="32"/>
              </w:rPr>
            </w:pPr>
          </w:p>
          <w:p w14:paraId="09D8D48B" w14:textId="77777777" w:rsidR="00A52694" w:rsidRDefault="00A52694">
            <w:pPr>
              <w:pStyle w:val="TableParagraph"/>
              <w:spacing w:before="51"/>
              <w:rPr>
                <w:rFonts w:ascii="Times New Roman"/>
                <w:b/>
                <w:sz w:val="32"/>
              </w:rPr>
            </w:pPr>
          </w:p>
          <w:p w14:paraId="5E5E970F" w14:textId="77777777" w:rsidR="00A52694" w:rsidRDefault="00000000">
            <w:pPr>
              <w:pStyle w:val="TableParagraph"/>
              <w:ind w:left="12" w:right="59"/>
              <w:jc w:val="center"/>
              <w:rPr>
                <w:b/>
                <w:sz w:val="32"/>
              </w:rPr>
            </w:pPr>
            <w:r>
              <w:rPr>
                <w:b/>
                <w:spacing w:val="-5"/>
                <w:sz w:val="32"/>
              </w:rPr>
              <w:t>NÃO</w:t>
            </w:r>
          </w:p>
        </w:tc>
      </w:tr>
      <w:tr w:rsidR="00A52694" w14:paraId="0370A2E6" w14:textId="77777777">
        <w:trPr>
          <w:trHeight w:val="1583"/>
        </w:trPr>
        <w:tc>
          <w:tcPr>
            <w:tcW w:w="1128" w:type="dxa"/>
          </w:tcPr>
          <w:p w14:paraId="47E38032" w14:textId="77777777" w:rsidR="00A52694" w:rsidRDefault="00A52694">
            <w:pPr>
              <w:pStyle w:val="TableParagraph"/>
              <w:rPr>
                <w:rFonts w:ascii="Times New Roman"/>
              </w:rPr>
            </w:pPr>
          </w:p>
        </w:tc>
        <w:tc>
          <w:tcPr>
            <w:tcW w:w="1276" w:type="dxa"/>
          </w:tcPr>
          <w:p w14:paraId="7DB9DD8B" w14:textId="77777777" w:rsidR="00A52694" w:rsidRDefault="00A52694">
            <w:pPr>
              <w:pStyle w:val="TableParagraph"/>
              <w:rPr>
                <w:rFonts w:ascii="Times New Roman"/>
                <w:b/>
              </w:rPr>
            </w:pPr>
          </w:p>
          <w:p w14:paraId="5E752677" w14:textId="77777777" w:rsidR="00A52694" w:rsidRDefault="00A52694">
            <w:pPr>
              <w:pStyle w:val="TableParagraph"/>
              <w:spacing w:before="150"/>
              <w:rPr>
                <w:rFonts w:ascii="Times New Roman"/>
                <w:b/>
              </w:rPr>
            </w:pPr>
          </w:p>
          <w:p w14:paraId="4F517E91" w14:textId="77777777" w:rsidR="00A52694" w:rsidRDefault="00000000">
            <w:pPr>
              <w:pStyle w:val="TableParagraph"/>
              <w:ind w:left="10"/>
              <w:jc w:val="center"/>
            </w:pPr>
            <w:r>
              <w:rPr>
                <w:spacing w:val="-2"/>
              </w:rPr>
              <w:t>EBS06413</w:t>
            </w:r>
          </w:p>
        </w:tc>
        <w:tc>
          <w:tcPr>
            <w:tcW w:w="1418" w:type="dxa"/>
          </w:tcPr>
          <w:p w14:paraId="04716AA1" w14:textId="77777777" w:rsidR="00A52694" w:rsidRDefault="00A52694">
            <w:pPr>
              <w:pStyle w:val="TableParagraph"/>
              <w:rPr>
                <w:rFonts w:ascii="Times New Roman"/>
                <w:b/>
              </w:rPr>
            </w:pPr>
          </w:p>
          <w:p w14:paraId="0E144FD3" w14:textId="77777777" w:rsidR="00A52694" w:rsidRDefault="00A52694">
            <w:pPr>
              <w:pStyle w:val="TableParagraph"/>
              <w:spacing w:before="150"/>
              <w:rPr>
                <w:rFonts w:ascii="Times New Roman"/>
                <w:b/>
              </w:rPr>
            </w:pPr>
          </w:p>
          <w:p w14:paraId="3C470102" w14:textId="77777777" w:rsidR="00A52694" w:rsidRDefault="00000000">
            <w:pPr>
              <w:pStyle w:val="TableParagraph"/>
              <w:ind w:left="13"/>
              <w:jc w:val="center"/>
            </w:pPr>
            <w:r>
              <w:rPr>
                <w:spacing w:val="-2"/>
              </w:rPr>
              <w:t>450008</w:t>
            </w:r>
          </w:p>
        </w:tc>
        <w:tc>
          <w:tcPr>
            <w:tcW w:w="1275" w:type="dxa"/>
          </w:tcPr>
          <w:p w14:paraId="0AFE7BC7" w14:textId="77777777" w:rsidR="00A52694" w:rsidRDefault="00A52694">
            <w:pPr>
              <w:pStyle w:val="TableParagraph"/>
              <w:rPr>
                <w:rFonts w:ascii="Times New Roman"/>
                <w:b/>
              </w:rPr>
            </w:pPr>
          </w:p>
          <w:p w14:paraId="5FDF30CC" w14:textId="77777777" w:rsidR="00A52694" w:rsidRDefault="00A52694">
            <w:pPr>
              <w:pStyle w:val="TableParagraph"/>
              <w:spacing w:before="150"/>
              <w:rPr>
                <w:rFonts w:ascii="Times New Roman"/>
                <w:b/>
              </w:rPr>
            </w:pPr>
          </w:p>
          <w:p w14:paraId="105FE219" w14:textId="77777777" w:rsidR="00A52694" w:rsidRDefault="00000000">
            <w:pPr>
              <w:pStyle w:val="TableParagraph"/>
              <w:ind w:left="165" w:right="154"/>
              <w:jc w:val="center"/>
            </w:pPr>
            <w:r>
              <w:rPr>
                <w:spacing w:val="-2"/>
              </w:rPr>
              <w:t>unidade</w:t>
            </w:r>
          </w:p>
        </w:tc>
        <w:tc>
          <w:tcPr>
            <w:tcW w:w="5672" w:type="dxa"/>
          </w:tcPr>
          <w:p w14:paraId="49718058" w14:textId="77777777" w:rsidR="00A52694" w:rsidRDefault="00000000">
            <w:pPr>
              <w:pStyle w:val="TableParagraph"/>
              <w:ind w:left="111" w:right="93"/>
              <w:jc w:val="both"/>
              <w:rPr>
                <w:b/>
              </w:rPr>
            </w:pPr>
            <w:r>
              <w:t>Ponteira uso oftalmológico. aplicação: para irrigação e aspiração.</w:t>
            </w:r>
            <w:r>
              <w:rPr>
                <w:spacing w:val="-4"/>
              </w:rPr>
              <w:t xml:space="preserve"> </w:t>
            </w:r>
            <w:r>
              <w:t>material:</w:t>
            </w:r>
            <w:r>
              <w:rPr>
                <w:spacing w:val="-3"/>
              </w:rPr>
              <w:t xml:space="preserve"> </w:t>
            </w:r>
            <w:r>
              <w:t>titânio</w:t>
            </w:r>
            <w:r>
              <w:rPr>
                <w:spacing w:val="-3"/>
              </w:rPr>
              <w:t xml:space="preserve"> </w:t>
            </w:r>
            <w:r>
              <w:t>tipo</w:t>
            </w:r>
            <w:r>
              <w:rPr>
                <w:spacing w:val="-1"/>
              </w:rPr>
              <w:t xml:space="preserve"> </w:t>
            </w:r>
            <w:r>
              <w:t>ponta:</w:t>
            </w:r>
            <w:r>
              <w:rPr>
                <w:spacing w:val="-3"/>
              </w:rPr>
              <w:t xml:space="preserve"> </w:t>
            </w:r>
            <w:r>
              <w:t>ponta</w:t>
            </w:r>
            <w:r>
              <w:rPr>
                <w:spacing w:val="-4"/>
              </w:rPr>
              <w:t xml:space="preserve"> </w:t>
            </w:r>
            <w:r>
              <w:t>reta.</w:t>
            </w:r>
            <w:r>
              <w:rPr>
                <w:spacing w:val="-4"/>
              </w:rPr>
              <w:t xml:space="preserve"> </w:t>
            </w:r>
            <w:r>
              <w:t xml:space="preserve">Tamanho: 23G .componente adicional: com bainha de silicone esterilidade: esterilizável . Ponteira de I/A </w:t>
            </w:r>
            <w:r>
              <w:rPr>
                <w:b/>
              </w:rPr>
              <w:t>compatível com caneta do CONSTELLATION(Alcon).</w:t>
            </w:r>
          </w:p>
        </w:tc>
        <w:tc>
          <w:tcPr>
            <w:tcW w:w="1703" w:type="dxa"/>
          </w:tcPr>
          <w:p w14:paraId="225590B4" w14:textId="77777777" w:rsidR="00A52694" w:rsidRDefault="00A52694">
            <w:pPr>
              <w:pStyle w:val="TableParagraph"/>
              <w:rPr>
                <w:rFonts w:ascii="Times New Roman"/>
                <w:b/>
                <w:sz w:val="32"/>
              </w:rPr>
            </w:pPr>
          </w:p>
          <w:p w14:paraId="479D0FF9" w14:textId="77777777" w:rsidR="00A52694" w:rsidRDefault="00A52694">
            <w:pPr>
              <w:pStyle w:val="TableParagraph"/>
              <w:spacing w:before="53"/>
              <w:rPr>
                <w:rFonts w:ascii="Times New Roman"/>
                <w:b/>
                <w:sz w:val="32"/>
              </w:rPr>
            </w:pPr>
          </w:p>
          <w:p w14:paraId="6F7AA157" w14:textId="77777777" w:rsidR="00A52694" w:rsidRDefault="00000000">
            <w:pPr>
              <w:pStyle w:val="TableParagraph"/>
              <w:ind w:left="55" w:right="47"/>
              <w:jc w:val="center"/>
              <w:rPr>
                <w:b/>
                <w:sz w:val="32"/>
              </w:rPr>
            </w:pPr>
            <w:r>
              <w:rPr>
                <w:b/>
                <w:spacing w:val="-5"/>
                <w:sz w:val="32"/>
              </w:rPr>
              <w:t>SIM</w:t>
            </w:r>
          </w:p>
        </w:tc>
        <w:tc>
          <w:tcPr>
            <w:tcW w:w="1700" w:type="dxa"/>
          </w:tcPr>
          <w:p w14:paraId="4E8C774C" w14:textId="77777777" w:rsidR="00A52694" w:rsidRDefault="00A52694">
            <w:pPr>
              <w:pStyle w:val="TableParagraph"/>
              <w:rPr>
                <w:rFonts w:ascii="Times New Roman"/>
                <w:b/>
                <w:sz w:val="32"/>
              </w:rPr>
            </w:pPr>
          </w:p>
          <w:p w14:paraId="7DC97FA3" w14:textId="77777777" w:rsidR="00A52694" w:rsidRDefault="00A52694">
            <w:pPr>
              <w:pStyle w:val="TableParagraph"/>
              <w:spacing w:before="53"/>
              <w:rPr>
                <w:rFonts w:ascii="Times New Roman"/>
                <w:b/>
                <w:sz w:val="32"/>
              </w:rPr>
            </w:pPr>
          </w:p>
          <w:p w14:paraId="36329909" w14:textId="77777777" w:rsidR="00A52694" w:rsidRDefault="00000000">
            <w:pPr>
              <w:pStyle w:val="TableParagraph"/>
              <w:ind w:left="12"/>
              <w:jc w:val="center"/>
              <w:rPr>
                <w:b/>
                <w:sz w:val="32"/>
              </w:rPr>
            </w:pPr>
            <w:r>
              <w:rPr>
                <w:b/>
                <w:spacing w:val="-5"/>
                <w:sz w:val="32"/>
              </w:rPr>
              <w:t>NÃO</w:t>
            </w:r>
          </w:p>
        </w:tc>
        <w:tc>
          <w:tcPr>
            <w:tcW w:w="1703" w:type="dxa"/>
          </w:tcPr>
          <w:p w14:paraId="4E25BBD2" w14:textId="77777777" w:rsidR="00A52694" w:rsidRDefault="00A52694">
            <w:pPr>
              <w:pStyle w:val="TableParagraph"/>
              <w:rPr>
                <w:rFonts w:ascii="Times New Roman"/>
                <w:b/>
                <w:sz w:val="32"/>
              </w:rPr>
            </w:pPr>
          </w:p>
          <w:p w14:paraId="18A3410E" w14:textId="77777777" w:rsidR="00A52694" w:rsidRDefault="00A52694">
            <w:pPr>
              <w:pStyle w:val="TableParagraph"/>
              <w:spacing w:before="53"/>
              <w:rPr>
                <w:rFonts w:ascii="Times New Roman"/>
                <w:b/>
                <w:sz w:val="32"/>
              </w:rPr>
            </w:pPr>
          </w:p>
          <w:p w14:paraId="4A0380CA" w14:textId="77777777" w:rsidR="00A52694" w:rsidRDefault="00000000">
            <w:pPr>
              <w:pStyle w:val="TableParagraph"/>
              <w:ind w:left="12" w:right="59"/>
              <w:jc w:val="center"/>
              <w:rPr>
                <w:b/>
                <w:sz w:val="32"/>
              </w:rPr>
            </w:pPr>
            <w:r>
              <w:rPr>
                <w:b/>
                <w:spacing w:val="-5"/>
                <w:sz w:val="32"/>
              </w:rPr>
              <w:t>NÃO</w:t>
            </w:r>
          </w:p>
        </w:tc>
      </w:tr>
      <w:tr w:rsidR="00A52694" w14:paraId="4852E791" w14:textId="77777777">
        <w:trPr>
          <w:trHeight w:val="1584"/>
        </w:trPr>
        <w:tc>
          <w:tcPr>
            <w:tcW w:w="1128" w:type="dxa"/>
          </w:tcPr>
          <w:p w14:paraId="1325F90C" w14:textId="77777777" w:rsidR="00A52694" w:rsidRDefault="00A52694">
            <w:pPr>
              <w:pStyle w:val="TableParagraph"/>
              <w:rPr>
                <w:rFonts w:ascii="Times New Roman"/>
              </w:rPr>
            </w:pPr>
          </w:p>
        </w:tc>
        <w:tc>
          <w:tcPr>
            <w:tcW w:w="1276" w:type="dxa"/>
          </w:tcPr>
          <w:p w14:paraId="32CFEA45" w14:textId="77777777" w:rsidR="00A52694" w:rsidRDefault="00A52694">
            <w:pPr>
              <w:pStyle w:val="TableParagraph"/>
              <w:rPr>
                <w:rFonts w:ascii="Times New Roman"/>
                <w:b/>
              </w:rPr>
            </w:pPr>
          </w:p>
          <w:p w14:paraId="6D5B39A6" w14:textId="77777777" w:rsidR="00A52694" w:rsidRDefault="00A52694">
            <w:pPr>
              <w:pStyle w:val="TableParagraph"/>
              <w:spacing w:before="16"/>
              <w:rPr>
                <w:rFonts w:ascii="Times New Roman"/>
                <w:b/>
              </w:rPr>
            </w:pPr>
          </w:p>
          <w:p w14:paraId="5FBF7450" w14:textId="77777777" w:rsidR="00A52694" w:rsidRDefault="00000000">
            <w:pPr>
              <w:pStyle w:val="TableParagraph"/>
              <w:spacing w:before="1"/>
              <w:ind w:left="415" w:hanging="305"/>
            </w:pPr>
            <w:r>
              <w:rPr>
                <w:spacing w:val="-2"/>
              </w:rPr>
              <w:t xml:space="preserve">PROVPPS02 </w:t>
            </w:r>
            <w:r>
              <w:rPr>
                <w:spacing w:val="-4"/>
              </w:rPr>
              <w:t>2243</w:t>
            </w:r>
          </w:p>
        </w:tc>
        <w:tc>
          <w:tcPr>
            <w:tcW w:w="1418" w:type="dxa"/>
          </w:tcPr>
          <w:p w14:paraId="4EDE0730" w14:textId="77777777" w:rsidR="00A52694" w:rsidRDefault="00A52694">
            <w:pPr>
              <w:pStyle w:val="TableParagraph"/>
              <w:rPr>
                <w:rFonts w:ascii="Times New Roman"/>
                <w:b/>
              </w:rPr>
            </w:pPr>
          </w:p>
          <w:p w14:paraId="36C6AC62" w14:textId="77777777" w:rsidR="00A52694" w:rsidRDefault="00A52694">
            <w:pPr>
              <w:pStyle w:val="TableParagraph"/>
              <w:spacing w:before="151"/>
              <w:rPr>
                <w:rFonts w:ascii="Times New Roman"/>
                <w:b/>
              </w:rPr>
            </w:pPr>
          </w:p>
          <w:p w14:paraId="7ECFED4F" w14:textId="77777777" w:rsidR="00A52694" w:rsidRDefault="00000000">
            <w:pPr>
              <w:pStyle w:val="TableParagraph"/>
              <w:ind w:left="13"/>
              <w:jc w:val="center"/>
            </w:pPr>
            <w:r>
              <w:rPr>
                <w:spacing w:val="-2"/>
              </w:rPr>
              <w:t>450009</w:t>
            </w:r>
          </w:p>
        </w:tc>
        <w:tc>
          <w:tcPr>
            <w:tcW w:w="1275" w:type="dxa"/>
          </w:tcPr>
          <w:p w14:paraId="09CFFB5F" w14:textId="77777777" w:rsidR="00A52694" w:rsidRDefault="00A52694">
            <w:pPr>
              <w:pStyle w:val="TableParagraph"/>
              <w:rPr>
                <w:rFonts w:ascii="Times New Roman"/>
                <w:b/>
              </w:rPr>
            </w:pPr>
          </w:p>
          <w:p w14:paraId="0AEB0ECE" w14:textId="77777777" w:rsidR="00A52694" w:rsidRDefault="00A52694">
            <w:pPr>
              <w:pStyle w:val="TableParagraph"/>
              <w:spacing w:before="151"/>
              <w:rPr>
                <w:rFonts w:ascii="Times New Roman"/>
                <w:b/>
              </w:rPr>
            </w:pPr>
          </w:p>
          <w:p w14:paraId="76A3BD83" w14:textId="77777777" w:rsidR="00A52694" w:rsidRDefault="00000000">
            <w:pPr>
              <w:pStyle w:val="TableParagraph"/>
              <w:ind w:left="165" w:right="154"/>
              <w:jc w:val="center"/>
            </w:pPr>
            <w:r>
              <w:rPr>
                <w:spacing w:val="-2"/>
              </w:rPr>
              <w:t>unidade</w:t>
            </w:r>
          </w:p>
        </w:tc>
        <w:tc>
          <w:tcPr>
            <w:tcW w:w="5672" w:type="dxa"/>
          </w:tcPr>
          <w:p w14:paraId="02AA5224" w14:textId="77777777" w:rsidR="00A52694" w:rsidRDefault="00000000">
            <w:pPr>
              <w:pStyle w:val="TableParagraph"/>
              <w:ind w:left="111" w:right="92"/>
              <w:jc w:val="both"/>
              <w:rPr>
                <w:b/>
              </w:rPr>
            </w:pPr>
            <w:r>
              <w:t>Ponteira uso oftalmológico. aplicação: para irrigação e aspiração. material: aço inoxidável. tipo ponta: ponta angulada.</w:t>
            </w:r>
            <w:r>
              <w:rPr>
                <w:spacing w:val="-10"/>
              </w:rPr>
              <w:t xml:space="preserve"> </w:t>
            </w:r>
            <w:r>
              <w:t>tamanho:</w:t>
            </w:r>
            <w:r>
              <w:rPr>
                <w:spacing w:val="-11"/>
              </w:rPr>
              <w:t xml:space="preserve"> </w:t>
            </w:r>
            <w:r>
              <w:t>20</w:t>
            </w:r>
            <w:r>
              <w:rPr>
                <w:spacing w:val="-11"/>
              </w:rPr>
              <w:t xml:space="preserve"> </w:t>
            </w:r>
            <w:r>
              <w:t>g.</w:t>
            </w:r>
            <w:r>
              <w:rPr>
                <w:spacing w:val="-10"/>
              </w:rPr>
              <w:t xml:space="preserve"> </w:t>
            </w:r>
            <w:r>
              <w:t>componente</w:t>
            </w:r>
            <w:r>
              <w:rPr>
                <w:spacing w:val="-9"/>
              </w:rPr>
              <w:t xml:space="preserve"> </w:t>
            </w:r>
            <w:r>
              <w:t>adicional:</w:t>
            </w:r>
            <w:r>
              <w:rPr>
                <w:spacing w:val="-12"/>
              </w:rPr>
              <w:t xml:space="preserve"> </w:t>
            </w:r>
            <w:r>
              <w:t>com</w:t>
            </w:r>
            <w:r>
              <w:rPr>
                <w:spacing w:val="-13"/>
              </w:rPr>
              <w:t xml:space="preserve"> </w:t>
            </w:r>
            <w:r>
              <w:t>luva</w:t>
            </w:r>
            <w:r>
              <w:rPr>
                <w:spacing w:val="-10"/>
              </w:rPr>
              <w:t xml:space="preserve"> </w:t>
            </w:r>
            <w:r>
              <w:t xml:space="preserve">de silicone. esterilidade*: esterilizável. Ponteira de I/A </w:t>
            </w:r>
            <w:r>
              <w:rPr>
                <w:b/>
              </w:rPr>
              <w:t>compatível com caneta do CONSTELLATION (Alcon).</w:t>
            </w:r>
          </w:p>
        </w:tc>
        <w:tc>
          <w:tcPr>
            <w:tcW w:w="1703" w:type="dxa"/>
          </w:tcPr>
          <w:p w14:paraId="5B1DD2D1" w14:textId="77777777" w:rsidR="00A52694" w:rsidRDefault="00A52694">
            <w:pPr>
              <w:pStyle w:val="TableParagraph"/>
              <w:rPr>
                <w:rFonts w:ascii="Times New Roman"/>
                <w:b/>
                <w:sz w:val="32"/>
              </w:rPr>
            </w:pPr>
          </w:p>
          <w:p w14:paraId="222D8E6C" w14:textId="77777777" w:rsidR="00A52694" w:rsidRDefault="00A52694">
            <w:pPr>
              <w:pStyle w:val="TableParagraph"/>
              <w:spacing w:before="51"/>
              <w:rPr>
                <w:rFonts w:ascii="Times New Roman"/>
                <w:b/>
                <w:sz w:val="32"/>
              </w:rPr>
            </w:pPr>
          </w:p>
          <w:p w14:paraId="48BD7E54" w14:textId="77777777" w:rsidR="00A52694" w:rsidRDefault="00000000">
            <w:pPr>
              <w:pStyle w:val="TableParagraph"/>
              <w:ind w:left="55" w:right="47"/>
              <w:jc w:val="center"/>
              <w:rPr>
                <w:b/>
                <w:sz w:val="32"/>
              </w:rPr>
            </w:pPr>
            <w:r>
              <w:rPr>
                <w:b/>
                <w:spacing w:val="-5"/>
                <w:sz w:val="32"/>
              </w:rPr>
              <w:t>SIM</w:t>
            </w:r>
          </w:p>
        </w:tc>
        <w:tc>
          <w:tcPr>
            <w:tcW w:w="1700" w:type="dxa"/>
          </w:tcPr>
          <w:p w14:paraId="28A44617" w14:textId="77777777" w:rsidR="00A52694" w:rsidRDefault="00A52694">
            <w:pPr>
              <w:pStyle w:val="TableParagraph"/>
              <w:rPr>
                <w:rFonts w:ascii="Times New Roman"/>
                <w:b/>
                <w:sz w:val="32"/>
              </w:rPr>
            </w:pPr>
          </w:p>
          <w:p w14:paraId="4121B792" w14:textId="77777777" w:rsidR="00A52694" w:rsidRDefault="00A52694">
            <w:pPr>
              <w:pStyle w:val="TableParagraph"/>
              <w:spacing w:before="51"/>
              <w:rPr>
                <w:rFonts w:ascii="Times New Roman"/>
                <w:b/>
                <w:sz w:val="32"/>
              </w:rPr>
            </w:pPr>
          </w:p>
          <w:p w14:paraId="458C465D" w14:textId="77777777" w:rsidR="00A52694" w:rsidRDefault="00000000">
            <w:pPr>
              <w:pStyle w:val="TableParagraph"/>
              <w:ind w:left="12"/>
              <w:jc w:val="center"/>
              <w:rPr>
                <w:b/>
                <w:sz w:val="32"/>
              </w:rPr>
            </w:pPr>
            <w:r>
              <w:rPr>
                <w:b/>
                <w:spacing w:val="-5"/>
                <w:sz w:val="32"/>
              </w:rPr>
              <w:t>NÃO</w:t>
            </w:r>
          </w:p>
        </w:tc>
        <w:tc>
          <w:tcPr>
            <w:tcW w:w="1703" w:type="dxa"/>
          </w:tcPr>
          <w:p w14:paraId="31742DF6" w14:textId="77777777" w:rsidR="00A52694" w:rsidRDefault="00A52694">
            <w:pPr>
              <w:pStyle w:val="TableParagraph"/>
              <w:rPr>
                <w:rFonts w:ascii="Times New Roman"/>
                <w:b/>
                <w:sz w:val="32"/>
              </w:rPr>
            </w:pPr>
          </w:p>
          <w:p w14:paraId="5113F77B" w14:textId="77777777" w:rsidR="00A52694" w:rsidRDefault="00A52694">
            <w:pPr>
              <w:pStyle w:val="TableParagraph"/>
              <w:spacing w:before="51"/>
              <w:rPr>
                <w:rFonts w:ascii="Times New Roman"/>
                <w:b/>
                <w:sz w:val="32"/>
              </w:rPr>
            </w:pPr>
          </w:p>
          <w:p w14:paraId="0609FD9B" w14:textId="77777777" w:rsidR="00A52694" w:rsidRDefault="00000000">
            <w:pPr>
              <w:pStyle w:val="TableParagraph"/>
              <w:ind w:left="12" w:right="59"/>
              <w:jc w:val="center"/>
              <w:rPr>
                <w:b/>
                <w:sz w:val="32"/>
              </w:rPr>
            </w:pPr>
            <w:r>
              <w:rPr>
                <w:b/>
                <w:spacing w:val="-5"/>
                <w:sz w:val="32"/>
              </w:rPr>
              <w:t>NÃO</w:t>
            </w:r>
          </w:p>
        </w:tc>
      </w:tr>
    </w:tbl>
    <w:p w14:paraId="2F8A91B9"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p w14:paraId="72053D32" w14:textId="77777777" w:rsidR="00A52694" w:rsidRDefault="00000000">
      <w:pPr>
        <w:pStyle w:val="PargrafodaLista"/>
        <w:numPr>
          <w:ilvl w:val="1"/>
          <w:numId w:val="1"/>
        </w:numPr>
        <w:tabs>
          <w:tab w:val="left" w:pos="6924"/>
        </w:tabs>
        <w:ind w:left="6924" w:hanging="359"/>
        <w:jc w:val="left"/>
        <w:rPr>
          <w:b/>
          <w:sz w:val="28"/>
        </w:rPr>
      </w:pPr>
      <w:r>
        <w:rPr>
          <w:b/>
          <w:spacing w:val="-2"/>
          <w:sz w:val="28"/>
        </w:rPr>
        <w:lastRenderedPageBreak/>
        <w:t>IMPLANTE</w:t>
      </w:r>
    </w:p>
    <w:p w14:paraId="4E09A2F2" w14:textId="77777777" w:rsidR="00A52694" w:rsidRDefault="00A52694">
      <w:pPr>
        <w:pStyle w:val="Corpodetexto"/>
        <w:spacing w:before="183"/>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64E74434" w14:textId="77777777">
        <w:trPr>
          <w:trHeight w:val="1074"/>
        </w:trPr>
        <w:tc>
          <w:tcPr>
            <w:tcW w:w="1244" w:type="dxa"/>
          </w:tcPr>
          <w:p w14:paraId="62BCFA73" w14:textId="77777777" w:rsidR="00A52694" w:rsidRDefault="00A52694">
            <w:pPr>
              <w:pStyle w:val="TableParagraph"/>
              <w:spacing w:before="14"/>
              <w:rPr>
                <w:rFonts w:ascii="Times New Roman"/>
                <w:b/>
              </w:rPr>
            </w:pPr>
          </w:p>
          <w:p w14:paraId="06E0F422" w14:textId="77777777" w:rsidR="00A52694"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7F027478" w14:textId="77777777" w:rsidR="00A52694" w:rsidRDefault="00A52694">
            <w:pPr>
              <w:pStyle w:val="TableParagraph"/>
              <w:spacing w:before="14"/>
              <w:rPr>
                <w:rFonts w:ascii="Times New Roman"/>
                <w:b/>
              </w:rPr>
            </w:pPr>
          </w:p>
          <w:p w14:paraId="1C3B21AC" w14:textId="77777777" w:rsidR="00A52694"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2387838D" w14:textId="77777777" w:rsidR="00A52694" w:rsidRDefault="00A52694">
            <w:pPr>
              <w:pStyle w:val="TableParagraph"/>
              <w:spacing w:before="149"/>
              <w:rPr>
                <w:rFonts w:ascii="Times New Roman"/>
                <w:b/>
              </w:rPr>
            </w:pPr>
          </w:p>
          <w:p w14:paraId="20CE7751" w14:textId="77777777" w:rsidR="00A52694" w:rsidRDefault="00000000">
            <w:pPr>
              <w:pStyle w:val="TableParagraph"/>
              <w:ind w:left="9" w:right="1"/>
              <w:jc w:val="center"/>
              <w:rPr>
                <w:b/>
              </w:rPr>
            </w:pPr>
            <w:r>
              <w:rPr>
                <w:b/>
                <w:spacing w:val="-2"/>
              </w:rPr>
              <w:t>CATMAT</w:t>
            </w:r>
          </w:p>
        </w:tc>
        <w:tc>
          <w:tcPr>
            <w:tcW w:w="1278" w:type="dxa"/>
          </w:tcPr>
          <w:p w14:paraId="2BC40FA8" w14:textId="77777777" w:rsidR="00A52694"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1B996079" w14:textId="77777777" w:rsidR="00A52694" w:rsidRDefault="00A52694">
            <w:pPr>
              <w:pStyle w:val="TableParagraph"/>
              <w:spacing w:before="149"/>
              <w:rPr>
                <w:rFonts w:ascii="Times New Roman"/>
                <w:b/>
              </w:rPr>
            </w:pPr>
          </w:p>
          <w:p w14:paraId="6616BD86" w14:textId="77777777" w:rsidR="00A52694" w:rsidRDefault="00000000">
            <w:pPr>
              <w:pStyle w:val="TableParagraph"/>
              <w:ind w:left="5"/>
              <w:jc w:val="center"/>
              <w:rPr>
                <w:b/>
              </w:rPr>
            </w:pPr>
            <w:r>
              <w:rPr>
                <w:b/>
                <w:spacing w:val="-2"/>
              </w:rPr>
              <w:t>DESCRIÇÃO</w:t>
            </w:r>
          </w:p>
        </w:tc>
        <w:tc>
          <w:tcPr>
            <w:tcW w:w="1702" w:type="dxa"/>
          </w:tcPr>
          <w:p w14:paraId="1171A708" w14:textId="77777777" w:rsidR="00A52694" w:rsidRDefault="00A52694">
            <w:pPr>
              <w:pStyle w:val="TableParagraph"/>
              <w:spacing w:before="14"/>
              <w:rPr>
                <w:rFonts w:ascii="Times New Roman"/>
                <w:b/>
              </w:rPr>
            </w:pPr>
          </w:p>
          <w:p w14:paraId="5021A038" w14:textId="77777777" w:rsidR="00A52694" w:rsidRDefault="00000000">
            <w:pPr>
              <w:pStyle w:val="TableParagraph"/>
              <w:spacing w:before="1"/>
              <w:ind w:left="547" w:hanging="396"/>
              <w:rPr>
                <w:b/>
              </w:rPr>
            </w:pPr>
            <w:r>
              <w:rPr>
                <w:b/>
                <w:spacing w:val="-2"/>
              </w:rPr>
              <w:t>PADRONIZADO HUCFF</w:t>
            </w:r>
          </w:p>
        </w:tc>
        <w:tc>
          <w:tcPr>
            <w:tcW w:w="1699" w:type="dxa"/>
          </w:tcPr>
          <w:p w14:paraId="350C54AB" w14:textId="77777777" w:rsidR="00A52694" w:rsidRDefault="00A52694">
            <w:pPr>
              <w:pStyle w:val="TableParagraph"/>
              <w:spacing w:before="14"/>
              <w:rPr>
                <w:rFonts w:ascii="Times New Roman"/>
                <w:b/>
              </w:rPr>
            </w:pPr>
          </w:p>
          <w:p w14:paraId="3518F32C" w14:textId="77777777" w:rsidR="00A52694" w:rsidRDefault="00000000">
            <w:pPr>
              <w:pStyle w:val="TableParagraph"/>
              <w:spacing w:before="1"/>
              <w:ind w:left="535" w:hanging="384"/>
              <w:rPr>
                <w:b/>
              </w:rPr>
            </w:pPr>
            <w:r>
              <w:rPr>
                <w:b/>
                <w:spacing w:val="-2"/>
              </w:rPr>
              <w:t>PADRONIZADO IPPMG</w:t>
            </w:r>
          </w:p>
        </w:tc>
        <w:tc>
          <w:tcPr>
            <w:tcW w:w="1702" w:type="dxa"/>
          </w:tcPr>
          <w:p w14:paraId="1935AAAA" w14:textId="77777777" w:rsidR="00A52694" w:rsidRDefault="00A52694">
            <w:pPr>
              <w:pStyle w:val="TableParagraph"/>
              <w:spacing w:before="14"/>
              <w:rPr>
                <w:rFonts w:ascii="Times New Roman"/>
                <w:b/>
              </w:rPr>
            </w:pPr>
          </w:p>
          <w:p w14:paraId="3AE100C4" w14:textId="77777777" w:rsidR="00A52694" w:rsidRDefault="00000000">
            <w:pPr>
              <w:pStyle w:val="TableParagraph"/>
              <w:spacing w:before="1"/>
              <w:ind w:left="701" w:hanging="548"/>
              <w:rPr>
                <w:b/>
              </w:rPr>
            </w:pPr>
            <w:r>
              <w:rPr>
                <w:b/>
                <w:spacing w:val="-2"/>
              </w:rPr>
              <w:t xml:space="preserve">PADRONIZADO </w:t>
            </w:r>
            <w:r>
              <w:rPr>
                <w:b/>
                <w:spacing w:val="-6"/>
              </w:rPr>
              <w:t>ME</w:t>
            </w:r>
          </w:p>
        </w:tc>
      </w:tr>
      <w:tr w:rsidR="00A52694" w14:paraId="1DDB6E16" w14:textId="77777777">
        <w:trPr>
          <w:trHeight w:val="1341"/>
        </w:trPr>
        <w:tc>
          <w:tcPr>
            <w:tcW w:w="1244" w:type="dxa"/>
          </w:tcPr>
          <w:p w14:paraId="17307967" w14:textId="77777777" w:rsidR="00A52694" w:rsidRDefault="00A52694">
            <w:pPr>
              <w:pStyle w:val="TableParagraph"/>
              <w:rPr>
                <w:rFonts w:ascii="Times New Roman"/>
              </w:rPr>
            </w:pPr>
          </w:p>
        </w:tc>
        <w:tc>
          <w:tcPr>
            <w:tcW w:w="1133" w:type="dxa"/>
          </w:tcPr>
          <w:p w14:paraId="39AE1738" w14:textId="77777777" w:rsidR="00A52694" w:rsidRDefault="00A52694">
            <w:pPr>
              <w:pStyle w:val="TableParagraph"/>
              <w:spacing w:before="149"/>
              <w:rPr>
                <w:rFonts w:ascii="Times New Roman"/>
                <w:b/>
              </w:rPr>
            </w:pPr>
          </w:p>
          <w:p w14:paraId="66BD9F06" w14:textId="77777777" w:rsidR="00A52694" w:rsidRDefault="00000000">
            <w:pPr>
              <w:pStyle w:val="TableParagraph"/>
              <w:ind w:left="229" w:hanging="82"/>
            </w:pPr>
            <w:r>
              <w:rPr>
                <w:spacing w:val="-2"/>
              </w:rPr>
              <w:t>PROVPPS 022234</w:t>
            </w:r>
          </w:p>
        </w:tc>
        <w:tc>
          <w:tcPr>
            <w:tcW w:w="1419" w:type="dxa"/>
          </w:tcPr>
          <w:p w14:paraId="138AA7A9" w14:textId="77777777" w:rsidR="00A52694" w:rsidRDefault="00A52694">
            <w:pPr>
              <w:pStyle w:val="TableParagraph"/>
              <w:rPr>
                <w:rFonts w:ascii="Times New Roman"/>
                <w:b/>
              </w:rPr>
            </w:pPr>
          </w:p>
          <w:p w14:paraId="494EC93F" w14:textId="77777777" w:rsidR="00A52694" w:rsidRDefault="00A52694">
            <w:pPr>
              <w:pStyle w:val="TableParagraph"/>
              <w:spacing w:before="30"/>
              <w:rPr>
                <w:rFonts w:ascii="Times New Roman"/>
                <w:b/>
              </w:rPr>
            </w:pPr>
          </w:p>
          <w:p w14:paraId="6E8B6155" w14:textId="77777777" w:rsidR="00A52694" w:rsidRDefault="00000000">
            <w:pPr>
              <w:pStyle w:val="TableParagraph"/>
              <w:ind w:left="9" w:right="1"/>
              <w:jc w:val="center"/>
            </w:pPr>
            <w:r>
              <w:rPr>
                <w:spacing w:val="-2"/>
              </w:rPr>
              <w:t>446899</w:t>
            </w:r>
          </w:p>
        </w:tc>
        <w:tc>
          <w:tcPr>
            <w:tcW w:w="1278" w:type="dxa"/>
          </w:tcPr>
          <w:p w14:paraId="7421E5D9" w14:textId="77777777" w:rsidR="00A52694" w:rsidRDefault="00A52694">
            <w:pPr>
              <w:pStyle w:val="TableParagraph"/>
              <w:rPr>
                <w:rFonts w:ascii="Times New Roman"/>
                <w:b/>
              </w:rPr>
            </w:pPr>
          </w:p>
          <w:p w14:paraId="537BAC4B" w14:textId="77777777" w:rsidR="00A52694" w:rsidRDefault="00A52694">
            <w:pPr>
              <w:pStyle w:val="TableParagraph"/>
              <w:spacing w:before="30"/>
              <w:rPr>
                <w:rFonts w:ascii="Times New Roman"/>
                <w:b/>
              </w:rPr>
            </w:pPr>
          </w:p>
          <w:p w14:paraId="4A8D99D4" w14:textId="77777777" w:rsidR="00A52694" w:rsidRDefault="00000000">
            <w:pPr>
              <w:pStyle w:val="TableParagraph"/>
              <w:ind w:left="162" w:right="160"/>
              <w:jc w:val="center"/>
            </w:pPr>
            <w:r>
              <w:rPr>
                <w:spacing w:val="-2"/>
              </w:rPr>
              <w:t>unidade</w:t>
            </w:r>
          </w:p>
        </w:tc>
        <w:tc>
          <w:tcPr>
            <w:tcW w:w="5811" w:type="dxa"/>
          </w:tcPr>
          <w:p w14:paraId="35533907" w14:textId="77777777" w:rsidR="00A52694" w:rsidRDefault="00000000">
            <w:pPr>
              <w:pStyle w:val="TableParagraph"/>
              <w:ind w:left="106" w:right="96"/>
              <w:jc w:val="both"/>
            </w:pPr>
            <w:r>
              <w:t xml:space="preserve">Implante crânio facial anatômico, material: polietileno alta densidade - PEAD POROSO, modelo: esfera ocular, diâmetro: 18mm, apresentação: embalagem individual, esterilidade: </w:t>
            </w:r>
            <w:r>
              <w:rPr>
                <w:spacing w:val="-2"/>
              </w:rPr>
              <w:t>estéril.</w:t>
            </w:r>
          </w:p>
        </w:tc>
        <w:tc>
          <w:tcPr>
            <w:tcW w:w="1702" w:type="dxa"/>
          </w:tcPr>
          <w:p w14:paraId="54BF814E" w14:textId="77777777" w:rsidR="00A52694" w:rsidRDefault="00A52694">
            <w:pPr>
              <w:pStyle w:val="TableParagraph"/>
              <w:rPr>
                <w:rFonts w:ascii="Times New Roman"/>
                <w:b/>
                <w:sz w:val="32"/>
              </w:rPr>
            </w:pPr>
          </w:p>
          <w:p w14:paraId="51D07D47" w14:textId="77777777" w:rsidR="00A52694" w:rsidRDefault="00A52694">
            <w:pPr>
              <w:pStyle w:val="TableParagraph"/>
              <w:spacing w:before="51"/>
              <w:rPr>
                <w:rFonts w:ascii="Times New Roman"/>
                <w:b/>
                <w:sz w:val="32"/>
              </w:rPr>
            </w:pPr>
          </w:p>
          <w:p w14:paraId="4662F4DE" w14:textId="77777777" w:rsidR="00A52694" w:rsidRDefault="00000000">
            <w:pPr>
              <w:pStyle w:val="TableParagraph"/>
              <w:ind w:left="59" w:right="56"/>
              <w:jc w:val="center"/>
              <w:rPr>
                <w:b/>
                <w:sz w:val="32"/>
              </w:rPr>
            </w:pPr>
            <w:r>
              <w:rPr>
                <w:b/>
                <w:spacing w:val="-5"/>
                <w:sz w:val="32"/>
              </w:rPr>
              <w:t>SIM</w:t>
            </w:r>
          </w:p>
        </w:tc>
        <w:tc>
          <w:tcPr>
            <w:tcW w:w="1699" w:type="dxa"/>
          </w:tcPr>
          <w:p w14:paraId="5D58CDF3" w14:textId="77777777" w:rsidR="00A52694" w:rsidRDefault="00A52694">
            <w:pPr>
              <w:pStyle w:val="TableParagraph"/>
              <w:rPr>
                <w:rFonts w:ascii="Times New Roman"/>
                <w:b/>
                <w:sz w:val="32"/>
              </w:rPr>
            </w:pPr>
          </w:p>
          <w:p w14:paraId="32E1D34C" w14:textId="77777777" w:rsidR="00A52694" w:rsidRDefault="00A52694">
            <w:pPr>
              <w:pStyle w:val="TableParagraph"/>
              <w:spacing w:before="51"/>
              <w:rPr>
                <w:rFonts w:ascii="Times New Roman"/>
                <w:b/>
                <w:sz w:val="32"/>
              </w:rPr>
            </w:pPr>
          </w:p>
          <w:p w14:paraId="1C73D34B" w14:textId="77777777" w:rsidR="00A52694" w:rsidRDefault="00000000">
            <w:pPr>
              <w:pStyle w:val="TableParagraph"/>
              <w:ind w:left="59" w:right="51"/>
              <w:jc w:val="center"/>
              <w:rPr>
                <w:b/>
                <w:sz w:val="32"/>
              </w:rPr>
            </w:pPr>
            <w:r>
              <w:rPr>
                <w:b/>
                <w:spacing w:val="-5"/>
                <w:sz w:val="32"/>
              </w:rPr>
              <w:t>NÃO</w:t>
            </w:r>
          </w:p>
        </w:tc>
        <w:tc>
          <w:tcPr>
            <w:tcW w:w="1702" w:type="dxa"/>
          </w:tcPr>
          <w:p w14:paraId="227D9F11" w14:textId="77777777" w:rsidR="00A52694" w:rsidRDefault="00A52694">
            <w:pPr>
              <w:pStyle w:val="TableParagraph"/>
              <w:rPr>
                <w:rFonts w:ascii="Times New Roman"/>
                <w:b/>
                <w:sz w:val="32"/>
              </w:rPr>
            </w:pPr>
          </w:p>
          <w:p w14:paraId="484C1934" w14:textId="77777777" w:rsidR="00A52694" w:rsidRDefault="00A52694">
            <w:pPr>
              <w:pStyle w:val="TableParagraph"/>
              <w:spacing w:before="51"/>
              <w:rPr>
                <w:rFonts w:ascii="Times New Roman"/>
                <w:b/>
                <w:sz w:val="32"/>
              </w:rPr>
            </w:pPr>
          </w:p>
          <w:p w14:paraId="2A6FCB6A" w14:textId="77777777" w:rsidR="00A52694" w:rsidRDefault="00000000">
            <w:pPr>
              <w:pStyle w:val="TableParagraph"/>
              <w:ind w:left="67" w:right="56"/>
              <w:jc w:val="center"/>
              <w:rPr>
                <w:b/>
                <w:sz w:val="32"/>
              </w:rPr>
            </w:pPr>
            <w:r>
              <w:rPr>
                <w:b/>
                <w:spacing w:val="-5"/>
                <w:sz w:val="32"/>
              </w:rPr>
              <w:t>NÃO</w:t>
            </w:r>
          </w:p>
        </w:tc>
      </w:tr>
      <w:tr w:rsidR="00A52694" w14:paraId="38E73E46" w14:textId="77777777">
        <w:trPr>
          <w:trHeight w:val="1178"/>
        </w:trPr>
        <w:tc>
          <w:tcPr>
            <w:tcW w:w="1244" w:type="dxa"/>
          </w:tcPr>
          <w:p w14:paraId="061B0DE6" w14:textId="77777777" w:rsidR="00A52694" w:rsidRDefault="00A52694">
            <w:pPr>
              <w:pStyle w:val="TableParagraph"/>
              <w:rPr>
                <w:rFonts w:ascii="Times New Roman"/>
              </w:rPr>
            </w:pPr>
          </w:p>
        </w:tc>
        <w:tc>
          <w:tcPr>
            <w:tcW w:w="1133" w:type="dxa"/>
          </w:tcPr>
          <w:p w14:paraId="56F0E41B" w14:textId="77777777" w:rsidR="00A52694" w:rsidRDefault="00A52694">
            <w:pPr>
              <w:pStyle w:val="TableParagraph"/>
              <w:spacing w:before="67"/>
              <w:rPr>
                <w:rFonts w:ascii="Times New Roman"/>
                <w:b/>
              </w:rPr>
            </w:pPr>
          </w:p>
          <w:p w14:paraId="726BB872" w14:textId="77777777" w:rsidR="00A52694" w:rsidRDefault="00000000">
            <w:pPr>
              <w:pStyle w:val="TableParagraph"/>
              <w:ind w:left="229" w:hanging="82"/>
            </w:pPr>
            <w:r>
              <w:rPr>
                <w:spacing w:val="-2"/>
              </w:rPr>
              <w:t>PROVPPS 022235</w:t>
            </w:r>
          </w:p>
        </w:tc>
        <w:tc>
          <w:tcPr>
            <w:tcW w:w="1419" w:type="dxa"/>
          </w:tcPr>
          <w:p w14:paraId="298FE90C" w14:textId="77777777" w:rsidR="00A52694" w:rsidRDefault="00A52694">
            <w:pPr>
              <w:pStyle w:val="TableParagraph"/>
              <w:spacing w:before="202"/>
              <w:rPr>
                <w:rFonts w:ascii="Times New Roman"/>
                <w:b/>
              </w:rPr>
            </w:pPr>
          </w:p>
          <w:p w14:paraId="10EC401D" w14:textId="77777777" w:rsidR="00A52694" w:rsidRDefault="00000000">
            <w:pPr>
              <w:pStyle w:val="TableParagraph"/>
              <w:ind w:left="9" w:right="1"/>
              <w:jc w:val="center"/>
            </w:pPr>
            <w:r>
              <w:rPr>
                <w:spacing w:val="-2"/>
              </w:rPr>
              <w:t>446990</w:t>
            </w:r>
          </w:p>
        </w:tc>
        <w:tc>
          <w:tcPr>
            <w:tcW w:w="1278" w:type="dxa"/>
          </w:tcPr>
          <w:p w14:paraId="52644857" w14:textId="77777777" w:rsidR="00A52694" w:rsidRDefault="00A52694">
            <w:pPr>
              <w:pStyle w:val="TableParagraph"/>
              <w:spacing w:before="202"/>
              <w:rPr>
                <w:rFonts w:ascii="Times New Roman"/>
                <w:b/>
              </w:rPr>
            </w:pPr>
          </w:p>
          <w:p w14:paraId="6C380719" w14:textId="77777777" w:rsidR="00A52694" w:rsidRDefault="00000000">
            <w:pPr>
              <w:pStyle w:val="TableParagraph"/>
              <w:ind w:left="162" w:right="160"/>
              <w:jc w:val="center"/>
            </w:pPr>
            <w:r>
              <w:rPr>
                <w:spacing w:val="-2"/>
              </w:rPr>
              <w:t>unidade</w:t>
            </w:r>
          </w:p>
        </w:tc>
        <w:tc>
          <w:tcPr>
            <w:tcW w:w="5811" w:type="dxa"/>
          </w:tcPr>
          <w:p w14:paraId="3C752D96" w14:textId="77777777" w:rsidR="00A52694" w:rsidRDefault="00000000">
            <w:pPr>
              <w:pStyle w:val="TableParagraph"/>
              <w:spacing w:before="52"/>
              <w:ind w:left="106" w:right="95"/>
              <w:jc w:val="both"/>
            </w:pPr>
            <w:r>
              <w:t>Implante oftalmológico, material: silicone, tipo: tubo lacrimal, apresentação: embalagem individual, esterilidade: estéril. Característica</w:t>
            </w:r>
            <w:r>
              <w:rPr>
                <w:spacing w:val="-9"/>
              </w:rPr>
              <w:t xml:space="preserve"> </w:t>
            </w:r>
            <w:r>
              <w:t>adicional:</w:t>
            </w:r>
            <w:r>
              <w:rPr>
                <w:spacing w:val="-8"/>
              </w:rPr>
              <w:t xml:space="preserve"> </w:t>
            </w:r>
            <w:r>
              <w:rPr>
                <w:b/>
              </w:rPr>
              <w:t>orifício</w:t>
            </w:r>
            <w:r>
              <w:rPr>
                <w:b/>
                <w:spacing w:val="-10"/>
              </w:rPr>
              <w:t xml:space="preserve"> </w:t>
            </w:r>
            <w:r>
              <w:t>para</w:t>
            </w:r>
            <w:r>
              <w:rPr>
                <w:spacing w:val="-9"/>
              </w:rPr>
              <w:t xml:space="preserve"> </w:t>
            </w:r>
            <w:r>
              <w:t>drenagem</w:t>
            </w:r>
            <w:r>
              <w:rPr>
                <w:spacing w:val="-7"/>
              </w:rPr>
              <w:t xml:space="preserve"> </w:t>
            </w:r>
            <w:r>
              <w:t>de</w:t>
            </w:r>
            <w:r>
              <w:rPr>
                <w:spacing w:val="-8"/>
              </w:rPr>
              <w:t xml:space="preserve"> </w:t>
            </w:r>
            <w:r>
              <w:t>via</w:t>
            </w:r>
            <w:r>
              <w:rPr>
                <w:spacing w:val="-11"/>
              </w:rPr>
              <w:t xml:space="preserve"> </w:t>
            </w:r>
            <w:r>
              <w:rPr>
                <w:spacing w:val="-2"/>
              </w:rPr>
              <w:t>lacrimal.</w:t>
            </w:r>
          </w:p>
        </w:tc>
        <w:tc>
          <w:tcPr>
            <w:tcW w:w="1702" w:type="dxa"/>
          </w:tcPr>
          <w:p w14:paraId="7662B5B8" w14:textId="77777777" w:rsidR="00A52694" w:rsidRDefault="00A52694">
            <w:pPr>
              <w:pStyle w:val="TableParagraph"/>
              <w:rPr>
                <w:rFonts w:ascii="Times New Roman"/>
                <w:b/>
                <w:sz w:val="32"/>
              </w:rPr>
            </w:pPr>
          </w:p>
          <w:p w14:paraId="43E25911" w14:textId="77777777" w:rsidR="00A52694" w:rsidRDefault="00A52694">
            <w:pPr>
              <w:pStyle w:val="TableParagraph"/>
              <w:spacing w:before="51"/>
              <w:rPr>
                <w:rFonts w:ascii="Times New Roman"/>
                <w:b/>
                <w:sz w:val="32"/>
              </w:rPr>
            </w:pPr>
          </w:p>
          <w:p w14:paraId="5D7FB984" w14:textId="77777777" w:rsidR="00A52694" w:rsidRDefault="00000000">
            <w:pPr>
              <w:pStyle w:val="TableParagraph"/>
              <w:spacing w:line="371" w:lineRule="exact"/>
              <w:ind w:left="59" w:right="56"/>
              <w:jc w:val="center"/>
              <w:rPr>
                <w:b/>
                <w:sz w:val="32"/>
              </w:rPr>
            </w:pPr>
            <w:r>
              <w:rPr>
                <w:b/>
                <w:spacing w:val="-5"/>
                <w:sz w:val="32"/>
              </w:rPr>
              <w:t>SIM</w:t>
            </w:r>
          </w:p>
        </w:tc>
        <w:tc>
          <w:tcPr>
            <w:tcW w:w="1699" w:type="dxa"/>
          </w:tcPr>
          <w:p w14:paraId="07FCDCB7" w14:textId="77777777" w:rsidR="00A52694" w:rsidRDefault="00A52694">
            <w:pPr>
              <w:pStyle w:val="TableParagraph"/>
              <w:rPr>
                <w:rFonts w:ascii="Times New Roman"/>
                <w:b/>
                <w:sz w:val="32"/>
              </w:rPr>
            </w:pPr>
          </w:p>
          <w:p w14:paraId="0AAC1134" w14:textId="77777777" w:rsidR="00A52694" w:rsidRDefault="00A52694">
            <w:pPr>
              <w:pStyle w:val="TableParagraph"/>
              <w:spacing w:before="51"/>
              <w:rPr>
                <w:rFonts w:ascii="Times New Roman"/>
                <w:b/>
                <w:sz w:val="32"/>
              </w:rPr>
            </w:pPr>
          </w:p>
          <w:p w14:paraId="061CBEA0" w14:textId="77777777" w:rsidR="00A52694" w:rsidRDefault="00000000">
            <w:pPr>
              <w:pStyle w:val="TableParagraph"/>
              <w:spacing w:line="371" w:lineRule="exact"/>
              <w:ind w:left="57" w:right="51"/>
              <w:jc w:val="center"/>
              <w:rPr>
                <w:b/>
                <w:sz w:val="32"/>
              </w:rPr>
            </w:pPr>
            <w:r>
              <w:rPr>
                <w:b/>
                <w:spacing w:val="-5"/>
                <w:sz w:val="32"/>
              </w:rPr>
              <w:t>SIM</w:t>
            </w:r>
          </w:p>
        </w:tc>
        <w:tc>
          <w:tcPr>
            <w:tcW w:w="1702" w:type="dxa"/>
          </w:tcPr>
          <w:p w14:paraId="17C9C596" w14:textId="77777777" w:rsidR="00A52694" w:rsidRDefault="00A52694">
            <w:pPr>
              <w:pStyle w:val="TableParagraph"/>
              <w:rPr>
                <w:rFonts w:ascii="Times New Roman"/>
                <w:b/>
                <w:sz w:val="32"/>
              </w:rPr>
            </w:pPr>
          </w:p>
          <w:p w14:paraId="32ADCD95" w14:textId="77777777" w:rsidR="00A52694" w:rsidRDefault="00A52694">
            <w:pPr>
              <w:pStyle w:val="TableParagraph"/>
              <w:spacing w:before="51"/>
              <w:rPr>
                <w:rFonts w:ascii="Times New Roman"/>
                <w:b/>
                <w:sz w:val="32"/>
              </w:rPr>
            </w:pPr>
          </w:p>
          <w:p w14:paraId="50B4888C" w14:textId="77777777" w:rsidR="00A52694" w:rsidRDefault="00000000">
            <w:pPr>
              <w:pStyle w:val="TableParagraph"/>
              <w:spacing w:line="371" w:lineRule="exact"/>
              <w:ind w:left="67" w:right="56"/>
              <w:jc w:val="center"/>
              <w:rPr>
                <w:b/>
                <w:sz w:val="32"/>
              </w:rPr>
            </w:pPr>
            <w:r>
              <w:rPr>
                <w:b/>
                <w:spacing w:val="-5"/>
                <w:sz w:val="32"/>
              </w:rPr>
              <w:t>NÃO</w:t>
            </w:r>
          </w:p>
        </w:tc>
      </w:tr>
      <w:tr w:rsidR="00A52694" w14:paraId="101EAD15" w14:textId="77777777">
        <w:trPr>
          <w:trHeight w:val="1343"/>
        </w:trPr>
        <w:tc>
          <w:tcPr>
            <w:tcW w:w="1244" w:type="dxa"/>
          </w:tcPr>
          <w:p w14:paraId="1A4CCDFC" w14:textId="77777777" w:rsidR="00A52694" w:rsidRDefault="00A52694">
            <w:pPr>
              <w:pStyle w:val="TableParagraph"/>
              <w:rPr>
                <w:rFonts w:ascii="Times New Roman"/>
              </w:rPr>
            </w:pPr>
          </w:p>
        </w:tc>
        <w:tc>
          <w:tcPr>
            <w:tcW w:w="1133" w:type="dxa"/>
          </w:tcPr>
          <w:p w14:paraId="0F870C20" w14:textId="77777777" w:rsidR="00A52694" w:rsidRDefault="00A52694">
            <w:pPr>
              <w:pStyle w:val="TableParagraph"/>
              <w:spacing w:before="149"/>
              <w:rPr>
                <w:rFonts w:ascii="Times New Roman"/>
                <w:b/>
              </w:rPr>
            </w:pPr>
          </w:p>
          <w:p w14:paraId="4AE8D75B" w14:textId="77777777" w:rsidR="00A52694" w:rsidRDefault="00000000">
            <w:pPr>
              <w:pStyle w:val="TableParagraph"/>
              <w:ind w:left="229" w:hanging="82"/>
            </w:pPr>
            <w:r>
              <w:rPr>
                <w:spacing w:val="-2"/>
              </w:rPr>
              <w:t>PROVPPS 022236</w:t>
            </w:r>
          </w:p>
        </w:tc>
        <w:tc>
          <w:tcPr>
            <w:tcW w:w="1419" w:type="dxa"/>
          </w:tcPr>
          <w:p w14:paraId="619A8C95" w14:textId="77777777" w:rsidR="00A52694" w:rsidRDefault="00A52694">
            <w:pPr>
              <w:pStyle w:val="TableParagraph"/>
              <w:rPr>
                <w:rFonts w:ascii="Times New Roman"/>
                <w:b/>
              </w:rPr>
            </w:pPr>
          </w:p>
          <w:p w14:paraId="011017C2" w14:textId="77777777" w:rsidR="00A52694" w:rsidRDefault="00A52694">
            <w:pPr>
              <w:pStyle w:val="TableParagraph"/>
              <w:spacing w:before="31"/>
              <w:rPr>
                <w:rFonts w:ascii="Times New Roman"/>
                <w:b/>
              </w:rPr>
            </w:pPr>
          </w:p>
          <w:p w14:paraId="616C28F8" w14:textId="77777777" w:rsidR="00A52694" w:rsidRDefault="00000000">
            <w:pPr>
              <w:pStyle w:val="TableParagraph"/>
              <w:ind w:left="9" w:right="1"/>
              <w:jc w:val="center"/>
            </w:pPr>
            <w:r>
              <w:rPr>
                <w:spacing w:val="-2"/>
              </w:rPr>
              <w:t>446990</w:t>
            </w:r>
          </w:p>
        </w:tc>
        <w:tc>
          <w:tcPr>
            <w:tcW w:w="1278" w:type="dxa"/>
          </w:tcPr>
          <w:p w14:paraId="0D6C947B" w14:textId="77777777" w:rsidR="00A52694" w:rsidRDefault="00A52694">
            <w:pPr>
              <w:pStyle w:val="TableParagraph"/>
              <w:rPr>
                <w:rFonts w:ascii="Times New Roman"/>
                <w:b/>
              </w:rPr>
            </w:pPr>
          </w:p>
          <w:p w14:paraId="1988DE38" w14:textId="77777777" w:rsidR="00A52694" w:rsidRDefault="00A52694">
            <w:pPr>
              <w:pStyle w:val="TableParagraph"/>
              <w:spacing w:before="31"/>
              <w:rPr>
                <w:rFonts w:ascii="Times New Roman"/>
                <w:b/>
              </w:rPr>
            </w:pPr>
          </w:p>
          <w:p w14:paraId="32C1D247" w14:textId="77777777" w:rsidR="00A52694" w:rsidRDefault="00000000">
            <w:pPr>
              <w:pStyle w:val="TableParagraph"/>
              <w:ind w:left="162" w:right="160"/>
              <w:jc w:val="center"/>
            </w:pPr>
            <w:r>
              <w:rPr>
                <w:spacing w:val="-2"/>
              </w:rPr>
              <w:t>unidade</w:t>
            </w:r>
          </w:p>
        </w:tc>
        <w:tc>
          <w:tcPr>
            <w:tcW w:w="5811" w:type="dxa"/>
          </w:tcPr>
          <w:p w14:paraId="50ACAFA7" w14:textId="77777777" w:rsidR="00A52694" w:rsidRDefault="00000000">
            <w:pPr>
              <w:pStyle w:val="TableParagraph"/>
              <w:spacing w:before="1"/>
              <w:ind w:left="106" w:right="93"/>
              <w:jc w:val="both"/>
            </w:pPr>
            <w:r>
              <w:t>Implante oftalmológico, material: silicone, tipo: tubo lacrimal, apresentação: embalagem individual, esterilidade: estéril. CARACTERÍSTICA</w:t>
            </w:r>
            <w:r>
              <w:rPr>
                <w:spacing w:val="-10"/>
              </w:rPr>
              <w:t xml:space="preserve"> </w:t>
            </w:r>
            <w:r>
              <w:t>ADICIONAL:</w:t>
            </w:r>
            <w:r>
              <w:rPr>
                <w:spacing w:val="-9"/>
              </w:rPr>
              <w:t xml:space="preserve"> </w:t>
            </w:r>
            <w:r>
              <w:rPr>
                <w:b/>
              </w:rPr>
              <w:t>Sem</w:t>
            </w:r>
            <w:r>
              <w:rPr>
                <w:b/>
                <w:spacing w:val="-9"/>
              </w:rPr>
              <w:t xml:space="preserve"> </w:t>
            </w:r>
            <w:r>
              <w:rPr>
                <w:b/>
              </w:rPr>
              <w:t>orifício</w:t>
            </w:r>
            <w:r>
              <w:rPr>
                <w:b/>
                <w:spacing w:val="-7"/>
              </w:rPr>
              <w:t xml:space="preserve"> </w:t>
            </w:r>
            <w:r>
              <w:t>para</w:t>
            </w:r>
            <w:r>
              <w:rPr>
                <w:spacing w:val="-10"/>
              </w:rPr>
              <w:t xml:space="preserve"> </w:t>
            </w:r>
            <w:r>
              <w:t>drenagem</w:t>
            </w:r>
            <w:r>
              <w:rPr>
                <w:spacing w:val="-7"/>
              </w:rPr>
              <w:t xml:space="preserve"> </w:t>
            </w:r>
            <w:r>
              <w:t xml:space="preserve">para </w:t>
            </w:r>
            <w:r>
              <w:rPr>
                <w:spacing w:val="-2"/>
              </w:rPr>
              <w:t>blefaroptose.</w:t>
            </w:r>
          </w:p>
        </w:tc>
        <w:tc>
          <w:tcPr>
            <w:tcW w:w="1702" w:type="dxa"/>
          </w:tcPr>
          <w:p w14:paraId="0BDB8CE9" w14:textId="77777777" w:rsidR="00A52694" w:rsidRDefault="00A52694">
            <w:pPr>
              <w:pStyle w:val="TableParagraph"/>
              <w:rPr>
                <w:rFonts w:ascii="Times New Roman"/>
                <w:b/>
                <w:sz w:val="32"/>
              </w:rPr>
            </w:pPr>
          </w:p>
          <w:p w14:paraId="00B98810" w14:textId="77777777" w:rsidR="00A52694" w:rsidRDefault="00A52694">
            <w:pPr>
              <w:pStyle w:val="TableParagraph"/>
              <w:spacing w:before="53"/>
              <w:rPr>
                <w:rFonts w:ascii="Times New Roman"/>
                <w:b/>
                <w:sz w:val="32"/>
              </w:rPr>
            </w:pPr>
          </w:p>
          <w:p w14:paraId="68A570E0" w14:textId="77777777" w:rsidR="00A52694" w:rsidRDefault="00000000">
            <w:pPr>
              <w:pStyle w:val="TableParagraph"/>
              <w:spacing w:before="1"/>
              <w:ind w:left="59" w:right="56"/>
              <w:jc w:val="center"/>
              <w:rPr>
                <w:b/>
                <w:sz w:val="32"/>
              </w:rPr>
            </w:pPr>
            <w:r>
              <w:rPr>
                <w:b/>
                <w:spacing w:val="-5"/>
                <w:sz w:val="32"/>
              </w:rPr>
              <w:t>SIM</w:t>
            </w:r>
          </w:p>
        </w:tc>
        <w:tc>
          <w:tcPr>
            <w:tcW w:w="1699" w:type="dxa"/>
          </w:tcPr>
          <w:p w14:paraId="2DE841E1" w14:textId="77777777" w:rsidR="00A52694" w:rsidRDefault="00A52694">
            <w:pPr>
              <w:pStyle w:val="TableParagraph"/>
              <w:rPr>
                <w:rFonts w:ascii="Times New Roman"/>
                <w:b/>
                <w:sz w:val="32"/>
              </w:rPr>
            </w:pPr>
          </w:p>
          <w:p w14:paraId="42342762" w14:textId="77777777" w:rsidR="00A52694" w:rsidRDefault="00A52694">
            <w:pPr>
              <w:pStyle w:val="TableParagraph"/>
              <w:spacing w:before="53"/>
              <w:rPr>
                <w:rFonts w:ascii="Times New Roman"/>
                <w:b/>
                <w:sz w:val="32"/>
              </w:rPr>
            </w:pPr>
          </w:p>
          <w:p w14:paraId="65D7C1DA" w14:textId="77777777" w:rsidR="00A52694" w:rsidRDefault="00000000">
            <w:pPr>
              <w:pStyle w:val="TableParagraph"/>
              <w:spacing w:before="1"/>
              <w:ind w:left="59" w:right="51"/>
              <w:jc w:val="center"/>
              <w:rPr>
                <w:b/>
                <w:sz w:val="32"/>
              </w:rPr>
            </w:pPr>
            <w:r>
              <w:rPr>
                <w:b/>
                <w:spacing w:val="-5"/>
                <w:sz w:val="32"/>
              </w:rPr>
              <w:t>NÃO</w:t>
            </w:r>
          </w:p>
        </w:tc>
        <w:tc>
          <w:tcPr>
            <w:tcW w:w="1702" w:type="dxa"/>
          </w:tcPr>
          <w:p w14:paraId="2134AD93" w14:textId="77777777" w:rsidR="00A52694" w:rsidRDefault="00A52694">
            <w:pPr>
              <w:pStyle w:val="TableParagraph"/>
              <w:rPr>
                <w:rFonts w:ascii="Times New Roman"/>
                <w:b/>
                <w:sz w:val="32"/>
              </w:rPr>
            </w:pPr>
          </w:p>
          <w:p w14:paraId="7CF3B106" w14:textId="77777777" w:rsidR="00A52694" w:rsidRDefault="00A52694">
            <w:pPr>
              <w:pStyle w:val="TableParagraph"/>
              <w:spacing w:before="53"/>
              <w:rPr>
                <w:rFonts w:ascii="Times New Roman"/>
                <w:b/>
                <w:sz w:val="32"/>
              </w:rPr>
            </w:pPr>
          </w:p>
          <w:p w14:paraId="2BDB1E1B" w14:textId="77777777" w:rsidR="00A52694" w:rsidRDefault="00000000">
            <w:pPr>
              <w:pStyle w:val="TableParagraph"/>
              <w:spacing w:before="1"/>
              <w:ind w:left="67" w:right="56"/>
              <w:jc w:val="center"/>
              <w:rPr>
                <w:b/>
                <w:sz w:val="32"/>
              </w:rPr>
            </w:pPr>
            <w:r>
              <w:rPr>
                <w:b/>
                <w:spacing w:val="-5"/>
                <w:sz w:val="32"/>
              </w:rPr>
              <w:t>NÃO</w:t>
            </w:r>
          </w:p>
        </w:tc>
      </w:tr>
      <w:tr w:rsidR="00A52694" w14:paraId="02B9C2B2" w14:textId="77777777">
        <w:trPr>
          <w:trHeight w:val="1343"/>
        </w:trPr>
        <w:tc>
          <w:tcPr>
            <w:tcW w:w="1244" w:type="dxa"/>
          </w:tcPr>
          <w:p w14:paraId="03E2A5BF" w14:textId="77777777" w:rsidR="00A52694" w:rsidRDefault="00A52694">
            <w:pPr>
              <w:pStyle w:val="TableParagraph"/>
              <w:rPr>
                <w:rFonts w:ascii="Times New Roman"/>
              </w:rPr>
            </w:pPr>
          </w:p>
        </w:tc>
        <w:tc>
          <w:tcPr>
            <w:tcW w:w="1133" w:type="dxa"/>
          </w:tcPr>
          <w:p w14:paraId="28FD3CD2" w14:textId="77777777" w:rsidR="00A52694" w:rsidRDefault="00A52694">
            <w:pPr>
              <w:pStyle w:val="TableParagraph"/>
              <w:spacing w:before="149"/>
              <w:rPr>
                <w:rFonts w:ascii="Times New Roman"/>
                <w:b/>
              </w:rPr>
            </w:pPr>
          </w:p>
          <w:p w14:paraId="1613131E" w14:textId="77777777" w:rsidR="00A52694" w:rsidRDefault="00000000">
            <w:pPr>
              <w:pStyle w:val="TableParagraph"/>
              <w:ind w:left="229" w:hanging="82"/>
            </w:pPr>
            <w:r>
              <w:rPr>
                <w:spacing w:val="-2"/>
              </w:rPr>
              <w:t>PROVPPS 022237</w:t>
            </w:r>
          </w:p>
        </w:tc>
        <w:tc>
          <w:tcPr>
            <w:tcW w:w="1419" w:type="dxa"/>
          </w:tcPr>
          <w:p w14:paraId="74D11CAB" w14:textId="77777777" w:rsidR="00A52694" w:rsidRDefault="00A52694">
            <w:pPr>
              <w:pStyle w:val="TableParagraph"/>
              <w:rPr>
                <w:rFonts w:ascii="Times New Roman"/>
                <w:b/>
              </w:rPr>
            </w:pPr>
          </w:p>
          <w:p w14:paraId="1545C3DC" w14:textId="77777777" w:rsidR="00A52694" w:rsidRDefault="00A52694">
            <w:pPr>
              <w:pStyle w:val="TableParagraph"/>
              <w:spacing w:before="30"/>
              <w:rPr>
                <w:rFonts w:ascii="Times New Roman"/>
                <w:b/>
              </w:rPr>
            </w:pPr>
          </w:p>
          <w:p w14:paraId="30778C97" w14:textId="77777777" w:rsidR="00A52694" w:rsidRDefault="00000000">
            <w:pPr>
              <w:pStyle w:val="TableParagraph"/>
              <w:ind w:left="9" w:right="1"/>
              <w:jc w:val="center"/>
            </w:pPr>
            <w:r>
              <w:rPr>
                <w:spacing w:val="-2"/>
              </w:rPr>
              <w:t>446988</w:t>
            </w:r>
          </w:p>
        </w:tc>
        <w:tc>
          <w:tcPr>
            <w:tcW w:w="1278" w:type="dxa"/>
          </w:tcPr>
          <w:p w14:paraId="75594323" w14:textId="77777777" w:rsidR="00A52694" w:rsidRDefault="00A52694">
            <w:pPr>
              <w:pStyle w:val="TableParagraph"/>
              <w:rPr>
                <w:rFonts w:ascii="Times New Roman"/>
                <w:b/>
              </w:rPr>
            </w:pPr>
          </w:p>
          <w:p w14:paraId="7C717E16" w14:textId="77777777" w:rsidR="00A52694" w:rsidRDefault="00A52694">
            <w:pPr>
              <w:pStyle w:val="TableParagraph"/>
              <w:spacing w:before="30"/>
              <w:rPr>
                <w:rFonts w:ascii="Times New Roman"/>
                <w:b/>
              </w:rPr>
            </w:pPr>
          </w:p>
          <w:p w14:paraId="28FF133F" w14:textId="77777777" w:rsidR="00A52694" w:rsidRDefault="00000000">
            <w:pPr>
              <w:pStyle w:val="TableParagraph"/>
              <w:ind w:left="162" w:right="160"/>
              <w:jc w:val="center"/>
            </w:pPr>
            <w:r>
              <w:rPr>
                <w:spacing w:val="-2"/>
              </w:rPr>
              <w:t>unidade</w:t>
            </w:r>
          </w:p>
        </w:tc>
        <w:tc>
          <w:tcPr>
            <w:tcW w:w="5811" w:type="dxa"/>
          </w:tcPr>
          <w:p w14:paraId="5C921819" w14:textId="77777777" w:rsidR="00A52694" w:rsidRDefault="00000000">
            <w:pPr>
              <w:pStyle w:val="TableParagraph"/>
              <w:ind w:left="106" w:right="97"/>
              <w:jc w:val="both"/>
            </w:pPr>
            <w:r>
              <w:t>Implante oftalmológico, material: silicone, tipo: luva, apresentação: embalagem individual, esterilidade: estéril. CARACTERÍSTICAS ADICIONAIS: Faixa de silicone, tipo 40, espessura 0,75 mm largura 2,0 mm comprimento 120 mm.</w:t>
            </w:r>
          </w:p>
        </w:tc>
        <w:tc>
          <w:tcPr>
            <w:tcW w:w="1702" w:type="dxa"/>
          </w:tcPr>
          <w:p w14:paraId="6BB36A78" w14:textId="77777777" w:rsidR="00A52694" w:rsidRDefault="00A52694">
            <w:pPr>
              <w:pStyle w:val="TableParagraph"/>
              <w:rPr>
                <w:rFonts w:ascii="Times New Roman"/>
                <w:b/>
                <w:sz w:val="32"/>
              </w:rPr>
            </w:pPr>
          </w:p>
          <w:p w14:paraId="5D08734E" w14:textId="77777777" w:rsidR="00A52694" w:rsidRDefault="00A52694">
            <w:pPr>
              <w:pStyle w:val="TableParagraph"/>
              <w:spacing w:before="51"/>
              <w:rPr>
                <w:rFonts w:ascii="Times New Roman"/>
                <w:b/>
                <w:sz w:val="32"/>
              </w:rPr>
            </w:pPr>
          </w:p>
          <w:p w14:paraId="283C5EF7" w14:textId="77777777" w:rsidR="00A52694" w:rsidRDefault="00000000">
            <w:pPr>
              <w:pStyle w:val="TableParagraph"/>
              <w:ind w:left="59" w:right="56"/>
              <w:jc w:val="center"/>
              <w:rPr>
                <w:b/>
                <w:sz w:val="32"/>
              </w:rPr>
            </w:pPr>
            <w:r>
              <w:rPr>
                <w:b/>
                <w:spacing w:val="-5"/>
                <w:sz w:val="32"/>
              </w:rPr>
              <w:t>SIM</w:t>
            </w:r>
          </w:p>
        </w:tc>
        <w:tc>
          <w:tcPr>
            <w:tcW w:w="1699" w:type="dxa"/>
          </w:tcPr>
          <w:p w14:paraId="2F13E53A" w14:textId="77777777" w:rsidR="00A52694" w:rsidRDefault="00A52694">
            <w:pPr>
              <w:pStyle w:val="TableParagraph"/>
              <w:rPr>
                <w:rFonts w:ascii="Times New Roman"/>
                <w:b/>
                <w:sz w:val="32"/>
              </w:rPr>
            </w:pPr>
          </w:p>
          <w:p w14:paraId="294D9E17" w14:textId="77777777" w:rsidR="00A52694" w:rsidRDefault="00A52694">
            <w:pPr>
              <w:pStyle w:val="TableParagraph"/>
              <w:spacing w:before="51"/>
              <w:rPr>
                <w:rFonts w:ascii="Times New Roman"/>
                <w:b/>
                <w:sz w:val="32"/>
              </w:rPr>
            </w:pPr>
          </w:p>
          <w:p w14:paraId="21B69ECA" w14:textId="77777777" w:rsidR="00A52694" w:rsidRDefault="00000000">
            <w:pPr>
              <w:pStyle w:val="TableParagraph"/>
              <w:ind w:left="59" w:right="51"/>
              <w:jc w:val="center"/>
              <w:rPr>
                <w:b/>
                <w:sz w:val="32"/>
              </w:rPr>
            </w:pPr>
            <w:r>
              <w:rPr>
                <w:b/>
                <w:spacing w:val="-5"/>
                <w:sz w:val="32"/>
              </w:rPr>
              <w:t>NÃO</w:t>
            </w:r>
          </w:p>
        </w:tc>
        <w:tc>
          <w:tcPr>
            <w:tcW w:w="1702" w:type="dxa"/>
          </w:tcPr>
          <w:p w14:paraId="75F67B54" w14:textId="77777777" w:rsidR="00A52694" w:rsidRDefault="00A52694">
            <w:pPr>
              <w:pStyle w:val="TableParagraph"/>
              <w:rPr>
                <w:rFonts w:ascii="Times New Roman"/>
                <w:b/>
                <w:sz w:val="32"/>
              </w:rPr>
            </w:pPr>
          </w:p>
          <w:p w14:paraId="0BE63E74" w14:textId="77777777" w:rsidR="00A52694" w:rsidRDefault="00A52694">
            <w:pPr>
              <w:pStyle w:val="TableParagraph"/>
              <w:spacing w:before="51"/>
              <w:rPr>
                <w:rFonts w:ascii="Times New Roman"/>
                <w:b/>
                <w:sz w:val="32"/>
              </w:rPr>
            </w:pPr>
          </w:p>
          <w:p w14:paraId="1AF6A236" w14:textId="77777777" w:rsidR="00A52694" w:rsidRDefault="00000000">
            <w:pPr>
              <w:pStyle w:val="TableParagraph"/>
              <w:ind w:left="67" w:right="56"/>
              <w:jc w:val="center"/>
              <w:rPr>
                <w:b/>
                <w:sz w:val="32"/>
              </w:rPr>
            </w:pPr>
            <w:r>
              <w:rPr>
                <w:b/>
                <w:spacing w:val="-5"/>
                <w:sz w:val="32"/>
              </w:rPr>
              <w:t>NÃO</w:t>
            </w:r>
          </w:p>
        </w:tc>
      </w:tr>
      <w:tr w:rsidR="00A52694" w14:paraId="58D0A019" w14:textId="77777777">
        <w:trPr>
          <w:trHeight w:val="1341"/>
        </w:trPr>
        <w:tc>
          <w:tcPr>
            <w:tcW w:w="1244" w:type="dxa"/>
          </w:tcPr>
          <w:p w14:paraId="2B6EC84F" w14:textId="77777777" w:rsidR="00A52694" w:rsidRDefault="00A52694">
            <w:pPr>
              <w:pStyle w:val="TableParagraph"/>
              <w:rPr>
                <w:rFonts w:ascii="Times New Roman"/>
              </w:rPr>
            </w:pPr>
          </w:p>
        </w:tc>
        <w:tc>
          <w:tcPr>
            <w:tcW w:w="1133" w:type="dxa"/>
          </w:tcPr>
          <w:p w14:paraId="54074788" w14:textId="77777777" w:rsidR="00A52694" w:rsidRDefault="00A52694">
            <w:pPr>
              <w:pStyle w:val="TableParagraph"/>
              <w:rPr>
                <w:rFonts w:ascii="Times New Roman"/>
                <w:b/>
              </w:rPr>
            </w:pPr>
          </w:p>
          <w:p w14:paraId="36500C2A" w14:textId="77777777" w:rsidR="00A52694" w:rsidRDefault="00A52694">
            <w:pPr>
              <w:pStyle w:val="TableParagraph"/>
              <w:spacing w:before="31"/>
              <w:rPr>
                <w:rFonts w:ascii="Times New Roman"/>
                <w:b/>
              </w:rPr>
            </w:pPr>
          </w:p>
          <w:p w14:paraId="37EF8658" w14:textId="77777777" w:rsidR="00A52694" w:rsidRDefault="00000000">
            <w:pPr>
              <w:pStyle w:val="TableParagraph"/>
              <w:ind w:left="121"/>
            </w:pPr>
            <w:r>
              <w:rPr>
                <w:spacing w:val="-2"/>
              </w:rPr>
              <w:t>EBS08667</w:t>
            </w:r>
          </w:p>
        </w:tc>
        <w:tc>
          <w:tcPr>
            <w:tcW w:w="1419" w:type="dxa"/>
          </w:tcPr>
          <w:p w14:paraId="7B01A4B3" w14:textId="77777777" w:rsidR="00A52694" w:rsidRDefault="00A52694">
            <w:pPr>
              <w:pStyle w:val="TableParagraph"/>
              <w:rPr>
                <w:rFonts w:ascii="Times New Roman"/>
                <w:b/>
              </w:rPr>
            </w:pPr>
          </w:p>
          <w:p w14:paraId="091852DA" w14:textId="77777777" w:rsidR="00A52694" w:rsidRDefault="00A52694">
            <w:pPr>
              <w:pStyle w:val="TableParagraph"/>
              <w:spacing w:before="31"/>
              <w:rPr>
                <w:rFonts w:ascii="Times New Roman"/>
                <w:b/>
              </w:rPr>
            </w:pPr>
          </w:p>
          <w:p w14:paraId="052F375C" w14:textId="77777777" w:rsidR="00A52694" w:rsidRDefault="00000000">
            <w:pPr>
              <w:pStyle w:val="TableParagraph"/>
              <w:ind w:left="9" w:right="1"/>
              <w:jc w:val="center"/>
            </w:pPr>
            <w:r>
              <w:rPr>
                <w:spacing w:val="-2"/>
              </w:rPr>
              <w:t>446989</w:t>
            </w:r>
          </w:p>
        </w:tc>
        <w:tc>
          <w:tcPr>
            <w:tcW w:w="1278" w:type="dxa"/>
          </w:tcPr>
          <w:p w14:paraId="7F6B86CE" w14:textId="77777777" w:rsidR="00A52694" w:rsidRDefault="00A52694">
            <w:pPr>
              <w:pStyle w:val="TableParagraph"/>
              <w:rPr>
                <w:rFonts w:ascii="Times New Roman"/>
                <w:b/>
              </w:rPr>
            </w:pPr>
          </w:p>
          <w:p w14:paraId="5B1F8A7D" w14:textId="77777777" w:rsidR="00A52694" w:rsidRDefault="00A52694">
            <w:pPr>
              <w:pStyle w:val="TableParagraph"/>
              <w:spacing w:before="31"/>
              <w:rPr>
                <w:rFonts w:ascii="Times New Roman"/>
                <w:b/>
              </w:rPr>
            </w:pPr>
          </w:p>
          <w:p w14:paraId="6410CEC6" w14:textId="77777777" w:rsidR="00A52694" w:rsidRDefault="00000000">
            <w:pPr>
              <w:pStyle w:val="TableParagraph"/>
              <w:ind w:left="162" w:right="160"/>
              <w:jc w:val="center"/>
            </w:pPr>
            <w:r>
              <w:rPr>
                <w:spacing w:val="-2"/>
              </w:rPr>
              <w:t>unidade</w:t>
            </w:r>
          </w:p>
        </w:tc>
        <w:tc>
          <w:tcPr>
            <w:tcW w:w="5811" w:type="dxa"/>
          </w:tcPr>
          <w:p w14:paraId="73D97B50" w14:textId="77777777" w:rsidR="00A52694" w:rsidRDefault="00000000">
            <w:pPr>
              <w:pStyle w:val="TableParagraph"/>
              <w:ind w:left="106" w:right="97"/>
              <w:jc w:val="both"/>
            </w:pPr>
            <w:r>
              <w:t>Implante oftalmológico, material: silicone, tipo: banda, apresentação: embalagem individual, esterilidade: estéril. CARACTERÍSTICAS ADICIONAIS: Faixa de Silicone, tipo 42, espessura 1,25 mm largura 4,0 mm comprimento 120 mm.</w:t>
            </w:r>
          </w:p>
        </w:tc>
        <w:tc>
          <w:tcPr>
            <w:tcW w:w="1702" w:type="dxa"/>
          </w:tcPr>
          <w:p w14:paraId="795C8FCA" w14:textId="77777777" w:rsidR="00A52694" w:rsidRDefault="00A52694">
            <w:pPr>
              <w:pStyle w:val="TableParagraph"/>
              <w:rPr>
                <w:rFonts w:ascii="Times New Roman"/>
                <w:b/>
                <w:sz w:val="32"/>
              </w:rPr>
            </w:pPr>
          </w:p>
          <w:p w14:paraId="6F052F97" w14:textId="77777777" w:rsidR="00A52694" w:rsidRDefault="00A52694">
            <w:pPr>
              <w:pStyle w:val="TableParagraph"/>
              <w:spacing w:before="51"/>
              <w:rPr>
                <w:rFonts w:ascii="Times New Roman"/>
                <w:b/>
                <w:sz w:val="32"/>
              </w:rPr>
            </w:pPr>
          </w:p>
          <w:p w14:paraId="34FFB3C2" w14:textId="77777777" w:rsidR="00A52694" w:rsidRDefault="00000000">
            <w:pPr>
              <w:pStyle w:val="TableParagraph"/>
              <w:ind w:left="59" w:right="56"/>
              <w:jc w:val="center"/>
              <w:rPr>
                <w:b/>
                <w:sz w:val="32"/>
              </w:rPr>
            </w:pPr>
            <w:r>
              <w:rPr>
                <w:b/>
                <w:spacing w:val="-5"/>
                <w:sz w:val="32"/>
              </w:rPr>
              <w:t>SIM</w:t>
            </w:r>
          </w:p>
        </w:tc>
        <w:tc>
          <w:tcPr>
            <w:tcW w:w="1699" w:type="dxa"/>
          </w:tcPr>
          <w:p w14:paraId="509FF5B6" w14:textId="77777777" w:rsidR="00A52694" w:rsidRDefault="00A52694">
            <w:pPr>
              <w:pStyle w:val="TableParagraph"/>
              <w:rPr>
                <w:rFonts w:ascii="Times New Roman"/>
                <w:b/>
                <w:sz w:val="32"/>
              </w:rPr>
            </w:pPr>
          </w:p>
          <w:p w14:paraId="23A237F6" w14:textId="77777777" w:rsidR="00A52694" w:rsidRDefault="00A52694">
            <w:pPr>
              <w:pStyle w:val="TableParagraph"/>
              <w:spacing w:before="51"/>
              <w:rPr>
                <w:rFonts w:ascii="Times New Roman"/>
                <w:b/>
                <w:sz w:val="32"/>
              </w:rPr>
            </w:pPr>
          </w:p>
          <w:p w14:paraId="2149A0FA" w14:textId="77777777" w:rsidR="00A52694" w:rsidRDefault="00000000">
            <w:pPr>
              <w:pStyle w:val="TableParagraph"/>
              <w:ind w:left="59" w:right="51"/>
              <w:jc w:val="center"/>
              <w:rPr>
                <w:b/>
                <w:sz w:val="32"/>
              </w:rPr>
            </w:pPr>
            <w:r>
              <w:rPr>
                <w:b/>
                <w:spacing w:val="-5"/>
                <w:sz w:val="32"/>
              </w:rPr>
              <w:t>NÃO</w:t>
            </w:r>
          </w:p>
        </w:tc>
        <w:tc>
          <w:tcPr>
            <w:tcW w:w="1702" w:type="dxa"/>
          </w:tcPr>
          <w:p w14:paraId="20B14AAC" w14:textId="77777777" w:rsidR="00A52694" w:rsidRDefault="00A52694">
            <w:pPr>
              <w:pStyle w:val="TableParagraph"/>
              <w:rPr>
                <w:rFonts w:ascii="Times New Roman"/>
                <w:b/>
                <w:sz w:val="32"/>
              </w:rPr>
            </w:pPr>
          </w:p>
          <w:p w14:paraId="4C8A76A2" w14:textId="77777777" w:rsidR="00A52694" w:rsidRDefault="00A52694">
            <w:pPr>
              <w:pStyle w:val="TableParagraph"/>
              <w:spacing w:before="51"/>
              <w:rPr>
                <w:rFonts w:ascii="Times New Roman"/>
                <w:b/>
                <w:sz w:val="32"/>
              </w:rPr>
            </w:pPr>
          </w:p>
          <w:p w14:paraId="76F60FFF" w14:textId="77777777" w:rsidR="00A52694" w:rsidRDefault="00000000">
            <w:pPr>
              <w:pStyle w:val="TableParagraph"/>
              <w:ind w:left="67" w:right="56"/>
              <w:jc w:val="center"/>
              <w:rPr>
                <w:b/>
                <w:sz w:val="32"/>
              </w:rPr>
            </w:pPr>
            <w:r>
              <w:rPr>
                <w:b/>
                <w:spacing w:val="-5"/>
                <w:sz w:val="32"/>
              </w:rPr>
              <w:t>NÃO</w:t>
            </w:r>
          </w:p>
        </w:tc>
      </w:tr>
      <w:tr w:rsidR="00A52694" w14:paraId="080A4D47" w14:textId="77777777">
        <w:trPr>
          <w:trHeight w:val="1180"/>
        </w:trPr>
        <w:tc>
          <w:tcPr>
            <w:tcW w:w="1244" w:type="dxa"/>
          </w:tcPr>
          <w:p w14:paraId="569ABFAA" w14:textId="77777777" w:rsidR="00A52694" w:rsidRDefault="00A52694">
            <w:pPr>
              <w:pStyle w:val="TableParagraph"/>
              <w:rPr>
                <w:rFonts w:ascii="Times New Roman"/>
              </w:rPr>
            </w:pPr>
          </w:p>
        </w:tc>
        <w:tc>
          <w:tcPr>
            <w:tcW w:w="1133" w:type="dxa"/>
          </w:tcPr>
          <w:p w14:paraId="09B7BBC5" w14:textId="77777777" w:rsidR="00A52694" w:rsidRDefault="00A52694">
            <w:pPr>
              <w:pStyle w:val="TableParagraph"/>
              <w:spacing w:before="67"/>
              <w:rPr>
                <w:rFonts w:ascii="Times New Roman"/>
                <w:b/>
              </w:rPr>
            </w:pPr>
          </w:p>
          <w:p w14:paraId="68AB3454" w14:textId="77777777" w:rsidR="00A52694" w:rsidRDefault="00000000">
            <w:pPr>
              <w:pStyle w:val="TableParagraph"/>
              <w:ind w:left="229" w:hanging="82"/>
            </w:pPr>
            <w:r>
              <w:rPr>
                <w:spacing w:val="-2"/>
              </w:rPr>
              <w:t>PROVPPS 022238</w:t>
            </w:r>
          </w:p>
        </w:tc>
        <w:tc>
          <w:tcPr>
            <w:tcW w:w="1419" w:type="dxa"/>
          </w:tcPr>
          <w:p w14:paraId="0B036A76" w14:textId="77777777" w:rsidR="00A52694" w:rsidRDefault="00A52694">
            <w:pPr>
              <w:pStyle w:val="TableParagraph"/>
              <w:spacing w:before="202"/>
              <w:rPr>
                <w:rFonts w:ascii="Times New Roman"/>
                <w:b/>
              </w:rPr>
            </w:pPr>
          </w:p>
          <w:p w14:paraId="1D17F295" w14:textId="77777777" w:rsidR="00A52694" w:rsidRDefault="00000000">
            <w:pPr>
              <w:pStyle w:val="TableParagraph"/>
              <w:ind w:left="9" w:right="1"/>
              <w:jc w:val="center"/>
            </w:pPr>
            <w:r>
              <w:rPr>
                <w:spacing w:val="-2"/>
              </w:rPr>
              <w:t>446993</w:t>
            </w:r>
          </w:p>
        </w:tc>
        <w:tc>
          <w:tcPr>
            <w:tcW w:w="1278" w:type="dxa"/>
          </w:tcPr>
          <w:p w14:paraId="3AC1FD12" w14:textId="77777777" w:rsidR="00A52694" w:rsidRDefault="00A52694">
            <w:pPr>
              <w:pStyle w:val="TableParagraph"/>
              <w:spacing w:before="202"/>
              <w:rPr>
                <w:rFonts w:ascii="Times New Roman"/>
                <w:b/>
              </w:rPr>
            </w:pPr>
          </w:p>
          <w:p w14:paraId="3F166532" w14:textId="77777777" w:rsidR="00A52694" w:rsidRDefault="00000000">
            <w:pPr>
              <w:pStyle w:val="TableParagraph"/>
              <w:ind w:left="162" w:right="160"/>
              <w:jc w:val="center"/>
            </w:pPr>
            <w:r>
              <w:rPr>
                <w:spacing w:val="-2"/>
              </w:rPr>
              <w:t>unidade</w:t>
            </w:r>
          </w:p>
        </w:tc>
        <w:tc>
          <w:tcPr>
            <w:tcW w:w="5811" w:type="dxa"/>
          </w:tcPr>
          <w:p w14:paraId="5934F7D8" w14:textId="77777777" w:rsidR="00A52694" w:rsidRDefault="00000000">
            <w:pPr>
              <w:pStyle w:val="TableParagraph"/>
              <w:spacing w:before="52"/>
              <w:ind w:left="106" w:right="100"/>
              <w:jc w:val="both"/>
            </w:pPr>
            <w:r>
              <w:t>Implante</w:t>
            </w:r>
            <w:r>
              <w:rPr>
                <w:spacing w:val="-5"/>
              </w:rPr>
              <w:t xml:space="preserve"> </w:t>
            </w:r>
            <w:r>
              <w:t>oftalmológico</w:t>
            </w:r>
            <w:r>
              <w:rPr>
                <w:spacing w:val="-5"/>
              </w:rPr>
              <w:t xml:space="preserve"> </w:t>
            </w:r>
            <w:r>
              <w:t>material:</w:t>
            </w:r>
            <w:r>
              <w:rPr>
                <w:spacing w:val="-5"/>
              </w:rPr>
              <w:t xml:space="preserve"> </w:t>
            </w:r>
            <w:r>
              <w:t>silicone</w:t>
            </w:r>
            <w:r>
              <w:rPr>
                <w:spacing w:val="-7"/>
              </w:rPr>
              <w:t xml:space="preserve"> </w:t>
            </w:r>
            <w:r>
              <w:t>modelo:</w:t>
            </w:r>
            <w:r>
              <w:rPr>
                <w:spacing w:val="-2"/>
              </w:rPr>
              <w:t xml:space="preserve"> </w:t>
            </w:r>
            <w:r>
              <w:t xml:space="preserve">BICÔNVEXO tipo: pneu, apresentação: embalagem individual esterilidade: </w:t>
            </w:r>
            <w:r>
              <w:rPr>
                <w:spacing w:val="-2"/>
              </w:rPr>
              <w:t>estéril.</w:t>
            </w:r>
          </w:p>
        </w:tc>
        <w:tc>
          <w:tcPr>
            <w:tcW w:w="1702" w:type="dxa"/>
          </w:tcPr>
          <w:p w14:paraId="6014FAA6" w14:textId="77777777" w:rsidR="00A52694" w:rsidRDefault="00A52694">
            <w:pPr>
              <w:pStyle w:val="TableParagraph"/>
              <w:rPr>
                <w:rFonts w:ascii="Times New Roman"/>
                <w:b/>
                <w:sz w:val="32"/>
              </w:rPr>
            </w:pPr>
          </w:p>
          <w:p w14:paraId="1FE0A2B3" w14:textId="77777777" w:rsidR="00A52694" w:rsidRDefault="00A52694">
            <w:pPr>
              <w:pStyle w:val="TableParagraph"/>
              <w:spacing w:before="53"/>
              <w:rPr>
                <w:rFonts w:ascii="Times New Roman"/>
                <w:b/>
                <w:sz w:val="32"/>
              </w:rPr>
            </w:pPr>
          </w:p>
          <w:p w14:paraId="07CE7231" w14:textId="77777777" w:rsidR="00A52694" w:rsidRDefault="00000000">
            <w:pPr>
              <w:pStyle w:val="TableParagraph"/>
              <w:spacing w:before="1" w:line="371" w:lineRule="exact"/>
              <w:ind w:left="59" w:right="56"/>
              <w:jc w:val="center"/>
              <w:rPr>
                <w:b/>
                <w:sz w:val="32"/>
              </w:rPr>
            </w:pPr>
            <w:r>
              <w:rPr>
                <w:b/>
                <w:spacing w:val="-5"/>
                <w:sz w:val="32"/>
              </w:rPr>
              <w:t>SIM</w:t>
            </w:r>
          </w:p>
        </w:tc>
        <w:tc>
          <w:tcPr>
            <w:tcW w:w="1699" w:type="dxa"/>
          </w:tcPr>
          <w:p w14:paraId="15FF6804" w14:textId="77777777" w:rsidR="00A52694" w:rsidRDefault="00A52694">
            <w:pPr>
              <w:pStyle w:val="TableParagraph"/>
              <w:rPr>
                <w:rFonts w:ascii="Times New Roman"/>
                <w:b/>
                <w:sz w:val="32"/>
              </w:rPr>
            </w:pPr>
          </w:p>
          <w:p w14:paraId="02462D5C" w14:textId="77777777" w:rsidR="00A52694" w:rsidRDefault="00A52694">
            <w:pPr>
              <w:pStyle w:val="TableParagraph"/>
              <w:spacing w:before="53"/>
              <w:rPr>
                <w:rFonts w:ascii="Times New Roman"/>
                <w:b/>
                <w:sz w:val="32"/>
              </w:rPr>
            </w:pPr>
          </w:p>
          <w:p w14:paraId="5946D5F9" w14:textId="77777777" w:rsidR="00A52694" w:rsidRDefault="00000000">
            <w:pPr>
              <w:pStyle w:val="TableParagraph"/>
              <w:spacing w:before="1" w:line="371" w:lineRule="exact"/>
              <w:ind w:left="59" w:right="51"/>
              <w:jc w:val="center"/>
              <w:rPr>
                <w:b/>
                <w:sz w:val="32"/>
              </w:rPr>
            </w:pPr>
            <w:r>
              <w:rPr>
                <w:b/>
                <w:spacing w:val="-5"/>
                <w:sz w:val="32"/>
              </w:rPr>
              <w:t>NÃO</w:t>
            </w:r>
          </w:p>
        </w:tc>
        <w:tc>
          <w:tcPr>
            <w:tcW w:w="1702" w:type="dxa"/>
          </w:tcPr>
          <w:p w14:paraId="0D8B8A1A" w14:textId="77777777" w:rsidR="00A52694" w:rsidRDefault="00A52694">
            <w:pPr>
              <w:pStyle w:val="TableParagraph"/>
              <w:rPr>
                <w:rFonts w:ascii="Times New Roman"/>
                <w:b/>
                <w:sz w:val="32"/>
              </w:rPr>
            </w:pPr>
          </w:p>
          <w:p w14:paraId="3D3DCD5B" w14:textId="77777777" w:rsidR="00A52694" w:rsidRDefault="00A52694">
            <w:pPr>
              <w:pStyle w:val="TableParagraph"/>
              <w:spacing w:before="53"/>
              <w:rPr>
                <w:rFonts w:ascii="Times New Roman"/>
                <w:b/>
                <w:sz w:val="32"/>
              </w:rPr>
            </w:pPr>
          </w:p>
          <w:p w14:paraId="06FBE199" w14:textId="77777777" w:rsidR="00A52694" w:rsidRDefault="00000000">
            <w:pPr>
              <w:pStyle w:val="TableParagraph"/>
              <w:spacing w:before="1" w:line="371" w:lineRule="exact"/>
              <w:ind w:left="67" w:right="56"/>
              <w:jc w:val="center"/>
              <w:rPr>
                <w:b/>
                <w:sz w:val="32"/>
              </w:rPr>
            </w:pPr>
            <w:r>
              <w:rPr>
                <w:b/>
                <w:spacing w:val="-5"/>
                <w:sz w:val="32"/>
              </w:rPr>
              <w:t>NÃO</w:t>
            </w:r>
          </w:p>
        </w:tc>
      </w:tr>
    </w:tbl>
    <w:p w14:paraId="0E435418" w14:textId="77777777" w:rsidR="00A52694" w:rsidRDefault="00A52694">
      <w:pPr>
        <w:pStyle w:val="TableParagraph"/>
        <w:spacing w:line="371" w:lineRule="exact"/>
        <w:jc w:val="center"/>
        <w:rPr>
          <w:b/>
          <w:sz w:val="32"/>
        </w:rPr>
        <w:sectPr w:rsidR="00A52694">
          <w:pgSz w:w="16840" w:h="11910" w:orient="landscape"/>
          <w:pgMar w:top="50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09E7BBD2" w14:textId="77777777">
        <w:trPr>
          <w:trHeight w:val="2416"/>
        </w:trPr>
        <w:tc>
          <w:tcPr>
            <w:tcW w:w="1244" w:type="dxa"/>
          </w:tcPr>
          <w:p w14:paraId="47FDD224" w14:textId="77777777" w:rsidR="00A52694" w:rsidRDefault="00A52694">
            <w:pPr>
              <w:pStyle w:val="TableParagraph"/>
              <w:rPr>
                <w:rFonts w:ascii="Times New Roman"/>
              </w:rPr>
            </w:pPr>
          </w:p>
        </w:tc>
        <w:tc>
          <w:tcPr>
            <w:tcW w:w="1133" w:type="dxa"/>
          </w:tcPr>
          <w:p w14:paraId="6F739C79" w14:textId="77777777" w:rsidR="00A52694" w:rsidRDefault="00A52694">
            <w:pPr>
              <w:pStyle w:val="TableParagraph"/>
              <w:rPr>
                <w:rFonts w:ascii="Times New Roman"/>
                <w:b/>
              </w:rPr>
            </w:pPr>
          </w:p>
          <w:p w14:paraId="4146AF4A" w14:textId="77777777" w:rsidR="00A52694" w:rsidRDefault="00A52694">
            <w:pPr>
              <w:pStyle w:val="TableParagraph"/>
              <w:rPr>
                <w:rFonts w:ascii="Times New Roman"/>
                <w:b/>
              </w:rPr>
            </w:pPr>
          </w:p>
          <w:p w14:paraId="4FBF81EC" w14:textId="77777777" w:rsidR="00A52694" w:rsidRDefault="00A52694">
            <w:pPr>
              <w:pStyle w:val="TableParagraph"/>
              <w:spacing w:before="179"/>
              <w:rPr>
                <w:rFonts w:ascii="Times New Roman"/>
                <w:b/>
              </w:rPr>
            </w:pPr>
          </w:p>
          <w:p w14:paraId="00E824FD" w14:textId="77777777" w:rsidR="00A52694" w:rsidRDefault="00000000">
            <w:pPr>
              <w:pStyle w:val="TableParagraph"/>
              <w:ind w:left="229" w:hanging="82"/>
            </w:pPr>
            <w:r>
              <w:rPr>
                <w:spacing w:val="-2"/>
              </w:rPr>
              <w:t>PROVPPS 022246</w:t>
            </w:r>
          </w:p>
        </w:tc>
        <w:tc>
          <w:tcPr>
            <w:tcW w:w="1419" w:type="dxa"/>
          </w:tcPr>
          <w:p w14:paraId="64DFA0C0" w14:textId="77777777" w:rsidR="00A52694" w:rsidRDefault="00A52694">
            <w:pPr>
              <w:pStyle w:val="TableParagraph"/>
              <w:rPr>
                <w:rFonts w:ascii="Times New Roman"/>
                <w:b/>
              </w:rPr>
            </w:pPr>
          </w:p>
          <w:p w14:paraId="7226D158" w14:textId="77777777" w:rsidR="00A52694" w:rsidRDefault="00A52694">
            <w:pPr>
              <w:pStyle w:val="TableParagraph"/>
              <w:rPr>
                <w:rFonts w:ascii="Times New Roman"/>
                <w:b/>
              </w:rPr>
            </w:pPr>
          </w:p>
          <w:p w14:paraId="563A2257" w14:textId="77777777" w:rsidR="00A52694" w:rsidRDefault="00A52694">
            <w:pPr>
              <w:pStyle w:val="TableParagraph"/>
              <w:rPr>
                <w:rFonts w:ascii="Times New Roman"/>
                <w:b/>
              </w:rPr>
            </w:pPr>
          </w:p>
          <w:p w14:paraId="0F4449BC" w14:textId="77777777" w:rsidR="00A52694" w:rsidRDefault="00A52694">
            <w:pPr>
              <w:pStyle w:val="TableParagraph"/>
              <w:spacing w:before="60"/>
              <w:rPr>
                <w:rFonts w:ascii="Times New Roman"/>
                <w:b/>
              </w:rPr>
            </w:pPr>
          </w:p>
          <w:p w14:paraId="49CD7AE0" w14:textId="77777777" w:rsidR="00A52694" w:rsidRDefault="00000000">
            <w:pPr>
              <w:pStyle w:val="TableParagraph"/>
              <w:ind w:left="9" w:right="1"/>
              <w:jc w:val="center"/>
            </w:pPr>
            <w:r>
              <w:rPr>
                <w:spacing w:val="-2"/>
              </w:rPr>
              <w:t>417504</w:t>
            </w:r>
          </w:p>
        </w:tc>
        <w:tc>
          <w:tcPr>
            <w:tcW w:w="1278" w:type="dxa"/>
          </w:tcPr>
          <w:p w14:paraId="6AEFCB73" w14:textId="77777777" w:rsidR="00A52694" w:rsidRDefault="00A52694">
            <w:pPr>
              <w:pStyle w:val="TableParagraph"/>
              <w:rPr>
                <w:rFonts w:ascii="Times New Roman"/>
                <w:b/>
              </w:rPr>
            </w:pPr>
          </w:p>
          <w:p w14:paraId="0C5CE015" w14:textId="77777777" w:rsidR="00A52694" w:rsidRDefault="00A52694">
            <w:pPr>
              <w:pStyle w:val="TableParagraph"/>
              <w:rPr>
                <w:rFonts w:ascii="Times New Roman"/>
                <w:b/>
              </w:rPr>
            </w:pPr>
          </w:p>
          <w:p w14:paraId="620D4F48" w14:textId="77777777" w:rsidR="00A52694" w:rsidRDefault="00A52694">
            <w:pPr>
              <w:pStyle w:val="TableParagraph"/>
              <w:rPr>
                <w:rFonts w:ascii="Times New Roman"/>
                <w:b/>
              </w:rPr>
            </w:pPr>
          </w:p>
          <w:p w14:paraId="33A76C33" w14:textId="77777777" w:rsidR="00A52694" w:rsidRDefault="00A52694">
            <w:pPr>
              <w:pStyle w:val="TableParagraph"/>
              <w:spacing w:before="60"/>
              <w:rPr>
                <w:rFonts w:ascii="Times New Roman"/>
                <w:b/>
              </w:rPr>
            </w:pPr>
          </w:p>
          <w:p w14:paraId="38EEC1B6" w14:textId="77777777" w:rsidR="00A52694" w:rsidRDefault="00000000">
            <w:pPr>
              <w:pStyle w:val="TableParagraph"/>
              <w:ind w:left="162" w:right="160"/>
              <w:jc w:val="center"/>
            </w:pPr>
            <w:r>
              <w:rPr>
                <w:spacing w:val="-2"/>
              </w:rPr>
              <w:t>unidade</w:t>
            </w:r>
          </w:p>
        </w:tc>
        <w:tc>
          <w:tcPr>
            <w:tcW w:w="5811" w:type="dxa"/>
          </w:tcPr>
          <w:p w14:paraId="3A8A2D26" w14:textId="77777777" w:rsidR="00A52694" w:rsidRDefault="00000000">
            <w:pPr>
              <w:pStyle w:val="TableParagraph"/>
              <w:ind w:left="106" w:right="97"/>
              <w:jc w:val="both"/>
            </w:pPr>
            <w:r>
              <w:t>Lente intraocular preloaded injetável asféricas. lente intraocular preloaded injetável; material: polímero de metacrilado; tipo óptico: biconvexa, hidrofóbico, asférica e com filtro amarelo entre 425 e 435nm; constante superior a 118;</w:t>
            </w:r>
            <w:r>
              <w:rPr>
                <w:spacing w:val="-6"/>
              </w:rPr>
              <w:t xml:space="preserve"> </w:t>
            </w:r>
            <w:r>
              <w:t>peça:</w:t>
            </w:r>
            <w:r>
              <w:rPr>
                <w:spacing w:val="-6"/>
              </w:rPr>
              <w:t xml:space="preserve"> </w:t>
            </w:r>
            <w:r>
              <w:t>três</w:t>
            </w:r>
            <w:r>
              <w:rPr>
                <w:spacing w:val="-6"/>
              </w:rPr>
              <w:t xml:space="preserve"> </w:t>
            </w:r>
            <w:r>
              <w:t>peças</w:t>
            </w:r>
            <w:r>
              <w:rPr>
                <w:spacing w:val="-6"/>
              </w:rPr>
              <w:t xml:space="preserve"> </w:t>
            </w:r>
            <w:r>
              <w:t>com</w:t>
            </w:r>
            <w:r>
              <w:rPr>
                <w:spacing w:val="-8"/>
              </w:rPr>
              <w:t xml:space="preserve"> </w:t>
            </w:r>
            <w:r>
              <w:t>alças</w:t>
            </w:r>
            <w:r>
              <w:rPr>
                <w:spacing w:val="-7"/>
              </w:rPr>
              <w:t xml:space="preserve"> </w:t>
            </w:r>
            <w:r>
              <w:t>em</w:t>
            </w:r>
            <w:r>
              <w:rPr>
                <w:spacing w:val="-5"/>
              </w:rPr>
              <w:t xml:space="preserve"> </w:t>
            </w:r>
            <w:r>
              <w:t>c-loop;</w:t>
            </w:r>
            <w:r>
              <w:rPr>
                <w:spacing w:val="-8"/>
              </w:rPr>
              <w:t xml:space="preserve"> </w:t>
            </w:r>
            <w:r>
              <w:t>diâmetro:</w:t>
            </w:r>
            <w:r>
              <w:rPr>
                <w:spacing w:val="-8"/>
              </w:rPr>
              <w:t xml:space="preserve"> </w:t>
            </w:r>
            <w:r>
              <w:t>diâmetro entre 5,5 e 6,0 mm; tipo: dobrável; câmara: para implante em câmara posterior; esterilidade: estéril. CARACTERÍSTICA ADICIONAL:</w:t>
            </w:r>
            <w:r>
              <w:rPr>
                <w:spacing w:val="-7"/>
              </w:rPr>
              <w:t xml:space="preserve"> </w:t>
            </w:r>
            <w:r>
              <w:t>Lente</w:t>
            </w:r>
            <w:r>
              <w:rPr>
                <w:spacing w:val="-2"/>
              </w:rPr>
              <w:t xml:space="preserve"> </w:t>
            </w:r>
            <w:r>
              <w:t>em</w:t>
            </w:r>
            <w:r>
              <w:rPr>
                <w:spacing w:val="-2"/>
              </w:rPr>
              <w:t xml:space="preserve"> </w:t>
            </w:r>
            <w:r>
              <w:t>sistema</w:t>
            </w:r>
            <w:r>
              <w:rPr>
                <w:spacing w:val="-1"/>
              </w:rPr>
              <w:t xml:space="preserve"> </w:t>
            </w:r>
            <w:r>
              <w:t>preloaded, dioptria</w:t>
            </w:r>
            <w:r>
              <w:rPr>
                <w:spacing w:val="-3"/>
              </w:rPr>
              <w:t xml:space="preserve"> </w:t>
            </w:r>
            <w:r>
              <w:t>entre</w:t>
            </w:r>
            <w:r>
              <w:rPr>
                <w:spacing w:val="-3"/>
              </w:rPr>
              <w:t xml:space="preserve"> </w:t>
            </w:r>
            <w:r>
              <w:t>6 e</w:t>
            </w:r>
            <w:r>
              <w:rPr>
                <w:spacing w:val="-4"/>
              </w:rPr>
              <w:t xml:space="preserve"> </w:t>
            </w:r>
            <w:r>
              <w:rPr>
                <w:spacing w:val="-5"/>
              </w:rPr>
              <w:t>30</w:t>
            </w:r>
          </w:p>
          <w:p w14:paraId="61F2CFF6" w14:textId="77777777" w:rsidR="00A52694" w:rsidRDefault="00000000">
            <w:pPr>
              <w:pStyle w:val="TableParagraph"/>
              <w:spacing w:line="249" w:lineRule="exact"/>
              <w:ind w:left="106"/>
              <w:jc w:val="both"/>
            </w:pPr>
            <w:r>
              <w:t>de</w:t>
            </w:r>
            <w:r>
              <w:rPr>
                <w:spacing w:val="-4"/>
              </w:rPr>
              <w:t xml:space="preserve"> </w:t>
            </w:r>
            <w:r>
              <w:t>acordo</w:t>
            </w:r>
            <w:r>
              <w:rPr>
                <w:spacing w:val="-4"/>
              </w:rPr>
              <w:t xml:space="preserve"> </w:t>
            </w:r>
            <w:r>
              <w:t>com</w:t>
            </w:r>
            <w:r>
              <w:rPr>
                <w:spacing w:val="-3"/>
              </w:rPr>
              <w:t xml:space="preserve"> </w:t>
            </w:r>
            <w:r>
              <w:t>a</w:t>
            </w:r>
            <w:r>
              <w:rPr>
                <w:spacing w:val="-5"/>
              </w:rPr>
              <w:t xml:space="preserve"> </w:t>
            </w:r>
            <w:r>
              <w:t>necessidade</w:t>
            </w:r>
            <w:r>
              <w:rPr>
                <w:spacing w:val="-3"/>
              </w:rPr>
              <w:t xml:space="preserve"> </w:t>
            </w:r>
            <w:r>
              <w:t>do</w:t>
            </w:r>
            <w:r>
              <w:rPr>
                <w:spacing w:val="-2"/>
              </w:rPr>
              <w:t xml:space="preserve"> serviço.</w:t>
            </w:r>
          </w:p>
        </w:tc>
        <w:tc>
          <w:tcPr>
            <w:tcW w:w="1702" w:type="dxa"/>
          </w:tcPr>
          <w:p w14:paraId="3B21034F" w14:textId="77777777" w:rsidR="00A52694" w:rsidRDefault="00A52694">
            <w:pPr>
              <w:pStyle w:val="TableParagraph"/>
              <w:rPr>
                <w:rFonts w:ascii="Times New Roman"/>
                <w:b/>
                <w:sz w:val="32"/>
              </w:rPr>
            </w:pPr>
          </w:p>
          <w:p w14:paraId="7C88B999" w14:textId="77777777" w:rsidR="00A52694" w:rsidRDefault="00A52694">
            <w:pPr>
              <w:pStyle w:val="TableParagraph"/>
              <w:spacing w:before="51"/>
              <w:rPr>
                <w:rFonts w:ascii="Times New Roman"/>
                <w:b/>
                <w:sz w:val="32"/>
              </w:rPr>
            </w:pPr>
          </w:p>
          <w:p w14:paraId="244522DC" w14:textId="77777777" w:rsidR="00A52694" w:rsidRDefault="00000000">
            <w:pPr>
              <w:pStyle w:val="TableParagraph"/>
              <w:ind w:left="59" w:right="56"/>
              <w:jc w:val="center"/>
              <w:rPr>
                <w:b/>
                <w:sz w:val="32"/>
              </w:rPr>
            </w:pPr>
            <w:r>
              <w:rPr>
                <w:b/>
                <w:spacing w:val="-5"/>
                <w:sz w:val="32"/>
              </w:rPr>
              <w:t>SIM</w:t>
            </w:r>
          </w:p>
        </w:tc>
        <w:tc>
          <w:tcPr>
            <w:tcW w:w="1699" w:type="dxa"/>
          </w:tcPr>
          <w:p w14:paraId="0B572A91" w14:textId="77777777" w:rsidR="00A52694" w:rsidRDefault="00A52694">
            <w:pPr>
              <w:pStyle w:val="TableParagraph"/>
              <w:rPr>
                <w:rFonts w:ascii="Times New Roman"/>
                <w:b/>
                <w:sz w:val="32"/>
              </w:rPr>
            </w:pPr>
          </w:p>
          <w:p w14:paraId="2A08AB95" w14:textId="77777777" w:rsidR="00A52694" w:rsidRDefault="00A52694">
            <w:pPr>
              <w:pStyle w:val="TableParagraph"/>
              <w:spacing w:before="51"/>
              <w:rPr>
                <w:rFonts w:ascii="Times New Roman"/>
                <w:b/>
                <w:sz w:val="32"/>
              </w:rPr>
            </w:pPr>
          </w:p>
          <w:p w14:paraId="29AB41BB" w14:textId="77777777" w:rsidR="00A52694" w:rsidRDefault="00000000">
            <w:pPr>
              <w:pStyle w:val="TableParagraph"/>
              <w:ind w:left="59" w:right="51"/>
              <w:jc w:val="center"/>
              <w:rPr>
                <w:b/>
                <w:sz w:val="32"/>
              </w:rPr>
            </w:pPr>
            <w:r>
              <w:rPr>
                <w:b/>
                <w:spacing w:val="-5"/>
                <w:sz w:val="32"/>
              </w:rPr>
              <w:t>NÃO</w:t>
            </w:r>
          </w:p>
        </w:tc>
        <w:tc>
          <w:tcPr>
            <w:tcW w:w="1702" w:type="dxa"/>
          </w:tcPr>
          <w:p w14:paraId="2A056B2B" w14:textId="77777777" w:rsidR="00A52694" w:rsidRDefault="00A52694">
            <w:pPr>
              <w:pStyle w:val="TableParagraph"/>
              <w:rPr>
                <w:rFonts w:ascii="Times New Roman"/>
                <w:b/>
                <w:sz w:val="32"/>
              </w:rPr>
            </w:pPr>
          </w:p>
          <w:p w14:paraId="2CED07FF" w14:textId="77777777" w:rsidR="00A52694" w:rsidRDefault="00A52694">
            <w:pPr>
              <w:pStyle w:val="TableParagraph"/>
              <w:spacing w:before="51"/>
              <w:rPr>
                <w:rFonts w:ascii="Times New Roman"/>
                <w:b/>
                <w:sz w:val="32"/>
              </w:rPr>
            </w:pPr>
          </w:p>
          <w:p w14:paraId="1C587E08" w14:textId="77777777" w:rsidR="00A52694" w:rsidRDefault="00000000">
            <w:pPr>
              <w:pStyle w:val="TableParagraph"/>
              <w:ind w:left="67" w:right="56"/>
              <w:jc w:val="center"/>
              <w:rPr>
                <w:b/>
                <w:sz w:val="32"/>
              </w:rPr>
            </w:pPr>
            <w:r>
              <w:rPr>
                <w:b/>
                <w:spacing w:val="-5"/>
                <w:sz w:val="32"/>
              </w:rPr>
              <w:t>NÃO</w:t>
            </w:r>
          </w:p>
        </w:tc>
      </w:tr>
      <w:tr w:rsidR="00A52694" w14:paraId="7F9C0C8C" w14:textId="77777777">
        <w:trPr>
          <w:trHeight w:val="2417"/>
        </w:trPr>
        <w:tc>
          <w:tcPr>
            <w:tcW w:w="1244" w:type="dxa"/>
          </w:tcPr>
          <w:p w14:paraId="1A1D22A3" w14:textId="77777777" w:rsidR="00A52694" w:rsidRDefault="00A52694">
            <w:pPr>
              <w:pStyle w:val="TableParagraph"/>
              <w:rPr>
                <w:rFonts w:ascii="Times New Roman"/>
              </w:rPr>
            </w:pPr>
          </w:p>
        </w:tc>
        <w:tc>
          <w:tcPr>
            <w:tcW w:w="1133" w:type="dxa"/>
          </w:tcPr>
          <w:p w14:paraId="6AC6754B" w14:textId="77777777" w:rsidR="00A52694" w:rsidRDefault="00A52694">
            <w:pPr>
              <w:pStyle w:val="TableParagraph"/>
              <w:rPr>
                <w:rFonts w:ascii="Times New Roman"/>
                <w:b/>
              </w:rPr>
            </w:pPr>
          </w:p>
          <w:p w14:paraId="5A8EB348" w14:textId="77777777" w:rsidR="00A52694" w:rsidRDefault="00A52694">
            <w:pPr>
              <w:pStyle w:val="TableParagraph"/>
              <w:rPr>
                <w:rFonts w:ascii="Times New Roman"/>
                <w:b/>
              </w:rPr>
            </w:pPr>
          </w:p>
          <w:p w14:paraId="2F80C6DF" w14:textId="77777777" w:rsidR="00A52694" w:rsidRDefault="00A52694">
            <w:pPr>
              <w:pStyle w:val="TableParagraph"/>
              <w:spacing w:before="181"/>
              <w:rPr>
                <w:rFonts w:ascii="Times New Roman"/>
                <w:b/>
              </w:rPr>
            </w:pPr>
          </w:p>
          <w:p w14:paraId="7A5A1A32" w14:textId="77777777" w:rsidR="00A52694" w:rsidRDefault="00000000">
            <w:pPr>
              <w:pStyle w:val="TableParagraph"/>
              <w:ind w:left="229" w:hanging="82"/>
            </w:pPr>
            <w:r>
              <w:rPr>
                <w:spacing w:val="-2"/>
              </w:rPr>
              <w:t>PROVPPS 022247</w:t>
            </w:r>
          </w:p>
        </w:tc>
        <w:tc>
          <w:tcPr>
            <w:tcW w:w="1419" w:type="dxa"/>
          </w:tcPr>
          <w:p w14:paraId="6DABF16A" w14:textId="77777777" w:rsidR="00A52694" w:rsidRDefault="00A52694">
            <w:pPr>
              <w:pStyle w:val="TableParagraph"/>
              <w:rPr>
                <w:rFonts w:ascii="Times New Roman"/>
                <w:b/>
              </w:rPr>
            </w:pPr>
          </w:p>
          <w:p w14:paraId="78595615" w14:textId="77777777" w:rsidR="00A52694" w:rsidRDefault="00A52694">
            <w:pPr>
              <w:pStyle w:val="TableParagraph"/>
              <w:rPr>
                <w:rFonts w:ascii="Times New Roman"/>
                <w:b/>
              </w:rPr>
            </w:pPr>
          </w:p>
          <w:p w14:paraId="16485719" w14:textId="77777777" w:rsidR="00A52694" w:rsidRDefault="00A52694">
            <w:pPr>
              <w:pStyle w:val="TableParagraph"/>
              <w:rPr>
                <w:rFonts w:ascii="Times New Roman"/>
                <w:b/>
              </w:rPr>
            </w:pPr>
          </w:p>
          <w:p w14:paraId="70420A1C" w14:textId="77777777" w:rsidR="00A52694" w:rsidRDefault="00A52694">
            <w:pPr>
              <w:pStyle w:val="TableParagraph"/>
              <w:spacing w:before="63"/>
              <w:rPr>
                <w:rFonts w:ascii="Times New Roman"/>
                <w:b/>
              </w:rPr>
            </w:pPr>
          </w:p>
          <w:p w14:paraId="308ABE92" w14:textId="77777777" w:rsidR="00A52694" w:rsidRDefault="00000000">
            <w:pPr>
              <w:pStyle w:val="TableParagraph"/>
              <w:ind w:left="9" w:right="1"/>
              <w:jc w:val="center"/>
            </w:pPr>
            <w:r>
              <w:rPr>
                <w:spacing w:val="-2"/>
              </w:rPr>
              <w:t>417504</w:t>
            </w:r>
          </w:p>
        </w:tc>
        <w:tc>
          <w:tcPr>
            <w:tcW w:w="1278" w:type="dxa"/>
          </w:tcPr>
          <w:p w14:paraId="55BDBE2E" w14:textId="77777777" w:rsidR="00A52694" w:rsidRDefault="00A52694">
            <w:pPr>
              <w:pStyle w:val="TableParagraph"/>
              <w:rPr>
                <w:rFonts w:ascii="Times New Roman"/>
                <w:b/>
              </w:rPr>
            </w:pPr>
          </w:p>
          <w:p w14:paraId="6B35CE10" w14:textId="77777777" w:rsidR="00A52694" w:rsidRDefault="00A52694">
            <w:pPr>
              <w:pStyle w:val="TableParagraph"/>
              <w:rPr>
                <w:rFonts w:ascii="Times New Roman"/>
                <w:b/>
              </w:rPr>
            </w:pPr>
          </w:p>
          <w:p w14:paraId="0A2F3679" w14:textId="77777777" w:rsidR="00A52694" w:rsidRDefault="00A52694">
            <w:pPr>
              <w:pStyle w:val="TableParagraph"/>
              <w:rPr>
                <w:rFonts w:ascii="Times New Roman"/>
                <w:b/>
              </w:rPr>
            </w:pPr>
          </w:p>
          <w:p w14:paraId="504980C5" w14:textId="77777777" w:rsidR="00A52694" w:rsidRDefault="00A52694">
            <w:pPr>
              <w:pStyle w:val="TableParagraph"/>
              <w:spacing w:before="63"/>
              <w:rPr>
                <w:rFonts w:ascii="Times New Roman"/>
                <w:b/>
              </w:rPr>
            </w:pPr>
          </w:p>
          <w:p w14:paraId="2EDDE3FA" w14:textId="77777777" w:rsidR="00A52694" w:rsidRDefault="00000000">
            <w:pPr>
              <w:pStyle w:val="TableParagraph"/>
              <w:ind w:left="162" w:right="160"/>
              <w:jc w:val="center"/>
            </w:pPr>
            <w:r>
              <w:rPr>
                <w:spacing w:val="-2"/>
              </w:rPr>
              <w:t>unidade</w:t>
            </w:r>
          </w:p>
        </w:tc>
        <w:tc>
          <w:tcPr>
            <w:tcW w:w="5811" w:type="dxa"/>
          </w:tcPr>
          <w:p w14:paraId="117FC291" w14:textId="77777777" w:rsidR="00A52694" w:rsidRDefault="00000000">
            <w:pPr>
              <w:pStyle w:val="TableParagraph"/>
              <w:ind w:left="106" w:right="93"/>
              <w:jc w:val="both"/>
            </w:pPr>
            <w:r>
              <w:t>Lente</w:t>
            </w:r>
            <w:r>
              <w:rPr>
                <w:spacing w:val="-7"/>
              </w:rPr>
              <w:t xml:space="preserve"> </w:t>
            </w:r>
            <w:r>
              <w:t>intraocular</w:t>
            </w:r>
            <w:r>
              <w:rPr>
                <w:spacing w:val="-6"/>
              </w:rPr>
              <w:t xml:space="preserve"> </w:t>
            </w:r>
            <w:r>
              <w:t>preloaded</w:t>
            </w:r>
            <w:r>
              <w:rPr>
                <w:spacing w:val="-7"/>
              </w:rPr>
              <w:t xml:space="preserve"> </w:t>
            </w:r>
            <w:r>
              <w:t>injetável</w:t>
            </w:r>
            <w:r>
              <w:rPr>
                <w:spacing w:val="-6"/>
              </w:rPr>
              <w:t xml:space="preserve"> </w:t>
            </w:r>
            <w:r>
              <w:t>esférica</w:t>
            </w:r>
            <w:r>
              <w:rPr>
                <w:spacing w:val="-6"/>
              </w:rPr>
              <w:t xml:space="preserve"> </w:t>
            </w:r>
            <w:r>
              <w:t>lente</w:t>
            </w:r>
            <w:r>
              <w:rPr>
                <w:spacing w:val="-5"/>
              </w:rPr>
              <w:t xml:space="preserve"> </w:t>
            </w:r>
            <w:r>
              <w:t>intraocular preloaded injetável; material: polímero de metacrilado; tipo óptico: biconvexa, hidrofóbico, esférica; constante superior a 118; peça: três peças com alças em C-LOOP; diâmetro: diâmetro entre 5,5 e 6,0 mm; tipo: dobrável; câmara: para implante em câmara posterior; esterilidade: estéril. característica adicional: lente em sistema preloaded, dioptria entre 6 e 30 de acordo com a necessidade do serviço.</w:t>
            </w:r>
          </w:p>
        </w:tc>
        <w:tc>
          <w:tcPr>
            <w:tcW w:w="1702" w:type="dxa"/>
          </w:tcPr>
          <w:p w14:paraId="6D57F8DC" w14:textId="77777777" w:rsidR="00A52694" w:rsidRDefault="00A52694">
            <w:pPr>
              <w:pStyle w:val="TableParagraph"/>
              <w:rPr>
                <w:rFonts w:ascii="Times New Roman"/>
                <w:b/>
                <w:sz w:val="32"/>
              </w:rPr>
            </w:pPr>
          </w:p>
          <w:p w14:paraId="62F2F500" w14:textId="77777777" w:rsidR="00A52694" w:rsidRDefault="00A52694">
            <w:pPr>
              <w:pStyle w:val="TableParagraph"/>
              <w:spacing w:before="51"/>
              <w:rPr>
                <w:rFonts w:ascii="Times New Roman"/>
                <w:b/>
                <w:sz w:val="32"/>
              </w:rPr>
            </w:pPr>
          </w:p>
          <w:p w14:paraId="1DADDC31" w14:textId="77777777" w:rsidR="00A52694" w:rsidRDefault="00000000">
            <w:pPr>
              <w:pStyle w:val="TableParagraph"/>
              <w:ind w:left="59" w:right="56"/>
              <w:jc w:val="center"/>
              <w:rPr>
                <w:b/>
                <w:sz w:val="32"/>
              </w:rPr>
            </w:pPr>
            <w:r>
              <w:rPr>
                <w:b/>
                <w:spacing w:val="-5"/>
                <w:sz w:val="32"/>
              </w:rPr>
              <w:t>SIM</w:t>
            </w:r>
          </w:p>
        </w:tc>
        <w:tc>
          <w:tcPr>
            <w:tcW w:w="1699" w:type="dxa"/>
          </w:tcPr>
          <w:p w14:paraId="31E4F973" w14:textId="77777777" w:rsidR="00A52694" w:rsidRDefault="00A52694">
            <w:pPr>
              <w:pStyle w:val="TableParagraph"/>
              <w:rPr>
                <w:rFonts w:ascii="Times New Roman"/>
                <w:b/>
                <w:sz w:val="32"/>
              </w:rPr>
            </w:pPr>
          </w:p>
          <w:p w14:paraId="38428CB7" w14:textId="77777777" w:rsidR="00A52694" w:rsidRDefault="00A52694">
            <w:pPr>
              <w:pStyle w:val="TableParagraph"/>
              <w:spacing w:before="51"/>
              <w:rPr>
                <w:rFonts w:ascii="Times New Roman"/>
                <w:b/>
                <w:sz w:val="32"/>
              </w:rPr>
            </w:pPr>
          </w:p>
          <w:p w14:paraId="6C1D1D72" w14:textId="77777777" w:rsidR="00A52694" w:rsidRDefault="00000000">
            <w:pPr>
              <w:pStyle w:val="TableParagraph"/>
              <w:ind w:left="59" w:right="51"/>
              <w:jc w:val="center"/>
              <w:rPr>
                <w:b/>
                <w:sz w:val="32"/>
              </w:rPr>
            </w:pPr>
            <w:r>
              <w:rPr>
                <w:b/>
                <w:spacing w:val="-5"/>
                <w:sz w:val="32"/>
              </w:rPr>
              <w:t>NÃO</w:t>
            </w:r>
          </w:p>
        </w:tc>
        <w:tc>
          <w:tcPr>
            <w:tcW w:w="1702" w:type="dxa"/>
          </w:tcPr>
          <w:p w14:paraId="33FF9DDE" w14:textId="77777777" w:rsidR="00A52694" w:rsidRDefault="00A52694">
            <w:pPr>
              <w:pStyle w:val="TableParagraph"/>
              <w:rPr>
                <w:rFonts w:ascii="Times New Roman"/>
                <w:b/>
                <w:sz w:val="32"/>
              </w:rPr>
            </w:pPr>
          </w:p>
          <w:p w14:paraId="70582670" w14:textId="77777777" w:rsidR="00A52694" w:rsidRDefault="00A52694">
            <w:pPr>
              <w:pStyle w:val="TableParagraph"/>
              <w:spacing w:before="51"/>
              <w:rPr>
                <w:rFonts w:ascii="Times New Roman"/>
                <w:b/>
                <w:sz w:val="32"/>
              </w:rPr>
            </w:pPr>
          </w:p>
          <w:p w14:paraId="00C779E6" w14:textId="77777777" w:rsidR="00A52694" w:rsidRDefault="00000000">
            <w:pPr>
              <w:pStyle w:val="TableParagraph"/>
              <w:ind w:left="67" w:right="56"/>
              <w:jc w:val="center"/>
              <w:rPr>
                <w:b/>
                <w:sz w:val="32"/>
              </w:rPr>
            </w:pPr>
            <w:r>
              <w:rPr>
                <w:b/>
                <w:spacing w:val="-5"/>
                <w:sz w:val="32"/>
              </w:rPr>
              <w:t>NÃO</w:t>
            </w:r>
          </w:p>
        </w:tc>
      </w:tr>
      <w:tr w:rsidR="00A52694" w14:paraId="1D8EADE5" w14:textId="77777777">
        <w:trPr>
          <w:trHeight w:val="1881"/>
        </w:trPr>
        <w:tc>
          <w:tcPr>
            <w:tcW w:w="1244" w:type="dxa"/>
          </w:tcPr>
          <w:p w14:paraId="209A4635" w14:textId="77777777" w:rsidR="00A52694" w:rsidRDefault="00A52694">
            <w:pPr>
              <w:pStyle w:val="TableParagraph"/>
              <w:rPr>
                <w:rFonts w:ascii="Times New Roman"/>
              </w:rPr>
            </w:pPr>
          </w:p>
        </w:tc>
        <w:tc>
          <w:tcPr>
            <w:tcW w:w="1133" w:type="dxa"/>
          </w:tcPr>
          <w:p w14:paraId="59841B1F" w14:textId="77777777" w:rsidR="00A52694" w:rsidRDefault="00A52694">
            <w:pPr>
              <w:pStyle w:val="TableParagraph"/>
              <w:rPr>
                <w:rFonts w:ascii="Times New Roman"/>
                <w:b/>
              </w:rPr>
            </w:pPr>
          </w:p>
          <w:p w14:paraId="3C11531F" w14:textId="77777777" w:rsidR="00A52694" w:rsidRDefault="00A52694">
            <w:pPr>
              <w:pStyle w:val="TableParagraph"/>
              <w:spacing w:before="165"/>
              <w:rPr>
                <w:rFonts w:ascii="Times New Roman"/>
                <w:b/>
              </w:rPr>
            </w:pPr>
          </w:p>
          <w:p w14:paraId="7FAEA473" w14:textId="77777777" w:rsidR="00A52694" w:rsidRDefault="00000000">
            <w:pPr>
              <w:pStyle w:val="TableParagraph"/>
              <w:ind w:left="229" w:hanging="82"/>
            </w:pPr>
            <w:r>
              <w:rPr>
                <w:spacing w:val="-2"/>
              </w:rPr>
              <w:t>PROVPPS 022253</w:t>
            </w:r>
          </w:p>
        </w:tc>
        <w:tc>
          <w:tcPr>
            <w:tcW w:w="1419" w:type="dxa"/>
          </w:tcPr>
          <w:p w14:paraId="69E7C7F6" w14:textId="77777777" w:rsidR="00A52694" w:rsidRDefault="00A52694">
            <w:pPr>
              <w:pStyle w:val="TableParagraph"/>
              <w:rPr>
                <w:rFonts w:ascii="Times New Roman"/>
                <w:b/>
              </w:rPr>
            </w:pPr>
          </w:p>
          <w:p w14:paraId="7BEF0FB1" w14:textId="77777777" w:rsidR="00A52694" w:rsidRDefault="00A52694">
            <w:pPr>
              <w:pStyle w:val="TableParagraph"/>
              <w:rPr>
                <w:rFonts w:ascii="Times New Roman"/>
                <w:b/>
              </w:rPr>
            </w:pPr>
          </w:p>
          <w:p w14:paraId="1D39E5A6" w14:textId="77777777" w:rsidR="00A52694" w:rsidRDefault="00A52694">
            <w:pPr>
              <w:pStyle w:val="TableParagraph"/>
              <w:spacing w:before="47"/>
              <w:rPr>
                <w:rFonts w:ascii="Times New Roman"/>
                <w:b/>
              </w:rPr>
            </w:pPr>
          </w:p>
          <w:p w14:paraId="512BDDF5" w14:textId="77777777" w:rsidR="00A52694" w:rsidRDefault="00000000">
            <w:pPr>
              <w:pStyle w:val="TableParagraph"/>
              <w:ind w:left="9" w:right="1"/>
              <w:jc w:val="center"/>
            </w:pPr>
            <w:r>
              <w:rPr>
                <w:spacing w:val="-2"/>
              </w:rPr>
              <w:t>458593</w:t>
            </w:r>
          </w:p>
        </w:tc>
        <w:tc>
          <w:tcPr>
            <w:tcW w:w="1278" w:type="dxa"/>
          </w:tcPr>
          <w:p w14:paraId="1AEED2E1" w14:textId="77777777" w:rsidR="00A52694" w:rsidRDefault="00A52694">
            <w:pPr>
              <w:pStyle w:val="TableParagraph"/>
              <w:rPr>
                <w:rFonts w:ascii="Times New Roman"/>
                <w:b/>
              </w:rPr>
            </w:pPr>
          </w:p>
          <w:p w14:paraId="571CB12B" w14:textId="77777777" w:rsidR="00A52694" w:rsidRDefault="00A52694">
            <w:pPr>
              <w:pStyle w:val="TableParagraph"/>
              <w:rPr>
                <w:rFonts w:ascii="Times New Roman"/>
                <w:b/>
              </w:rPr>
            </w:pPr>
          </w:p>
          <w:p w14:paraId="02C597A4" w14:textId="77777777" w:rsidR="00A52694" w:rsidRDefault="00A52694">
            <w:pPr>
              <w:pStyle w:val="TableParagraph"/>
              <w:spacing w:before="47"/>
              <w:rPr>
                <w:rFonts w:ascii="Times New Roman"/>
                <w:b/>
              </w:rPr>
            </w:pPr>
          </w:p>
          <w:p w14:paraId="715719F5" w14:textId="77777777" w:rsidR="00A52694" w:rsidRDefault="00000000">
            <w:pPr>
              <w:pStyle w:val="TableParagraph"/>
              <w:ind w:left="162" w:right="160"/>
              <w:jc w:val="center"/>
            </w:pPr>
            <w:r>
              <w:rPr>
                <w:spacing w:val="-2"/>
              </w:rPr>
              <w:t>unidade</w:t>
            </w:r>
          </w:p>
        </w:tc>
        <w:tc>
          <w:tcPr>
            <w:tcW w:w="5811" w:type="dxa"/>
          </w:tcPr>
          <w:p w14:paraId="358BD2BA" w14:textId="77777777" w:rsidR="00A52694" w:rsidRDefault="00000000">
            <w:pPr>
              <w:pStyle w:val="TableParagraph"/>
              <w:ind w:left="106" w:right="96"/>
              <w:jc w:val="both"/>
            </w:pPr>
            <w:r>
              <w:t>Válvula implante de SUSANNA silicone de glaucoma, adulto 32mm. Implante, tipo câmara anterior, composição placa silicone,</w:t>
            </w:r>
            <w:r>
              <w:rPr>
                <w:spacing w:val="-2"/>
              </w:rPr>
              <w:t xml:space="preserve"> </w:t>
            </w:r>
            <w:r>
              <w:t>dois furos</w:t>
            </w:r>
            <w:r>
              <w:rPr>
                <w:spacing w:val="-3"/>
              </w:rPr>
              <w:t xml:space="preserve"> </w:t>
            </w:r>
            <w:r>
              <w:t>fixação</w:t>
            </w:r>
            <w:r>
              <w:rPr>
                <w:spacing w:val="-2"/>
              </w:rPr>
              <w:t xml:space="preserve"> </w:t>
            </w:r>
            <w:r>
              <w:t>escleral,</w:t>
            </w:r>
            <w:r>
              <w:rPr>
                <w:spacing w:val="-3"/>
              </w:rPr>
              <w:t xml:space="preserve"> </w:t>
            </w:r>
            <w:r>
              <w:t>tamanho superfície de</w:t>
            </w:r>
            <w:r>
              <w:rPr>
                <w:spacing w:val="-2"/>
              </w:rPr>
              <w:t xml:space="preserve"> </w:t>
            </w:r>
            <w:r>
              <w:t>200 a 350mm², placa 32mm, tubo de 22 a 32mm, aplicação glaucoma,</w:t>
            </w:r>
            <w:r>
              <w:rPr>
                <w:spacing w:val="-10"/>
              </w:rPr>
              <w:t xml:space="preserve"> </w:t>
            </w:r>
            <w:r>
              <w:t>esterilidade</w:t>
            </w:r>
            <w:r>
              <w:rPr>
                <w:spacing w:val="-11"/>
              </w:rPr>
              <w:t xml:space="preserve"> </w:t>
            </w:r>
            <w:r>
              <w:t>estéril.</w:t>
            </w:r>
            <w:r>
              <w:rPr>
                <w:spacing w:val="-11"/>
              </w:rPr>
              <w:t xml:space="preserve"> </w:t>
            </w:r>
            <w:r>
              <w:t>Embalagem</w:t>
            </w:r>
            <w:r>
              <w:rPr>
                <w:spacing w:val="-11"/>
              </w:rPr>
              <w:t xml:space="preserve"> </w:t>
            </w:r>
            <w:r>
              <w:t>com</w:t>
            </w:r>
            <w:r>
              <w:rPr>
                <w:spacing w:val="-11"/>
              </w:rPr>
              <w:t xml:space="preserve"> </w:t>
            </w:r>
            <w:r>
              <w:t>lote</w:t>
            </w:r>
            <w:r>
              <w:rPr>
                <w:spacing w:val="-11"/>
              </w:rPr>
              <w:t xml:space="preserve"> </w:t>
            </w:r>
            <w:r>
              <w:t>e</w:t>
            </w:r>
            <w:r>
              <w:rPr>
                <w:spacing w:val="-11"/>
              </w:rPr>
              <w:t xml:space="preserve"> </w:t>
            </w:r>
            <w:r>
              <w:t>validade, com registro na ANVISA / MS.</w:t>
            </w:r>
          </w:p>
        </w:tc>
        <w:tc>
          <w:tcPr>
            <w:tcW w:w="1702" w:type="dxa"/>
          </w:tcPr>
          <w:p w14:paraId="50200AC0" w14:textId="77777777" w:rsidR="00A52694" w:rsidRDefault="00A52694">
            <w:pPr>
              <w:pStyle w:val="TableParagraph"/>
              <w:rPr>
                <w:rFonts w:ascii="Times New Roman"/>
                <w:b/>
                <w:sz w:val="32"/>
              </w:rPr>
            </w:pPr>
          </w:p>
          <w:p w14:paraId="78495824" w14:textId="77777777" w:rsidR="00A52694" w:rsidRDefault="00A52694">
            <w:pPr>
              <w:pStyle w:val="TableParagraph"/>
              <w:spacing w:before="51"/>
              <w:rPr>
                <w:rFonts w:ascii="Times New Roman"/>
                <w:b/>
                <w:sz w:val="32"/>
              </w:rPr>
            </w:pPr>
          </w:p>
          <w:p w14:paraId="30C7489A" w14:textId="77777777" w:rsidR="00A52694" w:rsidRDefault="00000000">
            <w:pPr>
              <w:pStyle w:val="TableParagraph"/>
              <w:ind w:left="59" w:right="56"/>
              <w:jc w:val="center"/>
              <w:rPr>
                <w:b/>
                <w:sz w:val="32"/>
              </w:rPr>
            </w:pPr>
            <w:r>
              <w:rPr>
                <w:b/>
                <w:spacing w:val="-5"/>
                <w:sz w:val="32"/>
              </w:rPr>
              <w:t>SIM</w:t>
            </w:r>
          </w:p>
        </w:tc>
        <w:tc>
          <w:tcPr>
            <w:tcW w:w="1699" w:type="dxa"/>
          </w:tcPr>
          <w:p w14:paraId="68390898" w14:textId="77777777" w:rsidR="00A52694" w:rsidRDefault="00A52694">
            <w:pPr>
              <w:pStyle w:val="TableParagraph"/>
              <w:rPr>
                <w:rFonts w:ascii="Times New Roman"/>
                <w:b/>
                <w:sz w:val="32"/>
              </w:rPr>
            </w:pPr>
          </w:p>
          <w:p w14:paraId="6F0BA873" w14:textId="77777777" w:rsidR="00A52694" w:rsidRDefault="00A52694">
            <w:pPr>
              <w:pStyle w:val="TableParagraph"/>
              <w:spacing w:before="51"/>
              <w:rPr>
                <w:rFonts w:ascii="Times New Roman"/>
                <w:b/>
                <w:sz w:val="32"/>
              </w:rPr>
            </w:pPr>
          </w:p>
          <w:p w14:paraId="2D4A3FEF" w14:textId="77777777" w:rsidR="00A52694" w:rsidRDefault="00000000">
            <w:pPr>
              <w:pStyle w:val="TableParagraph"/>
              <w:ind w:left="59" w:right="51"/>
              <w:jc w:val="center"/>
              <w:rPr>
                <w:b/>
                <w:sz w:val="32"/>
              </w:rPr>
            </w:pPr>
            <w:r>
              <w:rPr>
                <w:b/>
                <w:spacing w:val="-5"/>
                <w:sz w:val="32"/>
              </w:rPr>
              <w:t>NÃO</w:t>
            </w:r>
          </w:p>
        </w:tc>
        <w:tc>
          <w:tcPr>
            <w:tcW w:w="1702" w:type="dxa"/>
          </w:tcPr>
          <w:p w14:paraId="14838CEB" w14:textId="77777777" w:rsidR="00A52694" w:rsidRDefault="00A52694">
            <w:pPr>
              <w:pStyle w:val="TableParagraph"/>
              <w:rPr>
                <w:rFonts w:ascii="Times New Roman"/>
                <w:b/>
                <w:sz w:val="32"/>
              </w:rPr>
            </w:pPr>
          </w:p>
          <w:p w14:paraId="15C1C5BA" w14:textId="77777777" w:rsidR="00A52694" w:rsidRDefault="00A52694">
            <w:pPr>
              <w:pStyle w:val="TableParagraph"/>
              <w:spacing w:before="51"/>
              <w:rPr>
                <w:rFonts w:ascii="Times New Roman"/>
                <w:b/>
                <w:sz w:val="32"/>
              </w:rPr>
            </w:pPr>
          </w:p>
          <w:p w14:paraId="45CB2672" w14:textId="77777777" w:rsidR="00A52694" w:rsidRDefault="00000000">
            <w:pPr>
              <w:pStyle w:val="TableParagraph"/>
              <w:ind w:left="67" w:right="56"/>
              <w:jc w:val="center"/>
              <w:rPr>
                <w:b/>
                <w:sz w:val="32"/>
              </w:rPr>
            </w:pPr>
            <w:r>
              <w:rPr>
                <w:b/>
                <w:spacing w:val="-5"/>
                <w:sz w:val="32"/>
              </w:rPr>
              <w:t>NÃO</w:t>
            </w:r>
          </w:p>
        </w:tc>
      </w:tr>
    </w:tbl>
    <w:p w14:paraId="05B1F2CD"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p w14:paraId="16BC5653" w14:textId="77777777" w:rsidR="00A52694" w:rsidRDefault="00000000">
      <w:pPr>
        <w:pStyle w:val="PargrafodaLista"/>
        <w:numPr>
          <w:ilvl w:val="1"/>
          <w:numId w:val="1"/>
        </w:numPr>
        <w:tabs>
          <w:tab w:val="left" w:pos="6590"/>
        </w:tabs>
        <w:ind w:left="6590" w:hanging="359"/>
        <w:jc w:val="left"/>
        <w:rPr>
          <w:b/>
          <w:sz w:val="28"/>
        </w:rPr>
      </w:pPr>
      <w:r>
        <w:rPr>
          <w:b/>
          <w:sz w:val="28"/>
        </w:rPr>
        <w:lastRenderedPageBreak/>
        <w:t>FIO</w:t>
      </w:r>
      <w:r>
        <w:rPr>
          <w:b/>
          <w:spacing w:val="-1"/>
          <w:sz w:val="28"/>
        </w:rPr>
        <w:t xml:space="preserve"> </w:t>
      </w:r>
      <w:r>
        <w:rPr>
          <w:b/>
          <w:sz w:val="28"/>
        </w:rPr>
        <w:t>DE</w:t>
      </w:r>
      <w:r>
        <w:rPr>
          <w:b/>
          <w:spacing w:val="-1"/>
          <w:sz w:val="28"/>
        </w:rPr>
        <w:t xml:space="preserve"> </w:t>
      </w:r>
      <w:r>
        <w:rPr>
          <w:b/>
          <w:spacing w:val="-2"/>
          <w:sz w:val="28"/>
        </w:rPr>
        <w:t>SUTURA</w:t>
      </w:r>
    </w:p>
    <w:p w14:paraId="52487C4D" w14:textId="77777777" w:rsidR="00A52694" w:rsidRDefault="00A52694">
      <w:pPr>
        <w:pStyle w:val="Corpodetexto"/>
        <w:spacing w:before="183"/>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6C423308" w14:textId="77777777">
        <w:trPr>
          <w:trHeight w:val="1074"/>
        </w:trPr>
        <w:tc>
          <w:tcPr>
            <w:tcW w:w="1244" w:type="dxa"/>
          </w:tcPr>
          <w:p w14:paraId="41D5811F" w14:textId="77777777" w:rsidR="00A52694" w:rsidRDefault="00A52694">
            <w:pPr>
              <w:pStyle w:val="TableParagraph"/>
              <w:spacing w:before="14"/>
              <w:rPr>
                <w:rFonts w:ascii="Times New Roman"/>
                <w:b/>
              </w:rPr>
            </w:pPr>
          </w:p>
          <w:p w14:paraId="36C7525C" w14:textId="77777777" w:rsidR="00A52694"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17AF73EF" w14:textId="77777777" w:rsidR="00A52694" w:rsidRDefault="00A52694">
            <w:pPr>
              <w:pStyle w:val="TableParagraph"/>
              <w:spacing w:before="14"/>
              <w:rPr>
                <w:rFonts w:ascii="Times New Roman"/>
                <w:b/>
              </w:rPr>
            </w:pPr>
          </w:p>
          <w:p w14:paraId="40FF4980" w14:textId="77777777" w:rsidR="00A52694"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1CB39DC0" w14:textId="77777777" w:rsidR="00A52694" w:rsidRDefault="00A52694">
            <w:pPr>
              <w:pStyle w:val="TableParagraph"/>
              <w:spacing w:before="149"/>
              <w:rPr>
                <w:rFonts w:ascii="Times New Roman"/>
                <w:b/>
              </w:rPr>
            </w:pPr>
          </w:p>
          <w:p w14:paraId="31B797F5" w14:textId="77777777" w:rsidR="00A52694" w:rsidRDefault="00000000">
            <w:pPr>
              <w:pStyle w:val="TableParagraph"/>
              <w:ind w:left="9" w:right="1"/>
              <w:jc w:val="center"/>
              <w:rPr>
                <w:b/>
              </w:rPr>
            </w:pPr>
            <w:r>
              <w:rPr>
                <w:b/>
                <w:spacing w:val="-2"/>
              </w:rPr>
              <w:t>CATMAT</w:t>
            </w:r>
          </w:p>
        </w:tc>
        <w:tc>
          <w:tcPr>
            <w:tcW w:w="1278" w:type="dxa"/>
          </w:tcPr>
          <w:p w14:paraId="6B4D573C" w14:textId="77777777" w:rsidR="00A52694"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111892B5" w14:textId="77777777" w:rsidR="00A52694" w:rsidRDefault="00A52694">
            <w:pPr>
              <w:pStyle w:val="TableParagraph"/>
              <w:spacing w:before="149"/>
              <w:rPr>
                <w:rFonts w:ascii="Times New Roman"/>
                <w:b/>
              </w:rPr>
            </w:pPr>
          </w:p>
          <w:p w14:paraId="76C0F19B" w14:textId="77777777" w:rsidR="00A52694" w:rsidRDefault="00000000">
            <w:pPr>
              <w:pStyle w:val="TableParagraph"/>
              <w:ind w:left="5"/>
              <w:jc w:val="center"/>
              <w:rPr>
                <w:b/>
              </w:rPr>
            </w:pPr>
            <w:r>
              <w:rPr>
                <w:b/>
                <w:spacing w:val="-2"/>
              </w:rPr>
              <w:t>DESCRIÇÃO</w:t>
            </w:r>
          </w:p>
        </w:tc>
        <w:tc>
          <w:tcPr>
            <w:tcW w:w="1702" w:type="dxa"/>
          </w:tcPr>
          <w:p w14:paraId="6301CEED" w14:textId="77777777" w:rsidR="00A52694" w:rsidRDefault="00A52694">
            <w:pPr>
              <w:pStyle w:val="TableParagraph"/>
              <w:spacing w:before="14"/>
              <w:rPr>
                <w:rFonts w:ascii="Times New Roman"/>
                <w:b/>
              </w:rPr>
            </w:pPr>
          </w:p>
          <w:p w14:paraId="576C519B" w14:textId="77777777" w:rsidR="00A52694" w:rsidRDefault="00000000">
            <w:pPr>
              <w:pStyle w:val="TableParagraph"/>
              <w:spacing w:before="1"/>
              <w:ind w:left="547" w:hanging="396"/>
              <w:rPr>
                <w:b/>
              </w:rPr>
            </w:pPr>
            <w:r>
              <w:rPr>
                <w:b/>
                <w:spacing w:val="-2"/>
              </w:rPr>
              <w:t>PADRONIZADO HUCFF</w:t>
            </w:r>
          </w:p>
        </w:tc>
        <w:tc>
          <w:tcPr>
            <w:tcW w:w="1699" w:type="dxa"/>
          </w:tcPr>
          <w:p w14:paraId="71839CA5" w14:textId="77777777" w:rsidR="00A52694" w:rsidRDefault="00A52694">
            <w:pPr>
              <w:pStyle w:val="TableParagraph"/>
              <w:spacing w:before="14"/>
              <w:rPr>
                <w:rFonts w:ascii="Times New Roman"/>
                <w:b/>
              </w:rPr>
            </w:pPr>
          </w:p>
          <w:p w14:paraId="611D5103" w14:textId="77777777" w:rsidR="00A52694" w:rsidRDefault="00000000">
            <w:pPr>
              <w:pStyle w:val="TableParagraph"/>
              <w:spacing w:before="1"/>
              <w:ind w:left="535" w:hanging="384"/>
              <w:rPr>
                <w:b/>
              </w:rPr>
            </w:pPr>
            <w:r>
              <w:rPr>
                <w:b/>
                <w:spacing w:val="-2"/>
              </w:rPr>
              <w:t>PADRONIZADO IPPMG</w:t>
            </w:r>
          </w:p>
        </w:tc>
        <w:tc>
          <w:tcPr>
            <w:tcW w:w="1702" w:type="dxa"/>
          </w:tcPr>
          <w:p w14:paraId="3CB9CFA9" w14:textId="77777777" w:rsidR="00A52694" w:rsidRDefault="00A52694">
            <w:pPr>
              <w:pStyle w:val="TableParagraph"/>
              <w:spacing w:before="14"/>
              <w:rPr>
                <w:rFonts w:ascii="Times New Roman"/>
                <w:b/>
              </w:rPr>
            </w:pPr>
          </w:p>
          <w:p w14:paraId="3F604BA1" w14:textId="77777777" w:rsidR="00A52694" w:rsidRDefault="00000000">
            <w:pPr>
              <w:pStyle w:val="TableParagraph"/>
              <w:spacing w:before="1"/>
              <w:ind w:left="701" w:hanging="548"/>
              <w:rPr>
                <w:b/>
              </w:rPr>
            </w:pPr>
            <w:r>
              <w:rPr>
                <w:b/>
                <w:spacing w:val="-2"/>
              </w:rPr>
              <w:t xml:space="preserve">PADRONIZADO </w:t>
            </w:r>
            <w:r>
              <w:rPr>
                <w:b/>
                <w:spacing w:val="-6"/>
              </w:rPr>
              <w:t>ME</w:t>
            </w:r>
          </w:p>
        </w:tc>
      </w:tr>
      <w:tr w:rsidR="00A52694" w14:paraId="35C3BB52" w14:textId="77777777">
        <w:trPr>
          <w:trHeight w:val="2148"/>
        </w:trPr>
        <w:tc>
          <w:tcPr>
            <w:tcW w:w="1244" w:type="dxa"/>
          </w:tcPr>
          <w:p w14:paraId="42ACA80D" w14:textId="77777777" w:rsidR="00A52694" w:rsidRDefault="00A52694">
            <w:pPr>
              <w:pStyle w:val="TableParagraph"/>
              <w:rPr>
                <w:rFonts w:ascii="Times New Roman"/>
              </w:rPr>
            </w:pPr>
          </w:p>
        </w:tc>
        <w:tc>
          <w:tcPr>
            <w:tcW w:w="1133" w:type="dxa"/>
          </w:tcPr>
          <w:p w14:paraId="74B7D529" w14:textId="77777777" w:rsidR="00A52694" w:rsidRDefault="00A52694">
            <w:pPr>
              <w:pStyle w:val="TableParagraph"/>
              <w:rPr>
                <w:rFonts w:ascii="Times New Roman"/>
                <w:b/>
              </w:rPr>
            </w:pPr>
          </w:p>
          <w:p w14:paraId="4B7968F3" w14:textId="77777777" w:rsidR="00A52694" w:rsidRDefault="00A52694">
            <w:pPr>
              <w:pStyle w:val="TableParagraph"/>
              <w:rPr>
                <w:rFonts w:ascii="Times New Roman"/>
                <w:b/>
              </w:rPr>
            </w:pPr>
          </w:p>
          <w:p w14:paraId="0BBC1137" w14:textId="77777777" w:rsidR="00A52694" w:rsidRDefault="00A52694">
            <w:pPr>
              <w:pStyle w:val="TableParagraph"/>
              <w:spacing w:before="179"/>
              <w:rPr>
                <w:rFonts w:ascii="Times New Roman"/>
                <w:b/>
              </w:rPr>
            </w:pPr>
          </w:p>
          <w:p w14:paraId="48ED23C7" w14:textId="77777777" w:rsidR="00A52694" w:rsidRDefault="00000000">
            <w:pPr>
              <w:pStyle w:val="TableParagraph"/>
              <w:ind w:left="8" w:right="1"/>
              <w:jc w:val="center"/>
            </w:pPr>
            <w:r>
              <w:rPr>
                <w:spacing w:val="-2"/>
              </w:rPr>
              <w:t>EBS00706</w:t>
            </w:r>
          </w:p>
        </w:tc>
        <w:tc>
          <w:tcPr>
            <w:tcW w:w="1419" w:type="dxa"/>
          </w:tcPr>
          <w:p w14:paraId="4C8256FE" w14:textId="77777777" w:rsidR="00A52694" w:rsidRDefault="00A52694">
            <w:pPr>
              <w:pStyle w:val="TableParagraph"/>
              <w:rPr>
                <w:rFonts w:ascii="Times New Roman"/>
                <w:b/>
              </w:rPr>
            </w:pPr>
          </w:p>
          <w:p w14:paraId="3F5035F9" w14:textId="77777777" w:rsidR="00A52694" w:rsidRDefault="00A52694">
            <w:pPr>
              <w:pStyle w:val="TableParagraph"/>
              <w:rPr>
                <w:rFonts w:ascii="Times New Roman"/>
                <w:b/>
              </w:rPr>
            </w:pPr>
          </w:p>
          <w:p w14:paraId="03337A49" w14:textId="77777777" w:rsidR="00A52694" w:rsidRDefault="00A52694">
            <w:pPr>
              <w:pStyle w:val="TableParagraph"/>
              <w:spacing w:before="179"/>
              <w:rPr>
                <w:rFonts w:ascii="Times New Roman"/>
                <w:b/>
              </w:rPr>
            </w:pPr>
          </w:p>
          <w:p w14:paraId="68E6FA6A" w14:textId="77777777" w:rsidR="00A52694" w:rsidRDefault="00000000">
            <w:pPr>
              <w:pStyle w:val="TableParagraph"/>
              <w:ind w:left="9" w:right="1"/>
              <w:jc w:val="center"/>
            </w:pPr>
            <w:r>
              <w:rPr>
                <w:spacing w:val="-2"/>
              </w:rPr>
              <w:t>487394</w:t>
            </w:r>
          </w:p>
        </w:tc>
        <w:tc>
          <w:tcPr>
            <w:tcW w:w="1278" w:type="dxa"/>
          </w:tcPr>
          <w:p w14:paraId="0021A1AF" w14:textId="77777777" w:rsidR="00A52694" w:rsidRDefault="00A52694">
            <w:pPr>
              <w:pStyle w:val="TableParagraph"/>
              <w:rPr>
                <w:rFonts w:ascii="Times New Roman"/>
                <w:b/>
              </w:rPr>
            </w:pPr>
          </w:p>
          <w:p w14:paraId="254473A5" w14:textId="77777777" w:rsidR="00A52694" w:rsidRDefault="00A52694">
            <w:pPr>
              <w:pStyle w:val="TableParagraph"/>
              <w:rPr>
                <w:rFonts w:ascii="Times New Roman"/>
                <w:b/>
              </w:rPr>
            </w:pPr>
          </w:p>
          <w:p w14:paraId="4E1535D7" w14:textId="77777777" w:rsidR="00A52694" w:rsidRDefault="00A52694">
            <w:pPr>
              <w:pStyle w:val="TableParagraph"/>
              <w:spacing w:before="179"/>
              <w:rPr>
                <w:rFonts w:ascii="Times New Roman"/>
                <w:b/>
              </w:rPr>
            </w:pPr>
          </w:p>
          <w:p w14:paraId="1EBF6A79" w14:textId="77777777" w:rsidR="00A52694" w:rsidRDefault="00000000">
            <w:pPr>
              <w:pStyle w:val="TableParagraph"/>
              <w:ind w:left="162" w:right="160"/>
              <w:jc w:val="center"/>
            </w:pPr>
            <w:r>
              <w:rPr>
                <w:spacing w:val="-2"/>
              </w:rPr>
              <w:t>unidade</w:t>
            </w:r>
          </w:p>
        </w:tc>
        <w:tc>
          <w:tcPr>
            <w:tcW w:w="5811" w:type="dxa"/>
          </w:tcPr>
          <w:p w14:paraId="306476FB" w14:textId="77777777" w:rsidR="00A52694" w:rsidRDefault="00000000">
            <w:pPr>
              <w:pStyle w:val="TableParagraph"/>
              <w:ind w:left="106" w:right="97"/>
              <w:jc w:val="both"/>
            </w:pPr>
            <w:r>
              <w:t>Fio de sutura agulhado; material fio: nylon / poliamida preto; modelo</w:t>
            </w:r>
            <w:r>
              <w:rPr>
                <w:spacing w:val="-5"/>
              </w:rPr>
              <w:t xml:space="preserve"> </w:t>
            </w:r>
            <w:r>
              <w:t>fio:</w:t>
            </w:r>
            <w:r>
              <w:rPr>
                <w:spacing w:val="-6"/>
              </w:rPr>
              <w:t xml:space="preserve"> </w:t>
            </w:r>
            <w:r>
              <w:t>monofilamentar;</w:t>
            </w:r>
            <w:r>
              <w:rPr>
                <w:spacing w:val="-3"/>
              </w:rPr>
              <w:t xml:space="preserve"> </w:t>
            </w:r>
            <w:r>
              <w:t>diâmetro</w:t>
            </w:r>
            <w:r>
              <w:rPr>
                <w:spacing w:val="-3"/>
              </w:rPr>
              <w:t xml:space="preserve"> </w:t>
            </w:r>
            <w:r>
              <w:t>fio:</w:t>
            </w:r>
            <w:r>
              <w:rPr>
                <w:spacing w:val="-5"/>
              </w:rPr>
              <w:t xml:space="preserve"> </w:t>
            </w:r>
            <w:r>
              <w:t>10-0;</w:t>
            </w:r>
            <w:r>
              <w:rPr>
                <w:spacing w:val="-3"/>
              </w:rPr>
              <w:t xml:space="preserve"> </w:t>
            </w:r>
            <w:r>
              <w:t>comprimento fio: cerca de 30 cm; tipo agulha: 2 agulhas 3/8 círculo nas extremidades; modelo agulha: espatulada; comprimento agulha: cerca de 6 mm; esterilidade: estéril; apresentação: Embalagem Individual. CARACTERÍSTICA ADICIONAL: Mononylon 10-0. Biagulhado, ponta Chata.</w:t>
            </w:r>
          </w:p>
        </w:tc>
        <w:tc>
          <w:tcPr>
            <w:tcW w:w="1702" w:type="dxa"/>
          </w:tcPr>
          <w:p w14:paraId="1935388D" w14:textId="77777777" w:rsidR="00A52694" w:rsidRDefault="00A52694">
            <w:pPr>
              <w:pStyle w:val="TableParagraph"/>
              <w:rPr>
                <w:rFonts w:ascii="Times New Roman"/>
                <w:b/>
                <w:sz w:val="32"/>
              </w:rPr>
            </w:pPr>
          </w:p>
          <w:p w14:paraId="29C749FF" w14:textId="77777777" w:rsidR="00A52694" w:rsidRDefault="00A52694">
            <w:pPr>
              <w:pStyle w:val="TableParagraph"/>
              <w:spacing w:before="51"/>
              <w:rPr>
                <w:rFonts w:ascii="Times New Roman"/>
                <w:b/>
                <w:sz w:val="32"/>
              </w:rPr>
            </w:pPr>
          </w:p>
          <w:p w14:paraId="5D6E8E22" w14:textId="77777777" w:rsidR="00A52694" w:rsidRDefault="00000000">
            <w:pPr>
              <w:pStyle w:val="TableParagraph"/>
              <w:ind w:left="59" w:right="56"/>
              <w:jc w:val="center"/>
              <w:rPr>
                <w:b/>
                <w:sz w:val="32"/>
              </w:rPr>
            </w:pPr>
            <w:r>
              <w:rPr>
                <w:b/>
                <w:spacing w:val="-5"/>
                <w:sz w:val="32"/>
              </w:rPr>
              <w:t>SIM</w:t>
            </w:r>
          </w:p>
        </w:tc>
        <w:tc>
          <w:tcPr>
            <w:tcW w:w="1699" w:type="dxa"/>
          </w:tcPr>
          <w:p w14:paraId="754F87AA" w14:textId="77777777" w:rsidR="00A52694" w:rsidRDefault="00A52694">
            <w:pPr>
              <w:pStyle w:val="TableParagraph"/>
              <w:rPr>
                <w:rFonts w:ascii="Times New Roman"/>
                <w:b/>
                <w:sz w:val="32"/>
              </w:rPr>
            </w:pPr>
          </w:p>
          <w:p w14:paraId="07147262" w14:textId="77777777" w:rsidR="00A52694" w:rsidRDefault="00A52694">
            <w:pPr>
              <w:pStyle w:val="TableParagraph"/>
              <w:spacing w:before="51"/>
              <w:rPr>
                <w:rFonts w:ascii="Times New Roman"/>
                <w:b/>
                <w:sz w:val="32"/>
              </w:rPr>
            </w:pPr>
          </w:p>
          <w:p w14:paraId="3674C330" w14:textId="77777777" w:rsidR="00A52694" w:rsidRDefault="00000000">
            <w:pPr>
              <w:pStyle w:val="TableParagraph"/>
              <w:ind w:left="59" w:right="51"/>
              <w:jc w:val="center"/>
              <w:rPr>
                <w:b/>
                <w:sz w:val="32"/>
              </w:rPr>
            </w:pPr>
            <w:r>
              <w:rPr>
                <w:b/>
                <w:spacing w:val="-5"/>
                <w:sz w:val="32"/>
              </w:rPr>
              <w:t>NÃO</w:t>
            </w:r>
          </w:p>
        </w:tc>
        <w:tc>
          <w:tcPr>
            <w:tcW w:w="1702" w:type="dxa"/>
          </w:tcPr>
          <w:p w14:paraId="3870DB02" w14:textId="77777777" w:rsidR="00A52694" w:rsidRDefault="00A52694">
            <w:pPr>
              <w:pStyle w:val="TableParagraph"/>
              <w:rPr>
                <w:rFonts w:ascii="Times New Roman"/>
                <w:b/>
                <w:sz w:val="32"/>
              </w:rPr>
            </w:pPr>
          </w:p>
          <w:p w14:paraId="5C8EBC02" w14:textId="77777777" w:rsidR="00A52694" w:rsidRDefault="00A52694">
            <w:pPr>
              <w:pStyle w:val="TableParagraph"/>
              <w:spacing w:before="51"/>
              <w:rPr>
                <w:rFonts w:ascii="Times New Roman"/>
                <w:b/>
                <w:sz w:val="32"/>
              </w:rPr>
            </w:pPr>
          </w:p>
          <w:p w14:paraId="6ACF8239" w14:textId="77777777" w:rsidR="00A52694" w:rsidRDefault="00000000">
            <w:pPr>
              <w:pStyle w:val="TableParagraph"/>
              <w:ind w:left="67" w:right="56"/>
              <w:jc w:val="center"/>
              <w:rPr>
                <w:b/>
                <w:sz w:val="32"/>
              </w:rPr>
            </w:pPr>
            <w:r>
              <w:rPr>
                <w:b/>
                <w:spacing w:val="-5"/>
                <w:sz w:val="32"/>
              </w:rPr>
              <w:t>NÃO</w:t>
            </w:r>
          </w:p>
        </w:tc>
      </w:tr>
      <w:tr w:rsidR="00A52694" w14:paraId="5BF25629" w14:textId="77777777">
        <w:trPr>
          <w:trHeight w:val="2147"/>
        </w:trPr>
        <w:tc>
          <w:tcPr>
            <w:tcW w:w="1244" w:type="dxa"/>
          </w:tcPr>
          <w:p w14:paraId="30F600F2" w14:textId="77777777" w:rsidR="00A52694" w:rsidRDefault="00A52694">
            <w:pPr>
              <w:pStyle w:val="TableParagraph"/>
              <w:rPr>
                <w:rFonts w:ascii="Times New Roman"/>
              </w:rPr>
            </w:pPr>
          </w:p>
        </w:tc>
        <w:tc>
          <w:tcPr>
            <w:tcW w:w="1133" w:type="dxa"/>
          </w:tcPr>
          <w:p w14:paraId="688F1AAE" w14:textId="77777777" w:rsidR="00A52694" w:rsidRDefault="00A52694">
            <w:pPr>
              <w:pStyle w:val="TableParagraph"/>
              <w:rPr>
                <w:rFonts w:ascii="Times New Roman"/>
                <w:b/>
              </w:rPr>
            </w:pPr>
          </w:p>
          <w:p w14:paraId="54FF6C16" w14:textId="77777777" w:rsidR="00A52694" w:rsidRDefault="00A52694">
            <w:pPr>
              <w:pStyle w:val="TableParagraph"/>
              <w:rPr>
                <w:rFonts w:ascii="Times New Roman"/>
                <w:b/>
              </w:rPr>
            </w:pPr>
          </w:p>
          <w:p w14:paraId="65E270E4" w14:textId="77777777" w:rsidR="00A52694" w:rsidRDefault="00A52694">
            <w:pPr>
              <w:pStyle w:val="TableParagraph"/>
              <w:spacing w:before="181"/>
              <w:rPr>
                <w:rFonts w:ascii="Times New Roman"/>
                <w:b/>
              </w:rPr>
            </w:pPr>
          </w:p>
          <w:p w14:paraId="3B11C00F" w14:textId="77777777" w:rsidR="00A52694" w:rsidRDefault="00000000">
            <w:pPr>
              <w:pStyle w:val="TableParagraph"/>
              <w:ind w:left="8" w:right="1"/>
              <w:jc w:val="center"/>
            </w:pPr>
            <w:r>
              <w:rPr>
                <w:spacing w:val="-2"/>
              </w:rPr>
              <w:t>EBS00908</w:t>
            </w:r>
          </w:p>
        </w:tc>
        <w:tc>
          <w:tcPr>
            <w:tcW w:w="1419" w:type="dxa"/>
          </w:tcPr>
          <w:p w14:paraId="3301C223" w14:textId="77777777" w:rsidR="00A52694" w:rsidRDefault="00A52694">
            <w:pPr>
              <w:pStyle w:val="TableParagraph"/>
              <w:rPr>
                <w:rFonts w:ascii="Times New Roman"/>
                <w:b/>
              </w:rPr>
            </w:pPr>
          </w:p>
          <w:p w14:paraId="65818584" w14:textId="77777777" w:rsidR="00A52694" w:rsidRDefault="00A52694">
            <w:pPr>
              <w:pStyle w:val="TableParagraph"/>
              <w:rPr>
                <w:rFonts w:ascii="Times New Roman"/>
                <w:b/>
              </w:rPr>
            </w:pPr>
          </w:p>
          <w:p w14:paraId="34EBF9C3" w14:textId="77777777" w:rsidR="00A52694" w:rsidRDefault="00A52694">
            <w:pPr>
              <w:pStyle w:val="TableParagraph"/>
              <w:spacing w:before="181"/>
              <w:rPr>
                <w:rFonts w:ascii="Times New Roman"/>
                <w:b/>
              </w:rPr>
            </w:pPr>
          </w:p>
          <w:p w14:paraId="5BD97B64" w14:textId="77777777" w:rsidR="00A52694" w:rsidRDefault="00000000">
            <w:pPr>
              <w:pStyle w:val="TableParagraph"/>
              <w:ind w:left="9" w:right="1"/>
              <w:jc w:val="center"/>
            </w:pPr>
            <w:r>
              <w:rPr>
                <w:spacing w:val="-2"/>
              </w:rPr>
              <w:t>487086</w:t>
            </w:r>
          </w:p>
        </w:tc>
        <w:tc>
          <w:tcPr>
            <w:tcW w:w="1278" w:type="dxa"/>
          </w:tcPr>
          <w:p w14:paraId="415F8518" w14:textId="77777777" w:rsidR="00A52694" w:rsidRDefault="00A52694">
            <w:pPr>
              <w:pStyle w:val="TableParagraph"/>
              <w:rPr>
                <w:rFonts w:ascii="Times New Roman"/>
                <w:b/>
              </w:rPr>
            </w:pPr>
          </w:p>
          <w:p w14:paraId="0881B46D" w14:textId="77777777" w:rsidR="00A52694" w:rsidRDefault="00A52694">
            <w:pPr>
              <w:pStyle w:val="TableParagraph"/>
              <w:rPr>
                <w:rFonts w:ascii="Times New Roman"/>
                <w:b/>
              </w:rPr>
            </w:pPr>
          </w:p>
          <w:p w14:paraId="72F370BE" w14:textId="77777777" w:rsidR="00A52694" w:rsidRDefault="00A52694">
            <w:pPr>
              <w:pStyle w:val="TableParagraph"/>
              <w:spacing w:before="181"/>
              <w:rPr>
                <w:rFonts w:ascii="Times New Roman"/>
                <w:b/>
              </w:rPr>
            </w:pPr>
          </w:p>
          <w:p w14:paraId="00391D3E" w14:textId="77777777" w:rsidR="00A52694" w:rsidRDefault="00000000">
            <w:pPr>
              <w:pStyle w:val="TableParagraph"/>
              <w:ind w:left="162" w:right="160"/>
              <w:jc w:val="center"/>
            </w:pPr>
            <w:r>
              <w:rPr>
                <w:spacing w:val="-2"/>
              </w:rPr>
              <w:t>unidade</w:t>
            </w:r>
          </w:p>
        </w:tc>
        <w:tc>
          <w:tcPr>
            <w:tcW w:w="5811" w:type="dxa"/>
          </w:tcPr>
          <w:p w14:paraId="2A237C83" w14:textId="77777777" w:rsidR="00A52694" w:rsidRDefault="00000000">
            <w:pPr>
              <w:pStyle w:val="TableParagraph"/>
              <w:ind w:left="106" w:right="95"/>
              <w:jc w:val="both"/>
            </w:pPr>
            <w:r>
              <w:t>Fio de sutura agulhado; material fio: poliglactina violeta; modelo fio: multifilamentar diâmetro fio: 8-0; comprimento fio: cerca de 30 cm; tipo agulha: 2 agulhas 3/8 círculo nas extremidades; modelo agulha: espatulada; comprimento agulha: cerca de 6 mm; esterilidade: estéril; apresentação: Embalagem</w:t>
            </w:r>
            <w:r>
              <w:rPr>
                <w:spacing w:val="-13"/>
              </w:rPr>
              <w:t xml:space="preserve"> </w:t>
            </w:r>
            <w:r>
              <w:t>individual.</w:t>
            </w:r>
            <w:r>
              <w:rPr>
                <w:spacing w:val="-12"/>
              </w:rPr>
              <w:t xml:space="preserve"> </w:t>
            </w:r>
            <w:r>
              <w:t>CARACTERÍSTICA</w:t>
            </w:r>
            <w:r>
              <w:rPr>
                <w:spacing w:val="-13"/>
              </w:rPr>
              <w:t xml:space="preserve"> </w:t>
            </w:r>
            <w:r>
              <w:t>ADICIONAL:</w:t>
            </w:r>
            <w:r>
              <w:rPr>
                <w:spacing w:val="-12"/>
              </w:rPr>
              <w:t xml:space="preserve"> </w:t>
            </w:r>
            <w:r>
              <w:t>Vicryl</w:t>
            </w:r>
            <w:r>
              <w:rPr>
                <w:spacing w:val="-13"/>
              </w:rPr>
              <w:t xml:space="preserve"> </w:t>
            </w:r>
            <w:r>
              <w:t>8-0. Biagulhado, ponta Chata.</w:t>
            </w:r>
          </w:p>
        </w:tc>
        <w:tc>
          <w:tcPr>
            <w:tcW w:w="1702" w:type="dxa"/>
          </w:tcPr>
          <w:p w14:paraId="2E6C6EC8" w14:textId="77777777" w:rsidR="00A52694" w:rsidRDefault="00A52694">
            <w:pPr>
              <w:pStyle w:val="TableParagraph"/>
              <w:rPr>
                <w:rFonts w:ascii="Times New Roman"/>
                <w:b/>
                <w:sz w:val="32"/>
              </w:rPr>
            </w:pPr>
          </w:p>
          <w:p w14:paraId="10E2B192" w14:textId="77777777" w:rsidR="00A52694" w:rsidRDefault="00A52694">
            <w:pPr>
              <w:pStyle w:val="TableParagraph"/>
              <w:spacing w:before="51"/>
              <w:rPr>
                <w:rFonts w:ascii="Times New Roman"/>
                <w:b/>
                <w:sz w:val="32"/>
              </w:rPr>
            </w:pPr>
          </w:p>
          <w:p w14:paraId="63C2E961" w14:textId="77777777" w:rsidR="00A52694" w:rsidRDefault="00000000">
            <w:pPr>
              <w:pStyle w:val="TableParagraph"/>
              <w:ind w:left="59" w:right="56"/>
              <w:jc w:val="center"/>
              <w:rPr>
                <w:b/>
                <w:sz w:val="32"/>
              </w:rPr>
            </w:pPr>
            <w:r>
              <w:rPr>
                <w:b/>
                <w:spacing w:val="-5"/>
                <w:sz w:val="32"/>
              </w:rPr>
              <w:t>SIM</w:t>
            </w:r>
          </w:p>
        </w:tc>
        <w:tc>
          <w:tcPr>
            <w:tcW w:w="1699" w:type="dxa"/>
          </w:tcPr>
          <w:p w14:paraId="4780290C" w14:textId="77777777" w:rsidR="00A52694" w:rsidRDefault="00A52694">
            <w:pPr>
              <w:pStyle w:val="TableParagraph"/>
              <w:rPr>
                <w:rFonts w:ascii="Times New Roman"/>
                <w:b/>
                <w:sz w:val="32"/>
              </w:rPr>
            </w:pPr>
          </w:p>
          <w:p w14:paraId="1AB38009" w14:textId="77777777" w:rsidR="00A52694" w:rsidRDefault="00A52694">
            <w:pPr>
              <w:pStyle w:val="TableParagraph"/>
              <w:spacing w:before="51"/>
              <w:rPr>
                <w:rFonts w:ascii="Times New Roman"/>
                <w:b/>
                <w:sz w:val="32"/>
              </w:rPr>
            </w:pPr>
          </w:p>
          <w:p w14:paraId="7343A877" w14:textId="77777777" w:rsidR="00A52694" w:rsidRDefault="00000000">
            <w:pPr>
              <w:pStyle w:val="TableParagraph"/>
              <w:ind w:left="57" w:right="51"/>
              <w:jc w:val="center"/>
              <w:rPr>
                <w:b/>
                <w:sz w:val="32"/>
              </w:rPr>
            </w:pPr>
            <w:r>
              <w:rPr>
                <w:b/>
                <w:spacing w:val="-5"/>
                <w:sz w:val="32"/>
              </w:rPr>
              <w:t>SIM</w:t>
            </w:r>
          </w:p>
        </w:tc>
        <w:tc>
          <w:tcPr>
            <w:tcW w:w="1702" w:type="dxa"/>
          </w:tcPr>
          <w:p w14:paraId="05A2DD36" w14:textId="77777777" w:rsidR="00A52694" w:rsidRDefault="00A52694">
            <w:pPr>
              <w:pStyle w:val="TableParagraph"/>
              <w:rPr>
                <w:rFonts w:ascii="Times New Roman"/>
                <w:b/>
                <w:sz w:val="32"/>
              </w:rPr>
            </w:pPr>
          </w:p>
          <w:p w14:paraId="540D1D62" w14:textId="77777777" w:rsidR="00A52694" w:rsidRDefault="00A52694">
            <w:pPr>
              <w:pStyle w:val="TableParagraph"/>
              <w:spacing w:before="51"/>
              <w:rPr>
                <w:rFonts w:ascii="Times New Roman"/>
                <w:b/>
                <w:sz w:val="32"/>
              </w:rPr>
            </w:pPr>
          </w:p>
          <w:p w14:paraId="162D1E5B" w14:textId="77777777" w:rsidR="00A52694" w:rsidRDefault="00000000">
            <w:pPr>
              <w:pStyle w:val="TableParagraph"/>
              <w:ind w:left="11" w:right="60"/>
              <w:jc w:val="center"/>
              <w:rPr>
                <w:b/>
                <w:sz w:val="32"/>
              </w:rPr>
            </w:pPr>
            <w:r>
              <w:rPr>
                <w:b/>
                <w:spacing w:val="-5"/>
                <w:sz w:val="32"/>
              </w:rPr>
              <w:t>NÃO</w:t>
            </w:r>
          </w:p>
        </w:tc>
      </w:tr>
      <w:tr w:rsidR="00A52694" w14:paraId="7859AFA6" w14:textId="77777777">
        <w:trPr>
          <w:trHeight w:val="2150"/>
        </w:trPr>
        <w:tc>
          <w:tcPr>
            <w:tcW w:w="1244" w:type="dxa"/>
          </w:tcPr>
          <w:p w14:paraId="7AE03935" w14:textId="77777777" w:rsidR="00A52694" w:rsidRDefault="00A52694">
            <w:pPr>
              <w:pStyle w:val="TableParagraph"/>
              <w:rPr>
                <w:rFonts w:ascii="Times New Roman"/>
              </w:rPr>
            </w:pPr>
          </w:p>
        </w:tc>
        <w:tc>
          <w:tcPr>
            <w:tcW w:w="1133" w:type="dxa"/>
          </w:tcPr>
          <w:p w14:paraId="06FFB00D" w14:textId="77777777" w:rsidR="00A52694" w:rsidRDefault="00A52694">
            <w:pPr>
              <w:pStyle w:val="TableParagraph"/>
              <w:rPr>
                <w:rFonts w:ascii="Times New Roman"/>
                <w:b/>
              </w:rPr>
            </w:pPr>
          </w:p>
          <w:p w14:paraId="1A1197B3" w14:textId="77777777" w:rsidR="00A52694" w:rsidRDefault="00A52694">
            <w:pPr>
              <w:pStyle w:val="TableParagraph"/>
              <w:rPr>
                <w:rFonts w:ascii="Times New Roman"/>
                <w:b/>
              </w:rPr>
            </w:pPr>
          </w:p>
          <w:p w14:paraId="2FF5719D" w14:textId="77777777" w:rsidR="00A52694" w:rsidRDefault="00A52694">
            <w:pPr>
              <w:pStyle w:val="TableParagraph"/>
              <w:spacing w:before="181"/>
              <w:rPr>
                <w:rFonts w:ascii="Times New Roman"/>
                <w:b/>
              </w:rPr>
            </w:pPr>
          </w:p>
          <w:p w14:paraId="761467BA" w14:textId="77777777" w:rsidR="00A52694" w:rsidRDefault="00000000">
            <w:pPr>
              <w:pStyle w:val="TableParagraph"/>
              <w:ind w:left="8" w:right="1"/>
              <w:jc w:val="center"/>
            </w:pPr>
            <w:r>
              <w:rPr>
                <w:spacing w:val="-2"/>
              </w:rPr>
              <w:t>EBS00988</w:t>
            </w:r>
          </w:p>
        </w:tc>
        <w:tc>
          <w:tcPr>
            <w:tcW w:w="1419" w:type="dxa"/>
          </w:tcPr>
          <w:p w14:paraId="07DC46A8" w14:textId="77777777" w:rsidR="00A52694" w:rsidRDefault="00A52694">
            <w:pPr>
              <w:pStyle w:val="TableParagraph"/>
              <w:rPr>
                <w:rFonts w:ascii="Times New Roman"/>
                <w:b/>
              </w:rPr>
            </w:pPr>
          </w:p>
          <w:p w14:paraId="288F46B7" w14:textId="77777777" w:rsidR="00A52694" w:rsidRDefault="00A52694">
            <w:pPr>
              <w:pStyle w:val="TableParagraph"/>
              <w:rPr>
                <w:rFonts w:ascii="Times New Roman"/>
                <w:b/>
              </w:rPr>
            </w:pPr>
          </w:p>
          <w:p w14:paraId="1B98B05A" w14:textId="77777777" w:rsidR="00A52694" w:rsidRDefault="00A52694">
            <w:pPr>
              <w:pStyle w:val="TableParagraph"/>
              <w:spacing w:before="181"/>
              <w:rPr>
                <w:rFonts w:ascii="Times New Roman"/>
                <w:b/>
              </w:rPr>
            </w:pPr>
          </w:p>
          <w:p w14:paraId="4BB22651" w14:textId="77777777" w:rsidR="00A52694" w:rsidRDefault="00000000">
            <w:pPr>
              <w:pStyle w:val="TableParagraph"/>
              <w:ind w:left="9" w:right="1"/>
              <w:jc w:val="center"/>
            </w:pPr>
            <w:r>
              <w:rPr>
                <w:spacing w:val="-2"/>
              </w:rPr>
              <w:t>487468</w:t>
            </w:r>
          </w:p>
        </w:tc>
        <w:tc>
          <w:tcPr>
            <w:tcW w:w="1278" w:type="dxa"/>
          </w:tcPr>
          <w:p w14:paraId="0C74BF0E" w14:textId="77777777" w:rsidR="00A52694" w:rsidRDefault="00A52694">
            <w:pPr>
              <w:pStyle w:val="TableParagraph"/>
              <w:rPr>
                <w:rFonts w:ascii="Times New Roman"/>
                <w:b/>
              </w:rPr>
            </w:pPr>
          </w:p>
          <w:p w14:paraId="75D23674" w14:textId="77777777" w:rsidR="00A52694" w:rsidRDefault="00A52694">
            <w:pPr>
              <w:pStyle w:val="TableParagraph"/>
              <w:rPr>
                <w:rFonts w:ascii="Times New Roman"/>
                <w:b/>
              </w:rPr>
            </w:pPr>
          </w:p>
          <w:p w14:paraId="1C7FED17" w14:textId="77777777" w:rsidR="00A52694" w:rsidRDefault="00A52694">
            <w:pPr>
              <w:pStyle w:val="TableParagraph"/>
              <w:spacing w:before="181"/>
              <w:rPr>
                <w:rFonts w:ascii="Times New Roman"/>
                <w:b/>
              </w:rPr>
            </w:pPr>
          </w:p>
          <w:p w14:paraId="72B74306" w14:textId="77777777" w:rsidR="00A52694" w:rsidRDefault="00000000">
            <w:pPr>
              <w:pStyle w:val="TableParagraph"/>
              <w:ind w:left="162" w:right="160"/>
              <w:jc w:val="center"/>
            </w:pPr>
            <w:r>
              <w:rPr>
                <w:spacing w:val="-2"/>
              </w:rPr>
              <w:t>unidade</w:t>
            </w:r>
          </w:p>
        </w:tc>
        <w:tc>
          <w:tcPr>
            <w:tcW w:w="5811" w:type="dxa"/>
          </w:tcPr>
          <w:p w14:paraId="7B933BCE" w14:textId="77777777" w:rsidR="00A52694" w:rsidRDefault="00000000">
            <w:pPr>
              <w:pStyle w:val="TableParagraph"/>
              <w:ind w:left="106" w:right="97"/>
              <w:jc w:val="both"/>
            </w:pPr>
            <w:r>
              <w:t>Fio de sutura agulhado; material fio: polipropileno azul ; modelo</w:t>
            </w:r>
            <w:r>
              <w:rPr>
                <w:spacing w:val="-12"/>
              </w:rPr>
              <w:t xml:space="preserve"> </w:t>
            </w:r>
            <w:r>
              <w:t>fio:</w:t>
            </w:r>
            <w:r>
              <w:rPr>
                <w:spacing w:val="-12"/>
              </w:rPr>
              <w:t xml:space="preserve"> </w:t>
            </w:r>
            <w:r>
              <w:t>monofilamentar;</w:t>
            </w:r>
            <w:r>
              <w:rPr>
                <w:spacing w:val="-10"/>
              </w:rPr>
              <w:t xml:space="preserve"> </w:t>
            </w:r>
            <w:r>
              <w:t>diâmetro</w:t>
            </w:r>
            <w:r>
              <w:rPr>
                <w:spacing w:val="-9"/>
              </w:rPr>
              <w:t xml:space="preserve"> </w:t>
            </w:r>
            <w:r>
              <w:t>fio:</w:t>
            </w:r>
            <w:r>
              <w:rPr>
                <w:spacing w:val="-12"/>
              </w:rPr>
              <w:t xml:space="preserve"> </w:t>
            </w:r>
            <w:r>
              <w:t>10-0</w:t>
            </w:r>
            <w:r>
              <w:rPr>
                <w:spacing w:val="-12"/>
              </w:rPr>
              <w:t xml:space="preserve"> </w:t>
            </w:r>
            <w:r>
              <w:t>;</w:t>
            </w:r>
            <w:r>
              <w:rPr>
                <w:spacing w:val="-12"/>
              </w:rPr>
              <w:t xml:space="preserve"> </w:t>
            </w:r>
            <w:r>
              <w:t>comprimento fio: cerca de 30 cm; tipo agulha: 2 agulhas 3/8 círculo nas extremidades ; modelo agulha: espatulada ; comprimento agulha: cerca de 6 mm; esterilidade: estéril ; apresentação: embalagem</w:t>
            </w:r>
            <w:r>
              <w:rPr>
                <w:spacing w:val="-13"/>
              </w:rPr>
              <w:t xml:space="preserve"> </w:t>
            </w:r>
            <w:r>
              <w:t>individual</w:t>
            </w:r>
            <w:r>
              <w:rPr>
                <w:spacing w:val="-12"/>
              </w:rPr>
              <w:t xml:space="preserve"> </w:t>
            </w:r>
            <w:r>
              <w:t>.</w:t>
            </w:r>
            <w:r>
              <w:rPr>
                <w:spacing w:val="-13"/>
              </w:rPr>
              <w:t xml:space="preserve"> </w:t>
            </w:r>
            <w:r>
              <w:t>CARACTERÍSTICAS</w:t>
            </w:r>
            <w:r>
              <w:rPr>
                <w:spacing w:val="-12"/>
              </w:rPr>
              <w:t xml:space="preserve"> </w:t>
            </w:r>
            <w:r>
              <w:t>ADICIONAIS:</w:t>
            </w:r>
            <w:r>
              <w:rPr>
                <w:spacing w:val="-13"/>
              </w:rPr>
              <w:t xml:space="preserve"> </w:t>
            </w:r>
            <w:r>
              <w:t>Prolene 10-0, Biagulhado, ponta Chata.</w:t>
            </w:r>
          </w:p>
        </w:tc>
        <w:tc>
          <w:tcPr>
            <w:tcW w:w="1702" w:type="dxa"/>
          </w:tcPr>
          <w:p w14:paraId="5A6A4D23" w14:textId="77777777" w:rsidR="00A52694" w:rsidRDefault="00A52694">
            <w:pPr>
              <w:pStyle w:val="TableParagraph"/>
              <w:rPr>
                <w:rFonts w:ascii="Times New Roman"/>
                <w:b/>
                <w:sz w:val="32"/>
              </w:rPr>
            </w:pPr>
          </w:p>
          <w:p w14:paraId="3B1E28EF" w14:textId="77777777" w:rsidR="00A52694" w:rsidRDefault="00A52694">
            <w:pPr>
              <w:pStyle w:val="TableParagraph"/>
              <w:spacing w:before="54"/>
              <w:rPr>
                <w:rFonts w:ascii="Times New Roman"/>
                <w:b/>
                <w:sz w:val="32"/>
              </w:rPr>
            </w:pPr>
          </w:p>
          <w:p w14:paraId="0F151DE9" w14:textId="77777777" w:rsidR="00A52694" w:rsidRDefault="00000000">
            <w:pPr>
              <w:pStyle w:val="TableParagraph"/>
              <w:ind w:left="59" w:right="56"/>
              <w:jc w:val="center"/>
              <w:rPr>
                <w:b/>
                <w:sz w:val="32"/>
              </w:rPr>
            </w:pPr>
            <w:r>
              <w:rPr>
                <w:b/>
                <w:spacing w:val="-5"/>
                <w:sz w:val="32"/>
              </w:rPr>
              <w:t>SIM</w:t>
            </w:r>
          </w:p>
        </w:tc>
        <w:tc>
          <w:tcPr>
            <w:tcW w:w="1699" w:type="dxa"/>
          </w:tcPr>
          <w:p w14:paraId="38293941" w14:textId="77777777" w:rsidR="00A52694" w:rsidRDefault="00A52694">
            <w:pPr>
              <w:pStyle w:val="TableParagraph"/>
              <w:rPr>
                <w:rFonts w:ascii="Times New Roman"/>
                <w:b/>
                <w:sz w:val="32"/>
              </w:rPr>
            </w:pPr>
          </w:p>
          <w:p w14:paraId="208642A4" w14:textId="77777777" w:rsidR="00A52694" w:rsidRDefault="00A52694">
            <w:pPr>
              <w:pStyle w:val="TableParagraph"/>
              <w:spacing w:before="54"/>
              <w:rPr>
                <w:rFonts w:ascii="Times New Roman"/>
                <w:b/>
                <w:sz w:val="32"/>
              </w:rPr>
            </w:pPr>
          </w:p>
          <w:p w14:paraId="59B740C1" w14:textId="77777777" w:rsidR="00A52694" w:rsidRDefault="00000000">
            <w:pPr>
              <w:pStyle w:val="TableParagraph"/>
              <w:ind w:left="59" w:right="51"/>
              <w:jc w:val="center"/>
              <w:rPr>
                <w:b/>
                <w:sz w:val="32"/>
              </w:rPr>
            </w:pPr>
            <w:r>
              <w:rPr>
                <w:b/>
                <w:spacing w:val="-5"/>
                <w:sz w:val="32"/>
              </w:rPr>
              <w:t>NÃO</w:t>
            </w:r>
          </w:p>
        </w:tc>
        <w:tc>
          <w:tcPr>
            <w:tcW w:w="1702" w:type="dxa"/>
          </w:tcPr>
          <w:p w14:paraId="663C0846" w14:textId="77777777" w:rsidR="00A52694" w:rsidRDefault="00A52694">
            <w:pPr>
              <w:pStyle w:val="TableParagraph"/>
              <w:rPr>
                <w:rFonts w:ascii="Times New Roman"/>
                <w:b/>
                <w:sz w:val="32"/>
              </w:rPr>
            </w:pPr>
          </w:p>
          <w:p w14:paraId="28164F4E" w14:textId="77777777" w:rsidR="00A52694" w:rsidRDefault="00A52694">
            <w:pPr>
              <w:pStyle w:val="TableParagraph"/>
              <w:spacing w:before="54"/>
              <w:rPr>
                <w:rFonts w:ascii="Times New Roman"/>
                <w:b/>
                <w:sz w:val="32"/>
              </w:rPr>
            </w:pPr>
          </w:p>
          <w:p w14:paraId="7AED300F" w14:textId="77777777" w:rsidR="00A52694" w:rsidRDefault="00000000">
            <w:pPr>
              <w:pStyle w:val="TableParagraph"/>
              <w:ind w:left="11" w:right="60"/>
              <w:jc w:val="center"/>
              <w:rPr>
                <w:b/>
                <w:sz w:val="32"/>
              </w:rPr>
            </w:pPr>
            <w:r>
              <w:rPr>
                <w:b/>
                <w:spacing w:val="-5"/>
                <w:sz w:val="32"/>
              </w:rPr>
              <w:t>NÃO</w:t>
            </w:r>
          </w:p>
        </w:tc>
      </w:tr>
      <w:tr w:rsidR="00A52694" w14:paraId="5DCEE640" w14:textId="77777777">
        <w:trPr>
          <w:trHeight w:val="1343"/>
        </w:trPr>
        <w:tc>
          <w:tcPr>
            <w:tcW w:w="1244" w:type="dxa"/>
          </w:tcPr>
          <w:p w14:paraId="23B46B6B" w14:textId="77777777" w:rsidR="00A52694" w:rsidRDefault="00A52694">
            <w:pPr>
              <w:pStyle w:val="TableParagraph"/>
              <w:rPr>
                <w:rFonts w:ascii="Times New Roman"/>
              </w:rPr>
            </w:pPr>
          </w:p>
        </w:tc>
        <w:tc>
          <w:tcPr>
            <w:tcW w:w="1133" w:type="dxa"/>
          </w:tcPr>
          <w:p w14:paraId="5B89A1F0" w14:textId="77777777" w:rsidR="00A52694" w:rsidRDefault="00A52694">
            <w:pPr>
              <w:pStyle w:val="TableParagraph"/>
              <w:spacing w:before="149"/>
              <w:rPr>
                <w:rFonts w:ascii="Times New Roman"/>
                <w:b/>
              </w:rPr>
            </w:pPr>
          </w:p>
          <w:p w14:paraId="4A166B9F" w14:textId="77777777" w:rsidR="00A52694" w:rsidRDefault="00000000">
            <w:pPr>
              <w:pStyle w:val="TableParagraph"/>
              <w:ind w:left="229" w:hanging="82"/>
            </w:pPr>
            <w:r>
              <w:rPr>
                <w:spacing w:val="-2"/>
              </w:rPr>
              <w:t>PROVPPS 022244</w:t>
            </w:r>
          </w:p>
        </w:tc>
        <w:tc>
          <w:tcPr>
            <w:tcW w:w="1419" w:type="dxa"/>
          </w:tcPr>
          <w:p w14:paraId="592BA121" w14:textId="77777777" w:rsidR="00A52694" w:rsidRDefault="00A52694">
            <w:pPr>
              <w:pStyle w:val="TableParagraph"/>
              <w:rPr>
                <w:rFonts w:ascii="Times New Roman"/>
                <w:b/>
              </w:rPr>
            </w:pPr>
          </w:p>
          <w:p w14:paraId="79D15E2E" w14:textId="77777777" w:rsidR="00A52694" w:rsidRDefault="00A52694">
            <w:pPr>
              <w:pStyle w:val="TableParagraph"/>
              <w:spacing w:before="30"/>
              <w:rPr>
                <w:rFonts w:ascii="Times New Roman"/>
                <w:b/>
              </w:rPr>
            </w:pPr>
          </w:p>
          <w:p w14:paraId="7016F9D4" w14:textId="77777777" w:rsidR="00A52694" w:rsidRDefault="00000000">
            <w:pPr>
              <w:pStyle w:val="TableParagraph"/>
              <w:ind w:left="9" w:right="1"/>
              <w:jc w:val="center"/>
            </w:pPr>
            <w:r>
              <w:rPr>
                <w:spacing w:val="-2"/>
              </w:rPr>
              <w:t>487602</w:t>
            </w:r>
          </w:p>
        </w:tc>
        <w:tc>
          <w:tcPr>
            <w:tcW w:w="1278" w:type="dxa"/>
          </w:tcPr>
          <w:p w14:paraId="3C7B223E" w14:textId="77777777" w:rsidR="00A52694" w:rsidRDefault="00A52694">
            <w:pPr>
              <w:pStyle w:val="TableParagraph"/>
              <w:rPr>
                <w:rFonts w:ascii="Times New Roman"/>
                <w:b/>
              </w:rPr>
            </w:pPr>
          </w:p>
          <w:p w14:paraId="5ADD7179" w14:textId="77777777" w:rsidR="00A52694" w:rsidRDefault="00A52694">
            <w:pPr>
              <w:pStyle w:val="TableParagraph"/>
              <w:spacing w:before="30"/>
              <w:rPr>
                <w:rFonts w:ascii="Times New Roman"/>
                <w:b/>
              </w:rPr>
            </w:pPr>
          </w:p>
          <w:p w14:paraId="7C571DB3" w14:textId="77777777" w:rsidR="00A52694" w:rsidRDefault="00000000">
            <w:pPr>
              <w:pStyle w:val="TableParagraph"/>
              <w:ind w:left="162" w:right="160"/>
              <w:jc w:val="center"/>
            </w:pPr>
            <w:r>
              <w:rPr>
                <w:spacing w:val="-2"/>
              </w:rPr>
              <w:t>unidade</w:t>
            </w:r>
          </w:p>
        </w:tc>
        <w:tc>
          <w:tcPr>
            <w:tcW w:w="5811" w:type="dxa"/>
          </w:tcPr>
          <w:p w14:paraId="351B47B3" w14:textId="77777777" w:rsidR="00A52694" w:rsidRDefault="00000000">
            <w:pPr>
              <w:pStyle w:val="TableParagraph"/>
              <w:ind w:left="106" w:right="96"/>
              <w:jc w:val="both"/>
            </w:pPr>
            <w:r>
              <w:t>Fio de sutura agulhado; material fio: poliéster branco; modelo fio: multifilamentar ; componente fio: OM/ revestimento deslizante</w:t>
            </w:r>
            <w:r>
              <w:rPr>
                <w:spacing w:val="-13"/>
              </w:rPr>
              <w:t xml:space="preserve"> </w:t>
            </w:r>
            <w:r>
              <w:t>;</w:t>
            </w:r>
            <w:r>
              <w:rPr>
                <w:spacing w:val="-12"/>
              </w:rPr>
              <w:t xml:space="preserve"> </w:t>
            </w:r>
            <w:r>
              <w:t>diâmetro</w:t>
            </w:r>
            <w:r>
              <w:rPr>
                <w:spacing w:val="-13"/>
              </w:rPr>
              <w:t xml:space="preserve"> </w:t>
            </w:r>
            <w:r>
              <w:t>fio:</w:t>
            </w:r>
            <w:r>
              <w:rPr>
                <w:spacing w:val="-12"/>
              </w:rPr>
              <w:t xml:space="preserve"> </w:t>
            </w:r>
            <w:r>
              <w:t>5-0;</w:t>
            </w:r>
            <w:r>
              <w:rPr>
                <w:spacing w:val="-13"/>
              </w:rPr>
              <w:t xml:space="preserve"> </w:t>
            </w:r>
            <w:r>
              <w:t>comprimento</w:t>
            </w:r>
            <w:r>
              <w:rPr>
                <w:spacing w:val="-12"/>
              </w:rPr>
              <w:t xml:space="preserve"> </w:t>
            </w:r>
            <w:r>
              <w:t>fio:</w:t>
            </w:r>
            <w:r>
              <w:rPr>
                <w:spacing w:val="-13"/>
              </w:rPr>
              <w:t xml:space="preserve"> </w:t>
            </w:r>
            <w:r>
              <w:t>cerca</w:t>
            </w:r>
            <w:r>
              <w:rPr>
                <w:spacing w:val="-12"/>
              </w:rPr>
              <w:t xml:space="preserve"> </w:t>
            </w:r>
            <w:r>
              <w:t>de</w:t>
            </w:r>
            <w:r>
              <w:rPr>
                <w:spacing w:val="-12"/>
              </w:rPr>
              <w:t xml:space="preserve"> </w:t>
            </w:r>
            <w:r>
              <w:t>45</w:t>
            </w:r>
            <w:r>
              <w:rPr>
                <w:spacing w:val="-13"/>
              </w:rPr>
              <w:t xml:space="preserve"> </w:t>
            </w:r>
            <w:r>
              <w:t>cm; tipo</w:t>
            </w:r>
            <w:r>
              <w:rPr>
                <w:spacing w:val="22"/>
              </w:rPr>
              <w:t xml:space="preserve"> </w:t>
            </w:r>
            <w:r>
              <w:t>agulha:</w:t>
            </w:r>
            <w:r>
              <w:rPr>
                <w:spacing w:val="21"/>
              </w:rPr>
              <w:t xml:space="preserve"> </w:t>
            </w:r>
            <w:r>
              <w:t>2</w:t>
            </w:r>
            <w:r>
              <w:rPr>
                <w:spacing w:val="21"/>
              </w:rPr>
              <w:t xml:space="preserve"> </w:t>
            </w:r>
            <w:r>
              <w:t>agulhas</w:t>
            </w:r>
            <w:r>
              <w:rPr>
                <w:spacing w:val="19"/>
              </w:rPr>
              <w:t xml:space="preserve"> </w:t>
            </w:r>
            <w:r>
              <w:t>1/4</w:t>
            </w:r>
            <w:r>
              <w:rPr>
                <w:spacing w:val="20"/>
              </w:rPr>
              <w:t xml:space="preserve"> </w:t>
            </w:r>
            <w:r>
              <w:t>círculo</w:t>
            </w:r>
            <w:r>
              <w:rPr>
                <w:spacing w:val="21"/>
              </w:rPr>
              <w:t xml:space="preserve"> </w:t>
            </w:r>
            <w:r>
              <w:t>nas</w:t>
            </w:r>
            <w:r>
              <w:rPr>
                <w:spacing w:val="20"/>
              </w:rPr>
              <w:t xml:space="preserve"> </w:t>
            </w:r>
            <w:r>
              <w:t>extremidades;</w:t>
            </w:r>
            <w:r>
              <w:rPr>
                <w:spacing w:val="20"/>
              </w:rPr>
              <w:t xml:space="preserve"> </w:t>
            </w:r>
            <w:r>
              <w:rPr>
                <w:spacing w:val="-2"/>
              </w:rPr>
              <w:t>modelo</w:t>
            </w:r>
          </w:p>
          <w:p w14:paraId="729A789D" w14:textId="77777777" w:rsidR="00A52694" w:rsidRDefault="00000000">
            <w:pPr>
              <w:pStyle w:val="TableParagraph"/>
              <w:spacing w:line="251" w:lineRule="exact"/>
              <w:ind w:left="106"/>
              <w:jc w:val="both"/>
            </w:pPr>
            <w:r>
              <w:t>agulha:</w:t>
            </w:r>
            <w:r>
              <w:rPr>
                <w:spacing w:val="59"/>
              </w:rPr>
              <w:t xml:space="preserve"> </w:t>
            </w:r>
            <w:r>
              <w:t>espatulada;</w:t>
            </w:r>
            <w:r>
              <w:rPr>
                <w:spacing w:val="58"/>
              </w:rPr>
              <w:t xml:space="preserve"> </w:t>
            </w:r>
            <w:r>
              <w:t>comprimento</w:t>
            </w:r>
            <w:r>
              <w:rPr>
                <w:spacing w:val="61"/>
              </w:rPr>
              <w:t xml:space="preserve"> </w:t>
            </w:r>
            <w:r>
              <w:t>agulha:</w:t>
            </w:r>
            <w:r>
              <w:rPr>
                <w:spacing w:val="59"/>
              </w:rPr>
              <w:t xml:space="preserve"> </w:t>
            </w:r>
            <w:r>
              <w:t>cerca</w:t>
            </w:r>
            <w:r>
              <w:rPr>
                <w:spacing w:val="60"/>
              </w:rPr>
              <w:t xml:space="preserve"> </w:t>
            </w:r>
            <w:r>
              <w:t>de</w:t>
            </w:r>
            <w:r>
              <w:rPr>
                <w:spacing w:val="58"/>
              </w:rPr>
              <w:t xml:space="preserve"> </w:t>
            </w:r>
            <w:r>
              <w:t>9</w:t>
            </w:r>
            <w:r>
              <w:rPr>
                <w:spacing w:val="59"/>
              </w:rPr>
              <w:t xml:space="preserve"> </w:t>
            </w:r>
            <w:r>
              <w:rPr>
                <w:spacing w:val="-5"/>
              </w:rPr>
              <w:t>mm;</w:t>
            </w:r>
          </w:p>
        </w:tc>
        <w:tc>
          <w:tcPr>
            <w:tcW w:w="1702" w:type="dxa"/>
          </w:tcPr>
          <w:p w14:paraId="2B121007" w14:textId="77777777" w:rsidR="00A52694" w:rsidRDefault="00A52694">
            <w:pPr>
              <w:pStyle w:val="TableParagraph"/>
              <w:spacing w:before="25"/>
              <w:rPr>
                <w:rFonts w:ascii="Times New Roman"/>
                <w:b/>
                <w:sz w:val="32"/>
              </w:rPr>
            </w:pPr>
          </w:p>
          <w:p w14:paraId="6EFDB315" w14:textId="77777777" w:rsidR="00A52694" w:rsidRDefault="00000000">
            <w:pPr>
              <w:pStyle w:val="TableParagraph"/>
              <w:ind w:left="59" w:right="56"/>
              <w:jc w:val="center"/>
              <w:rPr>
                <w:b/>
                <w:sz w:val="32"/>
              </w:rPr>
            </w:pPr>
            <w:r>
              <w:rPr>
                <w:b/>
                <w:spacing w:val="-5"/>
                <w:sz w:val="32"/>
              </w:rPr>
              <w:t>SIM</w:t>
            </w:r>
          </w:p>
        </w:tc>
        <w:tc>
          <w:tcPr>
            <w:tcW w:w="1699" w:type="dxa"/>
          </w:tcPr>
          <w:p w14:paraId="15CC24F7" w14:textId="77777777" w:rsidR="00A52694" w:rsidRDefault="00A52694">
            <w:pPr>
              <w:pStyle w:val="TableParagraph"/>
              <w:spacing w:before="25"/>
              <w:rPr>
                <w:rFonts w:ascii="Times New Roman"/>
                <w:b/>
                <w:sz w:val="32"/>
              </w:rPr>
            </w:pPr>
          </w:p>
          <w:p w14:paraId="53B2E6C7" w14:textId="77777777" w:rsidR="00A52694" w:rsidRDefault="00000000">
            <w:pPr>
              <w:pStyle w:val="TableParagraph"/>
              <w:ind w:left="59" w:right="51"/>
              <w:jc w:val="center"/>
              <w:rPr>
                <w:b/>
                <w:sz w:val="32"/>
              </w:rPr>
            </w:pPr>
            <w:r>
              <w:rPr>
                <w:b/>
                <w:spacing w:val="-5"/>
                <w:sz w:val="32"/>
              </w:rPr>
              <w:t>NÃO</w:t>
            </w:r>
          </w:p>
        </w:tc>
        <w:tc>
          <w:tcPr>
            <w:tcW w:w="1702" w:type="dxa"/>
          </w:tcPr>
          <w:p w14:paraId="114C5256" w14:textId="77777777" w:rsidR="00A52694" w:rsidRDefault="00A52694">
            <w:pPr>
              <w:pStyle w:val="TableParagraph"/>
              <w:spacing w:before="25"/>
              <w:rPr>
                <w:rFonts w:ascii="Times New Roman"/>
                <w:b/>
                <w:sz w:val="32"/>
              </w:rPr>
            </w:pPr>
          </w:p>
          <w:p w14:paraId="37FF7241" w14:textId="77777777" w:rsidR="00A52694" w:rsidRDefault="00000000">
            <w:pPr>
              <w:pStyle w:val="TableParagraph"/>
              <w:ind w:left="11" w:right="60"/>
              <w:jc w:val="center"/>
              <w:rPr>
                <w:b/>
                <w:sz w:val="32"/>
              </w:rPr>
            </w:pPr>
            <w:r>
              <w:rPr>
                <w:b/>
                <w:spacing w:val="-5"/>
                <w:sz w:val="32"/>
              </w:rPr>
              <w:t>NÃO</w:t>
            </w:r>
          </w:p>
        </w:tc>
      </w:tr>
    </w:tbl>
    <w:p w14:paraId="65641FC1" w14:textId="77777777" w:rsidR="00A52694" w:rsidRDefault="00A52694">
      <w:pPr>
        <w:pStyle w:val="TableParagraph"/>
        <w:jc w:val="center"/>
        <w:rPr>
          <w:b/>
          <w:sz w:val="32"/>
        </w:rPr>
        <w:sectPr w:rsidR="00A52694">
          <w:pgSz w:w="16840" w:h="11910" w:orient="landscape"/>
          <w:pgMar w:top="50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466DC69E" w14:textId="77777777">
        <w:trPr>
          <w:trHeight w:val="1072"/>
        </w:trPr>
        <w:tc>
          <w:tcPr>
            <w:tcW w:w="1244" w:type="dxa"/>
          </w:tcPr>
          <w:p w14:paraId="4D232EA4" w14:textId="77777777" w:rsidR="00A52694" w:rsidRDefault="00A52694">
            <w:pPr>
              <w:pStyle w:val="TableParagraph"/>
              <w:rPr>
                <w:rFonts w:ascii="Times New Roman"/>
              </w:rPr>
            </w:pPr>
          </w:p>
        </w:tc>
        <w:tc>
          <w:tcPr>
            <w:tcW w:w="1133" w:type="dxa"/>
          </w:tcPr>
          <w:p w14:paraId="59C12943" w14:textId="77777777" w:rsidR="00A52694" w:rsidRDefault="00A52694">
            <w:pPr>
              <w:pStyle w:val="TableParagraph"/>
              <w:rPr>
                <w:rFonts w:ascii="Times New Roman"/>
              </w:rPr>
            </w:pPr>
          </w:p>
        </w:tc>
        <w:tc>
          <w:tcPr>
            <w:tcW w:w="1419" w:type="dxa"/>
          </w:tcPr>
          <w:p w14:paraId="6258C774" w14:textId="77777777" w:rsidR="00A52694" w:rsidRDefault="00A52694">
            <w:pPr>
              <w:pStyle w:val="TableParagraph"/>
              <w:rPr>
                <w:rFonts w:ascii="Times New Roman"/>
              </w:rPr>
            </w:pPr>
          </w:p>
        </w:tc>
        <w:tc>
          <w:tcPr>
            <w:tcW w:w="1278" w:type="dxa"/>
          </w:tcPr>
          <w:p w14:paraId="02E89E5C" w14:textId="77777777" w:rsidR="00A52694" w:rsidRDefault="00A52694">
            <w:pPr>
              <w:pStyle w:val="TableParagraph"/>
              <w:rPr>
                <w:rFonts w:ascii="Times New Roman"/>
              </w:rPr>
            </w:pPr>
          </w:p>
        </w:tc>
        <w:tc>
          <w:tcPr>
            <w:tcW w:w="5811" w:type="dxa"/>
          </w:tcPr>
          <w:p w14:paraId="310FF482" w14:textId="77777777" w:rsidR="00A52694" w:rsidRDefault="00000000">
            <w:pPr>
              <w:pStyle w:val="TableParagraph"/>
              <w:ind w:left="106" w:right="96"/>
              <w:jc w:val="both"/>
            </w:pPr>
            <w:r>
              <w:t>esterilidade: estéril; apresentação: embalagem individual CARACTERÍSTICA</w:t>
            </w:r>
            <w:r>
              <w:rPr>
                <w:spacing w:val="-13"/>
              </w:rPr>
              <w:t xml:space="preserve"> </w:t>
            </w:r>
            <w:r>
              <w:t>ADICIONAL:</w:t>
            </w:r>
            <w:r>
              <w:rPr>
                <w:spacing w:val="-12"/>
              </w:rPr>
              <w:t xml:space="preserve"> </w:t>
            </w:r>
            <w:r>
              <w:t>Mersilene</w:t>
            </w:r>
            <w:r>
              <w:rPr>
                <w:spacing w:val="-13"/>
              </w:rPr>
              <w:t xml:space="preserve"> </w:t>
            </w:r>
            <w:r>
              <w:t>5-0.</w:t>
            </w:r>
            <w:r>
              <w:rPr>
                <w:spacing w:val="-12"/>
              </w:rPr>
              <w:t xml:space="preserve"> </w:t>
            </w:r>
            <w:r>
              <w:t>Biagulhado,</w:t>
            </w:r>
            <w:r>
              <w:rPr>
                <w:spacing w:val="-13"/>
              </w:rPr>
              <w:t xml:space="preserve"> </w:t>
            </w:r>
            <w:r>
              <w:t xml:space="preserve">ponta </w:t>
            </w:r>
            <w:r>
              <w:rPr>
                <w:spacing w:val="-2"/>
              </w:rPr>
              <w:t>Chata.</w:t>
            </w:r>
          </w:p>
        </w:tc>
        <w:tc>
          <w:tcPr>
            <w:tcW w:w="1702" w:type="dxa"/>
          </w:tcPr>
          <w:p w14:paraId="4C23E4D6" w14:textId="77777777" w:rsidR="00A52694" w:rsidRDefault="00A52694">
            <w:pPr>
              <w:pStyle w:val="TableParagraph"/>
              <w:rPr>
                <w:rFonts w:ascii="Times New Roman"/>
              </w:rPr>
            </w:pPr>
          </w:p>
        </w:tc>
        <w:tc>
          <w:tcPr>
            <w:tcW w:w="1699" w:type="dxa"/>
          </w:tcPr>
          <w:p w14:paraId="180ECCC5" w14:textId="77777777" w:rsidR="00A52694" w:rsidRDefault="00A52694">
            <w:pPr>
              <w:pStyle w:val="TableParagraph"/>
              <w:rPr>
                <w:rFonts w:ascii="Times New Roman"/>
              </w:rPr>
            </w:pPr>
          </w:p>
        </w:tc>
        <w:tc>
          <w:tcPr>
            <w:tcW w:w="1702" w:type="dxa"/>
          </w:tcPr>
          <w:p w14:paraId="0AD2720B" w14:textId="77777777" w:rsidR="00A52694" w:rsidRDefault="00A52694">
            <w:pPr>
              <w:pStyle w:val="TableParagraph"/>
              <w:rPr>
                <w:rFonts w:ascii="Times New Roman"/>
              </w:rPr>
            </w:pPr>
          </w:p>
        </w:tc>
      </w:tr>
      <w:tr w:rsidR="00A52694" w14:paraId="235C7488" w14:textId="77777777">
        <w:trPr>
          <w:trHeight w:val="2150"/>
        </w:trPr>
        <w:tc>
          <w:tcPr>
            <w:tcW w:w="1244" w:type="dxa"/>
          </w:tcPr>
          <w:p w14:paraId="7C698532" w14:textId="77777777" w:rsidR="00A52694" w:rsidRDefault="00A52694">
            <w:pPr>
              <w:pStyle w:val="TableParagraph"/>
              <w:rPr>
                <w:rFonts w:ascii="Times New Roman"/>
              </w:rPr>
            </w:pPr>
          </w:p>
        </w:tc>
        <w:tc>
          <w:tcPr>
            <w:tcW w:w="1133" w:type="dxa"/>
          </w:tcPr>
          <w:p w14:paraId="7727BB48" w14:textId="77777777" w:rsidR="00A52694" w:rsidRDefault="00A52694">
            <w:pPr>
              <w:pStyle w:val="TableParagraph"/>
              <w:rPr>
                <w:rFonts w:ascii="Times New Roman"/>
                <w:b/>
              </w:rPr>
            </w:pPr>
          </w:p>
          <w:p w14:paraId="4A48BD8E" w14:textId="77777777" w:rsidR="00A52694" w:rsidRDefault="00A52694">
            <w:pPr>
              <w:pStyle w:val="TableParagraph"/>
              <w:rPr>
                <w:rFonts w:ascii="Times New Roman"/>
                <w:b/>
              </w:rPr>
            </w:pPr>
          </w:p>
          <w:p w14:paraId="639CC8ED" w14:textId="77777777" w:rsidR="00A52694" w:rsidRDefault="00A52694">
            <w:pPr>
              <w:pStyle w:val="TableParagraph"/>
              <w:spacing w:before="181"/>
              <w:rPr>
                <w:rFonts w:ascii="Times New Roman"/>
                <w:b/>
              </w:rPr>
            </w:pPr>
          </w:p>
          <w:p w14:paraId="10D50BDC" w14:textId="77777777" w:rsidR="00A52694" w:rsidRDefault="00000000">
            <w:pPr>
              <w:pStyle w:val="TableParagraph"/>
              <w:ind w:left="8" w:right="1"/>
              <w:jc w:val="center"/>
            </w:pPr>
            <w:r>
              <w:rPr>
                <w:spacing w:val="-2"/>
              </w:rPr>
              <w:t>EBS00902</w:t>
            </w:r>
          </w:p>
        </w:tc>
        <w:tc>
          <w:tcPr>
            <w:tcW w:w="1419" w:type="dxa"/>
          </w:tcPr>
          <w:p w14:paraId="5834AFA4" w14:textId="77777777" w:rsidR="00A52694" w:rsidRDefault="00A52694">
            <w:pPr>
              <w:pStyle w:val="TableParagraph"/>
              <w:rPr>
                <w:rFonts w:ascii="Times New Roman"/>
                <w:b/>
              </w:rPr>
            </w:pPr>
          </w:p>
          <w:p w14:paraId="784313AC" w14:textId="77777777" w:rsidR="00A52694" w:rsidRDefault="00A52694">
            <w:pPr>
              <w:pStyle w:val="TableParagraph"/>
              <w:rPr>
                <w:rFonts w:ascii="Times New Roman"/>
                <w:b/>
              </w:rPr>
            </w:pPr>
          </w:p>
          <w:p w14:paraId="4056994E" w14:textId="77777777" w:rsidR="00A52694" w:rsidRDefault="00A52694">
            <w:pPr>
              <w:pStyle w:val="TableParagraph"/>
              <w:spacing w:before="181"/>
              <w:rPr>
                <w:rFonts w:ascii="Times New Roman"/>
                <w:b/>
              </w:rPr>
            </w:pPr>
          </w:p>
          <w:p w14:paraId="55442DDC" w14:textId="77777777" w:rsidR="00A52694" w:rsidRDefault="00000000">
            <w:pPr>
              <w:pStyle w:val="TableParagraph"/>
              <w:ind w:left="9" w:right="1"/>
              <w:jc w:val="center"/>
            </w:pPr>
            <w:r>
              <w:rPr>
                <w:spacing w:val="-2"/>
              </w:rPr>
              <w:t>487095</w:t>
            </w:r>
          </w:p>
        </w:tc>
        <w:tc>
          <w:tcPr>
            <w:tcW w:w="1278" w:type="dxa"/>
          </w:tcPr>
          <w:p w14:paraId="33A039AC" w14:textId="77777777" w:rsidR="00A52694" w:rsidRDefault="00A52694">
            <w:pPr>
              <w:pStyle w:val="TableParagraph"/>
              <w:rPr>
                <w:rFonts w:ascii="Times New Roman"/>
                <w:b/>
              </w:rPr>
            </w:pPr>
          </w:p>
          <w:p w14:paraId="24D152C7" w14:textId="77777777" w:rsidR="00A52694" w:rsidRDefault="00A52694">
            <w:pPr>
              <w:pStyle w:val="TableParagraph"/>
              <w:rPr>
                <w:rFonts w:ascii="Times New Roman"/>
                <w:b/>
              </w:rPr>
            </w:pPr>
          </w:p>
          <w:p w14:paraId="0D61673A" w14:textId="77777777" w:rsidR="00A52694" w:rsidRDefault="00A52694">
            <w:pPr>
              <w:pStyle w:val="TableParagraph"/>
              <w:spacing w:before="181"/>
              <w:rPr>
                <w:rFonts w:ascii="Times New Roman"/>
                <w:b/>
              </w:rPr>
            </w:pPr>
          </w:p>
          <w:p w14:paraId="6CC1C1C2" w14:textId="77777777" w:rsidR="00A52694" w:rsidRDefault="00000000">
            <w:pPr>
              <w:pStyle w:val="TableParagraph"/>
              <w:ind w:left="162" w:right="160"/>
              <w:jc w:val="center"/>
            </w:pPr>
            <w:r>
              <w:rPr>
                <w:spacing w:val="-2"/>
              </w:rPr>
              <w:t>unidade</w:t>
            </w:r>
          </w:p>
        </w:tc>
        <w:tc>
          <w:tcPr>
            <w:tcW w:w="5811" w:type="dxa"/>
          </w:tcPr>
          <w:p w14:paraId="60331753" w14:textId="77777777" w:rsidR="00A52694" w:rsidRDefault="00000000">
            <w:pPr>
              <w:pStyle w:val="TableParagraph"/>
              <w:ind w:left="106" w:right="95"/>
              <w:jc w:val="both"/>
            </w:pPr>
            <w:r>
              <w:t>Fio de sutura agulhado; material fio: poliglactina violeta ; modelo fio: multifilamentar; diâmetro fio: 5-0 ; comprimento fio: cerca de 45 cm; tipo agulha: 2 agulhas 1/4 ; círculo nas extremidades; modelo agulha: espatulada; comprimento agulha: cerca de 8 mm; esterilidade: estéril ; apresentação: embalagem</w:t>
            </w:r>
            <w:r>
              <w:rPr>
                <w:spacing w:val="-13"/>
              </w:rPr>
              <w:t xml:space="preserve"> </w:t>
            </w:r>
            <w:r>
              <w:t>individual.</w:t>
            </w:r>
            <w:r>
              <w:rPr>
                <w:spacing w:val="-12"/>
              </w:rPr>
              <w:t xml:space="preserve"> </w:t>
            </w:r>
            <w:r>
              <w:t>CARACTERÍSTICA</w:t>
            </w:r>
            <w:r>
              <w:rPr>
                <w:spacing w:val="-13"/>
              </w:rPr>
              <w:t xml:space="preserve"> </w:t>
            </w:r>
            <w:r>
              <w:t>ADICIONAL:</w:t>
            </w:r>
            <w:r>
              <w:rPr>
                <w:spacing w:val="-12"/>
              </w:rPr>
              <w:t xml:space="preserve"> </w:t>
            </w:r>
            <w:r>
              <w:t>Vicryl</w:t>
            </w:r>
            <w:r>
              <w:rPr>
                <w:spacing w:val="-13"/>
              </w:rPr>
              <w:t xml:space="preserve"> </w:t>
            </w:r>
            <w:r>
              <w:t>5-0. Biagulhado, ponta Chata.</w:t>
            </w:r>
          </w:p>
        </w:tc>
        <w:tc>
          <w:tcPr>
            <w:tcW w:w="1702" w:type="dxa"/>
          </w:tcPr>
          <w:p w14:paraId="2312C211" w14:textId="77777777" w:rsidR="00A52694" w:rsidRDefault="00A52694">
            <w:pPr>
              <w:pStyle w:val="TableParagraph"/>
              <w:rPr>
                <w:rFonts w:ascii="Times New Roman"/>
                <w:b/>
                <w:sz w:val="32"/>
              </w:rPr>
            </w:pPr>
          </w:p>
          <w:p w14:paraId="21ABC3C5" w14:textId="77777777" w:rsidR="00A52694" w:rsidRDefault="00A52694">
            <w:pPr>
              <w:pStyle w:val="TableParagraph"/>
              <w:spacing w:before="53"/>
              <w:rPr>
                <w:rFonts w:ascii="Times New Roman"/>
                <w:b/>
                <w:sz w:val="32"/>
              </w:rPr>
            </w:pPr>
          </w:p>
          <w:p w14:paraId="55821BE1" w14:textId="77777777" w:rsidR="00A52694" w:rsidRDefault="00000000">
            <w:pPr>
              <w:pStyle w:val="TableParagraph"/>
              <w:ind w:left="59" w:right="56"/>
              <w:jc w:val="center"/>
              <w:rPr>
                <w:b/>
                <w:sz w:val="32"/>
              </w:rPr>
            </w:pPr>
            <w:r>
              <w:rPr>
                <w:b/>
                <w:spacing w:val="-5"/>
                <w:sz w:val="32"/>
              </w:rPr>
              <w:t>SIM</w:t>
            </w:r>
          </w:p>
        </w:tc>
        <w:tc>
          <w:tcPr>
            <w:tcW w:w="1699" w:type="dxa"/>
          </w:tcPr>
          <w:p w14:paraId="7B74733B" w14:textId="77777777" w:rsidR="00A52694" w:rsidRDefault="00A52694">
            <w:pPr>
              <w:pStyle w:val="TableParagraph"/>
              <w:rPr>
                <w:rFonts w:ascii="Times New Roman"/>
                <w:b/>
                <w:sz w:val="32"/>
              </w:rPr>
            </w:pPr>
          </w:p>
          <w:p w14:paraId="3D759F3C" w14:textId="77777777" w:rsidR="00A52694" w:rsidRDefault="00A52694">
            <w:pPr>
              <w:pStyle w:val="TableParagraph"/>
              <w:spacing w:before="53"/>
              <w:rPr>
                <w:rFonts w:ascii="Times New Roman"/>
                <w:b/>
                <w:sz w:val="32"/>
              </w:rPr>
            </w:pPr>
          </w:p>
          <w:p w14:paraId="646AA3ED" w14:textId="77777777" w:rsidR="00A52694" w:rsidRDefault="00000000">
            <w:pPr>
              <w:pStyle w:val="TableParagraph"/>
              <w:ind w:left="59" w:right="51"/>
              <w:jc w:val="center"/>
              <w:rPr>
                <w:b/>
                <w:sz w:val="32"/>
              </w:rPr>
            </w:pPr>
            <w:r>
              <w:rPr>
                <w:b/>
                <w:spacing w:val="-5"/>
                <w:sz w:val="32"/>
              </w:rPr>
              <w:t>NÃO</w:t>
            </w:r>
          </w:p>
        </w:tc>
        <w:tc>
          <w:tcPr>
            <w:tcW w:w="1702" w:type="dxa"/>
          </w:tcPr>
          <w:p w14:paraId="6A1FA0D9" w14:textId="77777777" w:rsidR="00A52694" w:rsidRDefault="00A52694">
            <w:pPr>
              <w:pStyle w:val="TableParagraph"/>
              <w:rPr>
                <w:rFonts w:ascii="Times New Roman"/>
                <w:b/>
                <w:sz w:val="32"/>
              </w:rPr>
            </w:pPr>
          </w:p>
          <w:p w14:paraId="5A6A984C" w14:textId="77777777" w:rsidR="00A52694" w:rsidRDefault="00A52694">
            <w:pPr>
              <w:pStyle w:val="TableParagraph"/>
              <w:spacing w:before="53"/>
              <w:rPr>
                <w:rFonts w:ascii="Times New Roman"/>
                <w:b/>
                <w:sz w:val="32"/>
              </w:rPr>
            </w:pPr>
          </w:p>
          <w:p w14:paraId="466171ED" w14:textId="77777777" w:rsidR="00A52694" w:rsidRDefault="00000000">
            <w:pPr>
              <w:pStyle w:val="TableParagraph"/>
              <w:ind w:left="11" w:right="60"/>
              <w:jc w:val="center"/>
              <w:rPr>
                <w:b/>
                <w:sz w:val="32"/>
              </w:rPr>
            </w:pPr>
            <w:r>
              <w:rPr>
                <w:b/>
                <w:spacing w:val="-5"/>
                <w:sz w:val="32"/>
              </w:rPr>
              <w:t>NÃO</w:t>
            </w:r>
          </w:p>
        </w:tc>
      </w:tr>
      <w:tr w:rsidR="00A52694" w14:paraId="66AB0207" w14:textId="77777777">
        <w:trPr>
          <w:trHeight w:val="2147"/>
        </w:trPr>
        <w:tc>
          <w:tcPr>
            <w:tcW w:w="1244" w:type="dxa"/>
          </w:tcPr>
          <w:p w14:paraId="2CEF3A4F" w14:textId="77777777" w:rsidR="00A52694" w:rsidRDefault="00A52694">
            <w:pPr>
              <w:pStyle w:val="TableParagraph"/>
              <w:rPr>
                <w:rFonts w:ascii="Times New Roman"/>
              </w:rPr>
            </w:pPr>
          </w:p>
        </w:tc>
        <w:tc>
          <w:tcPr>
            <w:tcW w:w="1133" w:type="dxa"/>
          </w:tcPr>
          <w:p w14:paraId="709CA550" w14:textId="77777777" w:rsidR="00A52694" w:rsidRDefault="00A52694">
            <w:pPr>
              <w:pStyle w:val="TableParagraph"/>
              <w:rPr>
                <w:rFonts w:ascii="Times New Roman"/>
                <w:b/>
              </w:rPr>
            </w:pPr>
          </w:p>
          <w:p w14:paraId="447EEC3E" w14:textId="77777777" w:rsidR="00A52694" w:rsidRDefault="00A52694">
            <w:pPr>
              <w:pStyle w:val="TableParagraph"/>
              <w:rPr>
                <w:rFonts w:ascii="Times New Roman"/>
                <w:b/>
              </w:rPr>
            </w:pPr>
          </w:p>
          <w:p w14:paraId="5439DBDE" w14:textId="77777777" w:rsidR="00A52694" w:rsidRDefault="00A52694">
            <w:pPr>
              <w:pStyle w:val="TableParagraph"/>
              <w:spacing w:before="178"/>
              <w:rPr>
                <w:rFonts w:ascii="Times New Roman"/>
                <w:b/>
              </w:rPr>
            </w:pPr>
          </w:p>
          <w:p w14:paraId="4AB4A937" w14:textId="77777777" w:rsidR="00A52694" w:rsidRDefault="00000000">
            <w:pPr>
              <w:pStyle w:val="TableParagraph"/>
              <w:ind w:left="8" w:right="1"/>
              <w:jc w:val="center"/>
            </w:pPr>
            <w:r>
              <w:rPr>
                <w:spacing w:val="-2"/>
              </w:rPr>
              <w:t>EBS05693</w:t>
            </w:r>
          </w:p>
        </w:tc>
        <w:tc>
          <w:tcPr>
            <w:tcW w:w="1419" w:type="dxa"/>
          </w:tcPr>
          <w:p w14:paraId="0FCC8D75" w14:textId="77777777" w:rsidR="00A52694" w:rsidRDefault="00A52694">
            <w:pPr>
              <w:pStyle w:val="TableParagraph"/>
              <w:rPr>
                <w:rFonts w:ascii="Times New Roman"/>
                <w:b/>
              </w:rPr>
            </w:pPr>
          </w:p>
          <w:p w14:paraId="355B7940" w14:textId="77777777" w:rsidR="00A52694" w:rsidRDefault="00A52694">
            <w:pPr>
              <w:pStyle w:val="TableParagraph"/>
              <w:rPr>
                <w:rFonts w:ascii="Times New Roman"/>
                <w:b/>
              </w:rPr>
            </w:pPr>
          </w:p>
          <w:p w14:paraId="11476B7D" w14:textId="77777777" w:rsidR="00A52694" w:rsidRDefault="00A52694">
            <w:pPr>
              <w:pStyle w:val="TableParagraph"/>
              <w:spacing w:before="181"/>
              <w:rPr>
                <w:rFonts w:ascii="Times New Roman"/>
                <w:b/>
              </w:rPr>
            </w:pPr>
          </w:p>
          <w:p w14:paraId="7BF348B6" w14:textId="77777777" w:rsidR="00A52694" w:rsidRDefault="00000000">
            <w:pPr>
              <w:pStyle w:val="TableParagraph"/>
              <w:ind w:left="9" w:right="1"/>
              <w:jc w:val="center"/>
            </w:pPr>
            <w:r>
              <w:rPr>
                <w:spacing w:val="-2"/>
              </w:rPr>
              <w:t>487090</w:t>
            </w:r>
          </w:p>
        </w:tc>
        <w:tc>
          <w:tcPr>
            <w:tcW w:w="1278" w:type="dxa"/>
          </w:tcPr>
          <w:p w14:paraId="3F397810" w14:textId="77777777" w:rsidR="00A52694" w:rsidRDefault="00A52694">
            <w:pPr>
              <w:pStyle w:val="TableParagraph"/>
              <w:rPr>
                <w:rFonts w:ascii="Times New Roman"/>
                <w:b/>
              </w:rPr>
            </w:pPr>
          </w:p>
          <w:p w14:paraId="1ABFC0BA" w14:textId="77777777" w:rsidR="00A52694" w:rsidRDefault="00A52694">
            <w:pPr>
              <w:pStyle w:val="TableParagraph"/>
              <w:rPr>
                <w:rFonts w:ascii="Times New Roman"/>
                <w:b/>
              </w:rPr>
            </w:pPr>
          </w:p>
          <w:p w14:paraId="49515AEA" w14:textId="77777777" w:rsidR="00A52694" w:rsidRDefault="00A52694">
            <w:pPr>
              <w:pStyle w:val="TableParagraph"/>
              <w:spacing w:before="178"/>
              <w:rPr>
                <w:rFonts w:ascii="Times New Roman"/>
                <w:b/>
              </w:rPr>
            </w:pPr>
          </w:p>
          <w:p w14:paraId="51199774" w14:textId="77777777" w:rsidR="00A52694" w:rsidRDefault="00000000">
            <w:pPr>
              <w:pStyle w:val="TableParagraph"/>
              <w:ind w:left="162" w:right="160"/>
              <w:jc w:val="center"/>
            </w:pPr>
            <w:r>
              <w:rPr>
                <w:spacing w:val="-2"/>
              </w:rPr>
              <w:t>unidade</w:t>
            </w:r>
          </w:p>
        </w:tc>
        <w:tc>
          <w:tcPr>
            <w:tcW w:w="5811" w:type="dxa"/>
          </w:tcPr>
          <w:p w14:paraId="5DD40BD0" w14:textId="77777777" w:rsidR="00A52694" w:rsidRDefault="00000000">
            <w:pPr>
              <w:pStyle w:val="TableParagraph"/>
              <w:ind w:left="106" w:right="94"/>
              <w:jc w:val="both"/>
            </w:pPr>
            <w:r>
              <w:t>Fio de sutura agulhado; material fio: poliglactina violeta; modelo fio: multifilamentar diâmetro fio: 6-0; comprimento fio: cerca de 45 cm; tipo agulha: 2 agulhas ¼; círculo nas extremidades; modelo agulha: espatulada; comprimento agulha: cerca de 6 mm; esterilidade: estéril; apresentação: embalagem</w:t>
            </w:r>
            <w:r>
              <w:rPr>
                <w:spacing w:val="-13"/>
              </w:rPr>
              <w:t xml:space="preserve"> </w:t>
            </w:r>
            <w:r>
              <w:t>individual.</w:t>
            </w:r>
            <w:r>
              <w:rPr>
                <w:spacing w:val="-12"/>
              </w:rPr>
              <w:t xml:space="preserve"> </w:t>
            </w:r>
            <w:r>
              <w:t>CARACTERÍSTICA</w:t>
            </w:r>
            <w:r>
              <w:rPr>
                <w:spacing w:val="-13"/>
              </w:rPr>
              <w:t xml:space="preserve"> </w:t>
            </w:r>
            <w:r>
              <w:t>ADICIONAL:</w:t>
            </w:r>
            <w:r>
              <w:rPr>
                <w:spacing w:val="-12"/>
              </w:rPr>
              <w:t xml:space="preserve"> </w:t>
            </w:r>
            <w:r>
              <w:t>Vicryl</w:t>
            </w:r>
            <w:r>
              <w:rPr>
                <w:spacing w:val="-13"/>
              </w:rPr>
              <w:t xml:space="preserve"> </w:t>
            </w:r>
            <w:r>
              <w:t>6-0. Biagulhado, ponta Chata.</w:t>
            </w:r>
          </w:p>
        </w:tc>
        <w:tc>
          <w:tcPr>
            <w:tcW w:w="1702" w:type="dxa"/>
          </w:tcPr>
          <w:p w14:paraId="2AD62020" w14:textId="77777777" w:rsidR="00A52694" w:rsidRDefault="00A52694">
            <w:pPr>
              <w:pStyle w:val="TableParagraph"/>
              <w:rPr>
                <w:rFonts w:ascii="Times New Roman"/>
                <w:b/>
                <w:sz w:val="32"/>
              </w:rPr>
            </w:pPr>
          </w:p>
          <w:p w14:paraId="739B453D" w14:textId="77777777" w:rsidR="00A52694" w:rsidRDefault="00A52694">
            <w:pPr>
              <w:pStyle w:val="TableParagraph"/>
              <w:spacing w:before="51"/>
              <w:rPr>
                <w:rFonts w:ascii="Times New Roman"/>
                <w:b/>
                <w:sz w:val="32"/>
              </w:rPr>
            </w:pPr>
          </w:p>
          <w:p w14:paraId="26BC184B" w14:textId="77777777" w:rsidR="00A52694" w:rsidRDefault="00000000">
            <w:pPr>
              <w:pStyle w:val="TableParagraph"/>
              <w:ind w:left="59" w:right="56"/>
              <w:jc w:val="center"/>
              <w:rPr>
                <w:b/>
                <w:sz w:val="32"/>
              </w:rPr>
            </w:pPr>
            <w:r>
              <w:rPr>
                <w:b/>
                <w:spacing w:val="-5"/>
                <w:sz w:val="32"/>
              </w:rPr>
              <w:t>SIM</w:t>
            </w:r>
          </w:p>
        </w:tc>
        <w:tc>
          <w:tcPr>
            <w:tcW w:w="1699" w:type="dxa"/>
          </w:tcPr>
          <w:p w14:paraId="18FCB4B7" w14:textId="77777777" w:rsidR="00A52694" w:rsidRDefault="00A52694">
            <w:pPr>
              <w:pStyle w:val="TableParagraph"/>
              <w:rPr>
                <w:rFonts w:ascii="Times New Roman"/>
                <w:b/>
                <w:sz w:val="32"/>
              </w:rPr>
            </w:pPr>
          </w:p>
          <w:p w14:paraId="31AD7E30" w14:textId="77777777" w:rsidR="00A52694" w:rsidRDefault="00A52694">
            <w:pPr>
              <w:pStyle w:val="TableParagraph"/>
              <w:spacing w:before="51"/>
              <w:rPr>
                <w:rFonts w:ascii="Times New Roman"/>
                <w:b/>
                <w:sz w:val="32"/>
              </w:rPr>
            </w:pPr>
          </w:p>
          <w:p w14:paraId="67CEC9A2" w14:textId="77777777" w:rsidR="00A52694" w:rsidRDefault="00000000">
            <w:pPr>
              <w:pStyle w:val="TableParagraph"/>
              <w:ind w:left="57" w:right="51"/>
              <w:jc w:val="center"/>
              <w:rPr>
                <w:b/>
                <w:sz w:val="32"/>
              </w:rPr>
            </w:pPr>
            <w:r>
              <w:rPr>
                <w:b/>
                <w:spacing w:val="-5"/>
                <w:sz w:val="32"/>
              </w:rPr>
              <w:t>SIM</w:t>
            </w:r>
          </w:p>
        </w:tc>
        <w:tc>
          <w:tcPr>
            <w:tcW w:w="1702" w:type="dxa"/>
          </w:tcPr>
          <w:p w14:paraId="031A2FA9" w14:textId="77777777" w:rsidR="00A52694" w:rsidRDefault="00A52694">
            <w:pPr>
              <w:pStyle w:val="TableParagraph"/>
              <w:rPr>
                <w:rFonts w:ascii="Times New Roman"/>
                <w:b/>
                <w:sz w:val="32"/>
              </w:rPr>
            </w:pPr>
          </w:p>
          <w:p w14:paraId="1EA317C6" w14:textId="77777777" w:rsidR="00A52694" w:rsidRDefault="00A52694">
            <w:pPr>
              <w:pStyle w:val="TableParagraph"/>
              <w:spacing w:before="51"/>
              <w:rPr>
                <w:rFonts w:ascii="Times New Roman"/>
                <w:b/>
                <w:sz w:val="32"/>
              </w:rPr>
            </w:pPr>
          </w:p>
          <w:p w14:paraId="71D3D54E" w14:textId="77777777" w:rsidR="00A52694" w:rsidRDefault="00000000">
            <w:pPr>
              <w:pStyle w:val="TableParagraph"/>
              <w:ind w:left="11" w:right="60"/>
              <w:jc w:val="center"/>
              <w:rPr>
                <w:b/>
                <w:sz w:val="32"/>
              </w:rPr>
            </w:pPr>
            <w:r>
              <w:rPr>
                <w:b/>
                <w:spacing w:val="-5"/>
                <w:sz w:val="32"/>
              </w:rPr>
              <w:t>NÃO</w:t>
            </w:r>
          </w:p>
        </w:tc>
      </w:tr>
      <w:tr w:rsidR="00A52694" w14:paraId="10AD0425" w14:textId="77777777">
        <w:trPr>
          <w:trHeight w:val="2148"/>
        </w:trPr>
        <w:tc>
          <w:tcPr>
            <w:tcW w:w="1244" w:type="dxa"/>
          </w:tcPr>
          <w:p w14:paraId="4979A793" w14:textId="77777777" w:rsidR="00A52694" w:rsidRDefault="00A52694">
            <w:pPr>
              <w:pStyle w:val="TableParagraph"/>
              <w:rPr>
                <w:rFonts w:ascii="Times New Roman"/>
              </w:rPr>
            </w:pPr>
          </w:p>
        </w:tc>
        <w:tc>
          <w:tcPr>
            <w:tcW w:w="1133" w:type="dxa"/>
          </w:tcPr>
          <w:p w14:paraId="5B1E94DB" w14:textId="77777777" w:rsidR="00A52694" w:rsidRDefault="00A52694">
            <w:pPr>
              <w:pStyle w:val="TableParagraph"/>
              <w:rPr>
                <w:rFonts w:ascii="Times New Roman"/>
                <w:b/>
              </w:rPr>
            </w:pPr>
          </w:p>
          <w:p w14:paraId="3F418953" w14:textId="77777777" w:rsidR="00A52694" w:rsidRDefault="00A52694">
            <w:pPr>
              <w:pStyle w:val="TableParagraph"/>
              <w:rPr>
                <w:rFonts w:ascii="Times New Roman"/>
                <w:b/>
              </w:rPr>
            </w:pPr>
          </w:p>
          <w:p w14:paraId="503E00FB" w14:textId="77777777" w:rsidR="00A52694" w:rsidRDefault="00A52694">
            <w:pPr>
              <w:pStyle w:val="TableParagraph"/>
              <w:spacing w:before="181"/>
              <w:rPr>
                <w:rFonts w:ascii="Times New Roman"/>
                <w:b/>
              </w:rPr>
            </w:pPr>
          </w:p>
          <w:p w14:paraId="75B87020" w14:textId="77777777" w:rsidR="00A52694" w:rsidRDefault="00000000">
            <w:pPr>
              <w:pStyle w:val="TableParagraph"/>
              <w:ind w:left="8" w:right="1"/>
              <w:jc w:val="center"/>
            </w:pPr>
            <w:r>
              <w:rPr>
                <w:spacing w:val="-2"/>
              </w:rPr>
              <w:t>EBS01024</w:t>
            </w:r>
          </w:p>
        </w:tc>
        <w:tc>
          <w:tcPr>
            <w:tcW w:w="1419" w:type="dxa"/>
          </w:tcPr>
          <w:p w14:paraId="3FB27EC0" w14:textId="77777777" w:rsidR="00A52694" w:rsidRDefault="00A52694">
            <w:pPr>
              <w:pStyle w:val="TableParagraph"/>
              <w:rPr>
                <w:rFonts w:ascii="Times New Roman"/>
                <w:b/>
              </w:rPr>
            </w:pPr>
          </w:p>
          <w:p w14:paraId="3DB560CB" w14:textId="77777777" w:rsidR="00A52694" w:rsidRDefault="00A52694">
            <w:pPr>
              <w:pStyle w:val="TableParagraph"/>
              <w:rPr>
                <w:rFonts w:ascii="Times New Roman"/>
                <w:b/>
              </w:rPr>
            </w:pPr>
          </w:p>
          <w:p w14:paraId="724F2BCD" w14:textId="77777777" w:rsidR="00A52694" w:rsidRDefault="00A52694">
            <w:pPr>
              <w:pStyle w:val="TableParagraph"/>
              <w:spacing w:before="181"/>
              <w:rPr>
                <w:rFonts w:ascii="Times New Roman"/>
                <w:b/>
              </w:rPr>
            </w:pPr>
          </w:p>
          <w:p w14:paraId="6250526E" w14:textId="77777777" w:rsidR="00A52694" w:rsidRDefault="00000000">
            <w:pPr>
              <w:pStyle w:val="TableParagraph"/>
              <w:ind w:left="9" w:right="1"/>
              <w:jc w:val="center"/>
            </w:pPr>
            <w:r>
              <w:rPr>
                <w:spacing w:val="-2"/>
              </w:rPr>
              <w:t>487545</w:t>
            </w:r>
          </w:p>
        </w:tc>
        <w:tc>
          <w:tcPr>
            <w:tcW w:w="1278" w:type="dxa"/>
          </w:tcPr>
          <w:p w14:paraId="3E7722A6" w14:textId="77777777" w:rsidR="00A52694" w:rsidRDefault="00A52694">
            <w:pPr>
              <w:pStyle w:val="TableParagraph"/>
              <w:rPr>
                <w:rFonts w:ascii="Times New Roman"/>
                <w:b/>
              </w:rPr>
            </w:pPr>
          </w:p>
          <w:p w14:paraId="7B79083A" w14:textId="77777777" w:rsidR="00A52694" w:rsidRDefault="00A52694">
            <w:pPr>
              <w:pStyle w:val="TableParagraph"/>
              <w:rPr>
                <w:rFonts w:ascii="Times New Roman"/>
                <w:b/>
              </w:rPr>
            </w:pPr>
          </w:p>
          <w:p w14:paraId="6D3D95AC" w14:textId="77777777" w:rsidR="00A52694" w:rsidRDefault="00A52694">
            <w:pPr>
              <w:pStyle w:val="TableParagraph"/>
              <w:spacing w:before="181"/>
              <w:rPr>
                <w:rFonts w:ascii="Times New Roman"/>
                <w:b/>
              </w:rPr>
            </w:pPr>
          </w:p>
          <w:p w14:paraId="6EA3EA62" w14:textId="77777777" w:rsidR="00A52694" w:rsidRDefault="00000000">
            <w:pPr>
              <w:pStyle w:val="TableParagraph"/>
              <w:ind w:left="162" w:right="160"/>
              <w:jc w:val="center"/>
            </w:pPr>
            <w:r>
              <w:rPr>
                <w:spacing w:val="-2"/>
              </w:rPr>
              <w:t>unidade</w:t>
            </w:r>
          </w:p>
        </w:tc>
        <w:tc>
          <w:tcPr>
            <w:tcW w:w="5811" w:type="dxa"/>
          </w:tcPr>
          <w:p w14:paraId="21639808" w14:textId="77777777" w:rsidR="00A52694" w:rsidRDefault="00000000">
            <w:pPr>
              <w:pStyle w:val="TableParagraph"/>
              <w:ind w:left="106" w:right="95"/>
              <w:jc w:val="both"/>
            </w:pPr>
            <w:r>
              <w:t>Fio de sutura agulhado; material fio: seda preto; modelo fio: multifilamentar diâmetro fio: 6-0 ; comprimento fio: cerca de 45 cm; tipo agulha: 2 agulhas 3/8; círculo nas extremidades; modelo agulha: espatulada; comprimento agulha: cerca de 6 mm; esterilidade: estéril ; apresentação: embalagem individual.</w:t>
            </w:r>
            <w:r>
              <w:rPr>
                <w:spacing w:val="65"/>
                <w:w w:val="150"/>
              </w:rPr>
              <w:t xml:space="preserve">  </w:t>
            </w:r>
            <w:r>
              <w:t>CARACTERÍSTICAS</w:t>
            </w:r>
            <w:r>
              <w:rPr>
                <w:spacing w:val="66"/>
                <w:w w:val="150"/>
              </w:rPr>
              <w:t xml:space="preserve">  </w:t>
            </w:r>
            <w:r>
              <w:t>ADICIONAIS:</w:t>
            </w:r>
            <w:r>
              <w:rPr>
                <w:spacing w:val="66"/>
                <w:w w:val="150"/>
              </w:rPr>
              <w:t xml:space="preserve">  </w:t>
            </w:r>
            <w:r>
              <w:t>Seda</w:t>
            </w:r>
            <w:r>
              <w:rPr>
                <w:spacing w:val="66"/>
                <w:w w:val="150"/>
              </w:rPr>
              <w:t xml:space="preserve">  </w:t>
            </w:r>
            <w:r>
              <w:t>6-</w:t>
            </w:r>
            <w:r>
              <w:rPr>
                <w:spacing w:val="-5"/>
              </w:rPr>
              <w:t>0.</w:t>
            </w:r>
          </w:p>
          <w:p w14:paraId="04CC2A13" w14:textId="77777777" w:rsidR="00A52694" w:rsidRDefault="00000000">
            <w:pPr>
              <w:pStyle w:val="TableParagraph"/>
              <w:spacing w:before="1"/>
              <w:ind w:left="106"/>
              <w:jc w:val="both"/>
            </w:pPr>
            <w:r>
              <w:t>Biagulhado,</w:t>
            </w:r>
            <w:r>
              <w:rPr>
                <w:spacing w:val="-5"/>
              </w:rPr>
              <w:t xml:space="preserve"> </w:t>
            </w:r>
            <w:r>
              <w:t>ponta</w:t>
            </w:r>
            <w:r>
              <w:rPr>
                <w:spacing w:val="-6"/>
              </w:rPr>
              <w:t xml:space="preserve"> </w:t>
            </w:r>
            <w:r>
              <w:rPr>
                <w:spacing w:val="-2"/>
              </w:rPr>
              <w:t>Chata.</w:t>
            </w:r>
          </w:p>
        </w:tc>
        <w:tc>
          <w:tcPr>
            <w:tcW w:w="1702" w:type="dxa"/>
          </w:tcPr>
          <w:p w14:paraId="2776D31A" w14:textId="77777777" w:rsidR="00A52694" w:rsidRDefault="00A52694">
            <w:pPr>
              <w:pStyle w:val="TableParagraph"/>
              <w:rPr>
                <w:rFonts w:ascii="Times New Roman"/>
                <w:b/>
                <w:sz w:val="32"/>
              </w:rPr>
            </w:pPr>
          </w:p>
          <w:p w14:paraId="148D48C4" w14:textId="77777777" w:rsidR="00A52694" w:rsidRDefault="00A52694">
            <w:pPr>
              <w:pStyle w:val="TableParagraph"/>
              <w:spacing w:before="51"/>
              <w:rPr>
                <w:rFonts w:ascii="Times New Roman"/>
                <w:b/>
                <w:sz w:val="32"/>
              </w:rPr>
            </w:pPr>
          </w:p>
          <w:p w14:paraId="0B2D4326" w14:textId="77777777" w:rsidR="00A52694" w:rsidRDefault="00000000">
            <w:pPr>
              <w:pStyle w:val="TableParagraph"/>
              <w:ind w:left="59" w:right="56"/>
              <w:jc w:val="center"/>
              <w:rPr>
                <w:b/>
                <w:sz w:val="32"/>
              </w:rPr>
            </w:pPr>
            <w:r>
              <w:rPr>
                <w:b/>
                <w:spacing w:val="-5"/>
                <w:sz w:val="32"/>
              </w:rPr>
              <w:t>SIM</w:t>
            </w:r>
          </w:p>
        </w:tc>
        <w:tc>
          <w:tcPr>
            <w:tcW w:w="1699" w:type="dxa"/>
          </w:tcPr>
          <w:p w14:paraId="6275C844" w14:textId="77777777" w:rsidR="00A52694" w:rsidRDefault="00A52694">
            <w:pPr>
              <w:pStyle w:val="TableParagraph"/>
              <w:rPr>
                <w:rFonts w:ascii="Times New Roman"/>
                <w:b/>
                <w:sz w:val="32"/>
              </w:rPr>
            </w:pPr>
          </w:p>
          <w:p w14:paraId="5B90D322" w14:textId="77777777" w:rsidR="00A52694" w:rsidRDefault="00A52694">
            <w:pPr>
              <w:pStyle w:val="TableParagraph"/>
              <w:spacing w:before="51"/>
              <w:rPr>
                <w:rFonts w:ascii="Times New Roman"/>
                <w:b/>
                <w:sz w:val="32"/>
              </w:rPr>
            </w:pPr>
          </w:p>
          <w:p w14:paraId="5E00B7E9" w14:textId="77777777" w:rsidR="00A52694" w:rsidRDefault="00000000">
            <w:pPr>
              <w:pStyle w:val="TableParagraph"/>
              <w:ind w:left="59" w:right="51"/>
              <w:jc w:val="center"/>
              <w:rPr>
                <w:b/>
                <w:sz w:val="32"/>
              </w:rPr>
            </w:pPr>
            <w:r>
              <w:rPr>
                <w:b/>
                <w:spacing w:val="-5"/>
                <w:sz w:val="32"/>
              </w:rPr>
              <w:t>NÃO</w:t>
            </w:r>
          </w:p>
        </w:tc>
        <w:tc>
          <w:tcPr>
            <w:tcW w:w="1702" w:type="dxa"/>
          </w:tcPr>
          <w:p w14:paraId="5C9C4973" w14:textId="77777777" w:rsidR="00A52694" w:rsidRDefault="00A52694">
            <w:pPr>
              <w:pStyle w:val="TableParagraph"/>
              <w:rPr>
                <w:rFonts w:ascii="Times New Roman"/>
                <w:b/>
                <w:sz w:val="32"/>
              </w:rPr>
            </w:pPr>
          </w:p>
          <w:p w14:paraId="72BA9884" w14:textId="77777777" w:rsidR="00A52694" w:rsidRDefault="00A52694">
            <w:pPr>
              <w:pStyle w:val="TableParagraph"/>
              <w:spacing w:before="53"/>
              <w:rPr>
                <w:rFonts w:ascii="Times New Roman"/>
                <w:b/>
                <w:sz w:val="32"/>
              </w:rPr>
            </w:pPr>
          </w:p>
          <w:p w14:paraId="7B79F4B0" w14:textId="77777777" w:rsidR="00A52694" w:rsidRDefault="00000000">
            <w:pPr>
              <w:pStyle w:val="TableParagraph"/>
              <w:ind w:left="11" w:right="60"/>
              <w:jc w:val="center"/>
              <w:rPr>
                <w:b/>
                <w:sz w:val="32"/>
              </w:rPr>
            </w:pPr>
            <w:r>
              <w:rPr>
                <w:b/>
                <w:spacing w:val="-5"/>
                <w:sz w:val="32"/>
              </w:rPr>
              <w:t>NÃO</w:t>
            </w:r>
          </w:p>
        </w:tc>
      </w:tr>
      <w:tr w:rsidR="00A52694" w14:paraId="32FA3221" w14:textId="77777777">
        <w:trPr>
          <w:trHeight w:val="2150"/>
        </w:trPr>
        <w:tc>
          <w:tcPr>
            <w:tcW w:w="1244" w:type="dxa"/>
          </w:tcPr>
          <w:p w14:paraId="5884AAD3" w14:textId="77777777" w:rsidR="00A52694" w:rsidRDefault="00A52694">
            <w:pPr>
              <w:pStyle w:val="TableParagraph"/>
              <w:rPr>
                <w:rFonts w:ascii="Times New Roman"/>
              </w:rPr>
            </w:pPr>
          </w:p>
        </w:tc>
        <w:tc>
          <w:tcPr>
            <w:tcW w:w="1133" w:type="dxa"/>
          </w:tcPr>
          <w:p w14:paraId="749A4102" w14:textId="77777777" w:rsidR="00A52694" w:rsidRDefault="00A52694">
            <w:pPr>
              <w:pStyle w:val="TableParagraph"/>
              <w:rPr>
                <w:rFonts w:ascii="Times New Roman"/>
                <w:b/>
              </w:rPr>
            </w:pPr>
          </w:p>
          <w:p w14:paraId="5CBCDA31" w14:textId="77777777" w:rsidR="00A52694" w:rsidRDefault="00A52694">
            <w:pPr>
              <w:pStyle w:val="TableParagraph"/>
              <w:rPr>
                <w:rFonts w:ascii="Times New Roman"/>
                <w:b/>
              </w:rPr>
            </w:pPr>
          </w:p>
          <w:p w14:paraId="540B7C5E" w14:textId="77777777" w:rsidR="00A52694" w:rsidRDefault="00A52694">
            <w:pPr>
              <w:pStyle w:val="TableParagraph"/>
              <w:spacing w:before="181"/>
              <w:rPr>
                <w:rFonts w:ascii="Times New Roman"/>
                <w:b/>
              </w:rPr>
            </w:pPr>
          </w:p>
          <w:p w14:paraId="57AEF192" w14:textId="77777777" w:rsidR="00A52694" w:rsidRDefault="00000000">
            <w:pPr>
              <w:pStyle w:val="TableParagraph"/>
              <w:ind w:left="8" w:right="1"/>
              <w:jc w:val="center"/>
            </w:pPr>
            <w:r>
              <w:rPr>
                <w:spacing w:val="-2"/>
              </w:rPr>
              <w:t>EBS00749</w:t>
            </w:r>
          </w:p>
        </w:tc>
        <w:tc>
          <w:tcPr>
            <w:tcW w:w="1419" w:type="dxa"/>
          </w:tcPr>
          <w:p w14:paraId="6D765C8E" w14:textId="77777777" w:rsidR="00A52694" w:rsidRDefault="00A52694">
            <w:pPr>
              <w:pStyle w:val="TableParagraph"/>
              <w:rPr>
                <w:rFonts w:ascii="Times New Roman"/>
                <w:b/>
              </w:rPr>
            </w:pPr>
          </w:p>
          <w:p w14:paraId="70C9B0B7" w14:textId="77777777" w:rsidR="00A52694" w:rsidRDefault="00A52694">
            <w:pPr>
              <w:pStyle w:val="TableParagraph"/>
              <w:rPr>
                <w:rFonts w:ascii="Times New Roman"/>
                <w:b/>
              </w:rPr>
            </w:pPr>
          </w:p>
          <w:p w14:paraId="048D4383" w14:textId="77777777" w:rsidR="00A52694" w:rsidRDefault="00A52694">
            <w:pPr>
              <w:pStyle w:val="TableParagraph"/>
              <w:spacing w:before="181"/>
              <w:rPr>
                <w:rFonts w:ascii="Times New Roman"/>
                <w:b/>
              </w:rPr>
            </w:pPr>
          </w:p>
          <w:p w14:paraId="3A63A2C6" w14:textId="77777777" w:rsidR="00A52694" w:rsidRDefault="00000000">
            <w:pPr>
              <w:pStyle w:val="TableParagraph"/>
              <w:ind w:left="9" w:right="1"/>
              <w:jc w:val="center"/>
            </w:pPr>
            <w:r>
              <w:rPr>
                <w:spacing w:val="-2"/>
              </w:rPr>
              <w:t>487405</w:t>
            </w:r>
          </w:p>
        </w:tc>
        <w:tc>
          <w:tcPr>
            <w:tcW w:w="1278" w:type="dxa"/>
          </w:tcPr>
          <w:p w14:paraId="1B6869E3" w14:textId="77777777" w:rsidR="00A52694" w:rsidRDefault="00A52694">
            <w:pPr>
              <w:pStyle w:val="TableParagraph"/>
              <w:rPr>
                <w:rFonts w:ascii="Times New Roman"/>
                <w:b/>
              </w:rPr>
            </w:pPr>
          </w:p>
          <w:p w14:paraId="0FB2E8C8" w14:textId="77777777" w:rsidR="00A52694" w:rsidRDefault="00A52694">
            <w:pPr>
              <w:pStyle w:val="TableParagraph"/>
              <w:rPr>
                <w:rFonts w:ascii="Times New Roman"/>
                <w:b/>
              </w:rPr>
            </w:pPr>
          </w:p>
          <w:p w14:paraId="5D9906CA" w14:textId="77777777" w:rsidR="00A52694" w:rsidRDefault="00A52694">
            <w:pPr>
              <w:pStyle w:val="TableParagraph"/>
              <w:spacing w:before="181"/>
              <w:rPr>
                <w:rFonts w:ascii="Times New Roman"/>
                <w:b/>
              </w:rPr>
            </w:pPr>
          </w:p>
          <w:p w14:paraId="52A64DD2" w14:textId="77777777" w:rsidR="00A52694" w:rsidRDefault="00000000">
            <w:pPr>
              <w:pStyle w:val="TableParagraph"/>
              <w:ind w:left="162" w:right="160"/>
              <w:jc w:val="center"/>
            </w:pPr>
            <w:r>
              <w:rPr>
                <w:spacing w:val="-2"/>
              </w:rPr>
              <w:t>unidade</w:t>
            </w:r>
          </w:p>
        </w:tc>
        <w:tc>
          <w:tcPr>
            <w:tcW w:w="5811" w:type="dxa"/>
          </w:tcPr>
          <w:p w14:paraId="51045458" w14:textId="77777777" w:rsidR="00A52694" w:rsidRDefault="00000000">
            <w:pPr>
              <w:pStyle w:val="TableParagraph"/>
              <w:spacing w:before="1"/>
              <w:ind w:left="106" w:right="97"/>
              <w:jc w:val="both"/>
            </w:pPr>
            <w:r>
              <w:t>Fio de sutura agulhado; material fio: nylon / poliamida preto ; modelo</w:t>
            </w:r>
            <w:r>
              <w:rPr>
                <w:spacing w:val="-1"/>
              </w:rPr>
              <w:t xml:space="preserve"> </w:t>
            </w:r>
            <w:r>
              <w:t>fio:</w:t>
            </w:r>
            <w:r>
              <w:rPr>
                <w:spacing w:val="-4"/>
              </w:rPr>
              <w:t xml:space="preserve"> </w:t>
            </w:r>
            <w:r>
              <w:t>monofilamentar</w:t>
            </w:r>
            <w:r>
              <w:rPr>
                <w:spacing w:val="-2"/>
              </w:rPr>
              <w:t xml:space="preserve"> </w:t>
            </w:r>
            <w:r>
              <w:t>;</w:t>
            </w:r>
            <w:r>
              <w:rPr>
                <w:spacing w:val="-1"/>
              </w:rPr>
              <w:t xml:space="preserve"> </w:t>
            </w:r>
            <w:r>
              <w:t>diâmetro</w:t>
            </w:r>
            <w:r>
              <w:rPr>
                <w:spacing w:val="-1"/>
              </w:rPr>
              <w:t xml:space="preserve"> </w:t>
            </w:r>
            <w:r>
              <w:t>fio:</w:t>
            </w:r>
            <w:r>
              <w:rPr>
                <w:spacing w:val="-4"/>
              </w:rPr>
              <w:t xml:space="preserve"> </w:t>
            </w:r>
            <w:r>
              <w:t>6-0</w:t>
            </w:r>
            <w:r>
              <w:rPr>
                <w:spacing w:val="-4"/>
              </w:rPr>
              <w:t xml:space="preserve"> </w:t>
            </w:r>
            <w:r>
              <w:t>; comprimento fio: cerca de 45 cm; tipo agulha: agulha 3/8 círculo; modelo agulha: cortante reversa / invertida ; comprimento agulha: cerca de 10 mm; esterilidade: estéril ; apresentação: embalagem individual . CARACTERÍSTICAS ADICIONAIS: Mononylon 6-0. Biagulhado, ponta Cortante.</w:t>
            </w:r>
          </w:p>
        </w:tc>
        <w:tc>
          <w:tcPr>
            <w:tcW w:w="1702" w:type="dxa"/>
          </w:tcPr>
          <w:p w14:paraId="2E2492C1" w14:textId="77777777" w:rsidR="00A52694" w:rsidRDefault="00A52694">
            <w:pPr>
              <w:pStyle w:val="TableParagraph"/>
              <w:rPr>
                <w:rFonts w:ascii="Times New Roman"/>
                <w:b/>
                <w:sz w:val="32"/>
              </w:rPr>
            </w:pPr>
          </w:p>
          <w:p w14:paraId="4C1EC756" w14:textId="77777777" w:rsidR="00A52694" w:rsidRDefault="00A52694">
            <w:pPr>
              <w:pStyle w:val="TableParagraph"/>
              <w:spacing w:before="53"/>
              <w:rPr>
                <w:rFonts w:ascii="Times New Roman"/>
                <w:b/>
                <w:sz w:val="32"/>
              </w:rPr>
            </w:pPr>
          </w:p>
          <w:p w14:paraId="53D2042F" w14:textId="77777777" w:rsidR="00A52694" w:rsidRDefault="00000000">
            <w:pPr>
              <w:pStyle w:val="TableParagraph"/>
              <w:ind w:left="59" w:right="56"/>
              <w:jc w:val="center"/>
              <w:rPr>
                <w:b/>
                <w:sz w:val="32"/>
              </w:rPr>
            </w:pPr>
            <w:r>
              <w:rPr>
                <w:b/>
                <w:spacing w:val="-5"/>
                <w:sz w:val="32"/>
              </w:rPr>
              <w:t>SIM</w:t>
            </w:r>
          </w:p>
        </w:tc>
        <w:tc>
          <w:tcPr>
            <w:tcW w:w="1699" w:type="dxa"/>
          </w:tcPr>
          <w:p w14:paraId="3AF76607" w14:textId="77777777" w:rsidR="00A52694" w:rsidRDefault="00A52694">
            <w:pPr>
              <w:pStyle w:val="TableParagraph"/>
              <w:rPr>
                <w:rFonts w:ascii="Times New Roman"/>
                <w:b/>
                <w:sz w:val="32"/>
              </w:rPr>
            </w:pPr>
          </w:p>
          <w:p w14:paraId="4011E40C" w14:textId="77777777" w:rsidR="00A52694" w:rsidRDefault="00A52694">
            <w:pPr>
              <w:pStyle w:val="TableParagraph"/>
              <w:spacing w:before="53"/>
              <w:rPr>
                <w:rFonts w:ascii="Times New Roman"/>
                <w:b/>
                <w:sz w:val="32"/>
              </w:rPr>
            </w:pPr>
          </w:p>
          <w:p w14:paraId="09668178" w14:textId="77777777" w:rsidR="00A52694" w:rsidRDefault="00000000">
            <w:pPr>
              <w:pStyle w:val="TableParagraph"/>
              <w:ind w:left="57" w:right="51"/>
              <w:jc w:val="center"/>
              <w:rPr>
                <w:b/>
                <w:sz w:val="32"/>
              </w:rPr>
            </w:pPr>
            <w:r>
              <w:rPr>
                <w:b/>
                <w:spacing w:val="-5"/>
                <w:sz w:val="32"/>
              </w:rPr>
              <w:t>SIM</w:t>
            </w:r>
          </w:p>
        </w:tc>
        <w:tc>
          <w:tcPr>
            <w:tcW w:w="1702" w:type="dxa"/>
          </w:tcPr>
          <w:p w14:paraId="3C819BA8" w14:textId="77777777" w:rsidR="00A52694" w:rsidRDefault="00A52694">
            <w:pPr>
              <w:pStyle w:val="TableParagraph"/>
              <w:rPr>
                <w:rFonts w:ascii="Times New Roman"/>
                <w:b/>
                <w:sz w:val="32"/>
              </w:rPr>
            </w:pPr>
          </w:p>
          <w:p w14:paraId="533D454F" w14:textId="77777777" w:rsidR="00A52694" w:rsidRDefault="00A52694">
            <w:pPr>
              <w:pStyle w:val="TableParagraph"/>
              <w:spacing w:before="53"/>
              <w:rPr>
                <w:rFonts w:ascii="Times New Roman"/>
                <w:b/>
                <w:sz w:val="32"/>
              </w:rPr>
            </w:pPr>
          </w:p>
          <w:p w14:paraId="7098DA43" w14:textId="77777777" w:rsidR="00A52694" w:rsidRDefault="00000000">
            <w:pPr>
              <w:pStyle w:val="TableParagraph"/>
              <w:ind w:left="11" w:right="60"/>
              <w:jc w:val="center"/>
              <w:rPr>
                <w:b/>
                <w:sz w:val="32"/>
              </w:rPr>
            </w:pPr>
            <w:r>
              <w:rPr>
                <w:b/>
                <w:spacing w:val="-5"/>
                <w:sz w:val="32"/>
              </w:rPr>
              <w:t>NÃO</w:t>
            </w:r>
          </w:p>
        </w:tc>
      </w:tr>
    </w:tbl>
    <w:p w14:paraId="4361E425"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09F61AA5" w14:textId="77777777">
        <w:trPr>
          <w:trHeight w:val="2147"/>
        </w:trPr>
        <w:tc>
          <w:tcPr>
            <w:tcW w:w="1244" w:type="dxa"/>
          </w:tcPr>
          <w:p w14:paraId="1D7A3636" w14:textId="77777777" w:rsidR="00A52694" w:rsidRDefault="00A52694">
            <w:pPr>
              <w:pStyle w:val="TableParagraph"/>
              <w:rPr>
                <w:rFonts w:ascii="Times New Roman"/>
              </w:rPr>
            </w:pPr>
          </w:p>
        </w:tc>
        <w:tc>
          <w:tcPr>
            <w:tcW w:w="1133" w:type="dxa"/>
          </w:tcPr>
          <w:p w14:paraId="747E7621" w14:textId="77777777" w:rsidR="00A52694" w:rsidRDefault="00A52694">
            <w:pPr>
              <w:pStyle w:val="TableParagraph"/>
              <w:rPr>
                <w:rFonts w:ascii="Times New Roman"/>
                <w:b/>
              </w:rPr>
            </w:pPr>
          </w:p>
          <w:p w14:paraId="3286B8E4" w14:textId="77777777" w:rsidR="00A52694" w:rsidRDefault="00A52694">
            <w:pPr>
              <w:pStyle w:val="TableParagraph"/>
              <w:rPr>
                <w:rFonts w:ascii="Times New Roman"/>
                <w:b/>
              </w:rPr>
            </w:pPr>
          </w:p>
          <w:p w14:paraId="756FC1B1" w14:textId="77777777" w:rsidR="00A52694" w:rsidRDefault="00A52694">
            <w:pPr>
              <w:pStyle w:val="TableParagraph"/>
              <w:spacing w:before="179"/>
              <w:rPr>
                <w:rFonts w:ascii="Times New Roman"/>
                <w:b/>
              </w:rPr>
            </w:pPr>
          </w:p>
          <w:p w14:paraId="5B668C59" w14:textId="77777777" w:rsidR="00A52694" w:rsidRDefault="00000000">
            <w:pPr>
              <w:pStyle w:val="TableParagraph"/>
              <w:ind w:left="8" w:right="1"/>
              <w:jc w:val="center"/>
            </w:pPr>
            <w:r>
              <w:rPr>
                <w:spacing w:val="-2"/>
              </w:rPr>
              <w:t>EBS01022</w:t>
            </w:r>
          </w:p>
        </w:tc>
        <w:tc>
          <w:tcPr>
            <w:tcW w:w="1419" w:type="dxa"/>
          </w:tcPr>
          <w:p w14:paraId="082325A7" w14:textId="77777777" w:rsidR="00A52694" w:rsidRDefault="00A52694">
            <w:pPr>
              <w:pStyle w:val="TableParagraph"/>
              <w:rPr>
                <w:rFonts w:ascii="Times New Roman"/>
                <w:b/>
              </w:rPr>
            </w:pPr>
          </w:p>
          <w:p w14:paraId="476819AF" w14:textId="77777777" w:rsidR="00A52694" w:rsidRDefault="00A52694">
            <w:pPr>
              <w:pStyle w:val="TableParagraph"/>
              <w:rPr>
                <w:rFonts w:ascii="Times New Roman"/>
                <w:b/>
              </w:rPr>
            </w:pPr>
          </w:p>
          <w:p w14:paraId="7FAE3A3E" w14:textId="77777777" w:rsidR="00A52694" w:rsidRDefault="00A52694">
            <w:pPr>
              <w:pStyle w:val="TableParagraph"/>
              <w:spacing w:before="179"/>
              <w:rPr>
                <w:rFonts w:ascii="Times New Roman"/>
                <w:b/>
              </w:rPr>
            </w:pPr>
          </w:p>
          <w:p w14:paraId="59FD5D66" w14:textId="77777777" w:rsidR="00A52694" w:rsidRDefault="00000000">
            <w:pPr>
              <w:pStyle w:val="TableParagraph"/>
              <w:ind w:left="9" w:right="1"/>
              <w:jc w:val="center"/>
            </w:pPr>
            <w:r>
              <w:rPr>
                <w:spacing w:val="-2"/>
              </w:rPr>
              <w:t>487547</w:t>
            </w:r>
          </w:p>
        </w:tc>
        <w:tc>
          <w:tcPr>
            <w:tcW w:w="1278" w:type="dxa"/>
          </w:tcPr>
          <w:p w14:paraId="67F4FC13" w14:textId="77777777" w:rsidR="00A52694" w:rsidRDefault="00A52694">
            <w:pPr>
              <w:pStyle w:val="TableParagraph"/>
              <w:rPr>
                <w:rFonts w:ascii="Times New Roman"/>
                <w:b/>
              </w:rPr>
            </w:pPr>
          </w:p>
          <w:p w14:paraId="3C7765EE" w14:textId="77777777" w:rsidR="00A52694" w:rsidRDefault="00A52694">
            <w:pPr>
              <w:pStyle w:val="TableParagraph"/>
              <w:rPr>
                <w:rFonts w:ascii="Times New Roman"/>
                <w:b/>
              </w:rPr>
            </w:pPr>
          </w:p>
          <w:p w14:paraId="4B8E2D0F" w14:textId="77777777" w:rsidR="00A52694" w:rsidRDefault="00A52694">
            <w:pPr>
              <w:pStyle w:val="TableParagraph"/>
              <w:spacing w:before="179"/>
              <w:rPr>
                <w:rFonts w:ascii="Times New Roman"/>
                <w:b/>
              </w:rPr>
            </w:pPr>
          </w:p>
          <w:p w14:paraId="28636ADF" w14:textId="77777777" w:rsidR="00A52694" w:rsidRDefault="00000000">
            <w:pPr>
              <w:pStyle w:val="TableParagraph"/>
              <w:ind w:left="162" w:right="160"/>
              <w:jc w:val="center"/>
            </w:pPr>
            <w:r>
              <w:rPr>
                <w:spacing w:val="-2"/>
              </w:rPr>
              <w:t>unidade</w:t>
            </w:r>
          </w:p>
        </w:tc>
        <w:tc>
          <w:tcPr>
            <w:tcW w:w="5811" w:type="dxa"/>
          </w:tcPr>
          <w:p w14:paraId="0907BF5D" w14:textId="77777777" w:rsidR="00A52694" w:rsidRDefault="00000000">
            <w:pPr>
              <w:pStyle w:val="TableParagraph"/>
              <w:ind w:left="106" w:right="96"/>
              <w:jc w:val="both"/>
            </w:pPr>
            <w:r>
              <w:t>Fio de sutura agulhado; material fio: seda preto ; modelo fio: multifilamentar; diâmetro fio: 6-0 ; comprimento fio: cerca de 45</w:t>
            </w:r>
            <w:r>
              <w:rPr>
                <w:spacing w:val="-13"/>
              </w:rPr>
              <w:t xml:space="preserve"> </w:t>
            </w:r>
            <w:r>
              <w:t>cm;</w:t>
            </w:r>
            <w:r>
              <w:rPr>
                <w:spacing w:val="-12"/>
              </w:rPr>
              <w:t xml:space="preserve"> </w:t>
            </w:r>
            <w:r>
              <w:t>tipo</w:t>
            </w:r>
            <w:r>
              <w:rPr>
                <w:spacing w:val="-13"/>
              </w:rPr>
              <w:t xml:space="preserve"> </w:t>
            </w:r>
            <w:r>
              <w:t>agulha:</w:t>
            </w:r>
            <w:r>
              <w:rPr>
                <w:spacing w:val="-12"/>
              </w:rPr>
              <w:t xml:space="preserve"> </w:t>
            </w:r>
            <w:r>
              <w:t>agulha</w:t>
            </w:r>
            <w:r>
              <w:rPr>
                <w:spacing w:val="-13"/>
              </w:rPr>
              <w:t xml:space="preserve"> </w:t>
            </w:r>
            <w:r>
              <w:t>3/8</w:t>
            </w:r>
            <w:r>
              <w:rPr>
                <w:spacing w:val="-12"/>
              </w:rPr>
              <w:t xml:space="preserve"> </w:t>
            </w:r>
            <w:r>
              <w:t>círculo;</w:t>
            </w:r>
            <w:r>
              <w:rPr>
                <w:spacing w:val="-13"/>
              </w:rPr>
              <w:t xml:space="preserve"> </w:t>
            </w:r>
            <w:r>
              <w:t>modelo</w:t>
            </w:r>
            <w:r>
              <w:rPr>
                <w:spacing w:val="-11"/>
              </w:rPr>
              <w:t xml:space="preserve"> </w:t>
            </w:r>
            <w:r>
              <w:t>agulha:</w:t>
            </w:r>
            <w:r>
              <w:rPr>
                <w:spacing w:val="-11"/>
              </w:rPr>
              <w:t xml:space="preserve"> </w:t>
            </w:r>
            <w:r>
              <w:t xml:space="preserve">cortante reversa / invertida ; comprimento agulha: cerca de 12 mm; esterilidade: estéril ; apresentação: embalagem individual CARACTERÍSTICAS ADICIONAIS: Seda 6-0. Biagulhado, ponta </w:t>
            </w:r>
            <w:r>
              <w:rPr>
                <w:spacing w:val="-2"/>
              </w:rPr>
              <w:t>Cortante.</w:t>
            </w:r>
          </w:p>
        </w:tc>
        <w:tc>
          <w:tcPr>
            <w:tcW w:w="1702" w:type="dxa"/>
          </w:tcPr>
          <w:p w14:paraId="0944F7CE" w14:textId="77777777" w:rsidR="00A52694" w:rsidRDefault="00A52694">
            <w:pPr>
              <w:pStyle w:val="TableParagraph"/>
              <w:rPr>
                <w:rFonts w:ascii="Times New Roman"/>
                <w:b/>
                <w:sz w:val="32"/>
              </w:rPr>
            </w:pPr>
          </w:p>
          <w:p w14:paraId="35E342F9" w14:textId="77777777" w:rsidR="00A52694" w:rsidRDefault="00A52694">
            <w:pPr>
              <w:pStyle w:val="TableParagraph"/>
              <w:spacing w:before="51"/>
              <w:rPr>
                <w:rFonts w:ascii="Times New Roman"/>
                <w:b/>
                <w:sz w:val="32"/>
              </w:rPr>
            </w:pPr>
          </w:p>
          <w:p w14:paraId="6A8D1994" w14:textId="77777777" w:rsidR="00A52694" w:rsidRDefault="00000000">
            <w:pPr>
              <w:pStyle w:val="TableParagraph"/>
              <w:ind w:left="59" w:right="56"/>
              <w:jc w:val="center"/>
              <w:rPr>
                <w:b/>
                <w:sz w:val="32"/>
              </w:rPr>
            </w:pPr>
            <w:r>
              <w:rPr>
                <w:b/>
                <w:spacing w:val="-5"/>
                <w:sz w:val="32"/>
              </w:rPr>
              <w:t>SIM</w:t>
            </w:r>
          </w:p>
        </w:tc>
        <w:tc>
          <w:tcPr>
            <w:tcW w:w="1699" w:type="dxa"/>
          </w:tcPr>
          <w:p w14:paraId="421B3BC6" w14:textId="77777777" w:rsidR="00A52694" w:rsidRDefault="00A52694">
            <w:pPr>
              <w:pStyle w:val="TableParagraph"/>
              <w:rPr>
                <w:rFonts w:ascii="Times New Roman"/>
                <w:b/>
                <w:sz w:val="32"/>
              </w:rPr>
            </w:pPr>
          </w:p>
          <w:p w14:paraId="29D1022F" w14:textId="77777777" w:rsidR="00A52694" w:rsidRDefault="00A52694">
            <w:pPr>
              <w:pStyle w:val="TableParagraph"/>
              <w:spacing w:before="51"/>
              <w:rPr>
                <w:rFonts w:ascii="Times New Roman"/>
                <w:b/>
                <w:sz w:val="32"/>
              </w:rPr>
            </w:pPr>
          </w:p>
          <w:p w14:paraId="524D8417" w14:textId="77777777" w:rsidR="00A52694" w:rsidRDefault="00000000">
            <w:pPr>
              <w:pStyle w:val="TableParagraph"/>
              <w:ind w:left="57" w:right="51"/>
              <w:jc w:val="center"/>
              <w:rPr>
                <w:b/>
                <w:sz w:val="32"/>
              </w:rPr>
            </w:pPr>
            <w:r>
              <w:rPr>
                <w:b/>
                <w:spacing w:val="-5"/>
                <w:sz w:val="32"/>
              </w:rPr>
              <w:t>SIM</w:t>
            </w:r>
          </w:p>
        </w:tc>
        <w:tc>
          <w:tcPr>
            <w:tcW w:w="1702" w:type="dxa"/>
          </w:tcPr>
          <w:p w14:paraId="02D136FB" w14:textId="77777777" w:rsidR="00A52694" w:rsidRDefault="00A52694">
            <w:pPr>
              <w:pStyle w:val="TableParagraph"/>
              <w:rPr>
                <w:rFonts w:ascii="Times New Roman"/>
                <w:b/>
                <w:sz w:val="32"/>
              </w:rPr>
            </w:pPr>
          </w:p>
          <w:p w14:paraId="2F36FFBF" w14:textId="77777777" w:rsidR="00A52694" w:rsidRDefault="00A52694">
            <w:pPr>
              <w:pStyle w:val="TableParagraph"/>
              <w:spacing w:before="51"/>
              <w:rPr>
                <w:rFonts w:ascii="Times New Roman"/>
                <w:b/>
                <w:sz w:val="32"/>
              </w:rPr>
            </w:pPr>
          </w:p>
          <w:p w14:paraId="6BFDFD94" w14:textId="77777777" w:rsidR="00A52694" w:rsidRDefault="00000000">
            <w:pPr>
              <w:pStyle w:val="TableParagraph"/>
              <w:ind w:left="11" w:right="60"/>
              <w:jc w:val="center"/>
              <w:rPr>
                <w:b/>
                <w:sz w:val="32"/>
              </w:rPr>
            </w:pPr>
            <w:r>
              <w:rPr>
                <w:b/>
                <w:spacing w:val="-5"/>
                <w:sz w:val="32"/>
              </w:rPr>
              <w:t>NÃO</w:t>
            </w:r>
          </w:p>
        </w:tc>
      </w:tr>
      <w:tr w:rsidR="00A52694" w14:paraId="60DCCA11" w14:textId="77777777">
        <w:trPr>
          <w:trHeight w:val="2148"/>
        </w:trPr>
        <w:tc>
          <w:tcPr>
            <w:tcW w:w="1244" w:type="dxa"/>
          </w:tcPr>
          <w:p w14:paraId="4168D36E" w14:textId="77777777" w:rsidR="00A52694" w:rsidRDefault="00A52694">
            <w:pPr>
              <w:pStyle w:val="TableParagraph"/>
              <w:rPr>
                <w:rFonts w:ascii="Times New Roman"/>
              </w:rPr>
            </w:pPr>
          </w:p>
        </w:tc>
        <w:tc>
          <w:tcPr>
            <w:tcW w:w="1133" w:type="dxa"/>
          </w:tcPr>
          <w:p w14:paraId="6D83F23C" w14:textId="77777777" w:rsidR="00A52694" w:rsidRDefault="00A52694">
            <w:pPr>
              <w:pStyle w:val="TableParagraph"/>
              <w:rPr>
                <w:rFonts w:ascii="Times New Roman"/>
                <w:b/>
              </w:rPr>
            </w:pPr>
          </w:p>
          <w:p w14:paraId="79F0C860" w14:textId="77777777" w:rsidR="00A52694" w:rsidRDefault="00A52694">
            <w:pPr>
              <w:pStyle w:val="TableParagraph"/>
              <w:rPr>
                <w:rFonts w:ascii="Times New Roman"/>
                <w:b/>
              </w:rPr>
            </w:pPr>
          </w:p>
          <w:p w14:paraId="25441053" w14:textId="77777777" w:rsidR="00A52694" w:rsidRDefault="00A52694">
            <w:pPr>
              <w:pStyle w:val="TableParagraph"/>
              <w:spacing w:before="181"/>
              <w:rPr>
                <w:rFonts w:ascii="Times New Roman"/>
                <w:b/>
              </w:rPr>
            </w:pPr>
          </w:p>
          <w:p w14:paraId="3F3306F6" w14:textId="77777777" w:rsidR="00A52694" w:rsidRDefault="00000000">
            <w:pPr>
              <w:pStyle w:val="TableParagraph"/>
              <w:ind w:left="8" w:right="1"/>
              <w:jc w:val="center"/>
            </w:pPr>
            <w:r>
              <w:rPr>
                <w:spacing w:val="-2"/>
              </w:rPr>
              <w:t>EBS00907</w:t>
            </w:r>
          </w:p>
        </w:tc>
        <w:tc>
          <w:tcPr>
            <w:tcW w:w="1419" w:type="dxa"/>
          </w:tcPr>
          <w:p w14:paraId="239ED7CC" w14:textId="77777777" w:rsidR="00A52694" w:rsidRDefault="00A52694">
            <w:pPr>
              <w:pStyle w:val="TableParagraph"/>
              <w:rPr>
                <w:rFonts w:ascii="Times New Roman"/>
                <w:b/>
              </w:rPr>
            </w:pPr>
          </w:p>
          <w:p w14:paraId="1FC96B14" w14:textId="77777777" w:rsidR="00A52694" w:rsidRDefault="00A52694">
            <w:pPr>
              <w:pStyle w:val="TableParagraph"/>
              <w:rPr>
                <w:rFonts w:ascii="Times New Roman"/>
                <w:b/>
              </w:rPr>
            </w:pPr>
          </w:p>
          <w:p w14:paraId="0D1D9A10" w14:textId="77777777" w:rsidR="00A52694" w:rsidRDefault="00A52694">
            <w:pPr>
              <w:pStyle w:val="TableParagraph"/>
              <w:spacing w:before="181"/>
              <w:rPr>
                <w:rFonts w:ascii="Times New Roman"/>
                <w:b/>
              </w:rPr>
            </w:pPr>
          </w:p>
          <w:p w14:paraId="43AC0957" w14:textId="77777777" w:rsidR="00A52694" w:rsidRDefault="00000000">
            <w:pPr>
              <w:pStyle w:val="TableParagraph"/>
              <w:ind w:left="9" w:right="1"/>
              <w:jc w:val="center"/>
            </w:pPr>
            <w:r>
              <w:rPr>
                <w:spacing w:val="-2"/>
              </w:rPr>
              <w:t>487088</w:t>
            </w:r>
          </w:p>
        </w:tc>
        <w:tc>
          <w:tcPr>
            <w:tcW w:w="1278" w:type="dxa"/>
          </w:tcPr>
          <w:p w14:paraId="39EF2AEB" w14:textId="77777777" w:rsidR="00A52694" w:rsidRDefault="00A52694">
            <w:pPr>
              <w:pStyle w:val="TableParagraph"/>
              <w:rPr>
                <w:rFonts w:ascii="Times New Roman"/>
                <w:b/>
              </w:rPr>
            </w:pPr>
          </w:p>
          <w:p w14:paraId="274E4AD2" w14:textId="77777777" w:rsidR="00A52694" w:rsidRDefault="00A52694">
            <w:pPr>
              <w:pStyle w:val="TableParagraph"/>
              <w:rPr>
                <w:rFonts w:ascii="Times New Roman"/>
                <w:b/>
              </w:rPr>
            </w:pPr>
          </w:p>
          <w:p w14:paraId="01991EC7" w14:textId="77777777" w:rsidR="00A52694" w:rsidRDefault="00A52694">
            <w:pPr>
              <w:pStyle w:val="TableParagraph"/>
              <w:spacing w:before="181"/>
              <w:rPr>
                <w:rFonts w:ascii="Times New Roman"/>
                <w:b/>
              </w:rPr>
            </w:pPr>
          </w:p>
          <w:p w14:paraId="6A3E6C84" w14:textId="77777777" w:rsidR="00A52694" w:rsidRDefault="00000000">
            <w:pPr>
              <w:pStyle w:val="TableParagraph"/>
              <w:ind w:left="162" w:right="160"/>
              <w:jc w:val="center"/>
            </w:pPr>
            <w:r>
              <w:rPr>
                <w:spacing w:val="-2"/>
              </w:rPr>
              <w:t>unidade</w:t>
            </w:r>
          </w:p>
        </w:tc>
        <w:tc>
          <w:tcPr>
            <w:tcW w:w="5811" w:type="dxa"/>
          </w:tcPr>
          <w:p w14:paraId="77D5F4F1" w14:textId="77777777" w:rsidR="00A52694" w:rsidRDefault="00000000">
            <w:pPr>
              <w:pStyle w:val="TableParagraph"/>
              <w:ind w:left="106" w:right="95"/>
              <w:jc w:val="both"/>
            </w:pPr>
            <w:r>
              <w:t>Fio de sutura agulhado; material fio: poliglactina violeta ; modelo fio: multifilamentar diâmetro fio: 7-0 ; comprimento fio: cerca de 45 cm; tipo agulha: 2 agulhas 3/8 círculo nas extremidades ; modelo agulha: espatulada ; comprimento agulha: cerca de 6 mm; esterilidade: estéril ; apresentação: embalagem</w:t>
            </w:r>
            <w:r>
              <w:rPr>
                <w:spacing w:val="-4"/>
              </w:rPr>
              <w:t xml:space="preserve"> </w:t>
            </w:r>
            <w:r>
              <w:t>individual</w:t>
            </w:r>
            <w:r>
              <w:rPr>
                <w:spacing w:val="-2"/>
              </w:rPr>
              <w:t xml:space="preserve"> </w:t>
            </w:r>
            <w:r>
              <w:t>CARACTERÍSTICAS</w:t>
            </w:r>
            <w:r>
              <w:rPr>
                <w:spacing w:val="-3"/>
              </w:rPr>
              <w:t xml:space="preserve"> </w:t>
            </w:r>
            <w:r>
              <w:t>ADICIONAIS:</w:t>
            </w:r>
            <w:r>
              <w:rPr>
                <w:spacing w:val="-4"/>
              </w:rPr>
              <w:t xml:space="preserve"> </w:t>
            </w:r>
            <w:r>
              <w:t>Vicryl</w:t>
            </w:r>
            <w:r>
              <w:rPr>
                <w:spacing w:val="-4"/>
              </w:rPr>
              <w:t xml:space="preserve"> </w:t>
            </w:r>
            <w:r>
              <w:rPr>
                <w:spacing w:val="-5"/>
              </w:rPr>
              <w:t>7-</w:t>
            </w:r>
          </w:p>
          <w:p w14:paraId="6622C9EB" w14:textId="77777777" w:rsidR="00A52694" w:rsidRDefault="00000000">
            <w:pPr>
              <w:pStyle w:val="TableParagraph"/>
              <w:spacing w:line="268" w:lineRule="exact"/>
              <w:ind w:left="106"/>
            </w:pPr>
            <w:r>
              <w:t>0.</w:t>
            </w:r>
            <w:r>
              <w:rPr>
                <w:spacing w:val="-3"/>
              </w:rPr>
              <w:t xml:space="preserve"> </w:t>
            </w:r>
            <w:r>
              <w:t>Biagulhado,</w:t>
            </w:r>
            <w:r>
              <w:rPr>
                <w:spacing w:val="-3"/>
              </w:rPr>
              <w:t xml:space="preserve"> </w:t>
            </w:r>
            <w:r>
              <w:t>ponta</w:t>
            </w:r>
            <w:r>
              <w:rPr>
                <w:spacing w:val="-3"/>
              </w:rPr>
              <w:t xml:space="preserve"> </w:t>
            </w:r>
            <w:r>
              <w:rPr>
                <w:spacing w:val="-2"/>
              </w:rPr>
              <w:t>Chata.</w:t>
            </w:r>
          </w:p>
        </w:tc>
        <w:tc>
          <w:tcPr>
            <w:tcW w:w="1702" w:type="dxa"/>
          </w:tcPr>
          <w:p w14:paraId="5FA92CB0" w14:textId="77777777" w:rsidR="00A52694" w:rsidRDefault="00A52694">
            <w:pPr>
              <w:pStyle w:val="TableParagraph"/>
              <w:rPr>
                <w:rFonts w:ascii="Times New Roman"/>
                <w:b/>
                <w:sz w:val="32"/>
              </w:rPr>
            </w:pPr>
          </w:p>
          <w:p w14:paraId="7824407D" w14:textId="77777777" w:rsidR="00A52694" w:rsidRDefault="00A52694">
            <w:pPr>
              <w:pStyle w:val="TableParagraph"/>
              <w:spacing w:before="51"/>
              <w:rPr>
                <w:rFonts w:ascii="Times New Roman"/>
                <w:b/>
                <w:sz w:val="32"/>
              </w:rPr>
            </w:pPr>
          </w:p>
          <w:p w14:paraId="21CAF279" w14:textId="77777777" w:rsidR="00A52694" w:rsidRDefault="00000000">
            <w:pPr>
              <w:pStyle w:val="TableParagraph"/>
              <w:ind w:left="59" w:right="56"/>
              <w:jc w:val="center"/>
              <w:rPr>
                <w:b/>
                <w:sz w:val="32"/>
              </w:rPr>
            </w:pPr>
            <w:r>
              <w:rPr>
                <w:b/>
                <w:spacing w:val="-5"/>
                <w:sz w:val="32"/>
              </w:rPr>
              <w:t>SIM</w:t>
            </w:r>
          </w:p>
        </w:tc>
        <w:tc>
          <w:tcPr>
            <w:tcW w:w="1699" w:type="dxa"/>
          </w:tcPr>
          <w:p w14:paraId="01C4D790" w14:textId="77777777" w:rsidR="00A52694" w:rsidRDefault="00A52694">
            <w:pPr>
              <w:pStyle w:val="TableParagraph"/>
              <w:rPr>
                <w:rFonts w:ascii="Times New Roman"/>
                <w:b/>
                <w:sz w:val="32"/>
              </w:rPr>
            </w:pPr>
          </w:p>
          <w:p w14:paraId="778E6D5A" w14:textId="77777777" w:rsidR="00A52694" w:rsidRDefault="00A52694">
            <w:pPr>
              <w:pStyle w:val="TableParagraph"/>
              <w:spacing w:before="51"/>
              <w:rPr>
                <w:rFonts w:ascii="Times New Roman"/>
                <w:b/>
                <w:sz w:val="32"/>
              </w:rPr>
            </w:pPr>
          </w:p>
          <w:p w14:paraId="2E05FED3" w14:textId="77777777" w:rsidR="00A52694" w:rsidRDefault="00000000">
            <w:pPr>
              <w:pStyle w:val="TableParagraph"/>
              <w:ind w:left="57" w:right="51"/>
              <w:jc w:val="center"/>
              <w:rPr>
                <w:b/>
                <w:sz w:val="32"/>
              </w:rPr>
            </w:pPr>
            <w:r>
              <w:rPr>
                <w:b/>
                <w:spacing w:val="-5"/>
                <w:sz w:val="32"/>
              </w:rPr>
              <w:t>SIM</w:t>
            </w:r>
          </w:p>
        </w:tc>
        <w:tc>
          <w:tcPr>
            <w:tcW w:w="1702" w:type="dxa"/>
          </w:tcPr>
          <w:p w14:paraId="370DA910" w14:textId="77777777" w:rsidR="00A52694" w:rsidRDefault="00A52694">
            <w:pPr>
              <w:pStyle w:val="TableParagraph"/>
              <w:rPr>
                <w:rFonts w:ascii="Times New Roman"/>
                <w:b/>
                <w:sz w:val="32"/>
              </w:rPr>
            </w:pPr>
          </w:p>
          <w:p w14:paraId="221B9E6F" w14:textId="77777777" w:rsidR="00A52694" w:rsidRDefault="00A52694">
            <w:pPr>
              <w:pStyle w:val="TableParagraph"/>
              <w:spacing w:before="51"/>
              <w:rPr>
                <w:rFonts w:ascii="Times New Roman"/>
                <w:b/>
                <w:sz w:val="32"/>
              </w:rPr>
            </w:pPr>
          </w:p>
          <w:p w14:paraId="1899D714" w14:textId="77777777" w:rsidR="00A52694" w:rsidRDefault="00000000">
            <w:pPr>
              <w:pStyle w:val="TableParagraph"/>
              <w:ind w:left="11" w:right="60"/>
              <w:jc w:val="center"/>
              <w:rPr>
                <w:b/>
                <w:sz w:val="32"/>
              </w:rPr>
            </w:pPr>
            <w:r>
              <w:rPr>
                <w:b/>
                <w:spacing w:val="-5"/>
                <w:sz w:val="32"/>
              </w:rPr>
              <w:t>NÃO</w:t>
            </w:r>
          </w:p>
        </w:tc>
      </w:tr>
      <w:tr w:rsidR="00A52694" w14:paraId="58037D22" w14:textId="77777777">
        <w:trPr>
          <w:trHeight w:val="2150"/>
        </w:trPr>
        <w:tc>
          <w:tcPr>
            <w:tcW w:w="1244" w:type="dxa"/>
          </w:tcPr>
          <w:p w14:paraId="1140EA09" w14:textId="77777777" w:rsidR="00A52694" w:rsidRDefault="00A52694">
            <w:pPr>
              <w:pStyle w:val="TableParagraph"/>
              <w:rPr>
                <w:rFonts w:ascii="Times New Roman"/>
              </w:rPr>
            </w:pPr>
          </w:p>
        </w:tc>
        <w:tc>
          <w:tcPr>
            <w:tcW w:w="1133" w:type="dxa"/>
          </w:tcPr>
          <w:p w14:paraId="025F186A" w14:textId="77777777" w:rsidR="00A52694" w:rsidRDefault="00A52694">
            <w:pPr>
              <w:pStyle w:val="TableParagraph"/>
              <w:rPr>
                <w:rFonts w:ascii="Times New Roman"/>
                <w:b/>
              </w:rPr>
            </w:pPr>
          </w:p>
          <w:p w14:paraId="15385661" w14:textId="77777777" w:rsidR="00A52694" w:rsidRDefault="00A52694">
            <w:pPr>
              <w:pStyle w:val="TableParagraph"/>
              <w:rPr>
                <w:rFonts w:ascii="Times New Roman"/>
                <w:b/>
              </w:rPr>
            </w:pPr>
          </w:p>
          <w:p w14:paraId="2D567FBD" w14:textId="77777777" w:rsidR="00A52694" w:rsidRDefault="00A52694">
            <w:pPr>
              <w:pStyle w:val="TableParagraph"/>
              <w:spacing w:before="181"/>
              <w:rPr>
                <w:rFonts w:ascii="Times New Roman"/>
                <w:b/>
              </w:rPr>
            </w:pPr>
          </w:p>
          <w:p w14:paraId="6A6F3E7D" w14:textId="77777777" w:rsidR="00A52694" w:rsidRDefault="00000000">
            <w:pPr>
              <w:pStyle w:val="TableParagraph"/>
              <w:ind w:left="8" w:right="1"/>
              <w:jc w:val="center"/>
            </w:pPr>
            <w:r>
              <w:rPr>
                <w:spacing w:val="-2"/>
              </w:rPr>
              <w:t>EBS00906</w:t>
            </w:r>
          </w:p>
        </w:tc>
        <w:tc>
          <w:tcPr>
            <w:tcW w:w="1419" w:type="dxa"/>
          </w:tcPr>
          <w:p w14:paraId="48BD3087" w14:textId="77777777" w:rsidR="00A52694" w:rsidRDefault="00A52694">
            <w:pPr>
              <w:pStyle w:val="TableParagraph"/>
              <w:rPr>
                <w:rFonts w:ascii="Times New Roman"/>
                <w:b/>
              </w:rPr>
            </w:pPr>
          </w:p>
          <w:p w14:paraId="1CFB9332" w14:textId="77777777" w:rsidR="00A52694" w:rsidRDefault="00A52694">
            <w:pPr>
              <w:pStyle w:val="TableParagraph"/>
              <w:rPr>
                <w:rFonts w:ascii="Times New Roman"/>
                <w:b/>
              </w:rPr>
            </w:pPr>
          </w:p>
          <w:p w14:paraId="7A4AAB12" w14:textId="77777777" w:rsidR="00A52694" w:rsidRDefault="00A52694">
            <w:pPr>
              <w:pStyle w:val="TableParagraph"/>
              <w:spacing w:before="181"/>
              <w:rPr>
                <w:rFonts w:ascii="Times New Roman"/>
                <w:b/>
              </w:rPr>
            </w:pPr>
          </w:p>
          <w:p w14:paraId="1D91BD70" w14:textId="77777777" w:rsidR="00A52694" w:rsidRDefault="00000000">
            <w:pPr>
              <w:pStyle w:val="TableParagraph"/>
              <w:ind w:left="9" w:right="1"/>
              <w:jc w:val="center"/>
            </w:pPr>
            <w:r>
              <w:rPr>
                <w:spacing w:val="-2"/>
              </w:rPr>
              <w:t>487091</w:t>
            </w:r>
          </w:p>
        </w:tc>
        <w:tc>
          <w:tcPr>
            <w:tcW w:w="1278" w:type="dxa"/>
          </w:tcPr>
          <w:p w14:paraId="7B1D3ABD" w14:textId="77777777" w:rsidR="00A52694" w:rsidRDefault="00A52694">
            <w:pPr>
              <w:pStyle w:val="TableParagraph"/>
              <w:rPr>
                <w:rFonts w:ascii="Times New Roman"/>
                <w:b/>
              </w:rPr>
            </w:pPr>
          </w:p>
          <w:p w14:paraId="2B6368AF" w14:textId="77777777" w:rsidR="00A52694" w:rsidRDefault="00A52694">
            <w:pPr>
              <w:pStyle w:val="TableParagraph"/>
              <w:rPr>
                <w:rFonts w:ascii="Times New Roman"/>
                <w:b/>
              </w:rPr>
            </w:pPr>
          </w:p>
          <w:p w14:paraId="1FB3DD83" w14:textId="77777777" w:rsidR="00A52694" w:rsidRDefault="00A52694">
            <w:pPr>
              <w:pStyle w:val="TableParagraph"/>
              <w:spacing w:before="181"/>
              <w:rPr>
                <w:rFonts w:ascii="Times New Roman"/>
                <w:b/>
              </w:rPr>
            </w:pPr>
          </w:p>
          <w:p w14:paraId="5245BF8F" w14:textId="77777777" w:rsidR="00A52694" w:rsidRDefault="00000000">
            <w:pPr>
              <w:pStyle w:val="TableParagraph"/>
              <w:ind w:left="162" w:right="160"/>
              <w:jc w:val="center"/>
            </w:pPr>
            <w:r>
              <w:rPr>
                <w:spacing w:val="-2"/>
              </w:rPr>
              <w:t>unidade</w:t>
            </w:r>
          </w:p>
        </w:tc>
        <w:tc>
          <w:tcPr>
            <w:tcW w:w="5811" w:type="dxa"/>
          </w:tcPr>
          <w:p w14:paraId="58D2AA0A" w14:textId="77777777" w:rsidR="00A52694" w:rsidRDefault="00000000">
            <w:pPr>
              <w:pStyle w:val="TableParagraph"/>
              <w:ind w:left="106" w:right="93"/>
              <w:jc w:val="both"/>
            </w:pPr>
            <w:r>
              <w:t xml:space="preserve">Fio de sutura agulhado; material fio: poliglactina violeta; modelo fio: multifilamentar; diâmetro fio: 6-0 ; comprimento fio: cerca de 45 cm; tipo agulha: 2 agulhas ¼ círculo nas extremidades ; modelo agulha: espatulada ; comprimento agulha: cerca de 8 mm; esterilidade: estéril ; apresentação: </w:t>
            </w:r>
            <w:r>
              <w:rPr>
                <w:spacing w:val="-2"/>
              </w:rPr>
              <w:t>embalagem</w:t>
            </w:r>
            <w:r>
              <w:rPr>
                <w:spacing w:val="6"/>
              </w:rPr>
              <w:t xml:space="preserve"> </w:t>
            </w:r>
            <w:r>
              <w:rPr>
                <w:spacing w:val="-2"/>
              </w:rPr>
              <w:t>individual.</w:t>
            </w:r>
            <w:r>
              <w:rPr>
                <w:spacing w:val="5"/>
              </w:rPr>
              <w:t xml:space="preserve"> </w:t>
            </w:r>
            <w:r>
              <w:rPr>
                <w:spacing w:val="-2"/>
              </w:rPr>
              <w:t>CARACTERÍSTICAS</w:t>
            </w:r>
            <w:r>
              <w:rPr>
                <w:spacing w:val="6"/>
              </w:rPr>
              <w:t xml:space="preserve"> </w:t>
            </w:r>
            <w:r>
              <w:rPr>
                <w:spacing w:val="-2"/>
              </w:rPr>
              <w:t>ADICIONAIS:</w:t>
            </w:r>
            <w:r>
              <w:rPr>
                <w:spacing w:val="7"/>
              </w:rPr>
              <w:t xml:space="preserve"> </w:t>
            </w:r>
            <w:r>
              <w:rPr>
                <w:spacing w:val="-2"/>
              </w:rPr>
              <w:t>Vicryl</w:t>
            </w:r>
            <w:r>
              <w:rPr>
                <w:spacing w:val="7"/>
              </w:rPr>
              <w:t xml:space="preserve"> </w:t>
            </w:r>
            <w:r>
              <w:rPr>
                <w:spacing w:val="-5"/>
              </w:rPr>
              <w:t>6-</w:t>
            </w:r>
          </w:p>
          <w:p w14:paraId="24D21A5A" w14:textId="77777777" w:rsidR="00A52694" w:rsidRDefault="00000000">
            <w:pPr>
              <w:pStyle w:val="TableParagraph"/>
              <w:spacing w:before="1"/>
              <w:ind w:left="106"/>
            </w:pPr>
            <w:r>
              <w:t>0.</w:t>
            </w:r>
            <w:r>
              <w:rPr>
                <w:spacing w:val="-3"/>
              </w:rPr>
              <w:t xml:space="preserve"> </w:t>
            </w:r>
            <w:r>
              <w:t>Biagulhado,</w:t>
            </w:r>
            <w:r>
              <w:rPr>
                <w:spacing w:val="-3"/>
              </w:rPr>
              <w:t xml:space="preserve"> </w:t>
            </w:r>
            <w:r>
              <w:t>ponta</w:t>
            </w:r>
            <w:r>
              <w:rPr>
                <w:spacing w:val="-3"/>
              </w:rPr>
              <w:t xml:space="preserve"> </w:t>
            </w:r>
            <w:r>
              <w:rPr>
                <w:spacing w:val="-2"/>
              </w:rPr>
              <w:t>Chata.</w:t>
            </w:r>
          </w:p>
        </w:tc>
        <w:tc>
          <w:tcPr>
            <w:tcW w:w="1702" w:type="dxa"/>
          </w:tcPr>
          <w:p w14:paraId="2B49A492" w14:textId="77777777" w:rsidR="00A52694" w:rsidRDefault="00A52694">
            <w:pPr>
              <w:pStyle w:val="TableParagraph"/>
              <w:rPr>
                <w:rFonts w:ascii="Times New Roman"/>
                <w:b/>
                <w:sz w:val="32"/>
              </w:rPr>
            </w:pPr>
          </w:p>
          <w:p w14:paraId="433B3F85" w14:textId="77777777" w:rsidR="00A52694" w:rsidRDefault="00A52694">
            <w:pPr>
              <w:pStyle w:val="TableParagraph"/>
              <w:spacing w:before="53"/>
              <w:rPr>
                <w:rFonts w:ascii="Times New Roman"/>
                <w:b/>
                <w:sz w:val="32"/>
              </w:rPr>
            </w:pPr>
          </w:p>
          <w:p w14:paraId="530099EC" w14:textId="77777777" w:rsidR="00A52694" w:rsidRDefault="00000000">
            <w:pPr>
              <w:pStyle w:val="TableParagraph"/>
              <w:spacing w:before="1"/>
              <w:ind w:left="59" w:right="56"/>
              <w:jc w:val="center"/>
              <w:rPr>
                <w:b/>
                <w:sz w:val="32"/>
              </w:rPr>
            </w:pPr>
            <w:r>
              <w:rPr>
                <w:b/>
                <w:spacing w:val="-5"/>
                <w:sz w:val="32"/>
              </w:rPr>
              <w:t>SIM</w:t>
            </w:r>
          </w:p>
        </w:tc>
        <w:tc>
          <w:tcPr>
            <w:tcW w:w="1699" w:type="dxa"/>
          </w:tcPr>
          <w:p w14:paraId="591DCCF2" w14:textId="77777777" w:rsidR="00A52694" w:rsidRDefault="00A52694">
            <w:pPr>
              <w:pStyle w:val="TableParagraph"/>
              <w:rPr>
                <w:rFonts w:ascii="Times New Roman"/>
                <w:b/>
                <w:sz w:val="32"/>
              </w:rPr>
            </w:pPr>
          </w:p>
          <w:p w14:paraId="674C546D" w14:textId="77777777" w:rsidR="00A52694" w:rsidRDefault="00A52694">
            <w:pPr>
              <w:pStyle w:val="TableParagraph"/>
              <w:spacing w:before="53"/>
              <w:rPr>
                <w:rFonts w:ascii="Times New Roman"/>
                <w:b/>
                <w:sz w:val="32"/>
              </w:rPr>
            </w:pPr>
          </w:p>
          <w:p w14:paraId="764FC4BE" w14:textId="77777777" w:rsidR="00A52694" w:rsidRDefault="00000000">
            <w:pPr>
              <w:pStyle w:val="TableParagraph"/>
              <w:spacing w:before="1"/>
              <w:ind w:left="57" w:right="51"/>
              <w:jc w:val="center"/>
              <w:rPr>
                <w:b/>
                <w:sz w:val="32"/>
              </w:rPr>
            </w:pPr>
            <w:r>
              <w:rPr>
                <w:b/>
                <w:spacing w:val="-5"/>
                <w:sz w:val="32"/>
              </w:rPr>
              <w:t>SIM</w:t>
            </w:r>
          </w:p>
        </w:tc>
        <w:tc>
          <w:tcPr>
            <w:tcW w:w="1702" w:type="dxa"/>
          </w:tcPr>
          <w:p w14:paraId="6D3BA37C" w14:textId="77777777" w:rsidR="00A52694" w:rsidRDefault="00A52694">
            <w:pPr>
              <w:pStyle w:val="TableParagraph"/>
              <w:rPr>
                <w:rFonts w:ascii="Times New Roman"/>
                <w:b/>
                <w:sz w:val="32"/>
              </w:rPr>
            </w:pPr>
          </w:p>
          <w:p w14:paraId="23FBACA2" w14:textId="77777777" w:rsidR="00A52694" w:rsidRDefault="00A52694">
            <w:pPr>
              <w:pStyle w:val="TableParagraph"/>
              <w:spacing w:before="53"/>
              <w:rPr>
                <w:rFonts w:ascii="Times New Roman"/>
                <w:b/>
                <w:sz w:val="32"/>
              </w:rPr>
            </w:pPr>
          </w:p>
          <w:p w14:paraId="091A7B93" w14:textId="77777777" w:rsidR="00A52694" w:rsidRDefault="00000000">
            <w:pPr>
              <w:pStyle w:val="TableParagraph"/>
              <w:spacing w:before="1"/>
              <w:ind w:left="11" w:right="60"/>
              <w:jc w:val="center"/>
              <w:rPr>
                <w:b/>
                <w:sz w:val="32"/>
              </w:rPr>
            </w:pPr>
            <w:r>
              <w:rPr>
                <w:b/>
                <w:spacing w:val="-5"/>
                <w:sz w:val="32"/>
              </w:rPr>
              <w:t>NÃO</w:t>
            </w:r>
          </w:p>
        </w:tc>
      </w:tr>
      <w:tr w:rsidR="00A52694" w14:paraId="22AAA0BD" w14:textId="77777777">
        <w:trPr>
          <w:trHeight w:val="2148"/>
        </w:trPr>
        <w:tc>
          <w:tcPr>
            <w:tcW w:w="1244" w:type="dxa"/>
          </w:tcPr>
          <w:p w14:paraId="18E46D2D" w14:textId="77777777" w:rsidR="00A52694" w:rsidRDefault="00A52694">
            <w:pPr>
              <w:pStyle w:val="TableParagraph"/>
              <w:rPr>
                <w:rFonts w:ascii="Times New Roman"/>
              </w:rPr>
            </w:pPr>
          </w:p>
        </w:tc>
        <w:tc>
          <w:tcPr>
            <w:tcW w:w="1133" w:type="dxa"/>
          </w:tcPr>
          <w:p w14:paraId="0E3D1970" w14:textId="77777777" w:rsidR="00A52694" w:rsidRDefault="00A52694">
            <w:pPr>
              <w:pStyle w:val="TableParagraph"/>
              <w:rPr>
                <w:rFonts w:ascii="Times New Roman"/>
                <w:b/>
              </w:rPr>
            </w:pPr>
          </w:p>
          <w:p w14:paraId="5905991B" w14:textId="77777777" w:rsidR="00A52694" w:rsidRDefault="00A52694">
            <w:pPr>
              <w:pStyle w:val="TableParagraph"/>
              <w:rPr>
                <w:rFonts w:ascii="Times New Roman"/>
                <w:b/>
              </w:rPr>
            </w:pPr>
          </w:p>
          <w:p w14:paraId="46CF7C39" w14:textId="77777777" w:rsidR="00A52694" w:rsidRDefault="00A52694">
            <w:pPr>
              <w:pStyle w:val="TableParagraph"/>
              <w:spacing w:before="179"/>
              <w:rPr>
                <w:rFonts w:ascii="Times New Roman"/>
                <w:b/>
              </w:rPr>
            </w:pPr>
          </w:p>
          <w:p w14:paraId="20DD6143" w14:textId="77777777" w:rsidR="00A52694" w:rsidRDefault="00000000">
            <w:pPr>
              <w:pStyle w:val="TableParagraph"/>
              <w:ind w:left="8" w:right="1"/>
              <w:jc w:val="center"/>
            </w:pPr>
            <w:r>
              <w:rPr>
                <w:spacing w:val="-2"/>
              </w:rPr>
              <w:t>EBS15087</w:t>
            </w:r>
          </w:p>
        </w:tc>
        <w:tc>
          <w:tcPr>
            <w:tcW w:w="1419" w:type="dxa"/>
          </w:tcPr>
          <w:p w14:paraId="67E916E9" w14:textId="77777777" w:rsidR="00A52694" w:rsidRDefault="00A52694">
            <w:pPr>
              <w:pStyle w:val="TableParagraph"/>
              <w:rPr>
                <w:rFonts w:ascii="Times New Roman"/>
                <w:b/>
              </w:rPr>
            </w:pPr>
          </w:p>
          <w:p w14:paraId="7420E519" w14:textId="77777777" w:rsidR="00A52694" w:rsidRDefault="00A52694">
            <w:pPr>
              <w:pStyle w:val="TableParagraph"/>
              <w:rPr>
                <w:rFonts w:ascii="Times New Roman"/>
                <w:b/>
              </w:rPr>
            </w:pPr>
          </w:p>
          <w:p w14:paraId="2D01E4F9" w14:textId="77777777" w:rsidR="00A52694" w:rsidRDefault="00A52694">
            <w:pPr>
              <w:pStyle w:val="TableParagraph"/>
              <w:spacing w:before="181"/>
              <w:rPr>
                <w:rFonts w:ascii="Times New Roman"/>
                <w:b/>
              </w:rPr>
            </w:pPr>
          </w:p>
          <w:p w14:paraId="3CB9E5B8" w14:textId="77777777" w:rsidR="00A52694" w:rsidRDefault="00000000">
            <w:pPr>
              <w:pStyle w:val="TableParagraph"/>
              <w:ind w:left="9" w:right="1"/>
              <w:jc w:val="center"/>
            </w:pPr>
            <w:r>
              <w:rPr>
                <w:spacing w:val="-2"/>
              </w:rPr>
              <w:t>487044</w:t>
            </w:r>
          </w:p>
        </w:tc>
        <w:tc>
          <w:tcPr>
            <w:tcW w:w="1278" w:type="dxa"/>
          </w:tcPr>
          <w:p w14:paraId="42AEA5B3" w14:textId="77777777" w:rsidR="00A52694" w:rsidRDefault="00A52694">
            <w:pPr>
              <w:pStyle w:val="TableParagraph"/>
              <w:rPr>
                <w:rFonts w:ascii="Times New Roman"/>
                <w:b/>
              </w:rPr>
            </w:pPr>
          </w:p>
          <w:p w14:paraId="4117A669" w14:textId="77777777" w:rsidR="00A52694" w:rsidRDefault="00A52694">
            <w:pPr>
              <w:pStyle w:val="TableParagraph"/>
              <w:rPr>
                <w:rFonts w:ascii="Times New Roman"/>
                <w:b/>
              </w:rPr>
            </w:pPr>
          </w:p>
          <w:p w14:paraId="4357D094" w14:textId="77777777" w:rsidR="00A52694" w:rsidRDefault="00A52694">
            <w:pPr>
              <w:pStyle w:val="TableParagraph"/>
              <w:spacing w:before="179"/>
              <w:rPr>
                <w:rFonts w:ascii="Times New Roman"/>
                <w:b/>
              </w:rPr>
            </w:pPr>
          </w:p>
          <w:p w14:paraId="1AE98DB7" w14:textId="77777777" w:rsidR="00A52694" w:rsidRDefault="00000000">
            <w:pPr>
              <w:pStyle w:val="TableParagraph"/>
              <w:ind w:left="162" w:right="160"/>
              <w:jc w:val="center"/>
            </w:pPr>
            <w:r>
              <w:rPr>
                <w:spacing w:val="-2"/>
              </w:rPr>
              <w:t>unidade</w:t>
            </w:r>
          </w:p>
        </w:tc>
        <w:tc>
          <w:tcPr>
            <w:tcW w:w="5811" w:type="dxa"/>
          </w:tcPr>
          <w:p w14:paraId="0CEE780E" w14:textId="77777777" w:rsidR="00A52694" w:rsidRDefault="00000000">
            <w:pPr>
              <w:pStyle w:val="TableParagraph"/>
              <w:ind w:left="106" w:right="95"/>
              <w:jc w:val="both"/>
            </w:pPr>
            <w:r>
              <w:t>Fio de sutura agulhado; material fio: poliglactina incolor ; modelo fio: multifilamentar diâmetro fio: 5-0 ; comprimento fio: cerca de 45 cm; tipo agulha: agulha 3/8 círculo; modelo agulha: cortant.e reversa / invertida ; comprimento agulha: cerca de 16 mm; esterilidade: estéril; apresentação: embalagem</w:t>
            </w:r>
            <w:r>
              <w:rPr>
                <w:spacing w:val="-4"/>
              </w:rPr>
              <w:t xml:space="preserve"> </w:t>
            </w:r>
            <w:r>
              <w:t>individual</w:t>
            </w:r>
            <w:r>
              <w:rPr>
                <w:spacing w:val="-2"/>
              </w:rPr>
              <w:t xml:space="preserve"> </w:t>
            </w:r>
            <w:r>
              <w:t>CARACTERÍSTICAS</w:t>
            </w:r>
            <w:r>
              <w:rPr>
                <w:spacing w:val="-3"/>
              </w:rPr>
              <w:t xml:space="preserve"> </w:t>
            </w:r>
            <w:r>
              <w:t>ADICIONAIS:</w:t>
            </w:r>
            <w:r>
              <w:rPr>
                <w:spacing w:val="-4"/>
              </w:rPr>
              <w:t xml:space="preserve"> </w:t>
            </w:r>
            <w:r>
              <w:t>Vicryl</w:t>
            </w:r>
            <w:r>
              <w:rPr>
                <w:spacing w:val="-4"/>
              </w:rPr>
              <w:t xml:space="preserve"> </w:t>
            </w:r>
            <w:r>
              <w:rPr>
                <w:spacing w:val="-5"/>
              </w:rPr>
              <w:t>5-</w:t>
            </w:r>
          </w:p>
          <w:p w14:paraId="33806B02" w14:textId="77777777" w:rsidR="00A52694" w:rsidRDefault="00000000">
            <w:pPr>
              <w:pStyle w:val="TableParagraph"/>
              <w:spacing w:line="268" w:lineRule="exact"/>
              <w:ind w:left="106"/>
            </w:pPr>
            <w:r>
              <w:t>0.</w:t>
            </w:r>
            <w:r>
              <w:rPr>
                <w:spacing w:val="-7"/>
              </w:rPr>
              <w:t xml:space="preserve"> </w:t>
            </w:r>
            <w:r>
              <w:t>Biagulhado,</w:t>
            </w:r>
            <w:r>
              <w:rPr>
                <w:spacing w:val="-4"/>
              </w:rPr>
              <w:t xml:space="preserve"> </w:t>
            </w:r>
            <w:r>
              <w:t>ponta</w:t>
            </w:r>
            <w:r>
              <w:rPr>
                <w:spacing w:val="-5"/>
              </w:rPr>
              <w:t xml:space="preserve"> </w:t>
            </w:r>
            <w:r>
              <w:t>cortante</w:t>
            </w:r>
            <w:r>
              <w:rPr>
                <w:spacing w:val="-4"/>
              </w:rPr>
              <w:t xml:space="preserve"> </w:t>
            </w:r>
            <w:r>
              <w:rPr>
                <w:spacing w:val="-2"/>
              </w:rPr>
              <w:t>reversa.</w:t>
            </w:r>
          </w:p>
        </w:tc>
        <w:tc>
          <w:tcPr>
            <w:tcW w:w="1702" w:type="dxa"/>
          </w:tcPr>
          <w:p w14:paraId="6095EEDC" w14:textId="77777777" w:rsidR="00A52694" w:rsidRDefault="00A52694">
            <w:pPr>
              <w:pStyle w:val="TableParagraph"/>
              <w:rPr>
                <w:rFonts w:ascii="Times New Roman"/>
                <w:b/>
                <w:sz w:val="32"/>
              </w:rPr>
            </w:pPr>
          </w:p>
          <w:p w14:paraId="72F96488" w14:textId="77777777" w:rsidR="00A52694" w:rsidRDefault="00A52694">
            <w:pPr>
              <w:pStyle w:val="TableParagraph"/>
              <w:spacing w:before="51"/>
              <w:rPr>
                <w:rFonts w:ascii="Times New Roman"/>
                <w:b/>
                <w:sz w:val="32"/>
              </w:rPr>
            </w:pPr>
          </w:p>
          <w:p w14:paraId="6492A3D9" w14:textId="77777777" w:rsidR="00A52694" w:rsidRDefault="00000000">
            <w:pPr>
              <w:pStyle w:val="TableParagraph"/>
              <w:ind w:left="59" w:right="56"/>
              <w:jc w:val="center"/>
              <w:rPr>
                <w:b/>
                <w:sz w:val="32"/>
              </w:rPr>
            </w:pPr>
            <w:r>
              <w:rPr>
                <w:b/>
                <w:spacing w:val="-5"/>
                <w:sz w:val="32"/>
              </w:rPr>
              <w:t>SIM</w:t>
            </w:r>
          </w:p>
        </w:tc>
        <w:tc>
          <w:tcPr>
            <w:tcW w:w="1699" w:type="dxa"/>
          </w:tcPr>
          <w:p w14:paraId="68A4B224" w14:textId="77777777" w:rsidR="00A52694" w:rsidRDefault="00A52694">
            <w:pPr>
              <w:pStyle w:val="TableParagraph"/>
              <w:rPr>
                <w:rFonts w:ascii="Times New Roman"/>
                <w:b/>
                <w:sz w:val="32"/>
              </w:rPr>
            </w:pPr>
          </w:p>
          <w:p w14:paraId="11530804" w14:textId="77777777" w:rsidR="00A52694" w:rsidRDefault="00A52694">
            <w:pPr>
              <w:pStyle w:val="TableParagraph"/>
              <w:spacing w:before="51"/>
              <w:rPr>
                <w:rFonts w:ascii="Times New Roman"/>
                <w:b/>
                <w:sz w:val="32"/>
              </w:rPr>
            </w:pPr>
          </w:p>
          <w:p w14:paraId="39673B60" w14:textId="77777777" w:rsidR="00A52694" w:rsidRDefault="00000000">
            <w:pPr>
              <w:pStyle w:val="TableParagraph"/>
              <w:ind w:left="59" w:right="51"/>
              <w:jc w:val="center"/>
              <w:rPr>
                <w:b/>
                <w:sz w:val="32"/>
              </w:rPr>
            </w:pPr>
            <w:r>
              <w:rPr>
                <w:b/>
                <w:spacing w:val="-5"/>
                <w:sz w:val="32"/>
              </w:rPr>
              <w:t>NÃO</w:t>
            </w:r>
          </w:p>
        </w:tc>
        <w:tc>
          <w:tcPr>
            <w:tcW w:w="1702" w:type="dxa"/>
          </w:tcPr>
          <w:p w14:paraId="485D9503" w14:textId="77777777" w:rsidR="00A52694" w:rsidRDefault="00A52694">
            <w:pPr>
              <w:pStyle w:val="TableParagraph"/>
              <w:rPr>
                <w:rFonts w:ascii="Times New Roman"/>
                <w:b/>
                <w:sz w:val="32"/>
              </w:rPr>
            </w:pPr>
          </w:p>
          <w:p w14:paraId="492A6456" w14:textId="77777777" w:rsidR="00A52694" w:rsidRDefault="00A52694">
            <w:pPr>
              <w:pStyle w:val="TableParagraph"/>
              <w:spacing w:before="51"/>
              <w:rPr>
                <w:rFonts w:ascii="Times New Roman"/>
                <w:b/>
                <w:sz w:val="32"/>
              </w:rPr>
            </w:pPr>
          </w:p>
          <w:p w14:paraId="7A5825AF" w14:textId="77777777" w:rsidR="00A52694" w:rsidRDefault="00000000">
            <w:pPr>
              <w:pStyle w:val="TableParagraph"/>
              <w:ind w:left="11" w:right="60"/>
              <w:jc w:val="center"/>
              <w:rPr>
                <w:b/>
                <w:sz w:val="32"/>
              </w:rPr>
            </w:pPr>
            <w:r>
              <w:rPr>
                <w:b/>
                <w:spacing w:val="-5"/>
                <w:sz w:val="32"/>
              </w:rPr>
              <w:t>NÃO</w:t>
            </w:r>
          </w:p>
        </w:tc>
      </w:tr>
      <w:tr w:rsidR="00A52694" w14:paraId="01FB508E" w14:textId="77777777">
        <w:trPr>
          <w:trHeight w:val="1075"/>
        </w:trPr>
        <w:tc>
          <w:tcPr>
            <w:tcW w:w="1244" w:type="dxa"/>
          </w:tcPr>
          <w:p w14:paraId="06E53760" w14:textId="77777777" w:rsidR="00A52694" w:rsidRDefault="00A52694">
            <w:pPr>
              <w:pStyle w:val="TableParagraph"/>
              <w:rPr>
                <w:rFonts w:ascii="Times New Roman"/>
              </w:rPr>
            </w:pPr>
          </w:p>
        </w:tc>
        <w:tc>
          <w:tcPr>
            <w:tcW w:w="1133" w:type="dxa"/>
          </w:tcPr>
          <w:p w14:paraId="228A00A5" w14:textId="77777777" w:rsidR="00A52694" w:rsidRDefault="00A52694">
            <w:pPr>
              <w:pStyle w:val="TableParagraph"/>
              <w:spacing w:before="149"/>
              <w:rPr>
                <w:rFonts w:ascii="Times New Roman"/>
                <w:b/>
              </w:rPr>
            </w:pPr>
          </w:p>
          <w:p w14:paraId="23477835" w14:textId="77777777" w:rsidR="00A52694" w:rsidRDefault="00000000">
            <w:pPr>
              <w:pStyle w:val="TableParagraph"/>
              <w:ind w:left="8" w:right="1"/>
              <w:jc w:val="center"/>
            </w:pPr>
            <w:r>
              <w:rPr>
                <w:spacing w:val="-2"/>
              </w:rPr>
              <w:t>EBS00732</w:t>
            </w:r>
          </w:p>
        </w:tc>
        <w:tc>
          <w:tcPr>
            <w:tcW w:w="1419" w:type="dxa"/>
          </w:tcPr>
          <w:p w14:paraId="07DB60EC" w14:textId="77777777" w:rsidR="00A52694" w:rsidRDefault="00A52694">
            <w:pPr>
              <w:pStyle w:val="TableParagraph"/>
              <w:spacing w:before="149"/>
              <w:rPr>
                <w:rFonts w:ascii="Times New Roman"/>
                <w:b/>
              </w:rPr>
            </w:pPr>
          </w:p>
          <w:p w14:paraId="06220525" w14:textId="77777777" w:rsidR="00A52694" w:rsidRDefault="00000000">
            <w:pPr>
              <w:pStyle w:val="TableParagraph"/>
              <w:ind w:left="9" w:right="1"/>
              <w:jc w:val="center"/>
            </w:pPr>
            <w:r>
              <w:rPr>
                <w:spacing w:val="-2"/>
              </w:rPr>
              <w:t>487411</w:t>
            </w:r>
          </w:p>
        </w:tc>
        <w:tc>
          <w:tcPr>
            <w:tcW w:w="1278" w:type="dxa"/>
          </w:tcPr>
          <w:p w14:paraId="622C13E3" w14:textId="77777777" w:rsidR="00A52694" w:rsidRDefault="00A52694">
            <w:pPr>
              <w:pStyle w:val="TableParagraph"/>
              <w:spacing w:before="149"/>
              <w:rPr>
                <w:rFonts w:ascii="Times New Roman"/>
                <w:b/>
              </w:rPr>
            </w:pPr>
          </w:p>
          <w:p w14:paraId="5003D530" w14:textId="77777777" w:rsidR="00A52694" w:rsidRDefault="00000000">
            <w:pPr>
              <w:pStyle w:val="TableParagraph"/>
              <w:ind w:left="162" w:right="160"/>
              <w:jc w:val="center"/>
            </w:pPr>
            <w:r>
              <w:rPr>
                <w:spacing w:val="-2"/>
              </w:rPr>
              <w:t>unidade</w:t>
            </w:r>
          </w:p>
        </w:tc>
        <w:tc>
          <w:tcPr>
            <w:tcW w:w="5811" w:type="dxa"/>
          </w:tcPr>
          <w:p w14:paraId="3E167797" w14:textId="77777777" w:rsidR="00A52694" w:rsidRDefault="00000000">
            <w:pPr>
              <w:pStyle w:val="TableParagraph"/>
              <w:ind w:left="106" w:right="97"/>
              <w:jc w:val="both"/>
            </w:pPr>
            <w:r>
              <w:t>Fio de sutura agulhado; material fio: nylon / poliamida preto ; modelo</w:t>
            </w:r>
            <w:r>
              <w:rPr>
                <w:spacing w:val="-1"/>
              </w:rPr>
              <w:t xml:space="preserve"> </w:t>
            </w:r>
            <w:r>
              <w:t>fio:</w:t>
            </w:r>
            <w:r>
              <w:rPr>
                <w:spacing w:val="-4"/>
              </w:rPr>
              <w:t xml:space="preserve"> </w:t>
            </w:r>
            <w:r>
              <w:t>monofilamentar</w:t>
            </w:r>
            <w:r>
              <w:rPr>
                <w:spacing w:val="-2"/>
              </w:rPr>
              <w:t xml:space="preserve"> </w:t>
            </w:r>
            <w:r>
              <w:t>;</w:t>
            </w:r>
            <w:r>
              <w:rPr>
                <w:spacing w:val="-1"/>
              </w:rPr>
              <w:t xml:space="preserve"> </w:t>
            </w:r>
            <w:r>
              <w:t>diâmetro</w:t>
            </w:r>
            <w:r>
              <w:rPr>
                <w:spacing w:val="-1"/>
              </w:rPr>
              <w:t xml:space="preserve"> </w:t>
            </w:r>
            <w:r>
              <w:t>fio:</w:t>
            </w:r>
            <w:r>
              <w:rPr>
                <w:spacing w:val="-4"/>
              </w:rPr>
              <w:t xml:space="preserve"> </w:t>
            </w:r>
            <w:r>
              <w:t>5-0</w:t>
            </w:r>
            <w:r>
              <w:rPr>
                <w:spacing w:val="-4"/>
              </w:rPr>
              <w:t xml:space="preserve"> </w:t>
            </w:r>
            <w:r>
              <w:t>; comprimento fio:</w:t>
            </w:r>
            <w:r>
              <w:rPr>
                <w:spacing w:val="16"/>
              </w:rPr>
              <w:t xml:space="preserve"> </w:t>
            </w:r>
            <w:r>
              <w:t>cerca</w:t>
            </w:r>
            <w:r>
              <w:rPr>
                <w:spacing w:val="19"/>
              </w:rPr>
              <w:t xml:space="preserve"> </w:t>
            </w:r>
            <w:r>
              <w:t>de</w:t>
            </w:r>
            <w:r>
              <w:rPr>
                <w:spacing w:val="18"/>
              </w:rPr>
              <w:t xml:space="preserve"> </w:t>
            </w:r>
            <w:r>
              <w:t>45</w:t>
            </w:r>
            <w:r>
              <w:rPr>
                <w:spacing w:val="19"/>
              </w:rPr>
              <w:t xml:space="preserve"> </w:t>
            </w:r>
            <w:r>
              <w:t>cm;</w:t>
            </w:r>
            <w:r>
              <w:rPr>
                <w:spacing w:val="18"/>
              </w:rPr>
              <w:t xml:space="preserve"> </w:t>
            </w:r>
            <w:r>
              <w:t>tipo</w:t>
            </w:r>
            <w:r>
              <w:rPr>
                <w:spacing w:val="20"/>
              </w:rPr>
              <w:t xml:space="preserve"> </w:t>
            </w:r>
            <w:r>
              <w:t>agulha:</w:t>
            </w:r>
            <w:r>
              <w:rPr>
                <w:spacing w:val="18"/>
              </w:rPr>
              <w:t xml:space="preserve"> </w:t>
            </w:r>
            <w:r>
              <w:t>agulha</w:t>
            </w:r>
            <w:r>
              <w:rPr>
                <w:spacing w:val="18"/>
              </w:rPr>
              <w:t xml:space="preserve"> </w:t>
            </w:r>
            <w:r>
              <w:t>1/2</w:t>
            </w:r>
            <w:r>
              <w:rPr>
                <w:spacing w:val="18"/>
              </w:rPr>
              <w:t xml:space="preserve"> </w:t>
            </w:r>
            <w:r>
              <w:t>círculo</w:t>
            </w:r>
            <w:r>
              <w:rPr>
                <w:spacing w:val="20"/>
              </w:rPr>
              <w:t xml:space="preserve"> </w:t>
            </w:r>
            <w:r>
              <w:t>;</w:t>
            </w:r>
            <w:r>
              <w:rPr>
                <w:spacing w:val="17"/>
              </w:rPr>
              <w:t xml:space="preserve"> </w:t>
            </w:r>
            <w:r>
              <w:rPr>
                <w:spacing w:val="-2"/>
              </w:rPr>
              <w:t>modelo</w:t>
            </w:r>
          </w:p>
          <w:p w14:paraId="7EF6BDEF" w14:textId="77777777" w:rsidR="00A52694" w:rsidRDefault="00000000">
            <w:pPr>
              <w:pStyle w:val="TableParagraph"/>
              <w:spacing w:line="249" w:lineRule="exact"/>
              <w:ind w:left="106"/>
              <w:jc w:val="both"/>
            </w:pPr>
            <w:r>
              <w:t>agulha:</w:t>
            </w:r>
            <w:r>
              <w:rPr>
                <w:spacing w:val="46"/>
              </w:rPr>
              <w:t xml:space="preserve"> </w:t>
            </w:r>
            <w:r>
              <w:t>cortante</w:t>
            </w:r>
            <w:r>
              <w:rPr>
                <w:spacing w:val="44"/>
              </w:rPr>
              <w:t xml:space="preserve"> </w:t>
            </w:r>
            <w:r>
              <w:t>reversa</w:t>
            </w:r>
            <w:r>
              <w:rPr>
                <w:spacing w:val="41"/>
              </w:rPr>
              <w:t xml:space="preserve"> </w:t>
            </w:r>
            <w:r>
              <w:t>/</w:t>
            </w:r>
            <w:r>
              <w:rPr>
                <w:spacing w:val="47"/>
              </w:rPr>
              <w:t xml:space="preserve"> </w:t>
            </w:r>
            <w:r>
              <w:t>invertida</w:t>
            </w:r>
            <w:r>
              <w:rPr>
                <w:spacing w:val="43"/>
              </w:rPr>
              <w:t xml:space="preserve"> </w:t>
            </w:r>
            <w:r>
              <w:t>;</w:t>
            </w:r>
            <w:r>
              <w:rPr>
                <w:spacing w:val="46"/>
              </w:rPr>
              <w:t xml:space="preserve"> </w:t>
            </w:r>
            <w:r>
              <w:t>comprimento</w:t>
            </w:r>
            <w:r>
              <w:rPr>
                <w:spacing w:val="48"/>
              </w:rPr>
              <w:t xml:space="preserve"> </w:t>
            </w:r>
            <w:r>
              <w:rPr>
                <w:spacing w:val="-2"/>
              </w:rPr>
              <w:t>agulha:</w:t>
            </w:r>
          </w:p>
        </w:tc>
        <w:tc>
          <w:tcPr>
            <w:tcW w:w="1702" w:type="dxa"/>
          </w:tcPr>
          <w:p w14:paraId="5AE1711C" w14:textId="77777777" w:rsidR="00A52694" w:rsidRDefault="00A52694">
            <w:pPr>
              <w:pStyle w:val="TableParagraph"/>
              <w:spacing w:before="25"/>
              <w:rPr>
                <w:rFonts w:ascii="Times New Roman"/>
                <w:b/>
                <w:sz w:val="32"/>
              </w:rPr>
            </w:pPr>
          </w:p>
          <w:p w14:paraId="15BD1F9C" w14:textId="77777777" w:rsidR="00A52694" w:rsidRDefault="00000000">
            <w:pPr>
              <w:pStyle w:val="TableParagraph"/>
              <w:spacing w:before="1"/>
              <w:ind w:left="59" w:right="56"/>
              <w:jc w:val="center"/>
              <w:rPr>
                <w:b/>
                <w:sz w:val="32"/>
              </w:rPr>
            </w:pPr>
            <w:r>
              <w:rPr>
                <w:b/>
                <w:spacing w:val="-5"/>
                <w:sz w:val="32"/>
              </w:rPr>
              <w:t>SIM</w:t>
            </w:r>
          </w:p>
        </w:tc>
        <w:tc>
          <w:tcPr>
            <w:tcW w:w="1699" w:type="dxa"/>
          </w:tcPr>
          <w:p w14:paraId="13724E62" w14:textId="77777777" w:rsidR="00A52694" w:rsidRDefault="00A52694">
            <w:pPr>
              <w:pStyle w:val="TableParagraph"/>
              <w:spacing w:before="25"/>
              <w:rPr>
                <w:rFonts w:ascii="Times New Roman"/>
                <w:b/>
                <w:sz w:val="32"/>
              </w:rPr>
            </w:pPr>
          </w:p>
          <w:p w14:paraId="2335CD9C" w14:textId="77777777" w:rsidR="00A52694" w:rsidRDefault="00000000">
            <w:pPr>
              <w:pStyle w:val="TableParagraph"/>
              <w:spacing w:before="1"/>
              <w:ind w:left="59" w:right="51"/>
              <w:jc w:val="center"/>
              <w:rPr>
                <w:b/>
                <w:sz w:val="32"/>
              </w:rPr>
            </w:pPr>
            <w:r>
              <w:rPr>
                <w:b/>
                <w:spacing w:val="-5"/>
                <w:sz w:val="32"/>
              </w:rPr>
              <w:t>NÃO</w:t>
            </w:r>
          </w:p>
        </w:tc>
        <w:tc>
          <w:tcPr>
            <w:tcW w:w="1702" w:type="dxa"/>
          </w:tcPr>
          <w:p w14:paraId="621DA280" w14:textId="77777777" w:rsidR="00A52694" w:rsidRDefault="00A52694">
            <w:pPr>
              <w:pStyle w:val="TableParagraph"/>
              <w:spacing w:before="25"/>
              <w:rPr>
                <w:rFonts w:ascii="Times New Roman"/>
                <w:b/>
                <w:sz w:val="32"/>
              </w:rPr>
            </w:pPr>
          </w:p>
          <w:p w14:paraId="25EFF79F" w14:textId="77777777" w:rsidR="00A52694" w:rsidRDefault="00000000">
            <w:pPr>
              <w:pStyle w:val="TableParagraph"/>
              <w:spacing w:before="1"/>
              <w:ind w:left="11" w:right="60"/>
              <w:jc w:val="center"/>
              <w:rPr>
                <w:b/>
                <w:sz w:val="32"/>
              </w:rPr>
            </w:pPr>
            <w:r>
              <w:rPr>
                <w:b/>
                <w:spacing w:val="-5"/>
                <w:sz w:val="32"/>
              </w:rPr>
              <w:t>NÃO</w:t>
            </w:r>
          </w:p>
        </w:tc>
      </w:tr>
    </w:tbl>
    <w:p w14:paraId="214DF722"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6231749F" w14:textId="77777777">
        <w:trPr>
          <w:trHeight w:val="1075"/>
        </w:trPr>
        <w:tc>
          <w:tcPr>
            <w:tcW w:w="1244" w:type="dxa"/>
          </w:tcPr>
          <w:p w14:paraId="470E98E3" w14:textId="77777777" w:rsidR="00A52694" w:rsidRDefault="00A52694">
            <w:pPr>
              <w:pStyle w:val="TableParagraph"/>
              <w:rPr>
                <w:rFonts w:ascii="Times New Roman"/>
              </w:rPr>
            </w:pPr>
          </w:p>
        </w:tc>
        <w:tc>
          <w:tcPr>
            <w:tcW w:w="1133" w:type="dxa"/>
          </w:tcPr>
          <w:p w14:paraId="160C1C87" w14:textId="77777777" w:rsidR="00A52694" w:rsidRDefault="00A52694">
            <w:pPr>
              <w:pStyle w:val="TableParagraph"/>
              <w:rPr>
                <w:rFonts w:ascii="Times New Roman"/>
              </w:rPr>
            </w:pPr>
          </w:p>
        </w:tc>
        <w:tc>
          <w:tcPr>
            <w:tcW w:w="1419" w:type="dxa"/>
          </w:tcPr>
          <w:p w14:paraId="69AF1546" w14:textId="77777777" w:rsidR="00A52694" w:rsidRDefault="00A52694">
            <w:pPr>
              <w:pStyle w:val="TableParagraph"/>
              <w:rPr>
                <w:rFonts w:ascii="Times New Roman"/>
              </w:rPr>
            </w:pPr>
          </w:p>
        </w:tc>
        <w:tc>
          <w:tcPr>
            <w:tcW w:w="1278" w:type="dxa"/>
          </w:tcPr>
          <w:p w14:paraId="7CCFFB0A" w14:textId="77777777" w:rsidR="00A52694" w:rsidRDefault="00A52694">
            <w:pPr>
              <w:pStyle w:val="TableParagraph"/>
              <w:rPr>
                <w:rFonts w:ascii="Times New Roman"/>
              </w:rPr>
            </w:pPr>
          </w:p>
        </w:tc>
        <w:tc>
          <w:tcPr>
            <w:tcW w:w="5811" w:type="dxa"/>
          </w:tcPr>
          <w:p w14:paraId="51DE9BF4" w14:textId="77777777" w:rsidR="00A52694" w:rsidRDefault="00000000">
            <w:pPr>
              <w:pStyle w:val="TableParagraph"/>
              <w:ind w:left="106" w:right="97"/>
              <w:jc w:val="both"/>
            </w:pPr>
            <w:r>
              <w:t>cerca de 16 mm; esterilidade: estéril ; apresentação: embalagem individual CARACTERÍSTICAS ADICIONAIS: Mononylon 5-0. Biagulhado, ponta cortante reversa.</w:t>
            </w:r>
          </w:p>
        </w:tc>
        <w:tc>
          <w:tcPr>
            <w:tcW w:w="1702" w:type="dxa"/>
          </w:tcPr>
          <w:p w14:paraId="6411BA14" w14:textId="77777777" w:rsidR="00A52694" w:rsidRDefault="00A52694">
            <w:pPr>
              <w:pStyle w:val="TableParagraph"/>
              <w:rPr>
                <w:rFonts w:ascii="Times New Roman"/>
              </w:rPr>
            </w:pPr>
          </w:p>
        </w:tc>
        <w:tc>
          <w:tcPr>
            <w:tcW w:w="1699" w:type="dxa"/>
          </w:tcPr>
          <w:p w14:paraId="171C7453" w14:textId="77777777" w:rsidR="00A52694" w:rsidRDefault="00A52694">
            <w:pPr>
              <w:pStyle w:val="TableParagraph"/>
              <w:rPr>
                <w:rFonts w:ascii="Times New Roman"/>
              </w:rPr>
            </w:pPr>
          </w:p>
        </w:tc>
        <w:tc>
          <w:tcPr>
            <w:tcW w:w="1702" w:type="dxa"/>
          </w:tcPr>
          <w:p w14:paraId="39A74C93" w14:textId="77777777" w:rsidR="00A52694" w:rsidRDefault="00A52694">
            <w:pPr>
              <w:pStyle w:val="TableParagraph"/>
              <w:rPr>
                <w:rFonts w:ascii="Times New Roman"/>
              </w:rPr>
            </w:pPr>
          </w:p>
        </w:tc>
      </w:tr>
    </w:tbl>
    <w:p w14:paraId="1E53F412" w14:textId="77777777" w:rsidR="00A52694" w:rsidRDefault="00A52694">
      <w:pPr>
        <w:pStyle w:val="TableParagraph"/>
        <w:rPr>
          <w:rFonts w:ascii="Times New Roman"/>
        </w:rPr>
        <w:sectPr w:rsidR="00A52694">
          <w:type w:val="continuous"/>
          <w:pgSz w:w="16840" w:h="11910" w:orient="landscape"/>
          <w:pgMar w:top="540" w:right="141" w:bottom="1420" w:left="566" w:header="0" w:footer="1218" w:gutter="0"/>
          <w:cols w:space="720"/>
        </w:sectPr>
      </w:pPr>
    </w:p>
    <w:p w14:paraId="15C71721" w14:textId="77777777" w:rsidR="00A52694" w:rsidRDefault="00000000">
      <w:pPr>
        <w:pStyle w:val="PargrafodaLista"/>
        <w:numPr>
          <w:ilvl w:val="1"/>
          <w:numId w:val="1"/>
        </w:numPr>
        <w:tabs>
          <w:tab w:val="left" w:pos="7194"/>
        </w:tabs>
        <w:ind w:left="7194" w:hanging="569"/>
        <w:jc w:val="left"/>
        <w:rPr>
          <w:b/>
          <w:sz w:val="28"/>
        </w:rPr>
      </w:pPr>
      <w:r>
        <w:rPr>
          <w:b/>
          <w:spacing w:val="-2"/>
          <w:sz w:val="28"/>
        </w:rPr>
        <w:lastRenderedPageBreak/>
        <w:t>OUTROS</w:t>
      </w:r>
    </w:p>
    <w:p w14:paraId="11CF167F" w14:textId="77777777" w:rsidR="00A52694" w:rsidRDefault="00A52694">
      <w:pPr>
        <w:pStyle w:val="Corpodetexto"/>
        <w:spacing w:before="183"/>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65FCE5A8" w14:textId="77777777">
        <w:trPr>
          <w:trHeight w:val="1074"/>
        </w:trPr>
        <w:tc>
          <w:tcPr>
            <w:tcW w:w="1244" w:type="dxa"/>
          </w:tcPr>
          <w:p w14:paraId="509EC0E1" w14:textId="77777777" w:rsidR="00A52694" w:rsidRDefault="00A52694">
            <w:pPr>
              <w:pStyle w:val="TableParagraph"/>
              <w:spacing w:before="14"/>
              <w:rPr>
                <w:rFonts w:ascii="Times New Roman"/>
                <w:b/>
              </w:rPr>
            </w:pPr>
          </w:p>
          <w:p w14:paraId="755A6129" w14:textId="77777777" w:rsidR="00A52694" w:rsidRDefault="00000000">
            <w:pPr>
              <w:pStyle w:val="TableParagraph"/>
              <w:spacing w:before="1"/>
              <w:ind w:left="424" w:right="266" w:hanging="144"/>
              <w:rPr>
                <w:b/>
              </w:rPr>
            </w:pPr>
            <w:r>
              <w:rPr>
                <w:b/>
                <w:spacing w:val="-2"/>
              </w:rPr>
              <w:t xml:space="preserve">AGHUX </w:t>
            </w:r>
            <w:r>
              <w:rPr>
                <w:b/>
                <w:spacing w:val="-4"/>
              </w:rPr>
              <w:t>(CH)</w:t>
            </w:r>
          </w:p>
        </w:tc>
        <w:tc>
          <w:tcPr>
            <w:tcW w:w="1133" w:type="dxa"/>
          </w:tcPr>
          <w:p w14:paraId="274E518A" w14:textId="77777777" w:rsidR="00A52694" w:rsidRDefault="00A52694">
            <w:pPr>
              <w:pStyle w:val="TableParagraph"/>
              <w:spacing w:before="14"/>
              <w:rPr>
                <w:rFonts w:ascii="Times New Roman"/>
                <w:b/>
              </w:rPr>
            </w:pPr>
          </w:p>
          <w:p w14:paraId="029AE77D" w14:textId="77777777" w:rsidR="00A52694" w:rsidRDefault="00000000">
            <w:pPr>
              <w:pStyle w:val="TableParagraph"/>
              <w:spacing w:before="1"/>
              <w:ind w:left="212" w:right="198" w:firstLine="120"/>
              <w:rPr>
                <w:b/>
              </w:rPr>
            </w:pPr>
            <w:r>
              <w:rPr>
                <w:b/>
                <w:spacing w:val="-4"/>
              </w:rPr>
              <w:t xml:space="preserve">CÓD. </w:t>
            </w:r>
            <w:r>
              <w:rPr>
                <w:b/>
                <w:spacing w:val="-2"/>
              </w:rPr>
              <w:t>EBSERH</w:t>
            </w:r>
          </w:p>
        </w:tc>
        <w:tc>
          <w:tcPr>
            <w:tcW w:w="1419" w:type="dxa"/>
          </w:tcPr>
          <w:p w14:paraId="0BAF5D69" w14:textId="77777777" w:rsidR="00A52694" w:rsidRDefault="00A52694">
            <w:pPr>
              <w:pStyle w:val="TableParagraph"/>
              <w:spacing w:before="149"/>
              <w:rPr>
                <w:rFonts w:ascii="Times New Roman"/>
                <w:b/>
              </w:rPr>
            </w:pPr>
          </w:p>
          <w:p w14:paraId="619F450F" w14:textId="77777777" w:rsidR="00A52694" w:rsidRDefault="00000000">
            <w:pPr>
              <w:pStyle w:val="TableParagraph"/>
              <w:ind w:left="9" w:right="1"/>
              <w:jc w:val="center"/>
              <w:rPr>
                <w:b/>
              </w:rPr>
            </w:pPr>
            <w:r>
              <w:rPr>
                <w:b/>
                <w:spacing w:val="-2"/>
              </w:rPr>
              <w:t>CATMAT</w:t>
            </w:r>
          </w:p>
        </w:tc>
        <w:tc>
          <w:tcPr>
            <w:tcW w:w="1278" w:type="dxa"/>
          </w:tcPr>
          <w:p w14:paraId="36293EF6" w14:textId="77777777" w:rsidR="00A52694" w:rsidRDefault="00000000">
            <w:pPr>
              <w:pStyle w:val="TableParagraph"/>
              <w:spacing w:before="133"/>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67612AD9" w14:textId="77777777" w:rsidR="00A52694" w:rsidRDefault="00A52694">
            <w:pPr>
              <w:pStyle w:val="TableParagraph"/>
              <w:spacing w:before="149"/>
              <w:rPr>
                <w:rFonts w:ascii="Times New Roman"/>
                <w:b/>
              </w:rPr>
            </w:pPr>
          </w:p>
          <w:p w14:paraId="15B5AB9D" w14:textId="77777777" w:rsidR="00A52694" w:rsidRDefault="00000000">
            <w:pPr>
              <w:pStyle w:val="TableParagraph"/>
              <w:ind w:left="5"/>
              <w:jc w:val="center"/>
              <w:rPr>
                <w:b/>
              </w:rPr>
            </w:pPr>
            <w:r>
              <w:rPr>
                <w:b/>
                <w:spacing w:val="-2"/>
              </w:rPr>
              <w:t>DESCRIÇÃO</w:t>
            </w:r>
          </w:p>
        </w:tc>
        <w:tc>
          <w:tcPr>
            <w:tcW w:w="1702" w:type="dxa"/>
          </w:tcPr>
          <w:p w14:paraId="75856546" w14:textId="77777777" w:rsidR="00A52694" w:rsidRDefault="00A52694">
            <w:pPr>
              <w:pStyle w:val="TableParagraph"/>
              <w:spacing w:before="14"/>
              <w:rPr>
                <w:rFonts w:ascii="Times New Roman"/>
                <w:b/>
              </w:rPr>
            </w:pPr>
          </w:p>
          <w:p w14:paraId="198B13F6" w14:textId="77777777" w:rsidR="00A52694" w:rsidRDefault="00000000">
            <w:pPr>
              <w:pStyle w:val="TableParagraph"/>
              <w:spacing w:before="1"/>
              <w:ind w:left="547" w:hanging="396"/>
              <w:rPr>
                <w:b/>
              </w:rPr>
            </w:pPr>
            <w:r>
              <w:rPr>
                <w:b/>
                <w:spacing w:val="-2"/>
              </w:rPr>
              <w:t>PADRONIZADO HUCFF</w:t>
            </w:r>
          </w:p>
        </w:tc>
        <w:tc>
          <w:tcPr>
            <w:tcW w:w="1699" w:type="dxa"/>
          </w:tcPr>
          <w:p w14:paraId="07897CA4" w14:textId="77777777" w:rsidR="00A52694" w:rsidRDefault="00A52694">
            <w:pPr>
              <w:pStyle w:val="TableParagraph"/>
              <w:spacing w:before="14"/>
              <w:rPr>
                <w:rFonts w:ascii="Times New Roman"/>
                <w:b/>
              </w:rPr>
            </w:pPr>
          </w:p>
          <w:p w14:paraId="407F62DD" w14:textId="77777777" w:rsidR="00A52694" w:rsidRDefault="00000000">
            <w:pPr>
              <w:pStyle w:val="TableParagraph"/>
              <w:spacing w:before="1"/>
              <w:ind w:left="535" w:hanging="384"/>
              <w:rPr>
                <w:b/>
              </w:rPr>
            </w:pPr>
            <w:r>
              <w:rPr>
                <w:b/>
                <w:spacing w:val="-2"/>
              </w:rPr>
              <w:t>PADRONIZADO IPPMG</w:t>
            </w:r>
          </w:p>
        </w:tc>
        <w:tc>
          <w:tcPr>
            <w:tcW w:w="1702" w:type="dxa"/>
          </w:tcPr>
          <w:p w14:paraId="72009678" w14:textId="77777777" w:rsidR="00A52694" w:rsidRDefault="00A52694">
            <w:pPr>
              <w:pStyle w:val="TableParagraph"/>
              <w:spacing w:before="14"/>
              <w:rPr>
                <w:rFonts w:ascii="Times New Roman"/>
                <w:b/>
              </w:rPr>
            </w:pPr>
          </w:p>
          <w:p w14:paraId="1B995FCC" w14:textId="77777777" w:rsidR="00A52694" w:rsidRDefault="00000000">
            <w:pPr>
              <w:pStyle w:val="TableParagraph"/>
              <w:spacing w:before="1"/>
              <w:ind w:left="701" w:hanging="548"/>
              <w:rPr>
                <w:b/>
              </w:rPr>
            </w:pPr>
            <w:r>
              <w:rPr>
                <w:b/>
                <w:spacing w:val="-2"/>
              </w:rPr>
              <w:t xml:space="preserve">PADRONIZADO </w:t>
            </w:r>
            <w:r>
              <w:rPr>
                <w:b/>
                <w:spacing w:val="-6"/>
              </w:rPr>
              <w:t>ME</w:t>
            </w:r>
          </w:p>
        </w:tc>
      </w:tr>
      <w:tr w:rsidR="00A52694" w14:paraId="197E897D" w14:textId="77777777">
        <w:trPr>
          <w:trHeight w:val="1879"/>
        </w:trPr>
        <w:tc>
          <w:tcPr>
            <w:tcW w:w="1244" w:type="dxa"/>
          </w:tcPr>
          <w:p w14:paraId="320341FD" w14:textId="77777777" w:rsidR="00A52694" w:rsidRDefault="00A52694">
            <w:pPr>
              <w:pStyle w:val="TableParagraph"/>
              <w:rPr>
                <w:rFonts w:ascii="Times New Roman"/>
              </w:rPr>
            </w:pPr>
          </w:p>
        </w:tc>
        <w:tc>
          <w:tcPr>
            <w:tcW w:w="1133" w:type="dxa"/>
          </w:tcPr>
          <w:p w14:paraId="4207463A" w14:textId="77777777" w:rsidR="00A52694" w:rsidRDefault="00A52694">
            <w:pPr>
              <w:pStyle w:val="TableParagraph"/>
              <w:rPr>
                <w:rFonts w:ascii="Times New Roman"/>
                <w:b/>
              </w:rPr>
            </w:pPr>
          </w:p>
          <w:p w14:paraId="2C1DE534" w14:textId="77777777" w:rsidR="00A52694" w:rsidRDefault="00A52694">
            <w:pPr>
              <w:pStyle w:val="TableParagraph"/>
              <w:rPr>
                <w:rFonts w:ascii="Times New Roman"/>
                <w:b/>
              </w:rPr>
            </w:pPr>
          </w:p>
          <w:p w14:paraId="11EED655" w14:textId="77777777" w:rsidR="00A52694" w:rsidRDefault="00A52694">
            <w:pPr>
              <w:pStyle w:val="TableParagraph"/>
              <w:spacing w:before="44"/>
              <w:rPr>
                <w:rFonts w:ascii="Times New Roman"/>
                <w:b/>
              </w:rPr>
            </w:pPr>
          </w:p>
          <w:p w14:paraId="12A13793" w14:textId="77777777" w:rsidR="00A52694" w:rsidRDefault="00000000">
            <w:pPr>
              <w:pStyle w:val="TableParagraph"/>
              <w:ind w:left="8" w:right="1"/>
              <w:jc w:val="center"/>
            </w:pPr>
            <w:r>
              <w:rPr>
                <w:spacing w:val="-2"/>
              </w:rPr>
              <w:t>EBS13258</w:t>
            </w:r>
          </w:p>
        </w:tc>
        <w:tc>
          <w:tcPr>
            <w:tcW w:w="1419" w:type="dxa"/>
          </w:tcPr>
          <w:p w14:paraId="4DDDBAD3" w14:textId="77777777" w:rsidR="00A52694" w:rsidRDefault="00A52694">
            <w:pPr>
              <w:pStyle w:val="TableParagraph"/>
              <w:rPr>
                <w:rFonts w:ascii="Times New Roman"/>
                <w:b/>
              </w:rPr>
            </w:pPr>
          </w:p>
          <w:p w14:paraId="4E5501E0" w14:textId="77777777" w:rsidR="00A52694" w:rsidRDefault="00A52694">
            <w:pPr>
              <w:pStyle w:val="TableParagraph"/>
              <w:rPr>
                <w:rFonts w:ascii="Times New Roman"/>
                <w:b/>
              </w:rPr>
            </w:pPr>
          </w:p>
          <w:p w14:paraId="2E35C452" w14:textId="77777777" w:rsidR="00A52694" w:rsidRDefault="00A52694">
            <w:pPr>
              <w:pStyle w:val="TableParagraph"/>
              <w:spacing w:before="44"/>
              <w:rPr>
                <w:rFonts w:ascii="Times New Roman"/>
                <w:b/>
              </w:rPr>
            </w:pPr>
          </w:p>
          <w:p w14:paraId="5FB93E60" w14:textId="77777777" w:rsidR="00A52694" w:rsidRDefault="00000000">
            <w:pPr>
              <w:pStyle w:val="TableParagraph"/>
              <w:ind w:left="9" w:right="1"/>
              <w:jc w:val="center"/>
            </w:pPr>
            <w:r>
              <w:rPr>
                <w:spacing w:val="-2"/>
              </w:rPr>
              <w:t>607202</w:t>
            </w:r>
          </w:p>
        </w:tc>
        <w:tc>
          <w:tcPr>
            <w:tcW w:w="1278" w:type="dxa"/>
          </w:tcPr>
          <w:p w14:paraId="609AD8BE" w14:textId="77777777" w:rsidR="00A52694" w:rsidRDefault="00A52694">
            <w:pPr>
              <w:pStyle w:val="TableParagraph"/>
              <w:rPr>
                <w:rFonts w:ascii="Times New Roman"/>
                <w:b/>
              </w:rPr>
            </w:pPr>
          </w:p>
          <w:p w14:paraId="2F79D222" w14:textId="77777777" w:rsidR="00A52694" w:rsidRDefault="00A52694">
            <w:pPr>
              <w:pStyle w:val="TableParagraph"/>
              <w:rPr>
                <w:rFonts w:ascii="Times New Roman"/>
                <w:b/>
              </w:rPr>
            </w:pPr>
          </w:p>
          <w:p w14:paraId="6F7F2569" w14:textId="77777777" w:rsidR="00A52694" w:rsidRDefault="00A52694">
            <w:pPr>
              <w:pStyle w:val="TableParagraph"/>
              <w:spacing w:before="44"/>
              <w:rPr>
                <w:rFonts w:ascii="Times New Roman"/>
                <w:b/>
              </w:rPr>
            </w:pPr>
          </w:p>
          <w:p w14:paraId="7BCB1CC9" w14:textId="77777777" w:rsidR="00A52694" w:rsidRDefault="00000000">
            <w:pPr>
              <w:pStyle w:val="TableParagraph"/>
              <w:ind w:left="162" w:right="160"/>
              <w:jc w:val="center"/>
            </w:pPr>
            <w:r>
              <w:rPr>
                <w:spacing w:val="-2"/>
              </w:rPr>
              <w:t>unidade</w:t>
            </w:r>
          </w:p>
        </w:tc>
        <w:tc>
          <w:tcPr>
            <w:tcW w:w="5811" w:type="dxa"/>
          </w:tcPr>
          <w:p w14:paraId="3A1C3DBC" w14:textId="77777777" w:rsidR="00A52694" w:rsidRDefault="00000000">
            <w:pPr>
              <w:pStyle w:val="TableParagraph"/>
              <w:ind w:left="106" w:right="96"/>
              <w:jc w:val="both"/>
            </w:pPr>
            <w:r>
              <w:t>Campo cirúrgico, gramatura: cerca de 55 g/m2, aplicação: oftalmológico, dimensão: cerca de 120 x 120 cm, fixação: adesivo</w:t>
            </w:r>
            <w:r>
              <w:rPr>
                <w:spacing w:val="-13"/>
              </w:rPr>
              <w:t xml:space="preserve"> </w:t>
            </w:r>
            <w:r>
              <w:t>para</w:t>
            </w:r>
            <w:r>
              <w:rPr>
                <w:spacing w:val="-12"/>
              </w:rPr>
              <w:t xml:space="preserve"> </w:t>
            </w:r>
            <w:r>
              <w:t>cílios,</w:t>
            </w:r>
            <w:r>
              <w:rPr>
                <w:spacing w:val="-13"/>
              </w:rPr>
              <w:t xml:space="preserve"> </w:t>
            </w:r>
            <w:r>
              <w:t>característica</w:t>
            </w:r>
            <w:r>
              <w:rPr>
                <w:spacing w:val="-11"/>
              </w:rPr>
              <w:t xml:space="preserve"> </w:t>
            </w:r>
            <w:r>
              <w:t>adicional:</w:t>
            </w:r>
            <w:r>
              <w:rPr>
                <w:spacing w:val="-12"/>
              </w:rPr>
              <w:t xml:space="preserve"> </w:t>
            </w:r>
            <w:r>
              <w:t>com</w:t>
            </w:r>
            <w:r>
              <w:rPr>
                <w:spacing w:val="-11"/>
              </w:rPr>
              <w:t xml:space="preserve"> </w:t>
            </w:r>
            <w:r>
              <w:t>bolsa</w:t>
            </w:r>
            <w:r>
              <w:rPr>
                <w:spacing w:val="-13"/>
              </w:rPr>
              <w:t xml:space="preserve"> </w:t>
            </w:r>
            <w:r>
              <w:t>coletora, embalagem: embalagem individual, material: SMS, tipo: fenestrado esterilidade: estéril, uso único.</w:t>
            </w:r>
          </w:p>
          <w:p w14:paraId="687932BB" w14:textId="77777777" w:rsidR="00A52694" w:rsidRDefault="00000000">
            <w:pPr>
              <w:pStyle w:val="TableParagraph"/>
              <w:spacing w:line="268" w:lineRule="exact"/>
              <w:ind w:left="106"/>
              <w:jc w:val="both"/>
            </w:pPr>
            <w:r>
              <w:t>CARACTERÍSTICA</w:t>
            </w:r>
            <w:r>
              <w:rPr>
                <w:spacing w:val="-8"/>
              </w:rPr>
              <w:t xml:space="preserve"> </w:t>
            </w:r>
            <w:r>
              <w:t>ADICIONAL:</w:t>
            </w:r>
            <w:r>
              <w:rPr>
                <w:spacing w:val="-4"/>
              </w:rPr>
              <w:t xml:space="preserve"> </w:t>
            </w:r>
            <w:r>
              <w:t>de</w:t>
            </w:r>
            <w:r>
              <w:rPr>
                <w:spacing w:val="-7"/>
              </w:rPr>
              <w:t xml:space="preserve"> </w:t>
            </w:r>
            <w:r>
              <w:t>100x120CM</w:t>
            </w:r>
            <w:r>
              <w:rPr>
                <w:spacing w:val="-5"/>
              </w:rPr>
              <w:t xml:space="preserve"> </w:t>
            </w:r>
            <w:r>
              <w:t>a</w:t>
            </w:r>
            <w:r>
              <w:rPr>
                <w:spacing w:val="-6"/>
              </w:rPr>
              <w:t xml:space="preserve"> </w:t>
            </w:r>
            <w:r>
              <w:rPr>
                <w:spacing w:val="-2"/>
              </w:rPr>
              <w:t>120X120CM.</w:t>
            </w:r>
          </w:p>
        </w:tc>
        <w:tc>
          <w:tcPr>
            <w:tcW w:w="1702" w:type="dxa"/>
          </w:tcPr>
          <w:p w14:paraId="0C9C1D2F" w14:textId="77777777" w:rsidR="00A52694" w:rsidRDefault="00A52694">
            <w:pPr>
              <w:pStyle w:val="TableParagraph"/>
              <w:rPr>
                <w:rFonts w:ascii="Times New Roman"/>
                <w:b/>
                <w:sz w:val="32"/>
              </w:rPr>
            </w:pPr>
          </w:p>
          <w:p w14:paraId="5C18411B" w14:textId="77777777" w:rsidR="00A52694" w:rsidRDefault="00A52694">
            <w:pPr>
              <w:pStyle w:val="TableParagraph"/>
              <w:spacing w:before="51"/>
              <w:rPr>
                <w:rFonts w:ascii="Times New Roman"/>
                <w:b/>
                <w:sz w:val="32"/>
              </w:rPr>
            </w:pPr>
          </w:p>
          <w:p w14:paraId="29868905" w14:textId="77777777" w:rsidR="00A52694" w:rsidRDefault="00000000">
            <w:pPr>
              <w:pStyle w:val="TableParagraph"/>
              <w:ind w:left="59" w:right="56"/>
              <w:jc w:val="center"/>
              <w:rPr>
                <w:b/>
                <w:sz w:val="32"/>
              </w:rPr>
            </w:pPr>
            <w:r>
              <w:rPr>
                <w:b/>
                <w:spacing w:val="-5"/>
                <w:sz w:val="32"/>
              </w:rPr>
              <w:t>SIM</w:t>
            </w:r>
          </w:p>
        </w:tc>
        <w:tc>
          <w:tcPr>
            <w:tcW w:w="1699" w:type="dxa"/>
          </w:tcPr>
          <w:p w14:paraId="294340FC" w14:textId="77777777" w:rsidR="00A52694" w:rsidRDefault="00A52694">
            <w:pPr>
              <w:pStyle w:val="TableParagraph"/>
              <w:rPr>
                <w:rFonts w:ascii="Times New Roman"/>
                <w:b/>
                <w:sz w:val="32"/>
              </w:rPr>
            </w:pPr>
          </w:p>
          <w:p w14:paraId="1420D7EB" w14:textId="77777777" w:rsidR="00A52694" w:rsidRDefault="00A52694">
            <w:pPr>
              <w:pStyle w:val="TableParagraph"/>
              <w:spacing w:before="51"/>
              <w:rPr>
                <w:rFonts w:ascii="Times New Roman"/>
                <w:b/>
                <w:sz w:val="32"/>
              </w:rPr>
            </w:pPr>
          </w:p>
          <w:p w14:paraId="4B081A14" w14:textId="77777777" w:rsidR="00A52694" w:rsidRDefault="00000000">
            <w:pPr>
              <w:pStyle w:val="TableParagraph"/>
              <w:ind w:left="59" w:right="51"/>
              <w:jc w:val="center"/>
              <w:rPr>
                <w:b/>
                <w:sz w:val="32"/>
              </w:rPr>
            </w:pPr>
            <w:r>
              <w:rPr>
                <w:b/>
                <w:spacing w:val="-5"/>
                <w:sz w:val="32"/>
              </w:rPr>
              <w:t>NÃO</w:t>
            </w:r>
          </w:p>
        </w:tc>
        <w:tc>
          <w:tcPr>
            <w:tcW w:w="1702" w:type="dxa"/>
          </w:tcPr>
          <w:p w14:paraId="10DD4497" w14:textId="77777777" w:rsidR="00A52694" w:rsidRDefault="00A52694">
            <w:pPr>
              <w:pStyle w:val="TableParagraph"/>
              <w:rPr>
                <w:rFonts w:ascii="Times New Roman"/>
                <w:b/>
                <w:sz w:val="32"/>
              </w:rPr>
            </w:pPr>
          </w:p>
          <w:p w14:paraId="139D07BC" w14:textId="77777777" w:rsidR="00A52694" w:rsidRDefault="00A52694">
            <w:pPr>
              <w:pStyle w:val="TableParagraph"/>
              <w:spacing w:before="51"/>
              <w:rPr>
                <w:rFonts w:ascii="Times New Roman"/>
                <w:b/>
                <w:sz w:val="32"/>
              </w:rPr>
            </w:pPr>
          </w:p>
          <w:p w14:paraId="0A3E7797" w14:textId="77777777" w:rsidR="00A52694" w:rsidRDefault="00000000">
            <w:pPr>
              <w:pStyle w:val="TableParagraph"/>
              <w:ind w:left="67" w:right="56"/>
              <w:jc w:val="center"/>
              <w:rPr>
                <w:b/>
                <w:sz w:val="32"/>
              </w:rPr>
            </w:pPr>
            <w:r>
              <w:rPr>
                <w:b/>
                <w:spacing w:val="-5"/>
                <w:sz w:val="32"/>
              </w:rPr>
              <w:t>NÃO</w:t>
            </w:r>
          </w:p>
        </w:tc>
      </w:tr>
      <w:tr w:rsidR="00A52694" w14:paraId="5EDF0BBC" w14:textId="77777777">
        <w:trPr>
          <w:trHeight w:val="1612"/>
        </w:trPr>
        <w:tc>
          <w:tcPr>
            <w:tcW w:w="1244" w:type="dxa"/>
          </w:tcPr>
          <w:p w14:paraId="266D4BA4" w14:textId="77777777" w:rsidR="00A52694" w:rsidRDefault="00A52694">
            <w:pPr>
              <w:pStyle w:val="TableParagraph"/>
              <w:rPr>
                <w:rFonts w:ascii="Times New Roman"/>
              </w:rPr>
            </w:pPr>
          </w:p>
        </w:tc>
        <w:tc>
          <w:tcPr>
            <w:tcW w:w="1133" w:type="dxa"/>
          </w:tcPr>
          <w:p w14:paraId="49FB9424" w14:textId="77777777" w:rsidR="00A52694" w:rsidRDefault="00A52694">
            <w:pPr>
              <w:pStyle w:val="TableParagraph"/>
              <w:rPr>
                <w:rFonts w:ascii="Times New Roman"/>
                <w:b/>
              </w:rPr>
            </w:pPr>
          </w:p>
          <w:p w14:paraId="536F0072" w14:textId="77777777" w:rsidR="00A52694" w:rsidRDefault="00A52694">
            <w:pPr>
              <w:pStyle w:val="TableParagraph"/>
              <w:spacing w:before="30"/>
              <w:rPr>
                <w:rFonts w:ascii="Times New Roman"/>
                <w:b/>
              </w:rPr>
            </w:pPr>
          </w:p>
          <w:p w14:paraId="6470E74F" w14:textId="77777777" w:rsidR="00A52694" w:rsidRDefault="00000000">
            <w:pPr>
              <w:pStyle w:val="TableParagraph"/>
              <w:ind w:left="229" w:hanging="82"/>
            </w:pPr>
            <w:r>
              <w:rPr>
                <w:spacing w:val="-2"/>
              </w:rPr>
              <w:t>PROVPPS 022230</w:t>
            </w:r>
          </w:p>
        </w:tc>
        <w:tc>
          <w:tcPr>
            <w:tcW w:w="1419" w:type="dxa"/>
          </w:tcPr>
          <w:p w14:paraId="5A66AFFE" w14:textId="77777777" w:rsidR="00A52694" w:rsidRDefault="00A52694">
            <w:pPr>
              <w:pStyle w:val="TableParagraph"/>
              <w:rPr>
                <w:rFonts w:ascii="Times New Roman"/>
                <w:b/>
              </w:rPr>
            </w:pPr>
          </w:p>
          <w:p w14:paraId="307A8B80" w14:textId="77777777" w:rsidR="00A52694" w:rsidRDefault="00A52694">
            <w:pPr>
              <w:pStyle w:val="TableParagraph"/>
              <w:spacing w:before="165"/>
              <w:rPr>
                <w:rFonts w:ascii="Times New Roman"/>
                <w:b/>
              </w:rPr>
            </w:pPr>
          </w:p>
          <w:p w14:paraId="68467A60" w14:textId="77777777" w:rsidR="00A52694" w:rsidRDefault="00000000">
            <w:pPr>
              <w:pStyle w:val="TableParagraph"/>
              <w:ind w:left="9" w:right="1"/>
              <w:jc w:val="center"/>
            </w:pPr>
            <w:r>
              <w:rPr>
                <w:spacing w:val="-2"/>
              </w:rPr>
              <w:t>402738</w:t>
            </w:r>
          </w:p>
        </w:tc>
        <w:tc>
          <w:tcPr>
            <w:tcW w:w="1278" w:type="dxa"/>
          </w:tcPr>
          <w:p w14:paraId="72D19CA6" w14:textId="77777777" w:rsidR="00A52694" w:rsidRDefault="00A52694">
            <w:pPr>
              <w:pStyle w:val="TableParagraph"/>
              <w:rPr>
                <w:rFonts w:ascii="Times New Roman"/>
                <w:b/>
              </w:rPr>
            </w:pPr>
          </w:p>
          <w:p w14:paraId="6E737C18" w14:textId="77777777" w:rsidR="00A52694" w:rsidRDefault="00A52694">
            <w:pPr>
              <w:pStyle w:val="TableParagraph"/>
              <w:spacing w:before="165"/>
              <w:rPr>
                <w:rFonts w:ascii="Times New Roman"/>
                <w:b/>
              </w:rPr>
            </w:pPr>
          </w:p>
          <w:p w14:paraId="5F6CA538" w14:textId="77777777" w:rsidR="00A52694" w:rsidRDefault="00000000">
            <w:pPr>
              <w:pStyle w:val="TableParagraph"/>
              <w:ind w:left="162" w:right="160"/>
              <w:jc w:val="center"/>
            </w:pPr>
            <w:r>
              <w:rPr>
                <w:spacing w:val="-2"/>
              </w:rPr>
              <w:t>unidade</w:t>
            </w:r>
          </w:p>
        </w:tc>
        <w:tc>
          <w:tcPr>
            <w:tcW w:w="5811" w:type="dxa"/>
          </w:tcPr>
          <w:p w14:paraId="660B42F6" w14:textId="77777777" w:rsidR="00A52694" w:rsidRDefault="00000000">
            <w:pPr>
              <w:pStyle w:val="TableParagraph"/>
              <w:ind w:left="106" w:right="95"/>
              <w:jc w:val="both"/>
              <w:rPr>
                <w:b/>
              </w:rPr>
            </w:pPr>
            <w:r>
              <w:t xml:space="preserve">Cabo aço, tratamento superficial: siliconizado, autoclavável, tipo: compatível com equipamento bipolar, comprimento: comprimento mínimo de 3 m. CARACTERÍSTICAS ADICIONAIS: Cabo Bipolar Térmico, comprimento maior que 3 metros. </w:t>
            </w:r>
            <w:r>
              <w:rPr>
                <w:b/>
              </w:rPr>
              <w:t>Compatível com equipamento Facoemulsificador Centurion.</w:t>
            </w:r>
          </w:p>
        </w:tc>
        <w:tc>
          <w:tcPr>
            <w:tcW w:w="1702" w:type="dxa"/>
          </w:tcPr>
          <w:p w14:paraId="5914CD9A" w14:textId="77777777" w:rsidR="00A52694" w:rsidRDefault="00A52694">
            <w:pPr>
              <w:pStyle w:val="TableParagraph"/>
              <w:rPr>
                <w:rFonts w:ascii="Times New Roman"/>
                <w:b/>
                <w:sz w:val="32"/>
              </w:rPr>
            </w:pPr>
          </w:p>
          <w:p w14:paraId="0E207EEA" w14:textId="77777777" w:rsidR="00A52694" w:rsidRDefault="00A52694">
            <w:pPr>
              <w:pStyle w:val="TableParagraph"/>
              <w:spacing w:before="51"/>
              <w:rPr>
                <w:rFonts w:ascii="Times New Roman"/>
                <w:b/>
                <w:sz w:val="32"/>
              </w:rPr>
            </w:pPr>
          </w:p>
          <w:p w14:paraId="0FB1950D" w14:textId="77777777" w:rsidR="00A52694" w:rsidRDefault="00000000">
            <w:pPr>
              <w:pStyle w:val="TableParagraph"/>
              <w:ind w:left="59" w:right="56"/>
              <w:jc w:val="center"/>
              <w:rPr>
                <w:b/>
                <w:sz w:val="32"/>
              </w:rPr>
            </w:pPr>
            <w:r>
              <w:rPr>
                <w:b/>
                <w:spacing w:val="-5"/>
                <w:sz w:val="32"/>
              </w:rPr>
              <w:t>SIM</w:t>
            </w:r>
          </w:p>
        </w:tc>
        <w:tc>
          <w:tcPr>
            <w:tcW w:w="1699" w:type="dxa"/>
          </w:tcPr>
          <w:p w14:paraId="2AAFD67C" w14:textId="77777777" w:rsidR="00A52694" w:rsidRDefault="00A52694">
            <w:pPr>
              <w:pStyle w:val="TableParagraph"/>
              <w:rPr>
                <w:rFonts w:ascii="Times New Roman"/>
                <w:b/>
                <w:sz w:val="32"/>
              </w:rPr>
            </w:pPr>
          </w:p>
          <w:p w14:paraId="36C426D1" w14:textId="77777777" w:rsidR="00A52694" w:rsidRDefault="00A52694">
            <w:pPr>
              <w:pStyle w:val="TableParagraph"/>
              <w:spacing w:before="51"/>
              <w:rPr>
                <w:rFonts w:ascii="Times New Roman"/>
                <w:b/>
                <w:sz w:val="32"/>
              </w:rPr>
            </w:pPr>
          </w:p>
          <w:p w14:paraId="1E11FC9D" w14:textId="77777777" w:rsidR="00A52694" w:rsidRDefault="00000000">
            <w:pPr>
              <w:pStyle w:val="TableParagraph"/>
              <w:ind w:left="59" w:right="51"/>
              <w:jc w:val="center"/>
              <w:rPr>
                <w:b/>
                <w:sz w:val="32"/>
              </w:rPr>
            </w:pPr>
            <w:r>
              <w:rPr>
                <w:b/>
                <w:spacing w:val="-5"/>
                <w:sz w:val="32"/>
              </w:rPr>
              <w:t>NÃO</w:t>
            </w:r>
          </w:p>
        </w:tc>
        <w:tc>
          <w:tcPr>
            <w:tcW w:w="1702" w:type="dxa"/>
          </w:tcPr>
          <w:p w14:paraId="3314E0F6" w14:textId="77777777" w:rsidR="00A52694" w:rsidRDefault="00A52694">
            <w:pPr>
              <w:pStyle w:val="TableParagraph"/>
              <w:rPr>
                <w:rFonts w:ascii="Times New Roman"/>
                <w:b/>
                <w:sz w:val="32"/>
              </w:rPr>
            </w:pPr>
          </w:p>
          <w:p w14:paraId="4307139C" w14:textId="77777777" w:rsidR="00A52694" w:rsidRDefault="00A52694">
            <w:pPr>
              <w:pStyle w:val="TableParagraph"/>
              <w:spacing w:before="53"/>
              <w:rPr>
                <w:rFonts w:ascii="Times New Roman"/>
                <w:b/>
                <w:sz w:val="32"/>
              </w:rPr>
            </w:pPr>
          </w:p>
          <w:p w14:paraId="01882423" w14:textId="77777777" w:rsidR="00A52694" w:rsidRDefault="00000000">
            <w:pPr>
              <w:pStyle w:val="TableParagraph"/>
              <w:ind w:left="11" w:right="60"/>
              <w:jc w:val="center"/>
              <w:rPr>
                <w:b/>
                <w:sz w:val="32"/>
              </w:rPr>
            </w:pPr>
            <w:r>
              <w:rPr>
                <w:b/>
                <w:spacing w:val="-5"/>
                <w:sz w:val="32"/>
              </w:rPr>
              <w:t>NÃO</w:t>
            </w:r>
          </w:p>
        </w:tc>
      </w:tr>
      <w:tr w:rsidR="00A52694" w14:paraId="5798F095" w14:textId="77777777">
        <w:trPr>
          <w:trHeight w:val="2148"/>
        </w:trPr>
        <w:tc>
          <w:tcPr>
            <w:tcW w:w="1244" w:type="dxa"/>
          </w:tcPr>
          <w:p w14:paraId="2DD20DE8" w14:textId="77777777" w:rsidR="00A52694" w:rsidRDefault="00A52694">
            <w:pPr>
              <w:pStyle w:val="TableParagraph"/>
              <w:rPr>
                <w:rFonts w:ascii="Times New Roman"/>
              </w:rPr>
            </w:pPr>
          </w:p>
        </w:tc>
        <w:tc>
          <w:tcPr>
            <w:tcW w:w="1133" w:type="dxa"/>
          </w:tcPr>
          <w:p w14:paraId="6E6C3DB8" w14:textId="77777777" w:rsidR="00A52694" w:rsidRDefault="00A52694">
            <w:pPr>
              <w:pStyle w:val="TableParagraph"/>
              <w:rPr>
                <w:rFonts w:ascii="Times New Roman"/>
                <w:b/>
              </w:rPr>
            </w:pPr>
          </w:p>
          <w:p w14:paraId="49889DC6" w14:textId="77777777" w:rsidR="00A52694" w:rsidRDefault="00A52694">
            <w:pPr>
              <w:pStyle w:val="TableParagraph"/>
              <w:rPr>
                <w:rFonts w:ascii="Times New Roman"/>
                <w:b/>
              </w:rPr>
            </w:pPr>
          </w:p>
          <w:p w14:paraId="19199E5B" w14:textId="77777777" w:rsidR="00A52694" w:rsidRDefault="00A52694">
            <w:pPr>
              <w:pStyle w:val="TableParagraph"/>
              <w:spacing w:before="44"/>
              <w:rPr>
                <w:rFonts w:ascii="Times New Roman"/>
                <w:b/>
              </w:rPr>
            </w:pPr>
          </w:p>
          <w:p w14:paraId="06DCD258" w14:textId="77777777" w:rsidR="00A52694" w:rsidRDefault="00000000">
            <w:pPr>
              <w:pStyle w:val="TableParagraph"/>
              <w:ind w:left="229" w:hanging="82"/>
            </w:pPr>
            <w:r>
              <w:rPr>
                <w:spacing w:val="-2"/>
              </w:rPr>
              <w:t>PROVPPS 022231</w:t>
            </w:r>
          </w:p>
        </w:tc>
        <w:tc>
          <w:tcPr>
            <w:tcW w:w="1419" w:type="dxa"/>
          </w:tcPr>
          <w:p w14:paraId="607E1FCE" w14:textId="77777777" w:rsidR="00A52694" w:rsidRDefault="00A52694">
            <w:pPr>
              <w:pStyle w:val="TableParagraph"/>
              <w:rPr>
                <w:rFonts w:ascii="Times New Roman"/>
                <w:b/>
              </w:rPr>
            </w:pPr>
          </w:p>
          <w:p w14:paraId="6197179F" w14:textId="77777777" w:rsidR="00A52694" w:rsidRDefault="00A52694">
            <w:pPr>
              <w:pStyle w:val="TableParagraph"/>
              <w:rPr>
                <w:rFonts w:ascii="Times New Roman"/>
                <w:b/>
              </w:rPr>
            </w:pPr>
          </w:p>
          <w:p w14:paraId="7C721D47" w14:textId="77777777" w:rsidR="00A52694" w:rsidRDefault="00A52694">
            <w:pPr>
              <w:pStyle w:val="TableParagraph"/>
              <w:spacing w:before="178"/>
              <w:rPr>
                <w:rFonts w:ascii="Times New Roman"/>
                <w:b/>
              </w:rPr>
            </w:pPr>
          </w:p>
          <w:p w14:paraId="40DA29EC" w14:textId="77777777" w:rsidR="00A52694" w:rsidRDefault="00000000">
            <w:pPr>
              <w:pStyle w:val="TableParagraph"/>
              <w:ind w:left="9" w:right="1"/>
              <w:jc w:val="center"/>
            </w:pPr>
            <w:r>
              <w:rPr>
                <w:spacing w:val="-2"/>
              </w:rPr>
              <w:t>476569</w:t>
            </w:r>
          </w:p>
        </w:tc>
        <w:tc>
          <w:tcPr>
            <w:tcW w:w="1278" w:type="dxa"/>
          </w:tcPr>
          <w:p w14:paraId="0C8729C4" w14:textId="77777777" w:rsidR="00A52694" w:rsidRDefault="00A52694">
            <w:pPr>
              <w:pStyle w:val="TableParagraph"/>
              <w:rPr>
                <w:rFonts w:ascii="Times New Roman"/>
                <w:b/>
              </w:rPr>
            </w:pPr>
          </w:p>
          <w:p w14:paraId="3859EE50" w14:textId="77777777" w:rsidR="00A52694" w:rsidRDefault="00A52694">
            <w:pPr>
              <w:pStyle w:val="TableParagraph"/>
              <w:rPr>
                <w:rFonts w:ascii="Times New Roman"/>
                <w:b/>
              </w:rPr>
            </w:pPr>
          </w:p>
          <w:p w14:paraId="6D18500C" w14:textId="77777777" w:rsidR="00A52694" w:rsidRDefault="00A52694">
            <w:pPr>
              <w:pStyle w:val="TableParagraph"/>
              <w:spacing w:before="178"/>
              <w:rPr>
                <w:rFonts w:ascii="Times New Roman"/>
                <w:b/>
              </w:rPr>
            </w:pPr>
          </w:p>
          <w:p w14:paraId="58C3C628" w14:textId="77777777" w:rsidR="00A52694" w:rsidRDefault="00000000">
            <w:pPr>
              <w:pStyle w:val="TableParagraph"/>
              <w:ind w:left="162" w:right="160"/>
              <w:jc w:val="center"/>
            </w:pPr>
            <w:r>
              <w:rPr>
                <w:spacing w:val="-2"/>
              </w:rPr>
              <w:t>unidade</w:t>
            </w:r>
          </w:p>
        </w:tc>
        <w:tc>
          <w:tcPr>
            <w:tcW w:w="5811" w:type="dxa"/>
          </w:tcPr>
          <w:p w14:paraId="6995D8A7" w14:textId="77777777" w:rsidR="00A52694" w:rsidRDefault="00000000">
            <w:pPr>
              <w:pStyle w:val="TableParagraph"/>
              <w:ind w:left="106" w:right="96"/>
              <w:jc w:val="both"/>
              <w:rPr>
                <w:b/>
              </w:rPr>
            </w:pPr>
            <w:r>
              <w:t>Cassete, aplicação: compatível com, faco emulsificador, apresentação: estojo plástico rígido,</w:t>
            </w:r>
            <w:r>
              <w:rPr>
                <w:spacing w:val="-3"/>
              </w:rPr>
              <w:t xml:space="preserve"> </w:t>
            </w:r>
            <w:r>
              <w:t>componente</w:t>
            </w:r>
            <w:r>
              <w:rPr>
                <w:spacing w:val="-2"/>
              </w:rPr>
              <w:t xml:space="preserve"> </w:t>
            </w:r>
            <w:r>
              <w:t>1: sensor de pressão, regulador de fluídos, componente 2: com linha de irrigação aspiração em silicone. CARACTERÍSTICAS</w:t>
            </w:r>
            <w:r>
              <w:rPr>
                <w:spacing w:val="40"/>
              </w:rPr>
              <w:t xml:space="preserve"> </w:t>
            </w:r>
            <w:r>
              <w:t>ADICIONAIS:</w:t>
            </w:r>
            <w:r>
              <w:rPr>
                <w:spacing w:val="-10"/>
              </w:rPr>
              <w:t xml:space="preserve"> </w:t>
            </w:r>
            <w:r>
              <w:t>conjunto</w:t>
            </w:r>
            <w:r>
              <w:rPr>
                <w:spacing w:val="-9"/>
              </w:rPr>
              <w:t xml:space="preserve"> </w:t>
            </w:r>
            <w:r>
              <w:t>para</w:t>
            </w:r>
            <w:r>
              <w:rPr>
                <w:spacing w:val="-13"/>
              </w:rPr>
              <w:t xml:space="preserve"> </w:t>
            </w:r>
            <w:r>
              <w:t>faco</w:t>
            </w:r>
            <w:r>
              <w:rPr>
                <w:spacing w:val="-9"/>
              </w:rPr>
              <w:t xml:space="preserve"> </w:t>
            </w:r>
            <w:r>
              <w:t>emulsificador</w:t>
            </w:r>
            <w:r>
              <w:rPr>
                <w:spacing w:val="-10"/>
              </w:rPr>
              <w:t xml:space="preserve"> </w:t>
            </w:r>
            <w:r>
              <w:rPr>
                <w:b/>
              </w:rPr>
              <w:t>compatível</w:t>
            </w:r>
            <w:r>
              <w:rPr>
                <w:b/>
                <w:spacing w:val="-12"/>
              </w:rPr>
              <w:t xml:space="preserve"> </w:t>
            </w:r>
            <w:r>
              <w:rPr>
                <w:b/>
              </w:rPr>
              <w:t xml:space="preserve">com equipamento Constellation (Alcon). KIT FACO </w:t>
            </w:r>
            <w:r>
              <w:rPr>
                <w:b/>
                <w:spacing w:val="-2"/>
              </w:rPr>
              <w:t>CONSTELLATION.</w:t>
            </w:r>
          </w:p>
        </w:tc>
        <w:tc>
          <w:tcPr>
            <w:tcW w:w="1702" w:type="dxa"/>
          </w:tcPr>
          <w:p w14:paraId="34A55CA1" w14:textId="77777777" w:rsidR="00A52694" w:rsidRDefault="00A52694">
            <w:pPr>
              <w:pStyle w:val="TableParagraph"/>
              <w:rPr>
                <w:rFonts w:ascii="Times New Roman"/>
                <w:b/>
                <w:sz w:val="32"/>
              </w:rPr>
            </w:pPr>
          </w:p>
          <w:p w14:paraId="46DF5DC9" w14:textId="77777777" w:rsidR="00A52694" w:rsidRDefault="00A52694">
            <w:pPr>
              <w:pStyle w:val="TableParagraph"/>
              <w:spacing w:before="51"/>
              <w:rPr>
                <w:rFonts w:ascii="Times New Roman"/>
                <w:b/>
                <w:sz w:val="32"/>
              </w:rPr>
            </w:pPr>
          </w:p>
          <w:p w14:paraId="021DC4EF" w14:textId="77777777" w:rsidR="00A52694" w:rsidRDefault="00000000">
            <w:pPr>
              <w:pStyle w:val="TableParagraph"/>
              <w:ind w:left="59" w:right="56"/>
              <w:jc w:val="center"/>
              <w:rPr>
                <w:b/>
                <w:sz w:val="32"/>
              </w:rPr>
            </w:pPr>
            <w:r>
              <w:rPr>
                <w:b/>
                <w:spacing w:val="-5"/>
                <w:sz w:val="32"/>
              </w:rPr>
              <w:t>SIM</w:t>
            </w:r>
          </w:p>
        </w:tc>
        <w:tc>
          <w:tcPr>
            <w:tcW w:w="1699" w:type="dxa"/>
          </w:tcPr>
          <w:p w14:paraId="4B18C14A" w14:textId="77777777" w:rsidR="00A52694" w:rsidRDefault="00A52694">
            <w:pPr>
              <w:pStyle w:val="TableParagraph"/>
              <w:rPr>
                <w:rFonts w:ascii="Times New Roman"/>
                <w:b/>
                <w:sz w:val="32"/>
              </w:rPr>
            </w:pPr>
          </w:p>
          <w:p w14:paraId="0FBC2422" w14:textId="77777777" w:rsidR="00A52694" w:rsidRDefault="00A52694">
            <w:pPr>
              <w:pStyle w:val="TableParagraph"/>
              <w:spacing w:before="51"/>
              <w:rPr>
                <w:rFonts w:ascii="Times New Roman"/>
                <w:b/>
                <w:sz w:val="32"/>
              </w:rPr>
            </w:pPr>
          </w:p>
          <w:p w14:paraId="3FC2D437" w14:textId="77777777" w:rsidR="00A52694" w:rsidRDefault="00000000">
            <w:pPr>
              <w:pStyle w:val="TableParagraph"/>
              <w:ind w:left="59" w:right="51"/>
              <w:jc w:val="center"/>
              <w:rPr>
                <w:b/>
                <w:sz w:val="32"/>
              </w:rPr>
            </w:pPr>
            <w:r>
              <w:rPr>
                <w:b/>
                <w:spacing w:val="-5"/>
                <w:sz w:val="32"/>
              </w:rPr>
              <w:t>NÃO</w:t>
            </w:r>
          </w:p>
        </w:tc>
        <w:tc>
          <w:tcPr>
            <w:tcW w:w="1702" w:type="dxa"/>
          </w:tcPr>
          <w:p w14:paraId="30540DBC" w14:textId="77777777" w:rsidR="00A52694" w:rsidRDefault="00A52694">
            <w:pPr>
              <w:pStyle w:val="TableParagraph"/>
              <w:rPr>
                <w:rFonts w:ascii="Times New Roman"/>
                <w:b/>
                <w:sz w:val="32"/>
              </w:rPr>
            </w:pPr>
          </w:p>
          <w:p w14:paraId="239FB147" w14:textId="77777777" w:rsidR="00A52694" w:rsidRDefault="00A52694">
            <w:pPr>
              <w:pStyle w:val="TableParagraph"/>
              <w:spacing w:before="51"/>
              <w:rPr>
                <w:rFonts w:ascii="Times New Roman"/>
                <w:b/>
                <w:sz w:val="32"/>
              </w:rPr>
            </w:pPr>
          </w:p>
          <w:p w14:paraId="4060AB50" w14:textId="77777777" w:rsidR="00A52694" w:rsidRDefault="00000000">
            <w:pPr>
              <w:pStyle w:val="TableParagraph"/>
              <w:ind w:left="11" w:right="60"/>
              <w:jc w:val="center"/>
              <w:rPr>
                <w:b/>
                <w:sz w:val="32"/>
              </w:rPr>
            </w:pPr>
            <w:r>
              <w:rPr>
                <w:b/>
                <w:spacing w:val="-5"/>
                <w:sz w:val="32"/>
              </w:rPr>
              <w:t>NÃO</w:t>
            </w:r>
          </w:p>
        </w:tc>
      </w:tr>
      <w:tr w:rsidR="00A52694" w14:paraId="020CFE7C" w14:textId="77777777">
        <w:trPr>
          <w:trHeight w:val="1343"/>
        </w:trPr>
        <w:tc>
          <w:tcPr>
            <w:tcW w:w="1244" w:type="dxa"/>
          </w:tcPr>
          <w:p w14:paraId="215259C6" w14:textId="77777777" w:rsidR="00A52694" w:rsidRDefault="00A52694">
            <w:pPr>
              <w:pStyle w:val="TableParagraph"/>
              <w:rPr>
                <w:rFonts w:ascii="Times New Roman"/>
              </w:rPr>
            </w:pPr>
          </w:p>
        </w:tc>
        <w:tc>
          <w:tcPr>
            <w:tcW w:w="1133" w:type="dxa"/>
          </w:tcPr>
          <w:p w14:paraId="6F4ACC01" w14:textId="77777777" w:rsidR="00A52694" w:rsidRDefault="00A52694">
            <w:pPr>
              <w:pStyle w:val="TableParagraph"/>
              <w:rPr>
                <w:rFonts w:ascii="Times New Roman"/>
                <w:b/>
              </w:rPr>
            </w:pPr>
          </w:p>
          <w:p w14:paraId="238142B8" w14:textId="77777777" w:rsidR="00A52694" w:rsidRDefault="00A52694">
            <w:pPr>
              <w:pStyle w:val="TableParagraph"/>
              <w:spacing w:before="30"/>
              <w:rPr>
                <w:rFonts w:ascii="Times New Roman"/>
                <w:b/>
              </w:rPr>
            </w:pPr>
          </w:p>
          <w:p w14:paraId="30E9462A" w14:textId="77777777" w:rsidR="00A52694" w:rsidRDefault="00000000">
            <w:pPr>
              <w:pStyle w:val="TableParagraph"/>
              <w:ind w:left="8" w:right="1"/>
              <w:jc w:val="center"/>
            </w:pPr>
            <w:r>
              <w:rPr>
                <w:spacing w:val="-2"/>
              </w:rPr>
              <w:t>EBS11679</w:t>
            </w:r>
          </w:p>
        </w:tc>
        <w:tc>
          <w:tcPr>
            <w:tcW w:w="1419" w:type="dxa"/>
          </w:tcPr>
          <w:p w14:paraId="00359161" w14:textId="77777777" w:rsidR="00A52694" w:rsidRDefault="00A52694">
            <w:pPr>
              <w:pStyle w:val="TableParagraph"/>
              <w:rPr>
                <w:rFonts w:ascii="Times New Roman"/>
                <w:b/>
              </w:rPr>
            </w:pPr>
          </w:p>
          <w:p w14:paraId="2216DABB" w14:textId="77777777" w:rsidR="00A52694" w:rsidRDefault="00A52694">
            <w:pPr>
              <w:pStyle w:val="TableParagraph"/>
              <w:spacing w:before="30"/>
              <w:rPr>
                <w:rFonts w:ascii="Times New Roman"/>
                <w:b/>
              </w:rPr>
            </w:pPr>
          </w:p>
          <w:p w14:paraId="61D1FD04" w14:textId="77777777" w:rsidR="00A52694" w:rsidRDefault="00000000">
            <w:pPr>
              <w:pStyle w:val="TableParagraph"/>
              <w:ind w:left="9" w:right="1"/>
              <w:jc w:val="center"/>
            </w:pPr>
            <w:r>
              <w:rPr>
                <w:spacing w:val="-2"/>
              </w:rPr>
              <w:t>254416</w:t>
            </w:r>
          </w:p>
        </w:tc>
        <w:tc>
          <w:tcPr>
            <w:tcW w:w="1278" w:type="dxa"/>
          </w:tcPr>
          <w:p w14:paraId="4FE47CCF" w14:textId="77777777" w:rsidR="00A52694" w:rsidRDefault="00A52694">
            <w:pPr>
              <w:pStyle w:val="TableParagraph"/>
              <w:rPr>
                <w:rFonts w:ascii="Times New Roman"/>
                <w:b/>
              </w:rPr>
            </w:pPr>
          </w:p>
          <w:p w14:paraId="0B9502CB" w14:textId="77777777" w:rsidR="00A52694" w:rsidRDefault="00A52694">
            <w:pPr>
              <w:pStyle w:val="TableParagraph"/>
              <w:spacing w:before="30"/>
              <w:rPr>
                <w:rFonts w:ascii="Times New Roman"/>
                <w:b/>
              </w:rPr>
            </w:pPr>
          </w:p>
          <w:p w14:paraId="6E98E74E" w14:textId="77777777" w:rsidR="00A52694" w:rsidRDefault="00000000">
            <w:pPr>
              <w:pStyle w:val="TableParagraph"/>
              <w:ind w:left="162" w:right="160"/>
              <w:jc w:val="center"/>
            </w:pPr>
            <w:r>
              <w:rPr>
                <w:spacing w:val="-2"/>
              </w:rPr>
              <w:t>unidade</w:t>
            </w:r>
          </w:p>
        </w:tc>
        <w:tc>
          <w:tcPr>
            <w:tcW w:w="5811" w:type="dxa"/>
          </w:tcPr>
          <w:p w14:paraId="7AEE9910" w14:textId="77777777" w:rsidR="00A52694" w:rsidRDefault="00000000">
            <w:pPr>
              <w:pStyle w:val="TableParagraph"/>
              <w:ind w:left="106" w:right="97"/>
              <w:jc w:val="both"/>
            </w:pPr>
            <w:r>
              <w:t>Teste oftalmológico, material: papel, aplicação: procedimento medição</w:t>
            </w:r>
            <w:r>
              <w:rPr>
                <w:spacing w:val="-8"/>
              </w:rPr>
              <w:t xml:space="preserve"> </w:t>
            </w:r>
            <w:r>
              <w:t>de</w:t>
            </w:r>
            <w:r>
              <w:rPr>
                <w:spacing w:val="-9"/>
              </w:rPr>
              <w:t xml:space="preserve"> </w:t>
            </w:r>
            <w:r>
              <w:t>lágrimas,</w:t>
            </w:r>
            <w:r>
              <w:rPr>
                <w:spacing w:val="-9"/>
              </w:rPr>
              <w:t xml:space="preserve"> </w:t>
            </w:r>
            <w:r>
              <w:t>tipo:</w:t>
            </w:r>
            <w:r>
              <w:rPr>
                <w:spacing w:val="-11"/>
              </w:rPr>
              <w:t xml:space="preserve"> </w:t>
            </w:r>
            <w:r>
              <w:t>SCHIMMER,</w:t>
            </w:r>
            <w:r>
              <w:rPr>
                <w:spacing w:val="-8"/>
              </w:rPr>
              <w:t xml:space="preserve"> </w:t>
            </w:r>
            <w:r>
              <w:t>apresentação:</w:t>
            </w:r>
            <w:r>
              <w:rPr>
                <w:spacing w:val="-11"/>
              </w:rPr>
              <w:t xml:space="preserve"> </w:t>
            </w:r>
            <w:r>
              <w:t>tira,</w:t>
            </w:r>
            <w:r>
              <w:rPr>
                <w:spacing w:val="-8"/>
              </w:rPr>
              <w:t xml:space="preserve"> </w:t>
            </w:r>
            <w:r>
              <w:t>tipo uso: descartável, esterilidade: estéril. CARACTERÍSTICA ADICIONAL: Caixa com 25 envelopes com 2 tiras.</w:t>
            </w:r>
          </w:p>
        </w:tc>
        <w:tc>
          <w:tcPr>
            <w:tcW w:w="1702" w:type="dxa"/>
          </w:tcPr>
          <w:p w14:paraId="2E72F339" w14:textId="77777777" w:rsidR="00A52694" w:rsidRDefault="00A52694">
            <w:pPr>
              <w:pStyle w:val="TableParagraph"/>
              <w:spacing w:before="25"/>
              <w:rPr>
                <w:rFonts w:ascii="Times New Roman"/>
                <w:b/>
                <w:sz w:val="32"/>
              </w:rPr>
            </w:pPr>
          </w:p>
          <w:p w14:paraId="0AE9A7A7" w14:textId="77777777" w:rsidR="00A52694" w:rsidRDefault="00000000">
            <w:pPr>
              <w:pStyle w:val="TableParagraph"/>
              <w:ind w:left="59" w:right="56"/>
              <w:jc w:val="center"/>
              <w:rPr>
                <w:b/>
                <w:sz w:val="32"/>
              </w:rPr>
            </w:pPr>
            <w:r>
              <w:rPr>
                <w:b/>
                <w:spacing w:val="-5"/>
                <w:sz w:val="32"/>
              </w:rPr>
              <w:t>SIM</w:t>
            </w:r>
          </w:p>
        </w:tc>
        <w:tc>
          <w:tcPr>
            <w:tcW w:w="1699" w:type="dxa"/>
          </w:tcPr>
          <w:p w14:paraId="40D17242" w14:textId="77777777" w:rsidR="00A52694" w:rsidRDefault="00A52694">
            <w:pPr>
              <w:pStyle w:val="TableParagraph"/>
              <w:spacing w:before="25"/>
              <w:rPr>
                <w:rFonts w:ascii="Times New Roman"/>
                <w:b/>
                <w:sz w:val="32"/>
              </w:rPr>
            </w:pPr>
          </w:p>
          <w:p w14:paraId="3E19177B" w14:textId="77777777" w:rsidR="00A52694" w:rsidRDefault="00000000">
            <w:pPr>
              <w:pStyle w:val="TableParagraph"/>
              <w:ind w:left="57" w:right="51"/>
              <w:jc w:val="center"/>
              <w:rPr>
                <w:b/>
                <w:sz w:val="32"/>
              </w:rPr>
            </w:pPr>
            <w:r>
              <w:rPr>
                <w:b/>
                <w:spacing w:val="-5"/>
                <w:sz w:val="32"/>
              </w:rPr>
              <w:t>SIM</w:t>
            </w:r>
          </w:p>
        </w:tc>
        <w:tc>
          <w:tcPr>
            <w:tcW w:w="1702" w:type="dxa"/>
          </w:tcPr>
          <w:p w14:paraId="63A6AACA" w14:textId="77777777" w:rsidR="00A52694" w:rsidRDefault="00A52694">
            <w:pPr>
              <w:pStyle w:val="TableParagraph"/>
              <w:spacing w:before="25"/>
              <w:rPr>
                <w:rFonts w:ascii="Times New Roman"/>
                <w:b/>
                <w:sz w:val="32"/>
              </w:rPr>
            </w:pPr>
          </w:p>
          <w:p w14:paraId="0BF2F0CF" w14:textId="77777777" w:rsidR="00A52694" w:rsidRDefault="00000000">
            <w:pPr>
              <w:pStyle w:val="TableParagraph"/>
              <w:ind w:left="11" w:right="60"/>
              <w:jc w:val="center"/>
              <w:rPr>
                <w:b/>
                <w:sz w:val="32"/>
              </w:rPr>
            </w:pPr>
            <w:r>
              <w:rPr>
                <w:b/>
                <w:spacing w:val="-5"/>
                <w:sz w:val="32"/>
              </w:rPr>
              <w:t>NÃO</w:t>
            </w:r>
          </w:p>
        </w:tc>
      </w:tr>
      <w:tr w:rsidR="00A52694" w14:paraId="3C68E241" w14:textId="77777777">
        <w:trPr>
          <w:trHeight w:val="787"/>
        </w:trPr>
        <w:tc>
          <w:tcPr>
            <w:tcW w:w="1244" w:type="dxa"/>
          </w:tcPr>
          <w:p w14:paraId="478B80E3" w14:textId="77777777" w:rsidR="00A52694" w:rsidRDefault="00A52694">
            <w:pPr>
              <w:pStyle w:val="TableParagraph"/>
              <w:rPr>
                <w:rFonts w:ascii="Times New Roman"/>
              </w:rPr>
            </w:pPr>
          </w:p>
        </w:tc>
        <w:tc>
          <w:tcPr>
            <w:tcW w:w="1133" w:type="dxa"/>
          </w:tcPr>
          <w:p w14:paraId="4DDC53E4" w14:textId="77777777" w:rsidR="00A52694" w:rsidRDefault="00A52694">
            <w:pPr>
              <w:pStyle w:val="TableParagraph"/>
              <w:spacing w:before="5"/>
              <w:rPr>
                <w:rFonts w:ascii="Times New Roman"/>
                <w:b/>
              </w:rPr>
            </w:pPr>
          </w:p>
          <w:p w14:paraId="188B30FD" w14:textId="77777777" w:rsidR="00A52694" w:rsidRDefault="00000000">
            <w:pPr>
              <w:pStyle w:val="TableParagraph"/>
              <w:ind w:left="8" w:right="1"/>
              <w:jc w:val="center"/>
            </w:pPr>
            <w:r>
              <w:rPr>
                <w:spacing w:val="-2"/>
              </w:rPr>
              <w:t>EBS06153</w:t>
            </w:r>
          </w:p>
        </w:tc>
        <w:tc>
          <w:tcPr>
            <w:tcW w:w="1419" w:type="dxa"/>
          </w:tcPr>
          <w:p w14:paraId="2EE3279D" w14:textId="77777777" w:rsidR="00A52694" w:rsidRDefault="00A52694">
            <w:pPr>
              <w:pStyle w:val="TableParagraph"/>
              <w:spacing w:before="5"/>
              <w:rPr>
                <w:rFonts w:ascii="Times New Roman"/>
                <w:b/>
              </w:rPr>
            </w:pPr>
          </w:p>
          <w:p w14:paraId="5B73735F" w14:textId="77777777" w:rsidR="00A52694" w:rsidRDefault="00000000">
            <w:pPr>
              <w:pStyle w:val="TableParagraph"/>
              <w:ind w:left="9" w:right="1"/>
              <w:jc w:val="center"/>
            </w:pPr>
            <w:r>
              <w:rPr>
                <w:spacing w:val="-2"/>
              </w:rPr>
              <w:t>440189</w:t>
            </w:r>
          </w:p>
        </w:tc>
        <w:tc>
          <w:tcPr>
            <w:tcW w:w="1278" w:type="dxa"/>
          </w:tcPr>
          <w:p w14:paraId="771DEC55" w14:textId="77777777" w:rsidR="00A52694" w:rsidRDefault="00A52694">
            <w:pPr>
              <w:pStyle w:val="TableParagraph"/>
              <w:spacing w:before="5"/>
              <w:rPr>
                <w:rFonts w:ascii="Times New Roman"/>
                <w:b/>
              </w:rPr>
            </w:pPr>
          </w:p>
          <w:p w14:paraId="52007D80" w14:textId="77777777" w:rsidR="00A52694" w:rsidRDefault="00000000">
            <w:pPr>
              <w:pStyle w:val="TableParagraph"/>
              <w:ind w:left="162" w:right="160"/>
              <w:jc w:val="center"/>
            </w:pPr>
            <w:r>
              <w:rPr>
                <w:spacing w:val="-2"/>
              </w:rPr>
              <w:t>unidade</w:t>
            </w:r>
          </w:p>
        </w:tc>
        <w:tc>
          <w:tcPr>
            <w:tcW w:w="5811" w:type="dxa"/>
          </w:tcPr>
          <w:p w14:paraId="77DB84D1" w14:textId="77777777" w:rsidR="00A52694" w:rsidRDefault="00000000">
            <w:pPr>
              <w:pStyle w:val="TableParagraph"/>
              <w:spacing w:before="124"/>
              <w:ind w:left="106"/>
            </w:pPr>
            <w:r>
              <w:t>Sonda</w:t>
            </w:r>
            <w:r>
              <w:rPr>
                <w:spacing w:val="26"/>
              </w:rPr>
              <w:t xml:space="preserve"> </w:t>
            </w:r>
            <w:r>
              <w:t>uso</w:t>
            </w:r>
            <w:r>
              <w:rPr>
                <w:spacing w:val="25"/>
              </w:rPr>
              <w:t xml:space="preserve"> </w:t>
            </w:r>
            <w:r>
              <w:t>oftalmológico,</w:t>
            </w:r>
            <w:r>
              <w:rPr>
                <w:spacing w:val="24"/>
              </w:rPr>
              <w:t xml:space="preserve"> </w:t>
            </w:r>
            <w:r>
              <w:t>material:</w:t>
            </w:r>
            <w:r>
              <w:rPr>
                <w:spacing w:val="27"/>
              </w:rPr>
              <w:t xml:space="preserve"> </w:t>
            </w:r>
            <w:r>
              <w:t>aço</w:t>
            </w:r>
            <w:r>
              <w:rPr>
                <w:spacing w:val="28"/>
              </w:rPr>
              <w:t xml:space="preserve"> </w:t>
            </w:r>
            <w:r>
              <w:t>inoxidável</w:t>
            </w:r>
            <w:r>
              <w:rPr>
                <w:spacing w:val="27"/>
              </w:rPr>
              <w:t xml:space="preserve"> </w:t>
            </w:r>
            <w:r>
              <w:t>e</w:t>
            </w:r>
            <w:r>
              <w:rPr>
                <w:spacing w:val="25"/>
              </w:rPr>
              <w:t xml:space="preserve"> </w:t>
            </w:r>
            <w:r>
              <w:t>silicone, tipo: CRAWFORD, aplicação: lacrimal, tipo uso: esterilizável</w:t>
            </w:r>
          </w:p>
        </w:tc>
        <w:tc>
          <w:tcPr>
            <w:tcW w:w="1702" w:type="dxa"/>
          </w:tcPr>
          <w:p w14:paraId="3B8346A7" w14:textId="77777777" w:rsidR="00A52694" w:rsidRDefault="00A52694">
            <w:pPr>
              <w:pStyle w:val="TableParagraph"/>
              <w:spacing w:before="25"/>
              <w:rPr>
                <w:rFonts w:ascii="Times New Roman"/>
                <w:b/>
                <w:sz w:val="32"/>
              </w:rPr>
            </w:pPr>
          </w:p>
          <w:p w14:paraId="363A50E8" w14:textId="77777777" w:rsidR="00A52694" w:rsidRDefault="00000000">
            <w:pPr>
              <w:pStyle w:val="TableParagraph"/>
              <w:spacing w:before="1" w:line="373" w:lineRule="exact"/>
              <w:ind w:left="59" w:right="56"/>
              <w:jc w:val="center"/>
              <w:rPr>
                <w:b/>
                <w:sz w:val="32"/>
              </w:rPr>
            </w:pPr>
            <w:r>
              <w:rPr>
                <w:b/>
                <w:spacing w:val="-5"/>
                <w:sz w:val="32"/>
              </w:rPr>
              <w:t>SIM</w:t>
            </w:r>
          </w:p>
        </w:tc>
        <w:tc>
          <w:tcPr>
            <w:tcW w:w="1699" w:type="dxa"/>
          </w:tcPr>
          <w:p w14:paraId="763E9EC2" w14:textId="77777777" w:rsidR="00A52694" w:rsidRDefault="00A52694">
            <w:pPr>
              <w:pStyle w:val="TableParagraph"/>
              <w:spacing w:before="25"/>
              <w:rPr>
                <w:rFonts w:ascii="Times New Roman"/>
                <w:b/>
                <w:sz w:val="32"/>
              </w:rPr>
            </w:pPr>
          </w:p>
          <w:p w14:paraId="5B5D6772" w14:textId="77777777" w:rsidR="00A52694" w:rsidRDefault="00000000">
            <w:pPr>
              <w:pStyle w:val="TableParagraph"/>
              <w:spacing w:before="1" w:line="373" w:lineRule="exact"/>
              <w:ind w:left="57" w:right="51"/>
              <w:jc w:val="center"/>
              <w:rPr>
                <w:b/>
                <w:sz w:val="32"/>
              </w:rPr>
            </w:pPr>
            <w:r>
              <w:rPr>
                <w:b/>
                <w:spacing w:val="-5"/>
                <w:sz w:val="32"/>
              </w:rPr>
              <w:t>SIM</w:t>
            </w:r>
          </w:p>
        </w:tc>
        <w:tc>
          <w:tcPr>
            <w:tcW w:w="1702" w:type="dxa"/>
          </w:tcPr>
          <w:p w14:paraId="29565AB4" w14:textId="77777777" w:rsidR="00A52694" w:rsidRDefault="00A52694">
            <w:pPr>
              <w:pStyle w:val="TableParagraph"/>
              <w:spacing w:before="25"/>
              <w:rPr>
                <w:rFonts w:ascii="Times New Roman"/>
                <w:b/>
                <w:sz w:val="32"/>
              </w:rPr>
            </w:pPr>
          </w:p>
          <w:p w14:paraId="70E28082" w14:textId="77777777" w:rsidR="00A52694" w:rsidRDefault="00000000">
            <w:pPr>
              <w:pStyle w:val="TableParagraph"/>
              <w:spacing w:before="1" w:line="373" w:lineRule="exact"/>
              <w:ind w:left="11" w:right="60"/>
              <w:jc w:val="center"/>
              <w:rPr>
                <w:b/>
                <w:sz w:val="32"/>
              </w:rPr>
            </w:pPr>
            <w:r>
              <w:rPr>
                <w:b/>
                <w:spacing w:val="-5"/>
                <w:sz w:val="32"/>
              </w:rPr>
              <w:t>NÃO</w:t>
            </w:r>
          </w:p>
        </w:tc>
      </w:tr>
    </w:tbl>
    <w:p w14:paraId="1EBCA82A" w14:textId="77777777" w:rsidR="00A52694" w:rsidRDefault="00A52694">
      <w:pPr>
        <w:pStyle w:val="TableParagraph"/>
        <w:spacing w:line="373" w:lineRule="exact"/>
        <w:jc w:val="center"/>
        <w:rPr>
          <w:b/>
          <w:sz w:val="32"/>
        </w:rPr>
        <w:sectPr w:rsidR="00A52694">
          <w:pgSz w:w="16840" w:h="11910" w:orient="landscape"/>
          <w:pgMar w:top="50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03BFA8A4" w14:textId="77777777">
        <w:trPr>
          <w:trHeight w:val="1610"/>
        </w:trPr>
        <w:tc>
          <w:tcPr>
            <w:tcW w:w="1244" w:type="dxa"/>
          </w:tcPr>
          <w:p w14:paraId="468C10D9" w14:textId="77777777" w:rsidR="00A52694" w:rsidRDefault="00A52694">
            <w:pPr>
              <w:pStyle w:val="TableParagraph"/>
              <w:rPr>
                <w:rFonts w:ascii="Times New Roman"/>
              </w:rPr>
            </w:pPr>
          </w:p>
        </w:tc>
        <w:tc>
          <w:tcPr>
            <w:tcW w:w="1133" w:type="dxa"/>
          </w:tcPr>
          <w:p w14:paraId="066F3A83" w14:textId="77777777" w:rsidR="00A52694" w:rsidRDefault="00A52694">
            <w:pPr>
              <w:pStyle w:val="TableParagraph"/>
              <w:rPr>
                <w:rFonts w:ascii="Times New Roman"/>
                <w:b/>
              </w:rPr>
            </w:pPr>
          </w:p>
          <w:p w14:paraId="742479B8" w14:textId="77777777" w:rsidR="00A52694" w:rsidRDefault="00A52694">
            <w:pPr>
              <w:pStyle w:val="TableParagraph"/>
              <w:spacing w:before="163"/>
              <w:rPr>
                <w:rFonts w:ascii="Times New Roman"/>
                <w:b/>
              </w:rPr>
            </w:pPr>
          </w:p>
          <w:p w14:paraId="365E88A5" w14:textId="77777777" w:rsidR="00A52694" w:rsidRDefault="00000000">
            <w:pPr>
              <w:pStyle w:val="TableParagraph"/>
              <w:ind w:left="8" w:right="1"/>
              <w:jc w:val="center"/>
            </w:pPr>
            <w:r>
              <w:rPr>
                <w:spacing w:val="-2"/>
              </w:rPr>
              <w:t>EBS12314</w:t>
            </w:r>
          </w:p>
        </w:tc>
        <w:tc>
          <w:tcPr>
            <w:tcW w:w="1419" w:type="dxa"/>
          </w:tcPr>
          <w:p w14:paraId="63AD0512" w14:textId="77777777" w:rsidR="00A52694" w:rsidRDefault="00A52694">
            <w:pPr>
              <w:pStyle w:val="TableParagraph"/>
              <w:rPr>
                <w:rFonts w:ascii="Times New Roman"/>
                <w:b/>
              </w:rPr>
            </w:pPr>
          </w:p>
          <w:p w14:paraId="7FA8694A" w14:textId="77777777" w:rsidR="00A52694" w:rsidRDefault="00A52694">
            <w:pPr>
              <w:pStyle w:val="TableParagraph"/>
              <w:spacing w:before="163"/>
              <w:rPr>
                <w:rFonts w:ascii="Times New Roman"/>
                <w:b/>
              </w:rPr>
            </w:pPr>
          </w:p>
          <w:p w14:paraId="7ADC2F58" w14:textId="77777777" w:rsidR="00A52694" w:rsidRDefault="00000000">
            <w:pPr>
              <w:pStyle w:val="TableParagraph"/>
              <w:ind w:left="9" w:right="1"/>
              <w:jc w:val="center"/>
            </w:pPr>
            <w:r>
              <w:rPr>
                <w:spacing w:val="-2"/>
              </w:rPr>
              <w:t>453888</w:t>
            </w:r>
          </w:p>
        </w:tc>
        <w:tc>
          <w:tcPr>
            <w:tcW w:w="1278" w:type="dxa"/>
          </w:tcPr>
          <w:p w14:paraId="6C113FB9" w14:textId="77777777" w:rsidR="00A52694" w:rsidRDefault="00A52694">
            <w:pPr>
              <w:pStyle w:val="TableParagraph"/>
              <w:rPr>
                <w:rFonts w:ascii="Times New Roman"/>
                <w:b/>
              </w:rPr>
            </w:pPr>
          </w:p>
          <w:p w14:paraId="6CC686AD" w14:textId="77777777" w:rsidR="00A52694" w:rsidRDefault="00A52694">
            <w:pPr>
              <w:pStyle w:val="TableParagraph"/>
              <w:spacing w:before="163"/>
              <w:rPr>
                <w:rFonts w:ascii="Times New Roman"/>
                <w:b/>
              </w:rPr>
            </w:pPr>
          </w:p>
          <w:p w14:paraId="17299F66" w14:textId="77777777" w:rsidR="00A52694" w:rsidRDefault="00000000">
            <w:pPr>
              <w:pStyle w:val="TableParagraph"/>
              <w:ind w:left="162" w:right="160"/>
              <w:jc w:val="center"/>
            </w:pPr>
            <w:r>
              <w:rPr>
                <w:spacing w:val="-2"/>
              </w:rPr>
              <w:t>unidade</w:t>
            </w:r>
          </w:p>
        </w:tc>
        <w:tc>
          <w:tcPr>
            <w:tcW w:w="5811" w:type="dxa"/>
          </w:tcPr>
          <w:p w14:paraId="32D4CBF8" w14:textId="77777777" w:rsidR="00A52694" w:rsidRDefault="00000000">
            <w:pPr>
              <w:pStyle w:val="TableParagraph"/>
              <w:ind w:left="106" w:right="97"/>
              <w:jc w:val="both"/>
            </w:pPr>
            <w:r>
              <w:t xml:space="preserve">Esponja uso oftalmológico, material :celulose, modelo:ponta triangular, adicionais: com cabo plástico, tamanho :cerca de 6 cm, esterilidade:estéril, descartável. característica adicional: caixa de micro esponja estéril com ponta afilada com 10 </w:t>
            </w:r>
            <w:r>
              <w:rPr>
                <w:spacing w:val="-2"/>
              </w:rPr>
              <w:t>unidades.</w:t>
            </w:r>
          </w:p>
        </w:tc>
        <w:tc>
          <w:tcPr>
            <w:tcW w:w="1702" w:type="dxa"/>
          </w:tcPr>
          <w:p w14:paraId="28A1C09D" w14:textId="77777777" w:rsidR="00A52694" w:rsidRDefault="00A52694">
            <w:pPr>
              <w:pStyle w:val="TableParagraph"/>
              <w:rPr>
                <w:rFonts w:ascii="Times New Roman"/>
                <w:b/>
                <w:sz w:val="32"/>
              </w:rPr>
            </w:pPr>
          </w:p>
          <w:p w14:paraId="60670081" w14:textId="77777777" w:rsidR="00A52694" w:rsidRDefault="00A52694">
            <w:pPr>
              <w:pStyle w:val="TableParagraph"/>
              <w:spacing w:before="51"/>
              <w:rPr>
                <w:rFonts w:ascii="Times New Roman"/>
                <w:b/>
                <w:sz w:val="32"/>
              </w:rPr>
            </w:pPr>
          </w:p>
          <w:p w14:paraId="6A8B3AEA" w14:textId="77777777" w:rsidR="00A52694" w:rsidRDefault="00000000">
            <w:pPr>
              <w:pStyle w:val="TableParagraph"/>
              <w:ind w:left="59" w:right="56"/>
              <w:jc w:val="center"/>
              <w:rPr>
                <w:b/>
                <w:sz w:val="32"/>
              </w:rPr>
            </w:pPr>
            <w:r>
              <w:rPr>
                <w:b/>
                <w:spacing w:val="-5"/>
                <w:sz w:val="32"/>
              </w:rPr>
              <w:t>SIM</w:t>
            </w:r>
          </w:p>
        </w:tc>
        <w:tc>
          <w:tcPr>
            <w:tcW w:w="1699" w:type="dxa"/>
          </w:tcPr>
          <w:p w14:paraId="7A600BFB" w14:textId="77777777" w:rsidR="00A52694" w:rsidRDefault="00A52694">
            <w:pPr>
              <w:pStyle w:val="TableParagraph"/>
              <w:rPr>
                <w:rFonts w:ascii="Times New Roman"/>
                <w:b/>
                <w:sz w:val="32"/>
              </w:rPr>
            </w:pPr>
          </w:p>
          <w:p w14:paraId="51B88861" w14:textId="77777777" w:rsidR="00A52694" w:rsidRDefault="00A52694">
            <w:pPr>
              <w:pStyle w:val="TableParagraph"/>
              <w:spacing w:before="51"/>
              <w:rPr>
                <w:rFonts w:ascii="Times New Roman"/>
                <w:b/>
                <w:sz w:val="32"/>
              </w:rPr>
            </w:pPr>
          </w:p>
          <w:p w14:paraId="2F54D62B" w14:textId="77777777" w:rsidR="00A52694" w:rsidRDefault="00000000">
            <w:pPr>
              <w:pStyle w:val="TableParagraph"/>
              <w:ind w:left="59" w:right="51"/>
              <w:jc w:val="center"/>
              <w:rPr>
                <w:b/>
                <w:sz w:val="32"/>
              </w:rPr>
            </w:pPr>
            <w:r>
              <w:rPr>
                <w:b/>
                <w:spacing w:val="-5"/>
                <w:sz w:val="32"/>
              </w:rPr>
              <w:t>NÃO</w:t>
            </w:r>
          </w:p>
        </w:tc>
        <w:tc>
          <w:tcPr>
            <w:tcW w:w="1702" w:type="dxa"/>
          </w:tcPr>
          <w:p w14:paraId="64A8FCCC" w14:textId="77777777" w:rsidR="00A52694" w:rsidRDefault="00A52694">
            <w:pPr>
              <w:pStyle w:val="TableParagraph"/>
              <w:rPr>
                <w:rFonts w:ascii="Times New Roman"/>
                <w:b/>
                <w:sz w:val="32"/>
              </w:rPr>
            </w:pPr>
          </w:p>
          <w:p w14:paraId="41F6FB65" w14:textId="77777777" w:rsidR="00A52694" w:rsidRDefault="00A52694">
            <w:pPr>
              <w:pStyle w:val="TableParagraph"/>
              <w:spacing w:before="51"/>
              <w:rPr>
                <w:rFonts w:ascii="Times New Roman"/>
                <w:b/>
                <w:sz w:val="32"/>
              </w:rPr>
            </w:pPr>
          </w:p>
          <w:p w14:paraId="3B173100" w14:textId="77777777" w:rsidR="00A52694" w:rsidRDefault="00000000">
            <w:pPr>
              <w:pStyle w:val="TableParagraph"/>
              <w:ind w:left="11" w:right="60"/>
              <w:jc w:val="center"/>
              <w:rPr>
                <w:b/>
                <w:sz w:val="32"/>
              </w:rPr>
            </w:pPr>
            <w:r>
              <w:rPr>
                <w:b/>
                <w:spacing w:val="-5"/>
                <w:sz w:val="32"/>
              </w:rPr>
              <w:t>NÃO</w:t>
            </w:r>
          </w:p>
        </w:tc>
      </w:tr>
      <w:tr w:rsidR="00A52694" w14:paraId="25AE2BCE" w14:textId="77777777">
        <w:trPr>
          <w:trHeight w:val="2150"/>
        </w:trPr>
        <w:tc>
          <w:tcPr>
            <w:tcW w:w="1244" w:type="dxa"/>
          </w:tcPr>
          <w:p w14:paraId="6AB554AC" w14:textId="77777777" w:rsidR="00A52694" w:rsidRDefault="00A52694">
            <w:pPr>
              <w:pStyle w:val="TableParagraph"/>
              <w:rPr>
                <w:rFonts w:ascii="Times New Roman"/>
              </w:rPr>
            </w:pPr>
          </w:p>
        </w:tc>
        <w:tc>
          <w:tcPr>
            <w:tcW w:w="1133" w:type="dxa"/>
          </w:tcPr>
          <w:p w14:paraId="497E340F" w14:textId="77777777" w:rsidR="00A52694" w:rsidRDefault="00A52694">
            <w:pPr>
              <w:pStyle w:val="TableParagraph"/>
              <w:rPr>
                <w:rFonts w:ascii="Times New Roman"/>
                <w:b/>
              </w:rPr>
            </w:pPr>
          </w:p>
          <w:p w14:paraId="099FFAAB" w14:textId="77777777" w:rsidR="00A52694" w:rsidRDefault="00A52694">
            <w:pPr>
              <w:pStyle w:val="TableParagraph"/>
              <w:rPr>
                <w:rFonts w:ascii="Times New Roman"/>
                <w:b/>
              </w:rPr>
            </w:pPr>
          </w:p>
          <w:p w14:paraId="59603614" w14:textId="77777777" w:rsidR="00A52694" w:rsidRDefault="00A52694">
            <w:pPr>
              <w:pStyle w:val="TableParagraph"/>
              <w:spacing w:before="181"/>
              <w:rPr>
                <w:rFonts w:ascii="Times New Roman"/>
                <w:b/>
              </w:rPr>
            </w:pPr>
          </w:p>
          <w:p w14:paraId="5B0793CD" w14:textId="77777777" w:rsidR="00A52694" w:rsidRDefault="00000000">
            <w:pPr>
              <w:pStyle w:val="TableParagraph"/>
              <w:ind w:left="8" w:right="1"/>
              <w:jc w:val="center"/>
            </w:pPr>
            <w:r>
              <w:rPr>
                <w:spacing w:val="-2"/>
              </w:rPr>
              <w:t>EBS12314</w:t>
            </w:r>
          </w:p>
        </w:tc>
        <w:tc>
          <w:tcPr>
            <w:tcW w:w="1419" w:type="dxa"/>
          </w:tcPr>
          <w:p w14:paraId="4CBE06F3" w14:textId="77777777" w:rsidR="00A52694" w:rsidRDefault="00A52694">
            <w:pPr>
              <w:pStyle w:val="TableParagraph"/>
              <w:rPr>
                <w:rFonts w:ascii="Times New Roman"/>
                <w:b/>
              </w:rPr>
            </w:pPr>
          </w:p>
          <w:p w14:paraId="311D6C33" w14:textId="77777777" w:rsidR="00A52694" w:rsidRDefault="00A52694">
            <w:pPr>
              <w:pStyle w:val="TableParagraph"/>
              <w:rPr>
                <w:rFonts w:ascii="Times New Roman"/>
                <w:b/>
              </w:rPr>
            </w:pPr>
          </w:p>
          <w:p w14:paraId="50CCA4C9" w14:textId="77777777" w:rsidR="00A52694" w:rsidRDefault="00A52694">
            <w:pPr>
              <w:pStyle w:val="TableParagraph"/>
              <w:spacing w:before="181"/>
              <w:rPr>
                <w:rFonts w:ascii="Times New Roman"/>
                <w:b/>
              </w:rPr>
            </w:pPr>
          </w:p>
          <w:p w14:paraId="55DA9F11" w14:textId="77777777" w:rsidR="00A52694" w:rsidRDefault="00000000">
            <w:pPr>
              <w:pStyle w:val="TableParagraph"/>
              <w:ind w:left="9" w:right="1"/>
              <w:jc w:val="center"/>
            </w:pPr>
            <w:r>
              <w:rPr>
                <w:spacing w:val="-2"/>
              </w:rPr>
              <w:t>450016</w:t>
            </w:r>
          </w:p>
        </w:tc>
        <w:tc>
          <w:tcPr>
            <w:tcW w:w="1278" w:type="dxa"/>
          </w:tcPr>
          <w:p w14:paraId="3F15262B" w14:textId="77777777" w:rsidR="00A52694" w:rsidRDefault="00A52694">
            <w:pPr>
              <w:pStyle w:val="TableParagraph"/>
              <w:rPr>
                <w:rFonts w:ascii="Times New Roman"/>
                <w:b/>
              </w:rPr>
            </w:pPr>
          </w:p>
          <w:p w14:paraId="2966150B" w14:textId="77777777" w:rsidR="00A52694" w:rsidRDefault="00A52694">
            <w:pPr>
              <w:pStyle w:val="TableParagraph"/>
              <w:rPr>
                <w:rFonts w:ascii="Times New Roman"/>
                <w:b/>
              </w:rPr>
            </w:pPr>
          </w:p>
          <w:p w14:paraId="4C41FD2B" w14:textId="77777777" w:rsidR="00A52694" w:rsidRDefault="00A52694">
            <w:pPr>
              <w:pStyle w:val="TableParagraph"/>
              <w:spacing w:before="181"/>
              <w:rPr>
                <w:rFonts w:ascii="Times New Roman"/>
                <w:b/>
              </w:rPr>
            </w:pPr>
          </w:p>
          <w:p w14:paraId="1A9A40FA" w14:textId="77777777" w:rsidR="00A52694" w:rsidRDefault="00000000">
            <w:pPr>
              <w:pStyle w:val="TableParagraph"/>
              <w:ind w:left="162" w:right="160"/>
              <w:jc w:val="center"/>
            </w:pPr>
            <w:r>
              <w:rPr>
                <w:spacing w:val="-2"/>
              </w:rPr>
              <w:t>unidade</w:t>
            </w:r>
          </w:p>
        </w:tc>
        <w:tc>
          <w:tcPr>
            <w:tcW w:w="5811" w:type="dxa"/>
          </w:tcPr>
          <w:p w14:paraId="2ABB6EF1" w14:textId="77777777" w:rsidR="00A52694" w:rsidRDefault="00000000">
            <w:pPr>
              <w:pStyle w:val="TableParagraph"/>
              <w:ind w:left="106" w:right="95"/>
              <w:jc w:val="both"/>
            </w:pPr>
            <w:r>
              <w:t xml:space="preserve">Luva uso oftalmológico, material: silicone, tamanho: 20G, aplicação: para ponteira, esterilidade:esterilizável. </w:t>
            </w:r>
            <w:r>
              <w:rPr>
                <w:spacing w:val="-2"/>
              </w:rPr>
              <w:t>CARACTERÍSTICA</w:t>
            </w:r>
            <w:r>
              <w:rPr>
                <w:spacing w:val="-7"/>
              </w:rPr>
              <w:t xml:space="preserve"> </w:t>
            </w:r>
            <w:r>
              <w:rPr>
                <w:spacing w:val="-2"/>
              </w:rPr>
              <w:t>ADICIONAL: luva</w:t>
            </w:r>
            <w:r>
              <w:rPr>
                <w:spacing w:val="-3"/>
              </w:rPr>
              <w:t xml:space="preserve"> </w:t>
            </w:r>
            <w:r>
              <w:rPr>
                <w:spacing w:val="-2"/>
              </w:rPr>
              <w:t>de</w:t>
            </w:r>
            <w:r>
              <w:rPr>
                <w:spacing w:val="-6"/>
              </w:rPr>
              <w:t xml:space="preserve"> </w:t>
            </w:r>
            <w:r>
              <w:rPr>
                <w:spacing w:val="-2"/>
              </w:rPr>
              <w:t>0,9mm</w:t>
            </w:r>
            <w:r>
              <w:rPr>
                <w:spacing w:val="-4"/>
              </w:rPr>
              <w:t xml:space="preserve"> </w:t>
            </w:r>
            <w:r>
              <w:rPr>
                <w:spacing w:val="-2"/>
              </w:rPr>
              <w:t>e câmara</w:t>
            </w:r>
            <w:r>
              <w:rPr>
                <w:spacing w:val="-9"/>
              </w:rPr>
              <w:t xml:space="preserve"> </w:t>
            </w:r>
            <w:r>
              <w:rPr>
                <w:spacing w:val="-2"/>
              </w:rPr>
              <w:t xml:space="preserve">de teste. </w:t>
            </w:r>
            <w:r>
              <w:t>Acessórios</w:t>
            </w:r>
            <w:r>
              <w:rPr>
                <w:spacing w:val="-8"/>
              </w:rPr>
              <w:t xml:space="preserve"> </w:t>
            </w:r>
            <w:r>
              <w:t>para</w:t>
            </w:r>
            <w:r>
              <w:rPr>
                <w:spacing w:val="-7"/>
              </w:rPr>
              <w:t xml:space="preserve"> </w:t>
            </w:r>
            <w:r>
              <w:t>ponteira</w:t>
            </w:r>
            <w:r>
              <w:rPr>
                <w:spacing w:val="-10"/>
              </w:rPr>
              <w:t xml:space="preserve"> </w:t>
            </w:r>
            <w:r>
              <w:t>da</w:t>
            </w:r>
            <w:r>
              <w:rPr>
                <w:spacing w:val="-6"/>
              </w:rPr>
              <w:t xml:space="preserve"> </w:t>
            </w:r>
            <w:r>
              <w:t>caneta</w:t>
            </w:r>
            <w:r>
              <w:rPr>
                <w:spacing w:val="-9"/>
              </w:rPr>
              <w:t xml:space="preserve"> </w:t>
            </w:r>
            <w:r>
              <w:t>do</w:t>
            </w:r>
            <w:r>
              <w:rPr>
                <w:spacing w:val="-7"/>
              </w:rPr>
              <w:t xml:space="preserve"> </w:t>
            </w:r>
            <w:r>
              <w:t>faco</w:t>
            </w:r>
            <w:r>
              <w:rPr>
                <w:spacing w:val="-7"/>
              </w:rPr>
              <w:t xml:space="preserve"> </w:t>
            </w:r>
            <w:r>
              <w:t>emulsificador,</w:t>
            </w:r>
            <w:r>
              <w:rPr>
                <w:spacing w:val="-6"/>
              </w:rPr>
              <w:t xml:space="preserve"> </w:t>
            </w:r>
            <w:r>
              <w:t>para teste do equipamento antes do início da cirurgia. Material estéril e descartável para usar em incisão de 2,75.</w:t>
            </w:r>
          </w:p>
          <w:p w14:paraId="739BEF43" w14:textId="77777777" w:rsidR="00A52694" w:rsidRDefault="00000000">
            <w:pPr>
              <w:pStyle w:val="TableParagraph"/>
              <w:spacing w:before="1"/>
              <w:ind w:left="106"/>
              <w:jc w:val="both"/>
              <w:rPr>
                <w:b/>
              </w:rPr>
            </w:pPr>
            <w:r>
              <w:rPr>
                <w:b/>
              </w:rPr>
              <w:t>Compatível</w:t>
            </w:r>
            <w:r>
              <w:rPr>
                <w:b/>
                <w:spacing w:val="-7"/>
              </w:rPr>
              <w:t xml:space="preserve"> </w:t>
            </w:r>
            <w:r>
              <w:rPr>
                <w:b/>
              </w:rPr>
              <w:t>com</w:t>
            </w:r>
            <w:r>
              <w:rPr>
                <w:b/>
                <w:spacing w:val="-7"/>
              </w:rPr>
              <w:t xml:space="preserve"> </w:t>
            </w:r>
            <w:r>
              <w:rPr>
                <w:b/>
              </w:rPr>
              <w:t>Centurion</w:t>
            </w:r>
            <w:r>
              <w:rPr>
                <w:b/>
                <w:spacing w:val="-8"/>
              </w:rPr>
              <w:t xml:space="preserve"> </w:t>
            </w:r>
            <w:r>
              <w:rPr>
                <w:b/>
              </w:rPr>
              <w:t>Active</w:t>
            </w:r>
            <w:r>
              <w:rPr>
                <w:b/>
                <w:spacing w:val="-5"/>
              </w:rPr>
              <w:t xml:space="preserve"> </w:t>
            </w:r>
            <w:r>
              <w:rPr>
                <w:b/>
                <w:spacing w:val="-2"/>
              </w:rPr>
              <w:t>Sentry.</w:t>
            </w:r>
          </w:p>
        </w:tc>
        <w:tc>
          <w:tcPr>
            <w:tcW w:w="1702" w:type="dxa"/>
          </w:tcPr>
          <w:p w14:paraId="4036C3C4" w14:textId="77777777" w:rsidR="00A52694" w:rsidRDefault="00A52694">
            <w:pPr>
              <w:pStyle w:val="TableParagraph"/>
              <w:rPr>
                <w:rFonts w:ascii="Times New Roman"/>
                <w:b/>
                <w:sz w:val="32"/>
              </w:rPr>
            </w:pPr>
          </w:p>
          <w:p w14:paraId="10011BBC" w14:textId="77777777" w:rsidR="00A52694" w:rsidRDefault="00A52694">
            <w:pPr>
              <w:pStyle w:val="TableParagraph"/>
              <w:spacing w:before="51"/>
              <w:rPr>
                <w:rFonts w:ascii="Times New Roman"/>
                <w:b/>
                <w:sz w:val="32"/>
              </w:rPr>
            </w:pPr>
          </w:p>
          <w:p w14:paraId="1591B37F" w14:textId="77777777" w:rsidR="00A52694" w:rsidRDefault="00000000">
            <w:pPr>
              <w:pStyle w:val="TableParagraph"/>
              <w:ind w:left="59" w:right="56"/>
              <w:jc w:val="center"/>
              <w:rPr>
                <w:b/>
                <w:sz w:val="32"/>
              </w:rPr>
            </w:pPr>
            <w:r>
              <w:rPr>
                <w:b/>
                <w:spacing w:val="-5"/>
                <w:sz w:val="32"/>
              </w:rPr>
              <w:t>SIM</w:t>
            </w:r>
          </w:p>
        </w:tc>
        <w:tc>
          <w:tcPr>
            <w:tcW w:w="1699" w:type="dxa"/>
          </w:tcPr>
          <w:p w14:paraId="119FCB75" w14:textId="77777777" w:rsidR="00A52694" w:rsidRDefault="00A52694">
            <w:pPr>
              <w:pStyle w:val="TableParagraph"/>
              <w:rPr>
                <w:rFonts w:ascii="Times New Roman"/>
                <w:b/>
                <w:sz w:val="32"/>
              </w:rPr>
            </w:pPr>
          </w:p>
          <w:p w14:paraId="3A4D0372" w14:textId="77777777" w:rsidR="00A52694" w:rsidRDefault="00A52694">
            <w:pPr>
              <w:pStyle w:val="TableParagraph"/>
              <w:spacing w:before="51"/>
              <w:rPr>
                <w:rFonts w:ascii="Times New Roman"/>
                <w:b/>
                <w:sz w:val="32"/>
              </w:rPr>
            </w:pPr>
          </w:p>
          <w:p w14:paraId="378A123E" w14:textId="77777777" w:rsidR="00A52694" w:rsidRDefault="00000000">
            <w:pPr>
              <w:pStyle w:val="TableParagraph"/>
              <w:ind w:left="59" w:right="51"/>
              <w:jc w:val="center"/>
              <w:rPr>
                <w:b/>
                <w:sz w:val="32"/>
              </w:rPr>
            </w:pPr>
            <w:r>
              <w:rPr>
                <w:b/>
                <w:spacing w:val="-5"/>
                <w:sz w:val="32"/>
              </w:rPr>
              <w:t>NÃO</w:t>
            </w:r>
          </w:p>
        </w:tc>
        <w:tc>
          <w:tcPr>
            <w:tcW w:w="1702" w:type="dxa"/>
          </w:tcPr>
          <w:p w14:paraId="46EAA898" w14:textId="77777777" w:rsidR="00A52694" w:rsidRDefault="00A52694">
            <w:pPr>
              <w:pStyle w:val="TableParagraph"/>
              <w:rPr>
                <w:rFonts w:ascii="Times New Roman"/>
                <w:b/>
                <w:sz w:val="32"/>
              </w:rPr>
            </w:pPr>
          </w:p>
          <w:p w14:paraId="3352A16B" w14:textId="77777777" w:rsidR="00A52694" w:rsidRDefault="00A52694">
            <w:pPr>
              <w:pStyle w:val="TableParagraph"/>
              <w:spacing w:before="54"/>
              <w:rPr>
                <w:rFonts w:ascii="Times New Roman"/>
                <w:b/>
                <w:sz w:val="32"/>
              </w:rPr>
            </w:pPr>
          </w:p>
          <w:p w14:paraId="04074351" w14:textId="77777777" w:rsidR="00A52694" w:rsidRDefault="00000000">
            <w:pPr>
              <w:pStyle w:val="TableParagraph"/>
              <w:ind w:left="11" w:right="60"/>
              <w:jc w:val="center"/>
              <w:rPr>
                <w:b/>
                <w:sz w:val="32"/>
              </w:rPr>
            </w:pPr>
            <w:r>
              <w:rPr>
                <w:b/>
                <w:spacing w:val="-5"/>
                <w:sz w:val="32"/>
              </w:rPr>
              <w:t>NÃO</w:t>
            </w:r>
          </w:p>
        </w:tc>
      </w:tr>
      <w:tr w:rsidR="00A52694" w14:paraId="1A167A68" w14:textId="77777777">
        <w:trPr>
          <w:trHeight w:val="2954"/>
        </w:trPr>
        <w:tc>
          <w:tcPr>
            <w:tcW w:w="1244" w:type="dxa"/>
          </w:tcPr>
          <w:p w14:paraId="25D34C36" w14:textId="77777777" w:rsidR="00A52694" w:rsidRDefault="00A52694">
            <w:pPr>
              <w:pStyle w:val="TableParagraph"/>
              <w:rPr>
                <w:rFonts w:ascii="Times New Roman"/>
              </w:rPr>
            </w:pPr>
          </w:p>
        </w:tc>
        <w:tc>
          <w:tcPr>
            <w:tcW w:w="1133" w:type="dxa"/>
          </w:tcPr>
          <w:p w14:paraId="361F8D4F" w14:textId="77777777" w:rsidR="00A52694" w:rsidRDefault="00A52694">
            <w:pPr>
              <w:pStyle w:val="TableParagraph"/>
              <w:rPr>
                <w:rFonts w:ascii="Times New Roman"/>
                <w:b/>
              </w:rPr>
            </w:pPr>
          </w:p>
          <w:p w14:paraId="737CD36E" w14:textId="77777777" w:rsidR="00A52694" w:rsidRDefault="00A52694">
            <w:pPr>
              <w:pStyle w:val="TableParagraph"/>
              <w:rPr>
                <w:rFonts w:ascii="Times New Roman"/>
                <w:b/>
              </w:rPr>
            </w:pPr>
          </w:p>
          <w:p w14:paraId="16C82AF5" w14:textId="77777777" w:rsidR="00A52694" w:rsidRDefault="00A52694">
            <w:pPr>
              <w:pStyle w:val="TableParagraph"/>
              <w:rPr>
                <w:rFonts w:ascii="Times New Roman"/>
                <w:b/>
              </w:rPr>
            </w:pPr>
          </w:p>
          <w:p w14:paraId="1824C68F" w14:textId="77777777" w:rsidR="00A52694" w:rsidRDefault="00A52694">
            <w:pPr>
              <w:pStyle w:val="TableParagraph"/>
              <w:spacing w:before="194"/>
              <w:rPr>
                <w:rFonts w:ascii="Times New Roman"/>
                <w:b/>
              </w:rPr>
            </w:pPr>
          </w:p>
          <w:p w14:paraId="55E20F59" w14:textId="77777777" w:rsidR="00A52694" w:rsidRDefault="00000000">
            <w:pPr>
              <w:pStyle w:val="TableParagraph"/>
              <w:spacing w:before="1"/>
              <w:ind w:left="229" w:hanging="82"/>
            </w:pPr>
            <w:r>
              <w:rPr>
                <w:spacing w:val="-2"/>
              </w:rPr>
              <w:t>PROVPPS 022242</w:t>
            </w:r>
          </w:p>
        </w:tc>
        <w:tc>
          <w:tcPr>
            <w:tcW w:w="1419" w:type="dxa"/>
          </w:tcPr>
          <w:p w14:paraId="5C73BA66" w14:textId="77777777" w:rsidR="00A52694" w:rsidRDefault="00A52694">
            <w:pPr>
              <w:pStyle w:val="TableParagraph"/>
              <w:rPr>
                <w:rFonts w:ascii="Times New Roman"/>
                <w:b/>
              </w:rPr>
            </w:pPr>
          </w:p>
          <w:p w14:paraId="5EC2B890" w14:textId="77777777" w:rsidR="00A52694" w:rsidRDefault="00A52694">
            <w:pPr>
              <w:pStyle w:val="TableParagraph"/>
              <w:rPr>
                <w:rFonts w:ascii="Times New Roman"/>
                <w:b/>
              </w:rPr>
            </w:pPr>
          </w:p>
          <w:p w14:paraId="6F2F6086" w14:textId="77777777" w:rsidR="00A52694" w:rsidRDefault="00A52694">
            <w:pPr>
              <w:pStyle w:val="TableParagraph"/>
              <w:rPr>
                <w:rFonts w:ascii="Times New Roman"/>
                <w:b/>
              </w:rPr>
            </w:pPr>
          </w:p>
          <w:p w14:paraId="0796EA52" w14:textId="77777777" w:rsidR="00A52694" w:rsidRDefault="00A52694">
            <w:pPr>
              <w:pStyle w:val="TableParagraph"/>
              <w:rPr>
                <w:rFonts w:ascii="Times New Roman"/>
                <w:b/>
              </w:rPr>
            </w:pPr>
          </w:p>
          <w:p w14:paraId="43A80629" w14:textId="77777777" w:rsidR="00A52694" w:rsidRDefault="00A52694">
            <w:pPr>
              <w:pStyle w:val="TableParagraph"/>
              <w:spacing w:before="76"/>
              <w:rPr>
                <w:rFonts w:ascii="Times New Roman"/>
                <w:b/>
              </w:rPr>
            </w:pPr>
          </w:p>
          <w:p w14:paraId="2001197B" w14:textId="77777777" w:rsidR="00A52694" w:rsidRDefault="00000000">
            <w:pPr>
              <w:pStyle w:val="TableParagraph"/>
              <w:ind w:left="9" w:right="1"/>
              <w:jc w:val="center"/>
            </w:pPr>
            <w:r>
              <w:rPr>
                <w:spacing w:val="-2"/>
              </w:rPr>
              <w:t>461241</w:t>
            </w:r>
          </w:p>
        </w:tc>
        <w:tc>
          <w:tcPr>
            <w:tcW w:w="1278" w:type="dxa"/>
          </w:tcPr>
          <w:p w14:paraId="653B3B34" w14:textId="77777777" w:rsidR="00A52694" w:rsidRDefault="00A52694">
            <w:pPr>
              <w:pStyle w:val="TableParagraph"/>
              <w:rPr>
                <w:rFonts w:ascii="Times New Roman"/>
                <w:b/>
              </w:rPr>
            </w:pPr>
          </w:p>
          <w:p w14:paraId="2C5B2A96" w14:textId="77777777" w:rsidR="00A52694" w:rsidRDefault="00A52694">
            <w:pPr>
              <w:pStyle w:val="TableParagraph"/>
              <w:rPr>
                <w:rFonts w:ascii="Times New Roman"/>
                <w:b/>
              </w:rPr>
            </w:pPr>
          </w:p>
          <w:p w14:paraId="407D7729" w14:textId="77777777" w:rsidR="00A52694" w:rsidRDefault="00A52694">
            <w:pPr>
              <w:pStyle w:val="TableParagraph"/>
              <w:rPr>
                <w:rFonts w:ascii="Times New Roman"/>
                <w:b/>
              </w:rPr>
            </w:pPr>
          </w:p>
          <w:p w14:paraId="2851425A" w14:textId="77777777" w:rsidR="00A52694" w:rsidRDefault="00A52694">
            <w:pPr>
              <w:pStyle w:val="TableParagraph"/>
              <w:rPr>
                <w:rFonts w:ascii="Times New Roman"/>
                <w:b/>
              </w:rPr>
            </w:pPr>
          </w:p>
          <w:p w14:paraId="506B4418" w14:textId="77777777" w:rsidR="00A52694" w:rsidRDefault="00A52694">
            <w:pPr>
              <w:pStyle w:val="TableParagraph"/>
              <w:spacing w:before="76"/>
              <w:rPr>
                <w:rFonts w:ascii="Times New Roman"/>
                <w:b/>
              </w:rPr>
            </w:pPr>
          </w:p>
          <w:p w14:paraId="3E203EE9" w14:textId="77777777" w:rsidR="00A52694" w:rsidRDefault="00000000">
            <w:pPr>
              <w:pStyle w:val="TableParagraph"/>
              <w:ind w:left="162" w:right="160"/>
              <w:jc w:val="center"/>
            </w:pPr>
            <w:r>
              <w:rPr>
                <w:spacing w:val="-2"/>
              </w:rPr>
              <w:t>unidade</w:t>
            </w:r>
          </w:p>
        </w:tc>
        <w:tc>
          <w:tcPr>
            <w:tcW w:w="5811" w:type="dxa"/>
          </w:tcPr>
          <w:p w14:paraId="761A4396" w14:textId="77777777" w:rsidR="00A52694" w:rsidRDefault="00000000">
            <w:pPr>
              <w:pStyle w:val="TableParagraph"/>
              <w:ind w:left="106" w:right="95"/>
              <w:jc w:val="both"/>
            </w:pPr>
            <w:r>
              <w:t xml:space="preserve">Sonda uso oftalmológico, material:aço inoxidável, tamanho: 20G, tipo: para corte, aplicação: para vitrectomia anterior, compatibilidade:compatível com equipamento, adicionais: </w:t>
            </w:r>
            <w:r>
              <w:rPr>
                <w:spacing w:val="-2"/>
              </w:rPr>
              <w:t>com</w:t>
            </w:r>
            <w:r>
              <w:rPr>
                <w:spacing w:val="-3"/>
              </w:rPr>
              <w:t xml:space="preserve"> </w:t>
            </w:r>
            <w:r>
              <w:rPr>
                <w:spacing w:val="-2"/>
              </w:rPr>
              <w:t>tubo</w:t>
            </w:r>
            <w:r>
              <w:rPr>
                <w:spacing w:val="-3"/>
              </w:rPr>
              <w:t xml:space="preserve"> </w:t>
            </w:r>
            <w:r>
              <w:rPr>
                <w:spacing w:val="-2"/>
              </w:rPr>
              <w:t>conector</w:t>
            </w:r>
            <w:r>
              <w:rPr>
                <w:spacing w:val="-6"/>
              </w:rPr>
              <w:t xml:space="preserve"> </w:t>
            </w:r>
            <w:r>
              <w:rPr>
                <w:spacing w:val="-2"/>
              </w:rPr>
              <w:t>em</w:t>
            </w:r>
            <w:r>
              <w:rPr>
                <w:spacing w:val="-5"/>
              </w:rPr>
              <w:t xml:space="preserve"> </w:t>
            </w:r>
            <w:r>
              <w:rPr>
                <w:spacing w:val="-2"/>
              </w:rPr>
              <w:t>PVC,</w:t>
            </w:r>
            <w:r>
              <w:rPr>
                <w:spacing w:val="-8"/>
              </w:rPr>
              <w:t xml:space="preserve"> </w:t>
            </w:r>
            <w:r>
              <w:rPr>
                <w:spacing w:val="-2"/>
              </w:rPr>
              <w:t>tipo</w:t>
            </w:r>
            <w:r>
              <w:rPr>
                <w:spacing w:val="-3"/>
              </w:rPr>
              <w:t xml:space="preserve"> </w:t>
            </w:r>
            <w:r>
              <w:rPr>
                <w:spacing w:val="-2"/>
              </w:rPr>
              <w:t>uso:</w:t>
            </w:r>
            <w:r>
              <w:rPr>
                <w:spacing w:val="-3"/>
              </w:rPr>
              <w:t xml:space="preserve"> </w:t>
            </w:r>
            <w:r>
              <w:rPr>
                <w:spacing w:val="-2"/>
              </w:rPr>
              <w:t>descartável,</w:t>
            </w:r>
            <w:r>
              <w:rPr>
                <w:spacing w:val="-6"/>
              </w:rPr>
              <w:t xml:space="preserve"> </w:t>
            </w:r>
            <w:r>
              <w:rPr>
                <w:spacing w:val="-2"/>
              </w:rPr>
              <w:t>estéril,</w:t>
            </w:r>
            <w:r>
              <w:rPr>
                <w:spacing w:val="-4"/>
              </w:rPr>
              <w:t xml:space="preserve"> </w:t>
            </w:r>
            <w:r>
              <w:rPr>
                <w:spacing w:val="-2"/>
              </w:rPr>
              <w:t>sonda VIT</w:t>
            </w:r>
            <w:r>
              <w:rPr>
                <w:spacing w:val="1"/>
              </w:rPr>
              <w:t xml:space="preserve"> </w:t>
            </w:r>
            <w:r>
              <w:rPr>
                <w:spacing w:val="-2"/>
              </w:rPr>
              <w:t>CENTURION ULTRAVIT</w:t>
            </w:r>
            <w:r>
              <w:rPr>
                <w:spacing w:val="1"/>
              </w:rPr>
              <w:t xml:space="preserve"> </w:t>
            </w:r>
            <w:r>
              <w:rPr>
                <w:spacing w:val="-2"/>
              </w:rPr>
              <w:t>23G.</w:t>
            </w:r>
            <w:r>
              <w:rPr>
                <w:spacing w:val="-1"/>
              </w:rPr>
              <w:t xml:space="preserve"> </w:t>
            </w:r>
            <w:r>
              <w:rPr>
                <w:spacing w:val="-2"/>
              </w:rPr>
              <w:t>CARACTERÍSTICAS</w:t>
            </w:r>
            <w:r>
              <w:rPr>
                <w:spacing w:val="3"/>
              </w:rPr>
              <w:t xml:space="preserve"> </w:t>
            </w:r>
            <w:r>
              <w:rPr>
                <w:spacing w:val="-2"/>
              </w:rPr>
              <w:t>ADICIONAIS:</w:t>
            </w:r>
          </w:p>
          <w:p w14:paraId="689FD49D" w14:textId="77777777" w:rsidR="00A52694" w:rsidRDefault="00000000">
            <w:pPr>
              <w:pStyle w:val="TableParagraph"/>
              <w:ind w:left="106" w:right="98"/>
              <w:jc w:val="both"/>
              <w:rPr>
                <w:b/>
              </w:rPr>
            </w:pPr>
            <w:r>
              <w:t>Sonda para vitrectomia anterior para cirurgia oftálmica, com ponta metal cortante, 02 mangueiras aspirador, irrigador, em metal</w:t>
            </w:r>
            <w:r>
              <w:rPr>
                <w:spacing w:val="-10"/>
              </w:rPr>
              <w:t xml:space="preserve"> </w:t>
            </w:r>
            <w:r>
              <w:t>e</w:t>
            </w:r>
            <w:r>
              <w:rPr>
                <w:spacing w:val="-10"/>
              </w:rPr>
              <w:t xml:space="preserve"> </w:t>
            </w:r>
            <w:r>
              <w:t>silicone,</w:t>
            </w:r>
            <w:r>
              <w:rPr>
                <w:spacing w:val="-12"/>
              </w:rPr>
              <w:t xml:space="preserve"> </w:t>
            </w:r>
            <w:r>
              <w:t>medindo</w:t>
            </w:r>
            <w:r>
              <w:rPr>
                <w:spacing w:val="-11"/>
              </w:rPr>
              <w:t xml:space="preserve"> </w:t>
            </w:r>
            <w:r>
              <w:t>1</w:t>
            </w:r>
            <w:r>
              <w:rPr>
                <w:spacing w:val="-11"/>
              </w:rPr>
              <w:t xml:space="preserve"> </w:t>
            </w:r>
            <w:r>
              <w:t>mm,</w:t>
            </w:r>
            <w:r>
              <w:rPr>
                <w:spacing w:val="-10"/>
              </w:rPr>
              <w:t xml:space="preserve"> </w:t>
            </w:r>
            <w:r>
              <w:t>estéril,</w:t>
            </w:r>
            <w:r>
              <w:rPr>
                <w:spacing w:val="-11"/>
              </w:rPr>
              <w:t xml:space="preserve"> </w:t>
            </w:r>
            <w:r>
              <w:t>embalado</w:t>
            </w:r>
            <w:r>
              <w:rPr>
                <w:spacing w:val="-11"/>
              </w:rPr>
              <w:t xml:space="preserve"> </w:t>
            </w:r>
            <w:r>
              <w:t>em</w:t>
            </w:r>
            <w:r>
              <w:rPr>
                <w:spacing w:val="-11"/>
              </w:rPr>
              <w:t xml:space="preserve"> </w:t>
            </w:r>
            <w:r>
              <w:t xml:space="preserve">material que promova barreria microbiana e abertura asséptica. </w:t>
            </w:r>
            <w:r>
              <w:rPr>
                <w:b/>
              </w:rPr>
              <w:t>Compatível com Centurion Active Sentry.</w:t>
            </w:r>
          </w:p>
        </w:tc>
        <w:tc>
          <w:tcPr>
            <w:tcW w:w="1702" w:type="dxa"/>
          </w:tcPr>
          <w:p w14:paraId="56AC8671" w14:textId="77777777" w:rsidR="00A52694" w:rsidRDefault="00A52694">
            <w:pPr>
              <w:pStyle w:val="TableParagraph"/>
              <w:rPr>
                <w:rFonts w:ascii="Times New Roman"/>
                <w:b/>
                <w:sz w:val="32"/>
              </w:rPr>
            </w:pPr>
          </w:p>
          <w:p w14:paraId="33AE7D1C" w14:textId="77777777" w:rsidR="00A52694" w:rsidRDefault="00A52694">
            <w:pPr>
              <w:pStyle w:val="TableParagraph"/>
              <w:rPr>
                <w:rFonts w:ascii="Times New Roman"/>
                <w:b/>
                <w:sz w:val="32"/>
              </w:rPr>
            </w:pPr>
          </w:p>
          <w:p w14:paraId="48026FC4" w14:textId="77777777" w:rsidR="00A52694" w:rsidRDefault="00A52694">
            <w:pPr>
              <w:pStyle w:val="TableParagraph"/>
              <w:spacing w:before="77"/>
              <w:rPr>
                <w:rFonts w:ascii="Times New Roman"/>
                <w:b/>
                <w:sz w:val="32"/>
              </w:rPr>
            </w:pPr>
          </w:p>
          <w:p w14:paraId="20868ED1" w14:textId="77777777" w:rsidR="00A52694" w:rsidRDefault="00000000">
            <w:pPr>
              <w:pStyle w:val="TableParagraph"/>
              <w:ind w:left="59" w:right="56"/>
              <w:jc w:val="center"/>
              <w:rPr>
                <w:b/>
                <w:sz w:val="32"/>
              </w:rPr>
            </w:pPr>
            <w:r>
              <w:rPr>
                <w:b/>
                <w:spacing w:val="-5"/>
                <w:sz w:val="32"/>
              </w:rPr>
              <w:t>SIM</w:t>
            </w:r>
          </w:p>
        </w:tc>
        <w:tc>
          <w:tcPr>
            <w:tcW w:w="1699" w:type="dxa"/>
          </w:tcPr>
          <w:p w14:paraId="6521AEE2" w14:textId="77777777" w:rsidR="00A52694" w:rsidRDefault="00A52694">
            <w:pPr>
              <w:pStyle w:val="TableParagraph"/>
              <w:rPr>
                <w:rFonts w:ascii="Times New Roman"/>
                <w:b/>
                <w:sz w:val="32"/>
              </w:rPr>
            </w:pPr>
          </w:p>
          <w:p w14:paraId="583EEE77" w14:textId="77777777" w:rsidR="00A52694" w:rsidRDefault="00A52694">
            <w:pPr>
              <w:pStyle w:val="TableParagraph"/>
              <w:rPr>
                <w:rFonts w:ascii="Times New Roman"/>
                <w:b/>
                <w:sz w:val="32"/>
              </w:rPr>
            </w:pPr>
          </w:p>
          <w:p w14:paraId="014F2752" w14:textId="77777777" w:rsidR="00A52694" w:rsidRDefault="00A52694">
            <w:pPr>
              <w:pStyle w:val="TableParagraph"/>
              <w:spacing w:before="77"/>
              <w:rPr>
                <w:rFonts w:ascii="Times New Roman"/>
                <w:b/>
                <w:sz w:val="32"/>
              </w:rPr>
            </w:pPr>
          </w:p>
          <w:p w14:paraId="54A43155" w14:textId="77777777" w:rsidR="00A52694" w:rsidRDefault="00000000">
            <w:pPr>
              <w:pStyle w:val="TableParagraph"/>
              <w:ind w:left="59" w:right="51"/>
              <w:jc w:val="center"/>
              <w:rPr>
                <w:b/>
                <w:sz w:val="32"/>
              </w:rPr>
            </w:pPr>
            <w:r>
              <w:rPr>
                <w:b/>
                <w:spacing w:val="-5"/>
                <w:sz w:val="32"/>
              </w:rPr>
              <w:t>NÃO</w:t>
            </w:r>
          </w:p>
        </w:tc>
        <w:tc>
          <w:tcPr>
            <w:tcW w:w="1702" w:type="dxa"/>
          </w:tcPr>
          <w:p w14:paraId="3A055ABA" w14:textId="77777777" w:rsidR="00A52694" w:rsidRDefault="00A52694">
            <w:pPr>
              <w:pStyle w:val="TableParagraph"/>
              <w:rPr>
                <w:rFonts w:ascii="Times New Roman"/>
                <w:b/>
                <w:sz w:val="32"/>
              </w:rPr>
            </w:pPr>
          </w:p>
          <w:p w14:paraId="7A76767F" w14:textId="77777777" w:rsidR="00A52694" w:rsidRDefault="00A52694">
            <w:pPr>
              <w:pStyle w:val="TableParagraph"/>
              <w:rPr>
                <w:rFonts w:ascii="Times New Roman"/>
                <w:b/>
                <w:sz w:val="32"/>
              </w:rPr>
            </w:pPr>
          </w:p>
          <w:p w14:paraId="2DACD9AD" w14:textId="77777777" w:rsidR="00A52694" w:rsidRDefault="00A52694">
            <w:pPr>
              <w:pStyle w:val="TableParagraph"/>
              <w:spacing w:before="77"/>
              <w:rPr>
                <w:rFonts w:ascii="Times New Roman"/>
                <w:b/>
                <w:sz w:val="32"/>
              </w:rPr>
            </w:pPr>
          </w:p>
          <w:p w14:paraId="5B279F48" w14:textId="77777777" w:rsidR="00A52694" w:rsidRDefault="00000000">
            <w:pPr>
              <w:pStyle w:val="TableParagraph"/>
              <w:ind w:left="11" w:right="60"/>
              <w:jc w:val="center"/>
              <w:rPr>
                <w:b/>
                <w:sz w:val="32"/>
              </w:rPr>
            </w:pPr>
            <w:r>
              <w:rPr>
                <w:b/>
                <w:spacing w:val="-5"/>
                <w:sz w:val="32"/>
              </w:rPr>
              <w:t>NÃO</w:t>
            </w:r>
          </w:p>
        </w:tc>
      </w:tr>
      <w:tr w:rsidR="00A52694" w14:paraId="35055E51" w14:textId="77777777">
        <w:trPr>
          <w:trHeight w:val="1610"/>
        </w:trPr>
        <w:tc>
          <w:tcPr>
            <w:tcW w:w="1244" w:type="dxa"/>
          </w:tcPr>
          <w:p w14:paraId="6B6294D0" w14:textId="77777777" w:rsidR="00A52694" w:rsidRDefault="00A52694">
            <w:pPr>
              <w:pStyle w:val="TableParagraph"/>
              <w:rPr>
                <w:rFonts w:ascii="Times New Roman"/>
              </w:rPr>
            </w:pPr>
          </w:p>
        </w:tc>
        <w:tc>
          <w:tcPr>
            <w:tcW w:w="1133" w:type="dxa"/>
          </w:tcPr>
          <w:p w14:paraId="3FF3CFC5" w14:textId="77777777" w:rsidR="00A52694" w:rsidRDefault="00A52694">
            <w:pPr>
              <w:pStyle w:val="TableParagraph"/>
              <w:rPr>
                <w:rFonts w:ascii="Times New Roman"/>
                <w:b/>
              </w:rPr>
            </w:pPr>
          </w:p>
          <w:p w14:paraId="07769B1A" w14:textId="77777777" w:rsidR="00A52694" w:rsidRDefault="00A52694">
            <w:pPr>
              <w:pStyle w:val="TableParagraph"/>
              <w:spacing w:before="163"/>
              <w:rPr>
                <w:rFonts w:ascii="Times New Roman"/>
                <w:b/>
              </w:rPr>
            </w:pPr>
          </w:p>
          <w:p w14:paraId="6C28E273" w14:textId="77777777" w:rsidR="00A52694" w:rsidRDefault="00000000">
            <w:pPr>
              <w:pStyle w:val="TableParagraph"/>
              <w:ind w:left="8" w:right="1"/>
              <w:jc w:val="center"/>
            </w:pPr>
            <w:r>
              <w:rPr>
                <w:spacing w:val="-2"/>
              </w:rPr>
              <w:t>EBS01098</w:t>
            </w:r>
          </w:p>
        </w:tc>
        <w:tc>
          <w:tcPr>
            <w:tcW w:w="1419" w:type="dxa"/>
          </w:tcPr>
          <w:p w14:paraId="778443D8" w14:textId="77777777" w:rsidR="00A52694" w:rsidRDefault="00A52694">
            <w:pPr>
              <w:pStyle w:val="TableParagraph"/>
              <w:rPr>
                <w:rFonts w:ascii="Times New Roman"/>
                <w:b/>
              </w:rPr>
            </w:pPr>
          </w:p>
          <w:p w14:paraId="282BAF3B" w14:textId="77777777" w:rsidR="00A52694" w:rsidRDefault="00A52694">
            <w:pPr>
              <w:pStyle w:val="TableParagraph"/>
              <w:spacing w:before="163"/>
              <w:rPr>
                <w:rFonts w:ascii="Times New Roman"/>
                <w:b/>
              </w:rPr>
            </w:pPr>
          </w:p>
          <w:p w14:paraId="2EEE245B" w14:textId="77777777" w:rsidR="00A52694" w:rsidRDefault="00000000">
            <w:pPr>
              <w:pStyle w:val="TableParagraph"/>
              <w:ind w:left="9" w:right="1"/>
              <w:jc w:val="center"/>
            </w:pPr>
            <w:r>
              <w:rPr>
                <w:spacing w:val="-2"/>
              </w:rPr>
              <w:t>273052</w:t>
            </w:r>
          </w:p>
        </w:tc>
        <w:tc>
          <w:tcPr>
            <w:tcW w:w="1278" w:type="dxa"/>
          </w:tcPr>
          <w:p w14:paraId="00F57A33" w14:textId="77777777" w:rsidR="00A52694" w:rsidRDefault="00A52694">
            <w:pPr>
              <w:pStyle w:val="TableParagraph"/>
              <w:rPr>
                <w:rFonts w:ascii="Times New Roman"/>
                <w:b/>
              </w:rPr>
            </w:pPr>
          </w:p>
          <w:p w14:paraId="645DA069" w14:textId="77777777" w:rsidR="00A52694" w:rsidRDefault="00A52694">
            <w:pPr>
              <w:pStyle w:val="TableParagraph"/>
              <w:spacing w:before="163"/>
              <w:rPr>
                <w:rFonts w:ascii="Times New Roman"/>
                <w:b/>
              </w:rPr>
            </w:pPr>
          </w:p>
          <w:p w14:paraId="76DFCA96" w14:textId="77777777" w:rsidR="00A52694" w:rsidRDefault="00000000">
            <w:pPr>
              <w:pStyle w:val="TableParagraph"/>
              <w:ind w:left="162" w:right="160"/>
              <w:jc w:val="center"/>
            </w:pPr>
            <w:r>
              <w:rPr>
                <w:spacing w:val="-2"/>
              </w:rPr>
              <w:t>unidade</w:t>
            </w:r>
          </w:p>
        </w:tc>
        <w:tc>
          <w:tcPr>
            <w:tcW w:w="5811" w:type="dxa"/>
          </w:tcPr>
          <w:p w14:paraId="026BDE1F" w14:textId="77777777" w:rsidR="00A52694" w:rsidRDefault="00000000">
            <w:pPr>
              <w:pStyle w:val="TableParagraph"/>
              <w:ind w:left="106" w:right="98"/>
              <w:jc w:val="both"/>
            </w:pPr>
            <w:r>
              <w:t>Cera para osso, composição cera de abelhas e palmitato isopropílico, tipo uso hemostático, estéril, descartável. CARACTERÍSTICAS ADICIONAIS: Unidade de fornecimento: Envelope</w:t>
            </w:r>
            <w:r>
              <w:rPr>
                <w:spacing w:val="80"/>
              </w:rPr>
              <w:t xml:space="preserve"> </w:t>
            </w:r>
            <w:r>
              <w:t>2,50</w:t>
            </w:r>
            <w:r>
              <w:rPr>
                <w:spacing w:val="80"/>
              </w:rPr>
              <w:t xml:space="preserve"> </w:t>
            </w:r>
            <w:r>
              <w:t>G.</w:t>
            </w:r>
            <w:r>
              <w:rPr>
                <w:spacing w:val="80"/>
              </w:rPr>
              <w:t xml:space="preserve"> </w:t>
            </w:r>
            <w:r>
              <w:t>Aplicabilidade</w:t>
            </w:r>
            <w:r>
              <w:rPr>
                <w:spacing w:val="80"/>
              </w:rPr>
              <w:t xml:space="preserve"> </w:t>
            </w:r>
            <w:r>
              <w:t>em</w:t>
            </w:r>
            <w:r>
              <w:rPr>
                <w:spacing w:val="80"/>
              </w:rPr>
              <w:t xml:space="preserve"> </w:t>
            </w:r>
            <w:r>
              <w:t>cirurgia</w:t>
            </w:r>
            <w:r>
              <w:rPr>
                <w:spacing w:val="40"/>
              </w:rPr>
              <w:t xml:space="preserve"> </w:t>
            </w:r>
            <w:r>
              <w:rPr>
                <w:spacing w:val="-2"/>
              </w:rPr>
              <w:t>Oftalmológica.</w:t>
            </w:r>
          </w:p>
        </w:tc>
        <w:tc>
          <w:tcPr>
            <w:tcW w:w="1702" w:type="dxa"/>
          </w:tcPr>
          <w:p w14:paraId="7F350806" w14:textId="77777777" w:rsidR="00A52694" w:rsidRDefault="00A52694">
            <w:pPr>
              <w:pStyle w:val="TableParagraph"/>
              <w:rPr>
                <w:rFonts w:ascii="Times New Roman"/>
                <w:b/>
                <w:sz w:val="32"/>
              </w:rPr>
            </w:pPr>
          </w:p>
          <w:p w14:paraId="3081DA4D" w14:textId="77777777" w:rsidR="00A52694" w:rsidRDefault="00A52694">
            <w:pPr>
              <w:pStyle w:val="TableParagraph"/>
              <w:spacing w:before="51"/>
              <w:rPr>
                <w:rFonts w:ascii="Times New Roman"/>
                <w:b/>
                <w:sz w:val="32"/>
              </w:rPr>
            </w:pPr>
          </w:p>
          <w:p w14:paraId="00A079CB" w14:textId="77777777" w:rsidR="00A52694" w:rsidRDefault="00000000">
            <w:pPr>
              <w:pStyle w:val="TableParagraph"/>
              <w:ind w:left="59" w:right="56"/>
              <w:jc w:val="center"/>
              <w:rPr>
                <w:b/>
                <w:sz w:val="32"/>
              </w:rPr>
            </w:pPr>
            <w:r>
              <w:rPr>
                <w:b/>
                <w:spacing w:val="-5"/>
                <w:sz w:val="32"/>
              </w:rPr>
              <w:t>SIM</w:t>
            </w:r>
          </w:p>
        </w:tc>
        <w:tc>
          <w:tcPr>
            <w:tcW w:w="1699" w:type="dxa"/>
          </w:tcPr>
          <w:p w14:paraId="276D0E9B" w14:textId="77777777" w:rsidR="00A52694" w:rsidRDefault="00A52694">
            <w:pPr>
              <w:pStyle w:val="TableParagraph"/>
              <w:rPr>
                <w:rFonts w:ascii="Times New Roman"/>
                <w:b/>
                <w:sz w:val="32"/>
              </w:rPr>
            </w:pPr>
          </w:p>
          <w:p w14:paraId="1DD60A15" w14:textId="77777777" w:rsidR="00A52694" w:rsidRDefault="00A52694">
            <w:pPr>
              <w:pStyle w:val="TableParagraph"/>
              <w:spacing w:before="51"/>
              <w:rPr>
                <w:rFonts w:ascii="Times New Roman"/>
                <w:b/>
                <w:sz w:val="32"/>
              </w:rPr>
            </w:pPr>
          </w:p>
          <w:p w14:paraId="374D8855" w14:textId="77777777" w:rsidR="00A52694" w:rsidRDefault="00000000">
            <w:pPr>
              <w:pStyle w:val="TableParagraph"/>
              <w:ind w:left="59" w:right="51"/>
              <w:jc w:val="center"/>
              <w:rPr>
                <w:b/>
                <w:sz w:val="32"/>
              </w:rPr>
            </w:pPr>
            <w:r>
              <w:rPr>
                <w:b/>
                <w:spacing w:val="-5"/>
                <w:sz w:val="32"/>
              </w:rPr>
              <w:t>NÃO</w:t>
            </w:r>
          </w:p>
        </w:tc>
        <w:tc>
          <w:tcPr>
            <w:tcW w:w="1702" w:type="dxa"/>
          </w:tcPr>
          <w:p w14:paraId="3473E5A8" w14:textId="77777777" w:rsidR="00A52694" w:rsidRDefault="00A52694">
            <w:pPr>
              <w:pStyle w:val="TableParagraph"/>
              <w:rPr>
                <w:rFonts w:ascii="Times New Roman"/>
                <w:b/>
                <w:sz w:val="32"/>
              </w:rPr>
            </w:pPr>
          </w:p>
          <w:p w14:paraId="5D3E25D0" w14:textId="77777777" w:rsidR="00A52694" w:rsidRDefault="00A52694">
            <w:pPr>
              <w:pStyle w:val="TableParagraph"/>
              <w:spacing w:before="51"/>
              <w:rPr>
                <w:rFonts w:ascii="Times New Roman"/>
                <w:b/>
                <w:sz w:val="32"/>
              </w:rPr>
            </w:pPr>
          </w:p>
          <w:p w14:paraId="343D76DA" w14:textId="77777777" w:rsidR="00A52694" w:rsidRDefault="00000000">
            <w:pPr>
              <w:pStyle w:val="TableParagraph"/>
              <w:ind w:left="11" w:right="60"/>
              <w:jc w:val="center"/>
              <w:rPr>
                <w:b/>
                <w:sz w:val="32"/>
              </w:rPr>
            </w:pPr>
            <w:r>
              <w:rPr>
                <w:b/>
                <w:spacing w:val="-5"/>
                <w:sz w:val="32"/>
              </w:rPr>
              <w:t>NÃO</w:t>
            </w:r>
          </w:p>
        </w:tc>
      </w:tr>
      <w:tr w:rsidR="00A52694" w14:paraId="0C3A7E2D" w14:textId="77777777">
        <w:trPr>
          <w:trHeight w:val="1344"/>
        </w:trPr>
        <w:tc>
          <w:tcPr>
            <w:tcW w:w="1244" w:type="dxa"/>
          </w:tcPr>
          <w:p w14:paraId="2A000A17" w14:textId="77777777" w:rsidR="00A52694" w:rsidRDefault="00A52694">
            <w:pPr>
              <w:pStyle w:val="TableParagraph"/>
              <w:rPr>
                <w:rFonts w:ascii="Times New Roman"/>
              </w:rPr>
            </w:pPr>
          </w:p>
        </w:tc>
        <w:tc>
          <w:tcPr>
            <w:tcW w:w="1133" w:type="dxa"/>
          </w:tcPr>
          <w:p w14:paraId="5E8FE4D4" w14:textId="77777777" w:rsidR="00A52694" w:rsidRDefault="00A52694">
            <w:pPr>
              <w:pStyle w:val="TableParagraph"/>
              <w:rPr>
                <w:rFonts w:ascii="Times New Roman"/>
                <w:b/>
              </w:rPr>
            </w:pPr>
          </w:p>
          <w:p w14:paraId="514A7600" w14:textId="77777777" w:rsidR="00A52694" w:rsidRDefault="00A52694">
            <w:pPr>
              <w:pStyle w:val="TableParagraph"/>
              <w:spacing w:before="30"/>
              <w:rPr>
                <w:rFonts w:ascii="Times New Roman"/>
                <w:b/>
              </w:rPr>
            </w:pPr>
          </w:p>
          <w:p w14:paraId="309DC7CD" w14:textId="77777777" w:rsidR="00A52694" w:rsidRDefault="00000000">
            <w:pPr>
              <w:pStyle w:val="TableParagraph"/>
              <w:ind w:left="8" w:right="1"/>
              <w:jc w:val="center"/>
            </w:pPr>
            <w:r>
              <w:rPr>
                <w:spacing w:val="-2"/>
              </w:rPr>
              <w:t>EBS06428</w:t>
            </w:r>
          </w:p>
        </w:tc>
        <w:tc>
          <w:tcPr>
            <w:tcW w:w="1419" w:type="dxa"/>
          </w:tcPr>
          <w:p w14:paraId="3006C93B" w14:textId="77777777" w:rsidR="00A52694" w:rsidRDefault="00A52694">
            <w:pPr>
              <w:pStyle w:val="TableParagraph"/>
              <w:rPr>
                <w:rFonts w:ascii="Times New Roman"/>
                <w:b/>
              </w:rPr>
            </w:pPr>
          </w:p>
          <w:p w14:paraId="0F62BA66" w14:textId="77777777" w:rsidR="00A52694" w:rsidRDefault="00A52694">
            <w:pPr>
              <w:pStyle w:val="TableParagraph"/>
              <w:spacing w:before="30"/>
              <w:rPr>
                <w:rFonts w:ascii="Times New Roman"/>
                <w:b/>
              </w:rPr>
            </w:pPr>
          </w:p>
          <w:p w14:paraId="599585FD" w14:textId="77777777" w:rsidR="00A52694" w:rsidRDefault="00000000">
            <w:pPr>
              <w:pStyle w:val="TableParagraph"/>
              <w:ind w:left="9" w:right="1"/>
              <w:jc w:val="center"/>
            </w:pPr>
            <w:r>
              <w:rPr>
                <w:spacing w:val="-2"/>
              </w:rPr>
              <w:t>423670</w:t>
            </w:r>
          </w:p>
        </w:tc>
        <w:tc>
          <w:tcPr>
            <w:tcW w:w="1278" w:type="dxa"/>
          </w:tcPr>
          <w:p w14:paraId="584217D2" w14:textId="77777777" w:rsidR="00A52694" w:rsidRDefault="00A52694">
            <w:pPr>
              <w:pStyle w:val="TableParagraph"/>
              <w:rPr>
                <w:rFonts w:ascii="Times New Roman"/>
                <w:b/>
              </w:rPr>
            </w:pPr>
          </w:p>
          <w:p w14:paraId="7A98B61E" w14:textId="77777777" w:rsidR="00A52694" w:rsidRDefault="00A52694">
            <w:pPr>
              <w:pStyle w:val="TableParagraph"/>
              <w:spacing w:before="30"/>
              <w:rPr>
                <w:rFonts w:ascii="Times New Roman"/>
                <w:b/>
              </w:rPr>
            </w:pPr>
          </w:p>
          <w:p w14:paraId="4F8F8D24" w14:textId="77777777" w:rsidR="00A52694" w:rsidRDefault="00000000">
            <w:pPr>
              <w:pStyle w:val="TableParagraph"/>
              <w:ind w:left="162" w:right="160"/>
              <w:jc w:val="center"/>
            </w:pPr>
            <w:r>
              <w:rPr>
                <w:spacing w:val="-2"/>
              </w:rPr>
              <w:t>unidade</w:t>
            </w:r>
          </w:p>
        </w:tc>
        <w:tc>
          <w:tcPr>
            <w:tcW w:w="5811" w:type="dxa"/>
          </w:tcPr>
          <w:p w14:paraId="51267BD0" w14:textId="77777777" w:rsidR="00A52694" w:rsidRDefault="00000000">
            <w:pPr>
              <w:pStyle w:val="TableParagraph"/>
              <w:ind w:left="106" w:right="98"/>
              <w:jc w:val="both"/>
            </w:pPr>
            <w:r>
              <w:t>Peça / Componente equipamento hospitalar. tipo: chave de metal para ponteira uso 1: uso em faco emulsificador. CARACTERÍSTICA</w:t>
            </w:r>
            <w:r>
              <w:rPr>
                <w:spacing w:val="-7"/>
              </w:rPr>
              <w:t xml:space="preserve"> </w:t>
            </w:r>
            <w:r>
              <w:t>ADICIONAL:</w:t>
            </w:r>
            <w:r>
              <w:rPr>
                <w:spacing w:val="-5"/>
              </w:rPr>
              <w:t xml:space="preserve"> </w:t>
            </w:r>
            <w:r>
              <w:t>Chave</w:t>
            </w:r>
            <w:r>
              <w:rPr>
                <w:spacing w:val="-6"/>
              </w:rPr>
              <w:t xml:space="preserve"> </w:t>
            </w:r>
            <w:r>
              <w:t>de</w:t>
            </w:r>
            <w:r>
              <w:rPr>
                <w:spacing w:val="-8"/>
              </w:rPr>
              <w:t xml:space="preserve"> </w:t>
            </w:r>
            <w:r>
              <w:t>metal</w:t>
            </w:r>
            <w:r>
              <w:rPr>
                <w:spacing w:val="-7"/>
              </w:rPr>
              <w:t xml:space="preserve"> </w:t>
            </w:r>
            <w:r>
              <w:t>para</w:t>
            </w:r>
            <w:r>
              <w:rPr>
                <w:spacing w:val="-7"/>
              </w:rPr>
              <w:t xml:space="preserve"> </w:t>
            </w:r>
            <w:r>
              <w:t>colocação</w:t>
            </w:r>
            <w:r>
              <w:rPr>
                <w:spacing w:val="-7"/>
              </w:rPr>
              <w:t xml:space="preserve"> </w:t>
            </w:r>
            <w:r>
              <w:t>e remoção</w:t>
            </w:r>
            <w:r>
              <w:rPr>
                <w:spacing w:val="27"/>
              </w:rPr>
              <w:t xml:space="preserve">  </w:t>
            </w:r>
            <w:r>
              <w:t>de</w:t>
            </w:r>
            <w:r>
              <w:rPr>
                <w:spacing w:val="28"/>
              </w:rPr>
              <w:t xml:space="preserve">  </w:t>
            </w:r>
            <w:r>
              <w:t>ponteira</w:t>
            </w:r>
            <w:r>
              <w:rPr>
                <w:spacing w:val="27"/>
              </w:rPr>
              <w:t xml:space="preserve">  </w:t>
            </w:r>
            <w:r>
              <w:t>da</w:t>
            </w:r>
            <w:r>
              <w:rPr>
                <w:spacing w:val="28"/>
              </w:rPr>
              <w:t xml:space="preserve">  </w:t>
            </w:r>
            <w:r>
              <w:t>caneta</w:t>
            </w:r>
            <w:r>
              <w:rPr>
                <w:spacing w:val="79"/>
                <w:w w:val="150"/>
              </w:rPr>
              <w:t xml:space="preserve"> </w:t>
            </w:r>
            <w:r>
              <w:t>de</w:t>
            </w:r>
            <w:r>
              <w:rPr>
                <w:spacing w:val="28"/>
              </w:rPr>
              <w:t xml:space="preserve">  </w:t>
            </w:r>
            <w:r>
              <w:t>faco</w:t>
            </w:r>
            <w:r>
              <w:rPr>
                <w:spacing w:val="27"/>
              </w:rPr>
              <w:t xml:space="preserve">  </w:t>
            </w:r>
            <w:r>
              <w:rPr>
                <w:spacing w:val="-2"/>
              </w:rPr>
              <w:t>emulsificação.</w:t>
            </w:r>
          </w:p>
          <w:p w14:paraId="4C68BD51" w14:textId="77777777" w:rsidR="00A52694" w:rsidRDefault="00000000">
            <w:pPr>
              <w:pStyle w:val="TableParagraph"/>
              <w:spacing w:line="249" w:lineRule="exact"/>
              <w:ind w:left="106"/>
              <w:jc w:val="both"/>
              <w:rPr>
                <w:b/>
              </w:rPr>
            </w:pPr>
            <w:r>
              <w:rPr>
                <w:b/>
              </w:rPr>
              <w:t>Compatível</w:t>
            </w:r>
            <w:r>
              <w:rPr>
                <w:b/>
                <w:spacing w:val="28"/>
              </w:rPr>
              <w:t xml:space="preserve">  </w:t>
            </w:r>
            <w:r>
              <w:rPr>
                <w:b/>
              </w:rPr>
              <w:t>com</w:t>
            </w:r>
            <w:r>
              <w:rPr>
                <w:b/>
                <w:spacing w:val="28"/>
              </w:rPr>
              <w:t xml:space="preserve">  </w:t>
            </w:r>
            <w:r>
              <w:rPr>
                <w:b/>
              </w:rPr>
              <w:t>caneta</w:t>
            </w:r>
            <w:r>
              <w:rPr>
                <w:b/>
                <w:spacing w:val="28"/>
              </w:rPr>
              <w:t xml:space="preserve">  </w:t>
            </w:r>
            <w:r>
              <w:rPr>
                <w:b/>
              </w:rPr>
              <w:t>para</w:t>
            </w:r>
            <w:r>
              <w:rPr>
                <w:b/>
                <w:spacing w:val="28"/>
              </w:rPr>
              <w:t xml:space="preserve">  </w:t>
            </w:r>
            <w:r>
              <w:rPr>
                <w:b/>
              </w:rPr>
              <w:t>equipamento</w:t>
            </w:r>
            <w:r>
              <w:rPr>
                <w:b/>
                <w:spacing w:val="29"/>
              </w:rPr>
              <w:t xml:space="preserve">  </w:t>
            </w:r>
            <w:r>
              <w:rPr>
                <w:b/>
                <w:spacing w:val="-2"/>
              </w:rPr>
              <w:t>CENTURION</w:t>
            </w:r>
          </w:p>
        </w:tc>
        <w:tc>
          <w:tcPr>
            <w:tcW w:w="1702" w:type="dxa"/>
          </w:tcPr>
          <w:p w14:paraId="6933B5B3" w14:textId="77777777" w:rsidR="00A52694" w:rsidRDefault="00A52694">
            <w:pPr>
              <w:pStyle w:val="TableParagraph"/>
              <w:rPr>
                <w:rFonts w:ascii="Times New Roman"/>
                <w:b/>
                <w:sz w:val="32"/>
              </w:rPr>
            </w:pPr>
          </w:p>
          <w:p w14:paraId="7FCE75BB" w14:textId="77777777" w:rsidR="00A52694" w:rsidRDefault="00A52694">
            <w:pPr>
              <w:pStyle w:val="TableParagraph"/>
              <w:spacing w:before="51"/>
              <w:rPr>
                <w:rFonts w:ascii="Times New Roman"/>
                <w:b/>
                <w:sz w:val="32"/>
              </w:rPr>
            </w:pPr>
          </w:p>
          <w:p w14:paraId="2E8781BE" w14:textId="77777777" w:rsidR="00A52694" w:rsidRDefault="00000000">
            <w:pPr>
              <w:pStyle w:val="TableParagraph"/>
              <w:ind w:left="59" w:right="56"/>
              <w:jc w:val="center"/>
              <w:rPr>
                <w:b/>
                <w:sz w:val="32"/>
              </w:rPr>
            </w:pPr>
            <w:r>
              <w:rPr>
                <w:b/>
                <w:spacing w:val="-5"/>
                <w:sz w:val="32"/>
              </w:rPr>
              <w:t>SIM</w:t>
            </w:r>
          </w:p>
        </w:tc>
        <w:tc>
          <w:tcPr>
            <w:tcW w:w="1699" w:type="dxa"/>
          </w:tcPr>
          <w:p w14:paraId="1F8924C6" w14:textId="77777777" w:rsidR="00A52694" w:rsidRDefault="00A52694">
            <w:pPr>
              <w:pStyle w:val="TableParagraph"/>
              <w:rPr>
                <w:rFonts w:ascii="Times New Roman"/>
                <w:b/>
                <w:sz w:val="32"/>
              </w:rPr>
            </w:pPr>
          </w:p>
          <w:p w14:paraId="6B549618" w14:textId="77777777" w:rsidR="00A52694" w:rsidRDefault="00A52694">
            <w:pPr>
              <w:pStyle w:val="TableParagraph"/>
              <w:spacing w:before="51"/>
              <w:rPr>
                <w:rFonts w:ascii="Times New Roman"/>
                <w:b/>
                <w:sz w:val="32"/>
              </w:rPr>
            </w:pPr>
          </w:p>
          <w:p w14:paraId="270F1294" w14:textId="77777777" w:rsidR="00A52694" w:rsidRDefault="00000000">
            <w:pPr>
              <w:pStyle w:val="TableParagraph"/>
              <w:ind w:left="59" w:right="51"/>
              <w:jc w:val="center"/>
              <w:rPr>
                <w:b/>
                <w:sz w:val="32"/>
              </w:rPr>
            </w:pPr>
            <w:r>
              <w:rPr>
                <w:b/>
                <w:spacing w:val="-5"/>
                <w:sz w:val="32"/>
              </w:rPr>
              <w:t>NÃO</w:t>
            </w:r>
          </w:p>
        </w:tc>
        <w:tc>
          <w:tcPr>
            <w:tcW w:w="1702" w:type="dxa"/>
          </w:tcPr>
          <w:p w14:paraId="084874FC" w14:textId="77777777" w:rsidR="00A52694" w:rsidRDefault="00A52694">
            <w:pPr>
              <w:pStyle w:val="TableParagraph"/>
              <w:rPr>
                <w:rFonts w:ascii="Times New Roman"/>
                <w:b/>
                <w:sz w:val="32"/>
              </w:rPr>
            </w:pPr>
          </w:p>
          <w:p w14:paraId="5EBCAA62" w14:textId="77777777" w:rsidR="00A52694" w:rsidRDefault="00A52694">
            <w:pPr>
              <w:pStyle w:val="TableParagraph"/>
              <w:spacing w:before="53"/>
              <w:rPr>
                <w:rFonts w:ascii="Times New Roman"/>
                <w:b/>
                <w:sz w:val="32"/>
              </w:rPr>
            </w:pPr>
          </w:p>
          <w:p w14:paraId="06E14C58" w14:textId="77777777" w:rsidR="00A52694" w:rsidRDefault="00000000">
            <w:pPr>
              <w:pStyle w:val="TableParagraph"/>
              <w:spacing w:before="1"/>
              <w:ind w:left="11" w:right="60"/>
              <w:jc w:val="center"/>
              <w:rPr>
                <w:b/>
                <w:sz w:val="32"/>
              </w:rPr>
            </w:pPr>
            <w:r>
              <w:rPr>
                <w:b/>
                <w:spacing w:val="-5"/>
                <w:sz w:val="32"/>
              </w:rPr>
              <w:t>NÃO</w:t>
            </w:r>
          </w:p>
        </w:tc>
      </w:tr>
    </w:tbl>
    <w:p w14:paraId="3B072C49" w14:textId="77777777" w:rsidR="00A52694" w:rsidRDefault="00A52694">
      <w:pPr>
        <w:pStyle w:val="TableParagraph"/>
        <w:jc w:val="center"/>
        <w:rPr>
          <w:b/>
          <w:sz w:val="32"/>
        </w:rPr>
        <w:sectPr w:rsidR="00A52694">
          <w:type w:val="continuous"/>
          <w:pgSz w:w="16840" w:h="11910" w:orient="landscape"/>
          <w:pgMar w:top="540" w:right="141" w:bottom="1420" w:left="566" w:header="0" w:footer="1218"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A52694" w14:paraId="07AE6362" w14:textId="77777777">
        <w:trPr>
          <w:trHeight w:val="559"/>
        </w:trPr>
        <w:tc>
          <w:tcPr>
            <w:tcW w:w="1244" w:type="dxa"/>
          </w:tcPr>
          <w:p w14:paraId="1D3ABF3E" w14:textId="77777777" w:rsidR="00A52694" w:rsidRDefault="00A52694">
            <w:pPr>
              <w:pStyle w:val="TableParagraph"/>
              <w:rPr>
                <w:rFonts w:ascii="Times New Roman"/>
              </w:rPr>
            </w:pPr>
          </w:p>
        </w:tc>
        <w:tc>
          <w:tcPr>
            <w:tcW w:w="1133" w:type="dxa"/>
          </w:tcPr>
          <w:p w14:paraId="71C77561" w14:textId="77777777" w:rsidR="00A52694" w:rsidRDefault="00A52694">
            <w:pPr>
              <w:pStyle w:val="TableParagraph"/>
              <w:rPr>
                <w:rFonts w:ascii="Times New Roman"/>
              </w:rPr>
            </w:pPr>
          </w:p>
        </w:tc>
        <w:tc>
          <w:tcPr>
            <w:tcW w:w="1419" w:type="dxa"/>
          </w:tcPr>
          <w:p w14:paraId="0BEEEB80" w14:textId="77777777" w:rsidR="00A52694" w:rsidRDefault="00A52694">
            <w:pPr>
              <w:pStyle w:val="TableParagraph"/>
              <w:rPr>
                <w:rFonts w:ascii="Times New Roman"/>
              </w:rPr>
            </w:pPr>
          </w:p>
        </w:tc>
        <w:tc>
          <w:tcPr>
            <w:tcW w:w="1278" w:type="dxa"/>
          </w:tcPr>
          <w:p w14:paraId="67CD3848" w14:textId="77777777" w:rsidR="00A52694" w:rsidRDefault="00A52694">
            <w:pPr>
              <w:pStyle w:val="TableParagraph"/>
              <w:rPr>
                <w:rFonts w:ascii="Times New Roman"/>
              </w:rPr>
            </w:pPr>
          </w:p>
        </w:tc>
        <w:tc>
          <w:tcPr>
            <w:tcW w:w="5811" w:type="dxa"/>
          </w:tcPr>
          <w:p w14:paraId="46F5177E" w14:textId="77777777" w:rsidR="00A52694" w:rsidRDefault="00000000">
            <w:pPr>
              <w:pStyle w:val="TableParagraph"/>
              <w:spacing w:line="268" w:lineRule="exact"/>
              <w:ind w:left="106"/>
              <w:rPr>
                <w:b/>
              </w:rPr>
            </w:pPr>
            <w:r>
              <w:rPr>
                <w:b/>
                <w:spacing w:val="-2"/>
              </w:rPr>
              <w:t>(Alcon).</w:t>
            </w:r>
          </w:p>
        </w:tc>
        <w:tc>
          <w:tcPr>
            <w:tcW w:w="1702" w:type="dxa"/>
          </w:tcPr>
          <w:p w14:paraId="439327D9" w14:textId="77777777" w:rsidR="00A52694" w:rsidRDefault="00A52694">
            <w:pPr>
              <w:pStyle w:val="TableParagraph"/>
              <w:rPr>
                <w:rFonts w:ascii="Times New Roman"/>
              </w:rPr>
            </w:pPr>
          </w:p>
        </w:tc>
        <w:tc>
          <w:tcPr>
            <w:tcW w:w="1699" w:type="dxa"/>
          </w:tcPr>
          <w:p w14:paraId="7F6C78F5" w14:textId="77777777" w:rsidR="00A52694" w:rsidRDefault="00A52694">
            <w:pPr>
              <w:pStyle w:val="TableParagraph"/>
              <w:rPr>
                <w:rFonts w:ascii="Times New Roman"/>
              </w:rPr>
            </w:pPr>
          </w:p>
        </w:tc>
        <w:tc>
          <w:tcPr>
            <w:tcW w:w="1702" w:type="dxa"/>
          </w:tcPr>
          <w:p w14:paraId="7F6959FE" w14:textId="77777777" w:rsidR="00A52694" w:rsidRDefault="00A52694">
            <w:pPr>
              <w:pStyle w:val="TableParagraph"/>
              <w:rPr>
                <w:rFonts w:ascii="Times New Roman"/>
              </w:rPr>
            </w:pPr>
          </w:p>
        </w:tc>
      </w:tr>
      <w:tr w:rsidR="00A52694" w14:paraId="7FEDDBF1" w14:textId="77777777">
        <w:trPr>
          <w:trHeight w:val="1881"/>
        </w:trPr>
        <w:tc>
          <w:tcPr>
            <w:tcW w:w="1244" w:type="dxa"/>
          </w:tcPr>
          <w:p w14:paraId="48274EB0" w14:textId="77777777" w:rsidR="00A52694" w:rsidRDefault="00A52694">
            <w:pPr>
              <w:pStyle w:val="TableParagraph"/>
              <w:rPr>
                <w:rFonts w:ascii="Times New Roman"/>
              </w:rPr>
            </w:pPr>
          </w:p>
        </w:tc>
        <w:tc>
          <w:tcPr>
            <w:tcW w:w="1133" w:type="dxa"/>
          </w:tcPr>
          <w:p w14:paraId="27029699" w14:textId="77777777" w:rsidR="00A52694" w:rsidRDefault="00A52694">
            <w:pPr>
              <w:pStyle w:val="TableParagraph"/>
              <w:rPr>
                <w:rFonts w:ascii="Times New Roman"/>
                <w:b/>
              </w:rPr>
            </w:pPr>
          </w:p>
          <w:p w14:paraId="29582B33" w14:textId="77777777" w:rsidR="00A52694" w:rsidRDefault="00A52694">
            <w:pPr>
              <w:pStyle w:val="TableParagraph"/>
              <w:rPr>
                <w:rFonts w:ascii="Times New Roman"/>
                <w:b/>
              </w:rPr>
            </w:pPr>
          </w:p>
          <w:p w14:paraId="367DFF2C" w14:textId="77777777" w:rsidR="00A52694" w:rsidRDefault="00A52694">
            <w:pPr>
              <w:pStyle w:val="TableParagraph"/>
              <w:spacing w:before="46"/>
              <w:rPr>
                <w:rFonts w:ascii="Times New Roman"/>
                <w:b/>
              </w:rPr>
            </w:pPr>
          </w:p>
          <w:p w14:paraId="1AB304F1" w14:textId="77777777" w:rsidR="00A52694" w:rsidRDefault="00000000">
            <w:pPr>
              <w:pStyle w:val="TableParagraph"/>
              <w:ind w:left="8" w:right="1"/>
              <w:jc w:val="center"/>
            </w:pPr>
            <w:r>
              <w:rPr>
                <w:spacing w:val="-2"/>
              </w:rPr>
              <w:t>EBS06428</w:t>
            </w:r>
          </w:p>
        </w:tc>
        <w:tc>
          <w:tcPr>
            <w:tcW w:w="1419" w:type="dxa"/>
          </w:tcPr>
          <w:p w14:paraId="60D14FBD" w14:textId="77777777" w:rsidR="00A52694" w:rsidRDefault="00A52694">
            <w:pPr>
              <w:pStyle w:val="TableParagraph"/>
              <w:rPr>
                <w:rFonts w:ascii="Times New Roman"/>
                <w:b/>
              </w:rPr>
            </w:pPr>
          </w:p>
          <w:p w14:paraId="58ECFCB8" w14:textId="77777777" w:rsidR="00A52694" w:rsidRDefault="00A52694">
            <w:pPr>
              <w:pStyle w:val="TableParagraph"/>
              <w:rPr>
                <w:rFonts w:ascii="Times New Roman"/>
                <w:b/>
              </w:rPr>
            </w:pPr>
          </w:p>
          <w:p w14:paraId="16A810BD" w14:textId="77777777" w:rsidR="00A52694" w:rsidRDefault="00A52694">
            <w:pPr>
              <w:pStyle w:val="TableParagraph"/>
              <w:spacing w:before="46"/>
              <w:rPr>
                <w:rFonts w:ascii="Times New Roman"/>
                <w:b/>
              </w:rPr>
            </w:pPr>
          </w:p>
          <w:p w14:paraId="4896D9BB" w14:textId="77777777" w:rsidR="00A52694" w:rsidRDefault="00000000">
            <w:pPr>
              <w:pStyle w:val="TableParagraph"/>
              <w:ind w:left="9" w:right="1"/>
              <w:jc w:val="center"/>
            </w:pPr>
            <w:r>
              <w:rPr>
                <w:spacing w:val="-2"/>
              </w:rPr>
              <w:t>423670</w:t>
            </w:r>
          </w:p>
        </w:tc>
        <w:tc>
          <w:tcPr>
            <w:tcW w:w="1278" w:type="dxa"/>
          </w:tcPr>
          <w:p w14:paraId="5E2BC82D" w14:textId="77777777" w:rsidR="00A52694" w:rsidRDefault="00A52694">
            <w:pPr>
              <w:pStyle w:val="TableParagraph"/>
              <w:rPr>
                <w:rFonts w:ascii="Times New Roman"/>
                <w:b/>
              </w:rPr>
            </w:pPr>
          </w:p>
          <w:p w14:paraId="50AB601B" w14:textId="77777777" w:rsidR="00A52694" w:rsidRDefault="00A52694">
            <w:pPr>
              <w:pStyle w:val="TableParagraph"/>
              <w:rPr>
                <w:rFonts w:ascii="Times New Roman"/>
                <w:b/>
              </w:rPr>
            </w:pPr>
          </w:p>
          <w:p w14:paraId="5992CC04" w14:textId="77777777" w:rsidR="00A52694" w:rsidRDefault="00A52694">
            <w:pPr>
              <w:pStyle w:val="TableParagraph"/>
              <w:spacing w:before="46"/>
              <w:rPr>
                <w:rFonts w:ascii="Times New Roman"/>
                <w:b/>
              </w:rPr>
            </w:pPr>
          </w:p>
          <w:p w14:paraId="6FA997FB" w14:textId="77777777" w:rsidR="00A52694" w:rsidRDefault="00000000">
            <w:pPr>
              <w:pStyle w:val="TableParagraph"/>
              <w:ind w:left="162" w:right="160"/>
              <w:jc w:val="center"/>
            </w:pPr>
            <w:r>
              <w:rPr>
                <w:spacing w:val="-2"/>
              </w:rPr>
              <w:t>unidade</w:t>
            </w:r>
          </w:p>
        </w:tc>
        <w:tc>
          <w:tcPr>
            <w:tcW w:w="5811" w:type="dxa"/>
          </w:tcPr>
          <w:p w14:paraId="583872EA" w14:textId="77777777" w:rsidR="00A52694" w:rsidRDefault="00000000">
            <w:pPr>
              <w:pStyle w:val="TableParagraph"/>
              <w:ind w:left="106" w:right="95"/>
              <w:jc w:val="both"/>
              <w:rPr>
                <w:b/>
              </w:rPr>
            </w:pPr>
            <w:r>
              <w:t>Peça / Componente equipamento hospitalar. tipo: chave de metal para ponteira uso 1: uso em faco emulsificador. CARACTERÍSTICA</w:t>
            </w:r>
            <w:r>
              <w:rPr>
                <w:spacing w:val="-6"/>
              </w:rPr>
              <w:t xml:space="preserve"> </w:t>
            </w:r>
            <w:r>
              <w:t>ADICIONAL:</w:t>
            </w:r>
            <w:r>
              <w:rPr>
                <w:spacing w:val="-5"/>
              </w:rPr>
              <w:t xml:space="preserve"> </w:t>
            </w:r>
            <w:r>
              <w:t>Chave</w:t>
            </w:r>
            <w:r>
              <w:rPr>
                <w:spacing w:val="-6"/>
              </w:rPr>
              <w:t xml:space="preserve"> </w:t>
            </w:r>
            <w:r>
              <w:t>de</w:t>
            </w:r>
            <w:r>
              <w:rPr>
                <w:spacing w:val="-7"/>
              </w:rPr>
              <w:t xml:space="preserve"> </w:t>
            </w:r>
            <w:r>
              <w:t>metal</w:t>
            </w:r>
            <w:r>
              <w:rPr>
                <w:spacing w:val="-6"/>
              </w:rPr>
              <w:t xml:space="preserve"> </w:t>
            </w:r>
            <w:r>
              <w:t>para</w:t>
            </w:r>
            <w:r>
              <w:rPr>
                <w:spacing w:val="-6"/>
              </w:rPr>
              <w:t xml:space="preserve"> </w:t>
            </w:r>
            <w:r>
              <w:t>colocação</w:t>
            </w:r>
            <w:r>
              <w:rPr>
                <w:spacing w:val="-6"/>
              </w:rPr>
              <w:t xml:space="preserve"> </w:t>
            </w:r>
            <w:r>
              <w:t xml:space="preserve">e remoção de ponteira da caneta de faco emulsificação. </w:t>
            </w:r>
            <w:r>
              <w:rPr>
                <w:b/>
              </w:rPr>
              <w:t xml:space="preserve">Compatível com caneta para equipamento CONSTELLATION </w:t>
            </w:r>
            <w:r>
              <w:rPr>
                <w:b/>
                <w:spacing w:val="-2"/>
              </w:rPr>
              <w:t>(Alcon).</w:t>
            </w:r>
          </w:p>
        </w:tc>
        <w:tc>
          <w:tcPr>
            <w:tcW w:w="1702" w:type="dxa"/>
          </w:tcPr>
          <w:p w14:paraId="089D693B" w14:textId="77777777" w:rsidR="00A52694" w:rsidRDefault="00A52694">
            <w:pPr>
              <w:pStyle w:val="TableParagraph"/>
              <w:rPr>
                <w:rFonts w:ascii="Times New Roman"/>
                <w:b/>
                <w:sz w:val="32"/>
              </w:rPr>
            </w:pPr>
          </w:p>
          <w:p w14:paraId="19DAB754" w14:textId="77777777" w:rsidR="00A52694" w:rsidRDefault="00A52694">
            <w:pPr>
              <w:pStyle w:val="TableParagraph"/>
              <w:spacing w:before="51"/>
              <w:rPr>
                <w:rFonts w:ascii="Times New Roman"/>
                <w:b/>
                <w:sz w:val="32"/>
              </w:rPr>
            </w:pPr>
          </w:p>
          <w:p w14:paraId="76B7E283" w14:textId="77777777" w:rsidR="00A52694" w:rsidRDefault="00000000">
            <w:pPr>
              <w:pStyle w:val="TableParagraph"/>
              <w:ind w:left="59" w:right="56"/>
              <w:jc w:val="center"/>
              <w:rPr>
                <w:b/>
                <w:sz w:val="32"/>
              </w:rPr>
            </w:pPr>
            <w:r>
              <w:rPr>
                <w:b/>
                <w:spacing w:val="-5"/>
                <w:sz w:val="32"/>
              </w:rPr>
              <w:t>SIM</w:t>
            </w:r>
          </w:p>
        </w:tc>
        <w:tc>
          <w:tcPr>
            <w:tcW w:w="1699" w:type="dxa"/>
          </w:tcPr>
          <w:p w14:paraId="0779A2FF" w14:textId="77777777" w:rsidR="00A52694" w:rsidRDefault="00A52694">
            <w:pPr>
              <w:pStyle w:val="TableParagraph"/>
              <w:rPr>
                <w:rFonts w:ascii="Times New Roman"/>
                <w:b/>
                <w:sz w:val="32"/>
              </w:rPr>
            </w:pPr>
          </w:p>
          <w:p w14:paraId="606EB739" w14:textId="77777777" w:rsidR="00A52694" w:rsidRDefault="00A52694">
            <w:pPr>
              <w:pStyle w:val="TableParagraph"/>
              <w:spacing w:before="51"/>
              <w:rPr>
                <w:rFonts w:ascii="Times New Roman"/>
                <w:b/>
                <w:sz w:val="32"/>
              </w:rPr>
            </w:pPr>
          </w:p>
          <w:p w14:paraId="1277F474" w14:textId="77777777" w:rsidR="00A52694" w:rsidRDefault="00000000">
            <w:pPr>
              <w:pStyle w:val="TableParagraph"/>
              <w:ind w:left="59" w:right="51"/>
              <w:jc w:val="center"/>
              <w:rPr>
                <w:b/>
                <w:sz w:val="32"/>
              </w:rPr>
            </w:pPr>
            <w:r>
              <w:rPr>
                <w:b/>
                <w:spacing w:val="-5"/>
                <w:sz w:val="32"/>
              </w:rPr>
              <w:t>NÃO</w:t>
            </w:r>
          </w:p>
        </w:tc>
        <w:tc>
          <w:tcPr>
            <w:tcW w:w="1702" w:type="dxa"/>
          </w:tcPr>
          <w:p w14:paraId="1EE9CB74" w14:textId="77777777" w:rsidR="00A52694" w:rsidRDefault="00A52694">
            <w:pPr>
              <w:pStyle w:val="TableParagraph"/>
              <w:rPr>
                <w:rFonts w:ascii="Times New Roman"/>
                <w:b/>
                <w:sz w:val="32"/>
              </w:rPr>
            </w:pPr>
          </w:p>
          <w:p w14:paraId="0A2ED54B" w14:textId="77777777" w:rsidR="00A52694" w:rsidRDefault="00A52694">
            <w:pPr>
              <w:pStyle w:val="TableParagraph"/>
              <w:spacing w:before="53"/>
              <w:rPr>
                <w:rFonts w:ascii="Times New Roman"/>
                <w:b/>
                <w:sz w:val="32"/>
              </w:rPr>
            </w:pPr>
          </w:p>
          <w:p w14:paraId="41B961E8" w14:textId="77777777" w:rsidR="00A52694" w:rsidRDefault="00000000">
            <w:pPr>
              <w:pStyle w:val="TableParagraph"/>
              <w:ind w:left="11" w:right="60"/>
              <w:jc w:val="center"/>
              <w:rPr>
                <w:b/>
                <w:sz w:val="32"/>
              </w:rPr>
            </w:pPr>
            <w:r>
              <w:rPr>
                <w:b/>
                <w:spacing w:val="-5"/>
                <w:sz w:val="32"/>
              </w:rPr>
              <w:t>NÃO</w:t>
            </w:r>
          </w:p>
        </w:tc>
      </w:tr>
      <w:tr w:rsidR="00A52694" w14:paraId="3AE6EBB0" w14:textId="77777777">
        <w:trPr>
          <w:trHeight w:val="804"/>
        </w:trPr>
        <w:tc>
          <w:tcPr>
            <w:tcW w:w="1244" w:type="dxa"/>
          </w:tcPr>
          <w:p w14:paraId="631BA482" w14:textId="77777777" w:rsidR="00A52694" w:rsidRDefault="00A52694">
            <w:pPr>
              <w:pStyle w:val="TableParagraph"/>
              <w:rPr>
                <w:rFonts w:ascii="Times New Roman"/>
              </w:rPr>
            </w:pPr>
          </w:p>
        </w:tc>
        <w:tc>
          <w:tcPr>
            <w:tcW w:w="1133" w:type="dxa"/>
          </w:tcPr>
          <w:p w14:paraId="36830816" w14:textId="77777777" w:rsidR="00A52694" w:rsidRDefault="00A52694">
            <w:pPr>
              <w:pStyle w:val="TableParagraph"/>
              <w:spacing w:before="15"/>
              <w:rPr>
                <w:rFonts w:ascii="Times New Roman"/>
                <w:b/>
              </w:rPr>
            </w:pPr>
          </w:p>
          <w:p w14:paraId="5BDA0D4E" w14:textId="77777777" w:rsidR="00A52694" w:rsidRDefault="00000000">
            <w:pPr>
              <w:pStyle w:val="TableParagraph"/>
              <w:ind w:left="8" w:right="1"/>
              <w:jc w:val="center"/>
            </w:pPr>
            <w:r>
              <w:rPr>
                <w:spacing w:val="-2"/>
              </w:rPr>
              <w:t>EBS06905</w:t>
            </w:r>
          </w:p>
        </w:tc>
        <w:tc>
          <w:tcPr>
            <w:tcW w:w="1419" w:type="dxa"/>
          </w:tcPr>
          <w:p w14:paraId="573D56F4" w14:textId="77777777" w:rsidR="00A52694" w:rsidRDefault="00A52694">
            <w:pPr>
              <w:pStyle w:val="TableParagraph"/>
              <w:spacing w:before="15"/>
              <w:rPr>
                <w:rFonts w:ascii="Times New Roman"/>
                <w:b/>
              </w:rPr>
            </w:pPr>
          </w:p>
          <w:p w14:paraId="673DC4E0" w14:textId="77777777" w:rsidR="00A52694" w:rsidRDefault="00000000">
            <w:pPr>
              <w:pStyle w:val="TableParagraph"/>
              <w:ind w:left="9" w:right="1"/>
              <w:jc w:val="center"/>
            </w:pPr>
            <w:r>
              <w:rPr>
                <w:spacing w:val="-2"/>
              </w:rPr>
              <w:t>614918</w:t>
            </w:r>
          </w:p>
        </w:tc>
        <w:tc>
          <w:tcPr>
            <w:tcW w:w="1278" w:type="dxa"/>
          </w:tcPr>
          <w:p w14:paraId="47B6B757" w14:textId="77777777" w:rsidR="00A52694" w:rsidRDefault="00A52694">
            <w:pPr>
              <w:pStyle w:val="TableParagraph"/>
              <w:spacing w:before="15"/>
              <w:rPr>
                <w:rFonts w:ascii="Times New Roman"/>
                <w:b/>
              </w:rPr>
            </w:pPr>
          </w:p>
          <w:p w14:paraId="47A46902" w14:textId="77777777" w:rsidR="00A52694" w:rsidRDefault="00000000">
            <w:pPr>
              <w:pStyle w:val="TableParagraph"/>
              <w:ind w:left="162" w:right="160"/>
              <w:jc w:val="center"/>
            </w:pPr>
            <w:r>
              <w:rPr>
                <w:spacing w:val="-2"/>
              </w:rPr>
              <w:t>unidade</w:t>
            </w:r>
          </w:p>
        </w:tc>
        <w:tc>
          <w:tcPr>
            <w:tcW w:w="5811" w:type="dxa"/>
          </w:tcPr>
          <w:p w14:paraId="095D5ADB" w14:textId="77777777" w:rsidR="00A52694" w:rsidRDefault="00000000">
            <w:pPr>
              <w:pStyle w:val="TableParagraph"/>
              <w:ind w:left="106"/>
            </w:pPr>
            <w:r>
              <w:t>Retrator</w:t>
            </w:r>
            <w:r>
              <w:rPr>
                <w:spacing w:val="37"/>
              </w:rPr>
              <w:t xml:space="preserve"> </w:t>
            </w:r>
            <w:r>
              <w:t>de</w:t>
            </w:r>
            <w:r>
              <w:rPr>
                <w:spacing w:val="37"/>
              </w:rPr>
              <w:t xml:space="preserve"> </w:t>
            </w:r>
            <w:r>
              <w:t>íris</w:t>
            </w:r>
            <w:r>
              <w:rPr>
                <w:spacing w:val="38"/>
              </w:rPr>
              <w:t xml:space="preserve"> </w:t>
            </w:r>
            <w:r>
              <w:t>de</w:t>
            </w:r>
            <w:r>
              <w:rPr>
                <w:spacing w:val="39"/>
              </w:rPr>
              <w:t xml:space="preserve"> </w:t>
            </w:r>
            <w:r>
              <w:t>prolene.</w:t>
            </w:r>
            <w:r>
              <w:rPr>
                <w:spacing w:val="38"/>
              </w:rPr>
              <w:t xml:space="preserve"> </w:t>
            </w:r>
            <w:r>
              <w:t>uso</w:t>
            </w:r>
            <w:r>
              <w:rPr>
                <w:spacing w:val="37"/>
              </w:rPr>
              <w:t xml:space="preserve"> </w:t>
            </w:r>
            <w:r>
              <w:t>oftalmológico.</w:t>
            </w:r>
            <w:r>
              <w:rPr>
                <w:spacing w:val="35"/>
              </w:rPr>
              <w:t xml:space="preserve"> </w:t>
            </w:r>
            <w:r>
              <w:t>caixa</w:t>
            </w:r>
            <w:r>
              <w:rPr>
                <w:spacing w:val="38"/>
              </w:rPr>
              <w:t xml:space="preserve"> </w:t>
            </w:r>
            <w:r>
              <w:t>com</w:t>
            </w:r>
            <w:r>
              <w:rPr>
                <w:spacing w:val="35"/>
              </w:rPr>
              <w:t xml:space="preserve"> </w:t>
            </w:r>
            <w:r>
              <w:t xml:space="preserve">5 </w:t>
            </w:r>
            <w:r>
              <w:rPr>
                <w:spacing w:val="-2"/>
              </w:rPr>
              <w:t>unidades.</w:t>
            </w:r>
          </w:p>
        </w:tc>
        <w:tc>
          <w:tcPr>
            <w:tcW w:w="1702" w:type="dxa"/>
          </w:tcPr>
          <w:p w14:paraId="5D7330F7" w14:textId="77777777" w:rsidR="00A52694" w:rsidRDefault="00A52694">
            <w:pPr>
              <w:pStyle w:val="TableParagraph"/>
              <w:spacing w:before="26"/>
              <w:rPr>
                <w:rFonts w:ascii="Times New Roman"/>
                <w:b/>
                <w:sz w:val="32"/>
              </w:rPr>
            </w:pPr>
          </w:p>
          <w:p w14:paraId="272A506B" w14:textId="77777777" w:rsidR="00A52694" w:rsidRDefault="00000000">
            <w:pPr>
              <w:pStyle w:val="TableParagraph"/>
              <w:spacing w:line="390" w:lineRule="exact"/>
              <w:ind w:left="59" w:right="56"/>
              <w:jc w:val="center"/>
              <w:rPr>
                <w:b/>
                <w:sz w:val="32"/>
              </w:rPr>
            </w:pPr>
            <w:r>
              <w:rPr>
                <w:b/>
                <w:spacing w:val="-5"/>
                <w:sz w:val="32"/>
              </w:rPr>
              <w:t>SIM</w:t>
            </w:r>
          </w:p>
        </w:tc>
        <w:tc>
          <w:tcPr>
            <w:tcW w:w="1699" w:type="dxa"/>
          </w:tcPr>
          <w:p w14:paraId="1D5BE6CD" w14:textId="77777777" w:rsidR="00A52694" w:rsidRDefault="00A52694">
            <w:pPr>
              <w:pStyle w:val="TableParagraph"/>
              <w:spacing w:before="26"/>
              <w:rPr>
                <w:rFonts w:ascii="Times New Roman"/>
                <w:b/>
                <w:sz w:val="32"/>
              </w:rPr>
            </w:pPr>
          </w:p>
          <w:p w14:paraId="69B1F65A" w14:textId="77777777" w:rsidR="00A52694" w:rsidRDefault="00000000">
            <w:pPr>
              <w:pStyle w:val="TableParagraph"/>
              <w:spacing w:line="390" w:lineRule="exact"/>
              <w:ind w:left="59" w:right="51"/>
              <w:jc w:val="center"/>
              <w:rPr>
                <w:b/>
                <w:sz w:val="32"/>
              </w:rPr>
            </w:pPr>
            <w:r>
              <w:rPr>
                <w:b/>
                <w:spacing w:val="-5"/>
                <w:sz w:val="32"/>
              </w:rPr>
              <w:t>NÃO</w:t>
            </w:r>
          </w:p>
        </w:tc>
        <w:tc>
          <w:tcPr>
            <w:tcW w:w="1702" w:type="dxa"/>
          </w:tcPr>
          <w:p w14:paraId="6B44B728" w14:textId="77777777" w:rsidR="00A52694" w:rsidRDefault="00A52694">
            <w:pPr>
              <w:pStyle w:val="TableParagraph"/>
              <w:spacing w:before="26"/>
              <w:rPr>
                <w:rFonts w:ascii="Times New Roman"/>
                <w:b/>
                <w:sz w:val="32"/>
              </w:rPr>
            </w:pPr>
          </w:p>
          <w:p w14:paraId="463358EA" w14:textId="77777777" w:rsidR="00A52694" w:rsidRDefault="00000000">
            <w:pPr>
              <w:pStyle w:val="TableParagraph"/>
              <w:spacing w:line="390" w:lineRule="exact"/>
              <w:ind w:left="11" w:right="60"/>
              <w:jc w:val="center"/>
              <w:rPr>
                <w:b/>
                <w:sz w:val="32"/>
              </w:rPr>
            </w:pPr>
            <w:r>
              <w:rPr>
                <w:b/>
                <w:spacing w:val="-5"/>
                <w:sz w:val="32"/>
              </w:rPr>
              <w:t>NÃO</w:t>
            </w:r>
          </w:p>
        </w:tc>
      </w:tr>
      <w:tr w:rsidR="00A52694" w14:paraId="2A9367EC" w14:textId="77777777">
        <w:trPr>
          <w:trHeight w:val="2419"/>
        </w:trPr>
        <w:tc>
          <w:tcPr>
            <w:tcW w:w="1244" w:type="dxa"/>
          </w:tcPr>
          <w:p w14:paraId="47ECA13E" w14:textId="77777777" w:rsidR="00A52694" w:rsidRDefault="00A52694">
            <w:pPr>
              <w:pStyle w:val="TableParagraph"/>
              <w:rPr>
                <w:rFonts w:ascii="Times New Roman"/>
              </w:rPr>
            </w:pPr>
          </w:p>
        </w:tc>
        <w:tc>
          <w:tcPr>
            <w:tcW w:w="1133" w:type="dxa"/>
          </w:tcPr>
          <w:p w14:paraId="5BF2AD59" w14:textId="77777777" w:rsidR="00A52694" w:rsidRDefault="00A52694">
            <w:pPr>
              <w:pStyle w:val="TableParagraph"/>
              <w:rPr>
                <w:rFonts w:ascii="Times New Roman"/>
                <w:b/>
              </w:rPr>
            </w:pPr>
          </w:p>
          <w:p w14:paraId="07F129C5" w14:textId="77777777" w:rsidR="00A52694" w:rsidRDefault="00A52694">
            <w:pPr>
              <w:pStyle w:val="TableParagraph"/>
              <w:rPr>
                <w:rFonts w:ascii="Times New Roman"/>
                <w:b/>
              </w:rPr>
            </w:pPr>
          </w:p>
          <w:p w14:paraId="49DC1666" w14:textId="77777777" w:rsidR="00A52694" w:rsidRDefault="00A52694">
            <w:pPr>
              <w:pStyle w:val="TableParagraph"/>
              <w:spacing w:before="181"/>
              <w:rPr>
                <w:rFonts w:ascii="Times New Roman"/>
                <w:b/>
              </w:rPr>
            </w:pPr>
          </w:p>
          <w:p w14:paraId="1B542ADD" w14:textId="77777777" w:rsidR="00A52694" w:rsidRDefault="00000000">
            <w:pPr>
              <w:pStyle w:val="TableParagraph"/>
              <w:ind w:left="229" w:hanging="82"/>
            </w:pPr>
            <w:r>
              <w:rPr>
                <w:spacing w:val="-2"/>
              </w:rPr>
              <w:t>PROVPPS 022252</w:t>
            </w:r>
          </w:p>
        </w:tc>
        <w:tc>
          <w:tcPr>
            <w:tcW w:w="1419" w:type="dxa"/>
          </w:tcPr>
          <w:p w14:paraId="06FD11AB" w14:textId="77777777" w:rsidR="00A52694" w:rsidRDefault="00A52694">
            <w:pPr>
              <w:pStyle w:val="TableParagraph"/>
              <w:rPr>
                <w:rFonts w:ascii="Times New Roman"/>
                <w:b/>
              </w:rPr>
            </w:pPr>
          </w:p>
          <w:p w14:paraId="359B7522" w14:textId="77777777" w:rsidR="00A52694" w:rsidRDefault="00A52694">
            <w:pPr>
              <w:pStyle w:val="TableParagraph"/>
              <w:rPr>
                <w:rFonts w:ascii="Times New Roman"/>
                <w:b/>
              </w:rPr>
            </w:pPr>
          </w:p>
          <w:p w14:paraId="27E9730B" w14:textId="77777777" w:rsidR="00A52694" w:rsidRDefault="00A52694">
            <w:pPr>
              <w:pStyle w:val="TableParagraph"/>
              <w:rPr>
                <w:rFonts w:ascii="Times New Roman"/>
                <w:b/>
              </w:rPr>
            </w:pPr>
          </w:p>
          <w:p w14:paraId="41EF30BB" w14:textId="77777777" w:rsidR="00A52694" w:rsidRDefault="00A52694">
            <w:pPr>
              <w:pStyle w:val="TableParagraph"/>
              <w:spacing w:before="62"/>
              <w:rPr>
                <w:rFonts w:ascii="Times New Roman"/>
                <w:b/>
              </w:rPr>
            </w:pPr>
          </w:p>
          <w:p w14:paraId="102D5792" w14:textId="77777777" w:rsidR="00A52694" w:rsidRDefault="00000000">
            <w:pPr>
              <w:pStyle w:val="TableParagraph"/>
              <w:ind w:left="9" w:right="1"/>
              <w:jc w:val="center"/>
            </w:pPr>
            <w:r>
              <w:rPr>
                <w:spacing w:val="-2"/>
              </w:rPr>
              <w:t>609072</w:t>
            </w:r>
          </w:p>
        </w:tc>
        <w:tc>
          <w:tcPr>
            <w:tcW w:w="1278" w:type="dxa"/>
          </w:tcPr>
          <w:p w14:paraId="36852327" w14:textId="77777777" w:rsidR="00A52694" w:rsidRDefault="00A52694">
            <w:pPr>
              <w:pStyle w:val="TableParagraph"/>
              <w:rPr>
                <w:rFonts w:ascii="Times New Roman"/>
                <w:b/>
              </w:rPr>
            </w:pPr>
          </w:p>
          <w:p w14:paraId="2CA261F7" w14:textId="77777777" w:rsidR="00A52694" w:rsidRDefault="00A52694">
            <w:pPr>
              <w:pStyle w:val="TableParagraph"/>
              <w:rPr>
                <w:rFonts w:ascii="Times New Roman"/>
                <w:b/>
              </w:rPr>
            </w:pPr>
          </w:p>
          <w:p w14:paraId="6C950F8D" w14:textId="77777777" w:rsidR="00A52694" w:rsidRDefault="00A52694">
            <w:pPr>
              <w:pStyle w:val="TableParagraph"/>
              <w:rPr>
                <w:rFonts w:ascii="Times New Roman"/>
                <w:b/>
              </w:rPr>
            </w:pPr>
          </w:p>
          <w:p w14:paraId="2D8297B9" w14:textId="77777777" w:rsidR="00A52694" w:rsidRDefault="00A52694">
            <w:pPr>
              <w:pStyle w:val="TableParagraph"/>
              <w:spacing w:before="62"/>
              <w:rPr>
                <w:rFonts w:ascii="Times New Roman"/>
                <w:b/>
              </w:rPr>
            </w:pPr>
          </w:p>
          <w:p w14:paraId="060365A8" w14:textId="77777777" w:rsidR="00A52694" w:rsidRDefault="00000000">
            <w:pPr>
              <w:pStyle w:val="TableParagraph"/>
              <w:ind w:left="162" w:right="160"/>
              <w:jc w:val="center"/>
            </w:pPr>
            <w:r>
              <w:rPr>
                <w:spacing w:val="-2"/>
              </w:rPr>
              <w:t>unidade</w:t>
            </w:r>
          </w:p>
        </w:tc>
        <w:tc>
          <w:tcPr>
            <w:tcW w:w="5811" w:type="dxa"/>
          </w:tcPr>
          <w:p w14:paraId="4B5FA284" w14:textId="77777777" w:rsidR="00A52694" w:rsidRDefault="00000000">
            <w:pPr>
              <w:pStyle w:val="TableParagraph"/>
              <w:spacing w:before="1"/>
              <w:ind w:left="106" w:right="95"/>
              <w:jc w:val="both"/>
            </w:pPr>
            <w:r>
              <w:t>Punch,</w:t>
            </w:r>
            <w:r>
              <w:rPr>
                <w:spacing w:val="-9"/>
              </w:rPr>
              <w:t xml:space="preserve"> </w:t>
            </w:r>
            <w:r>
              <w:t>aplicacao</w:t>
            </w:r>
            <w:r>
              <w:rPr>
                <w:spacing w:val="-8"/>
              </w:rPr>
              <w:t xml:space="preserve"> </w:t>
            </w:r>
            <w:r>
              <w:t>para</w:t>
            </w:r>
            <w:r>
              <w:rPr>
                <w:spacing w:val="-12"/>
              </w:rPr>
              <w:t xml:space="preserve"> </w:t>
            </w:r>
            <w:r>
              <w:t>cornea</w:t>
            </w:r>
            <w:r>
              <w:rPr>
                <w:spacing w:val="-8"/>
              </w:rPr>
              <w:t xml:space="preserve"> </w:t>
            </w:r>
            <w:r>
              <w:t>receptora</w:t>
            </w:r>
            <w:r>
              <w:rPr>
                <w:spacing w:val="-11"/>
              </w:rPr>
              <w:t xml:space="preserve"> </w:t>
            </w:r>
            <w:r>
              <w:t>/</w:t>
            </w:r>
            <w:r>
              <w:rPr>
                <w:spacing w:val="-8"/>
              </w:rPr>
              <w:t xml:space="preserve"> </w:t>
            </w:r>
            <w:r>
              <w:t>doadora.</w:t>
            </w:r>
            <w:r>
              <w:rPr>
                <w:spacing w:val="-12"/>
              </w:rPr>
              <w:t xml:space="preserve"> </w:t>
            </w:r>
            <w:r>
              <w:t>PUNCH</w:t>
            </w:r>
            <w:r>
              <w:rPr>
                <w:spacing w:val="-9"/>
              </w:rPr>
              <w:t xml:space="preserve"> </w:t>
            </w:r>
            <w:r>
              <w:t>tipo BORRON,</w:t>
            </w:r>
            <w:r>
              <w:rPr>
                <w:spacing w:val="-6"/>
              </w:rPr>
              <w:t xml:space="preserve"> </w:t>
            </w:r>
            <w:r>
              <w:t>diâmetros</w:t>
            </w:r>
            <w:r>
              <w:rPr>
                <w:spacing w:val="-8"/>
              </w:rPr>
              <w:t xml:space="preserve"> </w:t>
            </w:r>
            <w:r>
              <w:t>7.5</w:t>
            </w:r>
            <w:r>
              <w:rPr>
                <w:spacing w:val="-5"/>
              </w:rPr>
              <w:t xml:space="preserve"> </w:t>
            </w:r>
            <w:r>
              <w:t>a</w:t>
            </w:r>
            <w:r>
              <w:rPr>
                <w:spacing w:val="-8"/>
              </w:rPr>
              <w:t xml:space="preserve"> </w:t>
            </w:r>
            <w:r>
              <w:t>8.5,</w:t>
            </w:r>
            <w:r>
              <w:rPr>
                <w:spacing w:val="-5"/>
              </w:rPr>
              <w:t xml:space="preserve"> </w:t>
            </w:r>
            <w:r>
              <w:t>aplicação</w:t>
            </w:r>
            <w:r>
              <w:rPr>
                <w:spacing w:val="-4"/>
              </w:rPr>
              <w:t xml:space="preserve"> </w:t>
            </w:r>
            <w:r>
              <w:t>para</w:t>
            </w:r>
            <w:r>
              <w:rPr>
                <w:spacing w:val="-6"/>
              </w:rPr>
              <w:t xml:space="preserve"> </w:t>
            </w:r>
            <w:r>
              <w:t>córnea</w:t>
            </w:r>
            <w:r>
              <w:rPr>
                <w:spacing w:val="-5"/>
              </w:rPr>
              <w:t xml:space="preserve"> </w:t>
            </w:r>
            <w:r>
              <w:t>doadora</w:t>
            </w:r>
            <w:r>
              <w:rPr>
                <w:spacing w:val="-8"/>
              </w:rPr>
              <w:t xml:space="preserve"> </w:t>
            </w:r>
            <w:r>
              <w:t>/ receptora. embalagem individual com lote e validade, com registro na anvisa/ms. A tabela com a solicitação dos modelos/tamanhos</w:t>
            </w:r>
            <w:r>
              <w:rPr>
                <w:spacing w:val="-9"/>
              </w:rPr>
              <w:t xml:space="preserve"> </w:t>
            </w:r>
            <w:r>
              <w:t>será</w:t>
            </w:r>
            <w:r>
              <w:rPr>
                <w:spacing w:val="-9"/>
              </w:rPr>
              <w:t xml:space="preserve"> </w:t>
            </w:r>
            <w:r>
              <w:t>enviada</w:t>
            </w:r>
            <w:r>
              <w:rPr>
                <w:spacing w:val="-9"/>
              </w:rPr>
              <w:t xml:space="preserve"> </w:t>
            </w:r>
            <w:r>
              <w:t>pelo</w:t>
            </w:r>
            <w:r>
              <w:rPr>
                <w:spacing w:val="-8"/>
              </w:rPr>
              <w:t xml:space="preserve"> </w:t>
            </w:r>
            <w:r>
              <w:t>gestor</w:t>
            </w:r>
            <w:r>
              <w:rPr>
                <w:spacing w:val="-11"/>
              </w:rPr>
              <w:t xml:space="preserve"> </w:t>
            </w:r>
            <w:r>
              <w:t>e/ou</w:t>
            </w:r>
            <w:r>
              <w:rPr>
                <w:spacing w:val="-12"/>
              </w:rPr>
              <w:t xml:space="preserve"> </w:t>
            </w:r>
            <w:r>
              <w:t>fiscal</w:t>
            </w:r>
            <w:r>
              <w:rPr>
                <w:spacing w:val="-9"/>
              </w:rPr>
              <w:t xml:space="preserve"> </w:t>
            </w:r>
            <w:r>
              <w:t>da</w:t>
            </w:r>
            <w:r>
              <w:rPr>
                <w:spacing w:val="-9"/>
              </w:rPr>
              <w:t xml:space="preserve"> </w:t>
            </w:r>
            <w:r>
              <w:t>arp. característica adicional: fornecidos em pares.</w:t>
            </w:r>
          </w:p>
          <w:p w14:paraId="2EEA7C8B" w14:textId="77777777" w:rsidR="00A52694" w:rsidRDefault="00000000">
            <w:pPr>
              <w:pStyle w:val="TableParagraph"/>
              <w:ind w:left="106" w:right="100"/>
              <w:jc w:val="both"/>
            </w:pPr>
            <w:r>
              <w:t>Deverá ser fornecido uma unidade doadora e uma receptora, por aquisição.</w:t>
            </w:r>
          </w:p>
        </w:tc>
        <w:tc>
          <w:tcPr>
            <w:tcW w:w="1702" w:type="dxa"/>
          </w:tcPr>
          <w:p w14:paraId="74B8AB1F" w14:textId="77777777" w:rsidR="00A52694" w:rsidRDefault="00A52694">
            <w:pPr>
              <w:pStyle w:val="TableParagraph"/>
              <w:rPr>
                <w:rFonts w:ascii="Times New Roman"/>
                <w:b/>
                <w:sz w:val="32"/>
              </w:rPr>
            </w:pPr>
          </w:p>
          <w:p w14:paraId="6B89C12A" w14:textId="77777777" w:rsidR="00A52694" w:rsidRDefault="00A52694">
            <w:pPr>
              <w:pStyle w:val="TableParagraph"/>
              <w:spacing w:before="53"/>
              <w:rPr>
                <w:rFonts w:ascii="Times New Roman"/>
                <w:b/>
                <w:sz w:val="32"/>
              </w:rPr>
            </w:pPr>
          </w:p>
          <w:p w14:paraId="1EC460AC" w14:textId="77777777" w:rsidR="00A52694" w:rsidRDefault="00000000">
            <w:pPr>
              <w:pStyle w:val="TableParagraph"/>
              <w:ind w:left="59" w:right="56"/>
              <w:jc w:val="center"/>
              <w:rPr>
                <w:b/>
                <w:sz w:val="32"/>
              </w:rPr>
            </w:pPr>
            <w:r>
              <w:rPr>
                <w:b/>
                <w:spacing w:val="-5"/>
                <w:sz w:val="32"/>
              </w:rPr>
              <w:t>SIM</w:t>
            </w:r>
          </w:p>
        </w:tc>
        <w:tc>
          <w:tcPr>
            <w:tcW w:w="1699" w:type="dxa"/>
          </w:tcPr>
          <w:p w14:paraId="6EBD5610" w14:textId="77777777" w:rsidR="00A52694" w:rsidRDefault="00A52694">
            <w:pPr>
              <w:pStyle w:val="TableParagraph"/>
              <w:rPr>
                <w:rFonts w:ascii="Times New Roman"/>
                <w:b/>
                <w:sz w:val="32"/>
              </w:rPr>
            </w:pPr>
          </w:p>
          <w:p w14:paraId="709B8AC3" w14:textId="77777777" w:rsidR="00A52694" w:rsidRDefault="00A52694">
            <w:pPr>
              <w:pStyle w:val="TableParagraph"/>
              <w:spacing w:before="53"/>
              <w:rPr>
                <w:rFonts w:ascii="Times New Roman"/>
                <w:b/>
                <w:sz w:val="32"/>
              </w:rPr>
            </w:pPr>
          </w:p>
          <w:p w14:paraId="1A274ADC" w14:textId="77777777" w:rsidR="00A52694" w:rsidRDefault="00000000">
            <w:pPr>
              <w:pStyle w:val="TableParagraph"/>
              <w:ind w:left="59" w:right="51"/>
              <w:jc w:val="center"/>
              <w:rPr>
                <w:b/>
                <w:sz w:val="32"/>
              </w:rPr>
            </w:pPr>
            <w:r>
              <w:rPr>
                <w:b/>
                <w:spacing w:val="-5"/>
                <w:sz w:val="32"/>
              </w:rPr>
              <w:t>NÃO</w:t>
            </w:r>
          </w:p>
        </w:tc>
        <w:tc>
          <w:tcPr>
            <w:tcW w:w="1702" w:type="dxa"/>
          </w:tcPr>
          <w:p w14:paraId="706FA2AD" w14:textId="77777777" w:rsidR="00A52694" w:rsidRDefault="00A52694">
            <w:pPr>
              <w:pStyle w:val="TableParagraph"/>
              <w:rPr>
                <w:rFonts w:ascii="Times New Roman"/>
                <w:b/>
                <w:sz w:val="32"/>
              </w:rPr>
            </w:pPr>
          </w:p>
          <w:p w14:paraId="05C0AF00" w14:textId="77777777" w:rsidR="00A52694" w:rsidRDefault="00A52694">
            <w:pPr>
              <w:pStyle w:val="TableParagraph"/>
              <w:spacing w:before="53"/>
              <w:rPr>
                <w:rFonts w:ascii="Times New Roman"/>
                <w:b/>
                <w:sz w:val="32"/>
              </w:rPr>
            </w:pPr>
          </w:p>
          <w:p w14:paraId="4C06590F" w14:textId="77777777" w:rsidR="00A52694" w:rsidRDefault="00000000">
            <w:pPr>
              <w:pStyle w:val="TableParagraph"/>
              <w:ind w:left="11" w:right="60"/>
              <w:jc w:val="center"/>
              <w:rPr>
                <w:b/>
                <w:sz w:val="32"/>
              </w:rPr>
            </w:pPr>
            <w:r>
              <w:rPr>
                <w:b/>
                <w:spacing w:val="-5"/>
                <w:sz w:val="32"/>
              </w:rPr>
              <w:t>NÃO</w:t>
            </w:r>
          </w:p>
        </w:tc>
      </w:tr>
      <w:tr w:rsidR="00A52694" w14:paraId="6F50ADCE" w14:textId="77777777">
        <w:trPr>
          <w:trHeight w:val="1879"/>
        </w:trPr>
        <w:tc>
          <w:tcPr>
            <w:tcW w:w="1244" w:type="dxa"/>
          </w:tcPr>
          <w:p w14:paraId="7406898B" w14:textId="77777777" w:rsidR="00A52694" w:rsidRDefault="00A52694">
            <w:pPr>
              <w:pStyle w:val="TableParagraph"/>
              <w:rPr>
                <w:rFonts w:ascii="Times New Roman"/>
              </w:rPr>
            </w:pPr>
          </w:p>
        </w:tc>
        <w:tc>
          <w:tcPr>
            <w:tcW w:w="1133" w:type="dxa"/>
          </w:tcPr>
          <w:p w14:paraId="39D79E45" w14:textId="77777777" w:rsidR="00A52694" w:rsidRDefault="00A52694">
            <w:pPr>
              <w:pStyle w:val="TableParagraph"/>
              <w:rPr>
                <w:rFonts w:ascii="Times New Roman"/>
                <w:b/>
              </w:rPr>
            </w:pPr>
          </w:p>
          <w:p w14:paraId="1FDF91D0" w14:textId="77777777" w:rsidR="00A52694" w:rsidRDefault="00A52694">
            <w:pPr>
              <w:pStyle w:val="TableParagraph"/>
              <w:rPr>
                <w:rFonts w:ascii="Times New Roman"/>
                <w:b/>
              </w:rPr>
            </w:pPr>
          </w:p>
          <w:p w14:paraId="5EE99CBF" w14:textId="77777777" w:rsidR="00A52694" w:rsidRDefault="00A52694">
            <w:pPr>
              <w:pStyle w:val="TableParagraph"/>
              <w:spacing w:before="44"/>
              <w:rPr>
                <w:rFonts w:ascii="Times New Roman"/>
                <w:b/>
              </w:rPr>
            </w:pPr>
          </w:p>
          <w:p w14:paraId="432F3077" w14:textId="77777777" w:rsidR="00A52694" w:rsidRDefault="00000000">
            <w:pPr>
              <w:pStyle w:val="TableParagraph"/>
              <w:ind w:left="8" w:right="1"/>
              <w:jc w:val="center"/>
            </w:pPr>
            <w:r>
              <w:rPr>
                <w:spacing w:val="-2"/>
              </w:rPr>
              <w:t>EBS06932</w:t>
            </w:r>
          </w:p>
        </w:tc>
        <w:tc>
          <w:tcPr>
            <w:tcW w:w="1419" w:type="dxa"/>
          </w:tcPr>
          <w:p w14:paraId="04632059" w14:textId="77777777" w:rsidR="00A52694" w:rsidRDefault="00A52694">
            <w:pPr>
              <w:pStyle w:val="TableParagraph"/>
              <w:rPr>
                <w:rFonts w:ascii="Times New Roman"/>
                <w:b/>
              </w:rPr>
            </w:pPr>
          </w:p>
          <w:p w14:paraId="69DCA503" w14:textId="77777777" w:rsidR="00A52694" w:rsidRDefault="00A52694">
            <w:pPr>
              <w:pStyle w:val="TableParagraph"/>
              <w:rPr>
                <w:rFonts w:ascii="Times New Roman"/>
                <w:b/>
              </w:rPr>
            </w:pPr>
          </w:p>
          <w:p w14:paraId="50B34426" w14:textId="77777777" w:rsidR="00A52694" w:rsidRDefault="00A52694">
            <w:pPr>
              <w:pStyle w:val="TableParagraph"/>
              <w:spacing w:before="44"/>
              <w:rPr>
                <w:rFonts w:ascii="Times New Roman"/>
                <w:b/>
              </w:rPr>
            </w:pPr>
          </w:p>
          <w:p w14:paraId="084A3A67" w14:textId="77777777" w:rsidR="00A52694" w:rsidRDefault="00000000">
            <w:pPr>
              <w:pStyle w:val="TableParagraph"/>
              <w:ind w:left="9" w:right="1"/>
              <w:jc w:val="center"/>
            </w:pPr>
            <w:r>
              <w:rPr>
                <w:spacing w:val="-2"/>
              </w:rPr>
              <w:t>458593</w:t>
            </w:r>
          </w:p>
        </w:tc>
        <w:tc>
          <w:tcPr>
            <w:tcW w:w="1278" w:type="dxa"/>
          </w:tcPr>
          <w:p w14:paraId="22AF37AB" w14:textId="77777777" w:rsidR="00A52694" w:rsidRDefault="00A52694">
            <w:pPr>
              <w:pStyle w:val="TableParagraph"/>
              <w:rPr>
                <w:rFonts w:ascii="Times New Roman"/>
                <w:b/>
              </w:rPr>
            </w:pPr>
          </w:p>
          <w:p w14:paraId="36F76214" w14:textId="77777777" w:rsidR="00A52694" w:rsidRDefault="00A52694">
            <w:pPr>
              <w:pStyle w:val="TableParagraph"/>
              <w:rPr>
                <w:rFonts w:ascii="Times New Roman"/>
                <w:b/>
              </w:rPr>
            </w:pPr>
          </w:p>
          <w:p w14:paraId="4B7A73A1" w14:textId="77777777" w:rsidR="00A52694" w:rsidRDefault="00A52694">
            <w:pPr>
              <w:pStyle w:val="TableParagraph"/>
              <w:spacing w:before="44"/>
              <w:rPr>
                <w:rFonts w:ascii="Times New Roman"/>
                <w:b/>
              </w:rPr>
            </w:pPr>
          </w:p>
          <w:p w14:paraId="33B2C394" w14:textId="77777777" w:rsidR="00A52694" w:rsidRDefault="00000000">
            <w:pPr>
              <w:pStyle w:val="TableParagraph"/>
              <w:ind w:left="162" w:right="160"/>
              <w:jc w:val="center"/>
            </w:pPr>
            <w:r>
              <w:rPr>
                <w:spacing w:val="-2"/>
              </w:rPr>
              <w:t>unidade</w:t>
            </w:r>
          </w:p>
        </w:tc>
        <w:tc>
          <w:tcPr>
            <w:tcW w:w="5811" w:type="dxa"/>
          </w:tcPr>
          <w:p w14:paraId="6C05C14E" w14:textId="77777777" w:rsidR="00A52694" w:rsidRDefault="00000000">
            <w:pPr>
              <w:pStyle w:val="TableParagraph"/>
              <w:ind w:left="106" w:right="97"/>
              <w:jc w:val="both"/>
            </w:pPr>
            <w:r>
              <w:t>Válvula AHMED de silicone para cirurgia de glaucoma T.S2 adulto. Válvula, tipo AHMED, aplicação para cirurgia de glaucoma refratário, material silicone, dimensões tamanho S2 adulto, características adicionais implantáveis na esclera, forma de prato. Embalagem com lote e validade, com registro na ANVISA / MS.</w:t>
            </w:r>
          </w:p>
        </w:tc>
        <w:tc>
          <w:tcPr>
            <w:tcW w:w="1702" w:type="dxa"/>
          </w:tcPr>
          <w:p w14:paraId="33D5C48C" w14:textId="77777777" w:rsidR="00A52694" w:rsidRDefault="00A52694">
            <w:pPr>
              <w:pStyle w:val="TableParagraph"/>
              <w:rPr>
                <w:rFonts w:ascii="Times New Roman"/>
                <w:b/>
                <w:sz w:val="32"/>
              </w:rPr>
            </w:pPr>
          </w:p>
          <w:p w14:paraId="2AE20866" w14:textId="77777777" w:rsidR="00A52694" w:rsidRDefault="00A52694">
            <w:pPr>
              <w:pStyle w:val="TableParagraph"/>
              <w:spacing w:before="51"/>
              <w:rPr>
                <w:rFonts w:ascii="Times New Roman"/>
                <w:b/>
                <w:sz w:val="32"/>
              </w:rPr>
            </w:pPr>
          </w:p>
          <w:p w14:paraId="3C690D38" w14:textId="77777777" w:rsidR="00A52694" w:rsidRDefault="00000000">
            <w:pPr>
              <w:pStyle w:val="TableParagraph"/>
              <w:ind w:left="59" w:right="56"/>
              <w:jc w:val="center"/>
              <w:rPr>
                <w:b/>
                <w:sz w:val="32"/>
              </w:rPr>
            </w:pPr>
            <w:r>
              <w:rPr>
                <w:b/>
                <w:spacing w:val="-5"/>
                <w:sz w:val="32"/>
              </w:rPr>
              <w:t>SIM</w:t>
            </w:r>
          </w:p>
        </w:tc>
        <w:tc>
          <w:tcPr>
            <w:tcW w:w="1699" w:type="dxa"/>
          </w:tcPr>
          <w:p w14:paraId="252CE0DB" w14:textId="77777777" w:rsidR="00A52694" w:rsidRDefault="00A52694">
            <w:pPr>
              <w:pStyle w:val="TableParagraph"/>
              <w:rPr>
                <w:rFonts w:ascii="Times New Roman"/>
                <w:b/>
                <w:sz w:val="32"/>
              </w:rPr>
            </w:pPr>
          </w:p>
          <w:p w14:paraId="45BAFE49" w14:textId="77777777" w:rsidR="00A52694" w:rsidRDefault="00A52694">
            <w:pPr>
              <w:pStyle w:val="TableParagraph"/>
              <w:spacing w:before="51"/>
              <w:rPr>
                <w:rFonts w:ascii="Times New Roman"/>
                <w:b/>
                <w:sz w:val="32"/>
              </w:rPr>
            </w:pPr>
          </w:p>
          <w:p w14:paraId="31BA105C" w14:textId="77777777" w:rsidR="00A52694" w:rsidRDefault="00000000">
            <w:pPr>
              <w:pStyle w:val="TableParagraph"/>
              <w:ind w:left="59" w:right="51"/>
              <w:jc w:val="center"/>
              <w:rPr>
                <w:b/>
                <w:sz w:val="32"/>
              </w:rPr>
            </w:pPr>
            <w:r>
              <w:rPr>
                <w:b/>
                <w:spacing w:val="-5"/>
                <w:sz w:val="32"/>
              </w:rPr>
              <w:t>NÃO</w:t>
            </w:r>
          </w:p>
        </w:tc>
        <w:tc>
          <w:tcPr>
            <w:tcW w:w="1702" w:type="dxa"/>
          </w:tcPr>
          <w:p w14:paraId="4A126B18" w14:textId="77777777" w:rsidR="00A52694" w:rsidRDefault="00A52694">
            <w:pPr>
              <w:pStyle w:val="TableParagraph"/>
              <w:rPr>
                <w:rFonts w:ascii="Times New Roman"/>
                <w:b/>
                <w:sz w:val="32"/>
              </w:rPr>
            </w:pPr>
          </w:p>
          <w:p w14:paraId="3FA3511C" w14:textId="77777777" w:rsidR="00A52694" w:rsidRDefault="00A52694">
            <w:pPr>
              <w:pStyle w:val="TableParagraph"/>
              <w:spacing w:before="51"/>
              <w:rPr>
                <w:rFonts w:ascii="Times New Roman"/>
                <w:b/>
                <w:sz w:val="32"/>
              </w:rPr>
            </w:pPr>
          </w:p>
          <w:p w14:paraId="776B6D65" w14:textId="77777777" w:rsidR="00A52694" w:rsidRDefault="00000000">
            <w:pPr>
              <w:pStyle w:val="TableParagraph"/>
              <w:ind w:left="11" w:right="60"/>
              <w:jc w:val="center"/>
              <w:rPr>
                <w:b/>
                <w:sz w:val="32"/>
              </w:rPr>
            </w:pPr>
            <w:r>
              <w:rPr>
                <w:b/>
                <w:spacing w:val="-5"/>
                <w:sz w:val="32"/>
              </w:rPr>
              <w:t>NÃO</w:t>
            </w:r>
          </w:p>
        </w:tc>
      </w:tr>
    </w:tbl>
    <w:p w14:paraId="0528AA41" w14:textId="77777777" w:rsidR="00C27F5D" w:rsidRDefault="00C27F5D"/>
    <w:sectPr w:rsidR="00C27F5D">
      <w:type w:val="continuous"/>
      <w:pgSz w:w="16840" w:h="11910" w:orient="landscape"/>
      <w:pgMar w:top="540" w:right="141" w:bottom="1420" w:left="566" w:header="0" w:footer="1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B964" w14:textId="77777777" w:rsidR="00C27F5D" w:rsidRDefault="00C27F5D">
      <w:r>
        <w:separator/>
      </w:r>
    </w:p>
  </w:endnote>
  <w:endnote w:type="continuationSeparator" w:id="0">
    <w:p w14:paraId="215DD88A" w14:textId="77777777" w:rsidR="00C27F5D" w:rsidRDefault="00C2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81B5" w14:textId="525E8EE5" w:rsidR="00AA63CC" w:rsidRPr="004F0EF7" w:rsidRDefault="00AA63CC" w:rsidP="00AA63CC">
    <w:r w:rsidRPr="000C0241">
      <w:t>CATÁLOGO HOMOLOGADO CONFORME SEI nº</w:t>
    </w:r>
    <w:r>
      <w:t xml:space="preserve"> </w:t>
    </w:r>
    <w:r w:rsidRPr="00AA63CC">
      <w:t>23877.015302/2025-35</w:t>
    </w:r>
  </w:p>
  <w:p w14:paraId="03E58A8C" w14:textId="78FC7066" w:rsidR="00AA63CC" w:rsidRDefault="00AA63CC">
    <w:pPr>
      <w:pStyle w:val="Rodap"/>
    </w:pPr>
  </w:p>
  <w:p w14:paraId="30BEBC33" w14:textId="77777777" w:rsidR="00AA63CC" w:rsidRDefault="00AA63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5713" w14:textId="77777777" w:rsidR="00A52694" w:rsidRDefault="00000000">
    <w:pPr>
      <w:pStyle w:val="Corpodetexto"/>
      <w:spacing w:line="14" w:lineRule="auto"/>
      <w:rPr>
        <w:sz w:val="20"/>
      </w:rPr>
    </w:pPr>
    <w:r>
      <w:rPr>
        <w:noProof/>
        <w:sz w:val="20"/>
      </w:rPr>
      <mc:AlternateContent>
        <mc:Choice Requires="wps">
          <w:drawing>
            <wp:anchor distT="0" distB="0" distL="0" distR="0" simplePos="0" relativeHeight="486121472" behindDoc="1" locked="0" layoutInCell="1" allowOverlap="1" wp14:anchorId="3EB53A94" wp14:editId="499508BF">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1BABAF8E" w14:textId="77777777" w:rsidR="00A52694"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EB53A94" id="_x0000_t202" coordsize="21600,21600" o:spt="202" path="m,l,21600r21600,l21600,xe">
              <v:stroke joinstyle="miter"/>
              <v:path gradientshapeok="t" o:connecttype="rect"/>
            </v:shapetype>
            <v:shape id="Textbox 3" o:spid="_x0000_s1027" type="#_x0000_t202" style="position:absolute;margin-left:740.35pt;margin-top:523.3pt;width:17.25pt;height:14pt;z-index:-171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1BABAF8E" w14:textId="77777777" w:rsidR="00A52694"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FF1F" w14:textId="77777777" w:rsidR="00C27F5D" w:rsidRDefault="00C27F5D">
      <w:r>
        <w:separator/>
      </w:r>
    </w:p>
  </w:footnote>
  <w:footnote w:type="continuationSeparator" w:id="0">
    <w:p w14:paraId="42813A9D" w14:textId="77777777" w:rsidR="00C27F5D" w:rsidRDefault="00C2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8476C"/>
    <w:multiLevelType w:val="hybridMultilevel"/>
    <w:tmpl w:val="76BEC0FA"/>
    <w:lvl w:ilvl="0" w:tplc="B906A546">
      <w:start w:val="1"/>
      <w:numFmt w:val="decimal"/>
      <w:lvlText w:val="%1."/>
      <w:lvlJc w:val="left"/>
      <w:pPr>
        <w:ind w:left="862" w:hanging="360"/>
        <w:jc w:val="left"/>
      </w:pPr>
      <w:rPr>
        <w:rFonts w:ascii="Times New Roman" w:eastAsia="Times New Roman" w:hAnsi="Times New Roman" w:cs="Times New Roman" w:hint="default"/>
        <w:b/>
        <w:bCs/>
        <w:i w:val="0"/>
        <w:iCs w:val="0"/>
        <w:spacing w:val="0"/>
        <w:w w:val="100"/>
        <w:sz w:val="28"/>
        <w:szCs w:val="28"/>
        <w:lang w:val="pt-PT" w:eastAsia="en-US" w:bidi="ar-SA"/>
      </w:rPr>
    </w:lvl>
    <w:lvl w:ilvl="1" w:tplc="1BACD5B6">
      <w:start w:val="1"/>
      <w:numFmt w:val="decimal"/>
      <w:lvlText w:val="%2."/>
      <w:lvlJc w:val="left"/>
      <w:pPr>
        <w:ind w:left="5910" w:hanging="279"/>
        <w:jc w:val="right"/>
      </w:pPr>
      <w:rPr>
        <w:rFonts w:hint="default"/>
        <w:spacing w:val="-1"/>
        <w:w w:val="100"/>
        <w:lang w:val="pt-PT" w:eastAsia="en-US" w:bidi="ar-SA"/>
      </w:rPr>
    </w:lvl>
    <w:lvl w:ilvl="2" w:tplc="4CF47C64">
      <w:numFmt w:val="bullet"/>
      <w:lvlText w:val="•"/>
      <w:lvlJc w:val="left"/>
      <w:pPr>
        <w:ind w:left="7054" w:hanging="279"/>
      </w:pPr>
      <w:rPr>
        <w:rFonts w:hint="default"/>
        <w:lang w:val="pt-PT" w:eastAsia="en-US" w:bidi="ar-SA"/>
      </w:rPr>
    </w:lvl>
    <w:lvl w:ilvl="3" w:tplc="92E605E8">
      <w:numFmt w:val="bullet"/>
      <w:lvlText w:val="•"/>
      <w:lvlJc w:val="left"/>
      <w:pPr>
        <w:ind w:left="8189" w:hanging="279"/>
      </w:pPr>
      <w:rPr>
        <w:rFonts w:hint="default"/>
        <w:lang w:val="pt-PT" w:eastAsia="en-US" w:bidi="ar-SA"/>
      </w:rPr>
    </w:lvl>
    <w:lvl w:ilvl="4" w:tplc="062AC058">
      <w:numFmt w:val="bullet"/>
      <w:lvlText w:val="•"/>
      <w:lvlJc w:val="left"/>
      <w:pPr>
        <w:ind w:left="9323" w:hanging="279"/>
      </w:pPr>
      <w:rPr>
        <w:rFonts w:hint="default"/>
        <w:lang w:val="pt-PT" w:eastAsia="en-US" w:bidi="ar-SA"/>
      </w:rPr>
    </w:lvl>
    <w:lvl w:ilvl="5" w:tplc="7040C7C6">
      <w:numFmt w:val="bullet"/>
      <w:lvlText w:val="•"/>
      <w:lvlJc w:val="left"/>
      <w:pPr>
        <w:ind w:left="10458" w:hanging="279"/>
      </w:pPr>
      <w:rPr>
        <w:rFonts w:hint="default"/>
        <w:lang w:val="pt-PT" w:eastAsia="en-US" w:bidi="ar-SA"/>
      </w:rPr>
    </w:lvl>
    <w:lvl w:ilvl="6" w:tplc="74A2F12C">
      <w:numFmt w:val="bullet"/>
      <w:lvlText w:val="•"/>
      <w:lvlJc w:val="left"/>
      <w:pPr>
        <w:ind w:left="11593" w:hanging="279"/>
      </w:pPr>
      <w:rPr>
        <w:rFonts w:hint="default"/>
        <w:lang w:val="pt-PT" w:eastAsia="en-US" w:bidi="ar-SA"/>
      </w:rPr>
    </w:lvl>
    <w:lvl w:ilvl="7" w:tplc="AC7ED7E4">
      <w:numFmt w:val="bullet"/>
      <w:lvlText w:val="•"/>
      <w:lvlJc w:val="left"/>
      <w:pPr>
        <w:ind w:left="12727" w:hanging="279"/>
      </w:pPr>
      <w:rPr>
        <w:rFonts w:hint="default"/>
        <w:lang w:val="pt-PT" w:eastAsia="en-US" w:bidi="ar-SA"/>
      </w:rPr>
    </w:lvl>
    <w:lvl w:ilvl="8" w:tplc="C5B68EB2">
      <w:numFmt w:val="bullet"/>
      <w:lvlText w:val="•"/>
      <w:lvlJc w:val="left"/>
      <w:pPr>
        <w:ind w:left="13862" w:hanging="279"/>
      </w:pPr>
      <w:rPr>
        <w:rFonts w:hint="default"/>
        <w:lang w:val="pt-PT" w:eastAsia="en-US" w:bidi="ar-SA"/>
      </w:rPr>
    </w:lvl>
  </w:abstractNum>
  <w:num w:numId="1" w16cid:durableId="206598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2694"/>
    <w:rsid w:val="00245BB3"/>
    <w:rsid w:val="00A52694"/>
    <w:rsid w:val="00AA63CC"/>
    <w:rsid w:val="00C27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2664"/>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62"/>
      <w:ind w:left="860" w:hanging="359"/>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A63CC"/>
    <w:pPr>
      <w:tabs>
        <w:tab w:val="center" w:pos="4252"/>
        <w:tab w:val="right" w:pos="8504"/>
      </w:tabs>
    </w:pPr>
  </w:style>
  <w:style w:type="character" w:customStyle="1" w:styleId="CabealhoChar">
    <w:name w:val="Cabeçalho Char"/>
    <w:basedOn w:val="Fontepargpadro"/>
    <w:link w:val="Cabealho"/>
    <w:uiPriority w:val="99"/>
    <w:rsid w:val="00AA63CC"/>
    <w:rPr>
      <w:rFonts w:ascii="Calibri" w:eastAsia="Calibri" w:hAnsi="Calibri" w:cs="Calibri"/>
      <w:lang w:val="pt-PT"/>
    </w:rPr>
  </w:style>
  <w:style w:type="paragraph" w:styleId="Rodap">
    <w:name w:val="footer"/>
    <w:basedOn w:val="Normal"/>
    <w:link w:val="RodapChar"/>
    <w:uiPriority w:val="99"/>
    <w:unhideWhenUsed/>
    <w:rsid w:val="00AA63CC"/>
    <w:pPr>
      <w:tabs>
        <w:tab w:val="center" w:pos="4252"/>
        <w:tab w:val="right" w:pos="8504"/>
      </w:tabs>
    </w:pPr>
  </w:style>
  <w:style w:type="character" w:customStyle="1" w:styleId="RodapChar">
    <w:name w:val="Rodapé Char"/>
    <w:basedOn w:val="Fontepargpadro"/>
    <w:link w:val="Rodap"/>
    <w:uiPriority w:val="99"/>
    <w:rsid w:val="00AA63CC"/>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4145</Words>
  <Characters>22384</Characters>
  <Application>Microsoft Office Word</Application>
  <DocSecurity>0</DocSecurity>
  <Lines>186</Lines>
  <Paragraphs>52</Paragraphs>
  <ScaleCrop>false</ScaleCrop>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2025-11-18T19:49:00Z</dcterms:created>
  <dcterms:modified xsi:type="dcterms:W3CDTF">2025-11-24T20:21:00Z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