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2F07" w14:textId="77777777" w:rsidR="00D20DBB" w:rsidRDefault="00000000">
      <w:pPr>
        <w:pStyle w:val="Corpodetexto"/>
        <w:ind w:left="4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4C2A249" wp14:editId="69D8C626">
                <wp:simplePos x="0" y="0"/>
                <wp:positionH relativeFrom="page">
                  <wp:posOffset>0</wp:posOffset>
                </wp:positionH>
                <wp:positionV relativeFrom="page">
                  <wp:posOffset>1234694</wp:posOffset>
                </wp:positionV>
                <wp:extent cx="490855" cy="30689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3068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3068955">
                              <a:moveTo>
                                <a:pt x="490728" y="0"/>
                              </a:moveTo>
                              <a:lnTo>
                                <a:pt x="0" y="0"/>
                              </a:lnTo>
                              <a:lnTo>
                                <a:pt x="0" y="3068447"/>
                              </a:lnTo>
                              <a:lnTo>
                                <a:pt x="490728" y="3068447"/>
                              </a:lnTo>
                              <a:lnTo>
                                <a:pt x="49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70847" id="Graphic 1" o:spid="_x0000_s1026" style="position:absolute;margin-left:0;margin-top:97.2pt;width:38.65pt;height:241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3068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" path="m490728,l,,,3068447r490728,l490728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3C3694EB" wp14:editId="14FBD18B">
            <wp:extent cx="3265972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7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EDABD" w14:textId="77777777" w:rsidR="00D20DBB" w:rsidRDefault="00D20DBB">
      <w:pPr>
        <w:pStyle w:val="Corpodetexto"/>
        <w:spacing w:before="529"/>
        <w:rPr>
          <w:rFonts w:ascii="Times New Roman"/>
          <w:sz w:val="48"/>
        </w:rPr>
      </w:pPr>
    </w:p>
    <w:p w14:paraId="40FA4B2B" w14:textId="77777777" w:rsidR="00D20DBB" w:rsidRDefault="00000000">
      <w:pPr>
        <w:spacing w:before="1"/>
        <w:ind w:left="662" w:right="1492"/>
        <w:jc w:val="center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 PRODUTOS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2"/>
          <w:sz w:val="48"/>
        </w:rPr>
        <w:t xml:space="preserve"> SAÚDE</w:t>
      </w:r>
    </w:p>
    <w:p w14:paraId="5D228789" w14:textId="77777777" w:rsidR="00D20DBB" w:rsidRDefault="00D20DBB">
      <w:pPr>
        <w:pStyle w:val="Corpodetexto"/>
        <w:spacing w:before="313"/>
        <w:rPr>
          <w:b/>
          <w:sz w:val="48"/>
        </w:rPr>
      </w:pPr>
    </w:p>
    <w:p w14:paraId="10B68796" w14:textId="77777777" w:rsidR="00D20DBB" w:rsidRDefault="00000000">
      <w:pPr>
        <w:pStyle w:val="Ttulo1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8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9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8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457C3FC9" w14:textId="77777777" w:rsidR="00D20DBB" w:rsidRDefault="00D20DBB">
      <w:pPr>
        <w:pStyle w:val="Corpodetexto"/>
        <w:spacing w:before="82"/>
        <w:rPr>
          <w:rFonts w:ascii="Cambria"/>
          <w:b/>
          <w:sz w:val="45"/>
        </w:rPr>
      </w:pPr>
    </w:p>
    <w:p w14:paraId="4AA7E7FF" w14:textId="77777777" w:rsidR="00D20DBB" w:rsidRDefault="00000000">
      <w:pPr>
        <w:spacing w:before="1"/>
        <w:ind w:left="1143"/>
        <w:rPr>
          <w:b/>
          <w:i/>
          <w:sz w:val="56"/>
        </w:rPr>
      </w:pPr>
      <w:r>
        <w:rPr>
          <w:b/>
          <w:i/>
          <w:color w:val="17365D"/>
          <w:sz w:val="56"/>
        </w:rPr>
        <w:t>UNIDADE</w:t>
      </w:r>
      <w:r>
        <w:rPr>
          <w:b/>
          <w:i/>
          <w:color w:val="17365D"/>
          <w:spacing w:val="-17"/>
          <w:sz w:val="56"/>
        </w:rPr>
        <w:t xml:space="preserve"> </w:t>
      </w:r>
      <w:r>
        <w:rPr>
          <w:b/>
          <w:i/>
          <w:color w:val="17365D"/>
          <w:sz w:val="56"/>
        </w:rPr>
        <w:t>DE</w:t>
      </w:r>
      <w:r>
        <w:rPr>
          <w:b/>
          <w:i/>
          <w:color w:val="17365D"/>
          <w:spacing w:val="-19"/>
          <w:sz w:val="56"/>
        </w:rPr>
        <w:t xml:space="preserve"> </w:t>
      </w:r>
      <w:r>
        <w:rPr>
          <w:b/>
          <w:i/>
          <w:color w:val="17365D"/>
          <w:sz w:val="56"/>
        </w:rPr>
        <w:t>ANÁLISES</w:t>
      </w:r>
      <w:r>
        <w:rPr>
          <w:b/>
          <w:i/>
          <w:color w:val="17365D"/>
          <w:spacing w:val="-20"/>
          <w:sz w:val="56"/>
        </w:rPr>
        <w:t xml:space="preserve"> </w:t>
      </w:r>
      <w:r>
        <w:rPr>
          <w:b/>
          <w:i/>
          <w:color w:val="17365D"/>
          <w:sz w:val="56"/>
        </w:rPr>
        <w:t>CLÍNICAS</w:t>
      </w:r>
      <w:r>
        <w:rPr>
          <w:b/>
          <w:i/>
          <w:color w:val="17365D"/>
          <w:spacing w:val="-20"/>
          <w:sz w:val="56"/>
        </w:rPr>
        <w:t xml:space="preserve"> </w:t>
      </w:r>
      <w:r>
        <w:rPr>
          <w:b/>
          <w:i/>
          <w:color w:val="17365D"/>
          <w:spacing w:val="-2"/>
          <w:sz w:val="56"/>
        </w:rPr>
        <w:t>(ULAC)</w:t>
      </w:r>
    </w:p>
    <w:p w14:paraId="267C03A5" w14:textId="77777777" w:rsidR="00D20DBB" w:rsidRDefault="00000000">
      <w:pPr>
        <w:pStyle w:val="Ttulo1"/>
        <w:rPr>
          <w:rFonts w:ascii="Calibri" w:hAnsi="Calibri"/>
        </w:rPr>
      </w:pPr>
      <w:r>
        <w:rPr>
          <w:rFonts w:ascii="Calibri" w:hAnsi="Calibri"/>
          <w:color w:val="17365D"/>
        </w:rPr>
        <w:t>CONTROLE</w:t>
      </w:r>
      <w:r>
        <w:rPr>
          <w:rFonts w:ascii="Calibri" w:hAnsi="Calibri"/>
          <w:color w:val="17365D"/>
          <w:spacing w:val="-16"/>
        </w:rPr>
        <w:t xml:space="preserve"> </w:t>
      </w:r>
      <w:r>
        <w:rPr>
          <w:rFonts w:ascii="Calibri" w:hAnsi="Calibri"/>
          <w:color w:val="17365D"/>
        </w:rPr>
        <w:t>DE</w:t>
      </w:r>
      <w:r>
        <w:rPr>
          <w:rFonts w:ascii="Calibri" w:hAnsi="Calibri"/>
          <w:color w:val="17365D"/>
          <w:spacing w:val="-15"/>
        </w:rPr>
        <w:t xml:space="preserve"> </w:t>
      </w:r>
      <w:r>
        <w:rPr>
          <w:rFonts w:ascii="Calibri" w:hAnsi="Calibri"/>
          <w:color w:val="17365D"/>
          <w:spacing w:val="-2"/>
        </w:rPr>
        <w:t>FÁRMACOS</w:t>
      </w:r>
    </w:p>
    <w:p w14:paraId="7EA49AE4" w14:textId="77777777" w:rsidR="00D20DBB" w:rsidRDefault="00D20DBB">
      <w:pPr>
        <w:pStyle w:val="Corpodetexto"/>
        <w:rPr>
          <w:b/>
          <w:sz w:val="56"/>
        </w:rPr>
      </w:pPr>
    </w:p>
    <w:p w14:paraId="0BD727C0" w14:textId="77777777" w:rsidR="00D20DBB" w:rsidRDefault="00D20DBB">
      <w:pPr>
        <w:pStyle w:val="Corpodetexto"/>
        <w:rPr>
          <w:b/>
          <w:sz w:val="56"/>
        </w:rPr>
      </w:pPr>
    </w:p>
    <w:p w14:paraId="581C9B3C" w14:textId="77777777" w:rsidR="00D20DBB" w:rsidRDefault="00D20DBB">
      <w:pPr>
        <w:pStyle w:val="Corpodetexto"/>
        <w:spacing w:before="683"/>
        <w:rPr>
          <w:b/>
          <w:sz w:val="56"/>
        </w:rPr>
      </w:pPr>
    </w:p>
    <w:p w14:paraId="5C7C2643" w14:textId="77777777" w:rsidR="00D20DBB" w:rsidRDefault="00000000">
      <w:pPr>
        <w:ind w:left="2277" w:right="3044"/>
        <w:jc w:val="center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2"/>
          <w:sz w:val="36"/>
        </w:rPr>
        <w:t>COMPLEXO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HOSPITALAR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–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UFRJ/EBSERH</w:t>
      </w:r>
      <w:r>
        <w:rPr>
          <w:rFonts w:ascii="Cambria" w:hAnsi="Cambria"/>
          <w:b/>
          <w:i/>
          <w:color w:val="073762"/>
          <w:spacing w:val="-6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-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 xml:space="preserve">(HUCFF/IPPMG/ME) </w:t>
      </w:r>
      <w:r>
        <w:rPr>
          <w:rFonts w:ascii="Cambria" w:hAnsi="Cambria"/>
          <w:b/>
          <w:i/>
          <w:color w:val="073762"/>
          <w:spacing w:val="-4"/>
          <w:sz w:val="36"/>
        </w:rPr>
        <w:t>2025</w:t>
      </w:r>
    </w:p>
    <w:p w14:paraId="21D4AD89" w14:textId="77777777" w:rsidR="00D20DBB" w:rsidRDefault="00D20DBB">
      <w:pPr>
        <w:jc w:val="center"/>
        <w:rPr>
          <w:rFonts w:ascii="Cambria" w:hAnsi="Cambria"/>
          <w:b/>
          <w:i/>
          <w:sz w:val="36"/>
        </w:rPr>
        <w:sectPr w:rsidR="00D20DBB">
          <w:footerReference w:type="default" r:id="rId8"/>
          <w:type w:val="continuous"/>
          <w:pgSz w:w="16840" w:h="11910" w:orient="landscape"/>
          <w:pgMar w:top="720" w:right="141" w:bottom="280" w:left="566" w:header="720" w:footer="720" w:gutter="0"/>
          <w:cols w:space="720"/>
        </w:sectPr>
      </w:pPr>
    </w:p>
    <w:p w14:paraId="77122866" w14:textId="77777777" w:rsidR="00D20DBB" w:rsidRDefault="00000000">
      <w:pPr>
        <w:pStyle w:val="Corpodetexto"/>
        <w:ind w:left="2878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BA270A1" wp14:editId="41C78DA1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55673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bJb96N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" path="m6350000,l,,,279400r6350000,l6350000,xe" fillcolor="#1f487c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" path="m,279400r6350000,l6350000,,,,,2794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0EA4C3C6" w14:textId="77777777" w:rsidR="00D20DBB" w:rsidRDefault="00000000">
      <w:pPr>
        <w:spacing w:before="100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61F73A00" w14:textId="77777777" w:rsidR="00D20DBB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6478FF3E" w14:textId="77777777" w:rsidR="00D20DBB" w:rsidRDefault="00D20DBB">
      <w:pPr>
        <w:pStyle w:val="Corpodetexto"/>
        <w:spacing w:before="292"/>
        <w:rPr>
          <w:b/>
          <w:sz w:val="24"/>
        </w:rPr>
      </w:pPr>
    </w:p>
    <w:p w14:paraId="10E4E749" w14:textId="77777777" w:rsidR="00D20DBB" w:rsidRDefault="00000000">
      <w:pPr>
        <w:spacing w:before="1"/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3889955D" w14:textId="77777777" w:rsidR="00D20DBB" w:rsidRDefault="00D20DBB">
      <w:pPr>
        <w:pStyle w:val="Corpodetexto"/>
        <w:rPr>
          <w:b/>
          <w:sz w:val="24"/>
        </w:rPr>
      </w:pPr>
    </w:p>
    <w:p w14:paraId="1133F352" w14:textId="77777777" w:rsidR="00D20DBB" w:rsidRDefault="00000000">
      <w:pPr>
        <w:ind w:left="4790" w:right="628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110A3ECC" w14:textId="77777777" w:rsidR="00D20DBB" w:rsidRDefault="00000000">
      <w:pPr>
        <w:spacing w:line="242" w:lineRule="auto"/>
        <w:ind w:left="5905" w:right="7392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5117DFD1" w14:textId="77777777" w:rsidR="00D20DBB" w:rsidRDefault="00000000">
      <w:pPr>
        <w:ind w:left="5862" w:right="7349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1BF22840" w14:textId="77777777" w:rsidR="00D20DBB" w:rsidRDefault="00D20DBB">
      <w:pPr>
        <w:pStyle w:val="Corpodetexto"/>
        <w:rPr>
          <w:sz w:val="24"/>
        </w:rPr>
      </w:pPr>
    </w:p>
    <w:p w14:paraId="33FED221" w14:textId="77777777" w:rsidR="00D20DBB" w:rsidRDefault="00D20DBB">
      <w:pPr>
        <w:pStyle w:val="Corpodetexto"/>
        <w:rPr>
          <w:sz w:val="24"/>
        </w:rPr>
      </w:pPr>
    </w:p>
    <w:p w14:paraId="51CFFC47" w14:textId="77777777" w:rsidR="00D20DBB" w:rsidRDefault="00D20DBB">
      <w:pPr>
        <w:pStyle w:val="Corpodetexto"/>
        <w:rPr>
          <w:sz w:val="24"/>
        </w:rPr>
      </w:pPr>
    </w:p>
    <w:p w14:paraId="330E03CA" w14:textId="77777777" w:rsidR="00D20DBB" w:rsidRDefault="00D20DBB">
      <w:pPr>
        <w:pStyle w:val="Corpodetexto"/>
        <w:rPr>
          <w:sz w:val="24"/>
        </w:rPr>
      </w:pPr>
    </w:p>
    <w:p w14:paraId="3BB4279D" w14:textId="77777777" w:rsidR="00D20DBB" w:rsidRDefault="00D20DBB">
      <w:pPr>
        <w:pStyle w:val="Corpodetexto"/>
        <w:rPr>
          <w:sz w:val="24"/>
        </w:rPr>
      </w:pPr>
    </w:p>
    <w:p w14:paraId="0960739A" w14:textId="77777777" w:rsidR="00D20DBB" w:rsidRDefault="00D20DBB">
      <w:pPr>
        <w:pStyle w:val="Corpodetexto"/>
        <w:rPr>
          <w:sz w:val="24"/>
        </w:rPr>
      </w:pPr>
    </w:p>
    <w:p w14:paraId="543F8BF3" w14:textId="77777777" w:rsidR="00D20DBB" w:rsidRDefault="00D20DBB">
      <w:pPr>
        <w:pStyle w:val="Corpodetexto"/>
        <w:rPr>
          <w:sz w:val="24"/>
        </w:rPr>
      </w:pPr>
    </w:p>
    <w:p w14:paraId="24E8BB2D" w14:textId="77777777" w:rsidR="00D20DBB" w:rsidRDefault="00D20DBB">
      <w:pPr>
        <w:pStyle w:val="Corpodetexto"/>
        <w:rPr>
          <w:sz w:val="24"/>
        </w:rPr>
      </w:pPr>
    </w:p>
    <w:p w14:paraId="0F617548" w14:textId="77777777" w:rsidR="00D20DBB" w:rsidRDefault="00D20DBB">
      <w:pPr>
        <w:pStyle w:val="Corpodetexto"/>
        <w:rPr>
          <w:sz w:val="24"/>
        </w:rPr>
      </w:pPr>
    </w:p>
    <w:p w14:paraId="28DD0D05" w14:textId="77777777" w:rsidR="00D20DBB" w:rsidRDefault="00D20DBB">
      <w:pPr>
        <w:pStyle w:val="Corpodetexto"/>
        <w:rPr>
          <w:sz w:val="24"/>
        </w:rPr>
      </w:pPr>
    </w:p>
    <w:p w14:paraId="434945B1" w14:textId="77777777" w:rsidR="00D20DBB" w:rsidRDefault="00D20DBB">
      <w:pPr>
        <w:pStyle w:val="Corpodetexto"/>
        <w:spacing w:before="289"/>
        <w:rPr>
          <w:sz w:val="24"/>
        </w:rPr>
      </w:pPr>
    </w:p>
    <w:p w14:paraId="6D037F13" w14:textId="77777777" w:rsidR="00D20DBB" w:rsidRDefault="00000000">
      <w:pPr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3A2EEBB2" w14:textId="77777777" w:rsidR="00D20DBB" w:rsidRDefault="00000000">
      <w:pPr>
        <w:ind w:right="149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3514E5CE" w14:textId="77777777" w:rsidR="00D20DBB" w:rsidRDefault="00D20DBB">
      <w:pPr>
        <w:jc w:val="center"/>
        <w:rPr>
          <w:sz w:val="24"/>
        </w:rPr>
        <w:sectPr w:rsidR="00D20DBB">
          <w:footerReference w:type="default" r:id="rId9"/>
          <w:pgSz w:w="16840" w:h="11910" w:orient="landscape"/>
          <w:pgMar w:top="860" w:right="141" w:bottom="1420" w:left="566" w:header="0" w:footer="1221" w:gutter="0"/>
          <w:pgNumType w:start="2"/>
          <w:cols w:space="720"/>
        </w:sectPr>
      </w:pPr>
    </w:p>
    <w:p w14:paraId="7DC0D704" w14:textId="77777777" w:rsidR="00D20DBB" w:rsidRDefault="00D20DBB">
      <w:pPr>
        <w:pStyle w:val="Corpodetexto"/>
        <w:rPr>
          <w:sz w:val="20"/>
        </w:rPr>
      </w:pPr>
    </w:p>
    <w:p w14:paraId="6A05A3B8" w14:textId="77777777" w:rsidR="00D20DBB" w:rsidRDefault="00D20DBB">
      <w:pPr>
        <w:pStyle w:val="Corpodetexto"/>
        <w:rPr>
          <w:sz w:val="20"/>
        </w:rPr>
      </w:pPr>
    </w:p>
    <w:p w14:paraId="7566C001" w14:textId="77777777" w:rsidR="00D20DBB" w:rsidRDefault="00D20DBB">
      <w:pPr>
        <w:pStyle w:val="Corpodetexto"/>
        <w:rPr>
          <w:sz w:val="20"/>
        </w:rPr>
      </w:pPr>
    </w:p>
    <w:p w14:paraId="01E0D15D" w14:textId="77777777" w:rsidR="00D20DBB" w:rsidRDefault="00D20DBB">
      <w:pPr>
        <w:pStyle w:val="Corpodetexto"/>
        <w:rPr>
          <w:sz w:val="20"/>
        </w:rPr>
      </w:pPr>
    </w:p>
    <w:p w14:paraId="28CC9EF3" w14:textId="77777777" w:rsidR="00D20DBB" w:rsidRDefault="00D20DBB">
      <w:pPr>
        <w:pStyle w:val="Corpodetexto"/>
        <w:rPr>
          <w:sz w:val="20"/>
        </w:rPr>
      </w:pPr>
    </w:p>
    <w:p w14:paraId="4CFA92AA" w14:textId="77777777" w:rsidR="00D20DBB" w:rsidRDefault="00D20DBB">
      <w:pPr>
        <w:pStyle w:val="Corpodetexto"/>
        <w:rPr>
          <w:sz w:val="20"/>
        </w:rPr>
      </w:pPr>
    </w:p>
    <w:p w14:paraId="43D9720D" w14:textId="77777777" w:rsidR="00D20DBB" w:rsidRDefault="00D20DBB">
      <w:pPr>
        <w:pStyle w:val="Corpodetexto"/>
        <w:rPr>
          <w:sz w:val="20"/>
        </w:rPr>
      </w:pPr>
    </w:p>
    <w:p w14:paraId="07F944F4" w14:textId="77777777" w:rsidR="00D20DBB" w:rsidRDefault="00D20DBB">
      <w:pPr>
        <w:pStyle w:val="Corpodetexto"/>
        <w:rPr>
          <w:sz w:val="20"/>
        </w:rPr>
      </w:pPr>
    </w:p>
    <w:p w14:paraId="00D6EB28" w14:textId="77777777" w:rsidR="00D20DBB" w:rsidRDefault="00D20DBB">
      <w:pPr>
        <w:pStyle w:val="Corpodetexto"/>
        <w:rPr>
          <w:sz w:val="20"/>
        </w:rPr>
      </w:pPr>
    </w:p>
    <w:p w14:paraId="50081EF1" w14:textId="77777777" w:rsidR="00D20DBB" w:rsidRDefault="00D20DBB">
      <w:pPr>
        <w:pStyle w:val="Corpodetexto"/>
        <w:rPr>
          <w:sz w:val="20"/>
        </w:rPr>
      </w:pPr>
    </w:p>
    <w:p w14:paraId="6297F358" w14:textId="77777777" w:rsidR="00D20DBB" w:rsidRDefault="00D20DBB">
      <w:pPr>
        <w:pStyle w:val="Corpodetexto"/>
        <w:rPr>
          <w:sz w:val="20"/>
        </w:rPr>
      </w:pPr>
    </w:p>
    <w:p w14:paraId="7A5F5C91" w14:textId="77777777" w:rsidR="00D20DBB" w:rsidRDefault="00D20DBB">
      <w:pPr>
        <w:pStyle w:val="Corpodetexto"/>
        <w:rPr>
          <w:sz w:val="20"/>
        </w:rPr>
      </w:pPr>
    </w:p>
    <w:p w14:paraId="376F3291" w14:textId="77777777" w:rsidR="00D20DBB" w:rsidRDefault="00D20DBB">
      <w:pPr>
        <w:pStyle w:val="Corpodetexto"/>
        <w:spacing w:before="144"/>
        <w:rPr>
          <w:sz w:val="20"/>
        </w:rPr>
      </w:pPr>
    </w:p>
    <w:p w14:paraId="3FF3C34F" w14:textId="77777777" w:rsidR="00D20DBB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F913BB9" wp14:editId="21ACE0B5">
                <wp:extent cx="6906259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8D10D4" w14:textId="77777777" w:rsidR="00D20DBB" w:rsidRDefault="00000000">
                            <w:pPr>
                              <w:pStyle w:val="Corpodetexto"/>
                              <w:spacing w:before="73"/>
                              <w:ind w:left="191" w:right="193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7CCB6E2D" w14:textId="77777777" w:rsidR="00D20DBB" w:rsidRDefault="00000000">
                            <w:pPr>
                              <w:pStyle w:val="Corpodetexto"/>
                              <w:ind w:left="256" w:right="261" w:firstLine="1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913BB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" filled="f">
                <v:path arrowok="t"/>
                <v:textbox inset="0,0,0,0">
                  <w:txbxContent>
                    <w:p w14:paraId="568D10D4" w14:textId="77777777" w:rsidR="00D20DBB" w:rsidRDefault="00000000">
                      <w:pPr>
                        <w:pStyle w:val="Corpodetexto"/>
                        <w:spacing w:before="73"/>
                        <w:ind w:left="191" w:right="193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7CCB6E2D" w14:textId="77777777" w:rsidR="00D20DBB" w:rsidRDefault="00000000">
                      <w:pPr>
                        <w:pStyle w:val="Corpodetexto"/>
                        <w:ind w:left="256" w:right="261" w:firstLine="1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98975A" w14:textId="77777777" w:rsidR="00D20DBB" w:rsidRDefault="00D20DBB">
      <w:pPr>
        <w:pStyle w:val="Corpodetexto"/>
        <w:rPr>
          <w:sz w:val="20"/>
        </w:rPr>
        <w:sectPr w:rsidR="00D20DBB">
          <w:pgSz w:w="16840" w:h="11910" w:orient="landscape"/>
          <w:pgMar w:top="1340" w:right="141" w:bottom="1420" w:left="566" w:header="0" w:footer="1221" w:gutter="0"/>
          <w:cols w:space="720"/>
        </w:sectPr>
      </w:pPr>
    </w:p>
    <w:p w14:paraId="49F30F84" w14:textId="77777777" w:rsidR="00D20DBB" w:rsidRDefault="00000000">
      <w:pPr>
        <w:spacing w:before="83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0CA72129" w14:textId="77777777" w:rsidR="00D20DBB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353196" wp14:editId="13BBF2F4">
                <wp:simplePos x="0" y="0"/>
                <wp:positionH relativeFrom="page">
                  <wp:posOffset>431291</wp:posOffset>
                </wp:positionH>
                <wp:positionV relativeFrom="paragraph">
                  <wp:posOffset>75703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55D9C" id="Graphic 8" o:spid="_x0000_s1026" style="position:absolute;margin-left:33.95pt;margin-top:5.95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OB7qaD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02AFCC15" w14:textId="77777777" w:rsidR="00D20DBB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80"/>
        <w:ind w:left="860" w:hanging="359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ITENS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AVULSOS</w:t>
      </w:r>
    </w:p>
    <w:p w14:paraId="2D34FF39" w14:textId="77777777" w:rsidR="00D20DBB" w:rsidRDefault="00D20DBB">
      <w:pPr>
        <w:pStyle w:val="PargrafodaLista"/>
        <w:rPr>
          <w:rFonts w:ascii="Times New Roman"/>
          <w:b/>
          <w:sz w:val="28"/>
        </w:rPr>
        <w:sectPr w:rsidR="00D20DBB">
          <w:pgSz w:w="16840" w:h="11910" w:orient="landscape"/>
          <w:pgMar w:top="480" w:right="141" w:bottom="1420" w:left="566" w:header="0" w:footer="1221" w:gutter="0"/>
          <w:cols w:space="720"/>
        </w:sectPr>
      </w:pPr>
    </w:p>
    <w:p w14:paraId="652FED06" w14:textId="77777777" w:rsidR="00D20DBB" w:rsidRDefault="00000000">
      <w:pPr>
        <w:pStyle w:val="PargrafodaLista"/>
        <w:numPr>
          <w:ilvl w:val="1"/>
          <w:numId w:val="1"/>
        </w:numPr>
        <w:tabs>
          <w:tab w:val="left" w:pos="6439"/>
        </w:tabs>
        <w:ind w:left="6439" w:hanging="318"/>
        <w:rPr>
          <w:b/>
          <w:sz w:val="32"/>
        </w:rPr>
      </w:pPr>
      <w:r>
        <w:rPr>
          <w:b/>
          <w:sz w:val="32"/>
        </w:rPr>
        <w:lastRenderedPageBreak/>
        <w:t>ITENS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AVULSOS</w:t>
      </w:r>
    </w:p>
    <w:p w14:paraId="7AA4DC50" w14:textId="77777777" w:rsidR="00D20DBB" w:rsidRDefault="00D20DBB">
      <w:pPr>
        <w:pStyle w:val="Corpodetexto"/>
        <w:spacing w:before="22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D20DBB" w14:paraId="491FD2FC" w14:textId="77777777">
        <w:trPr>
          <w:trHeight w:val="1074"/>
        </w:trPr>
        <w:tc>
          <w:tcPr>
            <w:tcW w:w="1131" w:type="dxa"/>
          </w:tcPr>
          <w:p w14:paraId="21A4E0CD" w14:textId="77777777" w:rsidR="00D20DBB" w:rsidRDefault="00000000">
            <w:pPr>
              <w:pStyle w:val="TableParagraph"/>
              <w:spacing w:before="268"/>
              <w:ind w:left="366" w:right="217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4D50D623" w14:textId="77777777" w:rsidR="00D20DBB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3133E95D" w14:textId="77777777" w:rsidR="00D20DBB" w:rsidRDefault="00D20DBB">
            <w:pPr>
              <w:pStyle w:val="TableParagraph"/>
              <w:spacing w:before="133"/>
              <w:rPr>
                <w:b/>
              </w:rPr>
            </w:pPr>
          </w:p>
          <w:p w14:paraId="2F8C56CC" w14:textId="77777777" w:rsidR="00D20DBB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35EAAAEC" w14:textId="77777777" w:rsidR="00D20DBB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06ABFF46" w14:textId="77777777" w:rsidR="00D20DBB" w:rsidRDefault="00D20DBB">
            <w:pPr>
              <w:pStyle w:val="TableParagraph"/>
              <w:spacing w:before="133"/>
              <w:rPr>
                <w:b/>
              </w:rPr>
            </w:pPr>
          </w:p>
          <w:p w14:paraId="0F6CC440" w14:textId="77777777" w:rsidR="00D20DBB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5AB177FB" w14:textId="77777777" w:rsidR="00D20DBB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6554C2E1" w14:textId="77777777" w:rsidR="00D20DBB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7FC524C0" w14:textId="77777777" w:rsidR="00D20DBB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D20DBB" w14:paraId="61598B33" w14:textId="77777777">
        <w:trPr>
          <w:trHeight w:val="1082"/>
        </w:trPr>
        <w:tc>
          <w:tcPr>
            <w:tcW w:w="1131" w:type="dxa"/>
          </w:tcPr>
          <w:p w14:paraId="64EDE37D" w14:textId="77777777" w:rsidR="00D20DBB" w:rsidRDefault="00D20D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53D195D" w14:textId="77777777" w:rsidR="00D20DBB" w:rsidRDefault="00D20DBB">
            <w:pPr>
              <w:pStyle w:val="TableParagraph"/>
              <w:spacing w:before="136"/>
              <w:rPr>
                <w:b/>
              </w:rPr>
            </w:pPr>
          </w:p>
          <w:p w14:paraId="6402CE4A" w14:textId="77777777" w:rsidR="00D20DB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EBS13338</w:t>
            </w:r>
          </w:p>
        </w:tc>
        <w:tc>
          <w:tcPr>
            <w:tcW w:w="1419" w:type="dxa"/>
          </w:tcPr>
          <w:p w14:paraId="5AB0CDFD" w14:textId="77777777" w:rsidR="00D20DBB" w:rsidRDefault="00D20DBB">
            <w:pPr>
              <w:pStyle w:val="TableParagraph"/>
              <w:spacing w:before="136"/>
              <w:rPr>
                <w:b/>
              </w:rPr>
            </w:pPr>
          </w:p>
          <w:p w14:paraId="4BDB4C55" w14:textId="77777777" w:rsidR="00D20DB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391348</w:t>
            </w:r>
          </w:p>
        </w:tc>
        <w:tc>
          <w:tcPr>
            <w:tcW w:w="1278" w:type="dxa"/>
          </w:tcPr>
          <w:p w14:paraId="370C4886" w14:textId="77777777" w:rsidR="00D20DBB" w:rsidRDefault="00D20DBB">
            <w:pPr>
              <w:pStyle w:val="TableParagraph"/>
              <w:spacing w:before="1"/>
              <w:rPr>
                <w:b/>
              </w:rPr>
            </w:pPr>
          </w:p>
          <w:p w14:paraId="6D4708E1" w14:textId="77777777" w:rsidR="00D20DBB" w:rsidRDefault="00000000">
            <w:pPr>
              <w:pStyle w:val="TableParagraph"/>
              <w:ind w:left="368" w:hanging="262"/>
            </w:pPr>
            <w:r>
              <w:t>Kit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 xml:space="preserve">100 </w:t>
            </w:r>
            <w:r>
              <w:rPr>
                <w:spacing w:val="-2"/>
              </w:rPr>
              <w:t>testes</w:t>
            </w:r>
          </w:p>
        </w:tc>
        <w:tc>
          <w:tcPr>
            <w:tcW w:w="5811" w:type="dxa"/>
          </w:tcPr>
          <w:p w14:paraId="592C9586" w14:textId="77777777" w:rsidR="00D20DBB" w:rsidRDefault="00000000">
            <w:pPr>
              <w:pStyle w:val="TableParagraph"/>
              <w:spacing w:line="242" w:lineRule="auto"/>
              <w:ind w:left="106" w:right="96"/>
              <w:jc w:val="both"/>
            </w:pPr>
            <w:r>
              <w:t>Reagente para diagnóstico clínico, tipo conjunto completo (reagente; calibrador e controle) para automação tipo análise quantitativa de SIROLIMO- Método Quimuiluminescência</w:t>
            </w:r>
          </w:p>
        </w:tc>
        <w:tc>
          <w:tcPr>
            <w:tcW w:w="1702" w:type="dxa"/>
          </w:tcPr>
          <w:p w14:paraId="1E712434" w14:textId="77777777" w:rsidR="00D20DBB" w:rsidRDefault="00000000">
            <w:pPr>
              <w:pStyle w:val="TableParagraph"/>
              <w:spacing w:before="343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5868F4B" w14:textId="77777777" w:rsidR="00D20DBB" w:rsidRDefault="00D20DB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634171F" w14:textId="77777777" w:rsidR="00D20DB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767E93C" w14:textId="77777777" w:rsidR="00D20DBB" w:rsidRDefault="00D20DB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86B8EFE" w14:textId="77777777" w:rsidR="00D20DBB" w:rsidRDefault="00000000">
            <w:pPr>
              <w:pStyle w:val="TableParagraph"/>
              <w:spacing w:before="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D20DBB" w14:paraId="2719FDAC" w14:textId="77777777">
        <w:trPr>
          <w:trHeight w:val="1074"/>
        </w:trPr>
        <w:tc>
          <w:tcPr>
            <w:tcW w:w="1131" w:type="dxa"/>
          </w:tcPr>
          <w:p w14:paraId="433E1711" w14:textId="77777777" w:rsidR="00D20DBB" w:rsidRDefault="00D20D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007C476" w14:textId="77777777" w:rsidR="00D20DBB" w:rsidRDefault="00D20DBB">
            <w:pPr>
              <w:pStyle w:val="TableParagraph"/>
              <w:spacing w:before="133"/>
              <w:rPr>
                <w:b/>
              </w:rPr>
            </w:pPr>
          </w:p>
          <w:p w14:paraId="0508C22E" w14:textId="77777777" w:rsidR="00D20DB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EBS02873</w:t>
            </w:r>
          </w:p>
        </w:tc>
        <w:tc>
          <w:tcPr>
            <w:tcW w:w="1419" w:type="dxa"/>
          </w:tcPr>
          <w:p w14:paraId="3C0E13FC" w14:textId="77777777" w:rsidR="00D20DBB" w:rsidRDefault="00D20DBB">
            <w:pPr>
              <w:pStyle w:val="TableParagraph"/>
              <w:spacing w:before="133"/>
              <w:rPr>
                <w:b/>
              </w:rPr>
            </w:pPr>
          </w:p>
          <w:p w14:paraId="03218A02" w14:textId="77777777" w:rsidR="00D20DB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391347</w:t>
            </w:r>
          </w:p>
        </w:tc>
        <w:tc>
          <w:tcPr>
            <w:tcW w:w="1278" w:type="dxa"/>
          </w:tcPr>
          <w:p w14:paraId="38B831F0" w14:textId="77777777" w:rsidR="00D20DBB" w:rsidRDefault="00000000">
            <w:pPr>
              <w:pStyle w:val="TableParagraph"/>
              <w:spacing w:before="268"/>
              <w:ind w:left="368" w:hanging="262"/>
            </w:pPr>
            <w:r>
              <w:t>Kit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 xml:space="preserve">100 </w:t>
            </w:r>
            <w:r>
              <w:rPr>
                <w:spacing w:val="-2"/>
              </w:rPr>
              <w:t>testes</w:t>
            </w:r>
          </w:p>
        </w:tc>
        <w:tc>
          <w:tcPr>
            <w:tcW w:w="5811" w:type="dxa"/>
          </w:tcPr>
          <w:p w14:paraId="0D609B69" w14:textId="77777777" w:rsidR="00D20DBB" w:rsidRDefault="00000000">
            <w:pPr>
              <w:pStyle w:val="TableParagraph"/>
              <w:ind w:left="106" w:right="100"/>
              <w:jc w:val="both"/>
            </w:pPr>
            <w:r>
              <w:rPr>
                <w:color w:val="000009"/>
              </w:rPr>
              <w:t>Reagente para diagnóstico clínico, tipo conjunto completo (reagente; calibrador e controle) para automação tipo análise quantitativa de TACROLIMO- Método Quimuiluminescência</w:t>
            </w:r>
          </w:p>
        </w:tc>
        <w:tc>
          <w:tcPr>
            <w:tcW w:w="1702" w:type="dxa"/>
          </w:tcPr>
          <w:p w14:paraId="4E36BFBE" w14:textId="77777777" w:rsidR="00D20DBB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566C97F" w14:textId="77777777" w:rsidR="00D20DBB" w:rsidRDefault="00D20DB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34CCF12" w14:textId="77777777" w:rsidR="00D20DB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4B0DFBF" w14:textId="77777777" w:rsidR="00D20DBB" w:rsidRDefault="00D20DB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084861D" w14:textId="77777777" w:rsidR="00D20DBB" w:rsidRDefault="00000000">
            <w:pPr>
              <w:pStyle w:val="TableParagraph"/>
              <w:spacing w:before="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D20DBB" w14:paraId="4A9AA2A7" w14:textId="77777777">
        <w:trPr>
          <w:trHeight w:val="1075"/>
        </w:trPr>
        <w:tc>
          <w:tcPr>
            <w:tcW w:w="1131" w:type="dxa"/>
          </w:tcPr>
          <w:p w14:paraId="2B258222" w14:textId="77777777" w:rsidR="00D20DBB" w:rsidRDefault="00D20D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8FE133D" w14:textId="77777777" w:rsidR="00D20DBB" w:rsidRDefault="00D20DBB">
            <w:pPr>
              <w:pStyle w:val="TableParagraph"/>
              <w:spacing w:before="133"/>
              <w:rPr>
                <w:b/>
              </w:rPr>
            </w:pPr>
          </w:p>
          <w:p w14:paraId="2634F08A" w14:textId="77777777" w:rsidR="00D20DB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EBS02924</w:t>
            </w:r>
          </w:p>
        </w:tc>
        <w:tc>
          <w:tcPr>
            <w:tcW w:w="1419" w:type="dxa"/>
          </w:tcPr>
          <w:p w14:paraId="57FCAEC1" w14:textId="77777777" w:rsidR="00D20DBB" w:rsidRDefault="00D20DBB">
            <w:pPr>
              <w:pStyle w:val="TableParagraph"/>
              <w:spacing w:before="133"/>
              <w:rPr>
                <w:b/>
              </w:rPr>
            </w:pPr>
          </w:p>
          <w:p w14:paraId="13C90D0A" w14:textId="77777777" w:rsidR="00D20DB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396740</w:t>
            </w:r>
          </w:p>
        </w:tc>
        <w:tc>
          <w:tcPr>
            <w:tcW w:w="1278" w:type="dxa"/>
          </w:tcPr>
          <w:p w14:paraId="2305F3D4" w14:textId="77777777" w:rsidR="00D20DBB" w:rsidRDefault="00000000">
            <w:pPr>
              <w:pStyle w:val="TableParagraph"/>
              <w:spacing w:before="268"/>
              <w:ind w:left="368" w:hanging="262"/>
            </w:pPr>
            <w:r>
              <w:t>Kit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 xml:space="preserve">100 </w:t>
            </w:r>
            <w:r>
              <w:rPr>
                <w:spacing w:val="-2"/>
              </w:rPr>
              <w:t>testes</w:t>
            </w:r>
          </w:p>
        </w:tc>
        <w:tc>
          <w:tcPr>
            <w:tcW w:w="5811" w:type="dxa"/>
          </w:tcPr>
          <w:p w14:paraId="3667D286" w14:textId="77777777" w:rsidR="00D20DBB" w:rsidRDefault="00000000">
            <w:pPr>
              <w:pStyle w:val="TableParagraph"/>
              <w:ind w:left="106" w:right="100"/>
              <w:jc w:val="both"/>
            </w:pPr>
            <w:r>
              <w:t>Reagente para diagnóstico clínico, tipo conjunto completo (reagente; calibrador e controle) para automação tipo análise quantitativa de CICLOSPORINA- Método</w:t>
            </w:r>
            <w:r>
              <w:rPr>
                <w:spacing w:val="-2"/>
              </w:rPr>
              <w:t xml:space="preserve"> </w:t>
            </w:r>
            <w:r>
              <w:t>Quimuiluminescência</w:t>
            </w:r>
          </w:p>
        </w:tc>
        <w:tc>
          <w:tcPr>
            <w:tcW w:w="1702" w:type="dxa"/>
          </w:tcPr>
          <w:p w14:paraId="48043599" w14:textId="77777777" w:rsidR="00D20DBB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488FD08" w14:textId="77777777" w:rsidR="00D20DBB" w:rsidRDefault="00D20DB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65FFC90" w14:textId="77777777" w:rsidR="00D20DB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B69064A" w14:textId="77777777" w:rsidR="00D20DBB" w:rsidRDefault="00D20DB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72326F6" w14:textId="77777777" w:rsidR="00D20DBB" w:rsidRDefault="00000000">
            <w:pPr>
              <w:pStyle w:val="TableParagraph"/>
              <w:spacing w:before="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D20DBB" w14:paraId="354842B3" w14:textId="77777777">
        <w:trPr>
          <w:trHeight w:val="1072"/>
        </w:trPr>
        <w:tc>
          <w:tcPr>
            <w:tcW w:w="1131" w:type="dxa"/>
          </w:tcPr>
          <w:p w14:paraId="295EC11A" w14:textId="77777777" w:rsidR="00D20DBB" w:rsidRDefault="00D20D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322D385" w14:textId="77777777" w:rsidR="00D20DBB" w:rsidRDefault="00D20DBB">
            <w:pPr>
              <w:pStyle w:val="TableParagraph"/>
              <w:spacing w:before="133"/>
              <w:rPr>
                <w:b/>
              </w:rPr>
            </w:pPr>
          </w:p>
          <w:p w14:paraId="5A195D52" w14:textId="77777777" w:rsidR="00D20DB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EBS13391</w:t>
            </w:r>
          </w:p>
        </w:tc>
        <w:tc>
          <w:tcPr>
            <w:tcW w:w="1419" w:type="dxa"/>
          </w:tcPr>
          <w:p w14:paraId="1A1E01FC" w14:textId="77777777" w:rsidR="00D20DBB" w:rsidRDefault="00D20DBB">
            <w:pPr>
              <w:pStyle w:val="TableParagraph"/>
              <w:spacing w:before="133"/>
              <w:rPr>
                <w:b/>
              </w:rPr>
            </w:pPr>
          </w:p>
          <w:p w14:paraId="0C3EE94E" w14:textId="77777777" w:rsidR="00D20DB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349989</w:t>
            </w:r>
          </w:p>
        </w:tc>
        <w:tc>
          <w:tcPr>
            <w:tcW w:w="1278" w:type="dxa"/>
          </w:tcPr>
          <w:p w14:paraId="6489171F" w14:textId="77777777" w:rsidR="00D20DBB" w:rsidRDefault="00D20DBB">
            <w:pPr>
              <w:pStyle w:val="TableParagraph"/>
              <w:spacing w:before="1"/>
              <w:rPr>
                <w:b/>
              </w:rPr>
            </w:pPr>
          </w:p>
          <w:p w14:paraId="7A48EC88" w14:textId="77777777" w:rsidR="00D20DBB" w:rsidRDefault="00000000">
            <w:pPr>
              <w:pStyle w:val="TableParagraph"/>
              <w:spacing w:line="237" w:lineRule="auto"/>
              <w:ind w:left="368" w:hanging="262"/>
            </w:pPr>
            <w:r>
              <w:t>Kit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 xml:space="preserve">100 </w:t>
            </w:r>
            <w:r>
              <w:rPr>
                <w:spacing w:val="-2"/>
              </w:rPr>
              <w:t>testes</w:t>
            </w:r>
          </w:p>
        </w:tc>
        <w:tc>
          <w:tcPr>
            <w:tcW w:w="5811" w:type="dxa"/>
          </w:tcPr>
          <w:p w14:paraId="5AA7094D" w14:textId="77777777" w:rsidR="00D20DBB" w:rsidRDefault="00000000">
            <w:pPr>
              <w:pStyle w:val="TableParagraph"/>
              <w:ind w:left="106" w:right="100"/>
              <w:jc w:val="both"/>
            </w:pPr>
            <w:r>
              <w:t>Reagente para diagnóstico clínico, tipo conjunto completo (reagente; calibrador e controle) para automação tipo análise quantitativa de DIGOXINA- Método Quimuiluminescência</w:t>
            </w:r>
          </w:p>
        </w:tc>
        <w:tc>
          <w:tcPr>
            <w:tcW w:w="1702" w:type="dxa"/>
          </w:tcPr>
          <w:p w14:paraId="551CBE64" w14:textId="77777777" w:rsidR="00D20DBB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AC0DFFD" w14:textId="77777777" w:rsidR="00D20DBB" w:rsidRDefault="00D20DB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45DC8B2" w14:textId="77777777" w:rsidR="00D20DB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CE9420E" w14:textId="77777777" w:rsidR="00D20DBB" w:rsidRDefault="00D20DB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B981AC9" w14:textId="77777777" w:rsidR="00D20DBB" w:rsidRDefault="00000000">
            <w:pPr>
              <w:pStyle w:val="TableParagraph"/>
              <w:spacing w:before="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D20DBB" w14:paraId="4EC1B01A" w14:textId="77777777">
        <w:trPr>
          <w:trHeight w:val="1075"/>
        </w:trPr>
        <w:tc>
          <w:tcPr>
            <w:tcW w:w="1131" w:type="dxa"/>
          </w:tcPr>
          <w:p w14:paraId="303390EA" w14:textId="77777777" w:rsidR="00D20DBB" w:rsidRDefault="00D20D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54B2A36" w14:textId="77777777" w:rsidR="00D20DBB" w:rsidRDefault="00D20DBB">
            <w:pPr>
              <w:pStyle w:val="TableParagraph"/>
              <w:spacing w:before="133"/>
              <w:rPr>
                <w:b/>
              </w:rPr>
            </w:pPr>
          </w:p>
          <w:p w14:paraId="6F9F4536" w14:textId="77777777" w:rsidR="00D20DB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EBS08708</w:t>
            </w:r>
          </w:p>
        </w:tc>
        <w:tc>
          <w:tcPr>
            <w:tcW w:w="1419" w:type="dxa"/>
          </w:tcPr>
          <w:p w14:paraId="4C2F2286" w14:textId="77777777" w:rsidR="00D20DBB" w:rsidRDefault="00D20DBB">
            <w:pPr>
              <w:pStyle w:val="TableParagraph"/>
              <w:spacing w:before="133"/>
              <w:rPr>
                <w:b/>
              </w:rPr>
            </w:pPr>
          </w:p>
          <w:p w14:paraId="474C5CE6" w14:textId="77777777" w:rsidR="00D20DB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349990</w:t>
            </w:r>
          </w:p>
        </w:tc>
        <w:tc>
          <w:tcPr>
            <w:tcW w:w="1278" w:type="dxa"/>
          </w:tcPr>
          <w:p w14:paraId="5794C4CF" w14:textId="77777777" w:rsidR="00D20DBB" w:rsidRDefault="00000000">
            <w:pPr>
              <w:pStyle w:val="TableParagraph"/>
              <w:spacing w:before="268"/>
              <w:ind w:left="368" w:hanging="262"/>
            </w:pPr>
            <w:r>
              <w:t>Kit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 xml:space="preserve">100 </w:t>
            </w:r>
            <w:r>
              <w:rPr>
                <w:spacing w:val="-2"/>
              </w:rPr>
              <w:t>testes</w:t>
            </w:r>
          </w:p>
        </w:tc>
        <w:tc>
          <w:tcPr>
            <w:tcW w:w="5811" w:type="dxa"/>
          </w:tcPr>
          <w:p w14:paraId="014F3090" w14:textId="77777777" w:rsidR="00D20DBB" w:rsidRDefault="00000000">
            <w:pPr>
              <w:pStyle w:val="TableParagraph"/>
              <w:ind w:left="106" w:right="100"/>
              <w:jc w:val="both"/>
            </w:pPr>
            <w:r>
              <w:t>Reagente para diagnóstico clínico, tipo conjunto completo (reagente; calibrador e controle) para automação tipo análise quantitativa de FENITOÍNA- Método Quimuiluminescência</w:t>
            </w:r>
          </w:p>
        </w:tc>
        <w:tc>
          <w:tcPr>
            <w:tcW w:w="1702" w:type="dxa"/>
          </w:tcPr>
          <w:p w14:paraId="5606C559" w14:textId="77777777" w:rsidR="00D20DBB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CCDDAA5" w14:textId="77777777" w:rsidR="00D20DBB" w:rsidRDefault="00D20DB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049E626" w14:textId="77777777" w:rsidR="00D20DB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E0F2376" w14:textId="77777777" w:rsidR="00D20DBB" w:rsidRDefault="00D20DB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5D02FAB" w14:textId="77777777" w:rsidR="00D20DBB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D20DBB" w14:paraId="1871C140" w14:textId="77777777">
        <w:trPr>
          <w:trHeight w:val="1343"/>
        </w:trPr>
        <w:tc>
          <w:tcPr>
            <w:tcW w:w="1131" w:type="dxa"/>
          </w:tcPr>
          <w:p w14:paraId="778DAE62" w14:textId="77777777" w:rsidR="00D20DBB" w:rsidRDefault="00D20D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167D6BF" w14:textId="77777777" w:rsidR="00D20DBB" w:rsidRDefault="00D20DBB">
            <w:pPr>
              <w:pStyle w:val="TableParagraph"/>
              <w:spacing w:before="268"/>
              <w:rPr>
                <w:b/>
              </w:rPr>
            </w:pPr>
          </w:p>
          <w:p w14:paraId="57A61BA7" w14:textId="77777777" w:rsidR="00D20DB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EBS0289</w:t>
            </w:r>
          </w:p>
        </w:tc>
        <w:tc>
          <w:tcPr>
            <w:tcW w:w="1419" w:type="dxa"/>
          </w:tcPr>
          <w:p w14:paraId="1A7FAD56" w14:textId="77777777" w:rsidR="00D20DBB" w:rsidRDefault="00D20DBB">
            <w:pPr>
              <w:pStyle w:val="TableParagraph"/>
              <w:spacing w:before="268"/>
              <w:rPr>
                <w:b/>
              </w:rPr>
            </w:pPr>
          </w:p>
          <w:p w14:paraId="2F2983A6" w14:textId="77777777" w:rsidR="00D20DB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349992</w:t>
            </w:r>
          </w:p>
        </w:tc>
        <w:tc>
          <w:tcPr>
            <w:tcW w:w="1278" w:type="dxa"/>
          </w:tcPr>
          <w:p w14:paraId="66AC551D" w14:textId="77777777" w:rsidR="00D20DBB" w:rsidRDefault="00D20DBB">
            <w:pPr>
              <w:pStyle w:val="TableParagraph"/>
              <w:spacing w:before="133"/>
              <w:rPr>
                <w:b/>
              </w:rPr>
            </w:pPr>
          </w:p>
          <w:p w14:paraId="7C4A2341" w14:textId="77777777" w:rsidR="00D20DBB" w:rsidRDefault="00000000">
            <w:pPr>
              <w:pStyle w:val="TableParagraph"/>
              <w:ind w:left="368" w:hanging="262"/>
            </w:pPr>
            <w:r>
              <w:t>Kit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 xml:space="preserve">100 </w:t>
            </w:r>
            <w:r>
              <w:rPr>
                <w:spacing w:val="-2"/>
              </w:rPr>
              <w:t>testes</w:t>
            </w:r>
          </w:p>
        </w:tc>
        <w:tc>
          <w:tcPr>
            <w:tcW w:w="5811" w:type="dxa"/>
          </w:tcPr>
          <w:p w14:paraId="43378021" w14:textId="77777777" w:rsidR="00D20DBB" w:rsidRDefault="00000000">
            <w:pPr>
              <w:pStyle w:val="TableParagraph"/>
              <w:ind w:left="106" w:right="97"/>
              <w:jc w:val="both"/>
            </w:pPr>
            <w:r>
              <w:t xml:space="preserve">Reagente para diagnóstico clínico, tipo conjunto completo (reagente; calibrador e controle) para automação tipo análise quantitativa de ÁCIDO VALPROICO- Método </w:t>
            </w:r>
            <w:r>
              <w:rPr>
                <w:spacing w:val="-2"/>
              </w:rPr>
              <w:t>Quimuiluminescência</w:t>
            </w:r>
          </w:p>
        </w:tc>
        <w:tc>
          <w:tcPr>
            <w:tcW w:w="1702" w:type="dxa"/>
          </w:tcPr>
          <w:p w14:paraId="433B5438" w14:textId="77777777" w:rsidR="00D20DBB" w:rsidRDefault="00D20DBB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61AC734" w14:textId="77777777" w:rsidR="00D20DBB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C58EE14" w14:textId="77777777" w:rsidR="00D20DBB" w:rsidRDefault="00D20DB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AB26D73" w14:textId="77777777" w:rsidR="00D20DBB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A1DBC1B" w14:textId="77777777" w:rsidR="00D20DBB" w:rsidRDefault="00D20DBB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1C61DCB" w14:textId="77777777" w:rsidR="00D20DBB" w:rsidRDefault="00000000">
            <w:pPr>
              <w:pStyle w:val="TableParagraph"/>
              <w:spacing w:before="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D20DBB" w14:paraId="2B2528BB" w14:textId="77777777">
        <w:trPr>
          <w:trHeight w:val="1075"/>
        </w:trPr>
        <w:tc>
          <w:tcPr>
            <w:tcW w:w="1131" w:type="dxa"/>
          </w:tcPr>
          <w:p w14:paraId="5F0F792F" w14:textId="77777777" w:rsidR="00D20DBB" w:rsidRDefault="00D20D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FA8DE1B" w14:textId="77777777" w:rsidR="00D20DBB" w:rsidRDefault="00D20DBB">
            <w:pPr>
              <w:pStyle w:val="TableParagraph"/>
              <w:spacing w:before="134"/>
              <w:rPr>
                <w:b/>
              </w:rPr>
            </w:pPr>
          </w:p>
          <w:p w14:paraId="3C5DB070" w14:textId="77777777" w:rsidR="00D20DB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EBS13965</w:t>
            </w:r>
          </w:p>
        </w:tc>
        <w:tc>
          <w:tcPr>
            <w:tcW w:w="1419" w:type="dxa"/>
          </w:tcPr>
          <w:p w14:paraId="714691A0" w14:textId="77777777" w:rsidR="00D20DBB" w:rsidRDefault="00D20DBB">
            <w:pPr>
              <w:pStyle w:val="TableParagraph"/>
              <w:spacing w:before="134"/>
              <w:rPr>
                <w:b/>
              </w:rPr>
            </w:pPr>
          </w:p>
          <w:p w14:paraId="3B4D9844" w14:textId="77777777" w:rsidR="00D20DB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349988</w:t>
            </w:r>
          </w:p>
        </w:tc>
        <w:tc>
          <w:tcPr>
            <w:tcW w:w="1278" w:type="dxa"/>
          </w:tcPr>
          <w:p w14:paraId="2AD74D55" w14:textId="77777777" w:rsidR="00D20DBB" w:rsidRDefault="00000000">
            <w:pPr>
              <w:pStyle w:val="TableParagraph"/>
              <w:spacing w:before="268"/>
              <w:ind w:left="368" w:hanging="262"/>
            </w:pPr>
            <w:r>
              <w:t>Kit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 xml:space="preserve">100 </w:t>
            </w:r>
            <w:r>
              <w:rPr>
                <w:spacing w:val="-2"/>
              </w:rPr>
              <w:t>testes</w:t>
            </w:r>
          </w:p>
        </w:tc>
        <w:tc>
          <w:tcPr>
            <w:tcW w:w="5811" w:type="dxa"/>
          </w:tcPr>
          <w:p w14:paraId="20BE8D8C" w14:textId="77777777" w:rsidR="00D20DBB" w:rsidRDefault="00000000">
            <w:pPr>
              <w:pStyle w:val="TableParagraph"/>
              <w:tabs>
                <w:tab w:val="left" w:pos="1833"/>
                <w:tab w:val="left" w:pos="2699"/>
                <w:tab w:val="left" w:pos="4985"/>
              </w:tabs>
              <w:ind w:left="106" w:right="96"/>
              <w:jc w:val="both"/>
            </w:pPr>
            <w:r>
              <w:t xml:space="preserve">Reagente para diagnóstico clínico, tipo conjunto completo (reagente; calibrador e controle) para automação tipo análise </w:t>
            </w:r>
            <w:r>
              <w:rPr>
                <w:spacing w:val="-2"/>
              </w:rPr>
              <w:t>quantitativa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2"/>
              </w:rPr>
              <w:t>CARBAMAZEPINA-</w:t>
            </w:r>
            <w:r>
              <w:tab/>
            </w:r>
            <w:r>
              <w:rPr>
                <w:spacing w:val="-2"/>
              </w:rPr>
              <w:t>Método</w:t>
            </w:r>
          </w:p>
          <w:p w14:paraId="4948FB44" w14:textId="77777777" w:rsidR="00D20DBB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Quimuiluminescência</w:t>
            </w:r>
          </w:p>
        </w:tc>
        <w:tc>
          <w:tcPr>
            <w:tcW w:w="1702" w:type="dxa"/>
          </w:tcPr>
          <w:p w14:paraId="0FDC3D84" w14:textId="77777777" w:rsidR="00D20DBB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F30B451" w14:textId="77777777" w:rsidR="00D20DBB" w:rsidRDefault="00D20DB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A824637" w14:textId="77777777" w:rsidR="00D20DB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2CC8E10" w14:textId="77777777" w:rsidR="00D20DBB" w:rsidRDefault="00D20DB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0C72CCBD" w14:textId="77777777" w:rsidR="00D20DBB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4B985F01" w14:textId="77777777" w:rsidR="00D20DBB" w:rsidRDefault="00D20DBB">
      <w:pPr>
        <w:pStyle w:val="TableParagraph"/>
        <w:jc w:val="center"/>
        <w:rPr>
          <w:b/>
          <w:sz w:val="32"/>
        </w:rPr>
        <w:sectPr w:rsidR="00D20DBB"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D20DBB" w14:paraId="50673B97" w14:textId="77777777">
        <w:trPr>
          <w:trHeight w:val="1072"/>
        </w:trPr>
        <w:tc>
          <w:tcPr>
            <w:tcW w:w="1131" w:type="dxa"/>
          </w:tcPr>
          <w:p w14:paraId="2F8197BC" w14:textId="77777777" w:rsidR="00D20DBB" w:rsidRDefault="00D20D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9A6D021" w14:textId="77777777" w:rsidR="00D20DBB" w:rsidRDefault="00D20DBB">
            <w:pPr>
              <w:pStyle w:val="TableParagraph"/>
              <w:spacing w:before="134"/>
              <w:rPr>
                <w:b/>
              </w:rPr>
            </w:pPr>
          </w:p>
          <w:p w14:paraId="2F8B4ABF" w14:textId="77777777" w:rsidR="00D20DB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EBS09048</w:t>
            </w:r>
          </w:p>
        </w:tc>
        <w:tc>
          <w:tcPr>
            <w:tcW w:w="1419" w:type="dxa"/>
          </w:tcPr>
          <w:p w14:paraId="0DBF432D" w14:textId="77777777" w:rsidR="00D20DBB" w:rsidRDefault="00D20DBB">
            <w:pPr>
              <w:pStyle w:val="TableParagraph"/>
              <w:spacing w:before="134"/>
              <w:rPr>
                <w:b/>
              </w:rPr>
            </w:pPr>
          </w:p>
          <w:p w14:paraId="7D80DB41" w14:textId="77777777" w:rsidR="00D20DB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349991</w:t>
            </w:r>
          </w:p>
        </w:tc>
        <w:tc>
          <w:tcPr>
            <w:tcW w:w="1278" w:type="dxa"/>
          </w:tcPr>
          <w:p w14:paraId="53683882" w14:textId="77777777" w:rsidR="00D20DBB" w:rsidRDefault="00000000">
            <w:pPr>
              <w:pStyle w:val="TableParagraph"/>
              <w:spacing w:before="268"/>
              <w:ind w:left="368" w:hanging="262"/>
            </w:pPr>
            <w:r>
              <w:t>Kit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 xml:space="preserve">100 </w:t>
            </w:r>
            <w:r>
              <w:rPr>
                <w:spacing w:val="-2"/>
              </w:rPr>
              <w:t>testes</w:t>
            </w:r>
          </w:p>
        </w:tc>
        <w:tc>
          <w:tcPr>
            <w:tcW w:w="5811" w:type="dxa"/>
          </w:tcPr>
          <w:p w14:paraId="604CC2A5" w14:textId="77777777" w:rsidR="00D20DBB" w:rsidRDefault="00000000">
            <w:pPr>
              <w:pStyle w:val="TableParagraph"/>
              <w:ind w:left="106" w:right="100"/>
              <w:jc w:val="both"/>
            </w:pPr>
            <w:r>
              <w:t>Reagente para diagnóstico clínico, tipo conjunto completo (reagente; calibrador e controle) para automação tipo análise quantitativa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FENOBARBITAL-</w:t>
            </w:r>
            <w:r>
              <w:rPr>
                <w:spacing w:val="-8"/>
              </w:rPr>
              <w:t xml:space="preserve"> </w:t>
            </w:r>
            <w:r>
              <w:t>Método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Quimuiluminescência</w:t>
            </w:r>
          </w:p>
        </w:tc>
        <w:tc>
          <w:tcPr>
            <w:tcW w:w="1702" w:type="dxa"/>
          </w:tcPr>
          <w:p w14:paraId="7BD41199" w14:textId="77777777" w:rsidR="00D20DBB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1B41CBC" w14:textId="77777777" w:rsidR="00D20DBB" w:rsidRDefault="00D20DB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5BF1F67" w14:textId="77777777" w:rsidR="00D20DB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0249AB8" w14:textId="77777777" w:rsidR="00D20DBB" w:rsidRDefault="00D20DB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75058B1" w14:textId="77777777" w:rsidR="00D20DBB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D20DBB" w14:paraId="6C24A782" w14:textId="77777777">
        <w:trPr>
          <w:trHeight w:val="1074"/>
        </w:trPr>
        <w:tc>
          <w:tcPr>
            <w:tcW w:w="1131" w:type="dxa"/>
          </w:tcPr>
          <w:p w14:paraId="23660006" w14:textId="77777777" w:rsidR="00D20DBB" w:rsidRDefault="00D20D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B1BBCCD" w14:textId="77777777" w:rsidR="00D20DBB" w:rsidRDefault="00D20DBB">
            <w:pPr>
              <w:pStyle w:val="TableParagraph"/>
              <w:spacing w:before="133"/>
              <w:rPr>
                <w:b/>
              </w:rPr>
            </w:pPr>
          </w:p>
          <w:p w14:paraId="1226B70D" w14:textId="77777777" w:rsidR="00D20DB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EBS08802</w:t>
            </w:r>
          </w:p>
        </w:tc>
        <w:tc>
          <w:tcPr>
            <w:tcW w:w="1419" w:type="dxa"/>
          </w:tcPr>
          <w:p w14:paraId="72493880" w14:textId="77777777" w:rsidR="00D20DBB" w:rsidRDefault="00D20DBB">
            <w:pPr>
              <w:pStyle w:val="TableParagraph"/>
              <w:spacing w:before="133"/>
              <w:rPr>
                <w:b/>
              </w:rPr>
            </w:pPr>
          </w:p>
          <w:p w14:paraId="7E096AFA" w14:textId="77777777" w:rsidR="00D20DB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416886</w:t>
            </w:r>
          </w:p>
        </w:tc>
        <w:tc>
          <w:tcPr>
            <w:tcW w:w="1278" w:type="dxa"/>
          </w:tcPr>
          <w:p w14:paraId="4A59E8FD" w14:textId="77777777" w:rsidR="00D20DBB" w:rsidRDefault="00000000">
            <w:pPr>
              <w:pStyle w:val="TableParagraph"/>
              <w:spacing w:before="268"/>
              <w:ind w:left="368" w:hanging="262"/>
            </w:pPr>
            <w:r>
              <w:t>Kit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 xml:space="preserve">100 </w:t>
            </w:r>
            <w:r>
              <w:rPr>
                <w:spacing w:val="-2"/>
              </w:rPr>
              <w:t>testes</w:t>
            </w:r>
          </w:p>
        </w:tc>
        <w:tc>
          <w:tcPr>
            <w:tcW w:w="5811" w:type="dxa"/>
          </w:tcPr>
          <w:p w14:paraId="764C0899" w14:textId="77777777" w:rsidR="00D20DBB" w:rsidRDefault="00000000">
            <w:pPr>
              <w:pStyle w:val="TableParagraph"/>
              <w:ind w:left="106" w:right="100"/>
              <w:jc w:val="both"/>
            </w:pPr>
            <w:r>
              <w:t>Reagente para diagnóstico clínico, tipo conjunto completo (reagente; calibrador e controle) para automação tipo análise quantitativa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VANCOMICINA-</w:t>
            </w:r>
            <w:r>
              <w:rPr>
                <w:spacing w:val="-2"/>
              </w:rPr>
              <w:t xml:space="preserve"> </w:t>
            </w:r>
            <w:r>
              <w:t>Método</w:t>
            </w:r>
            <w:r>
              <w:rPr>
                <w:spacing w:val="-4"/>
              </w:rPr>
              <w:t xml:space="preserve"> </w:t>
            </w:r>
            <w:r>
              <w:t>Quimuiluminescência</w:t>
            </w:r>
          </w:p>
        </w:tc>
        <w:tc>
          <w:tcPr>
            <w:tcW w:w="1702" w:type="dxa"/>
          </w:tcPr>
          <w:p w14:paraId="5DF2DBDA" w14:textId="77777777" w:rsidR="00D20DBB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8E92737" w14:textId="77777777" w:rsidR="00D20DBB" w:rsidRDefault="00D20DB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3924DD6" w14:textId="77777777" w:rsidR="00D20DB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EC0D0F4" w14:textId="77777777" w:rsidR="00D20DBB" w:rsidRDefault="00D20DBB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61CDBB0" w14:textId="77777777" w:rsidR="00D20DBB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D20DBB" w14:paraId="2197C885" w14:textId="77777777">
        <w:trPr>
          <w:trHeight w:val="1075"/>
        </w:trPr>
        <w:tc>
          <w:tcPr>
            <w:tcW w:w="1131" w:type="dxa"/>
          </w:tcPr>
          <w:p w14:paraId="553B0562" w14:textId="77777777" w:rsidR="00D20DBB" w:rsidRDefault="00D20D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44A74D0" w14:textId="77777777" w:rsidR="00D20DBB" w:rsidRDefault="00D20DBB">
            <w:pPr>
              <w:pStyle w:val="TableParagraph"/>
              <w:spacing w:before="134"/>
              <w:rPr>
                <w:b/>
              </w:rPr>
            </w:pPr>
          </w:p>
          <w:p w14:paraId="47704533" w14:textId="77777777" w:rsidR="00D20DBB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EBS07396</w:t>
            </w:r>
          </w:p>
        </w:tc>
        <w:tc>
          <w:tcPr>
            <w:tcW w:w="1419" w:type="dxa"/>
          </w:tcPr>
          <w:p w14:paraId="391B961C" w14:textId="77777777" w:rsidR="00D20DBB" w:rsidRDefault="00D20DBB">
            <w:pPr>
              <w:pStyle w:val="TableParagraph"/>
              <w:spacing w:before="134"/>
              <w:rPr>
                <w:b/>
              </w:rPr>
            </w:pPr>
          </w:p>
          <w:p w14:paraId="725A8F2E" w14:textId="77777777" w:rsidR="00D20DBB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356767</w:t>
            </w:r>
          </w:p>
        </w:tc>
        <w:tc>
          <w:tcPr>
            <w:tcW w:w="1278" w:type="dxa"/>
          </w:tcPr>
          <w:p w14:paraId="1733BDD7" w14:textId="77777777" w:rsidR="00D20DBB" w:rsidRDefault="00000000">
            <w:pPr>
              <w:pStyle w:val="TableParagraph"/>
              <w:spacing w:before="268"/>
              <w:ind w:left="368" w:hanging="262"/>
            </w:pPr>
            <w:r>
              <w:t>Kit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 xml:space="preserve">100 </w:t>
            </w:r>
            <w:r>
              <w:rPr>
                <w:spacing w:val="-2"/>
              </w:rPr>
              <w:t>testes</w:t>
            </w:r>
          </w:p>
        </w:tc>
        <w:tc>
          <w:tcPr>
            <w:tcW w:w="5811" w:type="dxa"/>
          </w:tcPr>
          <w:p w14:paraId="3706AAC3" w14:textId="77777777" w:rsidR="00D20DBB" w:rsidRDefault="00000000">
            <w:pPr>
              <w:pStyle w:val="TableParagraph"/>
              <w:ind w:left="106" w:right="94"/>
              <w:jc w:val="both"/>
            </w:pPr>
            <w:r>
              <w:t>Reagente para diagnóstico clínico, tipo conjunto completo (reagente; calibrador e controle) para automação tipo análise quantitativa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METOTREXATO-</w:t>
            </w:r>
            <w:r>
              <w:rPr>
                <w:spacing w:val="-7"/>
              </w:rPr>
              <w:t xml:space="preserve"> </w:t>
            </w:r>
            <w:r>
              <w:t>Método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Quimuiluminescência</w:t>
            </w:r>
          </w:p>
        </w:tc>
        <w:tc>
          <w:tcPr>
            <w:tcW w:w="1702" w:type="dxa"/>
          </w:tcPr>
          <w:p w14:paraId="15D1C386" w14:textId="77777777" w:rsidR="00D20DBB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B46A680" w14:textId="77777777" w:rsidR="00D20DBB" w:rsidRDefault="00D20DB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06E4687" w14:textId="77777777" w:rsidR="00D20DBB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1949491" w14:textId="77777777" w:rsidR="00D20DBB" w:rsidRDefault="00D20DBB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2C144B41" w14:textId="77777777" w:rsidR="00D20DBB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56F449DE" w14:textId="77777777" w:rsidR="006434C1" w:rsidRDefault="006434C1"/>
    <w:sectPr w:rsidR="006434C1">
      <w:type w:val="continuous"/>
      <w:pgSz w:w="16840" w:h="11910" w:orient="landscape"/>
      <w:pgMar w:top="540" w:right="141" w:bottom="1420" w:left="566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1078" w14:textId="77777777" w:rsidR="006434C1" w:rsidRDefault="006434C1">
      <w:r>
        <w:separator/>
      </w:r>
    </w:p>
  </w:endnote>
  <w:endnote w:type="continuationSeparator" w:id="0">
    <w:p w14:paraId="59F35569" w14:textId="77777777" w:rsidR="006434C1" w:rsidRDefault="0064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4A28" w14:textId="2636FE79" w:rsidR="00384868" w:rsidRPr="004F0EF7" w:rsidRDefault="00384868" w:rsidP="00384868">
    <w:r w:rsidRPr="000C0241">
      <w:t>CATÁLOGO HOMOLOGADO CONFORME SEI nº</w:t>
    </w:r>
    <w:r>
      <w:t xml:space="preserve"> </w:t>
    </w:r>
    <w:r w:rsidRPr="00384868">
      <w:t>23877.020081/2025-17</w:t>
    </w:r>
  </w:p>
  <w:p w14:paraId="4E73C48F" w14:textId="7E893897" w:rsidR="00384868" w:rsidRDefault="00384868">
    <w:pPr>
      <w:pStyle w:val="Rodap"/>
    </w:pPr>
  </w:p>
  <w:p w14:paraId="7A7B688D" w14:textId="77777777" w:rsidR="00384868" w:rsidRDefault="003848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CA11" w14:textId="77777777" w:rsidR="00D20DB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0240" behindDoc="1" locked="0" layoutInCell="1" allowOverlap="1" wp14:anchorId="6C69FBC2" wp14:editId="38EC267B">
              <wp:simplePos x="0" y="0"/>
              <wp:positionH relativeFrom="page">
                <wp:posOffset>9453118</wp:posOffset>
              </wp:positionH>
              <wp:positionV relativeFrom="page">
                <wp:posOffset>6645656</wp:posOffset>
              </wp:positionV>
              <wp:extent cx="16637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68BED" w14:textId="77777777" w:rsidR="00D20DBB" w:rsidRDefault="00000000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9FBC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4.35pt;margin-top:523.3pt;width:13.1pt;height:14pt;z-index:-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QZwWxeIAAAAP&#10;AQAADwAAAAAAAAAAAAAAAADsAwAAZHJzL2Rvd25yZXYueG1sUEsFBgAAAAAEAAQA8wAAAPsEAAAA&#10;AA==&#10;" filled="f" stroked="f">
              <v:textbox inset="0,0,0,0">
                <w:txbxContent>
                  <w:p w14:paraId="39968BED" w14:textId="77777777" w:rsidR="00D20DBB" w:rsidRDefault="00000000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9A26" w14:textId="77777777" w:rsidR="006434C1" w:rsidRDefault="006434C1">
      <w:r>
        <w:separator/>
      </w:r>
    </w:p>
  </w:footnote>
  <w:footnote w:type="continuationSeparator" w:id="0">
    <w:p w14:paraId="011C37EC" w14:textId="77777777" w:rsidR="006434C1" w:rsidRDefault="00643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2B99"/>
    <w:multiLevelType w:val="hybridMultilevel"/>
    <w:tmpl w:val="924882A4"/>
    <w:lvl w:ilvl="0" w:tplc="425AD08E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63EA7152">
      <w:start w:val="1"/>
      <w:numFmt w:val="decimal"/>
      <w:lvlText w:val="%2."/>
      <w:lvlJc w:val="left"/>
      <w:pPr>
        <w:ind w:left="6440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pt-PT" w:eastAsia="en-US" w:bidi="ar-SA"/>
      </w:rPr>
    </w:lvl>
    <w:lvl w:ilvl="2" w:tplc="BECADEC4">
      <w:numFmt w:val="bullet"/>
      <w:lvlText w:val="•"/>
      <w:lvlJc w:val="left"/>
      <w:pPr>
        <w:ind w:left="7516" w:hanging="320"/>
      </w:pPr>
      <w:rPr>
        <w:rFonts w:hint="default"/>
        <w:lang w:val="pt-PT" w:eastAsia="en-US" w:bidi="ar-SA"/>
      </w:rPr>
    </w:lvl>
    <w:lvl w:ilvl="3" w:tplc="A1829268">
      <w:numFmt w:val="bullet"/>
      <w:lvlText w:val="•"/>
      <w:lvlJc w:val="left"/>
      <w:pPr>
        <w:ind w:left="8593" w:hanging="320"/>
      </w:pPr>
      <w:rPr>
        <w:rFonts w:hint="default"/>
        <w:lang w:val="pt-PT" w:eastAsia="en-US" w:bidi="ar-SA"/>
      </w:rPr>
    </w:lvl>
    <w:lvl w:ilvl="4" w:tplc="40989A52">
      <w:numFmt w:val="bullet"/>
      <w:lvlText w:val="•"/>
      <w:lvlJc w:val="left"/>
      <w:pPr>
        <w:ind w:left="9670" w:hanging="320"/>
      </w:pPr>
      <w:rPr>
        <w:rFonts w:hint="default"/>
        <w:lang w:val="pt-PT" w:eastAsia="en-US" w:bidi="ar-SA"/>
      </w:rPr>
    </w:lvl>
    <w:lvl w:ilvl="5" w:tplc="AD6693AE">
      <w:numFmt w:val="bullet"/>
      <w:lvlText w:val="•"/>
      <w:lvlJc w:val="left"/>
      <w:pPr>
        <w:ind w:left="10747" w:hanging="320"/>
      </w:pPr>
      <w:rPr>
        <w:rFonts w:hint="default"/>
        <w:lang w:val="pt-PT" w:eastAsia="en-US" w:bidi="ar-SA"/>
      </w:rPr>
    </w:lvl>
    <w:lvl w:ilvl="6" w:tplc="E9447CD4">
      <w:numFmt w:val="bullet"/>
      <w:lvlText w:val="•"/>
      <w:lvlJc w:val="left"/>
      <w:pPr>
        <w:ind w:left="11824" w:hanging="320"/>
      </w:pPr>
      <w:rPr>
        <w:rFonts w:hint="default"/>
        <w:lang w:val="pt-PT" w:eastAsia="en-US" w:bidi="ar-SA"/>
      </w:rPr>
    </w:lvl>
    <w:lvl w:ilvl="7" w:tplc="3C028474">
      <w:numFmt w:val="bullet"/>
      <w:lvlText w:val="•"/>
      <w:lvlJc w:val="left"/>
      <w:pPr>
        <w:ind w:left="12900" w:hanging="320"/>
      </w:pPr>
      <w:rPr>
        <w:rFonts w:hint="default"/>
        <w:lang w:val="pt-PT" w:eastAsia="en-US" w:bidi="ar-SA"/>
      </w:rPr>
    </w:lvl>
    <w:lvl w:ilvl="8" w:tplc="E5DA97CA">
      <w:numFmt w:val="bullet"/>
      <w:lvlText w:val="•"/>
      <w:lvlJc w:val="left"/>
      <w:pPr>
        <w:ind w:left="13977" w:hanging="320"/>
      </w:pPr>
      <w:rPr>
        <w:rFonts w:hint="default"/>
        <w:lang w:val="pt-PT" w:eastAsia="en-US" w:bidi="ar-SA"/>
      </w:rPr>
    </w:lvl>
  </w:abstractNum>
  <w:num w:numId="1" w16cid:durableId="88047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0DBB"/>
    <w:rsid w:val="00245BB3"/>
    <w:rsid w:val="00384868"/>
    <w:rsid w:val="006434C1"/>
    <w:rsid w:val="00D2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08F9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43"/>
      <w:outlineLvl w:val="0"/>
    </w:pPr>
    <w:rPr>
      <w:rFonts w:ascii="Cambria" w:eastAsia="Cambria" w:hAnsi="Cambria" w:cs="Cambria"/>
      <w:b/>
      <w:bCs/>
      <w:sz w:val="56"/>
      <w:szCs w:val="5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20"/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848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486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48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486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487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2025-11-18T19:20:00Z</dcterms:created>
  <dcterms:modified xsi:type="dcterms:W3CDTF">2025-11-24T20:03:00Z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