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2492C" w14:textId="77777777" w:rsidR="001D1F59" w:rsidRDefault="00000000">
      <w:pPr>
        <w:pStyle w:val="Corpodetexto"/>
        <w:ind w:left="4769"/>
        <w:rPr>
          <w:rFonts w:ascii="Times New Roman"/>
          <w:sz w:val="20"/>
        </w:rPr>
      </w:pPr>
      <w:r>
        <w:rPr>
          <w:rFonts w:ascii="Times New Roman"/>
          <w:noProof/>
          <w:sz w:val="20"/>
        </w:rPr>
        <mc:AlternateContent>
          <mc:Choice Requires="wps">
            <w:drawing>
              <wp:anchor distT="0" distB="0" distL="0" distR="0" simplePos="0" relativeHeight="15728640" behindDoc="0" locked="0" layoutInCell="1" allowOverlap="1" wp14:anchorId="2601CA0F" wp14:editId="2DB15BF8">
                <wp:simplePos x="0" y="0"/>
                <wp:positionH relativeFrom="page">
                  <wp:posOffset>0</wp:posOffset>
                </wp:positionH>
                <wp:positionV relativeFrom="page">
                  <wp:posOffset>1234694</wp:posOffset>
                </wp:positionV>
                <wp:extent cx="490855" cy="300926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855" cy="3009265"/>
                        </a:xfrm>
                        <a:custGeom>
                          <a:avLst/>
                          <a:gdLst/>
                          <a:ahLst/>
                          <a:cxnLst/>
                          <a:rect l="l" t="t" r="r" b="b"/>
                          <a:pathLst>
                            <a:path w="490855" h="3009265">
                              <a:moveTo>
                                <a:pt x="490728" y="0"/>
                              </a:moveTo>
                              <a:lnTo>
                                <a:pt x="0" y="0"/>
                              </a:lnTo>
                              <a:lnTo>
                                <a:pt x="0" y="3009011"/>
                              </a:lnTo>
                              <a:lnTo>
                                <a:pt x="490728" y="3009011"/>
                              </a:lnTo>
                              <a:lnTo>
                                <a:pt x="490728" y="0"/>
                              </a:lnTo>
                              <a:close/>
                            </a:path>
                          </a:pathLst>
                        </a:custGeom>
                        <a:solidFill>
                          <a:srgbClr val="073762"/>
                        </a:solidFill>
                      </wps:spPr>
                      <wps:bodyPr wrap="square" lIns="0" tIns="0" rIns="0" bIns="0" rtlCol="0">
                        <a:prstTxWarp prst="textNoShape">
                          <a:avLst/>
                        </a:prstTxWarp>
                        <a:noAutofit/>
                      </wps:bodyPr>
                    </wps:wsp>
                  </a:graphicData>
                </a:graphic>
              </wp:anchor>
            </w:drawing>
          </mc:Choice>
          <mc:Fallback>
            <w:pict>
              <v:shape w14:anchorId="56902E19" id="Graphic 1" o:spid="_x0000_s1026" style="position:absolute;margin-left:0;margin-top:97.2pt;width:38.65pt;height:236.95pt;z-index:15728640;visibility:visible;mso-wrap-style:square;mso-wrap-distance-left:0;mso-wrap-distance-top:0;mso-wrap-distance-right:0;mso-wrap-distance-bottom:0;mso-position-horizontal:absolute;mso-position-horizontal-relative:page;mso-position-vertical:absolute;mso-position-vertical-relative:page;v-text-anchor:top" coordsize="490855,3009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" path="m490728,l,,,3009011r490728,l490728,xe" fillcolor="#073762" stroked="f">
                <v:path arrowok="t"/>
                <w10:wrap anchorx="page" anchory="page"/>
              </v:shape>
            </w:pict>
          </mc:Fallback>
        </mc:AlternateContent>
      </w:r>
      <w:r>
        <w:rPr>
          <w:rFonts w:ascii="Times New Roman"/>
          <w:noProof/>
          <w:sz w:val="20"/>
        </w:rPr>
        <w:drawing>
          <wp:inline distT="0" distB="0" distL="0" distR="0" wp14:anchorId="08220D9E" wp14:editId="1D7115AE">
            <wp:extent cx="3265972" cy="538162"/>
            <wp:effectExtent l="0" t="0" r="0" b="0"/>
            <wp:docPr id="2" name="Image 2" descr="Interface gráfica do usuário, Texto  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nterface gráfica do usuário, Texto  O conteúdo gerado por IA pode estar incorreto."/>
                    <pic:cNvPicPr/>
                  </pic:nvPicPr>
                  <pic:blipFill>
                    <a:blip r:embed="rId7" cstate="print"/>
                    <a:stretch>
                      <a:fillRect/>
                    </a:stretch>
                  </pic:blipFill>
                  <pic:spPr>
                    <a:xfrm>
                      <a:off x="0" y="0"/>
                      <a:ext cx="3265972" cy="538162"/>
                    </a:xfrm>
                    <a:prstGeom prst="rect">
                      <a:avLst/>
                    </a:prstGeom>
                  </pic:spPr>
                </pic:pic>
              </a:graphicData>
            </a:graphic>
          </wp:inline>
        </w:drawing>
      </w:r>
    </w:p>
    <w:p w14:paraId="04AE079C" w14:textId="77777777" w:rsidR="001D1F59" w:rsidRDefault="001D1F59">
      <w:pPr>
        <w:pStyle w:val="Corpodetexto"/>
        <w:spacing w:before="529"/>
        <w:rPr>
          <w:rFonts w:ascii="Times New Roman"/>
          <w:sz w:val="48"/>
        </w:rPr>
      </w:pPr>
    </w:p>
    <w:p w14:paraId="2366B15B" w14:textId="77777777" w:rsidR="001D1F59" w:rsidRDefault="00000000">
      <w:pPr>
        <w:spacing w:before="1"/>
        <w:ind w:left="1683"/>
        <w:rPr>
          <w:b/>
          <w:sz w:val="48"/>
        </w:rPr>
      </w:pPr>
      <w:r>
        <w:rPr>
          <w:b/>
          <w:color w:val="073762"/>
          <w:sz w:val="48"/>
        </w:rPr>
        <w:t>COMISSÃO</w:t>
      </w:r>
      <w:r>
        <w:rPr>
          <w:b/>
          <w:color w:val="073762"/>
          <w:spacing w:val="-2"/>
          <w:sz w:val="48"/>
        </w:rPr>
        <w:t xml:space="preserve"> </w:t>
      </w:r>
      <w:r>
        <w:rPr>
          <w:b/>
          <w:color w:val="073762"/>
          <w:sz w:val="48"/>
        </w:rPr>
        <w:t>DE</w:t>
      </w:r>
      <w:r>
        <w:rPr>
          <w:b/>
          <w:color w:val="073762"/>
          <w:spacing w:val="-1"/>
          <w:sz w:val="48"/>
        </w:rPr>
        <w:t xml:space="preserve"> </w:t>
      </w:r>
      <w:r>
        <w:rPr>
          <w:b/>
          <w:color w:val="073762"/>
          <w:sz w:val="48"/>
        </w:rPr>
        <w:t>PADRONIZAÇÃO</w:t>
      </w:r>
      <w:r>
        <w:rPr>
          <w:b/>
          <w:color w:val="073762"/>
          <w:spacing w:val="-2"/>
          <w:sz w:val="48"/>
        </w:rPr>
        <w:t xml:space="preserve"> </w:t>
      </w:r>
      <w:r>
        <w:rPr>
          <w:b/>
          <w:color w:val="073762"/>
          <w:sz w:val="48"/>
        </w:rPr>
        <w:t>DE PRODUTOS</w:t>
      </w:r>
      <w:r>
        <w:rPr>
          <w:b/>
          <w:color w:val="073762"/>
          <w:spacing w:val="-1"/>
          <w:sz w:val="48"/>
        </w:rPr>
        <w:t xml:space="preserve"> </w:t>
      </w:r>
      <w:r>
        <w:rPr>
          <w:b/>
          <w:color w:val="073762"/>
          <w:sz w:val="48"/>
        </w:rPr>
        <w:t>PARA</w:t>
      </w:r>
      <w:r>
        <w:rPr>
          <w:b/>
          <w:color w:val="073762"/>
          <w:spacing w:val="-2"/>
          <w:sz w:val="48"/>
        </w:rPr>
        <w:t xml:space="preserve"> SAÚDE</w:t>
      </w:r>
    </w:p>
    <w:p w14:paraId="35AEC70D" w14:textId="77777777" w:rsidR="001D1F59" w:rsidRDefault="001D1F59">
      <w:pPr>
        <w:pStyle w:val="Corpodetexto"/>
        <w:spacing w:before="314"/>
        <w:rPr>
          <w:b/>
          <w:sz w:val="48"/>
        </w:rPr>
      </w:pPr>
    </w:p>
    <w:p w14:paraId="0D171325" w14:textId="77777777" w:rsidR="001D1F59" w:rsidRDefault="00000000">
      <w:pPr>
        <w:pStyle w:val="Ttulo"/>
      </w:pPr>
      <w:r>
        <w:rPr>
          <w:smallCaps/>
          <w:color w:val="073762"/>
        </w:rPr>
        <w:t>Catálogo</w:t>
      </w:r>
      <w:r>
        <w:rPr>
          <w:smallCaps/>
          <w:color w:val="073762"/>
          <w:spacing w:val="-4"/>
        </w:rPr>
        <w:t xml:space="preserve"> </w:t>
      </w:r>
      <w:r>
        <w:rPr>
          <w:smallCaps/>
          <w:color w:val="073762"/>
        </w:rPr>
        <w:t>de</w:t>
      </w:r>
      <w:r>
        <w:rPr>
          <w:smallCaps/>
          <w:color w:val="073762"/>
          <w:spacing w:val="-2"/>
        </w:rPr>
        <w:t xml:space="preserve"> </w:t>
      </w:r>
      <w:r>
        <w:rPr>
          <w:smallCaps/>
          <w:color w:val="073762"/>
        </w:rPr>
        <w:t>Materiais</w:t>
      </w:r>
      <w:r>
        <w:rPr>
          <w:smallCaps/>
          <w:color w:val="073762"/>
          <w:spacing w:val="-2"/>
        </w:rPr>
        <w:t xml:space="preserve"> </w:t>
      </w:r>
      <w:r>
        <w:rPr>
          <w:smallCaps/>
          <w:color w:val="073762"/>
        </w:rPr>
        <w:t>de</w:t>
      </w:r>
      <w:r>
        <w:rPr>
          <w:smallCaps/>
          <w:color w:val="073762"/>
          <w:spacing w:val="-3"/>
        </w:rPr>
        <w:t xml:space="preserve"> </w:t>
      </w:r>
      <w:r>
        <w:rPr>
          <w:smallCaps/>
          <w:color w:val="073762"/>
        </w:rPr>
        <w:t>uso</w:t>
      </w:r>
      <w:r>
        <w:rPr>
          <w:smallCaps/>
          <w:color w:val="073762"/>
          <w:spacing w:val="-1"/>
        </w:rPr>
        <w:t xml:space="preserve"> </w:t>
      </w:r>
      <w:r>
        <w:rPr>
          <w:smallCaps/>
          <w:color w:val="073762"/>
          <w:spacing w:val="-2"/>
        </w:rPr>
        <w:t>Hospitalar</w:t>
      </w:r>
    </w:p>
    <w:p w14:paraId="4946289D" w14:textId="77777777" w:rsidR="001D1F59" w:rsidRDefault="001D1F59">
      <w:pPr>
        <w:pStyle w:val="Corpodetexto"/>
        <w:spacing w:before="123"/>
        <w:rPr>
          <w:b/>
          <w:sz w:val="42"/>
        </w:rPr>
      </w:pPr>
    </w:p>
    <w:p w14:paraId="2390F564" w14:textId="77777777" w:rsidR="001D1F59" w:rsidRDefault="00000000">
      <w:pPr>
        <w:ind w:left="1143"/>
        <w:rPr>
          <w:b/>
          <w:i/>
          <w:sz w:val="52"/>
        </w:rPr>
      </w:pPr>
      <w:r>
        <w:rPr>
          <w:b/>
          <w:i/>
          <w:color w:val="073762"/>
          <w:sz w:val="52"/>
          <w:u w:val="single" w:color="073762"/>
        </w:rPr>
        <w:t>EQUIPOS,</w:t>
      </w:r>
      <w:r>
        <w:rPr>
          <w:b/>
          <w:i/>
          <w:color w:val="073762"/>
          <w:spacing w:val="-9"/>
          <w:sz w:val="52"/>
          <w:u w:val="single" w:color="073762"/>
        </w:rPr>
        <w:t xml:space="preserve"> </w:t>
      </w:r>
      <w:r>
        <w:rPr>
          <w:b/>
          <w:i/>
          <w:color w:val="073762"/>
          <w:sz w:val="52"/>
          <w:u w:val="single" w:color="073762"/>
        </w:rPr>
        <w:t>CATETERES,</w:t>
      </w:r>
      <w:r>
        <w:rPr>
          <w:b/>
          <w:i/>
          <w:color w:val="073762"/>
          <w:spacing w:val="-8"/>
          <w:sz w:val="52"/>
          <w:u w:val="single" w:color="073762"/>
        </w:rPr>
        <w:t xml:space="preserve"> </w:t>
      </w:r>
      <w:r>
        <w:rPr>
          <w:b/>
          <w:i/>
          <w:color w:val="073762"/>
          <w:sz w:val="52"/>
          <w:u w:val="single" w:color="073762"/>
        </w:rPr>
        <w:t>EXTENSORES,</w:t>
      </w:r>
      <w:r>
        <w:rPr>
          <w:b/>
          <w:i/>
          <w:color w:val="073762"/>
          <w:spacing w:val="-8"/>
          <w:sz w:val="52"/>
          <w:u w:val="single" w:color="073762"/>
        </w:rPr>
        <w:t xml:space="preserve"> </w:t>
      </w:r>
      <w:r>
        <w:rPr>
          <w:b/>
          <w:i/>
          <w:color w:val="073762"/>
          <w:sz w:val="52"/>
          <w:u w:val="single" w:color="073762"/>
        </w:rPr>
        <w:t>CONECTORES,</w:t>
      </w:r>
      <w:r>
        <w:rPr>
          <w:b/>
          <w:i/>
          <w:color w:val="073762"/>
          <w:spacing w:val="-8"/>
          <w:sz w:val="52"/>
          <w:u w:val="single" w:color="073762"/>
        </w:rPr>
        <w:t xml:space="preserve"> </w:t>
      </w:r>
      <w:r>
        <w:rPr>
          <w:b/>
          <w:i/>
          <w:color w:val="073762"/>
          <w:sz w:val="52"/>
          <w:u w:val="single" w:color="073762"/>
        </w:rPr>
        <w:t>TERAPIA</w:t>
      </w:r>
      <w:r>
        <w:rPr>
          <w:b/>
          <w:i/>
          <w:color w:val="073762"/>
          <w:sz w:val="52"/>
        </w:rPr>
        <w:t xml:space="preserve"> </w:t>
      </w:r>
      <w:r>
        <w:rPr>
          <w:b/>
          <w:i/>
          <w:color w:val="073762"/>
          <w:spacing w:val="-2"/>
          <w:sz w:val="52"/>
          <w:u w:val="single" w:color="073762"/>
        </w:rPr>
        <w:t>INFUSIONAL</w:t>
      </w:r>
    </w:p>
    <w:p w14:paraId="0B22B574" w14:textId="77777777" w:rsidR="001D1F59" w:rsidRDefault="001D1F59">
      <w:pPr>
        <w:pStyle w:val="Corpodetexto"/>
        <w:rPr>
          <w:b/>
          <w:i/>
          <w:sz w:val="36"/>
        </w:rPr>
      </w:pPr>
    </w:p>
    <w:p w14:paraId="4D97D87D" w14:textId="77777777" w:rsidR="001D1F59" w:rsidRDefault="001D1F59">
      <w:pPr>
        <w:pStyle w:val="Corpodetexto"/>
        <w:rPr>
          <w:b/>
          <w:i/>
          <w:sz w:val="36"/>
        </w:rPr>
      </w:pPr>
    </w:p>
    <w:p w14:paraId="555919D6" w14:textId="77777777" w:rsidR="001D1F59" w:rsidRDefault="001D1F59">
      <w:pPr>
        <w:pStyle w:val="Corpodetexto"/>
        <w:rPr>
          <w:b/>
          <w:i/>
          <w:sz w:val="36"/>
        </w:rPr>
      </w:pPr>
    </w:p>
    <w:p w14:paraId="56410C32" w14:textId="77777777" w:rsidR="001D1F59" w:rsidRDefault="001D1F59">
      <w:pPr>
        <w:pStyle w:val="Corpodetexto"/>
        <w:spacing w:before="354"/>
        <w:rPr>
          <w:b/>
          <w:i/>
          <w:sz w:val="36"/>
        </w:rPr>
      </w:pPr>
    </w:p>
    <w:p w14:paraId="187DB1C2" w14:textId="77777777" w:rsidR="001D1F59" w:rsidRDefault="00000000">
      <w:pPr>
        <w:ind w:left="862" w:right="4581"/>
        <w:rPr>
          <w:rFonts w:ascii="Cambria" w:hAnsi="Cambria"/>
          <w:b/>
          <w:i/>
          <w:sz w:val="36"/>
        </w:rPr>
      </w:pPr>
      <w:r>
        <w:rPr>
          <w:rFonts w:ascii="Cambria" w:hAnsi="Cambria"/>
          <w:b/>
          <w:i/>
          <w:color w:val="073762"/>
          <w:sz w:val="36"/>
        </w:rPr>
        <w:t>COMPLEXO</w:t>
      </w:r>
      <w:r>
        <w:rPr>
          <w:rFonts w:ascii="Cambria" w:hAnsi="Cambria"/>
          <w:b/>
          <w:i/>
          <w:color w:val="073762"/>
          <w:spacing w:val="-8"/>
          <w:sz w:val="36"/>
        </w:rPr>
        <w:t xml:space="preserve"> </w:t>
      </w:r>
      <w:r>
        <w:rPr>
          <w:rFonts w:ascii="Cambria" w:hAnsi="Cambria"/>
          <w:b/>
          <w:i/>
          <w:color w:val="073762"/>
          <w:sz w:val="36"/>
        </w:rPr>
        <w:t>HOSPITALAR</w:t>
      </w:r>
      <w:r>
        <w:rPr>
          <w:rFonts w:ascii="Cambria" w:hAnsi="Cambria"/>
          <w:b/>
          <w:i/>
          <w:color w:val="073762"/>
          <w:spacing w:val="-7"/>
          <w:sz w:val="36"/>
        </w:rPr>
        <w:t xml:space="preserve"> </w:t>
      </w:r>
      <w:r>
        <w:rPr>
          <w:rFonts w:ascii="Cambria" w:hAnsi="Cambria"/>
          <w:b/>
          <w:i/>
          <w:color w:val="073762"/>
          <w:sz w:val="36"/>
        </w:rPr>
        <w:t>–</w:t>
      </w:r>
      <w:r>
        <w:rPr>
          <w:rFonts w:ascii="Cambria" w:hAnsi="Cambria"/>
          <w:b/>
          <w:i/>
          <w:color w:val="073762"/>
          <w:spacing w:val="-8"/>
          <w:sz w:val="36"/>
        </w:rPr>
        <w:t xml:space="preserve"> </w:t>
      </w:r>
      <w:r>
        <w:rPr>
          <w:rFonts w:ascii="Cambria" w:hAnsi="Cambria"/>
          <w:b/>
          <w:i/>
          <w:color w:val="073762"/>
          <w:sz w:val="36"/>
        </w:rPr>
        <w:t>UFRJ/EBSERH</w:t>
      </w:r>
      <w:r>
        <w:rPr>
          <w:rFonts w:ascii="Cambria" w:hAnsi="Cambria"/>
          <w:b/>
          <w:i/>
          <w:color w:val="073762"/>
          <w:spacing w:val="-7"/>
          <w:sz w:val="36"/>
        </w:rPr>
        <w:t xml:space="preserve"> </w:t>
      </w:r>
      <w:r>
        <w:rPr>
          <w:rFonts w:ascii="Cambria" w:hAnsi="Cambria"/>
          <w:b/>
          <w:i/>
          <w:color w:val="073762"/>
          <w:sz w:val="36"/>
        </w:rPr>
        <w:t>-</w:t>
      </w:r>
      <w:r>
        <w:rPr>
          <w:rFonts w:ascii="Cambria" w:hAnsi="Cambria"/>
          <w:b/>
          <w:i/>
          <w:color w:val="073762"/>
          <w:spacing w:val="-8"/>
          <w:sz w:val="36"/>
        </w:rPr>
        <w:t xml:space="preserve"> </w:t>
      </w:r>
      <w:r>
        <w:rPr>
          <w:rFonts w:ascii="Cambria" w:hAnsi="Cambria"/>
          <w:b/>
          <w:i/>
          <w:color w:val="073762"/>
          <w:sz w:val="36"/>
        </w:rPr>
        <w:t xml:space="preserve">(HUCFF/IPPMG/ME) </w:t>
      </w:r>
      <w:r>
        <w:rPr>
          <w:rFonts w:ascii="Cambria" w:hAnsi="Cambria"/>
          <w:b/>
          <w:i/>
          <w:color w:val="073762"/>
          <w:spacing w:val="-4"/>
          <w:sz w:val="36"/>
        </w:rPr>
        <w:t>2025</w:t>
      </w:r>
    </w:p>
    <w:p w14:paraId="29191FEB" w14:textId="77777777" w:rsidR="001D1F59" w:rsidRDefault="001D1F59">
      <w:pPr>
        <w:rPr>
          <w:rFonts w:ascii="Cambria" w:hAnsi="Cambria"/>
          <w:b/>
          <w:i/>
          <w:sz w:val="36"/>
        </w:rPr>
        <w:sectPr w:rsidR="001D1F59">
          <w:footerReference w:type="default" r:id="rId8"/>
          <w:type w:val="continuous"/>
          <w:pgSz w:w="16840" w:h="11910" w:orient="landscape"/>
          <w:pgMar w:top="720" w:right="0" w:bottom="280" w:left="566" w:header="720" w:footer="720" w:gutter="0"/>
          <w:cols w:space="720"/>
        </w:sectPr>
      </w:pPr>
    </w:p>
    <w:p w14:paraId="43EA35F0" w14:textId="77777777" w:rsidR="001D1F59" w:rsidRDefault="00000000">
      <w:pPr>
        <w:pStyle w:val="Corpodetexto"/>
        <w:ind w:left="2878"/>
        <w:rPr>
          <w:rFonts w:ascii="Cambria"/>
          <w:sz w:val="20"/>
        </w:rPr>
      </w:pPr>
      <w:r>
        <w:rPr>
          <w:rFonts w:ascii="Cambria"/>
          <w:noProof/>
          <w:sz w:val="20"/>
        </w:rPr>
        <w:lastRenderedPageBreak/>
        <mc:AlternateContent>
          <mc:Choice Requires="wpg">
            <w:drawing>
              <wp:inline distT="0" distB="0" distL="0" distR="0" wp14:anchorId="16597F4B" wp14:editId="027513E0">
                <wp:extent cx="6362700" cy="29210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0" cy="292100"/>
                          <a:chOff x="0" y="0"/>
                          <a:chExt cx="6362700" cy="292100"/>
                        </a:xfrm>
                      </wpg:grpSpPr>
                      <wps:wsp>
                        <wps:cNvPr id="5" name="Graphic 5"/>
                        <wps:cNvSpPr/>
                        <wps:spPr>
                          <a:xfrm>
                            <a:off x="6300" y="6300"/>
                            <a:ext cx="6350000" cy="279400"/>
                          </a:xfrm>
                          <a:custGeom>
                            <a:avLst/>
                            <a:gdLst/>
                            <a:ahLst/>
                            <a:cxnLst/>
                            <a:rect l="l" t="t" r="r" b="b"/>
                            <a:pathLst>
                              <a:path w="6350000" h="279400">
                                <a:moveTo>
                                  <a:pt x="6350000" y="0"/>
                                </a:moveTo>
                                <a:lnTo>
                                  <a:pt x="0" y="0"/>
                                </a:lnTo>
                                <a:lnTo>
                                  <a:pt x="0" y="279400"/>
                                </a:lnTo>
                                <a:lnTo>
                                  <a:pt x="6350000" y="279400"/>
                                </a:lnTo>
                                <a:lnTo>
                                  <a:pt x="6350000" y="0"/>
                                </a:lnTo>
                                <a:close/>
                              </a:path>
                            </a:pathLst>
                          </a:custGeom>
                          <a:solidFill>
                            <a:srgbClr val="1F487C"/>
                          </a:solidFill>
                        </wps:spPr>
                        <wps:bodyPr wrap="square" lIns="0" tIns="0" rIns="0" bIns="0" rtlCol="0">
                          <a:prstTxWarp prst="textNoShape">
                            <a:avLst/>
                          </a:prstTxWarp>
                          <a:noAutofit/>
                        </wps:bodyPr>
                      </wps:wsp>
                      <wps:wsp>
                        <wps:cNvPr id="6" name="Graphic 6"/>
                        <wps:cNvSpPr/>
                        <wps:spPr>
                          <a:xfrm>
                            <a:off x="6300" y="6300"/>
                            <a:ext cx="6350000" cy="279400"/>
                          </a:xfrm>
                          <a:custGeom>
                            <a:avLst/>
                            <a:gdLst/>
                            <a:ahLst/>
                            <a:cxnLst/>
                            <a:rect l="l" t="t" r="r" b="b"/>
                            <a:pathLst>
                              <a:path w="6350000" h="279400">
                                <a:moveTo>
                                  <a:pt x="0" y="279400"/>
                                </a:moveTo>
                                <a:lnTo>
                                  <a:pt x="6350000" y="279400"/>
                                </a:lnTo>
                                <a:lnTo>
                                  <a:pt x="6350000" y="0"/>
                                </a:lnTo>
                                <a:lnTo>
                                  <a:pt x="0" y="0"/>
                                </a:lnTo>
                                <a:lnTo>
                                  <a:pt x="0" y="279400"/>
                                </a:lnTo>
                                <a:close/>
                              </a:path>
                            </a:pathLst>
                          </a:custGeom>
                          <a:ln w="12600">
                            <a:solidFill>
                              <a:srgbClr val="1F487C"/>
                            </a:solidFill>
                            <a:prstDash val="solid"/>
                          </a:ln>
                        </wps:spPr>
                        <wps:bodyPr wrap="square" lIns="0" tIns="0" rIns="0" bIns="0" rtlCol="0">
                          <a:prstTxWarp prst="textNoShape">
                            <a:avLst/>
                          </a:prstTxWarp>
                          <a:noAutofit/>
                        </wps:bodyPr>
                      </wps:wsp>
                    </wpg:wgp>
                  </a:graphicData>
                </a:graphic>
              </wp:inline>
            </w:drawing>
          </mc:Choice>
          <mc:Fallback>
            <w:pict>
              <v:group w14:anchorId="61428739" id="Group 4" o:spid="_x0000_s1026" style="width:501pt;height:23pt;mso-position-horizontal-relative:char;mso-position-vertical-relative:line" coordsize="63627,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">
                <v:shape id="Graphic 5" o:spid="_x0000_s1027" style="position:absolute;left:63;top:63;width:63500;height:2794;visibility:visible;mso-wrap-style:square;v-text-anchor:top" coordsize="6350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" path="m6350000,l,,,279400r6350000,l6350000,xe" fillcolor="#1f487c" stroked="f">
                  <v:path arrowok="t"/>
                </v:shape>
                <v:shape id="Graphic 6" o:spid="_x0000_s1028" style="position:absolute;left:63;top:63;width:63500;height:2794;visibility:visible;mso-wrap-style:square;v-text-anchor:top" coordsize="6350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" path="m,279400r6350000,l6350000,,,,,279400xe" filled="f" strokecolor="#1f487c" strokeweight=".35mm">
                  <v:path arrowok="t"/>
                </v:shape>
                <w10:anchorlock/>
              </v:group>
            </w:pict>
          </mc:Fallback>
        </mc:AlternateContent>
      </w:r>
    </w:p>
    <w:p w14:paraId="0B24218A" w14:textId="77777777" w:rsidR="001D1F59" w:rsidRDefault="00000000">
      <w:pPr>
        <w:spacing w:before="100"/>
        <w:ind w:left="3" w:right="1633"/>
        <w:jc w:val="center"/>
        <w:rPr>
          <w:b/>
          <w:sz w:val="24"/>
        </w:rPr>
      </w:pPr>
      <w:r>
        <w:rPr>
          <w:b/>
          <w:sz w:val="24"/>
        </w:rPr>
        <w:t>Complexo</w:t>
      </w:r>
      <w:r>
        <w:rPr>
          <w:b/>
          <w:spacing w:val="-2"/>
          <w:sz w:val="24"/>
        </w:rPr>
        <w:t xml:space="preserve"> </w:t>
      </w:r>
      <w:r>
        <w:rPr>
          <w:b/>
          <w:sz w:val="24"/>
        </w:rPr>
        <w:t>Hospitalar</w:t>
      </w:r>
      <w:r>
        <w:rPr>
          <w:b/>
          <w:spacing w:val="-1"/>
          <w:sz w:val="24"/>
        </w:rPr>
        <w:t xml:space="preserve"> </w:t>
      </w:r>
      <w:r>
        <w:rPr>
          <w:b/>
          <w:sz w:val="24"/>
        </w:rPr>
        <w:t>da</w:t>
      </w:r>
      <w:r>
        <w:rPr>
          <w:b/>
          <w:spacing w:val="-5"/>
          <w:sz w:val="24"/>
        </w:rPr>
        <w:t xml:space="preserve"> </w:t>
      </w:r>
      <w:r>
        <w:rPr>
          <w:b/>
          <w:spacing w:val="-2"/>
          <w:sz w:val="24"/>
        </w:rPr>
        <w:t>Universidade/EBSERH</w:t>
      </w:r>
    </w:p>
    <w:p w14:paraId="04276D73" w14:textId="77777777" w:rsidR="001D1F59" w:rsidRDefault="00000000">
      <w:pPr>
        <w:ind w:left="6" w:right="1633"/>
        <w:jc w:val="center"/>
        <w:rPr>
          <w:b/>
          <w:sz w:val="24"/>
        </w:rPr>
      </w:pPr>
      <w:r>
        <w:rPr>
          <w:b/>
          <w:sz w:val="24"/>
        </w:rPr>
        <w:t>Comissão</w:t>
      </w:r>
      <w:r>
        <w:rPr>
          <w:b/>
          <w:spacing w:val="-3"/>
          <w:sz w:val="24"/>
        </w:rPr>
        <w:t xml:space="preserve"> </w:t>
      </w:r>
      <w:r>
        <w:rPr>
          <w:b/>
          <w:sz w:val="24"/>
        </w:rPr>
        <w:t>de</w:t>
      </w:r>
      <w:r>
        <w:rPr>
          <w:b/>
          <w:spacing w:val="-3"/>
          <w:sz w:val="24"/>
        </w:rPr>
        <w:t xml:space="preserve"> </w:t>
      </w:r>
      <w:r>
        <w:rPr>
          <w:b/>
          <w:sz w:val="24"/>
        </w:rPr>
        <w:t>Padronização</w:t>
      </w:r>
      <w:r>
        <w:rPr>
          <w:b/>
          <w:spacing w:val="-1"/>
          <w:sz w:val="24"/>
        </w:rPr>
        <w:t xml:space="preserve"> </w:t>
      </w:r>
      <w:r>
        <w:rPr>
          <w:b/>
          <w:sz w:val="24"/>
        </w:rPr>
        <w:t>de</w:t>
      </w:r>
      <w:r>
        <w:rPr>
          <w:b/>
          <w:spacing w:val="-3"/>
          <w:sz w:val="24"/>
        </w:rPr>
        <w:t xml:space="preserve"> </w:t>
      </w:r>
      <w:r>
        <w:rPr>
          <w:b/>
          <w:sz w:val="24"/>
        </w:rPr>
        <w:t>Produtos</w:t>
      </w:r>
      <w:r>
        <w:rPr>
          <w:b/>
          <w:spacing w:val="-4"/>
          <w:sz w:val="24"/>
        </w:rPr>
        <w:t xml:space="preserve"> </w:t>
      </w:r>
      <w:r>
        <w:rPr>
          <w:b/>
          <w:sz w:val="24"/>
        </w:rPr>
        <w:t>para</w:t>
      </w:r>
      <w:r>
        <w:rPr>
          <w:b/>
          <w:spacing w:val="-3"/>
          <w:sz w:val="24"/>
        </w:rPr>
        <w:t xml:space="preserve"> </w:t>
      </w:r>
      <w:r>
        <w:rPr>
          <w:b/>
          <w:sz w:val="24"/>
        </w:rPr>
        <w:t>Saúde</w:t>
      </w:r>
      <w:r>
        <w:rPr>
          <w:b/>
          <w:spacing w:val="-3"/>
          <w:sz w:val="24"/>
        </w:rPr>
        <w:t xml:space="preserve"> </w:t>
      </w:r>
      <w:r>
        <w:rPr>
          <w:b/>
          <w:sz w:val="24"/>
        </w:rPr>
        <w:t>/CPPS/CH-</w:t>
      </w:r>
      <w:r>
        <w:rPr>
          <w:b/>
          <w:spacing w:val="-4"/>
          <w:sz w:val="24"/>
        </w:rPr>
        <w:t>UFRJ</w:t>
      </w:r>
    </w:p>
    <w:p w14:paraId="779E7EBC" w14:textId="77777777" w:rsidR="001D1F59" w:rsidRDefault="001D1F59">
      <w:pPr>
        <w:pStyle w:val="Corpodetexto"/>
        <w:spacing w:before="292"/>
        <w:rPr>
          <w:b/>
        </w:rPr>
      </w:pPr>
    </w:p>
    <w:p w14:paraId="1670E7B6" w14:textId="77777777" w:rsidR="001D1F59" w:rsidRDefault="00000000">
      <w:pPr>
        <w:spacing w:before="1"/>
        <w:ind w:left="6" w:right="1633"/>
        <w:jc w:val="center"/>
        <w:rPr>
          <w:b/>
          <w:sz w:val="24"/>
        </w:rPr>
      </w:pPr>
      <w:r>
        <w:rPr>
          <w:b/>
          <w:sz w:val="24"/>
        </w:rPr>
        <w:t>Elaborado</w:t>
      </w:r>
      <w:r>
        <w:rPr>
          <w:b/>
          <w:spacing w:val="-2"/>
          <w:sz w:val="24"/>
        </w:rPr>
        <w:t xml:space="preserve"> </w:t>
      </w:r>
      <w:r>
        <w:rPr>
          <w:b/>
          <w:spacing w:val="-5"/>
          <w:sz w:val="24"/>
        </w:rPr>
        <w:t>por</w:t>
      </w:r>
    </w:p>
    <w:p w14:paraId="0475FCE0" w14:textId="77777777" w:rsidR="001D1F59" w:rsidRDefault="001D1F59">
      <w:pPr>
        <w:pStyle w:val="Corpodetexto"/>
        <w:rPr>
          <w:b/>
        </w:rPr>
      </w:pPr>
    </w:p>
    <w:p w14:paraId="3D72C2FD" w14:textId="77777777" w:rsidR="001D1F59" w:rsidRDefault="00000000">
      <w:pPr>
        <w:pStyle w:val="Corpodetexto"/>
        <w:ind w:left="4790" w:right="6423"/>
        <w:jc w:val="center"/>
      </w:pPr>
      <w:r>
        <w:t>Danielle</w:t>
      </w:r>
      <w:r>
        <w:rPr>
          <w:spacing w:val="-10"/>
        </w:rPr>
        <w:t xml:space="preserve"> </w:t>
      </w:r>
      <w:r>
        <w:t>Soraya</w:t>
      </w:r>
      <w:r>
        <w:rPr>
          <w:spacing w:val="-10"/>
        </w:rPr>
        <w:t xml:space="preserve"> </w:t>
      </w:r>
      <w:r>
        <w:t>Lourenço</w:t>
      </w:r>
      <w:r>
        <w:rPr>
          <w:spacing w:val="-10"/>
        </w:rPr>
        <w:t xml:space="preserve"> </w:t>
      </w:r>
      <w:r>
        <w:t>Fernandes</w:t>
      </w:r>
      <w:r>
        <w:rPr>
          <w:spacing w:val="-10"/>
        </w:rPr>
        <w:t xml:space="preserve"> </w:t>
      </w:r>
      <w:r>
        <w:t>Gomes Cristiane Fernandes Cunha Bhering</w:t>
      </w:r>
    </w:p>
    <w:p w14:paraId="76AF44CA" w14:textId="77777777" w:rsidR="001D1F59" w:rsidRDefault="00000000">
      <w:pPr>
        <w:pStyle w:val="Corpodetexto"/>
        <w:spacing w:line="242" w:lineRule="auto"/>
        <w:ind w:left="5905" w:right="7533"/>
        <w:jc w:val="center"/>
      </w:pPr>
      <w:r>
        <w:t>Debora</w:t>
      </w:r>
      <w:r>
        <w:rPr>
          <w:spacing w:val="-14"/>
        </w:rPr>
        <w:t xml:space="preserve"> </w:t>
      </w:r>
      <w:r>
        <w:t>Khalil</w:t>
      </w:r>
      <w:r>
        <w:rPr>
          <w:spacing w:val="-14"/>
        </w:rPr>
        <w:t xml:space="preserve"> </w:t>
      </w:r>
      <w:r>
        <w:t>Teixeira Glauber Gouvêa</w:t>
      </w:r>
    </w:p>
    <w:p w14:paraId="3CEEF444" w14:textId="77777777" w:rsidR="001D1F59" w:rsidRDefault="00000000">
      <w:pPr>
        <w:pStyle w:val="Corpodetexto"/>
        <w:ind w:left="5862" w:right="7490"/>
        <w:jc w:val="center"/>
      </w:pPr>
      <w:r>
        <w:t>Fábio Gonçalves Ferreira Telma</w:t>
      </w:r>
      <w:r>
        <w:rPr>
          <w:spacing w:val="-8"/>
        </w:rPr>
        <w:t xml:space="preserve"> </w:t>
      </w:r>
      <w:r>
        <w:t>Galvão</w:t>
      </w:r>
      <w:r>
        <w:rPr>
          <w:spacing w:val="-10"/>
        </w:rPr>
        <w:t xml:space="preserve"> </w:t>
      </w:r>
      <w:r>
        <w:t>de</w:t>
      </w:r>
      <w:r>
        <w:rPr>
          <w:spacing w:val="-10"/>
        </w:rPr>
        <w:t xml:space="preserve"> </w:t>
      </w:r>
      <w:r>
        <w:t>Assis</w:t>
      </w:r>
      <w:r>
        <w:rPr>
          <w:spacing w:val="-9"/>
        </w:rPr>
        <w:t xml:space="preserve"> </w:t>
      </w:r>
      <w:r>
        <w:t>Gazelle Isabela Dias Ferreira de Melo Jaqueline Souza da Silva Verônica Pinheiro Viana</w:t>
      </w:r>
      <w:r>
        <w:rPr>
          <w:spacing w:val="40"/>
        </w:rPr>
        <w:t xml:space="preserve"> </w:t>
      </w:r>
      <w:r>
        <w:t>Paulo Fernando da Silva</w:t>
      </w:r>
    </w:p>
    <w:p w14:paraId="361DAA59" w14:textId="77777777" w:rsidR="001D1F59" w:rsidRDefault="001D1F59">
      <w:pPr>
        <w:pStyle w:val="Corpodetexto"/>
      </w:pPr>
    </w:p>
    <w:p w14:paraId="2B1CE369" w14:textId="77777777" w:rsidR="001D1F59" w:rsidRDefault="001D1F59">
      <w:pPr>
        <w:pStyle w:val="Corpodetexto"/>
      </w:pPr>
    </w:p>
    <w:p w14:paraId="0E4D0D23" w14:textId="77777777" w:rsidR="001D1F59" w:rsidRDefault="001D1F59">
      <w:pPr>
        <w:pStyle w:val="Corpodetexto"/>
      </w:pPr>
    </w:p>
    <w:p w14:paraId="3CFDB0F6" w14:textId="77777777" w:rsidR="001D1F59" w:rsidRDefault="001D1F59">
      <w:pPr>
        <w:pStyle w:val="Corpodetexto"/>
      </w:pPr>
    </w:p>
    <w:p w14:paraId="6B7A9E83" w14:textId="77777777" w:rsidR="001D1F59" w:rsidRDefault="001D1F59">
      <w:pPr>
        <w:pStyle w:val="Corpodetexto"/>
      </w:pPr>
    </w:p>
    <w:p w14:paraId="5A1FFCED" w14:textId="77777777" w:rsidR="001D1F59" w:rsidRDefault="001D1F59">
      <w:pPr>
        <w:pStyle w:val="Corpodetexto"/>
      </w:pPr>
    </w:p>
    <w:p w14:paraId="1836FB53" w14:textId="77777777" w:rsidR="001D1F59" w:rsidRDefault="001D1F59">
      <w:pPr>
        <w:pStyle w:val="Corpodetexto"/>
      </w:pPr>
    </w:p>
    <w:p w14:paraId="10544FDC" w14:textId="77777777" w:rsidR="001D1F59" w:rsidRDefault="001D1F59">
      <w:pPr>
        <w:pStyle w:val="Corpodetexto"/>
      </w:pPr>
    </w:p>
    <w:p w14:paraId="0D8860F3" w14:textId="77777777" w:rsidR="001D1F59" w:rsidRDefault="001D1F59">
      <w:pPr>
        <w:pStyle w:val="Corpodetexto"/>
      </w:pPr>
    </w:p>
    <w:p w14:paraId="43FBFC54" w14:textId="77777777" w:rsidR="001D1F59" w:rsidRDefault="001D1F59">
      <w:pPr>
        <w:pStyle w:val="Corpodetexto"/>
        <w:spacing w:before="289"/>
      </w:pPr>
    </w:p>
    <w:p w14:paraId="350C093E" w14:textId="77777777" w:rsidR="001D1F59" w:rsidRDefault="00000000">
      <w:pPr>
        <w:ind w:left="7" w:right="1633"/>
        <w:jc w:val="center"/>
        <w:rPr>
          <w:b/>
          <w:sz w:val="24"/>
        </w:rPr>
      </w:pPr>
      <w:r>
        <w:rPr>
          <w:b/>
          <w:sz w:val="24"/>
        </w:rPr>
        <w:t>Homologado</w:t>
      </w:r>
      <w:r>
        <w:rPr>
          <w:b/>
          <w:spacing w:val="-1"/>
          <w:sz w:val="24"/>
        </w:rPr>
        <w:t xml:space="preserve"> </w:t>
      </w:r>
      <w:r>
        <w:rPr>
          <w:b/>
          <w:spacing w:val="-5"/>
          <w:sz w:val="24"/>
        </w:rPr>
        <w:t>por</w:t>
      </w:r>
    </w:p>
    <w:p w14:paraId="29CB6A7D" w14:textId="77777777" w:rsidR="001D1F59" w:rsidRDefault="00000000">
      <w:pPr>
        <w:pStyle w:val="Corpodetexto"/>
        <w:ind w:right="1633"/>
        <w:jc w:val="center"/>
      </w:pPr>
      <w:r>
        <w:t>COMISSÃO</w:t>
      </w:r>
      <w:r>
        <w:rPr>
          <w:spacing w:val="-4"/>
        </w:rPr>
        <w:t xml:space="preserve"> </w:t>
      </w:r>
      <w:r>
        <w:t>DE</w:t>
      </w:r>
      <w:r>
        <w:rPr>
          <w:spacing w:val="-4"/>
        </w:rPr>
        <w:t xml:space="preserve"> </w:t>
      </w:r>
      <w:r>
        <w:t>PADRONIZAÇÃO</w:t>
      </w:r>
      <w:r>
        <w:rPr>
          <w:spacing w:val="-3"/>
        </w:rPr>
        <w:t xml:space="preserve"> </w:t>
      </w:r>
      <w:r>
        <w:t>DE</w:t>
      </w:r>
      <w:r>
        <w:rPr>
          <w:spacing w:val="-5"/>
        </w:rPr>
        <w:t xml:space="preserve"> </w:t>
      </w:r>
      <w:r>
        <w:t>PRODUTOS</w:t>
      </w:r>
      <w:r>
        <w:rPr>
          <w:spacing w:val="-3"/>
        </w:rPr>
        <w:t xml:space="preserve"> </w:t>
      </w:r>
      <w:r>
        <w:t>PARA</w:t>
      </w:r>
      <w:r>
        <w:rPr>
          <w:spacing w:val="-3"/>
        </w:rPr>
        <w:t xml:space="preserve"> </w:t>
      </w:r>
      <w:r>
        <w:t>A</w:t>
      </w:r>
      <w:r>
        <w:rPr>
          <w:spacing w:val="-2"/>
        </w:rPr>
        <w:t xml:space="preserve"> SAÚDE</w:t>
      </w:r>
    </w:p>
    <w:p w14:paraId="7BC10484" w14:textId="77777777" w:rsidR="001D1F59" w:rsidRDefault="001D1F59">
      <w:pPr>
        <w:pStyle w:val="Corpodetexto"/>
        <w:jc w:val="center"/>
        <w:sectPr w:rsidR="001D1F59">
          <w:footerReference w:type="default" r:id="rId9"/>
          <w:pgSz w:w="16840" w:h="11910" w:orient="landscape"/>
          <w:pgMar w:top="860" w:right="0" w:bottom="1400" w:left="566" w:header="0" w:footer="1201" w:gutter="0"/>
          <w:pgNumType w:start="2"/>
          <w:cols w:space="720"/>
        </w:sectPr>
      </w:pPr>
    </w:p>
    <w:p w14:paraId="36D72441" w14:textId="77777777" w:rsidR="001D1F59" w:rsidRDefault="001D1F59">
      <w:pPr>
        <w:pStyle w:val="Corpodetexto"/>
        <w:rPr>
          <w:sz w:val="20"/>
        </w:rPr>
      </w:pPr>
    </w:p>
    <w:p w14:paraId="7696A574" w14:textId="77777777" w:rsidR="001D1F59" w:rsidRDefault="001D1F59">
      <w:pPr>
        <w:pStyle w:val="Corpodetexto"/>
        <w:rPr>
          <w:sz w:val="20"/>
        </w:rPr>
      </w:pPr>
    </w:p>
    <w:p w14:paraId="0C565D29" w14:textId="77777777" w:rsidR="001D1F59" w:rsidRDefault="001D1F59">
      <w:pPr>
        <w:pStyle w:val="Corpodetexto"/>
        <w:rPr>
          <w:sz w:val="20"/>
        </w:rPr>
      </w:pPr>
    </w:p>
    <w:p w14:paraId="6840B7D9" w14:textId="77777777" w:rsidR="001D1F59" w:rsidRDefault="001D1F59">
      <w:pPr>
        <w:pStyle w:val="Corpodetexto"/>
        <w:rPr>
          <w:sz w:val="20"/>
        </w:rPr>
      </w:pPr>
    </w:p>
    <w:p w14:paraId="15D9E464" w14:textId="77777777" w:rsidR="001D1F59" w:rsidRDefault="001D1F59">
      <w:pPr>
        <w:pStyle w:val="Corpodetexto"/>
        <w:rPr>
          <w:sz w:val="20"/>
        </w:rPr>
      </w:pPr>
    </w:p>
    <w:p w14:paraId="631B7AA9" w14:textId="77777777" w:rsidR="001D1F59" w:rsidRDefault="001D1F59">
      <w:pPr>
        <w:pStyle w:val="Corpodetexto"/>
        <w:rPr>
          <w:sz w:val="20"/>
        </w:rPr>
      </w:pPr>
    </w:p>
    <w:p w14:paraId="303D9749" w14:textId="77777777" w:rsidR="001D1F59" w:rsidRDefault="001D1F59">
      <w:pPr>
        <w:pStyle w:val="Corpodetexto"/>
        <w:rPr>
          <w:sz w:val="20"/>
        </w:rPr>
      </w:pPr>
    </w:p>
    <w:p w14:paraId="45E1A8F4" w14:textId="77777777" w:rsidR="001D1F59" w:rsidRDefault="001D1F59">
      <w:pPr>
        <w:pStyle w:val="Corpodetexto"/>
        <w:rPr>
          <w:sz w:val="20"/>
        </w:rPr>
      </w:pPr>
    </w:p>
    <w:p w14:paraId="7D1B85E2" w14:textId="77777777" w:rsidR="001D1F59" w:rsidRDefault="001D1F59">
      <w:pPr>
        <w:pStyle w:val="Corpodetexto"/>
        <w:rPr>
          <w:sz w:val="20"/>
        </w:rPr>
      </w:pPr>
    </w:p>
    <w:p w14:paraId="23EC28DD" w14:textId="77777777" w:rsidR="001D1F59" w:rsidRDefault="001D1F59">
      <w:pPr>
        <w:pStyle w:val="Corpodetexto"/>
        <w:rPr>
          <w:sz w:val="20"/>
        </w:rPr>
      </w:pPr>
    </w:p>
    <w:p w14:paraId="35E86035" w14:textId="77777777" w:rsidR="001D1F59" w:rsidRDefault="001D1F59">
      <w:pPr>
        <w:pStyle w:val="Corpodetexto"/>
        <w:rPr>
          <w:sz w:val="20"/>
        </w:rPr>
      </w:pPr>
    </w:p>
    <w:p w14:paraId="2EBF9464" w14:textId="77777777" w:rsidR="001D1F59" w:rsidRDefault="001D1F59">
      <w:pPr>
        <w:pStyle w:val="Corpodetexto"/>
        <w:spacing w:before="69" w:after="1"/>
        <w:rPr>
          <w:sz w:val="20"/>
        </w:rPr>
      </w:pPr>
    </w:p>
    <w:p w14:paraId="06AC9095" w14:textId="77777777" w:rsidR="001D1F59" w:rsidRDefault="00000000">
      <w:pPr>
        <w:pStyle w:val="Corpodetexto"/>
        <w:ind w:left="2295"/>
        <w:rPr>
          <w:sz w:val="20"/>
        </w:rPr>
      </w:pPr>
      <w:r>
        <w:rPr>
          <w:noProof/>
          <w:sz w:val="20"/>
        </w:rPr>
        <mc:AlternateContent>
          <mc:Choice Requires="wps">
            <w:drawing>
              <wp:inline distT="0" distB="0" distL="0" distR="0" wp14:anchorId="6088319E" wp14:editId="63E471E9">
                <wp:extent cx="6906259" cy="1238250"/>
                <wp:effectExtent l="9525" t="0" r="0"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6259" cy="1238250"/>
                        </a:xfrm>
                        <a:prstGeom prst="rect">
                          <a:avLst/>
                        </a:prstGeom>
                        <a:ln w="9525">
                          <a:solidFill>
                            <a:srgbClr val="000000"/>
                          </a:solidFill>
                          <a:prstDash val="solid"/>
                        </a:ln>
                      </wps:spPr>
                      <wps:txbx>
                        <w:txbxContent>
                          <w:p w14:paraId="1B1BAB8F" w14:textId="77777777" w:rsidR="001D1F59" w:rsidRDefault="00000000">
                            <w:pPr>
                              <w:spacing w:before="72"/>
                              <w:ind w:left="191" w:right="193"/>
                              <w:jc w:val="center"/>
                              <w:rPr>
                                <w:sz w:val="28"/>
                              </w:rPr>
                            </w:pPr>
                            <w:r>
                              <w:rPr>
                                <w:sz w:val="28"/>
                              </w:rPr>
                              <w:t>Os</w:t>
                            </w:r>
                            <w:r>
                              <w:rPr>
                                <w:spacing w:val="-6"/>
                                <w:sz w:val="28"/>
                              </w:rPr>
                              <w:t xml:space="preserve"> </w:t>
                            </w:r>
                            <w:r>
                              <w:rPr>
                                <w:sz w:val="28"/>
                              </w:rPr>
                              <w:t>materiais</w:t>
                            </w:r>
                            <w:r>
                              <w:rPr>
                                <w:spacing w:val="-3"/>
                                <w:sz w:val="28"/>
                              </w:rPr>
                              <w:t xml:space="preserve"> </w:t>
                            </w:r>
                            <w:r>
                              <w:rPr>
                                <w:sz w:val="28"/>
                              </w:rPr>
                              <w:t>aqui</w:t>
                            </w:r>
                            <w:r>
                              <w:rPr>
                                <w:spacing w:val="-4"/>
                                <w:sz w:val="28"/>
                              </w:rPr>
                              <w:t xml:space="preserve"> </w:t>
                            </w:r>
                            <w:r>
                              <w:rPr>
                                <w:sz w:val="28"/>
                              </w:rPr>
                              <w:t>descritos</w:t>
                            </w:r>
                            <w:r>
                              <w:rPr>
                                <w:spacing w:val="-3"/>
                                <w:sz w:val="28"/>
                              </w:rPr>
                              <w:t xml:space="preserve"> </w:t>
                            </w:r>
                            <w:r>
                              <w:rPr>
                                <w:sz w:val="28"/>
                              </w:rPr>
                              <w:t>são</w:t>
                            </w:r>
                            <w:r>
                              <w:rPr>
                                <w:spacing w:val="-3"/>
                                <w:sz w:val="28"/>
                              </w:rPr>
                              <w:t xml:space="preserve"> </w:t>
                            </w:r>
                            <w:r>
                              <w:rPr>
                                <w:sz w:val="28"/>
                              </w:rPr>
                              <w:t>de</w:t>
                            </w:r>
                            <w:r>
                              <w:rPr>
                                <w:spacing w:val="-5"/>
                                <w:sz w:val="28"/>
                              </w:rPr>
                              <w:t xml:space="preserve"> </w:t>
                            </w:r>
                            <w:r>
                              <w:rPr>
                                <w:sz w:val="28"/>
                              </w:rPr>
                              <w:t>utilização</w:t>
                            </w:r>
                            <w:r>
                              <w:rPr>
                                <w:spacing w:val="-3"/>
                                <w:sz w:val="28"/>
                              </w:rPr>
                              <w:t xml:space="preserve"> </w:t>
                            </w:r>
                            <w:r>
                              <w:rPr>
                                <w:sz w:val="28"/>
                              </w:rPr>
                              <w:t>do</w:t>
                            </w:r>
                            <w:r>
                              <w:rPr>
                                <w:spacing w:val="-3"/>
                                <w:sz w:val="28"/>
                              </w:rPr>
                              <w:t xml:space="preserve"> </w:t>
                            </w:r>
                            <w:r>
                              <w:rPr>
                                <w:sz w:val="28"/>
                              </w:rPr>
                              <w:t>Complexo</w:t>
                            </w:r>
                            <w:r>
                              <w:rPr>
                                <w:spacing w:val="-3"/>
                                <w:sz w:val="28"/>
                              </w:rPr>
                              <w:t xml:space="preserve"> </w:t>
                            </w:r>
                            <w:r>
                              <w:rPr>
                                <w:sz w:val="28"/>
                              </w:rPr>
                              <w:t>Hospitalar</w:t>
                            </w:r>
                            <w:r>
                              <w:rPr>
                                <w:spacing w:val="-4"/>
                                <w:sz w:val="28"/>
                              </w:rPr>
                              <w:t xml:space="preserve"> </w:t>
                            </w:r>
                            <w:r>
                              <w:rPr>
                                <w:sz w:val="28"/>
                              </w:rPr>
                              <w:t>da</w:t>
                            </w:r>
                            <w:r>
                              <w:rPr>
                                <w:spacing w:val="-4"/>
                                <w:sz w:val="28"/>
                              </w:rPr>
                              <w:t xml:space="preserve"> </w:t>
                            </w:r>
                            <w:r>
                              <w:rPr>
                                <w:sz w:val="28"/>
                              </w:rPr>
                              <w:t>Universidade Federal do Rio de Janeiro (HUCFF/ IPPMG/ ME).</w:t>
                            </w:r>
                          </w:p>
                          <w:p w14:paraId="0F91479F" w14:textId="77777777" w:rsidR="001D1F59" w:rsidRDefault="00000000">
                            <w:pPr>
                              <w:ind w:left="255" w:right="262" w:firstLine="1"/>
                              <w:jc w:val="center"/>
                              <w:rPr>
                                <w:sz w:val="28"/>
                              </w:rPr>
                            </w:pPr>
                            <w:r>
                              <w:rPr>
                                <w:sz w:val="28"/>
                              </w:rPr>
                              <w:t>Este catálogo tem por objetivo apresentar a PADRONIZAÇÃO, bem como as informações técnicas</w:t>
                            </w:r>
                            <w:r>
                              <w:rPr>
                                <w:spacing w:val="-2"/>
                                <w:sz w:val="28"/>
                              </w:rPr>
                              <w:t xml:space="preserve"> </w:t>
                            </w:r>
                            <w:r>
                              <w:rPr>
                                <w:sz w:val="28"/>
                              </w:rPr>
                              <w:t>necessárias</w:t>
                            </w:r>
                            <w:r>
                              <w:rPr>
                                <w:spacing w:val="-5"/>
                                <w:sz w:val="28"/>
                              </w:rPr>
                              <w:t xml:space="preserve"> </w:t>
                            </w:r>
                            <w:r>
                              <w:rPr>
                                <w:sz w:val="28"/>
                              </w:rPr>
                              <w:t>à</w:t>
                            </w:r>
                            <w:r>
                              <w:rPr>
                                <w:spacing w:val="-3"/>
                                <w:sz w:val="28"/>
                              </w:rPr>
                              <w:t xml:space="preserve"> </w:t>
                            </w:r>
                            <w:r>
                              <w:rPr>
                                <w:sz w:val="28"/>
                              </w:rPr>
                              <w:t>aquisição</w:t>
                            </w:r>
                            <w:r>
                              <w:rPr>
                                <w:spacing w:val="-5"/>
                                <w:sz w:val="28"/>
                              </w:rPr>
                              <w:t xml:space="preserve"> </w:t>
                            </w:r>
                            <w:r>
                              <w:rPr>
                                <w:sz w:val="28"/>
                              </w:rPr>
                              <w:t>de</w:t>
                            </w:r>
                            <w:r>
                              <w:rPr>
                                <w:spacing w:val="-4"/>
                                <w:sz w:val="28"/>
                              </w:rPr>
                              <w:t xml:space="preserve"> </w:t>
                            </w:r>
                            <w:r>
                              <w:rPr>
                                <w:sz w:val="28"/>
                              </w:rPr>
                              <w:t>produtos</w:t>
                            </w:r>
                            <w:r>
                              <w:rPr>
                                <w:spacing w:val="-3"/>
                                <w:sz w:val="28"/>
                              </w:rPr>
                              <w:t xml:space="preserve"> </w:t>
                            </w:r>
                            <w:r>
                              <w:rPr>
                                <w:sz w:val="28"/>
                              </w:rPr>
                              <w:t>à</w:t>
                            </w:r>
                            <w:r>
                              <w:rPr>
                                <w:spacing w:val="-3"/>
                                <w:sz w:val="28"/>
                              </w:rPr>
                              <w:t xml:space="preserve"> </w:t>
                            </w:r>
                            <w:r>
                              <w:rPr>
                                <w:sz w:val="28"/>
                              </w:rPr>
                              <w:t>saúde</w:t>
                            </w:r>
                            <w:r>
                              <w:rPr>
                                <w:spacing w:val="-4"/>
                                <w:sz w:val="28"/>
                              </w:rPr>
                              <w:t xml:space="preserve"> </w:t>
                            </w:r>
                            <w:r>
                              <w:rPr>
                                <w:sz w:val="28"/>
                              </w:rPr>
                              <w:t>e</w:t>
                            </w:r>
                            <w:r>
                              <w:rPr>
                                <w:spacing w:val="-4"/>
                                <w:sz w:val="28"/>
                              </w:rPr>
                              <w:t xml:space="preserve"> </w:t>
                            </w:r>
                            <w:r>
                              <w:rPr>
                                <w:sz w:val="28"/>
                              </w:rPr>
                              <w:t>deve</w:t>
                            </w:r>
                            <w:r>
                              <w:rPr>
                                <w:spacing w:val="-4"/>
                                <w:sz w:val="28"/>
                              </w:rPr>
                              <w:t xml:space="preserve"> </w:t>
                            </w:r>
                            <w:r>
                              <w:rPr>
                                <w:sz w:val="28"/>
                              </w:rPr>
                              <w:t>ser</w:t>
                            </w:r>
                            <w:r>
                              <w:rPr>
                                <w:spacing w:val="-2"/>
                                <w:sz w:val="28"/>
                              </w:rPr>
                              <w:t xml:space="preserve"> </w:t>
                            </w:r>
                            <w:r>
                              <w:rPr>
                                <w:sz w:val="28"/>
                              </w:rPr>
                              <w:t>utilizado</w:t>
                            </w:r>
                            <w:r>
                              <w:rPr>
                                <w:spacing w:val="-5"/>
                                <w:sz w:val="28"/>
                              </w:rPr>
                              <w:t xml:space="preserve"> </w:t>
                            </w:r>
                            <w:r>
                              <w:rPr>
                                <w:sz w:val="28"/>
                              </w:rPr>
                              <w:t>como</w:t>
                            </w:r>
                            <w:r>
                              <w:rPr>
                                <w:spacing w:val="-5"/>
                                <w:sz w:val="28"/>
                              </w:rPr>
                              <w:t xml:space="preserve"> </w:t>
                            </w:r>
                            <w:r>
                              <w:rPr>
                                <w:sz w:val="28"/>
                              </w:rPr>
                              <w:t>documento orientador na elaboração do Termo de Referência para compras.</w:t>
                            </w:r>
                          </w:p>
                        </w:txbxContent>
                      </wps:txbx>
                      <wps:bodyPr wrap="square" lIns="0" tIns="0" rIns="0" bIns="0" rtlCol="0">
                        <a:noAutofit/>
                      </wps:bodyPr>
                    </wps:wsp>
                  </a:graphicData>
                </a:graphic>
              </wp:inline>
            </w:drawing>
          </mc:Choice>
          <mc:Fallback>
            <w:pict>
              <v:shapetype w14:anchorId="6088319E" id="_x0000_t202" coordsize="21600,21600" o:spt="202" path="m,l,21600r21600,l21600,xe">
                <v:stroke joinstyle="miter"/>
                <v:path gradientshapeok="t" o:connecttype="rect"/>
              </v:shapetype>
              <v:shape id="Textbox 7" o:spid="_x0000_s1026" type="#_x0000_t202" style="width:543.8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" filled="f">
                <v:path arrowok="t"/>
                <v:textbox inset="0,0,0,0">
                  <w:txbxContent>
                    <w:p w14:paraId="1B1BAB8F" w14:textId="77777777" w:rsidR="001D1F59" w:rsidRDefault="00000000">
                      <w:pPr>
                        <w:spacing w:before="72"/>
                        <w:ind w:left="191" w:right="193"/>
                        <w:jc w:val="center"/>
                        <w:rPr>
                          <w:sz w:val="28"/>
                        </w:rPr>
                      </w:pPr>
                      <w:r>
                        <w:rPr>
                          <w:sz w:val="28"/>
                        </w:rPr>
                        <w:t>Os</w:t>
                      </w:r>
                      <w:r>
                        <w:rPr>
                          <w:spacing w:val="-6"/>
                          <w:sz w:val="28"/>
                        </w:rPr>
                        <w:t xml:space="preserve"> </w:t>
                      </w:r>
                      <w:r>
                        <w:rPr>
                          <w:sz w:val="28"/>
                        </w:rPr>
                        <w:t>materiais</w:t>
                      </w:r>
                      <w:r>
                        <w:rPr>
                          <w:spacing w:val="-3"/>
                          <w:sz w:val="28"/>
                        </w:rPr>
                        <w:t xml:space="preserve"> </w:t>
                      </w:r>
                      <w:r>
                        <w:rPr>
                          <w:sz w:val="28"/>
                        </w:rPr>
                        <w:t>aqui</w:t>
                      </w:r>
                      <w:r>
                        <w:rPr>
                          <w:spacing w:val="-4"/>
                          <w:sz w:val="28"/>
                        </w:rPr>
                        <w:t xml:space="preserve"> </w:t>
                      </w:r>
                      <w:r>
                        <w:rPr>
                          <w:sz w:val="28"/>
                        </w:rPr>
                        <w:t>descritos</w:t>
                      </w:r>
                      <w:r>
                        <w:rPr>
                          <w:spacing w:val="-3"/>
                          <w:sz w:val="28"/>
                        </w:rPr>
                        <w:t xml:space="preserve"> </w:t>
                      </w:r>
                      <w:r>
                        <w:rPr>
                          <w:sz w:val="28"/>
                        </w:rPr>
                        <w:t>são</w:t>
                      </w:r>
                      <w:r>
                        <w:rPr>
                          <w:spacing w:val="-3"/>
                          <w:sz w:val="28"/>
                        </w:rPr>
                        <w:t xml:space="preserve"> </w:t>
                      </w:r>
                      <w:r>
                        <w:rPr>
                          <w:sz w:val="28"/>
                        </w:rPr>
                        <w:t>de</w:t>
                      </w:r>
                      <w:r>
                        <w:rPr>
                          <w:spacing w:val="-5"/>
                          <w:sz w:val="28"/>
                        </w:rPr>
                        <w:t xml:space="preserve"> </w:t>
                      </w:r>
                      <w:r>
                        <w:rPr>
                          <w:sz w:val="28"/>
                        </w:rPr>
                        <w:t>utilização</w:t>
                      </w:r>
                      <w:r>
                        <w:rPr>
                          <w:spacing w:val="-3"/>
                          <w:sz w:val="28"/>
                        </w:rPr>
                        <w:t xml:space="preserve"> </w:t>
                      </w:r>
                      <w:r>
                        <w:rPr>
                          <w:sz w:val="28"/>
                        </w:rPr>
                        <w:t>do</w:t>
                      </w:r>
                      <w:r>
                        <w:rPr>
                          <w:spacing w:val="-3"/>
                          <w:sz w:val="28"/>
                        </w:rPr>
                        <w:t xml:space="preserve"> </w:t>
                      </w:r>
                      <w:r>
                        <w:rPr>
                          <w:sz w:val="28"/>
                        </w:rPr>
                        <w:t>Complexo</w:t>
                      </w:r>
                      <w:r>
                        <w:rPr>
                          <w:spacing w:val="-3"/>
                          <w:sz w:val="28"/>
                        </w:rPr>
                        <w:t xml:space="preserve"> </w:t>
                      </w:r>
                      <w:r>
                        <w:rPr>
                          <w:sz w:val="28"/>
                        </w:rPr>
                        <w:t>Hospitalar</w:t>
                      </w:r>
                      <w:r>
                        <w:rPr>
                          <w:spacing w:val="-4"/>
                          <w:sz w:val="28"/>
                        </w:rPr>
                        <w:t xml:space="preserve"> </w:t>
                      </w:r>
                      <w:r>
                        <w:rPr>
                          <w:sz w:val="28"/>
                        </w:rPr>
                        <w:t>da</w:t>
                      </w:r>
                      <w:r>
                        <w:rPr>
                          <w:spacing w:val="-4"/>
                          <w:sz w:val="28"/>
                        </w:rPr>
                        <w:t xml:space="preserve"> </w:t>
                      </w:r>
                      <w:r>
                        <w:rPr>
                          <w:sz w:val="28"/>
                        </w:rPr>
                        <w:t>Universidade Federal do Rio de Janeiro (HUCFF/ IPPMG/ ME).</w:t>
                      </w:r>
                    </w:p>
                    <w:p w14:paraId="0F91479F" w14:textId="77777777" w:rsidR="001D1F59" w:rsidRDefault="00000000">
                      <w:pPr>
                        <w:ind w:left="255" w:right="262" w:firstLine="1"/>
                        <w:jc w:val="center"/>
                        <w:rPr>
                          <w:sz w:val="28"/>
                        </w:rPr>
                      </w:pPr>
                      <w:r>
                        <w:rPr>
                          <w:sz w:val="28"/>
                        </w:rPr>
                        <w:t>Este catálogo tem por objetivo apresentar a PADRONIZAÇÃO, bem como as informações técnicas</w:t>
                      </w:r>
                      <w:r>
                        <w:rPr>
                          <w:spacing w:val="-2"/>
                          <w:sz w:val="28"/>
                        </w:rPr>
                        <w:t xml:space="preserve"> </w:t>
                      </w:r>
                      <w:r>
                        <w:rPr>
                          <w:sz w:val="28"/>
                        </w:rPr>
                        <w:t>necessárias</w:t>
                      </w:r>
                      <w:r>
                        <w:rPr>
                          <w:spacing w:val="-5"/>
                          <w:sz w:val="28"/>
                        </w:rPr>
                        <w:t xml:space="preserve"> </w:t>
                      </w:r>
                      <w:r>
                        <w:rPr>
                          <w:sz w:val="28"/>
                        </w:rPr>
                        <w:t>à</w:t>
                      </w:r>
                      <w:r>
                        <w:rPr>
                          <w:spacing w:val="-3"/>
                          <w:sz w:val="28"/>
                        </w:rPr>
                        <w:t xml:space="preserve"> </w:t>
                      </w:r>
                      <w:r>
                        <w:rPr>
                          <w:sz w:val="28"/>
                        </w:rPr>
                        <w:t>aquisição</w:t>
                      </w:r>
                      <w:r>
                        <w:rPr>
                          <w:spacing w:val="-5"/>
                          <w:sz w:val="28"/>
                        </w:rPr>
                        <w:t xml:space="preserve"> </w:t>
                      </w:r>
                      <w:r>
                        <w:rPr>
                          <w:sz w:val="28"/>
                        </w:rPr>
                        <w:t>de</w:t>
                      </w:r>
                      <w:r>
                        <w:rPr>
                          <w:spacing w:val="-4"/>
                          <w:sz w:val="28"/>
                        </w:rPr>
                        <w:t xml:space="preserve"> </w:t>
                      </w:r>
                      <w:r>
                        <w:rPr>
                          <w:sz w:val="28"/>
                        </w:rPr>
                        <w:t>produtos</w:t>
                      </w:r>
                      <w:r>
                        <w:rPr>
                          <w:spacing w:val="-3"/>
                          <w:sz w:val="28"/>
                        </w:rPr>
                        <w:t xml:space="preserve"> </w:t>
                      </w:r>
                      <w:r>
                        <w:rPr>
                          <w:sz w:val="28"/>
                        </w:rPr>
                        <w:t>à</w:t>
                      </w:r>
                      <w:r>
                        <w:rPr>
                          <w:spacing w:val="-3"/>
                          <w:sz w:val="28"/>
                        </w:rPr>
                        <w:t xml:space="preserve"> </w:t>
                      </w:r>
                      <w:r>
                        <w:rPr>
                          <w:sz w:val="28"/>
                        </w:rPr>
                        <w:t>saúde</w:t>
                      </w:r>
                      <w:r>
                        <w:rPr>
                          <w:spacing w:val="-4"/>
                          <w:sz w:val="28"/>
                        </w:rPr>
                        <w:t xml:space="preserve"> </w:t>
                      </w:r>
                      <w:r>
                        <w:rPr>
                          <w:sz w:val="28"/>
                        </w:rPr>
                        <w:t>e</w:t>
                      </w:r>
                      <w:r>
                        <w:rPr>
                          <w:spacing w:val="-4"/>
                          <w:sz w:val="28"/>
                        </w:rPr>
                        <w:t xml:space="preserve"> </w:t>
                      </w:r>
                      <w:r>
                        <w:rPr>
                          <w:sz w:val="28"/>
                        </w:rPr>
                        <w:t>deve</w:t>
                      </w:r>
                      <w:r>
                        <w:rPr>
                          <w:spacing w:val="-4"/>
                          <w:sz w:val="28"/>
                        </w:rPr>
                        <w:t xml:space="preserve"> </w:t>
                      </w:r>
                      <w:r>
                        <w:rPr>
                          <w:sz w:val="28"/>
                        </w:rPr>
                        <w:t>ser</w:t>
                      </w:r>
                      <w:r>
                        <w:rPr>
                          <w:spacing w:val="-2"/>
                          <w:sz w:val="28"/>
                        </w:rPr>
                        <w:t xml:space="preserve"> </w:t>
                      </w:r>
                      <w:r>
                        <w:rPr>
                          <w:sz w:val="28"/>
                        </w:rPr>
                        <w:t>utilizado</w:t>
                      </w:r>
                      <w:r>
                        <w:rPr>
                          <w:spacing w:val="-5"/>
                          <w:sz w:val="28"/>
                        </w:rPr>
                        <w:t xml:space="preserve"> </w:t>
                      </w:r>
                      <w:r>
                        <w:rPr>
                          <w:sz w:val="28"/>
                        </w:rPr>
                        <w:t>como</w:t>
                      </w:r>
                      <w:r>
                        <w:rPr>
                          <w:spacing w:val="-5"/>
                          <w:sz w:val="28"/>
                        </w:rPr>
                        <w:t xml:space="preserve"> </w:t>
                      </w:r>
                      <w:r>
                        <w:rPr>
                          <w:sz w:val="28"/>
                        </w:rPr>
                        <w:t>documento orientador na elaboração do Termo de Referência para compras.</w:t>
                      </w:r>
                    </w:p>
                  </w:txbxContent>
                </v:textbox>
                <w10:anchorlock/>
              </v:shape>
            </w:pict>
          </mc:Fallback>
        </mc:AlternateContent>
      </w:r>
    </w:p>
    <w:p w14:paraId="253345D9" w14:textId="77777777" w:rsidR="001D1F59" w:rsidRDefault="001D1F59">
      <w:pPr>
        <w:pStyle w:val="Corpodetexto"/>
        <w:rPr>
          <w:sz w:val="20"/>
        </w:rPr>
        <w:sectPr w:rsidR="001D1F59">
          <w:pgSz w:w="16840" w:h="11910" w:orient="landscape"/>
          <w:pgMar w:top="1340" w:right="0" w:bottom="1420" w:left="566" w:header="0" w:footer="1201" w:gutter="0"/>
          <w:cols w:space="720"/>
        </w:sectPr>
      </w:pPr>
    </w:p>
    <w:p w14:paraId="3B0B65A2" w14:textId="77777777" w:rsidR="001D1F59" w:rsidRDefault="00000000">
      <w:pPr>
        <w:spacing w:before="83"/>
        <w:ind w:left="141"/>
        <w:rPr>
          <w:rFonts w:ascii="Cambria" w:hAnsi="Cambria"/>
          <w:b/>
          <w:sz w:val="50"/>
        </w:rPr>
      </w:pPr>
      <w:r>
        <w:rPr>
          <w:rFonts w:ascii="Cambria" w:hAnsi="Cambria"/>
          <w:b/>
          <w:smallCaps/>
          <w:spacing w:val="-2"/>
          <w:sz w:val="50"/>
        </w:rPr>
        <w:lastRenderedPageBreak/>
        <w:t>Sumário</w:t>
      </w:r>
    </w:p>
    <w:p w14:paraId="3F46BC7C" w14:textId="77777777" w:rsidR="001D1F59" w:rsidRDefault="00000000">
      <w:pPr>
        <w:pStyle w:val="Corpodetexto"/>
        <w:spacing w:before="1"/>
        <w:rPr>
          <w:rFonts w:ascii="Cambria"/>
          <w:b/>
          <w:sz w:val="8"/>
        </w:rPr>
      </w:pPr>
      <w:r>
        <w:rPr>
          <w:rFonts w:ascii="Cambria"/>
          <w:b/>
          <w:noProof/>
          <w:sz w:val="8"/>
        </w:rPr>
        <mc:AlternateContent>
          <mc:Choice Requires="wps">
            <w:drawing>
              <wp:anchor distT="0" distB="0" distL="0" distR="0" simplePos="0" relativeHeight="487589376" behindDoc="1" locked="0" layoutInCell="1" allowOverlap="1" wp14:anchorId="4DF2DD9F" wp14:editId="792CFEC4">
                <wp:simplePos x="0" y="0"/>
                <wp:positionH relativeFrom="page">
                  <wp:posOffset>431291</wp:posOffset>
                </wp:positionH>
                <wp:positionV relativeFrom="paragraph">
                  <wp:posOffset>75703</wp:posOffset>
                </wp:positionV>
                <wp:extent cx="9154795" cy="381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4795" cy="38100"/>
                        </a:xfrm>
                        <a:custGeom>
                          <a:avLst/>
                          <a:gdLst/>
                          <a:ahLst/>
                          <a:cxnLst/>
                          <a:rect l="l" t="t" r="r" b="b"/>
                          <a:pathLst>
                            <a:path w="9154795" h="38100">
                              <a:moveTo>
                                <a:pt x="9154414" y="0"/>
                              </a:moveTo>
                              <a:lnTo>
                                <a:pt x="0" y="0"/>
                              </a:lnTo>
                              <a:lnTo>
                                <a:pt x="0" y="38100"/>
                              </a:lnTo>
                              <a:lnTo>
                                <a:pt x="9154414" y="38100"/>
                              </a:lnTo>
                              <a:lnTo>
                                <a:pt x="9154414" y="0"/>
                              </a:lnTo>
                              <a:close/>
                            </a:path>
                          </a:pathLst>
                        </a:custGeom>
                        <a:solidFill>
                          <a:srgbClr val="393939"/>
                        </a:solidFill>
                      </wps:spPr>
                      <wps:bodyPr wrap="square" lIns="0" tIns="0" rIns="0" bIns="0" rtlCol="0">
                        <a:prstTxWarp prst="textNoShape">
                          <a:avLst/>
                        </a:prstTxWarp>
                        <a:noAutofit/>
                      </wps:bodyPr>
                    </wps:wsp>
                  </a:graphicData>
                </a:graphic>
              </wp:anchor>
            </w:drawing>
          </mc:Choice>
          <mc:Fallback>
            <w:pict>
              <v:shape w14:anchorId="5EDF160E" id="Graphic 8" o:spid="_x0000_s1026" style="position:absolute;margin-left:33.95pt;margin-top:5.95pt;width:720.85pt;height:3pt;z-index:-15727104;visibility:visible;mso-wrap-style:square;mso-wrap-distance-left:0;mso-wrap-distance-top:0;mso-wrap-distance-right:0;mso-wrap-distance-bottom:0;mso-position-horizontal:absolute;mso-position-horizontal-relative:page;mso-position-vertical:absolute;mso-position-vertical-relative:text;v-text-anchor:top" coordsize="915479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" path="m9154414,l,,,38100r9154414,l9154414,xe" fillcolor="#393939" stroked="f">
                <v:path arrowok="t"/>
                <w10:wrap type="topAndBottom" anchorx="page"/>
              </v:shape>
            </w:pict>
          </mc:Fallback>
        </mc:AlternateContent>
      </w:r>
    </w:p>
    <w:p w14:paraId="17B9C993" w14:textId="77777777" w:rsidR="001D1F59" w:rsidRDefault="00000000">
      <w:pPr>
        <w:pStyle w:val="PargrafodaLista"/>
        <w:numPr>
          <w:ilvl w:val="0"/>
          <w:numId w:val="2"/>
        </w:numPr>
        <w:tabs>
          <w:tab w:val="left" w:pos="418"/>
        </w:tabs>
        <w:spacing w:before="182"/>
        <w:ind w:left="418" w:hanging="277"/>
        <w:rPr>
          <w:sz w:val="28"/>
        </w:rPr>
      </w:pPr>
      <w:r>
        <w:rPr>
          <w:rFonts w:ascii="Times New Roman"/>
          <w:sz w:val="28"/>
        </w:rPr>
        <w:t>EQUIPOS</w:t>
      </w:r>
      <w:r>
        <w:rPr>
          <w:rFonts w:ascii="Times New Roman"/>
          <w:spacing w:val="-8"/>
          <w:sz w:val="28"/>
        </w:rPr>
        <w:t xml:space="preserve"> </w:t>
      </w:r>
      <w:r>
        <w:rPr>
          <w:rFonts w:ascii="Times New Roman"/>
          <w:sz w:val="28"/>
        </w:rPr>
        <w:t>GRAVITACIONAIS</w:t>
      </w:r>
      <w:r>
        <w:rPr>
          <w:rFonts w:ascii="Times New Roman"/>
          <w:spacing w:val="-10"/>
          <w:sz w:val="28"/>
        </w:rPr>
        <w:t xml:space="preserve"> </w:t>
      </w:r>
      <w:r>
        <w:rPr>
          <w:rFonts w:ascii="Times New Roman"/>
          <w:sz w:val="28"/>
        </w:rPr>
        <w:t>DE</w:t>
      </w:r>
      <w:r>
        <w:rPr>
          <w:rFonts w:ascii="Times New Roman"/>
          <w:spacing w:val="-7"/>
          <w:sz w:val="28"/>
        </w:rPr>
        <w:t xml:space="preserve"> </w:t>
      </w:r>
      <w:r>
        <w:rPr>
          <w:rFonts w:ascii="Times New Roman"/>
          <w:spacing w:val="-2"/>
          <w:sz w:val="28"/>
        </w:rPr>
        <w:t>MACROGOTAS</w:t>
      </w:r>
    </w:p>
    <w:p w14:paraId="4D76CECA" w14:textId="77777777" w:rsidR="001D1F59" w:rsidRDefault="00000000">
      <w:pPr>
        <w:pStyle w:val="PargrafodaLista"/>
        <w:numPr>
          <w:ilvl w:val="0"/>
          <w:numId w:val="2"/>
        </w:numPr>
        <w:tabs>
          <w:tab w:val="left" w:pos="420"/>
        </w:tabs>
        <w:spacing w:before="170"/>
        <w:rPr>
          <w:rFonts w:ascii="Times New Roman"/>
          <w:sz w:val="28"/>
        </w:rPr>
      </w:pPr>
      <w:r>
        <w:rPr>
          <w:rFonts w:ascii="Times New Roman"/>
          <w:sz w:val="28"/>
        </w:rPr>
        <w:t>EQUIPOS</w:t>
      </w:r>
      <w:r>
        <w:rPr>
          <w:rFonts w:ascii="Times New Roman"/>
          <w:spacing w:val="-11"/>
          <w:sz w:val="28"/>
        </w:rPr>
        <w:t xml:space="preserve"> </w:t>
      </w:r>
      <w:r>
        <w:rPr>
          <w:rFonts w:ascii="Times New Roman"/>
          <w:sz w:val="28"/>
        </w:rPr>
        <w:t>GRAVITACIONAIS</w:t>
      </w:r>
      <w:r>
        <w:rPr>
          <w:rFonts w:ascii="Times New Roman"/>
          <w:spacing w:val="-8"/>
          <w:sz w:val="28"/>
        </w:rPr>
        <w:t xml:space="preserve"> </w:t>
      </w:r>
      <w:r>
        <w:rPr>
          <w:rFonts w:ascii="Times New Roman"/>
          <w:sz w:val="28"/>
        </w:rPr>
        <w:t>DE</w:t>
      </w:r>
      <w:r>
        <w:rPr>
          <w:rFonts w:ascii="Times New Roman"/>
          <w:spacing w:val="-7"/>
          <w:sz w:val="28"/>
        </w:rPr>
        <w:t xml:space="preserve"> </w:t>
      </w:r>
      <w:r>
        <w:rPr>
          <w:rFonts w:ascii="Times New Roman"/>
          <w:spacing w:val="-2"/>
          <w:sz w:val="28"/>
        </w:rPr>
        <w:t>MICROGOTAS</w:t>
      </w:r>
    </w:p>
    <w:p w14:paraId="61E7F2AC" w14:textId="77777777" w:rsidR="001D1F59" w:rsidRDefault="00000000">
      <w:pPr>
        <w:pStyle w:val="PargrafodaLista"/>
        <w:numPr>
          <w:ilvl w:val="0"/>
          <w:numId w:val="2"/>
        </w:numPr>
        <w:tabs>
          <w:tab w:val="left" w:pos="420"/>
        </w:tabs>
        <w:spacing w:before="160"/>
        <w:rPr>
          <w:rFonts w:ascii="Times New Roman" w:hAnsi="Times New Roman"/>
          <w:sz w:val="28"/>
        </w:rPr>
      </w:pPr>
      <w:r>
        <w:rPr>
          <w:rFonts w:ascii="Times New Roman" w:hAnsi="Times New Roman"/>
          <w:sz w:val="28"/>
        </w:rPr>
        <w:t>EQUIPOS</w:t>
      </w:r>
      <w:r>
        <w:rPr>
          <w:rFonts w:ascii="Times New Roman" w:hAnsi="Times New Roman"/>
          <w:spacing w:val="-10"/>
          <w:sz w:val="28"/>
        </w:rPr>
        <w:t xml:space="preserve"> </w:t>
      </w:r>
      <w:r>
        <w:rPr>
          <w:rFonts w:ascii="Times New Roman" w:hAnsi="Times New Roman"/>
          <w:sz w:val="28"/>
        </w:rPr>
        <w:t>DE</w:t>
      </w:r>
      <w:r>
        <w:rPr>
          <w:rFonts w:ascii="Times New Roman" w:hAnsi="Times New Roman"/>
          <w:spacing w:val="-6"/>
          <w:sz w:val="28"/>
        </w:rPr>
        <w:t xml:space="preserve"> </w:t>
      </w:r>
      <w:r>
        <w:rPr>
          <w:rFonts w:ascii="Times New Roman" w:hAnsi="Times New Roman"/>
          <w:sz w:val="28"/>
        </w:rPr>
        <w:t>BOMBA</w:t>
      </w:r>
      <w:r>
        <w:rPr>
          <w:rFonts w:ascii="Times New Roman" w:hAnsi="Times New Roman"/>
          <w:spacing w:val="-6"/>
          <w:sz w:val="28"/>
        </w:rPr>
        <w:t xml:space="preserve"> </w:t>
      </w:r>
      <w:r>
        <w:rPr>
          <w:rFonts w:ascii="Times New Roman" w:hAnsi="Times New Roman"/>
          <w:sz w:val="28"/>
        </w:rPr>
        <w:t>INFUSORA</w:t>
      </w:r>
      <w:r>
        <w:rPr>
          <w:rFonts w:ascii="Times New Roman" w:hAnsi="Times New Roman"/>
          <w:spacing w:val="-7"/>
          <w:sz w:val="28"/>
        </w:rPr>
        <w:t xml:space="preserve"> </w:t>
      </w:r>
      <w:r>
        <w:rPr>
          <w:rFonts w:ascii="Times New Roman" w:hAnsi="Times New Roman"/>
          <w:sz w:val="28"/>
        </w:rPr>
        <w:t>PARA</w:t>
      </w:r>
      <w:r>
        <w:rPr>
          <w:rFonts w:ascii="Times New Roman" w:hAnsi="Times New Roman"/>
          <w:spacing w:val="-6"/>
          <w:sz w:val="28"/>
        </w:rPr>
        <w:t xml:space="preserve"> </w:t>
      </w:r>
      <w:r>
        <w:rPr>
          <w:rFonts w:ascii="Times New Roman" w:hAnsi="Times New Roman"/>
          <w:sz w:val="28"/>
        </w:rPr>
        <w:t>SOLUÇÕES</w:t>
      </w:r>
      <w:r>
        <w:rPr>
          <w:rFonts w:ascii="Times New Roman" w:hAnsi="Times New Roman"/>
          <w:spacing w:val="-7"/>
          <w:sz w:val="28"/>
        </w:rPr>
        <w:t xml:space="preserve"> </w:t>
      </w:r>
      <w:r>
        <w:rPr>
          <w:rFonts w:ascii="Times New Roman" w:hAnsi="Times New Roman"/>
          <w:spacing w:val="-2"/>
          <w:sz w:val="28"/>
        </w:rPr>
        <w:t>PARENTERAIS</w:t>
      </w:r>
    </w:p>
    <w:p w14:paraId="1A55A1C7" w14:textId="77777777" w:rsidR="001D1F59" w:rsidRDefault="00000000">
      <w:pPr>
        <w:pStyle w:val="PargrafodaLista"/>
        <w:numPr>
          <w:ilvl w:val="0"/>
          <w:numId w:val="2"/>
        </w:numPr>
        <w:tabs>
          <w:tab w:val="left" w:pos="420"/>
        </w:tabs>
        <w:spacing w:before="161"/>
        <w:rPr>
          <w:rFonts w:ascii="Times New Roman" w:hAnsi="Times New Roman"/>
          <w:sz w:val="28"/>
        </w:rPr>
      </w:pPr>
      <w:r>
        <w:rPr>
          <w:rFonts w:ascii="Times New Roman" w:hAnsi="Times New Roman"/>
          <w:sz w:val="28"/>
        </w:rPr>
        <w:t>EQUIPOS</w:t>
      </w:r>
      <w:r>
        <w:rPr>
          <w:rFonts w:ascii="Times New Roman" w:hAnsi="Times New Roman"/>
          <w:spacing w:val="-10"/>
          <w:sz w:val="28"/>
        </w:rPr>
        <w:t xml:space="preserve"> </w:t>
      </w:r>
      <w:r>
        <w:rPr>
          <w:rFonts w:ascii="Times New Roman" w:hAnsi="Times New Roman"/>
          <w:sz w:val="28"/>
        </w:rPr>
        <w:t>DE</w:t>
      </w:r>
      <w:r>
        <w:rPr>
          <w:rFonts w:ascii="Times New Roman" w:hAnsi="Times New Roman"/>
          <w:spacing w:val="-6"/>
          <w:sz w:val="28"/>
        </w:rPr>
        <w:t xml:space="preserve"> </w:t>
      </w:r>
      <w:r>
        <w:rPr>
          <w:rFonts w:ascii="Times New Roman" w:hAnsi="Times New Roman"/>
          <w:sz w:val="28"/>
        </w:rPr>
        <w:t>BOMBA</w:t>
      </w:r>
      <w:r>
        <w:rPr>
          <w:rFonts w:ascii="Times New Roman" w:hAnsi="Times New Roman"/>
          <w:spacing w:val="-6"/>
          <w:sz w:val="28"/>
        </w:rPr>
        <w:t xml:space="preserve"> </w:t>
      </w:r>
      <w:r>
        <w:rPr>
          <w:rFonts w:ascii="Times New Roman" w:hAnsi="Times New Roman"/>
          <w:sz w:val="28"/>
        </w:rPr>
        <w:t>INFUSORA</w:t>
      </w:r>
      <w:r>
        <w:rPr>
          <w:rFonts w:ascii="Times New Roman" w:hAnsi="Times New Roman"/>
          <w:spacing w:val="-7"/>
          <w:sz w:val="28"/>
        </w:rPr>
        <w:t xml:space="preserve"> </w:t>
      </w:r>
      <w:r>
        <w:rPr>
          <w:rFonts w:ascii="Times New Roman" w:hAnsi="Times New Roman"/>
          <w:sz w:val="28"/>
        </w:rPr>
        <w:t>PARA</w:t>
      </w:r>
      <w:r>
        <w:rPr>
          <w:rFonts w:ascii="Times New Roman" w:hAnsi="Times New Roman"/>
          <w:spacing w:val="-6"/>
          <w:sz w:val="28"/>
        </w:rPr>
        <w:t xml:space="preserve"> </w:t>
      </w:r>
      <w:r>
        <w:rPr>
          <w:rFonts w:ascii="Times New Roman" w:hAnsi="Times New Roman"/>
          <w:sz w:val="28"/>
        </w:rPr>
        <w:t>SOLUÇÕES</w:t>
      </w:r>
      <w:r>
        <w:rPr>
          <w:rFonts w:ascii="Times New Roman" w:hAnsi="Times New Roman"/>
          <w:spacing w:val="-7"/>
          <w:sz w:val="28"/>
        </w:rPr>
        <w:t xml:space="preserve"> </w:t>
      </w:r>
      <w:r>
        <w:rPr>
          <w:rFonts w:ascii="Times New Roman" w:hAnsi="Times New Roman"/>
          <w:spacing w:val="-2"/>
          <w:sz w:val="28"/>
        </w:rPr>
        <w:t>ENTERAIS</w:t>
      </w:r>
    </w:p>
    <w:p w14:paraId="622C1B58" w14:textId="77777777" w:rsidR="001D1F59" w:rsidRDefault="00000000">
      <w:pPr>
        <w:pStyle w:val="PargrafodaLista"/>
        <w:numPr>
          <w:ilvl w:val="0"/>
          <w:numId w:val="2"/>
        </w:numPr>
        <w:tabs>
          <w:tab w:val="left" w:pos="420"/>
        </w:tabs>
        <w:spacing w:before="161"/>
        <w:rPr>
          <w:rFonts w:ascii="Times New Roman" w:hAnsi="Times New Roman"/>
          <w:sz w:val="28"/>
        </w:rPr>
      </w:pPr>
      <w:r>
        <w:rPr>
          <w:rFonts w:ascii="Times New Roman" w:hAnsi="Times New Roman"/>
          <w:sz w:val="28"/>
        </w:rPr>
        <w:t>EQUIPOS</w:t>
      </w:r>
      <w:r>
        <w:rPr>
          <w:rFonts w:ascii="Times New Roman" w:hAnsi="Times New Roman"/>
          <w:spacing w:val="-6"/>
          <w:sz w:val="28"/>
        </w:rPr>
        <w:t xml:space="preserve"> </w:t>
      </w:r>
      <w:r>
        <w:rPr>
          <w:rFonts w:ascii="Times New Roman" w:hAnsi="Times New Roman"/>
          <w:sz w:val="28"/>
        </w:rPr>
        <w:t>DE</w:t>
      </w:r>
      <w:r>
        <w:rPr>
          <w:rFonts w:ascii="Times New Roman" w:hAnsi="Times New Roman"/>
          <w:spacing w:val="-4"/>
          <w:sz w:val="28"/>
        </w:rPr>
        <w:t xml:space="preserve"> </w:t>
      </w:r>
      <w:r>
        <w:rPr>
          <w:rFonts w:ascii="Times New Roman" w:hAnsi="Times New Roman"/>
          <w:spacing w:val="-2"/>
          <w:sz w:val="28"/>
        </w:rPr>
        <w:t>IRRIGAÇÃO</w:t>
      </w:r>
    </w:p>
    <w:p w14:paraId="5121E6D2" w14:textId="77777777" w:rsidR="001D1F59" w:rsidRDefault="00000000">
      <w:pPr>
        <w:pStyle w:val="PargrafodaLista"/>
        <w:numPr>
          <w:ilvl w:val="0"/>
          <w:numId w:val="2"/>
        </w:numPr>
        <w:tabs>
          <w:tab w:val="left" w:pos="420"/>
        </w:tabs>
        <w:spacing w:before="160"/>
        <w:rPr>
          <w:rFonts w:ascii="Times New Roman"/>
          <w:sz w:val="28"/>
        </w:rPr>
      </w:pPr>
      <w:r>
        <w:rPr>
          <w:rFonts w:ascii="Times New Roman"/>
          <w:spacing w:val="-2"/>
          <w:sz w:val="28"/>
        </w:rPr>
        <w:t>EXTENSORES</w:t>
      </w:r>
    </w:p>
    <w:p w14:paraId="1CA0D6B1" w14:textId="77777777" w:rsidR="001D1F59" w:rsidRDefault="00000000">
      <w:pPr>
        <w:pStyle w:val="PargrafodaLista"/>
        <w:numPr>
          <w:ilvl w:val="0"/>
          <w:numId w:val="2"/>
        </w:numPr>
        <w:tabs>
          <w:tab w:val="left" w:pos="420"/>
        </w:tabs>
        <w:spacing w:before="163"/>
        <w:rPr>
          <w:rFonts w:ascii="Times New Roman"/>
          <w:sz w:val="28"/>
        </w:rPr>
      </w:pPr>
      <w:r>
        <w:rPr>
          <w:rFonts w:ascii="Times New Roman"/>
          <w:spacing w:val="-2"/>
          <w:sz w:val="28"/>
        </w:rPr>
        <w:t>CONECTORES</w:t>
      </w:r>
    </w:p>
    <w:p w14:paraId="6158F3F4" w14:textId="77777777" w:rsidR="001D1F59" w:rsidRDefault="00000000">
      <w:pPr>
        <w:pStyle w:val="PargrafodaLista"/>
        <w:numPr>
          <w:ilvl w:val="0"/>
          <w:numId w:val="2"/>
        </w:numPr>
        <w:tabs>
          <w:tab w:val="left" w:pos="420"/>
        </w:tabs>
        <w:spacing w:before="160"/>
        <w:rPr>
          <w:rFonts w:ascii="Times New Roman"/>
          <w:sz w:val="28"/>
        </w:rPr>
      </w:pPr>
      <w:r>
        <w:rPr>
          <w:rFonts w:ascii="Times New Roman"/>
          <w:spacing w:val="-2"/>
          <w:sz w:val="28"/>
        </w:rPr>
        <w:t>CATETERES</w:t>
      </w:r>
    </w:p>
    <w:p w14:paraId="2C93C590" w14:textId="77777777" w:rsidR="001D1F59" w:rsidRDefault="00000000">
      <w:pPr>
        <w:pStyle w:val="PargrafodaLista"/>
        <w:numPr>
          <w:ilvl w:val="0"/>
          <w:numId w:val="2"/>
        </w:numPr>
        <w:tabs>
          <w:tab w:val="left" w:pos="420"/>
        </w:tabs>
        <w:spacing w:before="161"/>
        <w:rPr>
          <w:rFonts w:ascii="Times New Roman" w:hAnsi="Times New Roman"/>
          <w:sz w:val="28"/>
        </w:rPr>
      </w:pPr>
      <w:r>
        <w:rPr>
          <w:rFonts w:ascii="Times New Roman" w:hAnsi="Times New Roman"/>
          <w:sz w:val="28"/>
        </w:rPr>
        <w:t>DISPOSITIVOS</w:t>
      </w:r>
      <w:r>
        <w:rPr>
          <w:rFonts w:ascii="Times New Roman" w:hAnsi="Times New Roman"/>
          <w:spacing w:val="-15"/>
          <w:sz w:val="28"/>
        </w:rPr>
        <w:t xml:space="preserve"> </w:t>
      </w:r>
      <w:r>
        <w:rPr>
          <w:rFonts w:ascii="Times New Roman" w:hAnsi="Times New Roman"/>
          <w:sz w:val="28"/>
        </w:rPr>
        <w:t>PARA</w:t>
      </w:r>
      <w:r>
        <w:rPr>
          <w:rFonts w:ascii="Times New Roman" w:hAnsi="Times New Roman"/>
          <w:spacing w:val="-12"/>
          <w:sz w:val="28"/>
        </w:rPr>
        <w:t xml:space="preserve"> </w:t>
      </w:r>
      <w:r>
        <w:rPr>
          <w:rFonts w:ascii="Times New Roman" w:hAnsi="Times New Roman"/>
          <w:sz w:val="28"/>
        </w:rPr>
        <w:t>FIXAÇÃO/ESTABILIZAÇÃO/FILTRO</w:t>
      </w:r>
      <w:r>
        <w:rPr>
          <w:rFonts w:ascii="Times New Roman" w:hAnsi="Times New Roman"/>
          <w:spacing w:val="-12"/>
          <w:sz w:val="28"/>
        </w:rPr>
        <w:t xml:space="preserve"> </w:t>
      </w:r>
      <w:r>
        <w:rPr>
          <w:rFonts w:ascii="Times New Roman" w:hAnsi="Times New Roman"/>
          <w:sz w:val="28"/>
        </w:rPr>
        <w:t>DE</w:t>
      </w:r>
      <w:r>
        <w:rPr>
          <w:rFonts w:ascii="Times New Roman" w:hAnsi="Times New Roman"/>
          <w:spacing w:val="-12"/>
          <w:sz w:val="28"/>
        </w:rPr>
        <w:t xml:space="preserve"> </w:t>
      </w:r>
      <w:r>
        <w:rPr>
          <w:rFonts w:ascii="Times New Roman" w:hAnsi="Times New Roman"/>
          <w:spacing w:val="-2"/>
          <w:sz w:val="28"/>
        </w:rPr>
        <w:t>PARTÍCULAS</w:t>
      </w:r>
    </w:p>
    <w:p w14:paraId="3C0EEAB2" w14:textId="77777777" w:rsidR="001D1F59" w:rsidRDefault="001D1F59">
      <w:pPr>
        <w:pStyle w:val="Corpodetexto"/>
        <w:rPr>
          <w:rFonts w:ascii="Times New Roman"/>
          <w:sz w:val="20"/>
        </w:rPr>
      </w:pPr>
    </w:p>
    <w:p w14:paraId="234E9026" w14:textId="77777777" w:rsidR="001D1F59" w:rsidRDefault="001D1F59">
      <w:pPr>
        <w:pStyle w:val="Corpodetexto"/>
        <w:rPr>
          <w:rFonts w:ascii="Times New Roman"/>
          <w:sz w:val="20"/>
        </w:rPr>
      </w:pPr>
    </w:p>
    <w:p w14:paraId="17FCC159" w14:textId="77777777" w:rsidR="001D1F59" w:rsidRDefault="001D1F59">
      <w:pPr>
        <w:pStyle w:val="Corpodetexto"/>
        <w:rPr>
          <w:rFonts w:ascii="Times New Roman"/>
          <w:sz w:val="20"/>
        </w:rPr>
      </w:pPr>
    </w:p>
    <w:p w14:paraId="56922801" w14:textId="77777777" w:rsidR="001D1F59" w:rsidRDefault="001D1F59">
      <w:pPr>
        <w:pStyle w:val="Corpodetexto"/>
        <w:rPr>
          <w:rFonts w:ascii="Times New Roman"/>
          <w:sz w:val="20"/>
        </w:rPr>
      </w:pPr>
    </w:p>
    <w:p w14:paraId="4015A2CD" w14:textId="77777777" w:rsidR="001D1F59" w:rsidRDefault="001D1F59">
      <w:pPr>
        <w:pStyle w:val="Corpodetexto"/>
        <w:rPr>
          <w:rFonts w:ascii="Times New Roman"/>
          <w:sz w:val="20"/>
        </w:rPr>
      </w:pPr>
    </w:p>
    <w:p w14:paraId="191376A8" w14:textId="77777777" w:rsidR="001D1F59" w:rsidRDefault="001D1F59">
      <w:pPr>
        <w:pStyle w:val="Corpodetexto"/>
        <w:rPr>
          <w:rFonts w:ascii="Times New Roman"/>
          <w:sz w:val="20"/>
        </w:rPr>
      </w:pPr>
    </w:p>
    <w:p w14:paraId="1ABBB8E4" w14:textId="77777777" w:rsidR="001D1F59" w:rsidRDefault="001D1F59">
      <w:pPr>
        <w:pStyle w:val="Corpodetexto"/>
        <w:rPr>
          <w:rFonts w:ascii="Times New Roman"/>
          <w:sz w:val="20"/>
        </w:rPr>
      </w:pPr>
    </w:p>
    <w:p w14:paraId="2EB0BC99" w14:textId="77777777" w:rsidR="001D1F59" w:rsidRDefault="001D1F59">
      <w:pPr>
        <w:pStyle w:val="Corpodetexto"/>
        <w:rPr>
          <w:rFonts w:ascii="Times New Roman"/>
          <w:sz w:val="20"/>
        </w:rPr>
      </w:pPr>
    </w:p>
    <w:p w14:paraId="4D401525" w14:textId="77777777" w:rsidR="001D1F59" w:rsidRDefault="001D1F59">
      <w:pPr>
        <w:pStyle w:val="Corpodetexto"/>
        <w:rPr>
          <w:rFonts w:ascii="Times New Roman"/>
          <w:sz w:val="20"/>
        </w:rPr>
      </w:pPr>
    </w:p>
    <w:p w14:paraId="2E7804EF" w14:textId="77777777" w:rsidR="001D1F59" w:rsidRDefault="001D1F59">
      <w:pPr>
        <w:pStyle w:val="Corpodetexto"/>
        <w:rPr>
          <w:rFonts w:ascii="Times New Roman"/>
          <w:sz w:val="20"/>
        </w:rPr>
      </w:pPr>
    </w:p>
    <w:p w14:paraId="4D620C28" w14:textId="77777777" w:rsidR="001D1F59" w:rsidRDefault="00000000">
      <w:pPr>
        <w:pStyle w:val="Corpodetexto"/>
        <w:spacing w:before="125"/>
        <w:rPr>
          <w:rFonts w:ascii="Times New Roman"/>
          <w:sz w:val="20"/>
        </w:rPr>
      </w:pPr>
      <w:r>
        <w:rPr>
          <w:rFonts w:ascii="Times New Roman"/>
          <w:noProof/>
          <w:sz w:val="20"/>
        </w:rPr>
        <mc:AlternateContent>
          <mc:Choice Requires="wps">
            <w:drawing>
              <wp:anchor distT="0" distB="0" distL="0" distR="0" simplePos="0" relativeHeight="487589888" behindDoc="1" locked="0" layoutInCell="1" allowOverlap="1" wp14:anchorId="4E369585" wp14:editId="1F12F3F3">
                <wp:simplePos x="0" y="0"/>
                <wp:positionH relativeFrom="page">
                  <wp:posOffset>431291</wp:posOffset>
                </wp:positionH>
                <wp:positionV relativeFrom="paragraph">
                  <wp:posOffset>240675</wp:posOffset>
                </wp:positionV>
                <wp:extent cx="9154795" cy="381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4795" cy="38100"/>
                        </a:xfrm>
                        <a:custGeom>
                          <a:avLst/>
                          <a:gdLst/>
                          <a:ahLst/>
                          <a:cxnLst/>
                          <a:rect l="l" t="t" r="r" b="b"/>
                          <a:pathLst>
                            <a:path w="9154795" h="38100">
                              <a:moveTo>
                                <a:pt x="9154414" y="0"/>
                              </a:moveTo>
                              <a:lnTo>
                                <a:pt x="0" y="0"/>
                              </a:lnTo>
                              <a:lnTo>
                                <a:pt x="0" y="38100"/>
                              </a:lnTo>
                              <a:lnTo>
                                <a:pt x="9154414" y="38100"/>
                              </a:lnTo>
                              <a:lnTo>
                                <a:pt x="9154414" y="0"/>
                              </a:lnTo>
                              <a:close/>
                            </a:path>
                          </a:pathLst>
                        </a:custGeom>
                        <a:solidFill>
                          <a:srgbClr val="393939"/>
                        </a:solidFill>
                      </wps:spPr>
                      <wps:bodyPr wrap="square" lIns="0" tIns="0" rIns="0" bIns="0" rtlCol="0">
                        <a:prstTxWarp prst="textNoShape">
                          <a:avLst/>
                        </a:prstTxWarp>
                        <a:noAutofit/>
                      </wps:bodyPr>
                    </wps:wsp>
                  </a:graphicData>
                </a:graphic>
              </wp:anchor>
            </w:drawing>
          </mc:Choice>
          <mc:Fallback>
            <w:pict>
              <v:shape w14:anchorId="36C99C90" id="Graphic 9" o:spid="_x0000_s1026" style="position:absolute;margin-left:33.95pt;margin-top:18.95pt;width:720.85pt;height:3pt;z-index:-15726592;visibility:visible;mso-wrap-style:square;mso-wrap-distance-left:0;mso-wrap-distance-top:0;mso-wrap-distance-right:0;mso-wrap-distance-bottom:0;mso-position-horizontal:absolute;mso-position-horizontal-relative:page;mso-position-vertical:absolute;mso-position-vertical-relative:text;v-text-anchor:top" coordsize="915479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" path="m9154414,l,,,38100r9154414,l9154414,xe" fillcolor="#393939" stroked="f">
                <v:path arrowok="t"/>
                <w10:wrap type="topAndBottom" anchorx="page"/>
              </v:shape>
            </w:pict>
          </mc:Fallback>
        </mc:AlternateContent>
      </w:r>
    </w:p>
    <w:p w14:paraId="45793160" w14:textId="77777777" w:rsidR="001D1F59" w:rsidRDefault="001D1F59">
      <w:pPr>
        <w:pStyle w:val="Corpodetexto"/>
        <w:rPr>
          <w:rFonts w:ascii="Times New Roman"/>
          <w:sz w:val="20"/>
        </w:rPr>
        <w:sectPr w:rsidR="001D1F59">
          <w:pgSz w:w="16840" w:h="11910" w:orient="landscape"/>
          <w:pgMar w:top="480" w:right="0" w:bottom="1420" w:left="566" w:header="0" w:footer="1201" w:gutter="0"/>
          <w:cols w:space="720"/>
        </w:sectPr>
      </w:pPr>
    </w:p>
    <w:p w14:paraId="5567F75B" w14:textId="77777777" w:rsidR="001D1F59" w:rsidRDefault="00000000">
      <w:pPr>
        <w:pStyle w:val="PargrafodaLista"/>
        <w:numPr>
          <w:ilvl w:val="1"/>
          <w:numId w:val="2"/>
        </w:numPr>
        <w:tabs>
          <w:tab w:val="left" w:pos="4454"/>
        </w:tabs>
        <w:spacing w:before="62"/>
        <w:ind w:left="4454" w:hanging="359"/>
        <w:jc w:val="left"/>
        <w:rPr>
          <w:rFonts w:ascii="Times New Roman"/>
          <w:b/>
          <w:sz w:val="28"/>
        </w:rPr>
      </w:pPr>
      <w:r>
        <w:rPr>
          <w:rFonts w:ascii="Times New Roman"/>
          <w:b/>
          <w:sz w:val="28"/>
        </w:rPr>
        <w:lastRenderedPageBreak/>
        <w:t>EQUIPOS</w:t>
      </w:r>
      <w:r>
        <w:rPr>
          <w:rFonts w:ascii="Times New Roman"/>
          <w:b/>
          <w:spacing w:val="-11"/>
          <w:sz w:val="28"/>
        </w:rPr>
        <w:t xml:space="preserve"> </w:t>
      </w:r>
      <w:r>
        <w:rPr>
          <w:rFonts w:ascii="Times New Roman"/>
          <w:b/>
          <w:sz w:val="28"/>
        </w:rPr>
        <w:t>GRAVITACIONAIS</w:t>
      </w:r>
      <w:r>
        <w:rPr>
          <w:rFonts w:ascii="Times New Roman"/>
          <w:b/>
          <w:spacing w:val="-9"/>
          <w:sz w:val="28"/>
        </w:rPr>
        <w:t xml:space="preserve"> </w:t>
      </w:r>
      <w:r>
        <w:rPr>
          <w:rFonts w:ascii="Times New Roman"/>
          <w:b/>
          <w:sz w:val="28"/>
        </w:rPr>
        <w:t>DE</w:t>
      </w:r>
      <w:r>
        <w:rPr>
          <w:rFonts w:ascii="Times New Roman"/>
          <w:b/>
          <w:spacing w:val="-9"/>
          <w:sz w:val="28"/>
        </w:rPr>
        <w:t xml:space="preserve"> </w:t>
      </w:r>
      <w:r>
        <w:rPr>
          <w:rFonts w:ascii="Times New Roman"/>
          <w:b/>
          <w:spacing w:val="-2"/>
          <w:sz w:val="28"/>
        </w:rPr>
        <w:t>MACROGOTAS</w:t>
      </w:r>
    </w:p>
    <w:p w14:paraId="108942D7" w14:textId="77777777" w:rsidR="001D1F59" w:rsidRDefault="001D1F59">
      <w:pPr>
        <w:pStyle w:val="Corpodetexto"/>
        <w:spacing w:before="212"/>
        <w:rPr>
          <w:rFonts w:ascii="Times New Roman"/>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4"/>
        <w:gridCol w:w="1418"/>
        <w:gridCol w:w="1277"/>
        <w:gridCol w:w="7875"/>
        <w:gridCol w:w="1020"/>
        <w:gridCol w:w="1018"/>
        <w:gridCol w:w="1002"/>
      </w:tblGrid>
      <w:tr w:rsidR="001D1F59" w14:paraId="71D840C9" w14:textId="77777777">
        <w:trPr>
          <w:trHeight w:val="878"/>
        </w:trPr>
        <w:tc>
          <w:tcPr>
            <w:tcW w:w="989" w:type="dxa"/>
          </w:tcPr>
          <w:p w14:paraId="7CD5F157" w14:textId="77777777" w:rsidR="001D1F59" w:rsidRDefault="00000000">
            <w:pPr>
              <w:pStyle w:val="TableParagraph"/>
              <w:spacing w:before="169"/>
              <w:ind w:left="297" w:right="138" w:hanging="144"/>
              <w:rPr>
                <w:b/>
              </w:rPr>
            </w:pPr>
            <w:r>
              <w:rPr>
                <w:b/>
                <w:spacing w:val="-2"/>
              </w:rPr>
              <w:t xml:space="preserve">AGHUX </w:t>
            </w:r>
            <w:r>
              <w:rPr>
                <w:b/>
                <w:spacing w:val="-4"/>
              </w:rPr>
              <w:t>(CH)</w:t>
            </w:r>
          </w:p>
        </w:tc>
        <w:tc>
          <w:tcPr>
            <w:tcW w:w="1274" w:type="dxa"/>
          </w:tcPr>
          <w:p w14:paraId="3698A27F" w14:textId="77777777" w:rsidR="001D1F59" w:rsidRDefault="00000000">
            <w:pPr>
              <w:pStyle w:val="TableParagraph"/>
              <w:spacing w:before="169"/>
              <w:ind w:left="283" w:right="268" w:firstLine="119"/>
              <w:rPr>
                <w:b/>
              </w:rPr>
            </w:pPr>
            <w:r>
              <w:rPr>
                <w:b/>
                <w:spacing w:val="-4"/>
              </w:rPr>
              <w:t xml:space="preserve">CÓD. </w:t>
            </w:r>
            <w:r>
              <w:rPr>
                <w:b/>
                <w:spacing w:val="-2"/>
              </w:rPr>
              <w:t>EBSERH</w:t>
            </w:r>
          </w:p>
        </w:tc>
        <w:tc>
          <w:tcPr>
            <w:tcW w:w="1418" w:type="dxa"/>
          </w:tcPr>
          <w:p w14:paraId="189EC0C6" w14:textId="77777777" w:rsidR="001D1F59" w:rsidRDefault="001D1F59">
            <w:pPr>
              <w:pStyle w:val="TableParagraph"/>
              <w:spacing w:before="50"/>
              <w:rPr>
                <w:rFonts w:ascii="Times New Roman"/>
                <w:b/>
              </w:rPr>
            </w:pPr>
          </w:p>
          <w:p w14:paraId="1D562F38" w14:textId="77777777" w:rsidR="001D1F59" w:rsidRDefault="00000000">
            <w:pPr>
              <w:pStyle w:val="TableParagraph"/>
              <w:spacing w:before="1"/>
              <w:ind w:left="60" w:right="49"/>
              <w:jc w:val="center"/>
              <w:rPr>
                <w:b/>
              </w:rPr>
            </w:pPr>
            <w:r>
              <w:rPr>
                <w:b/>
                <w:spacing w:val="-2"/>
              </w:rPr>
              <w:t>CATMAT</w:t>
            </w:r>
          </w:p>
        </w:tc>
        <w:tc>
          <w:tcPr>
            <w:tcW w:w="1277" w:type="dxa"/>
          </w:tcPr>
          <w:p w14:paraId="0E5E2F2B" w14:textId="77777777" w:rsidR="001D1F59" w:rsidRDefault="00000000">
            <w:pPr>
              <w:pStyle w:val="TableParagraph"/>
              <w:spacing w:before="35"/>
              <w:ind w:left="164" w:right="151"/>
              <w:jc w:val="center"/>
              <w:rPr>
                <w:b/>
              </w:rPr>
            </w:pPr>
            <w:r>
              <w:rPr>
                <w:b/>
                <w:spacing w:val="-2"/>
              </w:rPr>
              <w:t xml:space="preserve">UNIDADE </w:t>
            </w:r>
            <w:r>
              <w:rPr>
                <w:b/>
                <w:spacing w:val="-6"/>
              </w:rPr>
              <w:t xml:space="preserve">DE </w:t>
            </w:r>
            <w:r>
              <w:rPr>
                <w:b/>
                <w:spacing w:val="-2"/>
              </w:rPr>
              <w:t>MEDIDA</w:t>
            </w:r>
          </w:p>
        </w:tc>
        <w:tc>
          <w:tcPr>
            <w:tcW w:w="7875" w:type="dxa"/>
          </w:tcPr>
          <w:p w14:paraId="4E444476" w14:textId="77777777" w:rsidR="001D1F59" w:rsidRDefault="001D1F59">
            <w:pPr>
              <w:pStyle w:val="TableParagraph"/>
              <w:spacing w:before="50"/>
              <w:rPr>
                <w:rFonts w:ascii="Times New Roman"/>
                <w:b/>
              </w:rPr>
            </w:pPr>
          </w:p>
          <w:p w14:paraId="2C03336B" w14:textId="77777777" w:rsidR="001D1F59" w:rsidRDefault="00000000">
            <w:pPr>
              <w:pStyle w:val="TableParagraph"/>
              <w:spacing w:before="1"/>
              <w:ind w:left="12"/>
              <w:jc w:val="center"/>
              <w:rPr>
                <w:b/>
              </w:rPr>
            </w:pPr>
            <w:r>
              <w:rPr>
                <w:b/>
                <w:spacing w:val="-2"/>
              </w:rPr>
              <w:t>DESCRIÇÃO</w:t>
            </w:r>
          </w:p>
        </w:tc>
        <w:tc>
          <w:tcPr>
            <w:tcW w:w="1020" w:type="dxa"/>
          </w:tcPr>
          <w:p w14:paraId="11D84D77" w14:textId="77777777" w:rsidR="001D1F59" w:rsidRDefault="001D1F59">
            <w:pPr>
              <w:pStyle w:val="TableParagraph"/>
              <w:spacing w:before="12"/>
              <w:rPr>
                <w:rFonts w:ascii="Times New Roman"/>
                <w:b/>
                <w:sz w:val="18"/>
              </w:rPr>
            </w:pPr>
          </w:p>
          <w:p w14:paraId="32208D8C" w14:textId="77777777" w:rsidR="001D1F59" w:rsidRDefault="00000000">
            <w:pPr>
              <w:pStyle w:val="TableParagraph"/>
              <w:ind w:left="265" w:right="166" w:hanging="80"/>
              <w:rPr>
                <w:b/>
                <w:sz w:val="18"/>
              </w:rPr>
            </w:pPr>
            <w:r>
              <w:rPr>
                <w:b/>
                <w:spacing w:val="-2"/>
                <w:sz w:val="18"/>
              </w:rPr>
              <w:t>PADRÃO</w:t>
            </w:r>
            <w:r>
              <w:rPr>
                <w:b/>
                <w:sz w:val="18"/>
              </w:rPr>
              <w:t xml:space="preserve"> </w:t>
            </w:r>
            <w:r>
              <w:rPr>
                <w:b/>
                <w:spacing w:val="-2"/>
                <w:sz w:val="18"/>
              </w:rPr>
              <w:t>HUCFF</w:t>
            </w:r>
          </w:p>
        </w:tc>
        <w:tc>
          <w:tcPr>
            <w:tcW w:w="1018" w:type="dxa"/>
          </w:tcPr>
          <w:p w14:paraId="25E2F9FF" w14:textId="77777777" w:rsidR="001D1F59" w:rsidRDefault="001D1F59">
            <w:pPr>
              <w:pStyle w:val="TableParagraph"/>
              <w:spacing w:before="12"/>
              <w:rPr>
                <w:rFonts w:ascii="Times New Roman"/>
                <w:b/>
                <w:sz w:val="18"/>
              </w:rPr>
            </w:pPr>
          </w:p>
          <w:p w14:paraId="0F9D5FB7" w14:textId="77777777" w:rsidR="001D1F59" w:rsidRDefault="00000000">
            <w:pPr>
              <w:pStyle w:val="TableParagraph"/>
              <w:ind w:left="253" w:right="164" w:hanging="68"/>
              <w:rPr>
                <w:b/>
                <w:sz w:val="18"/>
              </w:rPr>
            </w:pPr>
            <w:r>
              <w:rPr>
                <w:b/>
                <w:spacing w:val="-2"/>
                <w:sz w:val="18"/>
              </w:rPr>
              <w:t>PADRÃO</w:t>
            </w:r>
            <w:r>
              <w:rPr>
                <w:b/>
                <w:sz w:val="18"/>
              </w:rPr>
              <w:t xml:space="preserve"> </w:t>
            </w:r>
            <w:r>
              <w:rPr>
                <w:b/>
                <w:spacing w:val="-2"/>
                <w:sz w:val="18"/>
              </w:rPr>
              <w:t>IPPMG</w:t>
            </w:r>
          </w:p>
        </w:tc>
        <w:tc>
          <w:tcPr>
            <w:tcW w:w="1002" w:type="dxa"/>
          </w:tcPr>
          <w:p w14:paraId="236DAC2D" w14:textId="77777777" w:rsidR="001D1F59" w:rsidRDefault="001D1F59">
            <w:pPr>
              <w:pStyle w:val="TableParagraph"/>
              <w:spacing w:before="12"/>
              <w:rPr>
                <w:rFonts w:ascii="Times New Roman"/>
                <w:b/>
                <w:sz w:val="18"/>
              </w:rPr>
            </w:pPr>
          </w:p>
          <w:p w14:paraId="4172F2C5" w14:textId="77777777" w:rsidR="001D1F59" w:rsidRDefault="00000000">
            <w:pPr>
              <w:pStyle w:val="TableParagraph"/>
              <w:ind w:left="380" w:right="155" w:hanging="202"/>
              <w:rPr>
                <w:b/>
                <w:sz w:val="18"/>
              </w:rPr>
            </w:pPr>
            <w:r>
              <w:rPr>
                <w:b/>
                <w:spacing w:val="-2"/>
                <w:sz w:val="18"/>
              </w:rPr>
              <w:t>PADRÃO</w:t>
            </w:r>
            <w:r>
              <w:rPr>
                <w:b/>
                <w:sz w:val="18"/>
              </w:rPr>
              <w:t xml:space="preserve"> </w:t>
            </w:r>
            <w:r>
              <w:rPr>
                <w:b/>
                <w:spacing w:val="-6"/>
                <w:sz w:val="18"/>
              </w:rPr>
              <w:t>ME</w:t>
            </w:r>
          </w:p>
        </w:tc>
      </w:tr>
      <w:tr w:rsidR="001D1F59" w14:paraId="19073C84" w14:textId="77777777">
        <w:trPr>
          <w:trHeight w:val="4063"/>
        </w:trPr>
        <w:tc>
          <w:tcPr>
            <w:tcW w:w="989" w:type="dxa"/>
          </w:tcPr>
          <w:p w14:paraId="103A5B54" w14:textId="77777777" w:rsidR="001D1F59" w:rsidRDefault="001D1F59">
            <w:pPr>
              <w:pStyle w:val="TableParagraph"/>
              <w:rPr>
                <w:rFonts w:ascii="Times New Roman"/>
              </w:rPr>
            </w:pPr>
          </w:p>
        </w:tc>
        <w:tc>
          <w:tcPr>
            <w:tcW w:w="1274" w:type="dxa"/>
          </w:tcPr>
          <w:p w14:paraId="29CE662E" w14:textId="77777777" w:rsidR="001D1F59" w:rsidRDefault="001D1F59">
            <w:pPr>
              <w:pStyle w:val="TableParagraph"/>
              <w:rPr>
                <w:rFonts w:ascii="Times New Roman"/>
                <w:b/>
              </w:rPr>
            </w:pPr>
          </w:p>
          <w:p w14:paraId="6E32C32E" w14:textId="77777777" w:rsidR="001D1F59" w:rsidRDefault="001D1F59">
            <w:pPr>
              <w:pStyle w:val="TableParagraph"/>
              <w:rPr>
                <w:rFonts w:ascii="Times New Roman"/>
                <w:b/>
              </w:rPr>
            </w:pPr>
          </w:p>
          <w:p w14:paraId="2C76BF10" w14:textId="77777777" w:rsidR="001D1F59" w:rsidRDefault="001D1F59">
            <w:pPr>
              <w:pStyle w:val="TableParagraph"/>
              <w:rPr>
                <w:rFonts w:ascii="Times New Roman"/>
                <w:b/>
              </w:rPr>
            </w:pPr>
          </w:p>
          <w:p w14:paraId="628C8C52" w14:textId="77777777" w:rsidR="001D1F59" w:rsidRDefault="001D1F59">
            <w:pPr>
              <w:pStyle w:val="TableParagraph"/>
              <w:rPr>
                <w:rFonts w:ascii="Times New Roman"/>
                <w:b/>
              </w:rPr>
            </w:pPr>
          </w:p>
          <w:p w14:paraId="44F018E1" w14:textId="77777777" w:rsidR="001D1F59" w:rsidRDefault="001D1F59">
            <w:pPr>
              <w:pStyle w:val="TableParagraph"/>
              <w:rPr>
                <w:rFonts w:ascii="Times New Roman"/>
                <w:b/>
              </w:rPr>
            </w:pPr>
          </w:p>
          <w:p w14:paraId="49F74994" w14:textId="77777777" w:rsidR="001D1F59" w:rsidRDefault="001D1F59">
            <w:pPr>
              <w:pStyle w:val="TableParagraph"/>
              <w:rPr>
                <w:rFonts w:ascii="Times New Roman"/>
                <w:b/>
              </w:rPr>
            </w:pPr>
          </w:p>
          <w:p w14:paraId="2ECE8470" w14:textId="77777777" w:rsidR="001D1F59" w:rsidRDefault="001D1F59">
            <w:pPr>
              <w:pStyle w:val="TableParagraph"/>
              <w:spacing w:before="127"/>
              <w:rPr>
                <w:rFonts w:ascii="Times New Roman"/>
                <w:b/>
              </w:rPr>
            </w:pPr>
          </w:p>
          <w:p w14:paraId="43BB9614" w14:textId="77777777" w:rsidR="001D1F59" w:rsidRDefault="00000000">
            <w:pPr>
              <w:pStyle w:val="TableParagraph"/>
              <w:ind w:left="12" w:right="5"/>
              <w:jc w:val="center"/>
            </w:pPr>
            <w:r>
              <w:rPr>
                <w:spacing w:val="-2"/>
              </w:rPr>
              <w:t>EBS00569</w:t>
            </w:r>
          </w:p>
        </w:tc>
        <w:tc>
          <w:tcPr>
            <w:tcW w:w="1418" w:type="dxa"/>
          </w:tcPr>
          <w:p w14:paraId="0E794B7E" w14:textId="77777777" w:rsidR="001D1F59" w:rsidRDefault="001D1F59">
            <w:pPr>
              <w:pStyle w:val="TableParagraph"/>
              <w:rPr>
                <w:rFonts w:ascii="Times New Roman"/>
                <w:b/>
              </w:rPr>
            </w:pPr>
          </w:p>
          <w:p w14:paraId="5E51EC86" w14:textId="77777777" w:rsidR="001D1F59" w:rsidRDefault="001D1F59">
            <w:pPr>
              <w:pStyle w:val="TableParagraph"/>
              <w:rPr>
                <w:rFonts w:ascii="Times New Roman"/>
                <w:b/>
              </w:rPr>
            </w:pPr>
          </w:p>
          <w:p w14:paraId="07EBC306" w14:textId="77777777" w:rsidR="001D1F59" w:rsidRDefault="001D1F59">
            <w:pPr>
              <w:pStyle w:val="TableParagraph"/>
              <w:rPr>
                <w:rFonts w:ascii="Times New Roman"/>
                <w:b/>
              </w:rPr>
            </w:pPr>
          </w:p>
          <w:p w14:paraId="7AA577B2" w14:textId="77777777" w:rsidR="001D1F59" w:rsidRDefault="001D1F59">
            <w:pPr>
              <w:pStyle w:val="TableParagraph"/>
              <w:rPr>
                <w:rFonts w:ascii="Times New Roman"/>
                <w:b/>
              </w:rPr>
            </w:pPr>
          </w:p>
          <w:p w14:paraId="38EDE28C" w14:textId="77777777" w:rsidR="001D1F59" w:rsidRDefault="001D1F59">
            <w:pPr>
              <w:pStyle w:val="TableParagraph"/>
              <w:rPr>
                <w:rFonts w:ascii="Times New Roman"/>
                <w:b/>
              </w:rPr>
            </w:pPr>
          </w:p>
          <w:p w14:paraId="1918EA81" w14:textId="77777777" w:rsidR="001D1F59" w:rsidRDefault="001D1F59">
            <w:pPr>
              <w:pStyle w:val="TableParagraph"/>
              <w:rPr>
                <w:rFonts w:ascii="Times New Roman"/>
                <w:b/>
              </w:rPr>
            </w:pPr>
          </w:p>
          <w:p w14:paraId="6BE921F0" w14:textId="77777777" w:rsidR="001D1F59" w:rsidRDefault="001D1F59">
            <w:pPr>
              <w:pStyle w:val="TableParagraph"/>
              <w:spacing w:before="127"/>
              <w:rPr>
                <w:rFonts w:ascii="Times New Roman"/>
                <w:b/>
              </w:rPr>
            </w:pPr>
          </w:p>
          <w:p w14:paraId="69C7F48A" w14:textId="77777777" w:rsidR="001D1F59" w:rsidRDefault="00000000">
            <w:pPr>
              <w:pStyle w:val="TableParagraph"/>
              <w:ind w:left="60" w:right="48"/>
              <w:jc w:val="center"/>
            </w:pPr>
            <w:r>
              <w:rPr>
                <w:spacing w:val="-2"/>
              </w:rPr>
              <w:t>609481</w:t>
            </w:r>
          </w:p>
        </w:tc>
        <w:tc>
          <w:tcPr>
            <w:tcW w:w="1277" w:type="dxa"/>
          </w:tcPr>
          <w:p w14:paraId="36FD31D1" w14:textId="77777777" w:rsidR="001D1F59" w:rsidRDefault="001D1F59">
            <w:pPr>
              <w:pStyle w:val="TableParagraph"/>
              <w:rPr>
                <w:rFonts w:ascii="Times New Roman"/>
                <w:b/>
              </w:rPr>
            </w:pPr>
          </w:p>
          <w:p w14:paraId="2A6CF70B" w14:textId="77777777" w:rsidR="001D1F59" w:rsidRDefault="001D1F59">
            <w:pPr>
              <w:pStyle w:val="TableParagraph"/>
              <w:rPr>
                <w:rFonts w:ascii="Times New Roman"/>
                <w:b/>
              </w:rPr>
            </w:pPr>
          </w:p>
          <w:p w14:paraId="314E2BDA" w14:textId="77777777" w:rsidR="001D1F59" w:rsidRDefault="001D1F59">
            <w:pPr>
              <w:pStyle w:val="TableParagraph"/>
              <w:rPr>
                <w:rFonts w:ascii="Times New Roman"/>
                <w:b/>
              </w:rPr>
            </w:pPr>
          </w:p>
          <w:p w14:paraId="1EF50F48" w14:textId="77777777" w:rsidR="001D1F59" w:rsidRDefault="001D1F59">
            <w:pPr>
              <w:pStyle w:val="TableParagraph"/>
              <w:rPr>
                <w:rFonts w:ascii="Times New Roman"/>
                <w:b/>
              </w:rPr>
            </w:pPr>
          </w:p>
          <w:p w14:paraId="3A5802C4" w14:textId="77777777" w:rsidR="001D1F59" w:rsidRDefault="001D1F59">
            <w:pPr>
              <w:pStyle w:val="TableParagraph"/>
              <w:rPr>
                <w:rFonts w:ascii="Times New Roman"/>
                <w:b/>
              </w:rPr>
            </w:pPr>
          </w:p>
          <w:p w14:paraId="5D6EE93A" w14:textId="77777777" w:rsidR="001D1F59" w:rsidRDefault="001D1F59">
            <w:pPr>
              <w:pStyle w:val="TableParagraph"/>
              <w:rPr>
                <w:rFonts w:ascii="Times New Roman"/>
                <w:b/>
              </w:rPr>
            </w:pPr>
          </w:p>
          <w:p w14:paraId="02F62F9D" w14:textId="77777777" w:rsidR="001D1F59" w:rsidRDefault="001D1F59">
            <w:pPr>
              <w:pStyle w:val="TableParagraph"/>
              <w:spacing w:before="127"/>
              <w:rPr>
                <w:rFonts w:ascii="Times New Roman"/>
                <w:b/>
              </w:rPr>
            </w:pPr>
          </w:p>
          <w:p w14:paraId="398D4FD6" w14:textId="77777777" w:rsidR="001D1F59" w:rsidRDefault="00000000">
            <w:pPr>
              <w:pStyle w:val="TableParagraph"/>
              <w:ind w:left="12" w:right="4"/>
              <w:jc w:val="center"/>
            </w:pPr>
            <w:r>
              <w:rPr>
                <w:spacing w:val="-2"/>
              </w:rPr>
              <w:t>unidade</w:t>
            </w:r>
          </w:p>
        </w:tc>
        <w:tc>
          <w:tcPr>
            <w:tcW w:w="7875" w:type="dxa"/>
          </w:tcPr>
          <w:p w14:paraId="7D3C8840" w14:textId="77777777" w:rsidR="001D1F59" w:rsidRDefault="00000000">
            <w:pPr>
              <w:pStyle w:val="TableParagraph"/>
              <w:spacing w:before="1"/>
              <w:ind w:left="109"/>
              <w:rPr>
                <w:b/>
              </w:rPr>
            </w:pPr>
            <w:r>
              <w:rPr>
                <w:b/>
              </w:rPr>
              <w:t>Equipo</w:t>
            </w:r>
            <w:r>
              <w:rPr>
                <w:b/>
                <w:spacing w:val="-10"/>
              </w:rPr>
              <w:t xml:space="preserve"> </w:t>
            </w:r>
            <w:r>
              <w:rPr>
                <w:b/>
              </w:rPr>
              <w:t>GRAVITACIONAL</w:t>
            </w:r>
            <w:r>
              <w:rPr>
                <w:b/>
                <w:spacing w:val="-9"/>
              </w:rPr>
              <w:t xml:space="preserve"> </w:t>
            </w:r>
            <w:r>
              <w:rPr>
                <w:b/>
              </w:rPr>
              <w:t>MACROGOTAS</w:t>
            </w:r>
            <w:r>
              <w:rPr>
                <w:b/>
                <w:spacing w:val="-6"/>
              </w:rPr>
              <w:t xml:space="preserve"> </w:t>
            </w:r>
            <w:r>
              <w:rPr>
                <w:b/>
              </w:rPr>
              <w:t>PARA</w:t>
            </w:r>
            <w:r>
              <w:rPr>
                <w:b/>
                <w:spacing w:val="-8"/>
              </w:rPr>
              <w:t xml:space="preserve"> </w:t>
            </w:r>
            <w:r>
              <w:rPr>
                <w:b/>
              </w:rPr>
              <w:t>ADMINISTRAÇÃO</w:t>
            </w:r>
            <w:r>
              <w:rPr>
                <w:b/>
                <w:spacing w:val="-7"/>
              </w:rPr>
              <w:t xml:space="preserve"> </w:t>
            </w:r>
            <w:r>
              <w:rPr>
                <w:b/>
              </w:rPr>
              <w:t>DE</w:t>
            </w:r>
            <w:r>
              <w:rPr>
                <w:b/>
                <w:spacing w:val="-8"/>
              </w:rPr>
              <w:t xml:space="preserve"> </w:t>
            </w:r>
            <w:r>
              <w:rPr>
                <w:b/>
                <w:spacing w:val="-2"/>
              </w:rPr>
              <w:t>SOLUÇÕES</w:t>
            </w:r>
          </w:p>
          <w:p w14:paraId="16440959" w14:textId="77777777" w:rsidR="001D1F59" w:rsidRDefault="00000000">
            <w:pPr>
              <w:pStyle w:val="TableParagraph"/>
              <w:spacing w:line="242" w:lineRule="auto"/>
              <w:ind w:left="109" w:right="130"/>
            </w:pPr>
            <w:r>
              <w:rPr>
                <w:b/>
              </w:rPr>
              <w:t>PARENTERAIS</w:t>
            </w:r>
            <w:r>
              <w:t>. Com entrada de ar com filtro, injetor lateral com membrana autocicatrizante,</w:t>
            </w:r>
            <w:r>
              <w:rPr>
                <w:spacing w:val="-6"/>
              </w:rPr>
              <w:t xml:space="preserve"> </w:t>
            </w:r>
            <w:r>
              <w:t>filtro,</w:t>
            </w:r>
            <w:r>
              <w:rPr>
                <w:spacing w:val="-4"/>
              </w:rPr>
              <w:t xml:space="preserve"> </w:t>
            </w:r>
            <w:r>
              <w:t>ponta</w:t>
            </w:r>
            <w:r>
              <w:rPr>
                <w:spacing w:val="-4"/>
              </w:rPr>
              <w:t xml:space="preserve"> </w:t>
            </w:r>
            <w:r>
              <w:t>perfurante</w:t>
            </w:r>
            <w:r>
              <w:rPr>
                <w:spacing w:val="-6"/>
              </w:rPr>
              <w:t xml:space="preserve"> </w:t>
            </w:r>
            <w:r>
              <w:t>bifacetado</w:t>
            </w:r>
            <w:r>
              <w:rPr>
                <w:spacing w:val="-6"/>
              </w:rPr>
              <w:t xml:space="preserve"> </w:t>
            </w:r>
            <w:r>
              <w:t>com</w:t>
            </w:r>
            <w:r>
              <w:rPr>
                <w:spacing w:val="-3"/>
              </w:rPr>
              <w:t xml:space="preserve"> </w:t>
            </w:r>
            <w:r>
              <w:t>tampa</w:t>
            </w:r>
            <w:r>
              <w:rPr>
                <w:spacing w:val="-4"/>
              </w:rPr>
              <w:t xml:space="preserve"> </w:t>
            </w:r>
            <w:r>
              <w:t>de</w:t>
            </w:r>
            <w:r>
              <w:rPr>
                <w:spacing w:val="-4"/>
              </w:rPr>
              <w:t xml:space="preserve"> </w:t>
            </w:r>
            <w:r>
              <w:t>proteção,</w:t>
            </w:r>
            <w:r>
              <w:rPr>
                <w:spacing w:val="-6"/>
              </w:rPr>
              <w:t xml:space="preserve"> </w:t>
            </w:r>
            <w:r>
              <w:t>câmara de</w:t>
            </w:r>
            <w:r>
              <w:rPr>
                <w:spacing w:val="-1"/>
              </w:rPr>
              <w:t xml:space="preserve"> </w:t>
            </w:r>
            <w:r>
              <w:t>gotejamento flexível</w:t>
            </w:r>
            <w:r>
              <w:rPr>
                <w:spacing w:val="-1"/>
              </w:rPr>
              <w:t xml:space="preserve"> </w:t>
            </w:r>
            <w:r>
              <w:t>e</w:t>
            </w:r>
            <w:r>
              <w:rPr>
                <w:spacing w:val="-3"/>
              </w:rPr>
              <w:t xml:space="preserve"> </w:t>
            </w:r>
            <w:r>
              <w:t>transparente,</w:t>
            </w:r>
            <w:r>
              <w:rPr>
                <w:spacing w:val="-3"/>
              </w:rPr>
              <w:t xml:space="preserve"> </w:t>
            </w:r>
            <w:r>
              <w:t>com</w:t>
            </w:r>
            <w:r>
              <w:rPr>
                <w:spacing w:val="-2"/>
              </w:rPr>
              <w:t xml:space="preserve"> </w:t>
            </w:r>
            <w:r>
              <w:t>tubo de</w:t>
            </w:r>
            <w:r>
              <w:rPr>
                <w:spacing w:val="-5"/>
              </w:rPr>
              <w:t xml:space="preserve"> </w:t>
            </w:r>
            <w:r>
              <w:t>extensão</w:t>
            </w:r>
            <w:r>
              <w:rPr>
                <w:spacing w:val="-2"/>
              </w:rPr>
              <w:t xml:space="preserve"> </w:t>
            </w:r>
            <w:r>
              <w:t xml:space="preserve">em </w:t>
            </w:r>
            <w:r>
              <w:rPr>
                <w:b/>
              </w:rPr>
              <w:t>PVC</w:t>
            </w:r>
            <w:r>
              <w:rPr>
                <w:b/>
                <w:spacing w:val="-3"/>
              </w:rPr>
              <w:t xml:space="preserve"> </w:t>
            </w:r>
            <w:r>
              <w:rPr>
                <w:b/>
              </w:rPr>
              <w:t xml:space="preserve">transparente e flexível, </w:t>
            </w:r>
            <w:r>
              <w:t>com COMPRIMENTO MÍNIMO DE 1,5 m, com pinça rolete que não apresente excessiva resistência permitindo o controle de infusão de pequenos volumes e para fechamento, conector de plástico tipo luer lock, com tampa de proteção. Informações adicionais: câmara de macrogotas flexível liberando 20 gotas/ml com filtro de 15 micra para fluído e filtro bacteriano para ar e conector macho com protetor</w:t>
            </w:r>
            <w:r>
              <w:rPr>
                <w:spacing w:val="-1"/>
              </w:rPr>
              <w:t xml:space="preserve"> </w:t>
            </w:r>
            <w:r>
              <w:t>que</w:t>
            </w:r>
            <w:r>
              <w:rPr>
                <w:spacing w:val="-3"/>
              </w:rPr>
              <w:t xml:space="preserve"> </w:t>
            </w:r>
            <w:r>
              <w:t>permita</w:t>
            </w:r>
            <w:r>
              <w:rPr>
                <w:spacing w:val="-1"/>
              </w:rPr>
              <w:t xml:space="preserve"> </w:t>
            </w:r>
            <w:r>
              <w:t>a</w:t>
            </w:r>
            <w:r>
              <w:rPr>
                <w:spacing w:val="-1"/>
              </w:rPr>
              <w:t xml:space="preserve"> </w:t>
            </w:r>
            <w:r>
              <w:t>retirada</w:t>
            </w:r>
            <w:r>
              <w:rPr>
                <w:spacing w:val="-1"/>
              </w:rPr>
              <w:t xml:space="preserve"> </w:t>
            </w:r>
            <w:r>
              <w:t>do ar</w:t>
            </w:r>
            <w:r>
              <w:rPr>
                <w:spacing w:val="-1"/>
              </w:rPr>
              <w:t xml:space="preserve"> </w:t>
            </w:r>
            <w:r>
              <w:t>de</w:t>
            </w:r>
            <w:r>
              <w:rPr>
                <w:spacing w:val="-1"/>
              </w:rPr>
              <w:t xml:space="preserve"> </w:t>
            </w:r>
            <w:r>
              <w:t>forma</w:t>
            </w:r>
            <w:r>
              <w:rPr>
                <w:spacing w:val="-1"/>
              </w:rPr>
              <w:t xml:space="preserve"> </w:t>
            </w:r>
            <w:r>
              <w:t>asséptica,</w:t>
            </w:r>
            <w:r>
              <w:rPr>
                <w:spacing w:val="-3"/>
              </w:rPr>
              <w:t xml:space="preserve"> </w:t>
            </w:r>
            <w:r>
              <w:t>sem a</w:t>
            </w:r>
            <w:r>
              <w:rPr>
                <w:spacing w:val="-1"/>
              </w:rPr>
              <w:t xml:space="preserve"> </w:t>
            </w:r>
            <w:r>
              <w:t>retirada da tampa protetora. Material atóxico, apirogênico, biocompatível, estéril e de uso único. Embalagem individual resistente</w:t>
            </w:r>
            <w:r>
              <w:rPr>
                <w:spacing w:val="-2"/>
              </w:rPr>
              <w:t xml:space="preserve"> </w:t>
            </w:r>
            <w:r>
              <w:t>com abertura</w:t>
            </w:r>
            <w:r>
              <w:rPr>
                <w:spacing w:val="-3"/>
              </w:rPr>
              <w:t xml:space="preserve"> </w:t>
            </w:r>
            <w:r>
              <w:t>em pétala</w:t>
            </w:r>
            <w:r>
              <w:rPr>
                <w:spacing w:val="-1"/>
              </w:rPr>
              <w:t xml:space="preserve"> </w:t>
            </w:r>
            <w:r>
              <w:t xml:space="preserve">asséptica, contendo a identificação do produto, lote e validade de fácil visualização e registro na </w:t>
            </w:r>
            <w:r>
              <w:rPr>
                <w:spacing w:val="-2"/>
              </w:rPr>
              <w:t>Anvisa/MS.</w:t>
            </w:r>
          </w:p>
        </w:tc>
        <w:tc>
          <w:tcPr>
            <w:tcW w:w="1020" w:type="dxa"/>
          </w:tcPr>
          <w:p w14:paraId="4B2745D1" w14:textId="77777777" w:rsidR="001D1F59" w:rsidRDefault="001D1F59">
            <w:pPr>
              <w:pStyle w:val="TableParagraph"/>
              <w:rPr>
                <w:rFonts w:ascii="Times New Roman"/>
                <w:b/>
                <w:sz w:val="32"/>
              </w:rPr>
            </w:pPr>
          </w:p>
          <w:p w14:paraId="3CAE3C64" w14:textId="77777777" w:rsidR="001D1F59" w:rsidRDefault="001D1F59">
            <w:pPr>
              <w:pStyle w:val="TableParagraph"/>
              <w:rPr>
                <w:rFonts w:ascii="Times New Roman"/>
                <w:b/>
                <w:sz w:val="32"/>
              </w:rPr>
            </w:pPr>
          </w:p>
          <w:p w14:paraId="034F9D87" w14:textId="77777777" w:rsidR="001D1F59" w:rsidRDefault="001D1F59">
            <w:pPr>
              <w:pStyle w:val="TableParagraph"/>
              <w:rPr>
                <w:rFonts w:ascii="Times New Roman"/>
                <w:b/>
                <w:sz w:val="32"/>
              </w:rPr>
            </w:pPr>
          </w:p>
          <w:p w14:paraId="205AE550" w14:textId="77777777" w:rsidR="001D1F59" w:rsidRDefault="001D1F59">
            <w:pPr>
              <w:pStyle w:val="TableParagraph"/>
              <w:spacing w:before="105"/>
              <w:rPr>
                <w:rFonts w:ascii="Times New Roman"/>
                <w:b/>
                <w:sz w:val="32"/>
              </w:rPr>
            </w:pPr>
          </w:p>
          <w:p w14:paraId="5A1BFA6A" w14:textId="77777777" w:rsidR="001D1F59" w:rsidRDefault="00000000">
            <w:pPr>
              <w:pStyle w:val="TableParagraph"/>
              <w:ind w:left="11" w:right="59"/>
              <w:jc w:val="center"/>
              <w:rPr>
                <w:b/>
                <w:sz w:val="32"/>
              </w:rPr>
            </w:pPr>
            <w:r>
              <w:rPr>
                <w:b/>
                <w:spacing w:val="-5"/>
                <w:sz w:val="32"/>
              </w:rPr>
              <w:t>SIM</w:t>
            </w:r>
          </w:p>
        </w:tc>
        <w:tc>
          <w:tcPr>
            <w:tcW w:w="1018" w:type="dxa"/>
          </w:tcPr>
          <w:p w14:paraId="7E62A8DE" w14:textId="77777777" w:rsidR="001D1F59" w:rsidRDefault="001D1F59">
            <w:pPr>
              <w:pStyle w:val="TableParagraph"/>
              <w:rPr>
                <w:rFonts w:ascii="Times New Roman"/>
                <w:b/>
                <w:sz w:val="32"/>
              </w:rPr>
            </w:pPr>
          </w:p>
          <w:p w14:paraId="29F55039" w14:textId="77777777" w:rsidR="001D1F59" w:rsidRDefault="001D1F59">
            <w:pPr>
              <w:pStyle w:val="TableParagraph"/>
              <w:rPr>
                <w:rFonts w:ascii="Times New Roman"/>
                <w:b/>
                <w:sz w:val="32"/>
              </w:rPr>
            </w:pPr>
          </w:p>
          <w:p w14:paraId="4313730C" w14:textId="77777777" w:rsidR="001D1F59" w:rsidRDefault="001D1F59">
            <w:pPr>
              <w:pStyle w:val="TableParagraph"/>
              <w:rPr>
                <w:rFonts w:ascii="Times New Roman"/>
                <w:b/>
                <w:sz w:val="32"/>
              </w:rPr>
            </w:pPr>
          </w:p>
          <w:p w14:paraId="5C31731E" w14:textId="77777777" w:rsidR="001D1F59" w:rsidRDefault="001D1F59">
            <w:pPr>
              <w:pStyle w:val="TableParagraph"/>
              <w:spacing w:before="105"/>
              <w:rPr>
                <w:rFonts w:ascii="Times New Roman"/>
                <w:b/>
                <w:sz w:val="32"/>
              </w:rPr>
            </w:pPr>
          </w:p>
          <w:p w14:paraId="701A24FB" w14:textId="77777777" w:rsidR="001D1F59" w:rsidRDefault="00000000">
            <w:pPr>
              <w:pStyle w:val="TableParagraph"/>
              <w:ind w:left="8" w:right="54"/>
              <w:jc w:val="center"/>
              <w:rPr>
                <w:b/>
                <w:sz w:val="32"/>
              </w:rPr>
            </w:pPr>
            <w:r>
              <w:rPr>
                <w:b/>
                <w:spacing w:val="-5"/>
                <w:sz w:val="32"/>
              </w:rPr>
              <w:t>SIM</w:t>
            </w:r>
          </w:p>
        </w:tc>
        <w:tc>
          <w:tcPr>
            <w:tcW w:w="1002" w:type="dxa"/>
          </w:tcPr>
          <w:p w14:paraId="36099E48" w14:textId="77777777" w:rsidR="001D1F59" w:rsidRDefault="001D1F59">
            <w:pPr>
              <w:pStyle w:val="TableParagraph"/>
              <w:rPr>
                <w:rFonts w:ascii="Times New Roman"/>
                <w:b/>
                <w:sz w:val="32"/>
              </w:rPr>
            </w:pPr>
          </w:p>
          <w:p w14:paraId="2A09F59E" w14:textId="77777777" w:rsidR="001D1F59" w:rsidRDefault="001D1F59">
            <w:pPr>
              <w:pStyle w:val="TableParagraph"/>
              <w:rPr>
                <w:rFonts w:ascii="Times New Roman"/>
                <w:b/>
                <w:sz w:val="32"/>
              </w:rPr>
            </w:pPr>
          </w:p>
          <w:p w14:paraId="5B20707C" w14:textId="77777777" w:rsidR="001D1F59" w:rsidRDefault="001D1F59">
            <w:pPr>
              <w:pStyle w:val="TableParagraph"/>
              <w:rPr>
                <w:rFonts w:ascii="Times New Roman"/>
                <w:b/>
                <w:sz w:val="32"/>
              </w:rPr>
            </w:pPr>
          </w:p>
          <w:p w14:paraId="068826D5" w14:textId="77777777" w:rsidR="001D1F59" w:rsidRDefault="001D1F59">
            <w:pPr>
              <w:pStyle w:val="TableParagraph"/>
              <w:spacing w:before="105"/>
              <w:rPr>
                <w:rFonts w:ascii="Times New Roman"/>
                <w:b/>
                <w:sz w:val="32"/>
              </w:rPr>
            </w:pPr>
          </w:p>
          <w:p w14:paraId="30466E6E" w14:textId="77777777" w:rsidR="001D1F59" w:rsidRDefault="00000000">
            <w:pPr>
              <w:pStyle w:val="TableParagraph"/>
              <w:ind w:left="9" w:right="55"/>
              <w:jc w:val="center"/>
              <w:rPr>
                <w:b/>
                <w:sz w:val="32"/>
              </w:rPr>
            </w:pPr>
            <w:r>
              <w:rPr>
                <w:b/>
                <w:spacing w:val="-5"/>
                <w:sz w:val="32"/>
              </w:rPr>
              <w:t>SIM</w:t>
            </w:r>
          </w:p>
        </w:tc>
      </w:tr>
      <w:tr w:rsidR="001D1F59" w14:paraId="7A340DEF" w14:textId="77777777">
        <w:trPr>
          <w:trHeight w:val="3792"/>
        </w:trPr>
        <w:tc>
          <w:tcPr>
            <w:tcW w:w="989" w:type="dxa"/>
          </w:tcPr>
          <w:p w14:paraId="45A96387" w14:textId="77777777" w:rsidR="001D1F59" w:rsidRDefault="001D1F59">
            <w:pPr>
              <w:pStyle w:val="TableParagraph"/>
              <w:rPr>
                <w:rFonts w:ascii="Times New Roman"/>
              </w:rPr>
            </w:pPr>
          </w:p>
        </w:tc>
        <w:tc>
          <w:tcPr>
            <w:tcW w:w="1274" w:type="dxa"/>
          </w:tcPr>
          <w:p w14:paraId="0E5C0824" w14:textId="77777777" w:rsidR="001D1F59" w:rsidRDefault="001D1F59">
            <w:pPr>
              <w:pStyle w:val="TableParagraph"/>
              <w:rPr>
                <w:rFonts w:ascii="Times New Roman"/>
                <w:b/>
              </w:rPr>
            </w:pPr>
          </w:p>
          <w:p w14:paraId="7BB0F53D" w14:textId="77777777" w:rsidR="001D1F59" w:rsidRDefault="001D1F59">
            <w:pPr>
              <w:pStyle w:val="TableParagraph"/>
              <w:rPr>
                <w:rFonts w:ascii="Times New Roman"/>
                <w:b/>
              </w:rPr>
            </w:pPr>
          </w:p>
          <w:p w14:paraId="4EBD0CC9" w14:textId="77777777" w:rsidR="001D1F59" w:rsidRDefault="001D1F59">
            <w:pPr>
              <w:pStyle w:val="TableParagraph"/>
              <w:rPr>
                <w:rFonts w:ascii="Times New Roman"/>
                <w:b/>
              </w:rPr>
            </w:pPr>
          </w:p>
          <w:p w14:paraId="45A05CF3" w14:textId="77777777" w:rsidR="001D1F59" w:rsidRDefault="001D1F59">
            <w:pPr>
              <w:pStyle w:val="TableParagraph"/>
              <w:rPr>
                <w:rFonts w:ascii="Times New Roman"/>
                <w:b/>
              </w:rPr>
            </w:pPr>
          </w:p>
          <w:p w14:paraId="341ABFA1" w14:textId="77777777" w:rsidR="001D1F59" w:rsidRDefault="001D1F59">
            <w:pPr>
              <w:pStyle w:val="TableParagraph"/>
              <w:rPr>
                <w:rFonts w:ascii="Times New Roman"/>
                <w:b/>
              </w:rPr>
            </w:pPr>
          </w:p>
          <w:p w14:paraId="013645CE" w14:textId="77777777" w:rsidR="001D1F59" w:rsidRDefault="001D1F59">
            <w:pPr>
              <w:pStyle w:val="TableParagraph"/>
              <w:spacing w:before="243"/>
              <w:rPr>
                <w:rFonts w:ascii="Times New Roman"/>
                <w:b/>
              </w:rPr>
            </w:pPr>
          </w:p>
          <w:p w14:paraId="1A2099CC" w14:textId="77777777" w:rsidR="001D1F59" w:rsidRDefault="00000000">
            <w:pPr>
              <w:pStyle w:val="TableParagraph"/>
              <w:ind w:left="12"/>
              <w:jc w:val="center"/>
            </w:pPr>
            <w:r>
              <w:rPr>
                <w:spacing w:val="-2"/>
              </w:rPr>
              <w:t>EBS00575</w:t>
            </w:r>
          </w:p>
        </w:tc>
        <w:tc>
          <w:tcPr>
            <w:tcW w:w="1418" w:type="dxa"/>
          </w:tcPr>
          <w:p w14:paraId="6FB8F628" w14:textId="77777777" w:rsidR="001D1F59" w:rsidRDefault="001D1F59">
            <w:pPr>
              <w:pStyle w:val="TableParagraph"/>
              <w:rPr>
                <w:rFonts w:ascii="Times New Roman"/>
                <w:b/>
              </w:rPr>
            </w:pPr>
          </w:p>
          <w:p w14:paraId="25C85A13" w14:textId="77777777" w:rsidR="001D1F59" w:rsidRDefault="001D1F59">
            <w:pPr>
              <w:pStyle w:val="TableParagraph"/>
              <w:rPr>
                <w:rFonts w:ascii="Times New Roman"/>
                <w:b/>
              </w:rPr>
            </w:pPr>
          </w:p>
          <w:p w14:paraId="12345E9A" w14:textId="77777777" w:rsidR="001D1F59" w:rsidRDefault="001D1F59">
            <w:pPr>
              <w:pStyle w:val="TableParagraph"/>
              <w:rPr>
                <w:rFonts w:ascii="Times New Roman"/>
                <w:b/>
              </w:rPr>
            </w:pPr>
          </w:p>
          <w:p w14:paraId="7E1DE94C" w14:textId="77777777" w:rsidR="001D1F59" w:rsidRDefault="001D1F59">
            <w:pPr>
              <w:pStyle w:val="TableParagraph"/>
              <w:rPr>
                <w:rFonts w:ascii="Times New Roman"/>
                <w:b/>
              </w:rPr>
            </w:pPr>
          </w:p>
          <w:p w14:paraId="5C8C0105" w14:textId="77777777" w:rsidR="001D1F59" w:rsidRDefault="001D1F59">
            <w:pPr>
              <w:pStyle w:val="TableParagraph"/>
              <w:rPr>
                <w:rFonts w:ascii="Times New Roman"/>
                <w:b/>
              </w:rPr>
            </w:pPr>
          </w:p>
          <w:p w14:paraId="020FF2C3" w14:textId="77777777" w:rsidR="001D1F59" w:rsidRDefault="001D1F59">
            <w:pPr>
              <w:pStyle w:val="TableParagraph"/>
              <w:spacing w:before="243"/>
              <w:rPr>
                <w:rFonts w:ascii="Times New Roman"/>
                <w:b/>
              </w:rPr>
            </w:pPr>
          </w:p>
          <w:p w14:paraId="38E0E36E" w14:textId="77777777" w:rsidR="001D1F59" w:rsidRDefault="00000000">
            <w:pPr>
              <w:pStyle w:val="TableParagraph"/>
              <w:ind w:left="60" w:right="48"/>
              <w:jc w:val="center"/>
            </w:pPr>
            <w:r>
              <w:rPr>
                <w:spacing w:val="-2"/>
              </w:rPr>
              <w:t>609453</w:t>
            </w:r>
          </w:p>
        </w:tc>
        <w:tc>
          <w:tcPr>
            <w:tcW w:w="1277" w:type="dxa"/>
          </w:tcPr>
          <w:p w14:paraId="2681BC78" w14:textId="77777777" w:rsidR="001D1F59" w:rsidRDefault="001D1F59">
            <w:pPr>
              <w:pStyle w:val="TableParagraph"/>
              <w:rPr>
                <w:rFonts w:ascii="Times New Roman"/>
                <w:b/>
              </w:rPr>
            </w:pPr>
          </w:p>
          <w:p w14:paraId="5A281957" w14:textId="77777777" w:rsidR="001D1F59" w:rsidRDefault="001D1F59">
            <w:pPr>
              <w:pStyle w:val="TableParagraph"/>
              <w:rPr>
                <w:rFonts w:ascii="Times New Roman"/>
                <w:b/>
              </w:rPr>
            </w:pPr>
          </w:p>
          <w:p w14:paraId="4F60FEF6" w14:textId="77777777" w:rsidR="001D1F59" w:rsidRDefault="001D1F59">
            <w:pPr>
              <w:pStyle w:val="TableParagraph"/>
              <w:rPr>
                <w:rFonts w:ascii="Times New Roman"/>
                <w:b/>
              </w:rPr>
            </w:pPr>
          </w:p>
          <w:p w14:paraId="572213D5" w14:textId="77777777" w:rsidR="001D1F59" w:rsidRDefault="001D1F59">
            <w:pPr>
              <w:pStyle w:val="TableParagraph"/>
              <w:rPr>
                <w:rFonts w:ascii="Times New Roman"/>
                <w:b/>
              </w:rPr>
            </w:pPr>
          </w:p>
          <w:p w14:paraId="515FC4DE" w14:textId="77777777" w:rsidR="001D1F59" w:rsidRDefault="001D1F59">
            <w:pPr>
              <w:pStyle w:val="TableParagraph"/>
              <w:rPr>
                <w:rFonts w:ascii="Times New Roman"/>
                <w:b/>
              </w:rPr>
            </w:pPr>
          </w:p>
          <w:p w14:paraId="62106777" w14:textId="77777777" w:rsidR="001D1F59" w:rsidRDefault="001D1F59">
            <w:pPr>
              <w:pStyle w:val="TableParagraph"/>
              <w:spacing w:before="243"/>
              <w:rPr>
                <w:rFonts w:ascii="Times New Roman"/>
                <w:b/>
              </w:rPr>
            </w:pPr>
          </w:p>
          <w:p w14:paraId="2A5E32DF" w14:textId="77777777" w:rsidR="001D1F59" w:rsidRDefault="00000000">
            <w:pPr>
              <w:pStyle w:val="TableParagraph"/>
              <w:ind w:left="12" w:right="4"/>
              <w:jc w:val="center"/>
            </w:pPr>
            <w:r>
              <w:rPr>
                <w:spacing w:val="-2"/>
              </w:rPr>
              <w:t>unidade</w:t>
            </w:r>
          </w:p>
        </w:tc>
        <w:tc>
          <w:tcPr>
            <w:tcW w:w="7875" w:type="dxa"/>
          </w:tcPr>
          <w:p w14:paraId="7AD26B67" w14:textId="77777777" w:rsidR="001D1F59" w:rsidRDefault="00000000">
            <w:pPr>
              <w:pStyle w:val="TableParagraph"/>
              <w:spacing w:line="268" w:lineRule="exact"/>
              <w:ind w:left="109"/>
              <w:jc w:val="both"/>
              <w:rPr>
                <w:b/>
              </w:rPr>
            </w:pPr>
            <w:r>
              <w:rPr>
                <w:b/>
              </w:rPr>
              <w:t>Equipo</w:t>
            </w:r>
            <w:r>
              <w:rPr>
                <w:b/>
                <w:spacing w:val="63"/>
                <w:w w:val="150"/>
              </w:rPr>
              <w:t xml:space="preserve"> </w:t>
            </w:r>
            <w:r>
              <w:rPr>
                <w:b/>
              </w:rPr>
              <w:t>PARA</w:t>
            </w:r>
            <w:r>
              <w:rPr>
                <w:b/>
                <w:spacing w:val="63"/>
                <w:w w:val="150"/>
              </w:rPr>
              <w:t xml:space="preserve"> </w:t>
            </w:r>
            <w:r>
              <w:rPr>
                <w:b/>
              </w:rPr>
              <w:t>INFUSÃO</w:t>
            </w:r>
            <w:r>
              <w:rPr>
                <w:b/>
                <w:spacing w:val="62"/>
                <w:w w:val="150"/>
              </w:rPr>
              <w:t xml:space="preserve"> </w:t>
            </w:r>
            <w:r>
              <w:rPr>
                <w:b/>
              </w:rPr>
              <w:t>GRAVITACIONAL</w:t>
            </w:r>
            <w:r>
              <w:rPr>
                <w:b/>
                <w:spacing w:val="63"/>
                <w:w w:val="150"/>
              </w:rPr>
              <w:t xml:space="preserve"> </w:t>
            </w:r>
            <w:r>
              <w:rPr>
                <w:b/>
              </w:rPr>
              <w:t>DE</w:t>
            </w:r>
            <w:r>
              <w:rPr>
                <w:b/>
                <w:spacing w:val="63"/>
                <w:w w:val="150"/>
              </w:rPr>
              <w:t xml:space="preserve"> </w:t>
            </w:r>
            <w:r>
              <w:rPr>
                <w:b/>
              </w:rPr>
              <w:t>SOLUÇÕES</w:t>
            </w:r>
            <w:r>
              <w:rPr>
                <w:b/>
                <w:spacing w:val="65"/>
                <w:w w:val="150"/>
              </w:rPr>
              <w:t xml:space="preserve"> </w:t>
            </w:r>
            <w:r>
              <w:rPr>
                <w:b/>
              </w:rPr>
              <w:t>ENDOVENOSAS</w:t>
            </w:r>
            <w:r>
              <w:rPr>
                <w:b/>
                <w:spacing w:val="65"/>
                <w:w w:val="150"/>
              </w:rPr>
              <w:t xml:space="preserve"> </w:t>
            </w:r>
            <w:r>
              <w:rPr>
                <w:b/>
                <w:spacing w:val="-5"/>
              </w:rPr>
              <w:t>COM</w:t>
            </w:r>
          </w:p>
          <w:p w14:paraId="756F38D0" w14:textId="77777777" w:rsidR="001D1F59" w:rsidRDefault="00000000">
            <w:pPr>
              <w:pStyle w:val="TableParagraph"/>
              <w:spacing w:before="2" w:line="242" w:lineRule="auto"/>
              <w:ind w:left="109" w:right="152"/>
              <w:jc w:val="both"/>
            </w:pPr>
            <w:r>
              <w:rPr>
                <w:b/>
              </w:rPr>
              <w:t xml:space="preserve">SISTEMA FECHADO E INJETOR VALVULADO. </w:t>
            </w:r>
            <w:r>
              <w:t>Válvula com membrana plana em silicone, livre de peças metálicas que permite infusão sem uso de agulhas. Tubo flexível, cristal transparente com COMPRIMENTO DE 150 cm. Ponta com penetrador padrão ISO, câmara gotejamento padrão gota (1 ml= 20 gotas/min), flexível, cristal transparente, com filtro de partículas de 15 micras e entrada de ar com filtro de partículas</w:t>
            </w:r>
            <w:r>
              <w:rPr>
                <w:spacing w:val="-1"/>
              </w:rPr>
              <w:t xml:space="preserve"> </w:t>
            </w:r>
            <w:r>
              <w:t>de 0,22</w:t>
            </w:r>
            <w:r>
              <w:rPr>
                <w:spacing w:val="-3"/>
              </w:rPr>
              <w:t xml:space="preserve"> </w:t>
            </w:r>
            <w:r>
              <w:t>micras,</w:t>
            </w:r>
            <w:r>
              <w:rPr>
                <w:spacing w:val="-1"/>
              </w:rPr>
              <w:t xml:space="preserve"> </w:t>
            </w:r>
            <w:r>
              <w:t>hidrófobo e bacteriológico.</w:t>
            </w:r>
            <w:r>
              <w:rPr>
                <w:spacing w:val="-3"/>
              </w:rPr>
              <w:t xml:space="preserve"> </w:t>
            </w:r>
            <w:r>
              <w:t>Pinça</w:t>
            </w:r>
            <w:r>
              <w:rPr>
                <w:spacing w:val="-1"/>
              </w:rPr>
              <w:t xml:space="preserve"> </w:t>
            </w:r>
            <w:r>
              <w:t>rolete corta fluxo e pinça clamp</w:t>
            </w:r>
            <w:r>
              <w:rPr>
                <w:spacing w:val="-3"/>
              </w:rPr>
              <w:t xml:space="preserve"> </w:t>
            </w:r>
            <w:r>
              <w:t>para</w:t>
            </w:r>
            <w:r>
              <w:rPr>
                <w:spacing w:val="-3"/>
              </w:rPr>
              <w:t xml:space="preserve"> </w:t>
            </w:r>
            <w:r>
              <w:t>fechamento.</w:t>
            </w:r>
            <w:r>
              <w:rPr>
                <w:spacing w:val="-2"/>
              </w:rPr>
              <w:t xml:space="preserve"> </w:t>
            </w:r>
            <w:r>
              <w:t>Conector</w:t>
            </w:r>
            <w:r>
              <w:rPr>
                <w:spacing w:val="-2"/>
              </w:rPr>
              <w:t xml:space="preserve"> </w:t>
            </w:r>
            <w:r>
              <w:t>padrão</w:t>
            </w:r>
            <w:r>
              <w:rPr>
                <w:spacing w:val="-1"/>
              </w:rPr>
              <w:t xml:space="preserve"> </w:t>
            </w:r>
            <w:r>
              <w:t>luer</w:t>
            </w:r>
            <w:r>
              <w:rPr>
                <w:spacing w:val="-5"/>
              </w:rPr>
              <w:t xml:space="preserve"> </w:t>
            </w:r>
            <w:r>
              <w:t>lock</w:t>
            </w:r>
            <w:r>
              <w:rPr>
                <w:spacing w:val="-2"/>
              </w:rPr>
              <w:t xml:space="preserve"> </w:t>
            </w:r>
            <w:r>
              <w:t>com</w:t>
            </w:r>
            <w:r>
              <w:rPr>
                <w:spacing w:val="-1"/>
              </w:rPr>
              <w:t xml:space="preserve"> </w:t>
            </w:r>
            <w:r>
              <w:t>filtro</w:t>
            </w:r>
            <w:r>
              <w:rPr>
                <w:spacing w:val="-2"/>
              </w:rPr>
              <w:t xml:space="preserve"> </w:t>
            </w:r>
            <w:r>
              <w:t>de</w:t>
            </w:r>
            <w:r>
              <w:rPr>
                <w:spacing w:val="-4"/>
              </w:rPr>
              <w:t xml:space="preserve"> </w:t>
            </w:r>
            <w:r>
              <w:t>0,22</w:t>
            </w:r>
            <w:r>
              <w:rPr>
                <w:spacing w:val="-4"/>
              </w:rPr>
              <w:t xml:space="preserve"> </w:t>
            </w:r>
            <w:r>
              <w:t>micras</w:t>
            </w:r>
            <w:r>
              <w:rPr>
                <w:spacing w:val="-2"/>
              </w:rPr>
              <w:t xml:space="preserve"> </w:t>
            </w:r>
            <w:r>
              <w:t>e</w:t>
            </w:r>
            <w:r>
              <w:rPr>
                <w:spacing w:val="-4"/>
              </w:rPr>
              <w:t xml:space="preserve"> </w:t>
            </w:r>
            <w:r>
              <w:t xml:space="preserve">tampa protetora que permite a eliminação de ar do interior do tubo de infusão sem a abertura do sistema. Material atóxico, apirogênico, </w:t>
            </w:r>
            <w:r>
              <w:rPr>
                <w:b/>
              </w:rPr>
              <w:t>látex free</w:t>
            </w:r>
            <w:r>
              <w:t>, isento de resíduos e peças metálicas. Estéril, uso único. Embalagem individual com abertura asséptica, contendo</w:t>
            </w:r>
            <w:r>
              <w:rPr>
                <w:spacing w:val="-7"/>
              </w:rPr>
              <w:t xml:space="preserve"> </w:t>
            </w:r>
            <w:r>
              <w:t>a</w:t>
            </w:r>
            <w:r>
              <w:rPr>
                <w:spacing w:val="-10"/>
              </w:rPr>
              <w:t xml:space="preserve"> </w:t>
            </w:r>
            <w:r>
              <w:t>identificação</w:t>
            </w:r>
            <w:r>
              <w:rPr>
                <w:spacing w:val="-10"/>
              </w:rPr>
              <w:t xml:space="preserve"> </w:t>
            </w:r>
            <w:r>
              <w:t>do</w:t>
            </w:r>
            <w:r>
              <w:rPr>
                <w:spacing w:val="-7"/>
              </w:rPr>
              <w:t xml:space="preserve"> </w:t>
            </w:r>
            <w:r>
              <w:t>produto,</w:t>
            </w:r>
            <w:r>
              <w:rPr>
                <w:spacing w:val="-10"/>
              </w:rPr>
              <w:t xml:space="preserve"> </w:t>
            </w:r>
            <w:r>
              <w:t>lote,</w:t>
            </w:r>
            <w:r>
              <w:rPr>
                <w:spacing w:val="-10"/>
              </w:rPr>
              <w:t xml:space="preserve"> </w:t>
            </w:r>
            <w:r>
              <w:t>validade,</w:t>
            </w:r>
            <w:r>
              <w:rPr>
                <w:spacing w:val="-10"/>
              </w:rPr>
              <w:t xml:space="preserve"> </w:t>
            </w:r>
            <w:r>
              <w:t>dados</w:t>
            </w:r>
            <w:r>
              <w:rPr>
                <w:spacing w:val="-9"/>
              </w:rPr>
              <w:t xml:space="preserve"> </w:t>
            </w:r>
            <w:r>
              <w:t>do</w:t>
            </w:r>
            <w:r>
              <w:rPr>
                <w:spacing w:val="-7"/>
              </w:rPr>
              <w:t xml:space="preserve"> </w:t>
            </w:r>
            <w:r>
              <w:t>fabricante,</w:t>
            </w:r>
            <w:r>
              <w:rPr>
                <w:spacing w:val="-8"/>
              </w:rPr>
              <w:t xml:space="preserve"> </w:t>
            </w:r>
            <w:r>
              <w:t>fabricação</w:t>
            </w:r>
            <w:r>
              <w:rPr>
                <w:spacing w:val="-10"/>
              </w:rPr>
              <w:t xml:space="preserve"> </w:t>
            </w:r>
            <w:r>
              <w:t>e registro na Anvisa/MS.</w:t>
            </w:r>
          </w:p>
        </w:tc>
        <w:tc>
          <w:tcPr>
            <w:tcW w:w="1020" w:type="dxa"/>
          </w:tcPr>
          <w:p w14:paraId="46E38111" w14:textId="77777777" w:rsidR="001D1F59" w:rsidRDefault="001D1F59">
            <w:pPr>
              <w:pStyle w:val="TableParagraph"/>
              <w:rPr>
                <w:rFonts w:ascii="Times New Roman"/>
                <w:b/>
                <w:sz w:val="32"/>
              </w:rPr>
            </w:pPr>
          </w:p>
          <w:p w14:paraId="20DB4C9C" w14:textId="77777777" w:rsidR="001D1F59" w:rsidRDefault="001D1F59">
            <w:pPr>
              <w:pStyle w:val="TableParagraph"/>
              <w:rPr>
                <w:rFonts w:ascii="Times New Roman"/>
                <w:b/>
                <w:sz w:val="32"/>
              </w:rPr>
            </w:pPr>
          </w:p>
          <w:p w14:paraId="1816B193" w14:textId="77777777" w:rsidR="001D1F59" w:rsidRDefault="001D1F59">
            <w:pPr>
              <w:pStyle w:val="TableParagraph"/>
              <w:rPr>
                <w:rFonts w:ascii="Times New Roman"/>
                <w:b/>
                <w:sz w:val="32"/>
              </w:rPr>
            </w:pPr>
          </w:p>
          <w:p w14:paraId="39A71105" w14:textId="77777777" w:rsidR="001D1F59" w:rsidRDefault="001D1F59">
            <w:pPr>
              <w:pStyle w:val="TableParagraph"/>
              <w:spacing w:before="105"/>
              <w:rPr>
                <w:rFonts w:ascii="Times New Roman"/>
                <w:b/>
                <w:sz w:val="32"/>
              </w:rPr>
            </w:pPr>
          </w:p>
          <w:p w14:paraId="5944C4A2" w14:textId="77777777" w:rsidR="001D1F59" w:rsidRDefault="00000000">
            <w:pPr>
              <w:pStyle w:val="TableParagraph"/>
              <w:ind w:left="59" w:right="48"/>
              <w:jc w:val="center"/>
              <w:rPr>
                <w:b/>
                <w:sz w:val="32"/>
              </w:rPr>
            </w:pPr>
            <w:r>
              <w:rPr>
                <w:b/>
                <w:spacing w:val="-5"/>
                <w:sz w:val="32"/>
              </w:rPr>
              <w:t>SIM</w:t>
            </w:r>
          </w:p>
        </w:tc>
        <w:tc>
          <w:tcPr>
            <w:tcW w:w="1018" w:type="dxa"/>
          </w:tcPr>
          <w:p w14:paraId="3E385032" w14:textId="77777777" w:rsidR="001D1F59" w:rsidRDefault="001D1F59">
            <w:pPr>
              <w:pStyle w:val="TableParagraph"/>
              <w:rPr>
                <w:rFonts w:ascii="Times New Roman"/>
                <w:b/>
                <w:sz w:val="32"/>
              </w:rPr>
            </w:pPr>
          </w:p>
          <w:p w14:paraId="116963BC" w14:textId="77777777" w:rsidR="001D1F59" w:rsidRDefault="001D1F59">
            <w:pPr>
              <w:pStyle w:val="TableParagraph"/>
              <w:rPr>
                <w:rFonts w:ascii="Times New Roman"/>
                <w:b/>
                <w:sz w:val="32"/>
              </w:rPr>
            </w:pPr>
          </w:p>
          <w:p w14:paraId="1323E769" w14:textId="77777777" w:rsidR="001D1F59" w:rsidRDefault="001D1F59">
            <w:pPr>
              <w:pStyle w:val="TableParagraph"/>
              <w:rPr>
                <w:rFonts w:ascii="Times New Roman"/>
                <w:b/>
                <w:sz w:val="32"/>
              </w:rPr>
            </w:pPr>
          </w:p>
          <w:p w14:paraId="63715EE4" w14:textId="77777777" w:rsidR="001D1F59" w:rsidRDefault="001D1F59">
            <w:pPr>
              <w:pStyle w:val="TableParagraph"/>
              <w:spacing w:before="105"/>
              <w:rPr>
                <w:rFonts w:ascii="Times New Roman"/>
                <w:b/>
                <w:sz w:val="32"/>
              </w:rPr>
            </w:pPr>
          </w:p>
          <w:p w14:paraId="0F523011" w14:textId="77777777" w:rsidR="001D1F59" w:rsidRDefault="00000000">
            <w:pPr>
              <w:pStyle w:val="TableParagraph"/>
              <w:ind w:left="54" w:right="46"/>
              <w:jc w:val="center"/>
              <w:rPr>
                <w:b/>
                <w:sz w:val="32"/>
              </w:rPr>
            </w:pPr>
            <w:r>
              <w:rPr>
                <w:b/>
                <w:spacing w:val="-5"/>
                <w:sz w:val="32"/>
              </w:rPr>
              <w:t>SIM</w:t>
            </w:r>
          </w:p>
        </w:tc>
        <w:tc>
          <w:tcPr>
            <w:tcW w:w="1002" w:type="dxa"/>
          </w:tcPr>
          <w:p w14:paraId="5F0AAA7B" w14:textId="77777777" w:rsidR="001D1F59" w:rsidRDefault="001D1F59">
            <w:pPr>
              <w:pStyle w:val="TableParagraph"/>
              <w:rPr>
                <w:rFonts w:ascii="Times New Roman"/>
                <w:b/>
                <w:sz w:val="32"/>
              </w:rPr>
            </w:pPr>
          </w:p>
          <w:p w14:paraId="373B1444" w14:textId="77777777" w:rsidR="001D1F59" w:rsidRDefault="001D1F59">
            <w:pPr>
              <w:pStyle w:val="TableParagraph"/>
              <w:rPr>
                <w:rFonts w:ascii="Times New Roman"/>
                <w:b/>
                <w:sz w:val="32"/>
              </w:rPr>
            </w:pPr>
          </w:p>
          <w:p w14:paraId="70853789" w14:textId="77777777" w:rsidR="001D1F59" w:rsidRDefault="001D1F59">
            <w:pPr>
              <w:pStyle w:val="TableParagraph"/>
              <w:rPr>
                <w:rFonts w:ascii="Times New Roman"/>
                <w:b/>
                <w:sz w:val="32"/>
              </w:rPr>
            </w:pPr>
          </w:p>
          <w:p w14:paraId="41B083DF" w14:textId="77777777" w:rsidR="001D1F59" w:rsidRDefault="001D1F59">
            <w:pPr>
              <w:pStyle w:val="TableParagraph"/>
              <w:spacing w:before="105"/>
              <w:rPr>
                <w:rFonts w:ascii="Times New Roman"/>
                <w:b/>
                <w:sz w:val="32"/>
              </w:rPr>
            </w:pPr>
          </w:p>
          <w:p w14:paraId="2BBFDAA7" w14:textId="77777777" w:rsidR="001D1F59" w:rsidRDefault="00000000">
            <w:pPr>
              <w:pStyle w:val="TableParagraph"/>
              <w:ind w:left="9" w:right="55"/>
              <w:jc w:val="center"/>
              <w:rPr>
                <w:b/>
                <w:sz w:val="32"/>
              </w:rPr>
            </w:pPr>
            <w:r>
              <w:rPr>
                <w:b/>
                <w:spacing w:val="-5"/>
                <w:sz w:val="32"/>
              </w:rPr>
              <w:t>SIM</w:t>
            </w:r>
          </w:p>
        </w:tc>
      </w:tr>
    </w:tbl>
    <w:p w14:paraId="3A077ECA" w14:textId="77777777" w:rsidR="001D1F59" w:rsidRDefault="001D1F59">
      <w:pPr>
        <w:pStyle w:val="TableParagraph"/>
        <w:jc w:val="center"/>
        <w:rPr>
          <w:b/>
          <w:sz w:val="32"/>
        </w:rPr>
        <w:sectPr w:rsidR="001D1F59">
          <w:pgSz w:w="16840" w:h="11910" w:orient="landscape"/>
          <w:pgMar w:top="500" w:right="0"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4"/>
        <w:gridCol w:w="1418"/>
        <w:gridCol w:w="1277"/>
        <w:gridCol w:w="7875"/>
        <w:gridCol w:w="1020"/>
        <w:gridCol w:w="1018"/>
        <w:gridCol w:w="1002"/>
      </w:tblGrid>
      <w:tr w:rsidR="001D1F59" w14:paraId="244EF079" w14:textId="77777777">
        <w:trPr>
          <w:trHeight w:val="3250"/>
        </w:trPr>
        <w:tc>
          <w:tcPr>
            <w:tcW w:w="989" w:type="dxa"/>
          </w:tcPr>
          <w:p w14:paraId="4C97D3B0" w14:textId="77777777" w:rsidR="001D1F59" w:rsidRDefault="001D1F59">
            <w:pPr>
              <w:pStyle w:val="TableParagraph"/>
              <w:rPr>
                <w:rFonts w:ascii="Times New Roman"/>
              </w:rPr>
            </w:pPr>
          </w:p>
        </w:tc>
        <w:tc>
          <w:tcPr>
            <w:tcW w:w="1274" w:type="dxa"/>
          </w:tcPr>
          <w:p w14:paraId="77A0EBA3" w14:textId="77777777" w:rsidR="001D1F59" w:rsidRDefault="001D1F59">
            <w:pPr>
              <w:pStyle w:val="TableParagraph"/>
              <w:rPr>
                <w:rFonts w:ascii="Times New Roman"/>
                <w:b/>
              </w:rPr>
            </w:pPr>
          </w:p>
          <w:p w14:paraId="737CD136" w14:textId="77777777" w:rsidR="001D1F59" w:rsidRDefault="001D1F59">
            <w:pPr>
              <w:pStyle w:val="TableParagraph"/>
              <w:rPr>
                <w:rFonts w:ascii="Times New Roman"/>
                <w:b/>
              </w:rPr>
            </w:pPr>
          </w:p>
          <w:p w14:paraId="1672EE58" w14:textId="77777777" w:rsidR="001D1F59" w:rsidRDefault="001D1F59">
            <w:pPr>
              <w:pStyle w:val="TableParagraph"/>
              <w:rPr>
                <w:rFonts w:ascii="Times New Roman"/>
                <w:b/>
              </w:rPr>
            </w:pPr>
          </w:p>
          <w:p w14:paraId="522E64D5" w14:textId="77777777" w:rsidR="001D1F59" w:rsidRDefault="001D1F59">
            <w:pPr>
              <w:pStyle w:val="TableParagraph"/>
              <w:rPr>
                <w:rFonts w:ascii="Times New Roman"/>
                <w:b/>
              </w:rPr>
            </w:pPr>
          </w:p>
          <w:p w14:paraId="58DF286D" w14:textId="77777777" w:rsidR="001D1F59" w:rsidRDefault="001D1F59">
            <w:pPr>
              <w:pStyle w:val="TableParagraph"/>
              <w:spacing w:before="225"/>
              <w:rPr>
                <w:rFonts w:ascii="Times New Roman"/>
                <w:b/>
              </w:rPr>
            </w:pPr>
          </w:p>
          <w:p w14:paraId="041ED0C4" w14:textId="77777777" w:rsidR="001D1F59" w:rsidRDefault="00000000">
            <w:pPr>
              <w:pStyle w:val="TableParagraph"/>
              <w:ind w:left="12"/>
              <w:jc w:val="center"/>
            </w:pPr>
            <w:r>
              <w:rPr>
                <w:spacing w:val="-2"/>
              </w:rPr>
              <w:t>EBS00571</w:t>
            </w:r>
          </w:p>
        </w:tc>
        <w:tc>
          <w:tcPr>
            <w:tcW w:w="1418" w:type="dxa"/>
          </w:tcPr>
          <w:p w14:paraId="2D3BA9A6" w14:textId="77777777" w:rsidR="001D1F59" w:rsidRDefault="001D1F59">
            <w:pPr>
              <w:pStyle w:val="TableParagraph"/>
              <w:rPr>
                <w:rFonts w:ascii="Times New Roman"/>
                <w:b/>
              </w:rPr>
            </w:pPr>
          </w:p>
          <w:p w14:paraId="64E812DB" w14:textId="77777777" w:rsidR="001D1F59" w:rsidRDefault="001D1F59">
            <w:pPr>
              <w:pStyle w:val="TableParagraph"/>
              <w:rPr>
                <w:rFonts w:ascii="Times New Roman"/>
                <w:b/>
              </w:rPr>
            </w:pPr>
          </w:p>
          <w:p w14:paraId="36283553" w14:textId="77777777" w:rsidR="001D1F59" w:rsidRDefault="001D1F59">
            <w:pPr>
              <w:pStyle w:val="TableParagraph"/>
              <w:rPr>
                <w:rFonts w:ascii="Times New Roman"/>
                <w:b/>
              </w:rPr>
            </w:pPr>
          </w:p>
          <w:p w14:paraId="3F927BDB" w14:textId="77777777" w:rsidR="001D1F59" w:rsidRDefault="001D1F59">
            <w:pPr>
              <w:pStyle w:val="TableParagraph"/>
              <w:rPr>
                <w:rFonts w:ascii="Times New Roman"/>
                <w:b/>
              </w:rPr>
            </w:pPr>
          </w:p>
          <w:p w14:paraId="71A65E11" w14:textId="77777777" w:rsidR="001D1F59" w:rsidRDefault="001D1F59">
            <w:pPr>
              <w:pStyle w:val="TableParagraph"/>
              <w:spacing w:before="225"/>
              <w:rPr>
                <w:rFonts w:ascii="Times New Roman"/>
                <w:b/>
              </w:rPr>
            </w:pPr>
          </w:p>
          <w:p w14:paraId="1673A664" w14:textId="77777777" w:rsidR="001D1F59" w:rsidRDefault="00000000">
            <w:pPr>
              <w:pStyle w:val="TableParagraph"/>
              <w:ind w:left="60" w:right="48"/>
              <w:jc w:val="center"/>
            </w:pPr>
            <w:r>
              <w:rPr>
                <w:spacing w:val="-2"/>
              </w:rPr>
              <w:t>609572</w:t>
            </w:r>
          </w:p>
        </w:tc>
        <w:tc>
          <w:tcPr>
            <w:tcW w:w="1277" w:type="dxa"/>
          </w:tcPr>
          <w:p w14:paraId="6DC319AD" w14:textId="77777777" w:rsidR="001D1F59" w:rsidRDefault="001D1F59">
            <w:pPr>
              <w:pStyle w:val="TableParagraph"/>
              <w:rPr>
                <w:rFonts w:ascii="Times New Roman"/>
                <w:b/>
              </w:rPr>
            </w:pPr>
          </w:p>
          <w:p w14:paraId="70BCE965" w14:textId="77777777" w:rsidR="001D1F59" w:rsidRDefault="001D1F59">
            <w:pPr>
              <w:pStyle w:val="TableParagraph"/>
              <w:rPr>
                <w:rFonts w:ascii="Times New Roman"/>
                <w:b/>
              </w:rPr>
            </w:pPr>
          </w:p>
          <w:p w14:paraId="1A52C918" w14:textId="77777777" w:rsidR="001D1F59" w:rsidRDefault="001D1F59">
            <w:pPr>
              <w:pStyle w:val="TableParagraph"/>
              <w:rPr>
                <w:rFonts w:ascii="Times New Roman"/>
                <w:b/>
              </w:rPr>
            </w:pPr>
          </w:p>
          <w:p w14:paraId="74F96BDE" w14:textId="77777777" w:rsidR="001D1F59" w:rsidRDefault="001D1F59">
            <w:pPr>
              <w:pStyle w:val="TableParagraph"/>
              <w:rPr>
                <w:rFonts w:ascii="Times New Roman"/>
                <w:b/>
              </w:rPr>
            </w:pPr>
          </w:p>
          <w:p w14:paraId="1FAC0ECC" w14:textId="77777777" w:rsidR="001D1F59" w:rsidRDefault="001D1F59">
            <w:pPr>
              <w:pStyle w:val="TableParagraph"/>
              <w:spacing w:before="225"/>
              <w:rPr>
                <w:rFonts w:ascii="Times New Roman"/>
                <w:b/>
              </w:rPr>
            </w:pPr>
          </w:p>
          <w:p w14:paraId="26C0785C" w14:textId="77777777" w:rsidR="001D1F59" w:rsidRDefault="00000000">
            <w:pPr>
              <w:pStyle w:val="TableParagraph"/>
              <w:ind w:left="12" w:right="4"/>
              <w:jc w:val="center"/>
            </w:pPr>
            <w:r>
              <w:rPr>
                <w:spacing w:val="-2"/>
              </w:rPr>
              <w:t>unidade</w:t>
            </w:r>
          </w:p>
        </w:tc>
        <w:tc>
          <w:tcPr>
            <w:tcW w:w="7875" w:type="dxa"/>
          </w:tcPr>
          <w:p w14:paraId="40D62981" w14:textId="77777777" w:rsidR="001D1F59" w:rsidRDefault="00000000">
            <w:pPr>
              <w:pStyle w:val="TableParagraph"/>
              <w:spacing w:line="268" w:lineRule="exact"/>
              <w:ind w:left="109"/>
              <w:jc w:val="both"/>
              <w:rPr>
                <w:b/>
              </w:rPr>
            </w:pPr>
            <w:r>
              <w:rPr>
                <w:b/>
              </w:rPr>
              <w:t>Equipo</w:t>
            </w:r>
            <w:r>
              <w:rPr>
                <w:b/>
                <w:spacing w:val="-13"/>
              </w:rPr>
              <w:t xml:space="preserve"> </w:t>
            </w:r>
            <w:r>
              <w:rPr>
                <w:b/>
              </w:rPr>
              <w:t>GRAVITACIONAL</w:t>
            </w:r>
            <w:r>
              <w:rPr>
                <w:b/>
                <w:spacing w:val="-12"/>
              </w:rPr>
              <w:t xml:space="preserve"> </w:t>
            </w:r>
            <w:r>
              <w:rPr>
                <w:b/>
              </w:rPr>
              <w:t>MACROGOTAS</w:t>
            </w:r>
            <w:r>
              <w:rPr>
                <w:b/>
                <w:spacing w:val="-13"/>
              </w:rPr>
              <w:t xml:space="preserve"> </w:t>
            </w:r>
            <w:r>
              <w:rPr>
                <w:b/>
              </w:rPr>
              <w:t>FOTOSSENSÍVEL</w:t>
            </w:r>
            <w:r>
              <w:rPr>
                <w:b/>
                <w:spacing w:val="-12"/>
              </w:rPr>
              <w:t xml:space="preserve"> </w:t>
            </w:r>
            <w:r>
              <w:rPr>
                <w:b/>
              </w:rPr>
              <w:t>PARA</w:t>
            </w:r>
            <w:r>
              <w:rPr>
                <w:b/>
                <w:spacing w:val="-12"/>
              </w:rPr>
              <w:t xml:space="preserve"> </w:t>
            </w:r>
            <w:r>
              <w:rPr>
                <w:b/>
              </w:rPr>
              <w:t>ADMINISTRAÇÃO</w:t>
            </w:r>
            <w:r>
              <w:rPr>
                <w:b/>
                <w:spacing w:val="-12"/>
              </w:rPr>
              <w:t xml:space="preserve"> </w:t>
            </w:r>
            <w:r>
              <w:rPr>
                <w:b/>
                <w:spacing w:val="-5"/>
              </w:rPr>
              <w:t>DE</w:t>
            </w:r>
          </w:p>
          <w:p w14:paraId="730309A9" w14:textId="77777777" w:rsidR="001D1F59" w:rsidRDefault="00000000">
            <w:pPr>
              <w:pStyle w:val="TableParagraph"/>
              <w:spacing w:before="3" w:line="242" w:lineRule="auto"/>
              <w:ind w:left="109" w:right="152"/>
              <w:jc w:val="both"/>
            </w:pPr>
            <w:r>
              <w:rPr>
                <w:b/>
              </w:rPr>
              <w:t xml:space="preserve">SOLUÇÕES PARENTERAIS. </w:t>
            </w:r>
            <w:r>
              <w:t xml:space="preserve">Material </w:t>
            </w:r>
            <w:r>
              <w:rPr>
                <w:b/>
              </w:rPr>
              <w:t xml:space="preserve">PVC AMBAR, </w:t>
            </w:r>
            <w:r>
              <w:t>com suspiro, injetor lateral com membrana autocicatrizante, filtro, bico perfurante bifacetado com tampa de proteção, câmara de gotejamento flexível e transparente, com tubo de extensão em PVC com COMPRIMENTO DE 1,5 (+/- 0,05) m, com pinça rolete que não apresente excessiva resistência permitindo o controle de infusão de pequenos volumes e pinça clamp</w:t>
            </w:r>
            <w:r>
              <w:rPr>
                <w:spacing w:val="-1"/>
              </w:rPr>
              <w:t xml:space="preserve"> </w:t>
            </w:r>
            <w:r>
              <w:t>para fechamento,</w:t>
            </w:r>
            <w:r>
              <w:rPr>
                <w:spacing w:val="-1"/>
              </w:rPr>
              <w:t xml:space="preserve"> </w:t>
            </w:r>
            <w:r>
              <w:t>conector</w:t>
            </w:r>
            <w:r>
              <w:rPr>
                <w:spacing w:val="-1"/>
              </w:rPr>
              <w:t xml:space="preserve"> </w:t>
            </w:r>
            <w:r>
              <w:t>de plástico tipo luer lock, com tampa</w:t>
            </w:r>
            <w:r>
              <w:rPr>
                <w:spacing w:val="-1"/>
              </w:rPr>
              <w:t xml:space="preserve"> </w:t>
            </w:r>
            <w:r>
              <w:t>de proteção. Estéril. Acompanha capa para frasco que contenham soluções fotossensíveis. Embalagem individual resistente com abertura em pétala asséptica, contendo a identificação</w:t>
            </w:r>
            <w:r>
              <w:rPr>
                <w:spacing w:val="-9"/>
              </w:rPr>
              <w:t xml:space="preserve"> </w:t>
            </w:r>
            <w:r>
              <w:t>do</w:t>
            </w:r>
            <w:r>
              <w:rPr>
                <w:spacing w:val="-9"/>
              </w:rPr>
              <w:t xml:space="preserve"> </w:t>
            </w:r>
            <w:r>
              <w:t>produto,</w:t>
            </w:r>
            <w:r>
              <w:rPr>
                <w:spacing w:val="-10"/>
              </w:rPr>
              <w:t xml:space="preserve"> </w:t>
            </w:r>
            <w:r>
              <w:t>lote</w:t>
            </w:r>
            <w:r>
              <w:rPr>
                <w:spacing w:val="-12"/>
              </w:rPr>
              <w:t xml:space="preserve"> </w:t>
            </w:r>
            <w:r>
              <w:t>e</w:t>
            </w:r>
            <w:r>
              <w:rPr>
                <w:spacing w:val="-9"/>
              </w:rPr>
              <w:t xml:space="preserve"> </w:t>
            </w:r>
            <w:r>
              <w:t>validade</w:t>
            </w:r>
            <w:r>
              <w:rPr>
                <w:spacing w:val="-9"/>
              </w:rPr>
              <w:t xml:space="preserve"> </w:t>
            </w:r>
            <w:r>
              <w:t>de</w:t>
            </w:r>
            <w:r>
              <w:rPr>
                <w:spacing w:val="-9"/>
              </w:rPr>
              <w:t xml:space="preserve"> </w:t>
            </w:r>
            <w:r>
              <w:t>fácil</w:t>
            </w:r>
            <w:r>
              <w:rPr>
                <w:spacing w:val="-13"/>
              </w:rPr>
              <w:t xml:space="preserve"> </w:t>
            </w:r>
            <w:r>
              <w:t>visualização</w:t>
            </w:r>
            <w:r>
              <w:rPr>
                <w:spacing w:val="-9"/>
              </w:rPr>
              <w:t xml:space="preserve"> </w:t>
            </w:r>
            <w:r>
              <w:t>e</w:t>
            </w:r>
            <w:r>
              <w:rPr>
                <w:spacing w:val="-9"/>
              </w:rPr>
              <w:t xml:space="preserve"> </w:t>
            </w:r>
            <w:r>
              <w:t>registro</w:t>
            </w:r>
            <w:r>
              <w:rPr>
                <w:spacing w:val="-7"/>
              </w:rPr>
              <w:t xml:space="preserve"> </w:t>
            </w:r>
            <w:r>
              <w:t>no</w:t>
            </w:r>
            <w:r>
              <w:rPr>
                <w:spacing w:val="-9"/>
              </w:rPr>
              <w:t xml:space="preserve"> </w:t>
            </w:r>
            <w:r>
              <w:t>MS/Anvisa. Característica adicional: LÁTEX FREE</w:t>
            </w:r>
            <w:r>
              <w:rPr>
                <w:color w:val="FF0000"/>
              </w:rPr>
              <w:t>.</w:t>
            </w:r>
          </w:p>
        </w:tc>
        <w:tc>
          <w:tcPr>
            <w:tcW w:w="1020" w:type="dxa"/>
          </w:tcPr>
          <w:p w14:paraId="56968364" w14:textId="77777777" w:rsidR="001D1F59" w:rsidRDefault="001D1F59">
            <w:pPr>
              <w:pStyle w:val="TableParagraph"/>
              <w:rPr>
                <w:rFonts w:ascii="Times New Roman"/>
                <w:b/>
                <w:sz w:val="32"/>
              </w:rPr>
            </w:pPr>
          </w:p>
          <w:p w14:paraId="673B7BDA" w14:textId="77777777" w:rsidR="001D1F59" w:rsidRDefault="001D1F59">
            <w:pPr>
              <w:pStyle w:val="TableParagraph"/>
              <w:rPr>
                <w:rFonts w:ascii="Times New Roman"/>
                <w:b/>
                <w:sz w:val="32"/>
              </w:rPr>
            </w:pPr>
          </w:p>
          <w:p w14:paraId="700B42F1" w14:textId="77777777" w:rsidR="001D1F59" w:rsidRDefault="001D1F59">
            <w:pPr>
              <w:pStyle w:val="TableParagraph"/>
              <w:spacing w:before="77"/>
              <w:rPr>
                <w:rFonts w:ascii="Times New Roman"/>
                <w:b/>
                <w:sz w:val="32"/>
              </w:rPr>
            </w:pPr>
          </w:p>
          <w:p w14:paraId="7B141534" w14:textId="77777777" w:rsidR="001D1F59" w:rsidRDefault="00000000">
            <w:pPr>
              <w:pStyle w:val="TableParagraph"/>
              <w:ind w:left="59" w:right="48"/>
              <w:jc w:val="center"/>
              <w:rPr>
                <w:b/>
                <w:sz w:val="32"/>
              </w:rPr>
            </w:pPr>
            <w:r>
              <w:rPr>
                <w:b/>
                <w:spacing w:val="-5"/>
                <w:sz w:val="32"/>
              </w:rPr>
              <w:t>SIM</w:t>
            </w:r>
          </w:p>
        </w:tc>
        <w:tc>
          <w:tcPr>
            <w:tcW w:w="1018" w:type="dxa"/>
          </w:tcPr>
          <w:p w14:paraId="4C7E5D42" w14:textId="77777777" w:rsidR="001D1F59" w:rsidRDefault="001D1F59">
            <w:pPr>
              <w:pStyle w:val="TableParagraph"/>
              <w:rPr>
                <w:rFonts w:ascii="Times New Roman"/>
                <w:b/>
                <w:sz w:val="32"/>
              </w:rPr>
            </w:pPr>
          </w:p>
          <w:p w14:paraId="26CC8013" w14:textId="77777777" w:rsidR="001D1F59" w:rsidRDefault="001D1F59">
            <w:pPr>
              <w:pStyle w:val="TableParagraph"/>
              <w:rPr>
                <w:rFonts w:ascii="Times New Roman"/>
                <w:b/>
                <w:sz w:val="32"/>
              </w:rPr>
            </w:pPr>
          </w:p>
          <w:p w14:paraId="0E5A1D3E" w14:textId="77777777" w:rsidR="001D1F59" w:rsidRDefault="001D1F59">
            <w:pPr>
              <w:pStyle w:val="TableParagraph"/>
              <w:spacing w:before="77"/>
              <w:rPr>
                <w:rFonts w:ascii="Times New Roman"/>
                <w:b/>
                <w:sz w:val="32"/>
              </w:rPr>
            </w:pPr>
          </w:p>
          <w:p w14:paraId="322079D0" w14:textId="77777777" w:rsidR="001D1F59" w:rsidRDefault="00000000">
            <w:pPr>
              <w:pStyle w:val="TableParagraph"/>
              <w:ind w:right="240"/>
              <w:jc w:val="right"/>
              <w:rPr>
                <w:b/>
                <w:sz w:val="32"/>
              </w:rPr>
            </w:pPr>
            <w:r>
              <w:rPr>
                <w:b/>
                <w:spacing w:val="-5"/>
                <w:sz w:val="32"/>
              </w:rPr>
              <w:t>SIM</w:t>
            </w:r>
          </w:p>
        </w:tc>
        <w:tc>
          <w:tcPr>
            <w:tcW w:w="1002" w:type="dxa"/>
          </w:tcPr>
          <w:p w14:paraId="22EDF36F" w14:textId="77777777" w:rsidR="001D1F59" w:rsidRDefault="001D1F59">
            <w:pPr>
              <w:pStyle w:val="TableParagraph"/>
              <w:rPr>
                <w:rFonts w:ascii="Times New Roman"/>
                <w:b/>
                <w:sz w:val="32"/>
              </w:rPr>
            </w:pPr>
          </w:p>
          <w:p w14:paraId="1DA0BF1F" w14:textId="77777777" w:rsidR="001D1F59" w:rsidRDefault="001D1F59">
            <w:pPr>
              <w:pStyle w:val="TableParagraph"/>
              <w:rPr>
                <w:rFonts w:ascii="Times New Roman"/>
                <w:b/>
                <w:sz w:val="32"/>
              </w:rPr>
            </w:pPr>
          </w:p>
          <w:p w14:paraId="3AD0BAEA" w14:textId="77777777" w:rsidR="001D1F59" w:rsidRDefault="001D1F59">
            <w:pPr>
              <w:pStyle w:val="TableParagraph"/>
              <w:spacing w:before="77"/>
              <w:rPr>
                <w:rFonts w:ascii="Times New Roman"/>
                <w:b/>
                <w:sz w:val="32"/>
              </w:rPr>
            </w:pPr>
          </w:p>
          <w:p w14:paraId="749F74C0" w14:textId="77777777" w:rsidR="001D1F59" w:rsidRDefault="00000000">
            <w:pPr>
              <w:pStyle w:val="TableParagraph"/>
              <w:ind w:left="9" w:right="55"/>
              <w:jc w:val="center"/>
              <w:rPr>
                <w:b/>
                <w:sz w:val="32"/>
              </w:rPr>
            </w:pPr>
            <w:r>
              <w:rPr>
                <w:b/>
                <w:spacing w:val="-5"/>
                <w:sz w:val="32"/>
              </w:rPr>
              <w:t>SIM</w:t>
            </w:r>
          </w:p>
        </w:tc>
      </w:tr>
      <w:tr w:rsidR="001D1F59" w14:paraId="11AEB196" w14:textId="77777777">
        <w:trPr>
          <w:trHeight w:val="3249"/>
        </w:trPr>
        <w:tc>
          <w:tcPr>
            <w:tcW w:w="989" w:type="dxa"/>
          </w:tcPr>
          <w:p w14:paraId="036C1C37" w14:textId="77777777" w:rsidR="001D1F59" w:rsidRDefault="001D1F59">
            <w:pPr>
              <w:pStyle w:val="TableParagraph"/>
              <w:rPr>
                <w:rFonts w:ascii="Times New Roman"/>
              </w:rPr>
            </w:pPr>
          </w:p>
        </w:tc>
        <w:tc>
          <w:tcPr>
            <w:tcW w:w="1274" w:type="dxa"/>
          </w:tcPr>
          <w:p w14:paraId="65831DAE" w14:textId="77777777" w:rsidR="001D1F59" w:rsidRDefault="001D1F59">
            <w:pPr>
              <w:pStyle w:val="TableParagraph"/>
              <w:rPr>
                <w:rFonts w:ascii="Times New Roman"/>
                <w:b/>
              </w:rPr>
            </w:pPr>
          </w:p>
          <w:p w14:paraId="721682C9" w14:textId="77777777" w:rsidR="001D1F59" w:rsidRDefault="001D1F59">
            <w:pPr>
              <w:pStyle w:val="TableParagraph"/>
              <w:rPr>
                <w:rFonts w:ascii="Times New Roman"/>
                <w:b/>
              </w:rPr>
            </w:pPr>
          </w:p>
          <w:p w14:paraId="64A44C68" w14:textId="77777777" w:rsidR="001D1F59" w:rsidRDefault="001D1F59">
            <w:pPr>
              <w:pStyle w:val="TableParagraph"/>
              <w:rPr>
                <w:rFonts w:ascii="Times New Roman"/>
                <w:b/>
              </w:rPr>
            </w:pPr>
          </w:p>
          <w:p w14:paraId="0E14277F" w14:textId="77777777" w:rsidR="001D1F59" w:rsidRDefault="001D1F59">
            <w:pPr>
              <w:pStyle w:val="TableParagraph"/>
              <w:rPr>
                <w:rFonts w:ascii="Times New Roman"/>
                <w:b/>
              </w:rPr>
            </w:pPr>
          </w:p>
          <w:p w14:paraId="363BF453" w14:textId="77777777" w:rsidR="001D1F59" w:rsidRDefault="001D1F59">
            <w:pPr>
              <w:pStyle w:val="TableParagraph"/>
              <w:spacing w:before="225"/>
              <w:rPr>
                <w:rFonts w:ascii="Times New Roman"/>
                <w:b/>
              </w:rPr>
            </w:pPr>
          </w:p>
          <w:p w14:paraId="3518EF0B" w14:textId="77777777" w:rsidR="001D1F59" w:rsidRDefault="00000000">
            <w:pPr>
              <w:pStyle w:val="TableParagraph"/>
              <w:ind w:left="12" w:right="5"/>
              <w:jc w:val="center"/>
            </w:pPr>
            <w:r>
              <w:rPr>
                <w:spacing w:val="-2"/>
              </w:rPr>
              <w:t>EBS00526</w:t>
            </w:r>
          </w:p>
        </w:tc>
        <w:tc>
          <w:tcPr>
            <w:tcW w:w="1418" w:type="dxa"/>
          </w:tcPr>
          <w:p w14:paraId="18973923" w14:textId="77777777" w:rsidR="001D1F59" w:rsidRDefault="001D1F59">
            <w:pPr>
              <w:pStyle w:val="TableParagraph"/>
              <w:rPr>
                <w:rFonts w:ascii="Times New Roman"/>
                <w:b/>
              </w:rPr>
            </w:pPr>
          </w:p>
          <w:p w14:paraId="7C77B9C5" w14:textId="77777777" w:rsidR="001D1F59" w:rsidRDefault="001D1F59">
            <w:pPr>
              <w:pStyle w:val="TableParagraph"/>
              <w:rPr>
                <w:rFonts w:ascii="Times New Roman"/>
                <w:b/>
              </w:rPr>
            </w:pPr>
          </w:p>
          <w:p w14:paraId="181EB467" w14:textId="77777777" w:rsidR="001D1F59" w:rsidRDefault="001D1F59">
            <w:pPr>
              <w:pStyle w:val="TableParagraph"/>
              <w:rPr>
                <w:rFonts w:ascii="Times New Roman"/>
                <w:b/>
              </w:rPr>
            </w:pPr>
          </w:p>
          <w:p w14:paraId="6CFB9461" w14:textId="77777777" w:rsidR="001D1F59" w:rsidRDefault="001D1F59">
            <w:pPr>
              <w:pStyle w:val="TableParagraph"/>
              <w:rPr>
                <w:rFonts w:ascii="Times New Roman"/>
                <w:b/>
              </w:rPr>
            </w:pPr>
          </w:p>
          <w:p w14:paraId="0A783997" w14:textId="77777777" w:rsidR="001D1F59" w:rsidRDefault="001D1F59">
            <w:pPr>
              <w:pStyle w:val="TableParagraph"/>
              <w:spacing w:before="225"/>
              <w:rPr>
                <w:rFonts w:ascii="Times New Roman"/>
                <w:b/>
              </w:rPr>
            </w:pPr>
          </w:p>
          <w:p w14:paraId="4145FC25" w14:textId="77777777" w:rsidR="001D1F59" w:rsidRDefault="00000000">
            <w:pPr>
              <w:pStyle w:val="TableParagraph"/>
              <w:ind w:left="60" w:right="53"/>
              <w:jc w:val="center"/>
            </w:pPr>
            <w:r>
              <w:rPr>
                <w:spacing w:val="-2"/>
              </w:rPr>
              <w:t>609777</w:t>
            </w:r>
          </w:p>
        </w:tc>
        <w:tc>
          <w:tcPr>
            <w:tcW w:w="1277" w:type="dxa"/>
          </w:tcPr>
          <w:p w14:paraId="34E6EA50" w14:textId="77777777" w:rsidR="001D1F59" w:rsidRDefault="001D1F59">
            <w:pPr>
              <w:pStyle w:val="TableParagraph"/>
              <w:rPr>
                <w:rFonts w:ascii="Times New Roman"/>
                <w:b/>
              </w:rPr>
            </w:pPr>
          </w:p>
          <w:p w14:paraId="19B7D4DC" w14:textId="77777777" w:rsidR="001D1F59" w:rsidRDefault="001D1F59">
            <w:pPr>
              <w:pStyle w:val="TableParagraph"/>
              <w:rPr>
                <w:rFonts w:ascii="Times New Roman"/>
                <w:b/>
              </w:rPr>
            </w:pPr>
          </w:p>
          <w:p w14:paraId="3C6DAE93" w14:textId="77777777" w:rsidR="001D1F59" w:rsidRDefault="001D1F59">
            <w:pPr>
              <w:pStyle w:val="TableParagraph"/>
              <w:rPr>
                <w:rFonts w:ascii="Times New Roman"/>
                <w:b/>
              </w:rPr>
            </w:pPr>
          </w:p>
          <w:p w14:paraId="56CF0F26" w14:textId="77777777" w:rsidR="001D1F59" w:rsidRDefault="001D1F59">
            <w:pPr>
              <w:pStyle w:val="TableParagraph"/>
              <w:rPr>
                <w:rFonts w:ascii="Times New Roman"/>
                <w:b/>
              </w:rPr>
            </w:pPr>
          </w:p>
          <w:p w14:paraId="60850529" w14:textId="77777777" w:rsidR="001D1F59" w:rsidRDefault="001D1F59">
            <w:pPr>
              <w:pStyle w:val="TableParagraph"/>
              <w:spacing w:before="225"/>
              <w:rPr>
                <w:rFonts w:ascii="Times New Roman"/>
                <w:b/>
              </w:rPr>
            </w:pPr>
          </w:p>
          <w:p w14:paraId="6A23E65C" w14:textId="77777777" w:rsidR="001D1F59" w:rsidRDefault="00000000">
            <w:pPr>
              <w:pStyle w:val="TableParagraph"/>
              <w:ind w:left="12" w:right="4"/>
              <w:jc w:val="center"/>
            </w:pPr>
            <w:r>
              <w:rPr>
                <w:spacing w:val="-2"/>
              </w:rPr>
              <w:t>unidade</w:t>
            </w:r>
          </w:p>
        </w:tc>
        <w:tc>
          <w:tcPr>
            <w:tcW w:w="7875" w:type="dxa"/>
          </w:tcPr>
          <w:p w14:paraId="7E4949E9" w14:textId="77777777" w:rsidR="001D1F59" w:rsidRDefault="00000000">
            <w:pPr>
              <w:pStyle w:val="TableParagraph"/>
              <w:spacing w:line="268" w:lineRule="exact"/>
              <w:ind w:left="109"/>
              <w:jc w:val="both"/>
              <w:rPr>
                <w:b/>
              </w:rPr>
            </w:pPr>
            <w:r>
              <w:rPr>
                <w:b/>
              </w:rPr>
              <w:t>Equipo</w:t>
            </w:r>
            <w:r>
              <w:rPr>
                <w:b/>
                <w:spacing w:val="-4"/>
              </w:rPr>
              <w:t xml:space="preserve"> </w:t>
            </w:r>
            <w:r>
              <w:rPr>
                <w:b/>
              </w:rPr>
              <w:t>de</w:t>
            </w:r>
            <w:r>
              <w:rPr>
                <w:b/>
                <w:spacing w:val="-3"/>
              </w:rPr>
              <w:t xml:space="preserve"> </w:t>
            </w:r>
            <w:r>
              <w:rPr>
                <w:b/>
              </w:rPr>
              <w:t>HEMOTRANSFUSÃO</w:t>
            </w:r>
            <w:r>
              <w:rPr>
                <w:b/>
                <w:spacing w:val="-5"/>
              </w:rPr>
              <w:t xml:space="preserve"> </w:t>
            </w:r>
            <w:r>
              <w:rPr>
                <w:b/>
              </w:rPr>
              <w:t>GRAVITACIONAL</w:t>
            </w:r>
            <w:r>
              <w:t>.</w:t>
            </w:r>
            <w:r>
              <w:rPr>
                <w:spacing w:val="-5"/>
              </w:rPr>
              <w:t xml:space="preserve"> </w:t>
            </w:r>
            <w:r>
              <w:t>Tipo</w:t>
            </w:r>
            <w:r>
              <w:rPr>
                <w:spacing w:val="-3"/>
              </w:rPr>
              <w:t xml:space="preserve"> </w:t>
            </w:r>
            <w:r>
              <w:t>PONTA</w:t>
            </w:r>
            <w:r>
              <w:rPr>
                <w:spacing w:val="-8"/>
              </w:rPr>
              <w:t xml:space="preserve"> </w:t>
            </w:r>
            <w:r>
              <w:t>PERFURANTE,</w:t>
            </w:r>
            <w:r>
              <w:rPr>
                <w:spacing w:val="-5"/>
              </w:rPr>
              <w:t xml:space="preserve"> </w:t>
            </w:r>
            <w:r>
              <w:t>em</w:t>
            </w:r>
            <w:r>
              <w:rPr>
                <w:spacing w:val="-1"/>
              </w:rPr>
              <w:t xml:space="preserve"> </w:t>
            </w:r>
            <w:r>
              <w:rPr>
                <w:b/>
                <w:spacing w:val="-5"/>
              </w:rPr>
              <w:t>PVC</w:t>
            </w:r>
          </w:p>
          <w:p w14:paraId="5CA55E76" w14:textId="77777777" w:rsidR="001D1F59" w:rsidRDefault="00000000">
            <w:pPr>
              <w:pStyle w:val="TableParagraph"/>
              <w:spacing w:before="2" w:line="242" w:lineRule="auto"/>
              <w:ind w:left="109" w:right="153"/>
              <w:jc w:val="both"/>
            </w:pPr>
            <w:r>
              <w:rPr>
                <w:b/>
              </w:rPr>
              <w:t>cristal</w:t>
            </w:r>
            <w:r>
              <w:t xml:space="preserve">, macrogotas, </w:t>
            </w:r>
            <w:r>
              <w:rPr>
                <w:b/>
              </w:rPr>
              <w:t xml:space="preserve">com câmara de gotejamento dupla, flexível. </w:t>
            </w:r>
            <w:r>
              <w:t>Primeira câmara com filtro de sangue para retenção de coágulo e a segunda câmara transparente permitindo a visualização do gotejamento. Filtro de retenção de coágulos com no mínimo 170 micra, tampa protetora. Tubo extensor em PVC, atóxico, transparente, flexível com medida mínima de 150 cm, pinça rolete que não apresente excessiva resistência, assegurando precisão da dosagem do volume infundido permitindo o controle de infusão de pequenos volumes. Corta-fluxo e terminal luer lock com protetor, descartável e estéril. Embalagem individual com abertura asséptica, contendo identificação do produto, lote, validade e registro no MS/Anvisa. Característica adicional: LÁTEX FREE</w:t>
            </w:r>
            <w:r>
              <w:rPr>
                <w:color w:val="FF0000"/>
              </w:rPr>
              <w:t>.</w:t>
            </w:r>
          </w:p>
        </w:tc>
        <w:tc>
          <w:tcPr>
            <w:tcW w:w="1020" w:type="dxa"/>
          </w:tcPr>
          <w:p w14:paraId="4F25C795" w14:textId="77777777" w:rsidR="001D1F59" w:rsidRDefault="001D1F59">
            <w:pPr>
              <w:pStyle w:val="TableParagraph"/>
              <w:rPr>
                <w:rFonts w:ascii="Times New Roman"/>
                <w:b/>
                <w:sz w:val="32"/>
              </w:rPr>
            </w:pPr>
          </w:p>
          <w:p w14:paraId="77667C7D" w14:textId="77777777" w:rsidR="001D1F59" w:rsidRDefault="001D1F59">
            <w:pPr>
              <w:pStyle w:val="TableParagraph"/>
              <w:rPr>
                <w:rFonts w:ascii="Times New Roman"/>
                <w:b/>
                <w:sz w:val="32"/>
              </w:rPr>
            </w:pPr>
          </w:p>
          <w:p w14:paraId="31C2ADB0" w14:textId="77777777" w:rsidR="001D1F59" w:rsidRDefault="001D1F59">
            <w:pPr>
              <w:pStyle w:val="TableParagraph"/>
              <w:spacing w:before="76"/>
              <w:rPr>
                <w:rFonts w:ascii="Times New Roman"/>
                <w:b/>
                <w:sz w:val="32"/>
              </w:rPr>
            </w:pPr>
          </w:p>
          <w:p w14:paraId="148E1088" w14:textId="77777777" w:rsidR="001D1F59" w:rsidRDefault="00000000">
            <w:pPr>
              <w:pStyle w:val="TableParagraph"/>
              <w:spacing w:before="1"/>
              <w:ind w:left="11" w:right="59"/>
              <w:jc w:val="center"/>
              <w:rPr>
                <w:b/>
                <w:sz w:val="32"/>
              </w:rPr>
            </w:pPr>
            <w:r>
              <w:rPr>
                <w:b/>
                <w:spacing w:val="-5"/>
                <w:sz w:val="32"/>
              </w:rPr>
              <w:t>SIM</w:t>
            </w:r>
          </w:p>
        </w:tc>
        <w:tc>
          <w:tcPr>
            <w:tcW w:w="1018" w:type="dxa"/>
          </w:tcPr>
          <w:p w14:paraId="291CF1D9" w14:textId="77777777" w:rsidR="001D1F59" w:rsidRDefault="001D1F59">
            <w:pPr>
              <w:pStyle w:val="TableParagraph"/>
              <w:rPr>
                <w:rFonts w:ascii="Times New Roman"/>
                <w:b/>
                <w:sz w:val="32"/>
              </w:rPr>
            </w:pPr>
          </w:p>
          <w:p w14:paraId="5676CD66" w14:textId="77777777" w:rsidR="001D1F59" w:rsidRDefault="001D1F59">
            <w:pPr>
              <w:pStyle w:val="TableParagraph"/>
              <w:rPr>
                <w:rFonts w:ascii="Times New Roman"/>
                <w:b/>
                <w:sz w:val="32"/>
              </w:rPr>
            </w:pPr>
          </w:p>
          <w:p w14:paraId="26B2AB68" w14:textId="77777777" w:rsidR="001D1F59" w:rsidRDefault="001D1F59">
            <w:pPr>
              <w:pStyle w:val="TableParagraph"/>
              <w:spacing w:before="76"/>
              <w:rPr>
                <w:rFonts w:ascii="Times New Roman"/>
                <w:b/>
                <w:sz w:val="32"/>
              </w:rPr>
            </w:pPr>
          </w:p>
          <w:p w14:paraId="2F667718" w14:textId="77777777" w:rsidR="001D1F59" w:rsidRDefault="00000000">
            <w:pPr>
              <w:pStyle w:val="TableParagraph"/>
              <w:spacing w:before="1"/>
              <w:ind w:right="269"/>
              <w:jc w:val="right"/>
              <w:rPr>
                <w:b/>
                <w:sz w:val="32"/>
              </w:rPr>
            </w:pPr>
            <w:r>
              <w:rPr>
                <w:b/>
                <w:spacing w:val="-5"/>
                <w:sz w:val="32"/>
              </w:rPr>
              <w:t>SIM</w:t>
            </w:r>
          </w:p>
        </w:tc>
        <w:tc>
          <w:tcPr>
            <w:tcW w:w="1002" w:type="dxa"/>
          </w:tcPr>
          <w:p w14:paraId="08F3A40C" w14:textId="77777777" w:rsidR="001D1F59" w:rsidRDefault="001D1F59">
            <w:pPr>
              <w:pStyle w:val="TableParagraph"/>
              <w:rPr>
                <w:rFonts w:ascii="Times New Roman"/>
                <w:b/>
                <w:sz w:val="32"/>
              </w:rPr>
            </w:pPr>
          </w:p>
          <w:p w14:paraId="05E9090D" w14:textId="77777777" w:rsidR="001D1F59" w:rsidRDefault="001D1F59">
            <w:pPr>
              <w:pStyle w:val="TableParagraph"/>
              <w:rPr>
                <w:rFonts w:ascii="Times New Roman"/>
                <w:b/>
                <w:sz w:val="32"/>
              </w:rPr>
            </w:pPr>
          </w:p>
          <w:p w14:paraId="580CDD09" w14:textId="77777777" w:rsidR="001D1F59" w:rsidRDefault="001D1F59">
            <w:pPr>
              <w:pStyle w:val="TableParagraph"/>
              <w:spacing w:before="76"/>
              <w:rPr>
                <w:rFonts w:ascii="Times New Roman"/>
                <w:b/>
                <w:sz w:val="32"/>
              </w:rPr>
            </w:pPr>
          </w:p>
          <w:p w14:paraId="00888DA5" w14:textId="77777777" w:rsidR="001D1F59" w:rsidRDefault="00000000">
            <w:pPr>
              <w:pStyle w:val="TableParagraph"/>
              <w:spacing w:before="1"/>
              <w:ind w:left="9" w:right="55"/>
              <w:jc w:val="center"/>
              <w:rPr>
                <w:b/>
                <w:sz w:val="32"/>
              </w:rPr>
            </w:pPr>
            <w:r>
              <w:rPr>
                <w:b/>
                <w:spacing w:val="-5"/>
                <w:sz w:val="32"/>
              </w:rPr>
              <w:t>SIM</w:t>
            </w:r>
          </w:p>
        </w:tc>
      </w:tr>
      <w:tr w:rsidR="001D1F59" w14:paraId="0F6EF549" w14:textId="77777777">
        <w:trPr>
          <w:trHeight w:val="2979"/>
        </w:trPr>
        <w:tc>
          <w:tcPr>
            <w:tcW w:w="989" w:type="dxa"/>
          </w:tcPr>
          <w:p w14:paraId="75DF7546" w14:textId="77777777" w:rsidR="001D1F59" w:rsidRDefault="001D1F59">
            <w:pPr>
              <w:pStyle w:val="TableParagraph"/>
              <w:rPr>
                <w:rFonts w:ascii="Times New Roman"/>
              </w:rPr>
            </w:pPr>
          </w:p>
        </w:tc>
        <w:tc>
          <w:tcPr>
            <w:tcW w:w="1274" w:type="dxa"/>
          </w:tcPr>
          <w:p w14:paraId="18A2E319" w14:textId="77777777" w:rsidR="001D1F59" w:rsidRDefault="001D1F59">
            <w:pPr>
              <w:pStyle w:val="TableParagraph"/>
              <w:rPr>
                <w:rFonts w:ascii="Times New Roman"/>
                <w:b/>
              </w:rPr>
            </w:pPr>
          </w:p>
          <w:p w14:paraId="3BEEFE17" w14:textId="77777777" w:rsidR="001D1F59" w:rsidRDefault="001D1F59">
            <w:pPr>
              <w:pStyle w:val="TableParagraph"/>
              <w:rPr>
                <w:rFonts w:ascii="Times New Roman"/>
                <w:b/>
              </w:rPr>
            </w:pPr>
          </w:p>
          <w:p w14:paraId="5A96812F" w14:textId="77777777" w:rsidR="001D1F59" w:rsidRDefault="001D1F59">
            <w:pPr>
              <w:pStyle w:val="TableParagraph"/>
              <w:rPr>
                <w:rFonts w:ascii="Times New Roman"/>
                <w:b/>
              </w:rPr>
            </w:pPr>
          </w:p>
          <w:p w14:paraId="5AE6D731" w14:textId="77777777" w:rsidR="001D1F59" w:rsidRDefault="001D1F59">
            <w:pPr>
              <w:pStyle w:val="TableParagraph"/>
              <w:rPr>
                <w:rFonts w:ascii="Times New Roman"/>
                <w:b/>
              </w:rPr>
            </w:pPr>
          </w:p>
          <w:p w14:paraId="64DA5AF3" w14:textId="77777777" w:rsidR="001D1F59" w:rsidRDefault="001D1F59">
            <w:pPr>
              <w:pStyle w:val="TableParagraph"/>
              <w:spacing w:before="90"/>
              <w:rPr>
                <w:rFonts w:ascii="Times New Roman"/>
                <w:b/>
              </w:rPr>
            </w:pPr>
          </w:p>
          <w:p w14:paraId="27E0088D" w14:textId="77777777" w:rsidR="001D1F59" w:rsidRDefault="00000000">
            <w:pPr>
              <w:pStyle w:val="TableParagraph"/>
              <w:spacing w:before="1"/>
              <w:ind w:left="12"/>
              <w:jc w:val="center"/>
            </w:pPr>
            <w:r>
              <w:rPr>
                <w:spacing w:val="-2"/>
              </w:rPr>
              <w:t>EBS00573</w:t>
            </w:r>
          </w:p>
        </w:tc>
        <w:tc>
          <w:tcPr>
            <w:tcW w:w="1418" w:type="dxa"/>
          </w:tcPr>
          <w:p w14:paraId="58B4CEC1" w14:textId="77777777" w:rsidR="001D1F59" w:rsidRDefault="001D1F59">
            <w:pPr>
              <w:pStyle w:val="TableParagraph"/>
              <w:rPr>
                <w:rFonts w:ascii="Times New Roman"/>
                <w:b/>
              </w:rPr>
            </w:pPr>
          </w:p>
          <w:p w14:paraId="2B6CB189" w14:textId="77777777" w:rsidR="001D1F59" w:rsidRDefault="001D1F59">
            <w:pPr>
              <w:pStyle w:val="TableParagraph"/>
              <w:rPr>
                <w:rFonts w:ascii="Times New Roman"/>
                <w:b/>
              </w:rPr>
            </w:pPr>
          </w:p>
          <w:p w14:paraId="03E38C12" w14:textId="77777777" w:rsidR="001D1F59" w:rsidRDefault="001D1F59">
            <w:pPr>
              <w:pStyle w:val="TableParagraph"/>
              <w:rPr>
                <w:rFonts w:ascii="Times New Roman"/>
                <w:b/>
              </w:rPr>
            </w:pPr>
          </w:p>
          <w:p w14:paraId="4B8143F6" w14:textId="77777777" w:rsidR="001D1F59" w:rsidRDefault="001D1F59">
            <w:pPr>
              <w:pStyle w:val="TableParagraph"/>
              <w:rPr>
                <w:rFonts w:ascii="Times New Roman"/>
                <w:b/>
              </w:rPr>
            </w:pPr>
          </w:p>
          <w:p w14:paraId="391921C3" w14:textId="77777777" w:rsidR="001D1F59" w:rsidRDefault="001D1F59">
            <w:pPr>
              <w:pStyle w:val="TableParagraph"/>
              <w:spacing w:before="90"/>
              <w:rPr>
                <w:rFonts w:ascii="Times New Roman"/>
                <w:b/>
              </w:rPr>
            </w:pPr>
          </w:p>
          <w:p w14:paraId="1431172D" w14:textId="77777777" w:rsidR="001D1F59" w:rsidRDefault="00000000">
            <w:pPr>
              <w:pStyle w:val="TableParagraph"/>
              <w:spacing w:before="1"/>
              <w:ind w:left="60"/>
              <w:jc w:val="center"/>
            </w:pPr>
            <w:r>
              <w:rPr>
                <w:spacing w:val="-2"/>
              </w:rPr>
              <w:t>609805</w:t>
            </w:r>
          </w:p>
        </w:tc>
        <w:tc>
          <w:tcPr>
            <w:tcW w:w="1277" w:type="dxa"/>
          </w:tcPr>
          <w:p w14:paraId="3A52CAF3" w14:textId="77777777" w:rsidR="001D1F59" w:rsidRDefault="001D1F59">
            <w:pPr>
              <w:pStyle w:val="TableParagraph"/>
              <w:rPr>
                <w:rFonts w:ascii="Times New Roman"/>
                <w:b/>
              </w:rPr>
            </w:pPr>
          </w:p>
          <w:p w14:paraId="1540AF8F" w14:textId="77777777" w:rsidR="001D1F59" w:rsidRDefault="001D1F59">
            <w:pPr>
              <w:pStyle w:val="TableParagraph"/>
              <w:rPr>
                <w:rFonts w:ascii="Times New Roman"/>
                <w:b/>
              </w:rPr>
            </w:pPr>
          </w:p>
          <w:p w14:paraId="6D9BCE46" w14:textId="77777777" w:rsidR="001D1F59" w:rsidRDefault="001D1F59">
            <w:pPr>
              <w:pStyle w:val="TableParagraph"/>
              <w:rPr>
                <w:rFonts w:ascii="Times New Roman"/>
                <w:b/>
              </w:rPr>
            </w:pPr>
          </w:p>
          <w:p w14:paraId="0D453EA8" w14:textId="77777777" w:rsidR="001D1F59" w:rsidRDefault="001D1F59">
            <w:pPr>
              <w:pStyle w:val="TableParagraph"/>
              <w:rPr>
                <w:rFonts w:ascii="Times New Roman"/>
                <w:b/>
              </w:rPr>
            </w:pPr>
          </w:p>
          <w:p w14:paraId="348163D0" w14:textId="77777777" w:rsidR="001D1F59" w:rsidRDefault="001D1F59">
            <w:pPr>
              <w:pStyle w:val="TableParagraph"/>
              <w:spacing w:before="90"/>
              <w:rPr>
                <w:rFonts w:ascii="Times New Roman"/>
                <w:b/>
              </w:rPr>
            </w:pPr>
          </w:p>
          <w:p w14:paraId="62DEDF8D" w14:textId="77777777" w:rsidR="001D1F59" w:rsidRDefault="00000000">
            <w:pPr>
              <w:pStyle w:val="TableParagraph"/>
              <w:spacing w:before="1"/>
              <w:ind w:left="12" w:right="4"/>
              <w:jc w:val="center"/>
            </w:pPr>
            <w:r>
              <w:rPr>
                <w:spacing w:val="-2"/>
              </w:rPr>
              <w:t>unidade</w:t>
            </w:r>
          </w:p>
        </w:tc>
        <w:tc>
          <w:tcPr>
            <w:tcW w:w="7875" w:type="dxa"/>
          </w:tcPr>
          <w:p w14:paraId="1B331EE2" w14:textId="77777777" w:rsidR="001D1F59" w:rsidRDefault="00000000">
            <w:pPr>
              <w:pStyle w:val="TableParagraph"/>
              <w:spacing w:line="268" w:lineRule="exact"/>
              <w:ind w:left="109"/>
              <w:jc w:val="both"/>
            </w:pPr>
            <w:r>
              <w:rPr>
                <w:b/>
              </w:rPr>
              <w:t>Equipo</w:t>
            </w:r>
            <w:r>
              <w:rPr>
                <w:b/>
                <w:spacing w:val="3"/>
              </w:rPr>
              <w:t xml:space="preserve"> </w:t>
            </w:r>
            <w:r>
              <w:rPr>
                <w:b/>
              </w:rPr>
              <w:t>GRAVITACIONAL</w:t>
            </w:r>
            <w:r>
              <w:rPr>
                <w:b/>
                <w:spacing w:val="5"/>
              </w:rPr>
              <w:t xml:space="preserve"> </w:t>
            </w:r>
            <w:r>
              <w:rPr>
                <w:b/>
              </w:rPr>
              <w:t>PARA</w:t>
            </w:r>
            <w:r>
              <w:rPr>
                <w:b/>
                <w:spacing w:val="4"/>
              </w:rPr>
              <w:t xml:space="preserve"> </w:t>
            </w:r>
            <w:r>
              <w:rPr>
                <w:b/>
              </w:rPr>
              <w:t>DIETA</w:t>
            </w:r>
            <w:r>
              <w:t>.</w:t>
            </w:r>
            <w:r>
              <w:rPr>
                <w:spacing w:val="4"/>
              </w:rPr>
              <w:t xml:space="preserve"> </w:t>
            </w:r>
            <w:r>
              <w:t>COR</w:t>
            </w:r>
            <w:r>
              <w:rPr>
                <w:spacing w:val="4"/>
              </w:rPr>
              <w:t xml:space="preserve"> </w:t>
            </w:r>
            <w:r>
              <w:t>PREFERENCIALMENTE</w:t>
            </w:r>
            <w:r>
              <w:rPr>
                <w:spacing w:val="5"/>
              </w:rPr>
              <w:t xml:space="preserve"> </w:t>
            </w:r>
            <w:r>
              <w:t>AZUL</w:t>
            </w:r>
            <w:r>
              <w:rPr>
                <w:spacing w:val="4"/>
              </w:rPr>
              <w:t xml:space="preserve"> </w:t>
            </w:r>
            <w:r>
              <w:t>(</w:t>
            </w:r>
            <w:r>
              <w:rPr>
                <w:u w:val="single"/>
              </w:rPr>
              <w:t>não</w:t>
            </w:r>
            <w:r>
              <w:rPr>
                <w:spacing w:val="6"/>
                <w:u w:val="single"/>
              </w:rPr>
              <w:t xml:space="preserve"> </w:t>
            </w:r>
            <w:r>
              <w:rPr>
                <w:spacing w:val="-2"/>
                <w:u w:val="single"/>
              </w:rPr>
              <w:t>poderá</w:t>
            </w:r>
          </w:p>
          <w:p w14:paraId="133484D8" w14:textId="77777777" w:rsidR="001D1F59" w:rsidRDefault="00000000">
            <w:pPr>
              <w:pStyle w:val="TableParagraph"/>
              <w:spacing w:before="2" w:line="242" w:lineRule="auto"/>
              <w:ind w:left="109" w:right="150"/>
              <w:jc w:val="both"/>
              <w:rPr>
                <w:b/>
              </w:rPr>
            </w:pPr>
            <w:r>
              <w:rPr>
                <w:u w:val="single"/>
              </w:rPr>
              <w:t>ser transparente</w:t>
            </w:r>
            <w:r>
              <w:t xml:space="preserve">). Para administração de soluções enterais, BICO PERFURANTE, BIFACETADO, câmara de gotejamento flexível e transparente, tubo de extensão em </w:t>
            </w:r>
            <w:r>
              <w:rPr>
                <w:b/>
              </w:rPr>
              <w:t>PVC</w:t>
            </w:r>
            <w:r>
              <w:rPr>
                <w:b/>
                <w:spacing w:val="-5"/>
              </w:rPr>
              <w:t xml:space="preserve"> </w:t>
            </w:r>
            <w:r>
              <w:t>com</w:t>
            </w:r>
            <w:r>
              <w:rPr>
                <w:spacing w:val="-4"/>
              </w:rPr>
              <w:t xml:space="preserve"> </w:t>
            </w:r>
            <w:r>
              <w:t>diâmetro</w:t>
            </w:r>
            <w:r>
              <w:rPr>
                <w:spacing w:val="-5"/>
              </w:rPr>
              <w:t xml:space="preserve"> </w:t>
            </w:r>
            <w:r>
              <w:t>interno</w:t>
            </w:r>
            <w:r>
              <w:rPr>
                <w:spacing w:val="-5"/>
              </w:rPr>
              <w:t xml:space="preserve"> </w:t>
            </w:r>
            <w:r>
              <w:t>de</w:t>
            </w:r>
            <w:r>
              <w:rPr>
                <w:spacing w:val="-5"/>
              </w:rPr>
              <w:t xml:space="preserve"> </w:t>
            </w:r>
            <w:r>
              <w:t>no</w:t>
            </w:r>
            <w:r>
              <w:rPr>
                <w:spacing w:val="-8"/>
              </w:rPr>
              <w:t xml:space="preserve"> </w:t>
            </w:r>
            <w:r>
              <w:t>mínimo</w:t>
            </w:r>
            <w:r>
              <w:rPr>
                <w:spacing w:val="-5"/>
              </w:rPr>
              <w:t xml:space="preserve"> </w:t>
            </w:r>
            <w:r>
              <w:t>2,7</w:t>
            </w:r>
            <w:r>
              <w:rPr>
                <w:spacing w:val="-8"/>
              </w:rPr>
              <w:t xml:space="preserve"> </w:t>
            </w:r>
            <w:r>
              <w:t>mm,</w:t>
            </w:r>
            <w:r>
              <w:rPr>
                <w:spacing w:val="-5"/>
              </w:rPr>
              <w:t xml:space="preserve"> </w:t>
            </w:r>
            <w:r>
              <w:t>com</w:t>
            </w:r>
            <w:r>
              <w:rPr>
                <w:spacing w:val="-6"/>
              </w:rPr>
              <w:t xml:space="preserve"> </w:t>
            </w:r>
            <w:r>
              <w:t>comprimento</w:t>
            </w:r>
            <w:r>
              <w:rPr>
                <w:spacing w:val="-5"/>
              </w:rPr>
              <w:t xml:space="preserve"> </w:t>
            </w:r>
            <w:r>
              <w:t>de</w:t>
            </w:r>
            <w:r>
              <w:rPr>
                <w:spacing w:val="-6"/>
              </w:rPr>
              <w:t xml:space="preserve"> </w:t>
            </w:r>
            <w:r>
              <w:t>1,5</w:t>
            </w:r>
            <w:r>
              <w:rPr>
                <w:spacing w:val="-6"/>
              </w:rPr>
              <w:t xml:space="preserve"> </w:t>
            </w:r>
            <w:r>
              <w:t>(+/-</w:t>
            </w:r>
            <w:r>
              <w:rPr>
                <w:spacing w:val="-7"/>
              </w:rPr>
              <w:t xml:space="preserve"> </w:t>
            </w:r>
            <w:r>
              <w:t>0.05) m,</w:t>
            </w:r>
            <w:r>
              <w:rPr>
                <w:spacing w:val="-12"/>
              </w:rPr>
              <w:t xml:space="preserve"> </w:t>
            </w:r>
            <w:r>
              <w:t>com</w:t>
            </w:r>
            <w:r>
              <w:rPr>
                <w:spacing w:val="-9"/>
              </w:rPr>
              <w:t xml:space="preserve"> </w:t>
            </w:r>
            <w:r>
              <w:t>pinça</w:t>
            </w:r>
            <w:r>
              <w:rPr>
                <w:spacing w:val="-12"/>
              </w:rPr>
              <w:t xml:space="preserve"> </w:t>
            </w:r>
            <w:r>
              <w:t>rolete</w:t>
            </w:r>
            <w:r>
              <w:rPr>
                <w:spacing w:val="-12"/>
              </w:rPr>
              <w:t xml:space="preserve"> </w:t>
            </w:r>
            <w:r>
              <w:t>que</w:t>
            </w:r>
            <w:r>
              <w:rPr>
                <w:spacing w:val="-9"/>
              </w:rPr>
              <w:t xml:space="preserve"> </w:t>
            </w:r>
            <w:r>
              <w:t>não</w:t>
            </w:r>
            <w:r>
              <w:rPr>
                <w:spacing w:val="-9"/>
              </w:rPr>
              <w:t xml:space="preserve"> </w:t>
            </w:r>
            <w:r>
              <w:t>apresente</w:t>
            </w:r>
            <w:r>
              <w:rPr>
                <w:spacing w:val="-12"/>
              </w:rPr>
              <w:t xml:space="preserve"> </w:t>
            </w:r>
            <w:r>
              <w:t>excessiva</w:t>
            </w:r>
            <w:r>
              <w:rPr>
                <w:spacing w:val="-13"/>
              </w:rPr>
              <w:t xml:space="preserve"> </w:t>
            </w:r>
            <w:r>
              <w:t>resistência</w:t>
            </w:r>
            <w:r>
              <w:rPr>
                <w:spacing w:val="-10"/>
              </w:rPr>
              <w:t xml:space="preserve"> </w:t>
            </w:r>
            <w:r>
              <w:t>permitindo</w:t>
            </w:r>
            <w:r>
              <w:rPr>
                <w:spacing w:val="-11"/>
              </w:rPr>
              <w:t xml:space="preserve"> </w:t>
            </w:r>
            <w:r>
              <w:t>o</w:t>
            </w:r>
            <w:r>
              <w:rPr>
                <w:spacing w:val="-11"/>
              </w:rPr>
              <w:t xml:space="preserve"> </w:t>
            </w:r>
            <w:r>
              <w:t>controle</w:t>
            </w:r>
            <w:r>
              <w:rPr>
                <w:spacing w:val="-9"/>
              </w:rPr>
              <w:t xml:space="preserve"> </w:t>
            </w:r>
            <w:r>
              <w:t>de infusão de pequenos volumes; conector de plástico com ponta escalonada que não permite adaptação em acessórios de terapia endovenosa e com tampa de proteção. Estéril. Contendo a identificação do produto, lote e validade de fácil visualização e registro</w:t>
            </w:r>
            <w:r>
              <w:rPr>
                <w:spacing w:val="-6"/>
              </w:rPr>
              <w:t xml:space="preserve"> </w:t>
            </w:r>
            <w:r>
              <w:t>no</w:t>
            </w:r>
            <w:r>
              <w:rPr>
                <w:spacing w:val="-6"/>
              </w:rPr>
              <w:t xml:space="preserve"> </w:t>
            </w:r>
            <w:r>
              <w:t>MS/Anvisa.</w:t>
            </w:r>
            <w:r>
              <w:rPr>
                <w:spacing w:val="-7"/>
              </w:rPr>
              <w:t xml:space="preserve"> </w:t>
            </w:r>
            <w:r>
              <w:rPr>
                <w:b/>
              </w:rPr>
              <w:t>Características</w:t>
            </w:r>
            <w:r>
              <w:rPr>
                <w:b/>
                <w:spacing w:val="-7"/>
              </w:rPr>
              <w:t xml:space="preserve"> </w:t>
            </w:r>
            <w:r>
              <w:rPr>
                <w:b/>
              </w:rPr>
              <w:t>adicionais:</w:t>
            </w:r>
            <w:r>
              <w:rPr>
                <w:b/>
                <w:spacing w:val="-6"/>
              </w:rPr>
              <w:t xml:space="preserve"> </w:t>
            </w:r>
            <w:r>
              <w:rPr>
                <w:b/>
              </w:rPr>
              <w:t>o</w:t>
            </w:r>
            <w:r>
              <w:rPr>
                <w:b/>
                <w:spacing w:val="-6"/>
              </w:rPr>
              <w:t xml:space="preserve"> </w:t>
            </w:r>
            <w:r>
              <w:rPr>
                <w:b/>
              </w:rPr>
              <w:t>bico</w:t>
            </w:r>
            <w:r>
              <w:rPr>
                <w:b/>
                <w:spacing w:val="-6"/>
              </w:rPr>
              <w:t xml:space="preserve"> </w:t>
            </w:r>
            <w:r>
              <w:rPr>
                <w:b/>
              </w:rPr>
              <w:t>de</w:t>
            </w:r>
            <w:r>
              <w:rPr>
                <w:b/>
                <w:spacing w:val="-6"/>
              </w:rPr>
              <w:t xml:space="preserve"> </w:t>
            </w:r>
            <w:r>
              <w:rPr>
                <w:b/>
              </w:rPr>
              <w:t>ponta</w:t>
            </w:r>
            <w:r>
              <w:rPr>
                <w:b/>
                <w:spacing w:val="-6"/>
              </w:rPr>
              <w:t xml:space="preserve"> </w:t>
            </w:r>
            <w:r>
              <w:rPr>
                <w:b/>
              </w:rPr>
              <w:t>perfurante</w:t>
            </w:r>
            <w:r>
              <w:rPr>
                <w:b/>
                <w:spacing w:val="-6"/>
              </w:rPr>
              <w:t xml:space="preserve"> </w:t>
            </w:r>
            <w:r>
              <w:rPr>
                <w:b/>
              </w:rPr>
              <w:t>deverá conter suspiro. Tinoco.</w:t>
            </w:r>
          </w:p>
        </w:tc>
        <w:tc>
          <w:tcPr>
            <w:tcW w:w="1020" w:type="dxa"/>
          </w:tcPr>
          <w:p w14:paraId="60D9038C" w14:textId="77777777" w:rsidR="001D1F59" w:rsidRDefault="001D1F59">
            <w:pPr>
              <w:pStyle w:val="TableParagraph"/>
              <w:rPr>
                <w:rFonts w:ascii="Times New Roman"/>
                <w:b/>
                <w:sz w:val="32"/>
              </w:rPr>
            </w:pPr>
          </w:p>
          <w:p w14:paraId="0069EABB" w14:textId="77777777" w:rsidR="001D1F59" w:rsidRDefault="001D1F59">
            <w:pPr>
              <w:pStyle w:val="TableParagraph"/>
              <w:rPr>
                <w:rFonts w:ascii="Times New Roman"/>
                <w:b/>
                <w:sz w:val="32"/>
              </w:rPr>
            </w:pPr>
          </w:p>
          <w:p w14:paraId="7A5EA561" w14:textId="77777777" w:rsidR="001D1F59" w:rsidRDefault="001D1F59">
            <w:pPr>
              <w:pStyle w:val="TableParagraph"/>
              <w:spacing w:before="77"/>
              <w:rPr>
                <w:rFonts w:ascii="Times New Roman"/>
                <w:b/>
                <w:sz w:val="32"/>
              </w:rPr>
            </w:pPr>
          </w:p>
          <w:p w14:paraId="1BFB62D8" w14:textId="77777777" w:rsidR="001D1F59" w:rsidRDefault="00000000">
            <w:pPr>
              <w:pStyle w:val="TableParagraph"/>
              <w:ind w:left="11" w:right="59"/>
              <w:jc w:val="center"/>
              <w:rPr>
                <w:b/>
                <w:sz w:val="32"/>
              </w:rPr>
            </w:pPr>
            <w:r>
              <w:rPr>
                <w:b/>
                <w:spacing w:val="-5"/>
                <w:sz w:val="32"/>
              </w:rPr>
              <w:t>SIM</w:t>
            </w:r>
          </w:p>
        </w:tc>
        <w:tc>
          <w:tcPr>
            <w:tcW w:w="1018" w:type="dxa"/>
          </w:tcPr>
          <w:p w14:paraId="160BA9D9" w14:textId="77777777" w:rsidR="001D1F59" w:rsidRDefault="001D1F59">
            <w:pPr>
              <w:pStyle w:val="TableParagraph"/>
              <w:rPr>
                <w:rFonts w:ascii="Times New Roman"/>
                <w:b/>
                <w:sz w:val="32"/>
              </w:rPr>
            </w:pPr>
          </w:p>
          <w:p w14:paraId="587FB835" w14:textId="77777777" w:rsidR="001D1F59" w:rsidRDefault="001D1F59">
            <w:pPr>
              <w:pStyle w:val="TableParagraph"/>
              <w:rPr>
                <w:rFonts w:ascii="Times New Roman"/>
                <w:b/>
                <w:sz w:val="32"/>
              </w:rPr>
            </w:pPr>
          </w:p>
          <w:p w14:paraId="36CAA2F2" w14:textId="77777777" w:rsidR="001D1F59" w:rsidRDefault="001D1F59">
            <w:pPr>
              <w:pStyle w:val="TableParagraph"/>
              <w:spacing w:before="77"/>
              <w:rPr>
                <w:rFonts w:ascii="Times New Roman"/>
                <w:b/>
                <w:sz w:val="32"/>
              </w:rPr>
            </w:pPr>
          </w:p>
          <w:p w14:paraId="16D9E1A7" w14:textId="77777777" w:rsidR="001D1F59" w:rsidRDefault="00000000">
            <w:pPr>
              <w:pStyle w:val="TableParagraph"/>
              <w:ind w:right="214"/>
              <w:jc w:val="right"/>
              <w:rPr>
                <w:b/>
                <w:sz w:val="32"/>
              </w:rPr>
            </w:pPr>
            <w:r>
              <w:rPr>
                <w:b/>
                <w:spacing w:val="-5"/>
                <w:sz w:val="32"/>
              </w:rPr>
              <w:t>NÃO</w:t>
            </w:r>
          </w:p>
        </w:tc>
        <w:tc>
          <w:tcPr>
            <w:tcW w:w="1002" w:type="dxa"/>
          </w:tcPr>
          <w:p w14:paraId="3FB27EF0" w14:textId="77777777" w:rsidR="001D1F59" w:rsidRDefault="001D1F59">
            <w:pPr>
              <w:pStyle w:val="TableParagraph"/>
              <w:rPr>
                <w:rFonts w:ascii="Times New Roman"/>
                <w:b/>
                <w:sz w:val="32"/>
              </w:rPr>
            </w:pPr>
          </w:p>
          <w:p w14:paraId="3DBC8AAA" w14:textId="77777777" w:rsidR="001D1F59" w:rsidRDefault="001D1F59">
            <w:pPr>
              <w:pStyle w:val="TableParagraph"/>
              <w:rPr>
                <w:rFonts w:ascii="Times New Roman"/>
                <w:b/>
                <w:sz w:val="32"/>
              </w:rPr>
            </w:pPr>
          </w:p>
          <w:p w14:paraId="05206E8F" w14:textId="77777777" w:rsidR="001D1F59" w:rsidRDefault="001D1F59">
            <w:pPr>
              <w:pStyle w:val="TableParagraph"/>
              <w:spacing w:before="77"/>
              <w:rPr>
                <w:rFonts w:ascii="Times New Roman"/>
                <w:b/>
                <w:sz w:val="32"/>
              </w:rPr>
            </w:pPr>
          </w:p>
          <w:p w14:paraId="483E0C69" w14:textId="77777777" w:rsidR="001D1F59" w:rsidRDefault="00000000">
            <w:pPr>
              <w:pStyle w:val="TableParagraph"/>
              <w:ind w:left="9" w:right="53"/>
              <w:jc w:val="center"/>
              <w:rPr>
                <w:b/>
                <w:sz w:val="32"/>
              </w:rPr>
            </w:pPr>
            <w:r>
              <w:rPr>
                <w:b/>
                <w:spacing w:val="-5"/>
                <w:sz w:val="32"/>
              </w:rPr>
              <w:t>NÃO</w:t>
            </w:r>
          </w:p>
        </w:tc>
      </w:tr>
    </w:tbl>
    <w:p w14:paraId="2EC49C88" w14:textId="77777777" w:rsidR="001D1F59" w:rsidRDefault="001D1F59">
      <w:pPr>
        <w:pStyle w:val="TableParagraph"/>
        <w:jc w:val="center"/>
        <w:rPr>
          <w:b/>
          <w:sz w:val="32"/>
        </w:rPr>
        <w:sectPr w:rsidR="001D1F59">
          <w:type w:val="continuous"/>
          <w:pgSz w:w="16840" w:h="11910" w:orient="landscape"/>
          <w:pgMar w:top="540" w:right="0" w:bottom="1420" w:left="566" w:header="0" w:footer="1201" w:gutter="0"/>
          <w:cols w:space="720"/>
        </w:sectPr>
      </w:pPr>
    </w:p>
    <w:p w14:paraId="47B5CAEC" w14:textId="77777777" w:rsidR="001D1F59" w:rsidRDefault="00000000">
      <w:pPr>
        <w:pStyle w:val="PargrafodaLista"/>
        <w:numPr>
          <w:ilvl w:val="1"/>
          <w:numId w:val="2"/>
        </w:numPr>
        <w:tabs>
          <w:tab w:val="left" w:pos="4502"/>
        </w:tabs>
        <w:spacing w:before="62"/>
        <w:ind w:left="4502" w:hanging="359"/>
        <w:jc w:val="left"/>
        <w:rPr>
          <w:rFonts w:ascii="Times New Roman"/>
          <w:b/>
          <w:sz w:val="28"/>
        </w:rPr>
      </w:pPr>
      <w:r>
        <w:rPr>
          <w:rFonts w:ascii="Times New Roman"/>
          <w:b/>
          <w:sz w:val="28"/>
        </w:rPr>
        <w:lastRenderedPageBreak/>
        <w:t>EQUIPOS</w:t>
      </w:r>
      <w:r>
        <w:rPr>
          <w:rFonts w:ascii="Times New Roman"/>
          <w:b/>
          <w:spacing w:val="-11"/>
          <w:sz w:val="28"/>
        </w:rPr>
        <w:t xml:space="preserve"> </w:t>
      </w:r>
      <w:r>
        <w:rPr>
          <w:rFonts w:ascii="Times New Roman"/>
          <w:b/>
          <w:sz w:val="28"/>
        </w:rPr>
        <w:t>GRAVITACIONAIS</w:t>
      </w:r>
      <w:r>
        <w:rPr>
          <w:rFonts w:ascii="Times New Roman"/>
          <w:b/>
          <w:spacing w:val="-9"/>
          <w:sz w:val="28"/>
        </w:rPr>
        <w:t xml:space="preserve"> </w:t>
      </w:r>
      <w:r>
        <w:rPr>
          <w:rFonts w:ascii="Times New Roman"/>
          <w:b/>
          <w:sz w:val="28"/>
        </w:rPr>
        <w:t>DE</w:t>
      </w:r>
      <w:r>
        <w:rPr>
          <w:rFonts w:ascii="Times New Roman"/>
          <w:b/>
          <w:spacing w:val="-9"/>
          <w:sz w:val="28"/>
        </w:rPr>
        <w:t xml:space="preserve"> </w:t>
      </w:r>
      <w:r>
        <w:rPr>
          <w:rFonts w:ascii="Times New Roman"/>
          <w:b/>
          <w:spacing w:val="-2"/>
          <w:sz w:val="28"/>
        </w:rPr>
        <w:t>MICROGOTAS</w:t>
      </w:r>
    </w:p>
    <w:p w14:paraId="24369E72" w14:textId="77777777" w:rsidR="001D1F59" w:rsidRDefault="001D1F59">
      <w:pPr>
        <w:pStyle w:val="Corpodetexto"/>
        <w:spacing w:before="212"/>
        <w:rPr>
          <w:rFonts w:ascii="Times New Roman"/>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4"/>
        <w:gridCol w:w="1418"/>
        <w:gridCol w:w="1277"/>
        <w:gridCol w:w="7875"/>
        <w:gridCol w:w="1020"/>
        <w:gridCol w:w="1018"/>
        <w:gridCol w:w="1002"/>
      </w:tblGrid>
      <w:tr w:rsidR="001D1F59" w14:paraId="1EFD160B" w14:textId="77777777">
        <w:trPr>
          <w:trHeight w:val="878"/>
        </w:trPr>
        <w:tc>
          <w:tcPr>
            <w:tcW w:w="989" w:type="dxa"/>
          </w:tcPr>
          <w:p w14:paraId="5E6945AB" w14:textId="77777777" w:rsidR="001D1F59" w:rsidRDefault="00000000">
            <w:pPr>
              <w:pStyle w:val="TableParagraph"/>
              <w:spacing w:before="169"/>
              <w:ind w:left="297" w:right="138" w:hanging="144"/>
              <w:rPr>
                <w:b/>
              </w:rPr>
            </w:pPr>
            <w:r>
              <w:rPr>
                <w:b/>
                <w:spacing w:val="-2"/>
              </w:rPr>
              <w:t xml:space="preserve">AGHUX </w:t>
            </w:r>
            <w:r>
              <w:rPr>
                <w:b/>
                <w:spacing w:val="-4"/>
              </w:rPr>
              <w:t>(CH)</w:t>
            </w:r>
          </w:p>
        </w:tc>
        <w:tc>
          <w:tcPr>
            <w:tcW w:w="1274" w:type="dxa"/>
          </w:tcPr>
          <w:p w14:paraId="07A28B30" w14:textId="77777777" w:rsidR="001D1F59" w:rsidRDefault="00000000">
            <w:pPr>
              <w:pStyle w:val="TableParagraph"/>
              <w:spacing w:before="169"/>
              <w:ind w:left="283" w:right="268" w:firstLine="119"/>
              <w:rPr>
                <w:b/>
              </w:rPr>
            </w:pPr>
            <w:r>
              <w:rPr>
                <w:b/>
                <w:spacing w:val="-4"/>
              </w:rPr>
              <w:t xml:space="preserve">CÓD. </w:t>
            </w:r>
            <w:r>
              <w:rPr>
                <w:b/>
                <w:spacing w:val="-2"/>
              </w:rPr>
              <w:t>EBSERH</w:t>
            </w:r>
          </w:p>
        </w:tc>
        <w:tc>
          <w:tcPr>
            <w:tcW w:w="1418" w:type="dxa"/>
          </w:tcPr>
          <w:p w14:paraId="01C270A8" w14:textId="77777777" w:rsidR="001D1F59" w:rsidRDefault="001D1F59">
            <w:pPr>
              <w:pStyle w:val="TableParagraph"/>
              <w:spacing w:before="50"/>
              <w:rPr>
                <w:rFonts w:ascii="Times New Roman"/>
                <w:b/>
              </w:rPr>
            </w:pPr>
          </w:p>
          <w:p w14:paraId="1B6883B2" w14:textId="77777777" w:rsidR="001D1F59" w:rsidRDefault="00000000">
            <w:pPr>
              <w:pStyle w:val="TableParagraph"/>
              <w:spacing w:before="1"/>
              <w:ind w:left="60" w:right="49"/>
              <w:jc w:val="center"/>
              <w:rPr>
                <w:b/>
              </w:rPr>
            </w:pPr>
            <w:r>
              <w:rPr>
                <w:b/>
                <w:spacing w:val="-2"/>
              </w:rPr>
              <w:t>CATMAT</w:t>
            </w:r>
          </w:p>
        </w:tc>
        <w:tc>
          <w:tcPr>
            <w:tcW w:w="1277" w:type="dxa"/>
          </w:tcPr>
          <w:p w14:paraId="13911305" w14:textId="77777777" w:rsidR="001D1F59" w:rsidRDefault="00000000">
            <w:pPr>
              <w:pStyle w:val="TableParagraph"/>
              <w:spacing w:before="35"/>
              <w:ind w:left="164" w:right="151"/>
              <w:jc w:val="center"/>
              <w:rPr>
                <w:b/>
              </w:rPr>
            </w:pPr>
            <w:r>
              <w:rPr>
                <w:b/>
                <w:spacing w:val="-2"/>
              </w:rPr>
              <w:t xml:space="preserve">UNIDADE </w:t>
            </w:r>
            <w:r>
              <w:rPr>
                <w:b/>
                <w:spacing w:val="-6"/>
              </w:rPr>
              <w:t xml:space="preserve">DE </w:t>
            </w:r>
            <w:r>
              <w:rPr>
                <w:b/>
                <w:spacing w:val="-2"/>
              </w:rPr>
              <w:t>MEDIDA</w:t>
            </w:r>
          </w:p>
        </w:tc>
        <w:tc>
          <w:tcPr>
            <w:tcW w:w="7875" w:type="dxa"/>
          </w:tcPr>
          <w:p w14:paraId="3F9358A5" w14:textId="77777777" w:rsidR="001D1F59" w:rsidRDefault="001D1F59">
            <w:pPr>
              <w:pStyle w:val="TableParagraph"/>
              <w:spacing w:before="50"/>
              <w:rPr>
                <w:rFonts w:ascii="Times New Roman"/>
                <w:b/>
              </w:rPr>
            </w:pPr>
          </w:p>
          <w:p w14:paraId="12BC83C4" w14:textId="77777777" w:rsidR="001D1F59" w:rsidRDefault="00000000">
            <w:pPr>
              <w:pStyle w:val="TableParagraph"/>
              <w:spacing w:before="1"/>
              <w:ind w:left="12"/>
              <w:jc w:val="center"/>
              <w:rPr>
                <w:b/>
              </w:rPr>
            </w:pPr>
            <w:r>
              <w:rPr>
                <w:b/>
                <w:spacing w:val="-2"/>
              </w:rPr>
              <w:t>DESCRIÇÃO</w:t>
            </w:r>
          </w:p>
        </w:tc>
        <w:tc>
          <w:tcPr>
            <w:tcW w:w="1020" w:type="dxa"/>
          </w:tcPr>
          <w:p w14:paraId="6517B72A" w14:textId="77777777" w:rsidR="001D1F59" w:rsidRDefault="001D1F59">
            <w:pPr>
              <w:pStyle w:val="TableParagraph"/>
              <w:spacing w:before="12"/>
              <w:rPr>
                <w:rFonts w:ascii="Times New Roman"/>
                <w:b/>
                <w:sz w:val="18"/>
              </w:rPr>
            </w:pPr>
          </w:p>
          <w:p w14:paraId="59DAB29A" w14:textId="77777777" w:rsidR="001D1F59" w:rsidRDefault="00000000">
            <w:pPr>
              <w:pStyle w:val="TableParagraph"/>
              <w:ind w:left="265" w:right="166" w:hanging="80"/>
              <w:rPr>
                <w:b/>
                <w:sz w:val="18"/>
              </w:rPr>
            </w:pPr>
            <w:r>
              <w:rPr>
                <w:b/>
                <w:spacing w:val="-2"/>
                <w:sz w:val="18"/>
              </w:rPr>
              <w:t>PADRÃO</w:t>
            </w:r>
            <w:r>
              <w:rPr>
                <w:b/>
                <w:sz w:val="18"/>
              </w:rPr>
              <w:t xml:space="preserve"> </w:t>
            </w:r>
            <w:r>
              <w:rPr>
                <w:b/>
                <w:spacing w:val="-2"/>
                <w:sz w:val="18"/>
              </w:rPr>
              <w:t>HUCFF</w:t>
            </w:r>
          </w:p>
        </w:tc>
        <w:tc>
          <w:tcPr>
            <w:tcW w:w="1018" w:type="dxa"/>
          </w:tcPr>
          <w:p w14:paraId="3602B0D0" w14:textId="77777777" w:rsidR="001D1F59" w:rsidRDefault="001D1F59">
            <w:pPr>
              <w:pStyle w:val="TableParagraph"/>
              <w:spacing w:before="12"/>
              <w:rPr>
                <w:rFonts w:ascii="Times New Roman"/>
                <w:b/>
                <w:sz w:val="18"/>
              </w:rPr>
            </w:pPr>
          </w:p>
          <w:p w14:paraId="2045E080" w14:textId="77777777" w:rsidR="001D1F59" w:rsidRDefault="00000000">
            <w:pPr>
              <w:pStyle w:val="TableParagraph"/>
              <w:ind w:left="253" w:right="164" w:hanging="68"/>
              <w:rPr>
                <w:b/>
                <w:sz w:val="18"/>
              </w:rPr>
            </w:pPr>
            <w:r>
              <w:rPr>
                <w:b/>
                <w:spacing w:val="-2"/>
                <w:sz w:val="18"/>
              </w:rPr>
              <w:t>PADRÃO</w:t>
            </w:r>
            <w:r>
              <w:rPr>
                <w:b/>
                <w:sz w:val="18"/>
              </w:rPr>
              <w:t xml:space="preserve"> </w:t>
            </w:r>
            <w:r>
              <w:rPr>
                <w:b/>
                <w:spacing w:val="-2"/>
                <w:sz w:val="18"/>
              </w:rPr>
              <w:t>IPPMG</w:t>
            </w:r>
          </w:p>
        </w:tc>
        <w:tc>
          <w:tcPr>
            <w:tcW w:w="1002" w:type="dxa"/>
          </w:tcPr>
          <w:p w14:paraId="33C2462C" w14:textId="77777777" w:rsidR="001D1F59" w:rsidRDefault="001D1F59">
            <w:pPr>
              <w:pStyle w:val="TableParagraph"/>
              <w:spacing w:before="12"/>
              <w:rPr>
                <w:rFonts w:ascii="Times New Roman"/>
                <w:b/>
                <w:sz w:val="18"/>
              </w:rPr>
            </w:pPr>
          </w:p>
          <w:p w14:paraId="3F0ADE40" w14:textId="77777777" w:rsidR="001D1F59" w:rsidRDefault="00000000">
            <w:pPr>
              <w:pStyle w:val="TableParagraph"/>
              <w:ind w:left="380" w:right="155" w:hanging="202"/>
              <w:rPr>
                <w:b/>
                <w:sz w:val="18"/>
              </w:rPr>
            </w:pPr>
            <w:r>
              <w:rPr>
                <w:b/>
                <w:spacing w:val="-2"/>
                <w:sz w:val="18"/>
              </w:rPr>
              <w:t>PADRÃO</w:t>
            </w:r>
            <w:r>
              <w:rPr>
                <w:b/>
                <w:sz w:val="18"/>
              </w:rPr>
              <w:t xml:space="preserve"> </w:t>
            </w:r>
            <w:r>
              <w:rPr>
                <w:b/>
                <w:spacing w:val="-6"/>
                <w:sz w:val="18"/>
              </w:rPr>
              <w:t>ME</w:t>
            </w:r>
          </w:p>
        </w:tc>
      </w:tr>
      <w:tr w:rsidR="001D1F59" w14:paraId="4DA494BC" w14:textId="77777777">
        <w:trPr>
          <w:trHeight w:val="3521"/>
        </w:trPr>
        <w:tc>
          <w:tcPr>
            <w:tcW w:w="989" w:type="dxa"/>
          </w:tcPr>
          <w:p w14:paraId="6E4360D6" w14:textId="77777777" w:rsidR="001D1F59" w:rsidRDefault="001D1F59">
            <w:pPr>
              <w:pStyle w:val="TableParagraph"/>
              <w:rPr>
                <w:rFonts w:ascii="Times New Roman"/>
              </w:rPr>
            </w:pPr>
          </w:p>
        </w:tc>
        <w:tc>
          <w:tcPr>
            <w:tcW w:w="1274" w:type="dxa"/>
          </w:tcPr>
          <w:p w14:paraId="29E6DE77" w14:textId="77777777" w:rsidR="001D1F59" w:rsidRDefault="001D1F59">
            <w:pPr>
              <w:pStyle w:val="TableParagraph"/>
              <w:rPr>
                <w:rFonts w:ascii="Times New Roman"/>
                <w:b/>
              </w:rPr>
            </w:pPr>
          </w:p>
          <w:p w14:paraId="18F1444A" w14:textId="77777777" w:rsidR="001D1F59" w:rsidRDefault="001D1F59">
            <w:pPr>
              <w:pStyle w:val="TableParagraph"/>
              <w:rPr>
                <w:rFonts w:ascii="Times New Roman"/>
                <w:b/>
              </w:rPr>
            </w:pPr>
          </w:p>
          <w:p w14:paraId="7AD5822D" w14:textId="77777777" w:rsidR="001D1F59" w:rsidRDefault="001D1F59">
            <w:pPr>
              <w:pStyle w:val="TableParagraph"/>
              <w:rPr>
                <w:rFonts w:ascii="Times New Roman"/>
                <w:b/>
              </w:rPr>
            </w:pPr>
          </w:p>
          <w:p w14:paraId="6BEFFA7F" w14:textId="77777777" w:rsidR="001D1F59" w:rsidRDefault="001D1F59">
            <w:pPr>
              <w:pStyle w:val="TableParagraph"/>
              <w:rPr>
                <w:rFonts w:ascii="Times New Roman"/>
                <w:b/>
              </w:rPr>
            </w:pPr>
          </w:p>
          <w:p w14:paraId="7069C79B" w14:textId="77777777" w:rsidR="001D1F59" w:rsidRDefault="001D1F59">
            <w:pPr>
              <w:pStyle w:val="TableParagraph"/>
              <w:rPr>
                <w:rFonts w:ascii="Times New Roman"/>
                <w:b/>
              </w:rPr>
            </w:pPr>
          </w:p>
          <w:p w14:paraId="251B6DB0" w14:textId="77777777" w:rsidR="001D1F59" w:rsidRDefault="001D1F59">
            <w:pPr>
              <w:pStyle w:val="TableParagraph"/>
              <w:spacing w:before="109"/>
              <w:rPr>
                <w:rFonts w:ascii="Times New Roman"/>
                <w:b/>
              </w:rPr>
            </w:pPr>
          </w:p>
          <w:p w14:paraId="284BAD77" w14:textId="77777777" w:rsidR="001D1F59" w:rsidRDefault="00000000">
            <w:pPr>
              <w:pStyle w:val="TableParagraph"/>
              <w:ind w:left="12"/>
              <w:jc w:val="center"/>
            </w:pPr>
            <w:r>
              <w:rPr>
                <w:spacing w:val="-2"/>
              </w:rPr>
              <w:t>EBS00570</w:t>
            </w:r>
          </w:p>
        </w:tc>
        <w:tc>
          <w:tcPr>
            <w:tcW w:w="1418" w:type="dxa"/>
          </w:tcPr>
          <w:p w14:paraId="7A4A6E5E" w14:textId="77777777" w:rsidR="001D1F59" w:rsidRDefault="001D1F59">
            <w:pPr>
              <w:pStyle w:val="TableParagraph"/>
              <w:rPr>
                <w:rFonts w:ascii="Times New Roman"/>
                <w:b/>
              </w:rPr>
            </w:pPr>
          </w:p>
          <w:p w14:paraId="1478F893" w14:textId="77777777" w:rsidR="001D1F59" w:rsidRDefault="001D1F59">
            <w:pPr>
              <w:pStyle w:val="TableParagraph"/>
              <w:rPr>
                <w:rFonts w:ascii="Times New Roman"/>
                <w:b/>
              </w:rPr>
            </w:pPr>
          </w:p>
          <w:p w14:paraId="7FE4CC95" w14:textId="77777777" w:rsidR="001D1F59" w:rsidRDefault="001D1F59">
            <w:pPr>
              <w:pStyle w:val="TableParagraph"/>
              <w:rPr>
                <w:rFonts w:ascii="Times New Roman"/>
                <w:b/>
              </w:rPr>
            </w:pPr>
          </w:p>
          <w:p w14:paraId="07895E47" w14:textId="77777777" w:rsidR="001D1F59" w:rsidRDefault="001D1F59">
            <w:pPr>
              <w:pStyle w:val="TableParagraph"/>
              <w:rPr>
                <w:rFonts w:ascii="Times New Roman"/>
                <w:b/>
              </w:rPr>
            </w:pPr>
          </w:p>
          <w:p w14:paraId="3BF27DDE" w14:textId="77777777" w:rsidR="001D1F59" w:rsidRDefault="001D1F59">
            <w:pPr>
              <w:pStyle w:val="TableParagraph"/>
              <w:rPr>
                <w:rFonts w:ascii="Times New Roman"/>
                <w:b/>
              </w:rPr>
            </w:pPr>
          </w:p>
          <w:p w14:paraId="60D390B4" w14:textId="77777777" w:rsidR="001D1F59" w:rsidRDefault="001D1F59">
            <w:pPr>
              <w:pStyle w:val="TableParagraph"/>
              <w:spacing w:before="109"/>
              <w:rPr>
                <w:rFonts w:ascii="Times New Roman"/>
                <w:b/>
              </w:rPr>
            </w:pPr>
          </w:p>
          <w:p w14:paraId="2F63282D" w14:textId="77777777" w:rsidR="001D1F59" w:rsidRDefault="00000000">
            <w:pPr>
              <w:pStyle w:val="TableParagraph"/>
              <w:ind w:left="60" w:right="48"/>
              <w:jc w:val="center"/>
            </w:pPr>
            <w:r>
              <w:rPr>
                <w:spacing w:val="-2"/>
              </w:rPr>
              <w:t>609507</w:t>
            </w:r>
          </w:p>
        </w:tc>
        <w:tc>
          <w:tcPr>
            <w:tcW w:w="1277" w:type="dxa"/>
          </w:tcPr>
          <w:p w14:paraId="0A091793" w14:textId="77777777" w:rsidR="001D1F59" w:rsidRDefault="001D1F59">
            <w:pPr>
              <w:pStyle w:val="TableParagraph"/>
              <w:rPr>
                <w:rFonts w:ascii="Times New Roman"/>
                <w:b/>
              </w:rPr>
            </w:pPr>
          </w:p>
          <w:p w14:paraId="19DA11FC" w14:textId="77777777" w:rsidR="001D1F59" w:rsidRDefault="001D1F59">
            <w:pPr>
              <w:pStyle w:val="TableParagraph"/>
              <w:rPr>
                <w:rFonts w:ascii="Times New Roman"/>
                <w:b/>
              </w:rPr>
            </w:pPr>
          </w:p>
          <w:p w14:paraId="5DF0B122" w14:textId="77777777" w:rsidR="001D1F59" w:rsidRDefault="001D1F59">
            <w:pPr>
              <w:pStyle w:val="TableParagraph"/>
              <w:rPr>
                <w:rFonts w:ascii="Times New Roman"/>
                <w:b/>
              </w:rPr>
            </w:pPr>
          </w:p>
          <w:p w14:paraId="75C85537" w14:textId="77777777" w:rsidR="001D1F59" w:rsidRDefault="001D1F59">
            <w:pPr>
              <w:pStyle w:val="TableParagraph"/>
              <w:rPr>
                <w:rFonts w:ascii="Times New Roman"/>
                <w:b/>
              </w:rPr>
            </w:pPr>
          </w:p>
          <w:p w14:paraId="217A2674" w14:textId="77777777" w:rsidR="001D1F59" w:rsidRDefault="001D1F59">
            <w:pPr>
              <w:pStyle w:val="TableParagraph"/>
              <w:rPr>
                <w:rFonts w:ascii="Times New Roman"/>
                <w:b/>
              </w:rPr>
            </w:pPr>
          </w:p>
          <w:p w14:paraId="6621F333" w14:textId="77777777" w:rsidR="001D1F59" w:rsidRDefault="001D1F59">
            <w:pPr>
              <w:pStyle w:val="TableParagraph"/>
              <w:spacing w:before="109"/>
              <w:rPr>
                <w:rFonts w:ascii="Times New Roman"/>
                <w:b/>
              </w:rPr>
            </w:pPr>
          </w:p>
          <w:p w14:paraId="3F7BDB2C" w14:textId="77777777" w:rsidR="001D1F59" w:rsidRDefault="00000000">
            <w:pPr>
              <w:pStyle w:val="TableParagraph"/>
              <w:ind w:left="12" w:right="4"/>
              <w:jc w:val="center"/>
            </w:pPr>
            <w:r>
              <w:rPr>
                <w:spacing w:val="-2"/>
              </w:rPr>
              <w:t>unidade</w:t>
            </w:r>
          </w:p>
        </w:tc>
        <w:tc>
          <w:tcPr>
            <w:tcW w:w="7875" w:type="dxa"/>
          </w:tcPr>
          <w:p w14:paraId="0D93F331" w14:textId="77777777" w:rsidR="001D1F59" w:rsidRDefault="00000000">
            <w:pPr>
              <w:pStyle w:val="TableParagraph"/>
              <w:spacing w:before="1"/>
              <w:ind w:left="109"/>
              <w:jc w:val="both"/>
            </w:pPr>
            <w:r>
              <w:rPr>
                <w:b/>
              </w:rPr>
              <w:t>EQUIPO</w:t>
            </w:r>
            <w:r>
              <w:rPr>
                <w:b/>
                <w:spacing w:val="50"/>
              </w:rPr>
              <w:t xml:space="preserve">  </w:t>
            </w:r>
            <w:r>
              <w:rPr>
                <w:b/>
              </w:rPr>
              <w:t>MICROGOTAS</w:t>
            </w:r>
            <w:r>
              <w:rPr>
                <w:b/>
                <w:spacing w:val="50"/>
              </w:rPr>
              <w:t xml:space="preserve">  </w:t>
            </w:r>
            <w:r>
              <w:rPr>
                <w:b/>
              </w:rPr>
              <w:t>GRAVITACIONAL</w:t>
            </w:r>
            <w:r>
              <w:rPr>
                <w:b/>
                <w:spacing w:val="51"/>
              </w:rPr>
              <w:t xml:space="preserve">  </w:t>
            </w:r>
            <w:r>
              <w:rPr>
                <w:b/>
              </w:rPr>
              <w:t>P/SOLUÇÕES</w:t>
            </w:r>
            <w:r>
              <w:rPr>
                <w:b/>
                <w:spacing w:val="51"/>
              </w:rPr>
              <w:t xml:space="preserve">  </w:t>
            </w:r>
            <w:r>
              <w:rPr>
                <w:b/>
              </w:rPr>
              <w:t>PARENTERAIS.</w:t>
            </w:r>
            <w:r>
              <w:rPr>
                <w:b/>
                <w:spacing w:val="53"/>
              </w:rPr>
              <w:t xml:space="preserve">  </w:t>
            </w:r>
            <w:r>
              <w:rPr>
                <w:spacing w:val="-2"/>
              </w:rPr>
              <w:t>Ponta</w:t>
            </w:r>
          </w:p>
          <w:p w14:paraId="7FE547DC" w14:textId="77777777" w:rsidR="001D1F59" w:rsidRDefault="00000000">
            <w:pPr>
              <w:pStyle w:val="TableParagraph"/>
              <w:spacing w:line="242" w:lineRule="auto"/>
              <w:ind w:left="109" w:right="153"/>
              <w:jc w:val="both"/>
            </w:pPr>
            <w:r>
              <w:t xml:space="preserve">perfurante com tampa protetora adaptável com segurança a todos frascos de soluções. Câmara de gotejamento flexível e transparente com filtro de partículas de 15 (+/-0,05) micras. Respiro de ar para evitar colabamento do tubo com filtro bacteriológico de 0,2 micras em </w:t>
            </w:r>
            <w:r>
              <w:rPr>
                <w:b/>
              </w:rPr>
              <w:t>PVC transparente</w:t>
            </w:r>
            <w:r>
              <w:t>, com medida mínima de 150 cm. Conector luer lock com tampa e filtro adequado para eliminação de ar do tubo sem precisar abrir o sistema. Pinça rolete que não apresente excessiva resistência, assegurando precisão da dosagem do volume infundido e clamp para fechamento, permitindo</w:t>
            </w:r>
            <w:r>
              <w:rPr>
                <w:spacing w:val="-10"/>
              </w:rPr>
              <w:t xml:space="preserve"> </w:t>
            </w:r>
            <w:r>
              <w:t>o</w:t>
            </w:r>
            <w:r>
              <w:rPr>
                <w:spacing w:val="-11"/>
              </w:rPr>
              <w:t xml:space="preserve"> </w:t>
            </w:r>
            <w:r>
              <w:t>controle</w:t>
            </w:r>
            <w:r>
              <w:rPr>
                <w:spacing w:val="-9"/>
              </w:rPr>
              <w:t xml:space="preserve"> </w:t>
            </w:r>
            <w:r>
              <w:t>de</w:t>
            </w:r>
            <w:r>
              <w:rPr>
                <w:spacing w:val="-12"/>
              </w:rPr>
              <w:t xml:space="preserve"> </w:t>
            </w:r>
            <w:r>
              <w:t>infusão</w:t>
            </w:r>
            <w:r>
              <w:rPr>
                <w:spacing w:val="-9"/>
              </w:rPr>
              <w:t xml:space="preserve"> </w:t>
            </w:r>
            <w:r>
              <w:t>de</w:t>
            </w:r>
            <w:r>
              <w:rPr>
                <w:spacing w:val="-12"/>
              </w:rPr>
              <w:t xml:space="preserve"> </w:t>
            </w:r>
            <w:r>
              <w:t>pequenos</w:t>
            </w:r>
            <w:r>
              <w:rPr>
                <w:spacing w:val="-12"/>
              </w:rPr>
              <w:t xml:space="preserve"> </w:t>
            </w:r>
            <w:r>
              <w:t>volumes.</w:t>
            </w:r>
            <w:r>
              <w:rPr>
                <w:spacing w:val="-10"/>
              </w:rPr>
              <w:t xml:space="preserve"> </w:t>
            </w:r>
            <w:r>
              <w:t>Injetor</w:t>
            </w:r>
            <w:r>
              <w:rPr>
                <w:spacing w:val="-13"/>
              </w:rPr>
              <w:t xml:space="preserve"> </w:t>
            </w:r>
            <w:r>
              <w:t>lateral</w:t>
            </w:r>
            <w:r>
              <w:rPr>
                <w:spacing w:val="-10"/>
              </w:rPr>
              <w:t xml:space="preserve"> </w:t>
            </w:r>
            <w:r>
              <w:t>valvulado</w:t>
            </w:r>
            <w:r>
              <w:rPr>
                <w:spacing w:val="-11"/>
              </w:rPr>
              <w:t xml:space="preserve"> </w:t>
            </w:r>
            <w:r>
              <w:t>(sem a utilização de agulha). Estéril. Embalagem individual resistente com abertura em pétala asséptica, contendo a identificação do produto, lote e validade de fácil visualização</w:t>
            </w:r>
            <w:r>
              <w:rPr>
                <w:spacing w:val="-5"/>
              </w:rPr>
              <w:t xml:space="preserve"> </w:t>
            </w:r>
            <w:r>
              <w:t>e</w:t>
            </w:r>
            <w:r>
              <w:rPr>
                <w:spacing w:val="-5"/>
              </w:rPr>
              <w:t xml:space="preserve"> </w:t>
            </w:r>
            <w:r>
              <w:t>registro</w:t>
            </w:r>
            <w:r>
              <w:rPr>
                <w:spacing w:val="-5"/>
              </w:rPr>
              <w:t xml:space="preserve"> </w:t>
            </w:r>
            <w:r>
              <w:t>no</w:t>
            </w:r>
            <w:r>
              <w:rPr>
                <w:spacing w:val="-7"/>
              </w:rPr>
              <w:t xml:space="preserve"> </w:t>
            </w:r>
            <w:r>
              <w:t>MS/Anvisa.</w:t>
            </w:r>
            <w:r>
              <w:rPr>
                <w:spacing w:val="-1"/>
              </w:rPr>
              <w:t xml:space="preserve"> </w:t>
            </w:r>
            <w:r>
              <w:t>Característica</w:t>
            </w:r>
            <w:r>
              <w:rPr>
                <w:spacing w:val="-5"/>
              </w:rPr>
              <w:t xml:space="preserve"> </w:t>
            </w:r>
            <w:r>
              <w:t>adicional:</w:t>
            </w:r>
            <w:r>
              <w:rPr>
                <w:spacing w:val="-4"/>
              </w:rPr>
              <w:t xml:space="preserve"> </w:t>
            </w:r>
            <w:r>
              <w:rPr>
                <w:b/>
              </w:rPr>
              <w:t>ISENTO</w:t>
            </w:r>
            <w:r>
              <w:rPr>
                <w:b/>
                <w:spacing w:val="-6"/>
              </w:rPr>
              <w:t xml:space="preserve"> </w:t>
            </w:r>
            <w:r>
              <w:rPr>
                <w:b/>
              </w:rPr>
              <w:t>DE</w:t>
            </w:r>
            <w:r>
              <w:rPr>
                <w:b/>
                <w:spacing w:val="-5"/>
              </w:rPr>
              <w:t xml:space="preserve"> </w:t>
            </w:r>
            <w:r>
              <w:rPr>
                <w:b/>
              </w:rPr>
              <w:t>LÁTEX</w:t>
            </w:r>
            <w:r>
              <w:rPr>
                <w:b/>
                <w:spacing w:val="-3"/>
              </w:rPr>
              <w:t xml:space="preserve"> </w:t>
            </w:r>
            <w:r>
              <w:t>látex</w:t>
            </w:r>
          </w:p>
          <w:p w14:paraId="1A02B172" w14:textId="77777777" w:rsidR="001D1F59" w:rsidRDefault="00000000">
            <w:pPr>
              <w:pStyle w:val="TableParagraph"/>
              <w:spacing w:line="247" w:lineRule="exact"/>
              <w:ind w:left="109"/>
            </w:pPr>
            <w:r>
              <w:rPr>
                <w:spacing w:val="-2"/>
              </w:rPr>
              <w:t>free</w:t>
            </w:r>
            <w:r>
              <w:rPr>
                <w:color w:val="FF0000"/>
                <w:spacing w:val="-2"/>
              </w:rPr>
              <w:t>.</w:t>
            </w:r>
          </w:p>
        </w:tc>
        <w:tc>
          <w:tcPr>
            <w:tcW w:w="1020" w:type="dxa"/>
          </w:tcPr>
          <w:p w14:paraId="745E12E4" w14:textId="77777777" w:rsidR="001D1F59" w:rsidRDefault="001D1F59">
            <w:pPr>
              <w:pStyle w:val="TableParagraph"/>
              <w:rPr>
                <w:rFonts w:ascii="Times New Roman"/>
                <w:b/>
                <w:sz w:val="32"/>
              </w:rPr>
            </w:pPr>
          </w:p>
          <w:p w14:paraId="5807A2AC" w14:textId="77777777" w:rsidR="001D1F59" w:rsidRDefault="001D1F59">
            <w:pPr>
              <w:pStyle w:val="TableParagraph"/>
              <w:rPr>
                <w:rFonts w:ascii="Times New Roman"/>
                <w:b/>
                <w:sz w:val="32"/>
              </w:rPr>
            </w:pPr>
          </w:p>
          <w:p w14:paraId="37F8856A" w14:textId="77777777" w:rsidR="001D1F59" w:rsidRDefault="001D1F59">
            <w:pPr>
              <w:pStyle w:val="TableParagraph"/>
              <w:spacing w:before="79"/>
              <w:rPr>
                <w:rFonts w:ascii="Times New Roman"/>
                <w:b/>
                <w:sz w:val="32"/>
              </w:rPr>
            </w:pPr>
          </w:p>
          <w:p w14:paraId="542300AF" w14:textId="77777777" w:rsidR="001D1F59" w:rsidRDefault="00000000">
            <w:pPr>
              <w:pStyle w:val="TableParagraph"/>
              <w:spacing w:before="1"/>
              <w:ind w:left="11" w:right="59"/>
              <w:jc w:val="center"/>
              <w:rPr>
                <w:b/>
                <w:sz w:val="32"/>
              </w:rPr>
            </w:pPr>
            <w:r>
              <w:rPr>
                <w:b/>
                <w:spacing w:val="-5"/>
                <w:sz w:val="32"/>
              </w:rPr>
              <w:t>SIM</w:t>
            </w:r>
          </w:p>
        </w:tc>
        <w:tc>
          <w:tcPr>
            <w:tcW w:w="1018" w:type="dxa"/>
          </w:tcPr>
          <w:p w14:paraId="5DDE16DC" w14:textId="77777777" w:rsidR="001D1F59" w:rsidRDefault="001D1F59">
            <w:pPr>
              <w:pStyle w:val="TableParagraph"/>
              <w:rPr>
                <w:rFonts w:ascii="Times New Roman"/>
                <w:b/>
                <w:sz w:val="32"/>
              </w:rPr>
            </w:pPr>
          </w:p>
          <w:p w14:paraId="2C1FD53B" w14:textId="77777777" w:rsidR="001D1F59" w:rsidRDefault="001D1F59">
            <w:pPr>
              <w:pStyle w:val="TableParagraph"/>
              <w:rPr>
                <w:rFonts w:ascii="Times New Roman"/>
                <w:b/>
                <w:sz w:val="32"/>
              </w:rPr>
            </w:pPr>
          </w:p>
          <w:p w14:paraId="5C441412" w14:textId="77777777" w:rsidR="001D1F59" w:rsidRDefault="001D1F59">
            <w:pPr>
              <w:pStyle w:val="TableParagraph"/>
              <w:spacing w:before="79"/>
              <w:rPr>
                <w:rFonts w:ascii="Times New Roman"/>
                <w:b/>
                <w:sz w:val="32"/>
              </w:rPr>
            </w:pPr>
          </w:p>
          <w:p w14:paraId="3AC2D600" w14:textId="77777777" w:rsidR="001D1F59" w:rsidRDefault="00000000">
            <w:pPr>
              <w:pStyle w:val="TableParagraph"/>
              <w:spacing w:before="1"/>
              <w:ind w:left="8" w:right="54"/>
              <w:jc w:val="center"/>
              <w:rPr>
                <w:b/>
                <w:sz w:val="32"/>
              </w:rPr>
            </w:pPr>
            <w:r>
              <w:rPr>
                <w:b/>
                <w:spacing w:val="-5"/>
                <w:sz w:val="32"/>
              </w:rPr>
              <w:t>SIM</w:t>
            </w:r>
          </w:p>
        </w:tc>
        <w:tc>
          <w:tcPr>
            <w:tcW w:w="1002" w:type="dxa"/>
          </w:tcPr>
          <w:p w14:paraId="5F988136" w14:textId="77777777" w:rsidR="001D1F59" w:rsidRDefault="001D1F59">
            <w:pPr>
              <w:pStyle w:val="TableParagraph"/>
              <w:rPr>
                <w:rFonts w:ascii="Times New Roman"/>
                <w:b/>
                <w:sz w:val="32"/>
              </w:rPr>
            </w:pPr>
          </w:p>
          <w:p w14:paraId="78A1CBD5" w14:textId="77777777" w:rsidR="001D1F59" w:rsidRDefault="001D1F59">
            <w:pPr>
              <w:pStyle w:val="TableParagraph"/>
              <w:rPr>
                <w:rFonts w:ascii="Times New Roman"/>
                <w:b/>
                <w:sz w:val="32"/>
              </w:rPr>
            </w:pPr>
          </w:p>
          <w:p w14:paraId="721594B3" w14:textId="77777777" w:rsidR="001D1F59" w:rsidRDefault="001D1F59">
            <w:pPr>
              <w:pStyle w:val="TableParagraph"/>
              <w:spacing w:before="79"/>
              <w:rPr>
                <w:rFonts w:ascii="Times New Roman"/>
                <w:b/>
                <w:sz w:val="32"/>
              </w:rPr>
            </w:pPr>
          </w:p>
          <w:p w14:paraId="40F68DA4" w14:textId="77777777" w:rsidR="001D1F59" w:rsidRDefault="00000000">
            <w:pPr>
              <w:pStyle w:val="TableParagraph"/>
              <w:spacing w:before="1"/>
              <w:ind w:left="9" w:right="55"/>
              <w:jc w:val="center"/>
              <w:rPr>
                <w:b/>
                <w:sz w:val="32"/>
              </w:rPr>
            </w:pPr>
            <w:r>
              <w:rPr>
                <w:b/>
                <w:spacing w:val="-5"/>
                <w:sz w:val="32"/>
              </w:rPr>
              <w:t>SIM</w:t>
            </w:r>
          </w:p>
        </w:tc>
      </w:tr>
      <w:tr w:rsidR="001D1F59" w14:paraId="3C74F28F" w14:textId="77777777">
        <w:trPr>
          <w:trHeight w:val="2709"/>
        </w:trPr>
        <w:tc>
          <w:tcPr>
            <w:tcW w:w="989" w:type="dxa"/>
          </w:tcPr>
          <w:p w14:paraId="3DEAC710" w14:textId="77777777" w:rsidR="001D1F59" w:rsidRDefault="001D1F59">
            <w:pPr>
              <w:pStyle w:val="TableParagraph"/>
              <w:rPr>
                <w:rFonts w:ascii="Times New Roman"/>
              </w:rPr>
            </w:pPr>
          </w:p>
        </w:tc>
        <w:tc>
          <w:tcPr>
            <w:tcW w:w="1274" w:type="dxa"/>
          </w:tcPr>
          <w:p w14:paraId="72E397B0" w14:textId="77777777" w:rsidR="001D1F59" w:rsidRDefault="001D1F59">
            <w:pPr>
              <w:pStyle w:val="TableParagraph"/>
              <w:rPr>
                <w:rFonts w:ascii="Times New Roman"/>
                <w:b/>
              </w:rPr>
            </w:pPr>
          </w:p>
          <w:p w14:paraId="203F23D7" w14:textId="77777777" w:rsidR="001D1F59" w:rsidRDefault="001D1F59">
            <w:pPr>
              <w:pStyle w:val="TableParagraph"/>
              <w:rPr>
                <w:rFonts w:ascii="Times New Roman"/>
                <w:b/>
              </w:rPr>
            </w:pPr>
          </w:p>
          <w:p w14:paraId="314EADF9" w14:textId="77777777" w:rsidR="001D1F59" w:rsidRDefault="001D1F59">
            <w:pPr>
              <w:pStyle w:val="TableParagraph"/>
              <w:rPr>
                <w:rFonts w:ascii="Times New Roman"/>
                <w:b/>
              </w:rPr>
            </w:pPr>
          </w:p>
          <w:p w14:paraId="3274EC25" w14:textId="77777777" w:rsidR="001D1F59" w:rsidRDefault="001D1F59">
            <w:pPr>
              <w:pStyle w:val="TableParagraph"/>
              <w:spacing w:before="208"/>
              <w:rPr>
                <w:rFonts w:ascii="Times New Roman"/>
                <w:b/>
              </w:rPr>
            </w:pPr>
          </w:p>
          <w:p w14:paraId="4A94143E" w14:textId="77777777" w:rsidR="001D1F59" w:rsidRDefault="00000000">
            <w:pPr>
              <w:pStyle w:val="TableParagraph"/>
              <w:spacing w:before="1"/>
              <w:ind w:left="12"/>
              <w:jc w:val="center"/>
            </w:pPr>
            <w:r>
              <w:rPr>
                <w:spacing w:val="-2"/>
              </w:rPr>
              <w:t>EBS00572</w:t>
            </w:r>
          </w:p>
        </w:tc>
        <w:tc>
          <w:tcPr>
            <w:tcW w:w="1418" w:type="dxa"/>
          </w:tcPr>
          <w:p w14:paraId="2DD96F55" w14:textId="77777777" w:rsidR="001D1F59" w:rsidRDefault="001D1F59">
            <w:pPr>
              <w:pStyle w:val="TableParagraph"/>
              <w:rPr>
                <w:rFonts w:ascii="Times New Roman"/>
                <w:b/>
              </w:rPr>
            </w:pPr>
          </w:p>
          <w:p w14:paraId="0990DD6F" w14:textId="77777777" w:rsidR="001D1F59" w:rsidRDefault="001D1F59">
            <w:pPr>
              <w:pStyle w:val="TableParagraph"/>
              <w:rPr>
                <w:rFonts w:ascii="Times New Roman"/>
                <w:b/>
              </w:rPr>
            </w:pPr>
          </w:p>
          <w:p w14:paraId="158B9EBA" w14:textId="77777777" w:rsidR="001D1F59" w:rsidRDefault="001D1F59">
            <w:pPr>
              <w:pStyle w:val="TableParagraph"/>
              <w:rPr>
                <w:rFonts w:ascii="Times New Roman"/>
                <w:b/>
              </w:rPr>
            </w:pPr>
          </w:p>
          <w:p w14:paraId="28551047" w14:textId="77777777" w:rsidR="001D1F59" w:rsidRDefault="001D1F59">
            <w:pPr>
              <w:pStyle w:val="TableParagraph"/>
              <w:spacing w:before="208"/>
              <w:rPr>
                <w:rFonts w:ascii="Times New Roman"/>
                <w:b/>
              </w:rPr>
            </w:pPr>
          </w:p>
          <w:p w14:paraId="625E2AF0" w14:textId="77777777" w:rsidR="001D1F59" w:rsidRDefault="00000000">
            <w:pPr>
              <w:pStyle w:val="TableParagraph"/>
              <w:spacing w:before="1"/>
              <w:ind w:left="60" w:right="48"/>
              <w:jc w:val="center"/>
            </w:pPr>
            <w:r>
              <w:rPr>
                <w:spacing w:val="-2"/>
              </w:rPr>
              <w:t>609619</w:t>
            </w:r>
          </w:p>
        </w:tc>
        <w:tc>
          <w:tcPr>
            <w:tcW w:w="1277" w:type="dxa"/>
          </w:tcPr>
          <w:p w14:paraId="51A22D67" w14:textId="77777777" w:rsidR="001D1F59" w:rsidRDefault="001D1F59">
            <w:pPr>
              <w:pStyle w:val="TableParagraph"/>
              <w:rPr>
                <w:rFonts w:ascii="Times New Roman"/>
                <w:b/>
              </w:rPr>
            </w:pPr>
          </w:p>
          <w:p w14:paraId="55B497B1" w14:textId="77777777" w:rsidR="001D1F59" w:rsidRDefault="001D1F59">
            <w:pPr>
              <w:pStyle w:val="TableParagraph"/>
              <w:rPr>
                <w:rFonts w:ascii="Times New Roman"/>
                <w:b/>
              </w:rPr>
            </w:pPr>
          </w:p>
          <w:p w14:paraId="0C2C41E3" w14:textId="77777777" w:rsidR="001D1F59" w:rsidRDefault="001D1F59">
            <w:pPr>
              <w:pStyle w:val="TableParagraph"/>
              <w:rPr>
                <w:rFonts w:ascii="Times New Roman"/>
                <w:b/>
              </w:rPr>
            </w:pPr>
          </w:p>
          <w:p w14:paraId="18E85A1D" w14:textId="77777777" w:rsidR="001D1F59" w:rsidRDefault="001D1F59">
            <w:pPr>
              <w:pStyle w:val="TableParagraph"/>
              <w:spacing w:before="208"/>
              <w:rPr>
                <w:rFonts w:ascii="Times New Roman"/>
                <w:b/>
              </w:rPr>
            </w:pPr>
          </w:p>
          <w:p w14:paraId="24D5CA4D" w14:textId="77777777" w:rsidR="001D1F59" w:rsidRDefault="00000000">
            <w:pPr>
              <w:pStyle w:val="TableParagraph"/>
              <w:spacing w:before="1"/>
              <w:ind w:left="12" w:right="4"/>
              <w:jc w:val="center"/>
            </w:pPr>
            <w:r>
              <w:rPr>
                <w:spacing w:val="-2"/>
              </w:rPr>
              <w:t>unidade</w:t>
            </w:r>
          </w:p>
        </w:tc>
        <w:tc>
          <w:tcPr>
            <w:tcW w:w="7875" w:type="dxa"/>
          </w:tcPr>
          <w:p w14:paraId="38BEB58E" w14:textId="77777777" w:rsidR="001D1F59" w:rsidRDefault="00000000">
            <w:pPr>
              <w:pStyle w:val="TableParagraph"/>
              <w:spacing w:line="268" w:lineRule="exact"/>
              <w:ind w:left="109"/>
              <w:jc w:val="both"/>
              <w:rPr>
                <w:b/>
              </w:rPr>
            </w:pPr>
            <w:r>
              <w:rPr>
                <w:b/>
              </w:rPr>
              <w:t>Equipo</w:t>
            </w:r>
            <w:r>
              <w:rPr>
                <w:b/>
                <w:spacing w:val="6"/>
              </w:rPr>
              <w:t xml:space="preserve"> </w:t>
            </w:r>
            <w:r>
              <w:rPr>
                <w:b/>
              </w:rPr>
              <w:t>GRAVITACIONAL</w:t>
            </w:r>
            <w:r>
              <w:rPr>
                <w:b/>
                <w:spacing w:val="8"/>
              </w:rPr>
              <w:t xml:space="preserve"> </w:t>
            </w:r>
            <w:r>
              <w:rPr>
                <w:b/>
              </w:rPr>
              <w:t>MICROGOTAS</w:t>
            </w:r>
            <w:r>
              <w:rPr>
                <w:b/>
                <w:spacing w:val="11"/>
              </w:rPr>
              <w:t xml:space="preserve"> </w:t>
            </w:r>
            <w:r>
              <w:rPr>
                <w:b/>
              </w:rPr>
              <w:t>FOTOSSENSÍVEL</w:t>
            </w:r>
            <w:r>
              <w:rPr>
                <w:b/>
                <w:spacing w:val="11"/>
              </w:rPr>
              <w:t xml:space="preserve"> </w:t>
            </w:r>
            <w:r>
              <w:rPr>
                <w:b/>
              </w:rPr>
              <w:t>PARA</w:t>
            </w:r>
            <w:r>
              <w:rPr>
                <w:b/>
                <w:spacing w:val="8"/>
              </w:rPr>
              <w:t xml:space="preserve"> </w:t>
            </w:r>
            <w:r>
              <w:rPr>
                <w:b/>
              </w:rPr>
              <w:t>ADMINISTRAÇÃO</w:t>
            </w:r>
            <w:r>
              <w:rPr>
                <w:b/>
                <w:spacing w:val="10"/>
              </w:rPr>
              <w:t xml:space="preserve"> </w:t>
            </w:r>
            <w:r>
              <w:rPr>
                <w:b/>
                <w:spacing w:val="-5"/>
              </w:rPr>
              <w:t>DE</w:t>
            </w:r>
          </w:p>
          <w:p w14:paraId="0747CA4D" w14:textId="77777777" w:rsidR="001D1F59" w:rsidRDefault="00000000">
            <w:pPr>
              <w:pStyle w:val="TableParagraph"/>
              <w:spacing w:before="2" w:line="242" w:lineRule="auto"/>
              <w:ind w:left="109" w:right="92"/>
              <w:jc w:val="both"/>
            </w:pPr>
            <w:r>
              <w:rPr>
                <w:b/>
              </w:rPr>
              <w:t xml:space="preserve">SOLUÇÕES PARENTERAIS. </w:t>
            </w:r>
            <w:r>
              <w:t xml:space="preserve">Com suspiro, filtro, bico perfurante bifacetado com tampa de proteção, câmara de gotejamento flexível e transparente, com tubo de extensão em </w:t>
            </w:r>
            <w:r>
              <w:rPr>
                <w:b/>
              </w:rPr>
              <w:t xml:space="preserve">PVC AMBAR </w:t>
            </w:r>
            <w:r>
              <w:t>com COMPRIMENTO DE 1,5 (+/-0,05) m, com pinça rolete que não apresente excessiva resistência e pinça e clamp para fechamento, permitindo o controle de infusão de pequenos volumes, conector de plástico tipo luer lock, com tampa de proteção. Estéril. Acompanha capa para frasco que contenham soluções fotossensíveis. Embalagem individual resistente com abertura em pétala asséptica, contendo</w:t>
            </w:r>
            <w:r>
              <w:rPr>
                <w:spacing w:val="-5"/>
              </w:rPr>
              <w:t xml:space="preserve"> </w:t>
            </w:r>
            <w:r>
              <w:t>a</w:t>
            </w:r>
            <w:r>
              <w:rPr>
                <w:spacing w:val="-6"/>
              </w:rPr>
              <w:t xml:space="preserve"> </w:t>
            </w:r>
            <w:r>
              <w:t>identificação</w:t>
            </w:r>
            <w:r>
              <w:rPr>
                <w:spacing w:val="-3"/>
              </w:rPr>
              <w:t xml:space="preserve"> </w:t>
            </w:r>
            <w:r>
              <w:t>do</w:t>
            </w:r>
            <w:r>
              <w:rPr>
                <w:spacing w:val="-2"/>
              </w:rPr>
              <w:t xml:space="preserve"> </w:t>
            </w:r>
            <w:r>
              <w:t>produto,</w:t>
            </w:r>
            <w:r>
              <w:rPr>
                <w:spacing w:val="-4"/>
              </w:rPr>
              <w:t xml:space="preserve"> </w:t>
            </w:r>
            <w:r>
              <w:t>lote</w:t>
            </w:r>
            <w:r>
              <w:rPr>
                <w:spacing w:val="-6"/>
              </w:rPr>
              <w:t xml:space="preserve"> </w:t>
            </w:r>
            <w:r>
              <w:t>e</w:t>
            </w:r>
            <w:r>
              <w:rPr>
                <w:spacing w:val="-7"/>
              </w:rPr>
              <w:t xml:space="preserve"> </w:t>
            </w:r>
            <w:r>
              <w:t>validade</w:t>
            </w:r>
            <w:r>
              <w:rPr>
                <w:spacing w:val="-6"/>
              </w:rPr>
              <w:t xml:space="preserve"> </w:t>
            </w:r>
            <w:r>
              <w:t>de</w:t>
            </w:r>
            <w:r>
              <w:rPr>
                <w:spacing w:val="-3"/>
              </w:rPr>
              <w:t xml:space="preserve"> </w:t>
            </w:r>
            <w:r>
              <w:t>fácil</w:t>
            </w:r>
            <w:r>
              <w:rPr>
                <w:spacing w:val="-8"/>
              </w:rPr>
              <w:t xml:space="preserve"> </w:t>
            </w:r>
            <w:r>
              <w:t>visualização</w:t>
            </w:r>
            <w:r>
              <w:rPr>
                <w:spacing w:val="-5"/>
              </w:rPr>
              <w:t xml:space="preserve"> </w:t>
            </w:r>
            <w:r>
              <w:t>e</w:t>
            </w:r>
            <w:r>
              <w:rPr>
                <w:spacing w:val="-6"/>
              </w:rPr>
              <w:t xml:space="preserve"> </w:t>
            </w:r>
            <w:r>
              <w:t>registro</w:t>
            </w:r>
            <w:r>
              <w:rPr>
                <w:spacing w:val="-4"/>
              </w:rPr>
              <w:t xml:space="preserve"> </w:t>
            </w:r>
            <w:r>
              <w:rPr>
                <w:spacing w:val="-5"/>
              </w:rPr>
              <w:t>no</w:t>
            </w:r>
          </w:p>
          <w:p w14:paraId="6828AAE9" w14:textId="77777777" w:rsidR="001D1F59" w:rsidRDefault="00000000">
            <w:pPr>
              <w:pStyle w:val="TableParagraph"/>
              <w:spacing w:line="250" w:lineRule="exact"/>
              <w:ind w:left="109"/>
              <w:jc w:val="both"/>
            </w:pPr>
            <w:r>
              <w:t>MS/Anvisa.</w:t>
            </w:r>
            <w:r>
              <w:rPr>
                <w:spacing w:val="-6"/>
              </w:rPr>
              <w:t xml:space="preserve"> </w:t>
            </w:r>
            <w:r>
              <w:t>Característica</w:t>
            </w:r>
            <w:r>
              <w:rPr>
                <w:spacing w:val="-5"/>
              </w:rPr>
              <w:t xml:space="preserve"> </w:t>
            </w:r>
            <w:r>
              <w:t>adicional:</w:t>
            </w:r>
            <w:r>
              <w:rPr>
                <w:spacing w:val="-6"/>
              </w:rPr>
              <w:t xml:space="preserve"> </w:t>
            </w:r>
            <w:r>
              <w:rPr>
                <w:b/>
              </w:rPr>
              <w:t>ISENTO</w:t>
            </w:r>
            <w:r>
              <w:rPr>
                <w:b/>
                <w:spacing w:val="-8"/>
              </w:rPr>
              <w:t xml:space="preserve"> </w:t>
            </w:r>
            <w:r>
              <w:rPr>
                <w:b/>
              </w:rPr>
              <w:t>DE</w:t>
            </w:r>
            <w:r>
              <w:rPr>
                <w:b/>
                <w:spacing w:val="-5"/>
              </w:rPr>
              <w:t xml:space="preserve"> </w:t>
            </w:r>
            <w:r>
              <w:rPr>
                <w:b/>
              </w:rPr>
              <w:t>LÁTEX</w:t>
            </w:r>
            <w:r>
              <w:rPr>
                <w:b/>
                <w:spacing w:val="-6"/>
              </w:rPr>
              <w:t xml:space="preserve"> </w:t>
            </w:r>
            <w:r>
              <w:t>látex</w:t>
            </w:r>
            <w:r>
              <w:rPr>
                <w:spacing w:val="-5"/>
              </w:rPr>
              <w:t xml:space="preserve"> </w:t>
            </w:r>
            <w:r>
              <w:rPr>
                <w:spacing w:val="-2"/>
              </w:rPr>
              <w:t>free.</w:t>
            </w:r>
          </w:p>
        </w:tc>
        <w:tc>
          <w:tcPr>
            <w:tcW w:w="1020" w:type="dxa"/>
          </w:tcPr>
          <w:p w14:paraId="7B319CA9" w14:textId="77777777" w:rsidR="001D1F59" w:rsidRDefault="001D1F59">
            <w:pPr>
              <w:pStyle w:val="TableParagraph"/>
              <w:rPr>
                <w:rFonts w:ascii="Times New Roman"/>
                <w:b/>
                <w:sz w:val="32"/>
              </w:rPr>
            </w:pPr>
          </w:p>
          <w:p w14:paraId="3953EE70" w14:textId="77777777" w:rsidR="001D1F59" w:rsidRDefault="001D1F59">
            <w:pPr>
              <w:pStyle w:val="TableParagraph"/>
              <w:rPr>
                <w:rFonts w:ascii="Times New Roman"/>
                <w:b/>
                <w:sz w:val="32"/>
              </w:rPr>
            </w:pPr>
          </w:p>
          <w:p w14:paraId="63EF2004" w14:textId="77777777" w:rsidR="001D1F59" w:rsidRDefault="001D1F59">
            <w:pPr>
              <w:pStyle w:val="TableParagraph"/>
              <w:spacing w:before="79"/>
              <w:rPr>
                <w:rFonts w:ascii="Times New Roman"/>
                <w:b/>
                <w:sz w:val="32"/>
              </w:rPr>
            </w:pPr>
          </w:p>
          <w:p w14:paraId="67AC37C8" w14:textId="77777777" w:rsidR="001D1F59" w:rsidRDefault="00000000">
            <w:pPr>
              <w:pStyle w:val="TableParagraph"/>
              <w:ind w:left="11" w:right="59"/>
              <w:jc w:val="center"/>
              <w:rPr>
                <w:b/>
                <w:sz w:val="32"/>
              </w:rPr>
            </w:pPr>
            <w:r>
              <w:rPr>
                <w:b/>
                <w:spacing w:val="-5"/>
                <w:sz w:val="32"/>
              </w:rPr>
              <w:t>SIM</w:t>
            </w:r>
          </w:p>
        </w:tc>
        <w:tc>
          <w:tcPr>
            <w:tcW w:w="1018" w:type="dxa"/>
          </w:tcPr>
          <w:p w14:paraId="54E4D6EF" w14:textId="77777777" w:rsidR="001D1F59" w:rsidRDefault="001D1F59">
            <w:pPr>
              <w:pStyle w:val="TableParagraph"/>
              <w:rPr>
                <w:rFonts w:ascii="Times New Roman"/>
                <w:b/>
                <w:sz w:val="32"/>
              </w:rPr>
            </w:pPr>
          </w:p>
          <w:p w14:paraId="6A168283" w14:textId="77777777" w:rsidR="001D1F59" w:rsidRDefault="001D1F59">
            <w:pPr>
              <w:pStyle w:val="TableParagraph"/>
              <w:rPr>
                <w:rFonts w:ascii="Times New Roman"/>
                <w:b/>
                <w:sz w:val="32"/>
              </w:rPr>
            </w:pPr>
          </w:p>
          <w:p w14:paraId="7C99C6CF" w14:textId="77777777" w:rsidR="001D1F59" w:rsidRDefault="001D1F59">
            <w:pPr>
              <w:pStyle w:val="TableParagraph"/>
              <w:spacing w:before="79"/>
              <w:rPr>
                <w:rFonts w:ascii="Times New Roman"/>
                <w:b/>
                <w:sz w:val="32"/>
              </w:rPr>
            </w:pPr>
          </w:p>
          <w:p w14:paraId="326CF0A1" w14:textId="77777777" w:rsidR="001D1F59" w:rsidRDefault="00000000">
            <w:pPr>
              <w:pStyle w:val="TableParagraph"/>
              <w:ind w:left="8" w:right="54"/>
              <w:jc w:val="center"/>
              <w:rPr>
                <w:b/>
                <w:sz w:val="32"/>
              </w:rPr>
            </w:pPr>
            <w:r>
              <w:rPr>
                <w:b/>
                <w:spacing w:val="-5"/>
                <w:sz w:val="32"/>
              </w:rPr>
              <w:t>SIM</w:t>
            </w:r>
          </w:p>
        </w:tc>
        <w:tc>
          <w:tcPr>
            <w:tcW w:w="1002" w:type="dxa"/>
          </w:tcPr>
          <w:p w14:paraId="18582D07" w14:textId="77777777" w:rsidR="001D1F59" w:rsidRDefault="001D1F59">
            <w:pPr>
              <w:pStyle w:val="TableParagraph"/>
              <w:rPr>
                <w:rFonts w:ascii="Times New Roman"/>
                <w:b/>
                <w:sz w:val="32"/>
              </w:rPr>
            </w:pPr>
          </w:p>
          <w:p w14:paraId="09C42589" w14:textId="77777777" w:rsidR="001D1F59" w:rsidRDefault="001D1F59">
            <w:pPr>
              <w:pStyle w:val="TableParagraph"/>
              <w:rPr>
                <w:rFonts w:ascii="Times New Roman"/>
                <w:b/>
                <w:sz w:val="32"/>
              </w:rPr>
            </w:pPr>
          </w:p>
          <w:p w14:paraId="44E0B0E4" w14:textId="77777777" w:rsidR="001D1F59" w:rsidRDefault="001D1F59">
            <w:pPr>
              <w:pStyle w:val="TableParagraph"/>
              <w:spacing w:before="79"/>
              <w:rPr>
                <w:rFonts w:ascii="Times New Roman"/>
                <w:b/>
                <w:sz w:val="32"/>
              </w:rPr>
            </w:pPr>
          </w:p>
          <w:p w14:paraId="7AEEF689" w14:textId="77777777" w:rsidR="001D1F59" w:rsidRDefault="00000000">
            <w:pPr>
              <w:pStyle w:val="TableParagraph"/>
              <w:ind w:left="9" w:right="55"/>
              <w:jc w:val="center"/>
              <w:rPr>
                <w:b/>
                <w:sz w:val="32"/>
              </w:rPr>
            </w:pPr>
            <w:r>
              <w:rPr>
                <w:b/>
                <w:spacing w:val="-5"/>
                <w:sz w:val="32"/>
              </w:rPr>
              <w:t>SIM</w:t>
            </w:r>
          </w:p>
        </w:tc>
      </w:tr>
      <w:tr w:rsidR="001D1F59" w14:paraId="516B2ED9" w14:textId="77777777">
        <w:trPr>
          <w:trHeight w:val="1896"/>
        </w:trPr>
        <w:tc>
          <w:tcPr>
            <w:tcW w:w="989" w:type="dxa"/>
          </w:tcPr>
          <w:p w14:paraId="6D8A3D79" w14:textId="77777777" w:rsidR="001D1F59" w:rsidRDefault="001D1F59">
            <w:pPr>
              <w:pStyle w:val="TableParagraph"/>
              <w:rPr>
                <w:rFonts w:ascii="Times New Roman"/>
              </w:rPr>
            </w:pPr>
          </w:p>
        </w:tc>
        <w:tc>
          <w:tcPr>
            <w:tcW w:w="1274" w:type="dxa"/>
          </w:tcPr>
          <w:p w14:paraId="6B654FE1" w14:textId="77777777" w:rsidR="001D1F59" w:rsidRDefault="001D1F59">
            <w:pPr>
              <w:pStyle w:val="TableParagraph"/>
              <w:rPr>
                <w:rFonts w:ascii="Times New Roman"/>
                <w:b/>
              </w:rPr>
            </w:pPr>
          </w:p>
          <w:p w14:paraId="28B64D92" w14:textId="77777777" w:rsidR="001D1F59" w:rsidRDefault="001D1F59">
            <w:pPr>
              <w:pStyle w:val="TableParagraph"/>
              <w:rPr>
                <w:rFonts w:ascii="Times New Roman"/>
                <w:b/>
              </w:rPr>
            </w:pPr>
          </w:p>
          <w:p w14:paraId="74CAA3FE" w14:textId="77777777" w:rsidR="001D1F59" w:rsidRDefault="001D1F59">
            <w:pPr>
              <w:pStyle w:val="TableParagraph"/>
              <w:spacing w:before="53"/>
              <w:rPr>
                <w:rFonts w:ascii="Times New Roman"/>
                <w:b/>
              </w:rPr>
            </w:pPr>
          </w:p>
          <w:p w14:paraId="1D022BD4" w14:textId="77777777" w:rsidR="001D1F59" w:rsidRDefault="00000000">
            <w:pPr>
              <w:pStyle w:val="TableParagraph"/>
              <w:ind w:left="12" w:right="5"/>
              <w:jc w:val="center"/>
            </w:pPr>
            <w:r>
              <w:rPr>
                <w:spacing w:val="-2"/>
              </w:rPr>
              <w:t>EBS01931</w:t>
            </w:r>
          </w:p>
        </w:tc>
        <w:tc>
          <w:tcPr>
            <w:tcW w:w="1418" w:type="dxa"/>
          </w:tcPr>
          <w:p w14:paraId="775834DC" w14:textId="77777777" w:rsidR="001D1F59" w:rsidRDefault="001D1F59">
            <w:pPr>
              <w:pStyle w:val="TableParagraph"/>
              <w:rPr>
                <w:rFonts w:ascii="Times New Roman"/>
                <w:b/>
              </w:rPr>
            </w:pPr>
          </w:p>
          <w:p w14:paraId="0DF0DBC1" w14:textId="77777777" w:rsidR="001D1F59" w:rsidRDefault="001D1F59">
            <w:pPr>
              <w:pStyle w:val="TableParagraph"/>
              <w:rPr>
                <w:rFonts w:ascii="Times New Roman"/>
                <w:b/>
              </w:rPr>
            </w:pPr>
          </w:p>
          <w:p w14:paraId="6C2B2A17" w14:textId="77777777" w:rsidR="001D1F59" w:rsidRDefault="001D1F59">
            <w:pPr>
              <w:pStyle w:val="TableParagraph"/>
              <w:spacing w:before="53"/>
              <w:rPr>
                <w:rFonts w:ascii="Times New Roman"/>
                <w:b/>
              </w:rPr>
            </w:pPr>
          </w:p>
          <w:p w14:paraId="4EFAB049" w14:textId="77777777" w:rsidR="001D1F59" w:rsidRDefault="00000000">
            <w:pPr>
              <w:pStyle w:val="TableParagraph"/>
              <w:ind w:left="60" w:right="53"/>
              <w:jc w:val="center"/>
            </w:pPr>
            <w:r>
              <w:rPr>
                <w:spacing w:val="-2"/>
              </w:rPr>
              <w:t>609716</w:t>
            </w:r>
          </w:p>
        </w:tc>
        <w:tc>
          <w:tcPr>
            <w:tcW w:w="1277" w:type="dxa"/>
          </w:tcPr>
          <w:p w14:paraId="0249CB26" w14:textId="77777777" w:rsidR="001D1F59" w:rsidRDefault="001D1F59">
            <w:pPr>
              <w:pStyle w:val="TableParagraph"/>
              <w:rPr>
                <w:rFonts w:ascii="Times New Roman"/>
                <w:b/>
              </w:rPr>
            </w:pPr>
          </w:p>
          <w:p w14:paraId="6403101F" w14:textId="77777777" w:rsidR="001D1F59" w:rsidRDefault="001D1F59">
            <w:pPr>
              <w:pStyle w:val="TableParagraph"/>
              <w:rPr>
                <w:rFonts w:ascii="Times New Roman"/>
                <w:b/>
              </w:rPr>
            </w:pPr>
          </w:p>
          <w:p w14:paraId="648E729E" w14:textId="77777777" w:rsidR="001D1F59" w:rsidRDefault="001D1F59">
            <w:pPr>
              <w:pStyle w:val="TableParagraph"/>
              <w:spacing w:before="53"/>
              <w:rPr>
                <w:rFonts w:ascii="Times New Roman"/>
                <w:b/>
              </w:rPr>
            </w:pPr>
          </w:p>
          <w:p w14:paraId="47D003D2" w14:textId="77777777" w:rsidR="001D1F59" w:rsidRDefault="00000000">
            <w:pPr>
              <w:pStyle w:val="TableParagraph"/>
              <w:ind w:left="12" w:right="4"/>
              <w:jc w:val="center"/>
            </w:pPr>
            <w:r>
              <w:rPr>
                <w:spacing w:val="-2"/>
              </w:rPr>
              <w:t>unidade</w:t>
            </w:r>
          </w:p>
        </w:tc>
        <w:tc>
          <w:tcPr>
            <w:tcW w:w="7875" w:type="dxa"/>
          </w:tcPr>
          <w:p w14:paraId="122F62C3" w14:textId="77777777" w:rsidR="001D1F59" w:rsidRDefault="00000000">
            <w:pPr>
              <w:pStyle w:val="TableParagraph"/>
              <w:spacing w:line="268" w:lineRule="exact"/>
              <w:ind w:left="109"/>
              <w:jc w:val="both"/>
            </w:pPr>
            <w:r>
              <w:t>Equipo</w:t>
            </w:r>
            <w:r>
              <w:rPr>
                <w:spacing w:val="-6"/>
              </w:rPr>
              <w:t xml:space="preserve"> </w:t>
            </w:r>
            <w:r>
              <w:t>microgotas</w:t>
            </w:r>
            <w:r>
              <w:rPr>
                <w:spacing w:val="-8"/>
              </w:rPr>
              <w:t xml:space="preserve"> </w:t>
            </w:r>
            <w:r>
              <w:t>tipo</w:t>
            </w:r>
            <w:r>
              <w:rPr>
                <w:spacing w:val="-8"/>
              </w:rPr>
              <w:t xml:space="preserve"> </w:t>
            </w:r>
            <w:r>
              <w:t>bureta/</w:t>
            </w:r>
            <w:r>
              <w:rPr>
                <w:spacing w:val="-7"/>
              </w:rPr>
              <w:t xml:space="preserve"> </w:t>
            </w:r>
            <w:r>
              <w:rPr>
                <w:spacing w:val="-2"/>
              </w:rPr>
              <w:t>MICROFIX</w:t>
            </w:r>
          </w:p>
          <w:p w14:paraId="3EEC93A7" w14:textId="77777777" w:rsidR="001D1F59" w:rsidRDefault="00000000">
            <w:pPr>
              <w:pStyle w:val="TableParagraph"/>
              <w:spacing w:before="2"/>
              <w:ind w:left="109"/>
              <w:jc w:val="both"/>
              <w:rPr>
                <w:b/>
              </w:rPr>
            </w:pPr>
            <w:r>
              <w:rPr>
                <w:b/>
              </w:rPr>
              <w:t>Equipo</w:t>
            </w:r>
            <w:r>
              <w:rPr>
                <w:b/>
                <w:spacing w:val="46"/>
              </w:rPr>
              <w:t xml:space="preserve"> </w:t>
            </w:r>
            <w:r>
              <w:rPr>
                <w:b/>
              </w:rPr>
              <w:t>GRAVITACIONAL</w:t>
            </w:r>
            <w:r>
              <w:rPr>
                <w:b/>
                <w:spacing w:val="44"/>
              </w:rPr>
              <w:t xml:space="preserve"> </w:t>
            </w:r>
            <w:r>
              <w:rPr>
                <w:b/>
              </w:rPr>
              <w:t>DE</w:t>
            </w:r>
            <w:r>
              <w:rPr>
                <w:b/>
                <w:spacing w:val="48"/>
              </w:rPr>
              <w:t xml:space="preserve"> </w:t>
            </w:r>
            <w:r>
              <w:rPr>
                <w:b/>
              </w:rPr>
              <w:t>INFUSÃO</w:t>
            </w:r>
            <w:r>
              <w:rPr>
                <w:b/>
                <w:spacing w:val="46"/>
              </w:rPr>
              <w:t xml:space="preserve"> </w:t>
            </w:r>
            <w:r>
              <w:rPr>
                <w:b/>
              </w:rPr>
              <w:t>COM</w:t>
            </w:r>
            <w:r>
              <w:rPr>
                <w:b/>
                <w:spacing w:val="44"/>
              </w:rPr>
              <w:t xml:space="preserve"> </w:t>
            </w:r>
            <w:r>
              <w:rPr>
                <w:b/>
              </w:rPr>
              <w:t>BURETA,</w:t>
            </w:r>
            <w:r>
              <w:rPr>
                <w:b/>
                <w:spacing w:val="47"/>
              </w:rPr>
              <w:t xml:space="preserve"> </w:t>
            </w:r>
            <w:r>
              <w:rPr>
                <w:b/>
              </w:rPr>
              <w:t>CONFECCIONADO</w:t>
            </w:r>
            <w:r>
              <w:rPr>
                <w:b/>
                <w:spacing w:val="45"/>
              </w:rPr>
              <w:t xml:space="preserve"> </w:t>
            </w:r>
            <w:r>
              <w:rPr>
                <w:b/>
              </w:rPr>
              <w:t>EM</w:t>
            </w:r>
            <w:r>
              <w:rPr>
                <w:b/>
                <w:spacing w:val="46"/>
              </w:rPr>
              <w:t xml:space="preserve"> </w:t>
            </w:r>
            <w:r>
              <w:rPr>
                <w:b/>
                <w:spacing w:val="-5"/>
              </w:rPr>
              <w:t>PVC</w:t>
            </w:r>
          </w:p>
          <w:p w14:paraId="14E94C15" w14:textId="77777777" w:rsidR="001D1F59" w:rsidRDefault="00000000">
            <w:pPr>
              <w:pStyle w:val="TableParagraph"/>
              <w:spacing w:before="3" w:line="242" w:lineRule="auto"/>
              <w:ind w:left="109" w:right="153"/>
              <w:jc w:val="both"/>
            </w:pPr>
            <w:r>
              <w:rPr>
                <w:b/>
              </w:rPr>
              <w:t>transparente</w:t>
            </w:r>
            <w:r>
              <w:t>.</w:t>
            </w:r>
            <w:r>
              <w:rPr>
                <w:spacing w:val="-2"/>
              </w:rPr>
              <w:t xml:space="preserve"> </w:t>
            </w:r>
            <w:r>
              <w:t>Ponta</w:t>
            </w:r>
            <w:r>
              <w:rPr>
                <w:spacing w:val="-1"/>
              </w:rPr>
              <w:t xml:space="preserve"> </w:t>
            </w:r>
            <w:r>
              <w:t>perfurante</w:t>
            </w:r>
            <w:r>
              <w:rPr>
                <w:spacing w:val="-1"/>
              </w:rPr>
              <w:t xml:space="preserve"> </w:t>
            </w:r>
            <w:r>
              <w:t>com</w:t>
            </w:r>
            <w:r>
              <w:rPr>
                <w:spacing w:val="-3"/>
              </w:rPr>
              <w:t xml:space="preserve"> </w:t>
            </w:r>
            <w:r>
              <w:t>tampa,</w:t>
            </w:r>
            <w:r>
              <w:rPr>
                <w:spacing w:val="-2"/>
              </w:rPr>
              <w:t xml:space="preserve"> </w:t>
            </w:r>
            <w:r>
              <w:t>bureta</w:t>
            </w:r>
            <w:r>
              <w:rPr>
                <w:spacing w:val="-1"/>
              </w:rPr>
              <w:t xml:space="preserve"> </w:t>
            </w:r>
            <w:r>
              <w:t>transparente,</w:t>
            </w:r>
            <w:r>
              <w:rPr>
                <w:spacing w:val="-1"/>
              </w:rPr>
              <w:t xml:space="preserve"> </w:t>
            </w:r>
            <w:r>
              <w:t>GRADUADA</w:t>
            </w:r>
            <w:r>
              <w:rPr>
                <w:spacing w:val="-4"/>
              </w:rPr>
              <w:t xml:space="preserve"> </w:t>
            </w:r>
            <w:r>
              <w:t>DE</w:t>
            </w:r>
            <w:r>
              <w:rPr>
                <w:spacing w:val="-2"/>
              </w:rPr>
              <w:t xml:space="preserve"> </w:t>
            </w:r>
            <w:r>
              <w:t>0</w:t>
            </w:r>
            <w:r>
              <w:rPr>
                <w:spacing w:val="-1"/>
              </w:rPr>
              <w:t xml:space="preserve"> </w:t>
            </w:r>
            <w:r>
              <w:t>a 150 ml, com marcação a cada 1 ml, e numeração a cada 5 ml, gota (1 ml = 20 gotas), COM FILTRO DE AR BACTERIOLÓGICO DE 0,2 MICRAS, e válvula injetora auto cicatrizante</w:t>
            </w:r>
            <w:r>
              <w:rPr>
                <w:spacing w:val="-9"/>
              </w:rPr>
              <w:t xml:space="preserve"> </w:t>
            </w:r>
            <w:r>
              <w:t>na</w:t>
            </w:r>
            <w:r>
              <w:rPr>
                <w:spacing w:val="-10"/>
              </w:rPr>
              <w:t xml:space="preserve"> </w:t>
            </w:r>
            <w:r>
              <w:t>parte</w:t>
            </w:r>
            <w:r>
              <w:rPr>
                <w:spacing w:val="-9"/>
              </w:rPr>
              <w:t xml:space="preserve"> </w:t>
            </w:r>
            <w:r>
              <w:t>superior.</w:t>
            </w:r>
            <w:r>
              <w:rPr>
                <w:spacing w:val="-10"/>
              </w:rPr>
              <w:t xml:space="preserve"> </w:t>
            </w:r>
            <w:r>
              <w:t>Câmara</w:t>
            </w:r>
            <w:r>
              <w:rPr>
                <w:spacing w:val="-11"/>
              </w:rPr>
              <w:t xml:space="preserve"> </w:t>
            </w:r>
            <w:r>
              <w:t>gotejadora</w:t>
            </w:r>
            <w:r>
              <w:rPr>
                <w:spacing w:val="-10"/>
              </w:rPr>
              <w:t xml:space="preserve"> </w:t>
            </w:r>
            <w:r>
              <w:t>flexível</w:t>
            </w:r>
            <w:r>
              <w:rPr>
                <w:spacing w:val="-9"/>
              </w:rPr>
              <w:t xml:space="preserve"> </w:t>
            </w:r>
            <w:r>
              <w:t>COM</w:t>
            </w:r>
            <w:r>
              <w:rPr>
                <w:spacing w:val="-9"/>
              </w:rPr>
              <w:t xml:space="preserve"> </w:t>
            </w:r>
            <w:r>
              <w:t>FILTRO</w:t>
            </w:r>
            <w:r>
              <w:rPr>
                <w:spacing w:val="-11"/>
              </w:rPr>
              <w:t xml:space="preserve"> </w:t>
            </w:r>
            <w:r>
              <w:t>PARTÍCULA</w:t>
            </w:r>
            <w:r>
              <w:rPr>
                <w:spacing w:val="-10"/>
              </w:rPr>
              <w:t xml:space="preserve"> </w:t>
            </w:r>
            <w:r>
              <w:rPr>
                <w:spacing w:val="-5"/>
              </w:rPr>
              <w:t>DE</w:t>
            </w:r>
          </w:p>
          <w:p w14:paraId="55187002" w14:textId="77777777" w:rsidR="001D1F59" w:rsidRDefault="00000000">
            <w:pPr>
              <w:pStyle w:val="TableParagraph"/>
              <w:spacing w:line="250" w:lineRule="exact"/>
              <w:ind w:left="109"/>
              <w:jc w:val="both"/>
            </w:pPr>
            <w:r>
              <w:t>15</w:t>
            </w:r>
            <w:r>
              <w:rPr>
                <w:spacing w:val="17"/>
              </w:rPr>
              <w:t xml:space="preserve"> </w:t>
            </w:r>
            <w:r>
              <w:t>MICRAS.</w:t>
            </w:r>
            <w:r>
              <w:rPr>
                <w:spacing w:val="19"/>
              </w:rPr>
              <w:t xml:space="preserve"> </w:t>
            </w:r>
            <w:r>
              <w:t>Pinça</w:t>
            </w:r>
            <w:r>
              <w:rPr>
                <w:spacing w:val="21"/>
              </w:rPr>
              <w:t xml:space="preserve"> </w:t>
            </w:r>
            <w:r>
              <w:t>rolete</w:t>
            </w:r>
            <w:r>
              <w:rPr>
                <w:spacing w:val="19"/>
              </w:rPr>
              <w:t xml:space="preserve"> </w:t>
            </w:r>
            <w:r>
              <w:t>para</w:t>
            </w:r>
            <w:r>
              <w:rPr>
                <w:spacing w:val="21"/>
              </w:rPr>
              <w:t xml:space="preserve"> </w:t>
            </w:r>
            <w:r>
              <w:t>controle</w:t>
            </w:r>
            <w:r>
              <w:rPr>
                <w:spacing w:val="19"/>
              </w:rPr>
              <w:t xml:space="preserve"> </w:t>
            </w:r>
            <w:r>
              <w:t>do</w:t>
            </w:r>
            <w:r>
              <w:rPr>
                <w:spacing w:val="20"/>
              </w:rPr>
              <w:t xml:space="preserve"> </w:t>
            </w:r>
            <w:r>
              <w:t>fluxo</w:t>
            </w:r>
            <w:r>
              <w:rPr>
                <w:spacing w:val="22"/>
              </w:rPr>
              <w:t xml:space="preserve"> </w:t>
            </w:r>
            <w:r>
              <w:t>de</w:t>
            </w:r>
            <w:r>
              <w:rPr>
                <w:spacing w:val="20"/>
              </w:rPr>
              <w:t xml:space="preserve"> </w:t>
            </w:r>
            <w:r>
              <w:t>infusão.</w:t>
            </w:r>
            <w:r>
              <w:rPr>
                <w:spacing w:val="20"/>
              </w:rPr>
              <w:t xml:space="preserve"> </w:t>
            </w:r>
            <w:r>
              <w:t>Tubo</w:t>
            </w:r>
            <w:r>
              <w:rPr>
                <w:spacing w:val="20"/>
              </w:rPr>
              <w:t xml:space="preserve"> </w:t>
            </w:r>
            <w:r>
              <w:t>extensor</w:t>
            </w:r>
            <w:r>
              <w:rPr>
                <w:spacing w:val="19"/>
              </w:rPr>
              <w:t xml:space="preserve"> </w:t>
            </w:r>
            <w:r>
              <w:t>com</w:t>
            </w:r>
            <w:r>
              <w:rPr>
                <w:spacing w:val="23"/>
              </w:rPr>
              <w:t xml:space="preserve"> </w:t>
            </w:r>
            <w:r>
              <w:rPr>
                <w:spacing w:val="-5"/>
              </w:rPr>
              <w:t>no</w:t>
            </w:r>
          </w:p>
        </w:tc>
        <w:tc>
          <w:tcPr>
            <w:tcW w:w="1020" w:type="dxa"/>
          </w:tcPr>
          <w:p w14:paraId="258DE747" w14:textId="77777777" w:rsidR="001D1F59" w:rsidRDefault="001D1F59">
            <w:pPr>
              <w:pStyle w:val="TableParagraph"/>
              <w:spacing w:before="25"/>
              <w:rPr>
                <w:rFonts w:ascii="Times New Roman"/>
                <w:b/>
                <w:sz w:val="32"/>
              </w:rPr>
            </w:pPr>
          </w:p>
          <w:p w14:paraId="4FEE4D82" w14:textId="77777777" w:rsidR="001D1F59" w:rsidRDefault="00000000">
            <w:pPr>
              <w:pStyle w:val="TableParagraph"/>
              <w:ind w:left="11" w:right="59"/>
              <w:jc w:val="center"/>
              <w:rPr>
                <w:b/>
                <w:sz w:val="32"/>
              </w:rPr>
            </w:pPr>
            <w:r>
              <w:rPr>
                <w:b/>
                <w:spacing w:val="-5"/>
                <w:sz w:val="32"/>
              </w:rPr>
              <w:t>SIM</w:t>
            </w:r>
          </w:p>
        </w:tc>
        <w:tc>
          <w:tcPr>
            <w:tcW w:w="1018" w:type="dxa"/>
          </w:tcPr>
          <w:p w14:paraId="04204F58" w14:textId="77777777" w:rsidR="001D1F59" w:rsidRDefault="001D1F59">
            <w:pPr>
              <w:pStyle w:val="TableParagraph"/>
              <w:spacing w:before="25"/>
              <w:rPr>
                <w:rFonts w:ascii="Times New Roman"/>
                <w:b/>
                <w:sz w:val="32"/>
              </w:rPr>
            </w:pPr>
          </w:p>
          <w:p w14:paraId="669091A6" w14:textId="77777777" w:rsidR="001D1F59" w:rsidRDefault="00000000">
            <w:pPr>
              <w:pStyle w:val="TableParagraph"/>
              <w:ind w:left="8" w:right="54"/>
              <w:jc w:val="center"/>
              <w:rPr>
                <w:b/>
                <w:sz w:val="32"/>
              </w:rPr>
            </w:pPr>
            <w:r>
              <w:rPr>
                <w:b/>
                <w:spacing w:val="-5"/>
                <w:sz w:val="32"/>
              </w:rPr>
              <w:t>SIM</w:t>
            </w:r>
          </w:p>
        </w:tc>
        <w:tc>
          <w:tcPr>
            <w:tcW w:w="1002" w:type="dxa"/>
          </w:tcPr>
          <w:p w14:paraId="53306D5D" w14:textId="77777777" w:rsidR="001D1F59" w:rsidRDefault="001D1F59">
            <w:pPr>
              <w:pStyle w:val="TableParagraph"/>
              <w:spacing w:before="25"/>
              <w:rPr>
                <w:rFonts w:ascii="Times New Roman"/>
                <w:b/>
                <w:sz w:val="32"/>
              </w:rPr>
            </w:pPr>
          </w:p>
          <w:p w14:paraId="03E05D62" w14:textId="77777777" w:rsidR="001D1F59" w:rsidRDefault="00000000">
            <w:pPr>
              <w:pStyle w:val="TableParagraph"/>
              <w:ind w:left="9" w:right="55"/>
              <w:jc w:val="center"/>
              <w:rPr>
                <w:b/>
                <w:sz w:val="32"/>
              </w:rPr>
            </w:pPr>
            <w:r>
              <w:rPr>
                <w:b/>
                <w:spacing w:val="-5"/>
                <w:sz w:val="32"/>
              </w:rPr>
              <w:t>SIM</w:t>
            </w:r>
          </w:p>
        </w:tc>
      </w:tr>
    </w:tbl>
    <w:p w14:paraId="17F12828" w14:textId="77777777" w:rsidR="001D1F59" w:rsidRDefault="001D1F59">
      <w:pPr>
        <w:pStyle w:val="TableParagraph"/>
        <w:jc w:val="center"/>
        <w:rPr>
          <w:b/>
          <w:sz w:val="32"/>
        </w:rPr>
        <w:sectPr w:rsidR="001D1F59">
          <w:pgSz w:w="16840" w:h="11910" w:orient="landscape"/>
          <w:pgMar w:top="500" w:right="0"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4"/>
        <w:gridCol w:w="1418"/>
        <w:gridCol w:w="1277"/>
        <w:gridCol w:w="7875"/>
        <w:gridCol w:w="1020"/>
        <w:gridCol w:w="1018"/>
        <w:gridCol w:w="1002"/>
      </w:tblGrid>
      <w:tr w:rsidR="001D1F59" w14:paraId="1CAC1DB9" w14:textId="77777777">
        <w:trPr>
          <w:trHeight w:val="1082"/>
        </w:trPr>
        <w:tc>
          <w:tcPr>
            <w:tcW w:w="989" w:type="dxa"/>
          </w:tcPr>
          <w:p w14:paraId="199E3A89" w14:textId="77777777" w:rsidR="001D1F59" w:rsidRDefault="001D1F59">
            <w:pPr>
              <w:pStyle w:val="TableParagraph"/>
              <w:rPr>
                <w:rFonts w:ascii="Times New Roman"/>
              </w:rPr>
            </w:pPr>
          </w:p>
        </w:tc>
        <w:tc>
          <w:tcPr>
            <w:tcW w:w="1274" w:type="dxa"/>
          </w:tcPr>
          <w:p w14:paraId="66384F7E" w14:textId="77777777" w:rsidR="001D1F59" w:rsidRDefault="001D1F59">
            <w:pPr>
              <w:pStyle w:val="TableParagraph"/>
              <w:rPr>
                <w:rFonts w:ascii="Times New Roman"/>
              </w:rPr>
            </w:pPr>
          </w:p>
        </w:tc>
        <w:tc>
          <w:tcPr>
            <w:tcW w:w="1418" w:type="dxa"/>
          </w:tcPr>
          <w:p w14:paraId="194E77AE" w14:textId="77777777" w:rsidR="001D1F59" w:rsidRDefault="001D1F59">
            <w:pPr>
              <w:pStyle w:val="TableParagraph"/>
              <w:rPr>
                <w:rFonts w:ascii="Times New Roman"/>
              </w:rPr>
            </w:pPr>
          </w:p>
        </w:tc>
        <w:tc>
          <w:tcPr>
            <w:tcW w:w="1277" w:type="dxa"/>
          </w:tcPr>
          <w:p w14:paraId="72521F0E" w14:textId="77777777" w:rsidR="001D1F59" w:rsidRDefault="001D1F59">
            <w:pPr>
              <w:pStyle w:val="TableParagraph"/>
              <w:rPr>
                <w:rFonts w:ascii="Times New Roman"/>
              </w:rPr>
            </w:pPr>
          </w:p>
        </w:tc>
        <w:tc>
          <w:tcPr>
            <w:tcW w:w="7875" w:type="dxa"/>
          </w:tcPr>
          <w:p w14:paraId="537E5BEA" w14:textId="77777777" w:rsidR="001D1F59" w:rsidRDefault="00000000">
            <w:pPr>
              <w:pStyle w:val="TableParagraph"/>
              <w:spacing w:line="242" w:lineRule="auto"/>
              <w:ind w:left="109" w:right="157"/>
              <w:jc w:val="both"/>
            </w:pPr>
            <w:r>
              <w:t>mínimo 150 cm. Injetor lateral auto cicatrizante. Conector luer lock rotativo, com tampa. Clamp para controle de enchimento da bureta. Estéril, atóxico, apirogênico. Descartável.</w:t>
            </w:r>
            <w:r>
              <w:rPr>
                <w:spacing w:val="47"/>
              </w:rPr>
              <w:t xml:space="preserve"> </w:t>
            </w:r>
            <w:r>
              <w:t>Embalagem</w:t>
            </w:r>
            <w:r>
              <w:rPr>
                <w:spacing w:val="49"/>
              </w:rPr>
              <w:t xml:space="preserve"> </w:t>
            </w:r>
            <w:r>
              <w:t>individual</w:t>
            </w:r>
            <w:r>
              <w:rPr>
                <w:spacing w:val="48"/>
              </w:rPr>
              <w:t xml:space="preserve"> </w:t>
            </w:r>
            <w:r>
              <w:t>que</w:t>
            </w:r>
            <w:r>
              <w:rPr>
                <w:spacing w:val="48"/>
              </w:rPr>
              <w:t xml:space="preserve"> </w:t>
            </w:r>
            <w:r>
              <w:t>permita</w:t>
            </w:r>
            <w:r>
              <w:rPr>
                <w:spacing w:val="46"/>
              </w:rPr>
              <w:t xml:space="preserve"> </w:t>
            </w:r>
            <w:r>
              <w:t>abertura</w:t>
            </w:r>
            <w:r>
              <w:rPr>
                <w:spacing w:val="47"/>
              </w:rPr>
              <w:t xml:space="preserve"> </w:t>
            </w:r>
            <w:r>
              <w:t>em</w:t>
            </w:r>
            <w:r>
              <w:rPr>
                <w:spacing w:val="47"/>
              </w:rPr>
              <w:t xml:space="preserve"> </w:t>
            </w:r>
            <w:r>
              <w:t>pétala</w:t>
            </w:r>
            <w:r>
              <w:rPr>
                <w:spacing w:val="45"/>
              </w:rPr>
              <w:t xml:space="preserve"> </w:t>
            </w:r>
            <w:r>
              <w:t>e</w:t>
            </w:r>
            <w:r>
              <w:rPr>
                <w:spacing w:val="46"/>
              </w:rPr>
              <w:t xml:space="preserve"> </w:t>
            </w:r>
            <w:r>
              <w:rPr>
                <w:spacing w:val="-2"/>
              </w:rPr>
              <w:t>asséptica.</w:t>
            </w:r>
          </w:p>
          <w:p w14:paraId="3198F55A" w14:textId="77777777" w:rsidR="001D1F59" w:rsidRDefault="00000000">
            <w:pPr>
              <w:pStyle w:val="TableParagraph"/>
              <w:spacing w:line="250" w:lineRule="exact"/>
              <w:ind w:left="109"/>
              <w:jc w:val="both"/>
            </w:pPr>
            <w:r>
              <w:t>Característica</w:t>
            </w:r>
            <w:r>
              <w:rPr>
                <w:spacing w:val="-4"/>
              </w:rPr>
              <w:t xml:space="preserve"> </w:t>
            </w:r>
            <w:r>
              <w:t>adicional:</w:t>
            </w:r>
            <w:r>
              <w:rPr>
                <w:spacing w:val="-5"/>
              </w:rPr>
              <w:t xml:space="preserve"> </w:t>
            </w:r>
            <w:r>
              <w:rPr>
                <w:b/>
              </w:rPr>
              <w:t>ISENTO</w:t>
            </w:r>
            <w:r>
              <w:rPr>
                <w:b/>
                <w:spacing w:val="-6"/>
              </w:rPr>
              <w:t xml:space="preserve"> </w:t>
            </w:r>
            <w:r>
              <w:rPr>
                <w:b/>
              </w:rPr>
              <w:t>DE</w:t>
            </w:r>
            <w:r>
              <w:rPr>
                <w:b/>
                <w:spacing w:val="-5"/>
              </w:rPr>
              <w:t xml:space="preserve"> </w:t>
            </w:r>
            <w:r>
              <w:rPr>
                <w:b/>
              </w:rPr>
              <w:t>LÁTEX</w:t>
            </w:r>
            <w:r>
              <w:rPr>
                <w:b/>
                <w:spacing w:val="-3"/>
              </w:rPr>
              <w:t xml:space="preserve"> </w:t>
            </w:r>
            <w:r>
              <w:t>látex</w:t>
            </w:r>
            <w:r>
              <w:rPr>
                <w:spacing w:val="-3"/>
              </w:rPr>
              <w:t xml:space="preserve"> </w:t>
            </w:r>
            <w:r>
              <w:rPr>
                <w:spacing w:val="-4"/>
              </w:rPr>
              <w:t>free.</w:t>
            </w:r>
          </w:p>
        </w:tc>
        <w:tc>
          <w:tcPr>
            <w:tcW w:w="1020" w:type="dxa"/>
          </w:tcPr>
          <w:p w14:paraId="54095343" w14:textId="77777777" w:rsidR="001D1F59" w:rsidRDefault="001D1F59">
            <w:pPr>
              <w:pStyle w:val="TableParagraph"/>
              <w:rPr>
                <w:rFonts w:ascii="Times New Roman"/>
              </w:rPr>
            </w:pPr>
          </w:p>
        </w:tc>
        <w:tc>
          <w:tcPr>
            <w:tcW w:w="1018" w:type="dxa"/>
          </w:tcPr>
          <w:p w14:paraId="04CC1BD1" w14:textId="77777777" w:rsidR="001D1F59" w:rsidRDefault="001D1F59">
            <w:pPr>
              <w:pStyle w:val="TableParagraph"/>
              <w:rPr>
                <w:rFonts w:ascii="Times New Roman"/>
              </w:rPr>
            </w:pPr>
          </w:p>
        </w:tc>
        <w:tc>
          <w:tcPr>
            <w:tcW w:w="1002" w:type="dxa"/>
          </w:tcPr>
          <w:p w14:paraId="2553D8AD" w14:textId="77777777" w:rsidR="001D1F59" w:rsidRDefault="001D1F59">
            <w:pPr>
              <w:pStyle w:val="TableParagraph"/>
              <w:rPr>
                <w:rFonts w:ascii="Times New Roman"/>
              </w:rPr>
            </w:pPr>
          </w:p>
        </w:tc>
      </w:tr>
      <w:tr w:rsidR="001D1F59" w14:paraId="542B2B46" w14:textId="77777777">
        <w:trPr>
          <w:trHeight w:val="2709"/>
        </w:trPr>
        <w:tc>
          <w:tcPr>
            <w:tcW w:w="989" w:type="dxa"/>
          </w:tcPr>
          <w:p w14:paraId="11FCF084" w14:textId="77777777" w:rsidR="001D1F59" w:rsidRDefault="001D1F59">
            <w:pPr>
              <w:pStyle w:val="TableParagraph"/>
              <w:rPr>
                <w:rFonts w:ascii="Times New Roman"/>
              </w:rPr>
            </w:pPr>
          </w:p>
        </w:tc>
        <w:tc>
          <w:tcPr>
            <w:tcW w:w="1274" w:type="dxa"/>
          </w:tcPr>
          <w:p w14:paraId="2FA3B52C" w14:textId="77777777" w:rsidR="001D1F59" w:rsidRDefault="001D1F59">
            <w:pPr>
              <w:pStyle w:val="TableParagraph"/>
              <w:rPr>
                <w:rFonts w:ascii="Times New Roman"/>
                <w:b/>
              </w:rPr>
            </w:pPr>
          </w:p>
          <w:p w14:paraId="366A1BD2" w14:textId="77777777" w:rsidR="001D1F59" w:rsidRDefault="001D1F59">
            <w:pPr>
              <w:pStyle w:val="TableParagraph"/>
              <w:rPr>
                <w:rFonts w:ascii="Times New Roman"/>
                <w:b/>
              </w:rPr>
            </w:pPr>
          </w:p>
          <w:p w14:paraId="1FBA2208" w14:textId="77777777" w:rsidR="001D1F59" w:rsidRDefault="001D1F59">
            <w:pPr>
              <w:pStyle w:val="TableParagraph"/>
              <w:rPr>
                <w:rFonts w:ascii="Times New Roman"/>
                <w:b/>
              </w:rPr>
            </w:pPr>
          </w:p>
          <w:p w14:paraId="42B83F1C" w14:textId="77777777" w:rsidR="001D1F59" w:rsidRDefault="001D1F59">
            <w:pPr>
              <w:pStyle w:val="TableParagraph"/>
              <w:spacing w:before="206"/>
              <w:rPr>
                <w:rFonts w:ascii="Times New Roman"/>
                <w:b/>
              </w:rPr>
            </w:pPr>
          </w:p>
          <w:p w14:paraId="3159E379" w14:textId="77777777" w:rsidR="001D1F59" w:rsidRDefault="00000000">
            <w:pPr>
              <w:pStyle w:val="TableParagraph"/>
              <w:ind w:left="12"/>
              <w:jc w:val="center"/>
            </w:pPr>
            <w:r>
              <w:rPr>
                <w:spacing w:val="-2"/>
              </w:rPr>
              <w:t>EBS02113</w:t>
            </w:r>
          </w:p>
        </w:tc>
        <w:tc>
          <w:tcPr>
            <w:tcW w:w="1418" w:type="dxa"/>
          </w:tcPr>
          <w:p w14:paraId="60786BAD" w14:textId="77777777" w:rsidR="001D1F59" w:rsidRDefault="001D1F59">
            <w:pPr>
              <w:pStyle w:val="TableParagraph"/>
              <w:rPr>
                <w:rFonts w:ascii="Times New Roman"/>
                <w:b/>
              </w:rPr>
            </w:pPr>
          </w:p>
          <w:p w14:paraId="06C7BA12" w14:textId="77777777" w:rsidR="001D1F59" w:rsidRDefault="001D1F59">
            <w:pPr>
              <w:pStyle w:val="TableParagraph"/>
              <w:rPr>
                <w:rFonts w:ascii="Times New Roman"/>
                <w:b/>
              </w:rPr>
            </w:pPr>
          </w:p>
          <w:p w14:paraId="3739FF6F" w14:textId="77777777" w:rsidR="001D1F59" w:rsidRDefault="001D1F59">
            <w:pPr>
              <w:pStyle w:val="TableParagraph"/>
              <w:rPr>
                <w:rFonts w:ascii="Times New Roman"/>
                <w:b/>
              </w:rPr>
            </w:pPr>
          </w:p>
          <w:p w14:paraId="47091652" w14:textId="77777777" w:rsidR="001D1F59" w:rsidRDefault="001D1F59">
            <w:pPr>
              <w:pStyle w:val="TableParagraph"/>
              <w:spacing w:before="206"/>
              <w:rPr>
                <w:rFonts w:ascii="Times New Roman"/>
                <w:b/>
              </w:rPr>
            </w:pPr>
          </w:p>
          <w:p w14:paraId="42AA2F31" w14:textId="77777777" w:rsidR="001D1F59" w:rsidRDefault="00000000">
            <w:pPr>
              <w:pStyle w:val="TableParagraph"/>
              <w:ind w:left="60" w:right="48"/>
              <w:jc w:val="center"/>
            </w:pPr>
            <w:r>
              <w:rPr>
                <w:spacing w:val="-2"/>
              </w:rPr>
              <w:t>609778</w:t>
            </w:r>
          </w:p>
        </w:tc>
        <w:tc>
          <w:tcPr>
            <w:tcW w:w="1277" w:type="dxa"/>
          </w:tcPr>
          <w:p w14:paraId="15E137C1" w14:textId="77777777" w:rsidR="001D1F59" w:rsidRDefault="001D1F59">
            <w:pPr>
              <w:pStyle w:val="TableParagraph"/>
              <w:rPr>
                <w:rFonts w:ascii="Times New Roman"/>
                <w:b/>
              </w:rPr>
            </w:pPr>
          </w:p>
          <w:p w14:paraId="7C24AF7E" w14:textId="77777777" w:rsidR="001D1F59" w:rsidRDefault="001D1F59">
            <w:pPr>
              <w:pStyle w:val="TableParagraph"/>
              <w:rPr>
                <w:rFonts w:ascii="Times New Roman"/>
                <w:b/>
              </w:rPr>
            </w:pPr>
          </w:p>
          <w:p w14:paraId="266D6073" w14:textId="77777777" w:rsidR="001D1F59" w:rsidRDefault="001D1F59">
            <w:pPr>
              <w:pStyle w:val="TableParagraph"/>
              <w:rPr>
                <w:rFonts w:ascii="Times New Roman"/>
                <w:b/>
              </w:rPr>
            </w:pPr>
          </w:p>
          <w:p w14:paraId="4D19D000" w14:textId="77777777" w:rsidR="001D1F59" w:rsidRDefault="001D1F59">
            <w:pPr>
              <w:pStyle w:val="TableParagraph"/>
              <w:spacing w:before="206"/>
              <w:rPr>
                <w:rFonts w:ascii="Times New Roman"/>
                <w:b/>
              </w:rPr>
            </w:pPr>
          </w:p>
          <w:p w14:paraId="724D80FD" w14:textId="77777777" w:rsidR="001D1F59" w:rsidRDefault="00000000">
            <w:pPr>
              <w:pStyle w:val="TableParagraph"/>
              <w:ind w:left="12" w:right="4"/>
              <w:jc w:val="center"/>
            </w:pPr>
            <w:r>
              <w:rPr>
                <w:spacing w:val="-2"/>
              </w:rPr>
              <w:t>unidade</w:t>
            </w:r>
          </w:p>
        </w:tc>
        <w:tc>
          <w:tcPr>
            <w:tcW w:w="7875" w:type="dxa"/>
          </w:tcPr>
          <w:p w14:paraId="225A66D1" w14:textId="77777777" w:rsidR="001D1F59" w:rsidRDefault="00000000">
            <w:pPr>
              <w:pStyle w:val="TableParagraph"/>
              <w:spacing w:line="268" w:lineRule="exact"/>
              <w:ind w:left="109"/>
              <w:jc w:val="both"/>
              <w:rPr>
                <w:b/>
              </w:rPr>
            </w:pPr>
            <w:r>
              <w:rPr>
                <w:b/>
              </w:rPr>
              <w:t>Equipo</w:t>
            </w:r>
            <w:r>
              <w:rPr>
                <w:b/>
                <w:spacing w:val="70"/>
              </w:rPr>
              <w:t xml:space="preserve">  </w:t>
            </w:r>
            <w:r>
              <w:rPr>
                <w:b/>
              </w:rPr>
              <w:t>MICROGOTAS</w:t>
            </w:r>
            <w:r>
              <w:rPr>
                <w:b/>
                <w:spacing w:val="70"/>
              </w:rPr>
              <w:t xml:space="preserve">  </w:t>
            </w:r>
            <w:r>
              <w:rPr>
                <w:b/>
              </w:rPr>
              <w:t>COM</w:t>
            </w:r>
            <w:r>
              <w:rPr>
                <w:b/>
                <w:spacing w:val="71"/>
              </w:rPr>
              <w:t xml:space="preserve">  </w:t>
            </w:r>
            <w:r>
              <w:rPr>
                <w:b/>
              </w:rPr>
              <w:t>BURETA</w:t>
            </w:r>
            <w:r>
              <w:rPr>
                <w:b/>
                <w:spacing w:val="70"/>
              </w:rPr>
              <w:t xml:space="preserve">  </w:t>
            </w:r>
            <w:r>
              <w:rPr>
                <w:b/>
              </w:rPr>
              <w:t>PARA</w:t>
            </w:r>
            <w:r>
              <w:rPr>
                <w:b/>
                <w:spacing w:val="69"/>
              </w:rPr>
              <w:t xml:space="preserve">  </w:t>
            </w:r>
            <w:r>
              <w:rPr>
                <w:b/>
              </w:rPr>
              <w:t>TRANSFUSÃO</w:t>
            </w:r>
            <w:r>
              <w:rPr>
                <w:b/>
                <w:spacing w:val="70"/>
              </w:rPr>
              <w:t xml:space="preserve">  </w:t>
            </w:r>
            <w:r>
              <w:rPr>
                <w:b/>
              </w:rPr>
              <w:t>DE</w:t>
            </w:r>
            <w:r>
              <w:rPr>
                <w:b/>
                <w:spacing w:val="70"/>
              </w:rPr>
              <w:t xml:space="preserve">  </w:t>
            </w:r>
            <w:r>
              <w:rPr>
                <w:b/>
                <w:spacing w:val="-2"/>
              </w:rPr>
              <w:t>SANGUE,</w:t>
            </w:r>
          </w:p>
          <w:p w14:paraId="012731FA" w14:textId="77777777" w:rsidR="001D1F59" w:rsidRDefault="00000000">
            <w:pPr>
              <w:pStyle w:val="TableParagraph"/>
              <w:spacing w:before="2" w:line="242" w:lineRule="auto"/>
              <w:ind w:left="109" w:right="92"/>
              <w:jc w:val="both"/>
            </w:pPr>
            <w:r>
              <w:t>CONFECCIONADO EM PVC TRANSPARENTE. Ponta perfurante com tampa, bureta transparente, GRADUADA DE 0 a 150 ml, com marcação a cada 5 ml, COM FILTRO DE AR</w:t>
            </w:r>
            <w:r>
              <w:rPr>
                <w:spacing w:val="-9"/>
              </w:rPr>
              <w:t xml:space="preserve"> </w:t>
            </w:r>
            <w:r>
              <w:t>BACTERIOLÓGICO.</w:t>
            </w:r>
            <w:r>
              <w:rPr>
                <w:spacing w:val="-9"/>
              </w:rPr>
              <w:t xml:space="preserve"> </w:t>
            </w:r>
            <w:r>
              <w:t>Câmara</w:t>
            </w:r>
            <w:r>
              <w:rPr>
                <w:spacing w:val="-9"/>
              </w:rPr>
              <w:t xml:space="preserve"> </w:t>
            </w:r>
            <w:r>
              <w:t>gotejadora</w:t>
            </w:r>
            <w:r>
              <w:rPr>
                <w:spacing w:val="-9"/>
              </w:rPr>
              <w:t xml:space="preserve"> </w:t>
            </w:r>
            <w:r>
              <w:t>flexível</w:t>
            </w:r>
            <w:r>
              <w:rPr>
                <w:spacing w:val="-8"/>
              </w:rPr>
              <w:t xml:space="preserve"> </w:t>
            </w:r>
            <w:r>
              <w:t>e</w:t>
            </w:r>
            <w:r>
              <w:rPr>
                <w:spacing w:val="-10"/>
              </w:rPr>
              <w:t xml:space="preserve"> </w:t>
            </w:r>
            <w:r>
              <w:t>transparente</w:t>
            </w:r>
            <w:r>
              <w:rPr>
                <w:spacing w:val="-8"/>
              </w:rPr>
              <w:t xml:space="preserve"> </w:t>
            </w:r>
            <w:r>
              <w:t>de</w:t>
            </w:r>
            <w:r>
              <w:rPr>
                <w:spacing w:val="-10"/>
              </w:rPr>
              <w:t xml:space="preserve"> </w:t>
            </w:r>
            <w:r>
              <w:t>60</w:t>
            </w:r>
            <w:r>
              <w:rPr>
                <w:spacing w:val="-8"/>
              </w:rPr>
              <w:t xml:space="preserve"> </w:t>
            </w:r>
            <w:r>
              <w:t>gotas/ml,</w:t>
            </w:r>
            <w:r>
              <w:rPr>
                <w:spacing w:val="-11"/>
              </w:rPr>
              <w:t xml:space="preserve"> </w:t>
            </w:r>
            <w:r>
              <w:t>COM FILTRO PARTÍCULA DE 180 MICRAS. Pinça rolete para controle do fluxo de infusão. TUBO</w:t>
            </w:r>
            <w:r>
              <w:rPr>
                <w:spacing w:val="-12"/>
              </w:rPr>
              <w:t xml:space="preserve"> </w:t>
            </w:r>
            <w:r>
              <w:t>EXTENSOR</w:t>
            </w:r>
            <w:r>
              <w:rPr>
                <w:spacing w:val="-10"/>
              </w:rPr>
              <w:t xml:space="preserve"> </w:t>
            </w:r>
            <w:r>
              <w:t>COM</w:t>
            </w:r>
            <w:r>
              <w:rPr>
                <w:spacing w:val="-11"/>
              </w:rPr>
              <w:t xml:space="preserve"> </w:t>
            </w:r>
            <w:r>
              <w:t>NO</w:t>
            </w:r>
            <w:r>
              <w:rPr>
                <w:spacing w:val="-12"/>
              </w:rPr>
              <w:t xml:space="preserve"> </w:t>
            </w:r>
            <w:r>
              <w:t>MÍNIMO</w:t>
            </w:r>
            <w:r>
              <w:rPr>
                <w:spacing w:val="-12"/>
              </w:rPr>
              <w:t xml:space="preserve"> </w:t>
            </w:r>
            <w:r>
              <w:t>150</w:t>
            </w:r>
            <w:r>
              <w:rPr>
                <w:spacing w:val="-11"/>
              </w:rPr>
              <w:t xml:space="preserve"> </w:t>
            </w:r>
            <w:r>
              <w:t>cm.</w:t>
            </w:r>
            <w:r>
              <w:rPr>
                <w:spacing w:val="-10"/>
              </w:rPr>
              <w:t xml:space="preserve"> </w:t>
            </w:r>
            <w:r>
              <w:t>Injetor</w:t>
            </w:r>
            <w:r>
              <w:rPr>
                <w:spacing w:val="-13"/>
              </w:rPr>
              <w:t xml:space="preserve"> </w:t>
            </w:r>
            <w:r>
              <w:t>lateral.</w:t>
            </w:r>
            <w:r>
              <w:rPr>
                <w:spacing w:val="-10"/>
              </w:rPr>
              <w:t xml:space="preserve"> </w:t>
            </w:r>
            <w:r>
              <w:t>Conector</w:t>
            </w:r>
            <w:r>
              <w:rPr>
                <w:spacing w:val="-10"/>
              </w:rPr>
              <w:t xml:space="preserve"> </w:t>
            </w:r>
            <w:r>
              <w:t>luer</w:t>
            </w:r>
            <w:r>
              <w:rPr>
                <w:spacing w:val="-10"/>
              </w:rPr>
              <w:t xml:space="preserve"> </w:t>
            </w:r>
            <w:r>
              <w:t>lock</w:t>
            </w:r>
            <w:r>
              <w:rPr>
                <w:spacing w:val="-12"/>
              </w:rPr>
              <w:t xml:space="preserve"> </w:t>
            </w:r>
            <w:r>
              <w:t>rotativo, com tampa. Clamp para controle de enchimento da bureta. Estéril, atóxico, apirogênico, descartável. Embalagem individual que permita abertura em pétala e asséptica.</w:t>
            </w:r>
            <w:r>
              <w:rPr>
                <w:spacing w:val="20"/>
              </w:rPr>
              <w:t xml:space="preserve"> </w:t>
            </w:r>
            <w:r>
              <w:t>Estar</w:t>
            </w:r>
            <w:r>
              <w:rPr>
                <w:spacing w:val="24"/>
              </w:rPr>
              <w:t xml:space="preserve"> </w:t>
            </w:r>
            <w:r>
              <w:t>de</w:t>
            </w:r>
            <w:r>
              <w:rPr>
                <w:spacing w:val="24"/>
              </w:rPr>
              <w:t xml:space="preserve"> </w:t>
            </w:r>
            <w:r>
              <w:t>acordo</w:t>
            </w:r>
            <w:r>
              <w:rPr>
                <w:spacing w:val="21"/>
              </w:rPr>
              <w:t xml:space="preserve"> </w:t>
            </w:r>
            <w:r>
              <w:t>com</w:t>
            </w:r>
            <w:r>
              <w:rPr>
                <w:spacing w:val="25"/>
              </w:rPr>
              <w:t xml:space="preserve"> </w:t>
            </w:r>
            <w:r>
              <w:t>a</w:t>
            </w:r>
            <w:r>
              <w:rPr>
                <w:spacing w:val="23"/>
              </w:rPr>
              <w:t xml:space="preserve"> </w:t>
            </w:r>
            <w:r>
              <w:t>NBR</w:t>
            </w:r>
            <w:r>
              <w:rPr>
                <w:spacing w:val="23"/>
              </w:rPr>
              <w:t xml:space="preserve"> </w:t>
            </w:r>
            <w:r>
              <w:t>ISO</w:t>
            </w:r>
            <w:r>
              <w:rPr>
                <w:spacing w:val="24"/>
              </w:rPr>
              <w:t xml:space="preserve"> </w:t>
            </w:r>
            <w:r>
              <w:t>1135-4</w:t>
            </w:r>
            <w:r>
              <w:rPr>
                <w:spacing w:val="22"/>
              </w:rPr>
              <w:t xml:space="preserve"> </w:t>
            </w:r>
            <w:r>
              <w:t>e</w:t>
            </w:r>
            <w:r>
              <w:rPr>
                <w:spacing w:val="21"/>
              </w:rPr>
              <w:t xml:space="preserve"> </w:t>
            </w:r>
            <w:r>
              <w:t>possuir</w:t>
            </w:r>
            <w:r>
              <w:rPr>
                <w:spacing w:val="24"/>
              </w:rPr>
              <w:t xml:space="preserve"> </w:t>
            </w:r>
            <w:r>
              <w:t>registro</w:t>
            </w:r>
            <w:r>
              <w:rPr>
                <w:spacing w:val="25"/>
              </w:rPr>
              <w:t xml:space="preserve"> </w:t>
            </w:r>
            <w:r>
              <w:t>na</w:t>
            </w:r>
            <w:r>
              <w:rPr>
                <w:spacing w:val="23"/>
              </w:rPr>
              <w:t xml:space="preserve"> </w:t>
            </w:r>
            <w:r>
              <w:rPr>
                <w:spacing w:val="-2"/>
              </w:rPr>
              <w:t>Anvisa/MS.</w:t>
            </w:r>
          </w:p>
          <w:p w14:paraId="57B4F353" w14:textId="77777777" w:rsidR="001D1F59" w:rsidRDefault="00000000">
            <w:pPr>
              <w:pStyle w:val="TableParagraph"/>
              <w:spacing w:line="250" w:lineRule="exact"/>
              <w:ind w:left="109"/>
              <w:jc w:val="both"/>
            </w:pPr>
            <w:r>
              <w:t>Característica</w:t>
            </w:r>
            <w:r>
              <w:rPr>
                <w:spacing w:val="-4"/>
              </w:rPr>
              <w:t xml:space="preserve"> </w:t>
            </w:r>
            <w:r>
              <w:t>adicional:</w:t>
            </w:r>
            <w:r>
              <w:rPr>
                <w:spacing w:val="-5"/>
              </w:rPr>
              <w:t xml:space="preserve"> </w:t>
            </w:r>
            <w:r>
              <w:rPr>
                <w:b/>
              </w:rPr>
              <w:t>ISENTO</w:t>
            </w:r>
            <w:r>
              <w:rPr>
                <w:b/>
                <w:spacing w:val="-6"/>
              </w:rPr>
              <w:t xml:space="preserve"> </w:t>
            </w:r>
            <w:r>
              <w:rPr>
                <w:b/>
              </w:rPr>
              <w:t>DE</w:t>
            </w:r>
            <w:r>
              <w:rPr>
                <w:b/>
                <w:spacing w:val="-5"/>
              </w:rPr>
              <w:t xml:space="preserve"> </w:t>
            </w:r>
            <w:r>
              <w:rPr>
                <w:b/>
              </w:rPr>
              <w:t>LÁTEX</w:t>
            </w:r>
            <w:r>
              <w:rPr>
                <w:b/>
                <w:spacing w:val="-3"/>
              </w:rPr>
              <w:t xml:space="preserve"> </w:t>
            </w:r>
            <w:r>
              <w:t>látex</w:t>
            </w:r>
            <w:r>
              <w:rPr>
                <w:spacing w:val="-3"/>
              </w:rPr>
              <w:t xml:space="preserve"> </w:t>
            </w:r>
            <w:r>
              <w:rPr>
                <w:spacing w:val="-4"/>
              </w:rPr>
              <w:t>free.</w:t>
            </w:r>
          </w:p>
        </w:tc>
        <w:tc>
          <w:tcPr>
            <w:tcW w:w="1020" w:type="dxa"/>
          </w:tcPr>
          <w:p w14:paraId="53E79723" w14:textId="77777777" w:rsidR="001D1F59" w:rsidRDefault="001D1F59">
            <w:pPr>
              <w:pStyle w:val="TableParagraph"/>
              <w:rPr>
                <w:rFonts w:ascii="Times New Roman"/>
                <w:b/>
                <w:sz w:val="32"/>
              </w:rPr>
            </w:pPr>
          </w:p>
          <w:p w14:paraId="769DF2CD" w14:textId="77777777" w:rsidR="001D1F59" w:rsidRDefault="001D1F59">
            <w:pPr>
              <w:pStyle w:val="TableParagraph"/>
              <w:rPr>
                <w:rFonts w:ascii="Times New Roman"/>
                <w:b/>
                <w:sz w:val="32"/>
              </w:rPr>
            </w:pPr>
          </w:p>
          <w:p w14:paraId="2478A18E" w14:textId="77777777" w:rsidR="001D1F59" w:rsidRDefault="001D1F59">
            <w:pPr>
              <w:pStyle w:val="TableParagraph"/>
              <w:spacing w:before="79"/>
              <w:rPr>
                <w:rFonts w:ascii="Times New Roman"/>
                <w:b/>
                <w:sz w:val="32"/>
              </w:rPr>
            </w:pPr>
          </w:p>
          <w:p w14:paraId="42DA7A76" w14:textId="77777777" w:rsidR="001D1F59" w:rsidRDefault="00000000">
            <w:pPr>
              <w:pStyle w:val="TableParagraph"/>
              <w:ind w:left="59" w:right="48"/>
              <w:jc w:val="center"/>
              <w:rPr>
                <w:b/>
                <w:sz w:val="32"/>
              </w:rPr>
            </w:pPr>
            <w:r>
              <w:rPr>
                <w:b/>
                <w:spacing w:val="-5"/>
                <w:sz w:val="32"/>
              </w:rPr>
              <w:t>SIM</w:t>
            </w:r>
          </w:p>
        </w:tc>
        <w:tc>
          <w:tcPr>
            <w:tcW w:w="1018" w:type="dxa"/>
          </w:tcPr>
          <w:p w14:paraId="5298CB58" w14:textId="77777777" w:rsidR="001D1F59" w:rsidRDefault="001D1F59">
            <w:pPr>
              <w:pStyle w:val="TableParagraph"/>
              <w:rPr>
                <w:rFonts w:ascii="Times New Roman"/>
                <w:b/>
                <w:sz w:val="32"/>
              </w:rPr>
            </w:pPr>
          </w:p>
          <w:p w14:paraId="4ABDDDF0" w14:textId="77777777" w:rsidR="001D1F59" w:rsidRDefault="001D1F59">
            <w:pPr>
              <w:pStyle w:val="TableParagraph"/>
              <w:rPr>
                <w:rFonts w:ascii="Times New Roman"/>
                <w:b/>
                <w:sz w:val="32"/>
              </w:rPr>
            </w:pPr>
          </w:p>
          <w:p w14:paraId="70F81A66" w14:textId="77777777" w:rsidR="001D1F59" w:rsidRDefault="001D1F59">
            <w:pPr>
              <w:pStyle w:val="TableParagraph"/>
              <w:spacing w:before="79"/>
              <w:rPr>
                <w:rFonts w:ascii="Times New Roman"/>
                <w:b/>
                <w:sz w:val="32"/>
              </w:rPr>
            </w:pPr>
          </w:p>
          <w:p w14:paraId="7919AF91" w14:textId="77777777" w:rsidR="001D1F59" w:rsidRDefault="00000000">
            <w:pPr>
              <w:pStyle w:val="TableParagraph"/>
              <w:ind w:left="54" w:right="46"/>
              <w:jc w:val="center"/>
              <w:rPr>
                <w:b/>
                <w:sz w:val="32"/>
              </w:rPr>
            </w:pPr>
            <w:r>
              <w:rPr>
                <w:b/>
                <w:spacing w:val="-5"/>
                <w:sz w:val="32"/>
              </w:rPr>
              <w:t>SIM</w:t>
            </w:r>
          </w:p>
        </w:tc>
        <w:tc>
          <w:tcPr>
            <w:tcW w:w="1002" w:type="dxa"/>
          </w:tcPr>
          <w:p w14:paraId="697138E5" w14:textId="77777777" w:rsidR="001D1F59" w:rsidRDefault="001D1F59">
            <w:pPr>
              <w:pStyle w:val="TableParagraph"/>
              <w:rPr>
                <w:rFonts w:ascii="Times New Roman"/>
                <w:b/>
                <w:sz w:val="32"/>
              </w:rPr>
            </w:pPr>
          </w:p>
          <w:p w14:paraId="37A0A6B2" w14:textId="77777777" w:rsidR="001D1F59" w:rsidRDefault="001D1F59">
            <w:pPr>
              <w:pStyle w:val="TableParagraph"/>
              <w:rPr>
                <w:rFonts w:ascii="Times New Roman"/>
                <w:b/>
                <w:sz w:val="32"/>
              </w:rPr>
            </w:pPr>
          </w:p>
          <w:p w14:paraId="2927DE05" w14:textId="77777777" w:rsidR="001D1F59" w:rsidRDefault="001D1F59">
            <w:pPr>
              <w:pStyle w:val="TableParagraph"/>
              <w:spacing w:before="79"/>
              <w:rPr>
                <w:rFonts w:ascii="Times New Roman"/>
                <w:b/>
                <w:sz w:val="32"/>
              </w:rPr>
            </w:pPr>
          </w:p>
          <w:p w14:paraId="797D3A1C" w14:textId="77777777" w:rsidR="001D1F59" w:rsidRDefault="00000000">
            <w:pPr>
              <w:pStyle w:val="TableParagraph"/>
              <w:ind w:left="55" w:right="46"/>
              <w:jc w:val="center"/>
              <w:rPr>
                <w:b/>
                <w:sz w:val="32"/>
              </w:rPr>
            </w:pPr>
            <w:r>
              <w:rPr>
                <w:b/>
                <w:spacing w:val="-5"/>
                <w:sz w:val="32"/>
              </w:rPr>
              <w:t>SIM</w:t>
            </w:r>
          </w:p>
        </w:tc>
      </w:tr>
      <w:tr w:rsidR="001D1F59" w14:paraId="7DA49F8F" w14:textId="77777777">
        <w:trPr>
          <w:trHeight w:val="2707"/>
        </w:trPr>
        <w:tc>
          <w:tcPr>
            <w:tcW w:w="989" w:type="dxa"/>
          </w:tcPr>
          <w:p w14:paraId="1727F3E0" w14:textId="77777777" w:rsidR="001D1F59" w:rsidRDefault="001D1F59">
            <w:pPr>
              <w:pStyle w:val="TableParagraph"/>
              <w:rPr>
                <w:rFonts w:ascii="Times New Roman"/>
              </w:rPr>
            </w:pPr>
          </w:p>
        </w:tc>
        <w:tc>
          <w:tcPr>
            <w:tcW w:w="1274" w:type="dxa"/>
          </w:tcPr>
          <w:p w14:paraId="72C38AE0" w14:textId="77777777" w:rsidR="001D1F59" w:rsidRDefault="001D1F59">
            <w:pPr>
              <w:pStyle w:val="TableParagraph"/>
              <w:rPr>
                <w:rFonts w:ascii="Times New Roman"/>
                <w:b/>
              </w:rPr>
            </w:pPr>
          </w:p>
          <w:p w14:paraId="52B39D8C" w14:textId="77777777" w:rsidR="001D1F59" w:rsidRDefault="001D1F59">
            <w:pPr>
              <w:pStyle w:val="TableParagraph"/>
              <w:rPr>
                <w:rFonts w:ascii="Times New Roman"/>
                <w:b/>
              </w:rPr>
            </w:pPr>
          </w:p>
          <w:p w14:paraId="4FAFEC89" w14:textId="77777777" w:rsidR="001D1F59" w:rsidRDefault="001D1F59">
            <w:pPr>
              <w:pStyle w:val="TableParagraph"/>
              <w:rPr>
                <w:rFonts w:ascii="Times New Roman"/>
                <w:b/>
              </w:rPr>
            </w:pPr>
          </w:p>
          <w:p w14:paraId="2B121418" w14:textId="77777777" w:rsidR="001D1F59" w:rsidRDefault="001D1F59">
            <w:pPr>
              <w:pStyle w:val="TableParagraph"/>
              <w:spacing w:before="206"/>
              <w:rPr>
                <w:rFonts w:ascii="Times New Roman"/>
                <w:b/>
              </w:rPr>
            </w:pPr>
          </w:p>
          <w:p w14:paraId="6F99ABC4" w14:textId="77777777" w:rsidR="001D1F59" w:rsidRDefault="00000000">
            <w:pPr>
              <w:pStyle w:val="TableParagraph"/>
              <w:spacing w:before="1"/>
              <w:ind w:left="12"/>
              <w:jc w:val="center"/>
            </w:pPr>
            <w:r>
              <w:rPr>
                <w:spacing w:val="-2"/>
              </w:rPr>
              <w:t>EBS01930</w:t>
            </w:r>
          </w:p>
        </w:tc>
        <w:tc>
          <w:tcPr>
            <w:tcW w:w="1418" w:type="dxa"/>
          </w:tcPr>
          <w:p w14:paraId="755F703E" w14:textId="77777777" w:rsidR="001D1F59" w:rsidRDefault="001D1F59">
            <w:pPr>
              <w:pStyle w:val="TableParagraph"/>
              <w:rPr>
                <w:rFonts w:ascii="Times New Roman"/>
                <w:b/>
              </w:rPr>
            </w:pPr>
          </w:p>
          <w:p w14:paraId="6961E60B" w14:textId="77777777" w:rsidR="001D1F59" w:rsidRDefault="001D1F59">
            <w:pPr>
              <w:pStyle w:val="TableParagraph"/>
              <w:rPr>
                <w:rFonts w:ascii="Times New Roman"/>
                <w:b/>
              </w:rPr>
            </w:pPr>
          </w:p>
          <w:p w14:paraId="6BC32702" w14:textId="77777777" w:rsidR="001D1F59" w:rsidRDefault="001D1F59">
            <w:pPr>
              <w:pStyle w:val="TableParagraph"/>
              <w:rPr>
                <w:rFonts w:ascii="Times New Roman"/>
                <w:b/>
              </w:rPr>
            </w:pPr>
          </w:p>
          <w:p w14:paraId="38BC70F6" w14:textId="77777777" w:rsidR="001D1F59" w:rsidRDefault="001D1F59">
            <w:pPr>
              <w:pStyle w:val="TableParagraph"/>
              <w:spacing w:before="206"/>
              <w:rPr>
                <w:rFonts w:ascii="Times New Roman"/>
                <w:b/>
              </w:rPr>
            </w:pPr>
          </w:p>
          <w:p w14:paraId="30466350" w14:textId="77777777" w:rsidR="001D1F59" w:rsidRDefault="00000000">
            <w:pPr>
              <w:pStyle w:val="TableParagraph"/>
              <w:spacing w:before="1"/>
              <w:ind w:left="60" w:right="48"/>
              <w:jc w:val="center"/>
            </w:pPr>
            <w:r>
              <w:rPr>
                <w:spacing w:val="-2"/>
              </w:rPr>
              <w:t>609669</w:t>
            </w:r>
          </w:p>
        </w:tc>
        <w:tc>
          <w:tcPr>
            <w:tcW w:w="1277" w:type="dxa"/>
          </w:tcPr>
          <w:p w14:paraId="175CB4A7" w14:textId="77777777" w:rsidR="001D1F59" w:rsidRDefault="001D1F59">
            <w:pPr>
              <w:pStyle w:val="TableParagraph"/>
              <w:rPr>
                <w:rFonts w:ascii="Times New Roman"/>
                <w:b/>
              </w:rPr>
            </w:pPr>
          </w:p>
          <w:p w14:paraId="5A8B342C" w14:textId="77777777" w:rsidR="001D1F59" w:rsidRDefault="001D1F59">
            <w:pPr>
              <w:pStyle w:val="TableParagraph"/>
              <w:rPr>
                <w:rFonts w:ascii="Times New Roman"/>
                <w:b/>
              </w:rPr>
            </w:pPr>
          </w:p>
          <w:p w14:paraId="295D5D18" w14:textId="77777777" w:rsidR="001D1F59" w:rsidRDefault="001D1F59">
            <w:pPr>
              <w:pStyle w:val="TableParagraph"/>
              <w:rPr>
                <w:rFonts w:ascii="Times New Roman"/>
                <w:b/>
              </w:rPr>
            </w:pPr>
          </w:p>
          <w:p w14:paraId="7DC924C7" w14:textId="77777777" w:rsidR="001D1F59" w:rsidRDefault="001D1F59">
            <w:pPr>
              <w:pStyle w:val="TableParagraph"/>
              <w:spacing w:before="206"/>
              <w:rPr>
                <w:rFonts w:ascii="Times New Roman"/>
                <w:b/>
              </w:rPr>
            </w:pPr>
          </w:p>
          <w:p w14:paraId="2894D5F0" w14:textId="77777777" w:rsidR="001D1F59" w:rsidRDefault="00000000">
            <w:pPr>
              <w:pStyle w:val="TableParagraph"/>
              <w:spacing w:before="1"/>
              <w:ind w:left="12" w:right="4"/>
              <w:jc w:val="center"/>
            </w:pPr>
            <w:r>
              <w:rPr>
                <w:spacing w:val="-2"/>
              </w:rPr>
              <w:t>unidade</w:t>
            </w:r>
          </w:p>
        </w:tc>
        <w:tc>
          <w:tcPr>
            <w:tcW w:w="7875" w:type="dxa"/>
          </w:tcPr>
          <w:p w14:paraId="70E02489" w14:textId="77777777" w:rsidR="001D1F59" w:rsidRDefault="00000000">
            <w:pPr>
              <w:pStyle w:val="TableParagraph"/>
              <w:spacing w:line="242" w:lineRule="auto"/>
              <w:ind w:left="109" w:right="92"/>
              <w:jc w:val="both"/>
            </w:pPr>
            <w:r>
              <w:rPr>
                <w:b/>
              </w:rPr>
              <w:t>Equipo</w:t>
            </w:r>
            <w:r>
              <w:rPr>
                <w:b/>
                <w:spacing w:val="-9"/>
              </w:rPr>
              <w:t xml:space="preserve"> </w:t>
            </w:r>
            <w:r>
              <w:rPr>
                <w:b/>
              </w:rPr>
              <w:t>MICROGOTAS</w:t>
            </w:r>
            <w:r>
              <w:rPr>
                <w:b/>
                <w:spacing w:val="-9"/>
              </w:rPr>
              <w:t xml:space="preserve"> </w:t>
            </w:r>
            <w:r>
              <w:rPr>
                <w:b/>
              </w:rPr>
              <w:t>COM</w:t>
            </w:r>
            <w:r>
              <w:rPr>
                <w:b/>
                <w:spacing w:val="-11"/>
              </w:rPr>
              <w:t xml:space="preserve"> </w:t>
            </w:r>
            <w:r>
              <w:rPr>
                <w:b/>
              </w:rPr>
              <w:t>BURETA</w:t>
            </w:r>
            <w:r>
              <w:rPr>
                <w:b/>
                <w:spacing w:val="-6"/>
              </w:rPr>
              <w:t xml:space="preserve"> </w:t>
            </w:r>
            <w:r>
              <w:t>COM</w:t>
            </w:r>
            <w:r>
              <w:rPr>
                <w:spacing w:val="-9"/>
              </w:rPr>
              <w:t xml:space="preserve"> </w:t>
            </w:r>
            <w:r>
              <w:t>PRIMING</w:t>
            </w:r>
            <w:r>
              <w:rPr>
                <w:spacing w:val="-10"/>
              </w:rPr>
              <w:t xml:space="preserve"> </w:t>
            </w:r>
            <w:r>
              <w:t>DE</w:t>
            </w:r>
            <w:r>
              <w:rPr>
                <w:spacing w:val="-10"/>
              </w:rPr>
              <w:t xml:space="preserve"> </w:t>
            </w:r>
            <w:r>
              <w:t>0,3</w:t>
            </w:r>
            <w:r>
              <w:rPr>
                <w:spacing w:val="-9"/>
              </w:rPr>
              <w:t xml:space="preserve"> </w:t>
            </w:r>
            <w:r>
              <w:t>ml</w:t>
            </w:r>
            <w:r>
              <w:rPr>
                <w:spacing w:val="-8"/>
              </w:rPr>
              <w:t xml:space="preserve"> </w:t>
            </w:r>
            <w:r>
              <w:t>rígida</w:t>
            </w:r>
            <w:r>
              <w:rPr>
                <w:spacing w:val="-10"/>
              </w:rPr>
              <w:t xml:space="preserve"> </w:t>
            </w:r>
            <w:r>
              <w:t>transparente</w:t>
            </w:r>
            <w:r>
              <w:rPr>
                <w:spacing w:val="-9"/>
              </w:rPr>
              <w:t xml:space="preserve"> </w:t>
            </w:r>
            <w:r>
              <w:t>com alça de sustentação e CAPACIDADE ATÉ 50 ml graduada de 1 em 1 ml com destaque de</w:t>
            </w:r>
            <w:r>
              <w:rPr>
                <w:spacing w:val="-1"/>
              </w:rPr>
              <w:t xml:space="preserve"> </w:t>
            </w:r>
            <w:r>
              <w:t>5</w:t>
            </w:r>
            <w:r>
              <w:rPr>
                <w:spacing w:val="-1"/>
              </w:rPr>
              <w:t xml:space="preserve"> </w:t>
            </w:r>
            <w:r>
              <w:t>em</w:t>
            </w:r>
            <w:r>
              <w:rPr>
                <w:spacing w:val="-3"/>
              </w:rPr>
              <w:t xml:space="preserve"> </w:t>
            </w:r>
            <w:r>
              <w:t>5 ml</w:t>
            </w:r>
            <w:r>
              <w:rPr>
                <w:spacing w:val="-1"/>
              </w:rPr>
              <w:t xml:space="preserve"> </w:t>
            </w:r>
            <w:r>
              <w:t>e</w:t>
            </w:r>
            <w:r>
              <w:rPr>
                <w:spacing w:val="-1"/>
              </w:rPr>
              <w:t xml:space="preserve"> </w:t>
            </w:r>
            <w:r>
              <w:t>injetor</w:t>
            </w:r>
            <w:r>
              <w:rPr>
                <w:spacing w:val="-1"/>
              </w:rPr>
              <w:t xml:space="preserve"> </w:t>
            </w:r>
            <w:r>
              <w:t>parte superior</w:t>
            </w:r>
            <w:r>
              <w:rPr>
                <w:spacing w:val="-1"/>
              </w:rPr>
              <w:t xml:space="preserve"> </w:t>
            </w:r>
            <w:r>
              <w:t>da bureta</w:t>
            </w:r>
            <w:r>
              <w:rPr>
                <w:spacing w:val="-1"/>
              </w:rPr>
              <w:t xml:space="preserve"> </w:t>
            </w:r>
            <w:r>
              <w:t>COM</w:t>
            </w:r>
            <w:r>
              <w:rPr>
                <w:spacing w:val="-1"/>
              </w:rPr>
              <w:t xml:space="preserve"> </w:t>
            </w:r>
            <w:r>
              <w:t>FILTRO</w:t>
            </w:r>
            <w:r>
              <w:rPr>
                <w:spacing w:val="-1"/>
              </w:rPr>
              <w:t xml:space="preserve"> </w:t>
            </w:r>
            <w:r>
              <w:t>DE</w:t>
            </w:r>
            <w:r>
              <w:rPr>
                <w:spacing w:val="-1"/>
              </w:rPr>
              <w:t xml:space="preserve"> </w:t>
            </w:r>
            <w:r>
              <w:t>RESPIRO</w:t>
            </w:r>
            <w:r>
              <w:rPr>
                <w:spacing w:val="-1"/>
              </w:rPr>
              <w:t xml:space="preserve"> </w:t>
            </w:r>
            <w:r>
              <w:t>DE</w:t>
            </w:r>
            <w:r>
              <w:rPr>
                <w:spacing w:val="-1"/>
              </w:rPr>
              <w:t xml:space="preserve"> </w:t>
            </w:r>
            <w:r>
              <w:t>AR</w:t>
            </w:r>
            <w:r>
              <w:rPr>
                <w:spacing w:val="-4"/>
              </w:rPr>
              <w:t xml:space="preserve"> </w:t>
            </w:r>
            <w:r>
              <w:t>DE</w:t>
            </w:r>
            <w:r>
              <w:rPr>
                <w:spacing w:val="-1"/>
              </w:rPr>
              <w:t xml:space="preserve"> </w:t>
            </w:r>
            <w:r>
              <w:t>22 MICRAS plano e sem arestas. Bico perfurante bifacetado e tampa protetora. Câmara de gotejamento flexível e transparente DE 60 GOTAS/ml COM FILTRO DE RETENÇÃO DE PARTÍCULAS DE 15 MICRAS. Tubo extensor com injetor lateral autocicatrizante de 150</w:t>
            </w:r>
            <w:r>
              <w:rPr>
                <w:spacing w:val="-13"/>
              </w:rPr>
              <w:t xml:space="preserve"> </w:t>
            </w:r>
            <w:r>
              <w:t>a</w:t>
            </w:r>
            <w:r>
              <w:rPr>
                <w:spacing w:val="-12"/>
              </w:rPr>
              <w:t xml:space="preserve"> </w:t>
            </w:r>
            <w:r>
              <w:t>200</w:t>
            </w:r>
            <w:r>
              <w:rPr>
                <w:spacing w:val="-13"/>
              </w:rPr>
              <w:t xml:space="preserve"> </w:t>
            </w:r>
            <w:r>
              <w:t>cm,</w:t>
            </w:r>
            <w:r>
              <w:rPr>
                <w:spacing w:val="-12"/>
              </w:rPr>
              <w:t xml:space="preserve"> </w:t>
            </w:r>
            <w:r>
              <w:t>em</w:t>
            </w:r>
            <w:r>
              <w:rPr>
                <w:spacing w:val="-13"/>
              </w:rPr>
              <w:t xml:space="preserve"> </w:t>
            </w:r>
            <w:r>
              <w:rPr>
                <w:b/>
              </w:rPr>
              <w:t>PVC</w:t>
            </w:r>
            <w:r>
              <w:rPr>
                <w:b/>
                <w:spacing w:val="-11"/>
              </w:rPr>
              <w:t xml:space="preserve"> </w:t>
            </w:r>
            <w:r>
              <w:rPr>
                <w:b/>
              </w:rPr>
              <w:t>transparente</w:t>
            </w:r>
            <w:r>
              <w:rPr>
                <w:b/>
                <w:spacing w:val="-11"/>
              </w:rPr>
              <w:t xml:space="preserve"> </w:t>
            </w:r>
            <w:r>
              <w:t>e</w:t>
            </w:r>
            <w:r>
              <w:rPr>
                <w:spacing w:val="-12"/>
              </w:rPr>
              <w:t xml:space="preserve"> </w:t>
            </w:r>
            <w:r>
              <w:t>flexível,</w:t>
            </w:r>
            <w:r>
              <w:rPr>
                <w:spacing w:val="-11"/>
              </w:rPr>
              <w:t xml:space="preserve"> </w:t>
            </w:r>
            <w:r>
              <w:t>pinça</w:t>
            </w:r>
            <w:r>
              <w:rPr>
                <w:spacing w:val="-12"/>
              </w:rPr>
              <w:t xml:space="preserve"> </w:t>
            </w:r>
            <w:r>
              <w:t>rolete</w:t>
            </w:r>
            <w:r>
              <w:rPr>
                <w:spacing w:val="-13"/>
              </w:rPr>
              <w:t xml:space="preserve"> </w:t>
            </w:r>
            <w:r>
              <w:t>e</w:t>
            </w:r>
            <w:r>
              <w:rPr>
                <w:spacing w:val="-11"/>
              </w:rPr>
              <w:t xml:space="preserve"> </w:t>
            </w:r>
            <w:r>
              <w:t>conector</w:t>
            </w:r>
            <w:r>
              <w:rPr>
                <w:spacing w:val="-12"/>
              </w:rPr>
              <w:t xml:space="preserve"> </w:t>
            </w:r>
            <w:r>
              <w:t>padrão</w:t>
            </w:r>
            <w:r>
              <w:rPr>
                <w:spacing w:val="-11"/>
              </w:rPr>
              <w:t xml:space="preserve"> </w:t>
            </w:r>
            <w:r>
              <w:t>luer</w:t>
            </w:r>
            <w:r>
              <w:rPr>
                <w:spacing w:val="-13"/>
              </w:rPr>
              <w:t xml:space="preserve"> </w:t>
            </w:r>
            <w:r>
              <w:t xml:space="preserve">lock. Material atóxico, apirogênico, </w:t>
            </w:r>
            <w:r>
              <w:rPr>
                <w:b/>
              </w:rPr>
              <w:t xml:space="preserve">ISENTO DE LÁTEX, </w:t>
            </w:r>
            <w:r>
              <w:t>resíduos e impurezas. Estéril, uso único.</w:t>
            </w:r>
            <w:r>
              <w:rPr>
                <w:spacing w:val="58"/>
              </w:rPr>
              <w:t xml:space="preserve"> </w:t>
            </w:r>
            <w:r>
              <w:t>Embalagem</w:t>
            </w:r>
            <w:r>
              <w:rPr>
                <w:spacing w:val="58"/>
              </w:rPr>
              <w:t xml:space="preserve"> </w:t>
            </w:r>
            <w:r>
              <w:t>individual</w:t>
            </w:r>
            <w:r>
              <w:rPr>
                <w:spacing w:val="58"/>
              </w:rPr>
              <w:t xml:space="preserve"> </w:t>
            </w:r>
            <w:r>
              <w:t>com</w:t>
            </w:r>
            <w:r>
              <w:rPr>
                <w:spacing w:val="60"/>
              </w:rPr>
              <w:t xml:space="preserve"> </w:t>
            </w:r>
            <w:r>
              <w:t>abertura</w:t>
            </w:r>
            <w:r>
              <w:rPr>
                <w:spacing w:val="56"/>
              </w:rPr>
              <w:t xml:space="preserve"> </w:t>
            </w:r>
            <w:r>
              <w:t>asséptica,</w:t>
            </w:r>
            <w:r>
              <w:rPr>
                <w:spacing w:val="58"/>
              </w:rPr>
              <w:t xml:space="preserve"> </w:t>
            </w:r>
            <w:r>
              <w:t>contendo</w:t>
            </w:r>
            <w:r>
              <w:rPr>
                <w:spacing w:val="60"/>
              </w:rPr>
              <w:t xml:space="preserve"> </w:t>
            </w:r>
            <w:r>
              <w:t>identificação</w:t>
            </w:r>
            <w:r>
              <w:rPr>
                <w:spacing w:val="60"/>
              </w:rPr>
              <w:t xml:space="preserve"> </w:t>
            </w:r>
            <w:r>
              <w:rPr>
                <w:spacing w:val="-5"/>
              </w:rPr>
              <w:t>do</w:t>
            </w:r>
          </w:p>
          <w:p w14:paraId="61E69F7E" w14:textId="77777777" w:rsidR="001D1F59" w:rsidRDefault="00000000">
            <w:pPr>
              <w:pStyle w:val="TableParagraph"/>
              <w:spacing w:line="247" w:lineRule="exact"/>
              <w:ind w:left="109"/>
              <w:jc w:val="both"/>
            </w:pPr>
            <w:r>
              <w:t>produto,</w:t>
            </w:r>
            <w:r>
              <w:rPr>
                <w:spacing w:val="-9"/>
              </w:rPr>
              <w:t xml:space="preserve"> </w:t>
            </w:r>
            <w:r>
              <w:t>lote,</w:t>
            </w:r>
            <w:r>
              <w:rPr>
                <w:spacing w:val="-5"/>
              </w:rPr>
              <w:t xml:space="preserve"> </w:t>
            </w:r>
            <w:r>
              <w:t>validade</w:t>
            </w:r>
            <w:r>
              <w:rPr>
                <w:spacing w:val="-6"/>
              </w:rPr>
              <w:t xml:space="preserve"> </w:t>
            </w:r>
            <w:r>
              <w:t>e</w:t>
            </w:r>
            <w:r>
              <w:rPr>
                <w:spacing w:val="-3"/>
              </w:rPr>
              <w:t xml:space="preserve"> </w:t>
            </w:r>
            <w:r>
              <w:t>registro</w:t>
            </w:r>
            <w:r>
              <w:rPr>
                <w:spacing w:val="-4"/>
              </w:rPr>
              <w:t xml:space="preserve"> </w:t>
            </w:r>
            <w:r>
              <w:t>no</w:t>
            </w:r>
            <w:r>
              <w:rPr>
                <w:spacing w:val="-4"/>
              </w:rPr>
              <w:t xml:space="preserve"> </w:t>
            </w:r>
            <w:r>
              <w:rPr>
                <w:spacing w:val="-2"/>
              </w:rPr>
              <w:t>MS/Anvisa.</w:t>
            </w:r>
          </w:p>
        </w:tc>
        <w:tc>
          <w:tcPr>
            <w:tcW w:w="1020" w:type="dxa"/>
          </w:tcPr>
          <w:p w14:paraId="67818B33" w14:textId="77777777" w:rsidR="001D1F59" w:rsidRDefault="001D1F59">
            <w:pPr>
              <w:pStyle w:val="TableParagraph"/>
              <w:rPr>
                <w:rFonts w:ascii="Times New Roman"/>
                <w:b/>
                <w:sz w:val="32"/>
              </w:rPr>
            </w:pPr>
          </w:p>
          <w:p w14:paraId="6FC608FA" w14:textId="77777777" w:rsidR="001D1F59" w:rsidRDefault="001D1F59">
            <w:pPr>
              <w:pStyle w:val="TableParagraph"/>
              <w:spacing w:before="51"/>
              <w:rPr>
                <w:rFonts w:ascii="Times New Roman"/>
                <w:b/>
                <w:sz w:val="32"/>
              </w:rPr>
            </w:pPr>
          </w:p>
          <w:p w14:paraId="1B535CC7" w14:textId="77777777" w:rsidR="001D1F59" w:rsidRDefault="00000000">
            <w:pPr>
              <w:pStyle w:val="TableParagraph"/>
              <w:ind w:left="11" w:right="59"/>
              <w:jc w:val="center"/>
              <w:rPr>
                <w:b/>
                <w:sz w:val="32"/>
              </w:rPr>
            </w:pPr>
            <w:r>
              <w:rPr>
                <w:b/>
                <w:spacing w:val="-5"/>
                <w:sz w:val="32"/>
              </w:rPr>
              <w:t>SIM</w:t>
            </w:r>
          </w:p>
        </w:tc>
        <w:tc>
          <w:tcPr>
            <w:tcW w:w="1018" w:type="dxa"/>
          </w:tcPr>
          <w:p w14:paraId="681AFECE" w14:textId="77777777" w:rsidR="001D1F59" w:rsidRDefault="001D1F59">
            <w:pPr>
              <w:pStyle w:val="TableParagraph"/>
              <w:rPr>
                <w:rFonts w:ascii="Times New Roman"/>
                <w:b/>
                <w:sz w:val="32"/>
              </w:rPr>
            </w:pPr>
          </w:p>
          <w:p w14:paraId="6EAE0DBC" w14:textId="77777777" w:rsidR="001D1F59" w:rsidRDefault="001D1F59">
            <w:pPr>
              <w:pStyle w:val="TableParagraph"/>
              <w:spacing w:before="51"/>
              <w:rPr>
                <w:rFonts w:ascii="Times New Roman"/>
                <w:b/>
                <w:sz w:val="32"/>
              </w:rPr>
            </w:pPr>
          </w:p>
          <w:p w14:paraId="2651CA87" w14:textId="77777777" w:rsidR="001D1F59" w:rsidRDefault="00000000">
            <w:pPr>
              <w:pStyle w:val="TableParagraph"/>
              <w:ind w:left="8" w:right="54"/>
              <w:jc w:val="center"/>
              <w:rPr>
                <w:b/>
                <w:sz w:val="32"/>
              </w:rPr>
            </w:pPr>
            <w:r>
              <w:rPr>
                <w:b/>
                <w:spacing w:val="-5"/>
                <w:sz w:val="32"/>
              </w:rPr>
              <w:t>SIM</w:t>
            </w:r>
          </w:p>
        </w:tc>
        <w:tc>
          <w:tcPr>
            <w:tcW w:w="1002" w:type="dxa"/>
          </w:tcPr>
          <w:p w14:paraId="2AD35FCE" w14:textId="77777777" w:rsidR="001D1F59" w:rsidRDefault="001D1F59">
            <w:pPr>
              <w:pStyle w:val="TableParagraph"/>
              <w:rPr>
                <w:rFonts w:ascii="Times New Roman"/>
                <w:b/>
                <w:sz w:val="32"/>
              </w:rPr>
            </w:pPr>
          </w:p>
          <w:p w14:paraId="0A0F359C" w14:textId="77777777" w:rsidR="001D1F59" w:rsidRDefault="001D1F59">
            <w:pPr>
              <w:pStyle w:val="TableParagraph"/>
              <w:spacing w:before="51"/>
              <w:rPr>
                <w:rFonts w:ascii="Times New Roman"/>
                <w:b/>
                <w:sz w:val="32"/>
              </w:rPr>
            </w:pPr>
          </w:p>
          <w:p w14:paraId="04885800" w14:textId="77777777" w:rsidR="001D1F59" w:rsidRDefault="00000000">
            <w:pPr>
              <w:pStyle w:val="TableParagraph"/>
              <w:ind w:left="9" w:right="55"/>
              <w:jc w:val="center"/>
              <w:rPr>
                <w:b/>
                <w:sz w:val="32"/>
              </w:rPr>
            </w:pPr>
            <w:r>
              <w:rPr>
                <w:b/>
                <w:spacing w:val="-5"/>
                <w:sz w:val="32"/>
              </w:rPr>
              <w:t>SIM</w:t>
            </w:r>
          </w:p>
        </w:tc>
      </w:tr>
    </w:tbl>
    <w:p w14:paraId="2F8A2D8E" w14:textId="77777777" w:rsidR="001D1F59" w:rsidRDefault="001D1F59">
      <w:pPr>
        <w:pStyle w:val="TableParagraph"/>
        <w:jc w:val="center"/>
        <w:rPr>
          <w:b/>
          <w:sz w:val="32"/>
        </w:rPr>
        <w:sectPr w:rsidR="001D1F59">
          <w:type w:val="continuous"/>
          <w:pgSz w:w="16840" w:h="11910" w:orient="landscape"/>
          <w:pgMar w:top="540" w:right="0" w:bottom="1420" w:left="566" w:header="0" w:footer="1201" w:gutter="0"/>
          <w:cols w:space="720"/>
        </w:sectPr>
      </w:pPr>
    </w:p>
    <w:p w14:paraId="63027D1F" w14:textId="77777777" w:rsidR="001D1F59" w:rsidRDefault="00000000">
      <w:pPr>
        <w:pStyle w:val="PargrafodaLista"/>
        <w:numPr>
          <w:ilvl w:val="1"/>
          <w:numId w:val="2"/>
        </w:numPr>
        <w:tabs>
          <w:tab w:val="left" w:pos="3230"/>
        </w:tabs>
        <w:spacing w:before="62"/>
        <w:ind w:left="3230" w:hanging="359"/>
        <w:jc w:val="left"/>
        <w:rPr>
          <w:rFonts w:ascii="Times New Roman" w:hAnsi="Times New Roman"/>
          <w:b/>
          <w:sz w:val="28"/>
        </w:rPr>
      </w:pPr>
      <w:r>
        <w:rPr>
          <w:rFonts w:ascii="Times New Roman" w:hAnsi="Times New Roman"/>
          <w:b/>
          <w:sz w:val="28"/>
        </w:rPr>
        <w:lastRenderedPageBreak/>
        <w:t>EQUIPOS</w:t>
      </w:r>
      <w:r>
        <w:rPr>
          <w:rFonts w:ascii="Times New Roman" w:hAnsi="Times New Roman"/>
          <w:b/>
          <w:spacing w:val="-7"/>
          <w:sz w:val="28"/>
        </w:rPr>
        <w:t xml:space="preserve"> </w:t>
      </w:r>
      <w:r>
        <w:rPr>
          <w:rFonts w:ascii="Times New Roman" w:hAnsi="Times New Roman"/>
          <w:b/>
          <w:sz w:val="28"/>
        </w:rPr>
        <w:t>DE</w:t>
      </w:r>
      <w:r>
        <w:rPr>
          <w:rFonts w:ascii="Times New Roman" w:hAnsi="Times New Roman"/>
          <w:b/>
          <w:spacing w:val="-7"/>
          <w:sz w:val="28"/>
        </w:rPr>
        <w:t xml:space="preserve"> </w:t>
      </w:r>
      <w:r>
        <w:rPr>
          <w:rFonts w:ascii="Times New Roman" w:hAnsi="Times New Roman"/>
          <w:b/>
          <w:sz w:val="28"/>
        </w:rPr>
        <w:t>BOMBA</w:t>
      </w:r>
      <w:r>
        <w:rPr>
          <w:rFonts w:ascii="Times New Roman" w:hAnsi="Times New Roman"/>
          <w:b/>
          <w:spacing w:val="-6"/>
          <w:sz w:val="28"/>
        </w:rPr>
        <w:t xml:space="preserve"> </w:t>
      </w:r>
      <w:r>
        <w:rPr>
          <w:rFonts w:ascii="Times New Roman" w:hAnsi="Times New Roman"/>
          <w:b/>
          <w:sz w:val="28"/>
        </w:rPr>
        <w:t>INFUSORA</w:t>
      </w:r>
      <w:r>
        <w:rPr>
          <w:rFonts w:ascii="Times New Roman" w:hAnsi="Times New Roman"/>
          <w:b/>
          <w:spacing w:val="-7"/>
          <w:sz w:val="28"/>
        </w:rPr>
        <w:t xml:space="preserve"> </w:t>
      </w:r>
      <w:r>
        <w:rPr>
          <w:rFonts w:ascii="Times New Roman" w:hAnsi="Times New Roman"/>
          <w:b/>
          <w:sz w:val="28"/>
        </w:rPr>
        <w:t>PARA</w:t>
      </w:r>
      <w:r>
        <w:rPr>
          <w:rFonts w:ascii="Times New Roman" w:hAnsi="Times New Roman"/>
          <w:b/>
          <w:spacing w:val="-6"/>
          <w:sz w:val="28"/>
        </w:rPr>
        <w:t xml:space="preserve"> </w:t>
      </w:r>
      <w:r>
        <w:rPr>
          <w:rFonts w:ascii="Times New Roman" w:hAnsi="Times New Roman"/>
          <w:b/>
          <w:sz w:val="28"/>
        </w:rPr>
        <w:t>SOLUÇÕES</w:t>
      </w:r>
      <w:r>
        <w:rPr>
          <w:rFonts w:ascii="Times New Roman" w:hAnsi="Times New Roman"/>
          <w:b/>
          <w:spacing w:val="-6"/>
          <w:sz w:val="28"/>
        </w:rPr>
        <w:t xml:space="preserve"> </w:t>
      </w:r>
      <w:r>
        <w:rPr>
          <w:rFonts w:ascii="Times New Roman" w:hAnsi="Times New Roman"/>
          <w:b/>
          <w:spacing w:val="-2"/>
          <w:sz w:val="28"/>
        </w:rPr>
        <w:t>PARENTERAIS</w:t>
      </w:r>
    </w:p>
    <w:p w14:paraId="7186F49C" w14:textId="77777777" w:rsidR="001D1F59" w:rsidRDefault="001D1F59">
      <w:pPr>
        <w:pStyle w:val="Corpodetexto"/>
        <w:spacing w:before="212"/>
        <w:rPr>
          <w:rFonts w:ascii="Times New Roman"/>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1505"/>
        <w:gridCol w:w="1246"/>
        <w:gridCol w:w="1247"/>
        <w:gridCol w:w="8042"/>
        <w:gridCol w:w="1004"/>
        <w:gridCol w:w="978"/>
        <w:gridCol w:w="882"/>
      </w:tblGrid>
      <w:tr w:rsidR="001D1F59" w14:paraId="1720E3F3" w14:textId="77777777">
        <w:trPr>
          <w:trHeight w:val="930"/>
        </w:trPr>
        <w:tc>
          <w:tcPr>
            <w:tcW w:w="975" w:type="dxa"/>
          </w:tcPr>
          <w:p w14:paraId="61630985" w14:textId="77777777" w:rsidR="001D1F59" w:rsidRDefault="00000000">
            <w:pPr>
              <w:pStyle w:val="TableParagraph"/>
              <w:spacing w:before="196"/>
              <w:ind w:left="290" w:right="138" w:hanging="144"/>
              <w:rPr>
                <w:b/>
              </w:rPr>
            </w:pPr>
            <w:r>
              <w:rPr>
                <w:b/>
                <w:spacing w:val="-2"/>
              </w:rPr>
              <w:t xml:space="preserve">AGHUX </w:t>
            </w:r>
            <w:r>
              <w:rPr>
                <w:b/>
                <w:spacing w:val="-4"/>
              </w:rPr>
              <w:t>(CH)</w:t>
            </w:r>
          </w:p>
        </w:tc>
        <w:tc>
          <w:tcPr>
            <w:tcW w:w="1505" w:type="dxa"/>
          </w:tcPr>
          <w:p w14:paraId="2F710F1B" w14:textId="77777777" w:rsidR="001D1F59" w:rsidRDefault="001D1F59">
            <w:pPr>
              <w:pStyle w:val="TableParagraph"/>
              <w:spacing w:before="77"/>
              <w:rPr>
                <w:rFonts w:ascii="Times New Roman"/>
                <w:b/>
              </w:rPr>
            </w:pPr>
          </w:p>
          <w:p w14:paraId="1F5D45D8" w14:textId="77777777" w:rsidR="001D1F59" w:rsidRDefault="00000000">
            <w:pPr>
              <w:pStyle w:val="TableParagraph"/>
              <w:ind w:left="15"/>
              <w:jc w:val="center"/>
              <w:rPr>
                <w:b/>
              </w:rPr>
            </w:pPr>
            <w:r>
              <w:rPr>
                <w:b/>
              </w:rPr>
              <w:t>CÓD.</w:t>
            </w:r>
            <w:r>
              <w:rPr>
                <w:b/>
                <w:spacing w:val="-6"/>
              </w:rPr>
              <w:t xml:space="preserve"> </w:t>
            </w:r>
            <w:r>
              <w:rPr>
                <w:b/>
                <w:spacing w:val="-2"/>
              </w:rPr>
              <w:t>EBSERH</w:t>
            </w:r>
          </w:p>
        </w:tc>
        <w:tc>
          <w:tcPr>
            <w:tcW w:w="1246" w:type="dxa"/>
          </w:tcPr>
          <w:p w14:paraId="584D2A70" w14:textId="77777777" w:rsidR="001D1F59" w:rsidRDefault="001D1F59">
            <w:pPr>
              <w:pStyle w:val="TableParagraph"/>
              <w:spacing w:before="77"/>
              <w:rPr>
                <w:rFonts w:ascii="Times New Roman"/>
                <w:b/>
              </w:rPr>
            </w:pPr>
          </w:p>
          <w:p w14:paraId="2361E2A8" w14:textId="77777777" w:rsidR="001D1F59" w:rsidRDefault="00000000">
            <w:pPr>
              <w:pStyle w:val="TableParagraph"/>
              <w:ind w:left="9" w:right="1"/>
              <w:jc w:val="center"/>
              <w:rPr>
                <w:b/>
              </w:rPr>
            </w:pPr>
            <w:r>
              <w:rPr>
                <w:b/>
                <w:spacing w:val="-2"/>
              </w:rPr>
              <w:t>CATMAT</w:t>
            </w:r>
          </w:p>
        </w:tc>
        <w:tc>
          <w:tcPr>
            <w:tcW w:w="1247" w:type="dxa"/>
          </w:tcPr>
          <w:p w14:paraId="7D4103F2" w14:textId="77777777" w:rsidR="001D1F59" w:rsidRDefault="00000000">
            <w:pPr>
              <w:pStyle w:val="TableParagraph"/>
              <w:spacing w:before="61"/>
              <w:ind w:left="148" w:right="138"/>
              <w:jc w:val="center"/>
              <w:rPr>
                <w:b/>
              </w:rPr>
            </w:pPr>
            <w:r>
              <w:rPr>
                <w:b/>
                <w:spacing w:val="-2"/>
              </w:rPr>
              <w:t xml:space="preserve">UNIDADE </w:t>
            </w:r>
            <w:r>
              <w:rPr>
                <w:b/>
                <w:spacing w:val="-6"/>
              </w:rPr>
              <w:t xml:space="preserve">DE </w:t>
            </w:r>
            <w:r>
              <w:rPr>
                <w:b/>
                <w:spacing w:val="-2"/>
              </w:rPr>
              <w:t>MEDIDA</w:t>
            </w:r>
          </w:p>
        </w:tc>
        <w:tc>
          <w:tcPr>
            <w:tcW w:w="8042" w:type="dxa"/>
          </w:tcPr>
          <w:p w14:paraId="42414E9B" w14:textId="77777777" w:rsidR="001D1F59" w:rsidRDefault="001D1F59">
            <w:pPr>
              <w:pStyle w:val="TableParagraph"/>
              <w:spacing w:before="77"/>
              <w:rPr>
                <w:rFonts w:ascii="Times New Roman"/>
                <w:b/>
              </w:rPr>
            </w:pPr>
          </w:p>
          <w:p w14:paraId="5E71552B" w14:textId="77777777" w:rsidR="001D1F59" w:rsidRDefault="00000000">
            <w:pPr>
              <w:pStyle w:val="TableParagraph"/>
              <w:ind w:left="7"/>
              <w:jc w:val="center"/>
              <w:rPr>
                <w:b/>
              </w:rPr>
            </w:pPr>
            <w:r>
              <w:rPr>
                <w:b/>
                <w:spacing w:val="-2"/>
              </w:rPr>
              <w:t>DESCRIÇÃO</w:t>
            </w:r>
          </w:p>
        </w:tc>
        <w:tc>
          <w:tcPr>
            <w:tcW w:w="1004" w:type="dxa"/>
          </w:tcPr>
          <w:p w14:paraId="3CDD29B0" w14:textId="77777777" w:rsidR="001D1F59" w:rsidRDefault="001D1F59">
            <w:pPr>
              <w:pStyle w:val="TableParagraph"/>
              <w:spacing w:before="12"/>
              <w:rPr>
                <w:rFonts w:ascii="Times New Roman"/>
                <w:b/>
                <w:sz w:val="18"/>
              </w:rPr>
            </w:pPr>
          </w:p>
          <w:p w14:paraId="0B952154" w14:textId="77777777" w:rsidR="001D1F59" w:rsidRDefault="00000000">
            <w:pPr>
              <w:pStyle w:val="TableParagraph"/>
              <w:ind w:left="253" w:right="162" w:hanging="80"/>
              <w:rPr>
                <w:b/>
                <w:sz w:val="18"/>
              </w:rPr>
            </w:pPr>
            <w:r>
              <w:rPr>
                <w:b/>
                <w:spacing w:val="-2"/>
                <w:sz w:val="18"/>
              </w:rPr>
              <w:t>PADRÃO</w:t>
            </w:r>
            <w:r>
              <w:rPr>
                <w:b/>
                <w:sz w:val="18"/>
              </w:rPr>
              <w:t xml:space="preserve"> </w:t>
            </w:r>
            <w:r>
              <w:rPr>
                <w:b/>
                <w:spacing w:val="-2"/>
                <w:sz w:val="18"/>
              </w:rPr>
              <w:t>HUCFF</w:t>
            </w:r>
          </w:p>
        </w:tc>
        <w:tc>
          <w:tcPr>
            <w:tcW w:w="978" w:type="dxa"/>
          </w:tcPr>
          <w:p w14:paraId="732C4591" w14:textId="77777777" w:rsidR="001D1F59" w:rsidRDefault="001D1F59">
            <w:pPr>
              <w:pStyle w:val="TableParagraph"/>
              <w:spacing w:before="12"/>
              <w:rPr>
                <w:rFonts w:ascii="Times New Roman"/>
                <w:b/>
                <w:sz w:val="18"/>
              </w:rPr>
            </w:pPr>
          </w:p>
          <w:p w14:paraId="0475B268" w14:textId="77777777" w:rsidR="001D1F59" w:rsidRDefault="00000000">
            <w:pPr>
              <w:pStyle w:val="TableParagraph"/>
              <w:ind w:left="229" w:right="148" w:hanging="68"/>
              <w:rPr>
                <w:b/>
                <w:sz w:val="18"/>
              </w:rPr>
            </w:pPr>
            <w:r>
              <w:rPr>
                <w:b/>
                <w:spacing w:val="-2"/>
                <w:sz w:val="18"/>
              </w:rPr>
              <w:t>PADRÃO</w:t>
            </w:r>
            <w:r>
              <w:rPr>
                <w:b/>
                <w:sz w:val="18"/>
              </w:rPr>
              <w:t xml:space="preserve"> </w:t>
            </w:r>
            <w:r>
              <w:rPr>
                <w:b/>
                <w:spacing w:val="-2"/>
                <w:sz w:val="18"/>
              </w:rPr>
              <w:t>IPPMG</w:t>
            </w:r>
          </w:p>
        </w:tc>
        <w:tc>
          <w:tcPr>
            <w:tcW w:w="882" w:type="dxa"/>
          </w:tcPr>
          <w:p w14:paraId="3249F475" w14:textId="77777777" w:rsidR="001D1F59" w:rsidRDefault="001D1F59">
            <w:pPr>
              <w:pStyle w:val="TableParagraph"/>
              <w:spacing w:before="12"/>
              <w:rPr>
                <w:rFonts w:ascii="Times New Roman"/>
                <w:b/>
                <w:sz w:val="18"/>
              </w:rPr>
            </w:pPr>
          </w:p>
          <w:p w14:paraId="5A33FA94" w14:textId="77777777" w:rsidR="001D1F59" w:rsidRDefault="00000000">
            <w:pPr>
              <w:pStyle w:val="TableParagraph"/>
              <w:ind w:left="314" w:right="101" w:hanging="202"/>
              <w:rPr>
                <w:b/>
                <w:sz w:val="18"/>
              </w:rPr>
            </w:pPr>
            <w:r>
              <w:rPr>
                <w:b/>
                <w:spacing w:val="-2"/>
                <w:sz w:val="18"/>
              </w:rPr>
              <w:t>PADRÃO</w:t>
            </w:r>
            <w:r>
              <w:rPr>
                <w:b/>
                <w:sz w:val="18"/>
              </w:rPr>
              <w:t xml:space="preserve"> </w:t>
            </w:r>
            <w:r>
              <w:rPr>
                <w:b/>
                <w:spacing w:val="-6"/>
                <w:sz w:val="18"/>
              </w:rPr>
              <w:t>ME</w:t>
            </w:r>
          </w:p>
        </w:tc>
      </w:tr>
      <w:tr w:rsidR="001D1F59" w14:paraId="3D5DA4F5" w14:textId="77777777">
        <w:trPr>
          <w:trHeight w:val="3758"/>
        </w:trPr>
        <w:tc>
          <w:tcPr>
            <w:tcW w:w="975" w:type="dxa"/>
          </w:tcPr>
          <w:p w14:paraId="63D58F22" w14:textId="77777777" w:rsidR="001D1F59" w:rsidRDefault="001D1F59">
            <w:pPr>
              <w:pStyle w:val="TableParagraph"/>
              <w:rPr>
                <w:rFonts w:ascii="Times New Roman"/>
              </w:rPr>
            </w:pPr>
          </w:p>
        </w:tc>
        <w:tc>
          <w:tcPr>
            <w:tcW w:w="1505" w:type="dxa"/>
          </w:tcPr>
          <w:p w14:paraId="12E0EB7D" w14:textId="77777777" w:rsidR="001D1F59" w:rsidRDefault="001D1F59">
            <w:pPr>
              <w:pStyle w:val="TableParagraph"/>
              <w:rPr>
                <w:rFonts w:ascii="Times New Roman"/>
                <w:b/>
              </w:rPr>
            </w:pPr>
          </w:p>
          <w:p w14:paraId="59B6CF9C" w14:textId="77777777" w:rsidR="001D1F59" w:rsidRDefault="001D1F59">
            <w:pPr>
              <w:pStyle w:val="TableParagraph"/>
              <w:rPr>
                <w:rFonts w:ascii="Times New Roman"/>
                <w:b/>
              </w:rPr>
            </w:pPr>
          </w:p>
          <w:p w14:paraId="55476C29" w14:textId="77777777" w:rsidR="001D1F59" w:rsidRDefault="001D1F59">
            <w:pPr>
              <w:pStyle w:val="TableParagraph"/>
              <w:rPr>
                <w:rFonts w:ascii="Times New Roman"/>
                <w:b/>
              </w:rPr>
            </w:pPr>
          </w:p>
          <w:p w14:paraId="300D4E97" w14:textId="77777777" w:rsidR="001D1F59" w:rsidRDefault="001D1F59">
            <w:pPr>
              <w:pStyle w:val="TableParagraph"/>
              <w:rPr>
                <w:rFonts w:ascii="Times New Roman"/>
                <w:b/>
              </w:rPr>
            </w:pPr>
          </w:p>
          <w:p w14:paraId="098CCDB3" w14:textId="77777777" w:rsidR="001D1F59" w:rsidRDefault="001D1F59">
            <w:pPr>
              <w:pStyle w:val="TableParagraph"/>
              <w:rPr>
                <w:rFonts w:ascii="Times New Roman"/>
                <w:b/>
              </w:rPr>
            </w:pPr>
          </w:p>
          <w:p w14:paraId="79BC1381" w14:textId="77777777" w:rsidR="001D1F59" w:rsidRDefault="001D1F59">
            <w:pPr>
              <w:pStyle w:val="TableParagraph"/>
              <w:spacing w:before="226"/>
              <w:rPr>
                <w:rFonts w:ascii="Times New Roman"/>
                <w:b/>
              </w:rPr>
            </w:pPr>
          </w:p>
          <w:p w14:paraId="3F454701" w14:textId="77777777" w:rsidR="001D1F59" w:rsidRDefault="00000000">
            <w:pPr>
              <w:pStyle w:val="TableParagraph"/>
              <w:ind w:left="15"/>
              <w:jc w:val="center"/>
            </w:pPr>
            <w:r>
              <w:rPr>
                <w:spacing w:val="-2"/>
              </w:rPr>
              <w:t>EBS03130</w:t>
            </w:r>
          </w:p>
        </w:tc>
        <w:tc>
          <w:tcPr>
            <w:tcW w:w="1246" w:type="dxa"/>
          </w:tcPr>
          <w:p w14:paraId="5FC1D70A" w14:textId="77777777" w:rsidR="001D1F59" w:rsidRDefault="001D1F59">
            <w:pPr>
              <w:pStyle w:val="TableParagraph"/>
              <w:rPr>
                <w:rFonts w:ascii="Times New Roman"/>
                <w:b/>
              </w:rPr>
            </w:pPr>
          </w:p>
          <w:p w14:paraId="2A638721" w14:textId="77777777" w:rsidR="001D1F59" w:rsidRDefault="001D1F59">
            <w:pPr>
              <w:pStyle w:val="TableParagraph"/>
              <w:rPr>
                <w:rFonts w:ascii="Times New Roman"/>
                <w:b/>
              </w:rPr>
            </w:pPr>
          </w:p>
          <w:p w14:paraId="4743D76D" w14:textId="77777777" w:rsidR="001D1F59" w:rsidRDefault="001D1F59">
            <w:pPr>
              <w:pStyle w:val="TableParagraph"/>
              <w:rPr>
                <w:rFonts w:ascii="Times New Roman"/>
                <w:b/>
              </w:rPr>
            </w:pPr>
          </w:p>
          <w:p w14:paraId="10AC53A8" w14:textId="77777777" w:rsidR="001D1F59" w:rsidRDefault="001D1F59">
            <w:pPr>
              <w:pStyle w:val="TableParagraph"/>
              <w:rPr>
                <w:rFonts w:ascii="Times New Roman"/>
                <w:b/>
              </w:rPr>
            </w:pPr>
          </w:p>
          <w:p w14:paraId="3E120C74" w14:textId="77777777" w:rsidR="001D1F59" w:rsidRDefault="001D1F59">
            <w:pPr>
              <w:pStyle w:val="TableParagraph"/>
              <w:rPr>
                <w:rFonts w:ascii="Times New Roman"/>
                <w:b/>
              </w:rPr>
            </w:pPr>
          </w:p>
          <w:p w14:paraId="55748F5D" w14:textId="77777777" w:rsidR="001D1F59" w:rsidRDefault="001D1F59">
            <w:pPr>
              <w:pStyle w:val="TableParagraph"/>
              <w:spacing w:before="226"/>
              <w:rPr>
                <w:rFonts w:ascii="Times New Roman"/>
                <w:b/>
              </w:rPr>
            </w:pPr>
          </w:p>
          <w:p w14:paraId="73ACB8BA" w14:textId="77777777" w:rsidR="001D1F59" w:rsidRDefault="00000000">
            <w:pPr>
              <w:pStyle w:val="TableParagraph"/>
              <w:ind w:left="9"/>
              <w:jc w:val="center"/>
            </w:pPr>
            <w:r>
              <w:rPr>
                <w:spacing w:val="-2"/>
              </w:rPr>
              <w:t>610270</w:t>
            </w:r>
          </w:p>
        </w:tc>
        <w:tc>
          <w:tcPr>
            <w:tcW w:w="1247" w:type="dxa"/>
          </w:tcPr>
          <w:p w14:paraId="44379E86" w14:textId="77777777" w:rsidR="001D1F59" w:rsidRDefault="001D1F59">
            <w:pPr>
              <w:pStyle w:val="TableParagraph"/>
              <w:rPr>
                <w:rFonts w:ascii="Times New Roman"/>
                <w:b/>
              </w:rPr>
            </w:pPr>
          </w:p>
          <w:p w14:paraId="24C94456" w14:textId="77777777" w:rsidR="001D1F59" w:rsidRDefault="001D1F59">
            <w:pPr>
              <w:pStyle w:val="TableParagraph"/>
              <w:rPr>
                <w:rFonts w:ascii="Times New Roman"/>
                <w:b/>
              </w:rPr>
            </w:pPr>
          </w:p>
          <w:p w14:paraId="584F5FEC" w14:textId="77777777" w:rsidR="001D1F59" w:rsidRDefault="001D1F59">
            <w:pPr>
              <w:pStyle w:val="TableParagraph"/>
              <w:rPr>
                <w:rFonts w:ascii="Times New Roman"/>
                <w:b/>
              </w:rPr>
            </w:pPr>
          </w:p>
          <w:p w14:paraId="781FC1EA" w14:textId="77777777" w:rsidR="001D1F59" w:rsidRDefault="001D1F59">
            <w:pPr>
              <w:pStyle w:val="TableParagraph"/>
              <w:rPr>
                <w:rFonts w:ascii="Times New Roman"/>
                <w:b/>
              </w:rPr>
            </w:pPr>
          </w:p>
          <w:p w14:paraId="755F1E66" w14:textId="77777777" w:rsidR="001D1F59" w:rsidRDefault="001D1F59">
            <w:pPr>
              <w:pStyle w:val="TableParagraph"/>
              <w:rPr>
                <w:rFonts w:ascii="Times New Roman"/>
                <w:b/>
              </w:rPr>
            </w:pPr>
          </w:p>
          <w:p w14:paraId="5D1E1A93" w14:textId="77777777" w:rsidR="001D1F59" w:rsidRDefault="001D1F59">
            <w:pPr>
              <w:pStyle w:val="TableParagraph"/>
              <w:rPr>
                <w:rFonts w:ascii="Times New Roman"/>
                <w:b/>
              </w:rPr>
            </w:pPr>
          </w:p>
          <w:p w14:paraId="66EE6C6A" w14:textId="77777777" w:rsidR="001D1F59" w:rsidRDefault="001D1F59">
            <w:pPr>
              <w:pStyle w:val="TableParagraph"/>
              <w:spacing w:before="108"/>
              <w:rPr>
                <w:rFonts w:ascii="Times New Roman"/>
                <w:b/>
              </w:rPr>
            </w:pPr>
          </w:p>
          <w:p w14:paraId="63C217BD" w14:textId="77777777" w:rsidR="001D1F59" w:rsidRDefault="00000000">
            <w:pPr>
              <w:pStyle w:val="TableParagraph"/>
              <w:ind w:left="148" w:right="143"/>
              <w:jc w:val="center"/>
            </w:pPr>
            <w:r>
              <w:rPr>
                <w:spacing w:val="-2"/>
              </w:rPr>
              <w:t>unidade</w:t>
            </w:r>
          </w:p>
        </w:tc>
        <w:tc>
          <w:tcPr>
            <w:tcW w:w="8042" w:type="dxa"/>
          </w:tcPr>
          <w:p w14:paraId="2815A9D1" w14:textId="77777777" w:rsidR="001D1F59" w:rsidRDefault="00000000">
            <w:pPr>
              <w:pStyle w:val="TableParagraph"/>
              <w:spacing w:line="268" w:lineRule="exact"/>
              <w:ind w:left="106"/>
              <w:jc w:val="both"/>
            </w:pPr>
            <w:r>
              <w:t>EQUIPO</w:t>
            </w:r>
            <w:r>
              <w:rPr>
                <w:spacing w:val="-5"/>
              </w:rPr>
              <w:t xml:space="preserve"> </w:t>
            </w:r>
            <w:r>
              <w:t>PARENTERAL</w:t>
            </w:r>
            <w:r>
              <w:rPr>
                <w:spacing w:val="-4"/>
              </w:rPr>
              <w:t xml:space="preserve"> </w:t>
            </w:r>
            <w:r>
              <w:t>LIVRE</w:t>
            </w:r>
            <w:r>
              <w:rPr>
                <w:spacing w:val="-3"/>
              </w:rPr>
              <w:t xml:space="preserve"> </w:t>
            </w:r>
            <w:r>
              <w:t>PVC</w:t>
            </w:r>
            <w:r>
              <w:rPr>
                <w:spacing w:val="-5"/>
              </w:rPr>
              <w:t xml:space="preserve"> </w:t>
            </w:r>
            <w:r>
              <w:t>COM</w:t>
            </w:r>
            <w:r>
              <w:rPr>
                <w:spacing w:val="-3"/>
              </w:rPr>
              <w:t xml:space="preserve"> </w:t>
            </w:r>
            <w:r>
              <w:t>FILTRO</w:t>
            </w:r>
            <w:r>
              <w:rPr>
                <w:spacing w:val="-4"/>
              </w:rPr>
              <w:t xml:space="preserve"> </w:t>
            </w:r>
            <w:r>
              <w:t>DE</w:t>
            </w:r>
            <w:r>
              <w:rPr>
                <w:spacing w:val="-6"/>
              </w:rPr>
              <w:t xml:space="preserve"> </w:t>
            </w:r>
            <w:r>
              <w:t>0.2</w:t>
            </w:r>
            <w:r>
              <w:rPr>
                <w:spacing w:val="-4"/>
              </w:rPr>
              <w:t xml:space="preserve"> </w:t>
            </w:r>
            <w:r>
              <w:t>MICRA</w:t>
            </w:r>
            <w:r>
              <w:rPr>
                <w:spacing w:val="-2"/>
              </w:rPr>
              <w:t xml:space="preserve"> </w:t>
            </w:r>
            <w:r>
              <w:t>-</w:t>
            </w:r>
            <w:r>
              <w:rPr>
                <w:spacing w:val="-5"/>
              </w:rPr>
              <w:t xml:space="preserve"> </w:t>
            </w:r>
            <w:r>
              <w:t>QT</w:t>
            </w:r>
            <w:r>
              <w:rPr>
                <w:spacing w:val="-1"/>
              </w:rPr>
              <w:t xml:space="preserve"> </w:t>
            </w:r>
            <w:r>
              <w:t>-</w:t>
            </w:r>
            <w:r>
              <w:rPr>
                <w:spacing w:val="-6"/>
              </w:rPr>
              <w:t xml:space="preserve"> </w:t>
            </w:r>
            <w:r>
              <w:t>Equipo</w:t>
            </w:r>
            <w:r>
              <w:rPr>
                <w:spacing w:val="-3"/>
              </w:rPr>
              <w:t xml:space="preserve"> </w:t>
            </w:r>
            <w:r>
              <w:t>PARA</w:t>
            </w:r>
            <w:r>
              <w:rPr>
                <w:spacing w:val="-8"/>
              </w:rPr>
              <w:t xml:space="preserve"> </w:t>
            </w:r>
            <w:r>
              <w:rPr>
                <w:spacing w:val="-2"/>
              </w:rPr>
              <w:t>BOMBA</w:t>
            </w:r>
          </w:p>
          <w:p w14:paraId="62208FF0" w14:textId="77777777" w:rsidR="001D1F59" w:rsidRDefault="00000000">
            <w:pPr>
              <w:pStyle w:val="TableParagraph"/>
              <w:ind w:left="106" w:right="97"/>
              <w:jc w:val="both"/>
            </w:pPr>
            <w:r>
              <w:t>DE</w:t>
            </w:r>
            <w:r>
              <w:rPr>
                <w:spacing w:val="-13"/>
              </w:rPr>
              <w:t xml:space="preserve"> </w:t>
            </w:r>
            <w:r>
              <w:t>INFUSÃO,</w:t>
            </w:r>
            <w:r>
              <w:rPr>
                <w:spacing w:val="-12"/>
              </w:rPr>
              <w:t xml:space="preserve"> </w:t>
            </w:r>
            <w:r>
              <w:t>PARA</w:t>
            </w:r>
            <w:r>
              <w:rPr>
                <w:spacing w:val="-13"/>
              </w:rPr>
              <w:t xml:space="preserve"> </w:t>
            </w:r>
            <w:r>
              <w:t>SOLUÇÕES</w:t>
            </w:r>
            <w:r>
              <w:rPr>
                <w:spacing w:val="-12"/>
              </w:rPr>
              <w:t xml:space="preserve"> </w:t>
            </w:r>
            <w:r>
              <w:t>PARENTERAIS,</w:t>
            </w:r>
            <w:r>
              <w:rPr>
                <w:spacing w:val="-13"/>
              </w:rPr>
              <w:t xml:space="preserve"> </w:t>
            </w:r>
            <w:r>
              <w:t>com</w:t>
            </w:r>
            <w:r>
              <w:rPr>
                <w:spacing w:val="-10"/>
              </w:rPr>
              <w:t xml:space="preserve"> </w:t>
            </w:r>
            <w:r>
              <w:t>segmento</w:t>
            </w:r>
            <w:r>
              <w:rPr>
                <w:spacing w:val="-11"/>
              </w:rPr>
              <w:t xml:space="preserve"> </w:t>
            </w:r>
            <w:r>
              <w:t>ou</w:t>
            </w:r>
            <w:r>
              <w:rPr>
                <w:spacing w:val="-13"/>
              </w:rPr>
              <w:t xml:space="preserve"> </w:t>
            </w:r>
            <w:r>
              <w:t>não</w:t>
            </w:r>
            <w:r>
              <w:rPr>
                <w:spacing w:val="-11"/>
              </w:rPr>
              <w:t xml:space="preserve"> </w:t>
            </w:r>
            <w:r>
              <w:t>de</w:t>
            </w:r>
            <w:r>
              <w:rPr>
                <w:spacing w:val="-12"/>
              </w:rPr>
              <w:t xml:space="preserve"> </w:t>
            </w:r>
            <w:r>
              <w:t>silicone</w:t>
            </w:r>
            <w:r>
              <w:rPr>
                <w:spacing w:val="-12"/>
              </w:rPr>
              <w:t xml:space="preserve"> </w:t>
            </w:r>
            <w:r>
              <w:t>ajustável a bomba infusora. LIVRE DE PVC, SEM LÁTEX, ponta perfurante, com tampa protetora, câmara de gotejamento flexível, tubo gotejador ajustado para 20 gotas/mL, filtro para retenção de partículas, com porosidade de 15 micra; tubo extensor de poliuretano, COMPRIMENTO</w:t>
            </w:r>
            <w:r>
              <w:rPr>
                <w:spacing w:val="-4"/>
              </w:rPr>
              <w:t xml:space="preserve"> </w:t>
            </w:r>
            <w:r>
              <w:t>DE</w:t>
            </w:r>
            <w:r>
              <w:rPr>
                <w:spacing w:val="-4"/>
              </w:rPr>
              <w:t xml:space="preserve"> </w:t>
            </w:r>
            <w:r>
              <w:t>2,0</w:t>
            </w:r>
            <w:r>
              <w:rPr>
                <w:spacing w:val="-4"/>
              </w:rPr>
              <w:t xml:space="preserve"> </w:t>
            </w:r>
            <w:r>
              <w:t>METROS</w:t>
            </w:r>
            <w:r>
              <w:rPr>
                <w:spacing w:val="-5"/>
              </w:rPr>
              <w:t xml:space="preserve"> </w:t>
            </w:r>
            <w:r>
              <w:t>(NO</w:t>
            </w:r>
            <w:r>
              <w:rPr>
                <w:spacing w:val="-4"/>
              </w:rPr>
              <w:t xml:space="preserve"> </w:t>
            </w:r>
            <w:r>
              <w:t>MÍNIMO),</w:t>
            </w:r>
            <w:r>
              <w:rPr>
                <w:spacing w:val="-4"/>
              </w:rPr>
              <w:t xml:space="preserve"> </w:t>
            </w:r>
            <w:r>
              <w:t>contendo</w:t>
            </w:r>
            <w:r>
              <w:rPr>
                <w:spacing w:val="-2"/>
              </w:rPr>
              <w:t xml:space="preserve"> </w:t>
            </w:r>
            <w:r>
              <w:t>pinça</w:t>
            </w:r>
            <w:r>
              <w:rPr>
                <w:spacing w:val="-5"/>
              </w:rPr>
              <w:t xml:space="preserve"> </w:t>
            </w:r>
            <w:r>
              <w:t>tipo</w:t>
            </w:r>
            <w:r>
              <w:rPr>
                <w:spacing w:val="-4"/>
              </w:rPr>
              <w:t xml:space="preserve"> </w:t>
            </w:r>
            <w:r>
              <w:t>rolete,</w:t>
            </w:r>
            <w:r>
              <w:rPr>
                <w:spacing w:val="-4"/>
              </w:rPr>
              <w:t xml:space="preserve"> </w:t>
            </w:r>
            <w:r>
              <w:t>com</w:t>
            </w:r>
            <w:r>
              <w:rPr>
                <w:spacing w:val="-6"/>
              </w:rPr>
              <w:t xml:space="preserve"> </w:t>
            </w:r>
            <w:r>
              <w:t>ou</w:t>
            </w:r>
            <w:r>
              <w:rPr>
                <w:spacing w:val="-3"/>
              </w:rPr>
              <w:t xml:space="preserve"> </w:t>
            </w:r>
            <w:r>
              <w:t>sem injetor lateral de borracha, conector luer lock rotativo com tampa protetora contendo membrana hidrófoba, com porosidade de 0,8 micron; dispositivo de segurança (trava/clamp) para evitar fluxo livre da solução; atóxico, apirogênico, biocompatível, ESTÉRIL, uso único. Embalagem individual resistente, com abertura e transferência asséptica, identificação do</w:t>
            </w:r>
            <w:r>
              <w:rPr>
                <w:spacing w:val="-1"/>
              </w:rPr>
              <w:t xml:space="preserve"> </w:t>
            </w:r>
            <w:r>
              <w:t>produto,</w:t>
            </w:r>
            <w:r>
              <w:rPr>
                <w:spacing w:val="-2"/>
              </w:rPr>
              <w:t xml:space="preserve"> </w:t>
            </w:r>
            <w:r>
              <w:t>validade e lote de</w:t>
            </w:r>
            <w:r>
              <w:rPr>
                <w:spacing w:val="-2"/>
              </w:rPr>
              <w:t xml:space="preserve"> </w:t>
            </w:r>
            <w:r>
              <w:t>fácil visualização. (PARA</w:t>
            </w:r>
            <w:r>
              <w:rPr>
                <w:spacing w:val="-1"/>
              </w:rPr>
              <w:t xml:space="preserve"> </w:t>
            </w:r>
            <w:r>
              <w:t xml:space="preserve">USO DO </w:t>
            </w:r>
            <w:r>
              <w:rPr>
                <w:spacing w:val="-2"/>
              </w:rPr>
              <w:t>PACLITAXEL)</w:t>
            </w:r>
          </w:p>
          <w:p w14:paraId="163EE24D" w14:textId="77777777" w:rsidR="001D1F59" w:rsidRDefault="00000000">
            <w:pPr>
              <w:pStyle w:val="TableParagraph"/>
              <w:spacing w:line="267" w:lineRule="exact"/>
              <w:ind w:left="106"/>
              <w:jc w:val="both"/>
            </w:pPr>
            <w:r>
              <w:rPr>
                <w:b/>
              </w:rPr>
              <w:t>EQUIPAMENTO</w:t>
            </w:r>
            <w:r>
              <w:rPr>
                <w:b/>
                <w:spacing w:val="-6"/>
              </w:rPr>
              <w:t xml:space="preserve"> </w:t>
            </w:r>
            <w:r>
              <w:rPr>
                <w:b/>
              </w:rPr>
              <w:t>EM</w:t>
            </w:r>
            <w:r>
              <w:rPr>
                <w:b/>
                <w:spacing w:val="-4"/>
              </w:rPr>
              <w:t xml:space="preserve"> </w:t>
            </w:r>
            <w:r>
              <w:rPr>
                <w:b/>
                <w:spacing w:val="-2"/>
              </w:rPr>
              <w:t>COMODATO</w:t>
            </w:r>
            <w:r>
              <w:rPr>
                <w:spacing w:val="-2"/>
              </w:rPr>
              <w:t>.</w:t>
            </w:r>
          </w:p>
        </w:tc>
        <w:tc>
          <w:tcPr>
            <w:tcW w:w="1004" w:type="dxa"/>
          </w:tcPr>
          <w:p w14:paraId="057C5DF9" w14:textId="77777777" w:rsidR="001D1F59" w:rsidRDefault="001D1F59">
            <w:pPr>
              <w:pStyle w:val="TableParagraph"/>
              <w:rPr>
                <w:rFonts w:ascii="Times New Roman"/>
                <w:b/>
                <w:sz w:val="32"/>
              </w:rPr>
            </w:pPr>
          </w:p>
          <w:p w14:paraId="0F2DBD33" w14:textId="77777777" w:rsidR="001D1F59" w:rsidRDefault="001D1F59">
            <w:pPr>
              <w:pStyle w:val="TableParagraph"/>
              <w:rPr>
                <w:rFonts w:ascii="Times New Roman"/>
                <w:b/>
                <w:sz w:val="32"/>
              </w:rPr>
            </w:pPr>
          </w:p>
          <w:p w14:paraId="68C019A7" w14:textId="77777777" w:rsidR="001D1F59" w:rsidRDefault="001D1F59">
            <w:pPr>
              <w:pStyle w:val="TableParagraph"/>
              <w:rPr>
                <w:rFonts w:ascii="Times New Roman"/>
                <w:b/>
                <w:sz w:val="32"/>
              </w:rPr>
            </w:pPr>
          </w:p>
          <w:p w14:paraId="2CA50A7D" w14:textId="77777777" w:rsidR="001D1F59" w:rsidRDefault="001D1F59">
            <w:pPr>
              <w:pStyle w:val="TableParagraph"/>
              <w:spacing w:before="91"/>
              <w:rPr>
                <w:rFonts w:ascii="Times New Roman"/>
                <w:b/>
                <w:sz w:val="32"/>
              </w:rPr>
            </w:pPr>
          </w:p>
          <w:p w14:paraId="529029B0" w14:textId="77777777" w:rsidR="001D1F59" w:rsidRDefault="00000000">
            <w:pPr>
              <w:pStyle w:val="TableParagraph"/>
              <w:ind w:left="4"/>
              <w:jc w:val="center"/>
              <w:rPr>
                <w:b/>
                <w:sz w:val="32"/>
              </w:rPr>
            </w:pPr>
            <w:r>
              <w:rPr>
                <w:b/>
                <w:spacing w:val="-5"/>
                <w:sz w:val="32"/>
              </w:rPr>
              <w:t>SIM</w:t>
            </w:r>
          </w:p>
        </w:tc>
        <w:tc>
          <w:tcPr>
            <w:tcW w:w="978" w:type="dxa"/>
          </w:tcPr>
          <w:p w14:paraId="7F9C1B54" w14:textId="77777777" w:rsidR="001D1F59" w:rsidRDefault="001D1F59">
            <w:pPr>
              <w:pStyle w:val="TableParagraph"/>
              <w:rPr>
                <w:rFonts w:ascii="Times New Roman"/>
                <w:b/>
                <w:sz w:val="32"/>
              </w:rPr>
            </w:pPr>
          </w:p>
          <w:p w14:paraId="22D14FEA" w14:textId="77777777" w:rsidR="001D1F59" w:rsidRDefault="001D1F59">
            <w:pPr>
              <w:pStyle w:val="TableParagraph"/>
              <w:rPr>
                <w:rFonts w:ascii="Times New Roman"/>
                <w:b/>
                <w:sz w:val="32"/>
              </w:rPr>
            </w:pPr>
          </w:p>
          <w:p w14:paraId="52F39B26" w14:textId="77777777" w:rsidR="001D1F59" w:rsidRDefault="001D1F59">
            <w:pPr>
              <w:pStyle w:val="TableParagraph"/>
              <w:rPr>
                <w:rFonts w:ascii="Times New Roman"/>
                <w:b/>
                <w:sz w:val="32"/>
              </w:rPr>
            </w:pPr>
          </w:p>
          <w:p w14:paraId="6693E428" w14:textId="77777777" w:rsidR="001D1F59" w:rsidRDefault="001D1F59">
            <w:pPr>
              <w:pStyle w:val="TableParagraph"/>
              <w:spacing w:before="91"/>
              <w:rPr>
                <w:rFonts w:ascii="Times New Roman"/>
                <w:b/>
                <w:sz w:val="32"/>
              </w:rPr>
            </w:pPr>
          </w:p>
          <w:p w14:paraId="52A4CD30" w14:textId="77777777" w:rsidR="001D1F59" w:rsidRDefault="00000000">
            <w:pPr>
              <w:pStyle w:val="TableParagraph"/>
              <w:ind w:left="3" w:right="3"/>
              <w:jc w:val="center"/>
              <w:rPr>
                <w:b/>
                <w:sz w:val="32"/>
              </w:rPr>
            </w:pPr>
            <w:r>
              <w:rPr>
                <w:b/>
                <w:spacing w:val="-5"/>
                <w:sz w:val="32"/>
              </w:rPr>
              <w:t>SIM</w:t>
            </w:r>
          </w:p>
        </w:tc>
        <w:tc>
          <w:tcPr>
            <w:tcW w:w="882" w:type="dxa"/>
          </w:tcPr>
          <w:p w14:paraId="1760918B" w14:textId="77777777" w:rsidR="001D1F59" w:rsidRDefault="001D1F59">
            <w:pPr>
              <w:pStyle w:val="TableParagraph"/>
              <w:rPr>
                <w:rFonts w:ascii="Times New Roman"/>
                <w:b/>
                <w:sz w:val="32"/>
              </w:rPr>
            </w:pPr>
          </w:p>
          <w:p w14:paraId="6EBC3292" w14:textId="77777777" w:rsidR="001D1F59" w:rsidRDefault="001D1F59">
            <w:pPr>
              <w:pStyle w:val="TableParagraph"/>
              <w:rPr>
                <w:rFonts w:ascii="Times New Roman"/>
                <w:b/>
                <w:sz w:val="32"/>
              </w:rPr>
            </w:pPr>
          </w:p>
          <w:p w14:paraId="44ED0A44" w14:textId="77777777" w:rsidR="001D1F59" w:rsidRDefault="001D1F59">
            <w:pPr>
              <w:pStyle w:val="TableParagraph"/>
              <w:rPr>
                <w:rFonts w:ascii="Times New Roman"/>
                <w:b/>
                <w:sz w:val="32"/>
              </w:rPr>
            </w:pPr>
          </w:p>
          <w:p w14:paraId="54AFBD07" w14:textId="77777777" w:rsidR="001D1F59" w:rsidRDefault="001D1F59">
            <w:pPr>
              <w:pStyle w:val="TableParagraph"/>
              <w:spacing w:before="91"/>
              <w:rPr>
                <w:rFonts w:ascii="Times New Roman"/>
                <w:b/>
                <w:sz w:val="32"/>
              </w:rPr>
            </w:pPr>
          </w:p>
          <w:p w14:paraId="74F385B7" w14:textId="77777777" w:rsidR="001D1F59" w:rsidRDefault="00000000">
            <w:pPr>
              <w:pStyle w:val="TableParagraph"/>
              <w:jc w:val="center"/>
              <w:rPr>
                <w:b/>
                <w:sz w:val="32"/>
              </w:rPr>
            </w:pPr>
            <w:r>
              <w:rPr>
                <w:b/>
                <w:spacing w:val="-5"/>
                <w:sz w:val="32"/>
              </w:rPr>
              <w:t>SIM</w:t>
            </w:r>
          </w:p>
        </w:tc>
      </w:tr>
      <w:tr w:rsidR="001D1F59" w14:paraId="1F71976C" w14:textId="77777777">
        <w:trPr>
          <w:trHeight w:val="2150"/>
        </w:trPr>
        <w:tc>
          <w:tcPr>
            <w:tcW w:w="975" w:type="dxa"/>
          </w:tcPr>
          <w:p w14:paraId="4C8E1F00" w14:textId="77777777" w:rsidR="001D1F59" w:rsidRDefault="001D1F59">
            <w:pPr>
              <w:pStyle w:val="TableParagraph"/>
              <w:rPr>
                <w:rFonts w:ascii="Times New Roman"/>
              </w:rPr>
            </w:pPr>
          </w:p>
        </w:tc>
        <w:tc>
          <w:tcPr>
            <w:tcW w:w="1505" w:type="dxa"/>
          </w:tcPr>
          <w:p w14:paraId="03480E3B" w14:textId="77777777" w:rsidR="001D1F59" w:rsidRDefault="001D1F59">
            <w:pPr>
              <w:pStyle w:val="TableParagraph"/>
              <w:rPr>
                <w:rFonts w:ascii="Times New Roman"/>
                <w:b/>
              </w:rPr>
            </w:pPr>
          </w:p>
          <w:p w14:paraId="7E56AEFE" w14:textId="77777777" w:rsidR="001D1F59" w:rsidRDefault="001D1F59">
            <w:pPr>
              <w:pStyle w:val="TableParagraph"/>
              <w:rPr>
                <w:rFonts w:ascii="Times New Roman"/>
                <w:b/>
              </w:rPr>
            </w:pPr>
          </w:p>
          <w:p w14:paraId="5E844401" w14:textId="77777777" w:rsidR="001D1F59" w:rsidRDefault="001D1F59">
            <w:pPr>
              <w:pStyle w:val="TableParagraph"/>
              <w:spacing w:before="181"/>
              <w:rPr>
                <w:rFonts w:ascii="Times New Roman"/>
                <w:b/>
              </w:rPr>
            </w:pPr>
          </w:p>
          <w:p w14:paraId="1331C357" w14:textId="77777777" w:rsidR="001D1F59" w:rsidRDefault="00000000">
            <w:pPr>
              <w:pStyle w:val="TableParagraph"/>
              <w:ind w:left="15"/>
              <w:jc w:val="center"/>
            </w:pPr>
            <w:r>
              <w:rPr>
                <w:spacing w:val="-2"/>
              </w:rPr>
              <w:t>EBS03130</w:t>
            </w:r>
          </w:p>
        </w:tc>
        <w:tc>
          <w:tcPr>
            <w:tcW w:w="1246" w:type="dxa"/>
          </w:tcPr>
          <w:p w14:paraId="771FA670" w14:textId="77777777" w:rsidR="001D1F59" w:rsidRDefault="001D1F59">
            <w:pPr>
              <w:pStyle w:val="TableParagraph"/>
              <w:rPr>
                <w:rFonts w:ascii="Times New Roman"/>
                <w:b/>
              </w:rPr>
            </w:pPr>
          </w:p>
          <w:p w14:paraId="1440FB9E" w14:textId="77777777" w:rsidR="001D1F59" w:rsidRDefault="001D1F59">
            <w:pPr>
              <w:pStyle w:val="TableParagraph"/>
              <w:rPr>
                <w:rFonts w:ascii="Times New Roman"/>
                <w:b/>
              </w:rPr>
            </w:pPr>
          </w:p>
          <w:p w14:paraId="1C01A9A7" w14:textId="77777777" w:rsidR="001D1F59" w:rsidRDefault="001D1F59">
            <w:pPr>
              <w:pStyle w:val="TableParagraph"/>
              <w:spacing w:before="181"/>
              <w:rPr>
                <w:rFonts w:ascii="Times New Roman"/>
                <w:b/>
              </w:rPr>
            </w:pPr>
          </w:p>
          <w:p w14:paraId="06D62990" w14:textId="77777777" w:rsidR="001D1F59" w:rsidRDefault="00000000">
            <w:pPr>
              <w:pStyle w:val="TableParagraph"/>
              <w:ind w:left="9"/>
              <w:jc w:val="center"/>
            </w:pPr>
            <w:r>
              <w:rPr>
                <w:spacing w:val="-2"/>
              </w:rPr>
              <w:t>610271</w:t>
            </w:r>
          </w:p>
        </w:tc>
        <w:tc>
          <w:tcPr>
            <w:tcW w:w="1247" w:type="dxa"/>
          </w:tcPr>
          <w:p w14:paraId="61052E23" w14:textId="77777777" w:rsidR="001D1F59" w:rsidRDefault="001D1F59">
            <w:pPr>
              <w:pStyle w:val="TableParagraph"/>
              <w:rPr>
                <w:rFonts w:ascii="Times New Roman"/>
                <w:b/>
              </w:rPr>
            </w:pPr>
          </w:p>
          <w:p w14:paraId="1EC7D0BB" w14:textId="77777777" w:rsidR="001D1F59" w:rsidRDefault="001D1F59">
            <w:pPr>
              <w:pStyle w:val="TableParagraph"/>
              <w:rPr>
                <w:rFonts w:ascii="Times New Roman"/>
                <w:b/>
              </w:rPr>
            </w:pPr>
          </w:p>
          <w:p w14:paraId="729F4B81" w14:textId="77777777" w:rsidR="001D1F59" w:rsidRDefault="001D1F59">
            <w:pPr>
              <w:pStyle w:val="TableParagraph"/>
              <w:spacing w:before="181"/>
              <w:rPr>
                <w:rFonts w:ascii="Times New Roman"/>
                <w:b/>
              </w:rPr>
            </w:pPr>
          </w:p>
          <w:p w14:paraId="64208F32" w14:textId="77777777" w:rsidR="001D1F59" w:rsidRDefault="00000000">
            <w:pPr>
              <w:pStyle w:val="TableParagraph"/>
              <w:ind w:left="148" w:right="143"/>
              <w:jc w:val="center"/>
            </w:pPr>
            <w:r>
              <w:rPr>
                <w:spacing w:val="-2"/>
              </w:rPr>
              <w:t>unidade</w:t>
            </w:r>
          </w:p>
        </w:tc>
        <w:tc>
          <w:tcPr>
            <w:tcW w:w="8042" w:type="dxa"/>
          </w:tcPr>
          <w:p w14:paraId="50224A67" w14:textId="77777777" w:rsidR="001D1F59" w:rsidRDefault="00000000">
            <w:pPr>
              <w:pStyle w:val="TableParagraph"/>
              <w:spacing w:line="268" w:lineRule="exact"/>
              <w:ind w:left="106"/>
              <w:jc w:val="both"/>
            </w:pPr>
            <w:r>
              <w:t>Equipo</w:t>
            </w:r>
            <w:r>
              <w:rPr>
                <w:spacing w:val="-3"/>
              </w:rPr>
              <w:t xml:space="preserve"> </w:t>
            </w:r>
            <w:r>
              <w:t>livre</w:t>
            </w:r>
            <w:r>
              <w:rPr>
                <w:spacing w:val="-4"/>
              </w:rPr>
              <w:t xml:space="preserve"> </w:t>
            </w:r>
            <w:r>
              <w:t>de</w:t>
            </w:r>
            <w:r>
              <w:rPr>
                <w:spacing w:val="-5"/>
              </w:rPr>
              <w:t xml:space="preserve"> PVC</w:t>
            </w:r>
          </w:p>
          <w:p w14:paraId="4E8D3812" w14:textId="77777777" w:rsidR="001D1F59" w:rsidRDefault="00000000">
            <w:pPr>
              <w:pStyle w:val="TableParagraph"/>
              <w:ind w:left="106" w:right="100"/>
              <w:jc w:val="both"/>
            </w:pPr>
            <w:r>
              <w:t>Equipo bomba infusora, tipo: parenteral, material: isento de pvc, tipo câmara: câmara flexível com filtro ar, tipo gotejador: gota padrão, tipo pinça: regulador de fluxo, tipo conector: luer com tampa, tipo bomba: peristáltica, esterilidade: estéril, descartável.</w:t>
            </w:r>
          </w:p>
          <w:p w14:paraId="1AACDE89" w14:textId="77777777" w:rsidR="001D1F59" w:rsidRDefault="00000000">
            <w:pPr>
              <w:pStyle w:val="TableParagraph"/>
              <w:spacing w:before="1"/>
              <w:ind w:left="106" w:right="1162"/>
              <w:jc w:val="both"/>
            </w:pPr>
            <w:r>
              <w:t>Complemento</w:t>
            </w:r>
            <w:r>
              <w:rPr>
                <w:spacing w:val="-3"/>
              </w:rPr>
              <w:t xml:space="preserve"> </w:t>
            </w:r>
            <w:r>
              <w:t>adicional:</w:t>
            </w:r>
            <w:r>
              <w:rPr>
                <w:spacing w:val="-4"/>
              </w:rPr>
              <w:t xml:space="preserve"> </w:t>
            </w:r>
            <w:r>
              <w:t>sem</w:t>
            </w:r>
            <w:r>
              <w:rPr>
                <w:spacing w:val="-3"/>
              </w:rPr>
              <w:t xml:space="preserve"> </w:t>
            </w:r>
            <w:r>
              <w:t>injetor</w:t>
            </w:r>
            <w:r>
              <w:rPr>
                <w:spacing w:val="-7"/>
              </w:rPr>
              <w:t xml:space="preserve"> </w:t>
            </w:r>
            <w:r>
              <w:t>lateral;</w:t>
            </w:r>
            <w:r>
              <w:rPr>
                <w:spacing w:val="-4"/>
              </w:rPr>
              <w:t xml:space="preserve"> </w:t>
            </w:r>
            <w:r>
              <w:t>comprimento</w:t>
            </w:r>
            <w:r>
              <w:rPr>
                <w:spacing w:val="-5"/>
              </w:rPr>
              <w:t xml:space="preserve"> </w:t>
            </w:r>
            <w:r>
              <w:t>cerca</w:t>
            </w:r>
            <w:r>
              <w:rPr>
                <w:spacing w:val="-6"/>
              </w:rPr>
              <w:t xml:space="preserve"> </w:t>
            </w:r>
            <w:r>
              <w:t>de</w:t>
            </w:r>
            <w:r>
              <w:rPr>
                <w:spacing w:val="-6"/>
              </w:rPr>
              <w:t xml:space="preserve"> </w:t>
            </w:r>
            <w:r>
              <w:t>270</w:t>
            </w:r>
            <w:r>
              <w:rPr>
                <w:spacing w:val="-4"/>
              </w:rPr>
              <w:t xml:space="preserve"> </w:t>
            </w:r>
            <w:r>
              <w:t>cm. Para uso de soluções não compatíveis com PVC.</w:t>
            </w:r>
          </w:p>
          <w:p w14:paraId="74E1F8FF" w14:textId="77777777" w:rsidR="001D1F59" w:rsidRDefault="00000000">
            <w:pPr>
              <w:pStyle w:val="TableParagraph"/>
              <w:spacing w:before="1"/>
              <w:ind w:left="106"/>
              <w:jc w:val="both"/>
              <w:rPr>
                <w:b/>
              </w:rPr>
            </w:pPr>
            <w:r>
              <w:rPr>
                <w:b/>
              </w:rPr>
              <w:t>EQUIPAMENTO</w:t>
            </w:r>
            <w:r>
              <w:rPr>
                <w:b/>
                <w:spacing w:val="-6"/>
              </w:rPr>
              <w:t xml:space="preserve"> </w:t>
            </w:r>
            <w:r>
              <w:rPr>
                <w:b/>
              </w:rPr>
              <w:t>EM</w:t>
            </w:r>
            <w:r>
              <w:rPr>
                <w:b/>
                <w:spacing w:val="-4"/>
              </w:rPr>
              <w:t xml:space="preserve"> </w:t>
            </w:r>
            <w:r>
              <w:rPr>
                <w:b/>
                <w:spacing w:val="-2"/>
              </w:rPr>
              <w:t>COMODATO.</w:t>
            </w:r>
          </w:p>
        </w:tc>
        <w:tc>
          <w:tcPr>
            <w:tcW w:w="1004" w:type="dxa"/>
          </w:tcPr>
          <w:p w14:paraId="1C1A3691" w14:textId="77777777" w:rsidR="001D1F59" w:rsidRDefault="001D1F59">
            <w:pPr>
              <w:pStyle w:val="TableParagraph"/>
              <w:rPr>
                <w:rFonts w:ascii="Times New Roman"/>
                <w:b/>
                <w:sz w:val="32"/>
              </w:rPr>
            </w:pPr>
          </w:p>
          <w:p w14:paraId="34AC09C1" w14:textId="77777777" w:rsidR="001D1F59" w:rsidRDefault="001D1F59">
            <w:pPr>
              <w:pStyle w:val="TableParagraph"/>
              <w:spacing w:before="46"/>
              <w:rPr>
                <w:rFonts w:ascii="Times New Roman"/>
                <w:b/>
                <w:sz w:val="32"/>
              </w:rPr>
            </w:pPr>
          </w:p>
          <w:p w14:paraId="46FF09FA" w14:textId="77777777" w:rsidR="001D1F59" w:rsidRDefault="00000000">
            <w:pPr>
              <w:pStyle w:val="TableParagraph"/>
              <w:ind w:left="4"/>
              <w:jc w:val="center"/>
              <w:rPr>
                <w:b/>
                <w:sz w:val="32"/>
              </w:rPr>
            </w:pPr>
            <w:r>
              <w:rPr>
                <w:b/>
                <w:spacing w:val="-5"/>
                <w:sz w:val="32"/>
              </w:rPr>
              <w:t>SIM</w:t>
            </w:r>
          </w:p>
        </w:tc>
        <w:tc>
          <w:tcPr>
            <w:tcW w:w="978" w:type="dxa"/>
          </w:tcPr>
          <w:p w14:paraId="412EA5FE" w14:textId="77777777" w:rsidR="001D1F59" w:rsidRDefault="001D1F59">
            <w:pPr>
              <w:pStyle w:val="TableParagraph"/>
              <w:rPr>
                <w:rFonts w:ascii="Times New Roman"/>
                <w:b/>
                <w:sz w:val="32"/>
              </w:rPr>
            </w:pPr>
          </w:p>
          <w:p w14:paraId="35A2E9E0" w14:textId="77777777" w:rsidR="001D1F59" w:rsidRDefault="001D1F59">
            <w:pPr>
              <w:pStyle w:val="TableParagraph"/>
              <w:spacing w:before="46"/>
              <w:rPr>
                <w:rFonts w:ascii="Times New Roman"/>
                <w:b/>
                <w:sz w:val="32"/>
              </w:rPr>
            </w:pPr>
          </w:p>
          <w:p w14:paraId="45F2FFBB" w14:textId="77777777" w:rsidR="001D1F59" w:rsidRDefault="00000000">
            <w:pPr>
              <w:pStyle w:val="TableParagraph"/>
              <w:ind w:left="3" w:right="3"/>
              <w:jc w:val="center"/>
              <w:rPr>
                <w:b/>
                <w:sz w:val="32"/>
              </w:rPr>
            </w:pPr>
            <w:r>
              <w:rPr>
                <w:b/>
                <w:spacing w:val="-5"/>
                <w:sz w:val="32"/>
              </w:rPr>
              <w:t>SIM</w:t>
            </w:r>
          </w:p>
        </w:tc>
        <w:tc>
          <w:tcPr>
            <w:tcW w:w="882" w:type="dxa"/>
          </w:tcPr>
          <w:p w14:paraId="16497C1B" w14:textId="77777777" w:rsidR="001D1F59" w:rsidRDefault="001D1F59">
            <w:pPr>
              <w:pStyle w:val="TableParagraph"/>
              <w:rPr>
                <w:rFonts w:ascii="Times New Roman"/>
                <w:b/>
                <w:sz w:val="32"/>
              </w:rPr>
            </w:pPr>
          </w:p>
          <w:p w14:paraId="1C2AE31D" w14:textId="77777777" w:rsidR="001D1F59" w:rsidRDefault="001D1F59">
            <w:pPr>
              <w:pStyle w:val="TableParagraph"/>
              <w:spacing w:before="46"/>
              <w:rPr>
                <w:rFonts w:ascii="Times New Roman"/>
                <w:b/>
                <w:sz w:val="32"/>
              </w:rPr>
            </w:pPr>
          </w:p>
          <w:p w14:paraId="34579811" w14:textId="77777777" w:rsidR="001D1F59" w:rsidRDefault="00000000">
            <w:pPr>
              <w:pStyle w:val="TableParagraph"/>
              <w:jc w:val="center"/>
              <w:rPr>
                <w:b/>
                <w:sz w:val="32"/>
              </w:rPr>
            </w:pPr>
            <w:r>
              <w:rPr>
                <w:b/>
                <w:spacing w:val="-5"/>
                <w:sz w:val="32"/>
              </w:rPr>
              <w:t>SIM</w:t>
            </w:r>
          </w:p>
        </w:tc>
      </w:tr>
      <w:tr w:rsidR="001D1F59" w14:paraId="17AD4BFA" w14:textId="77777777">
        <w:trPr>
          <w:trHeight w:val="2147"/>
        </w:trPr>
        <w:tc>
          <w:tcPr>
            <w:tcW w:w="975" w:type="dxa"/>
          </w:tcPr>
          <w:p w14:paraId="63CADC81" w14:textId="77777777" w:rsidR="001D1F59" w:rsidRDefault="001D1F59">
            <w:pPr>
              <w:pStyle w:val="TableParagraph"/>
              <w:rPr>
                <w:rFonts w:ascii="Times New Roman"/>
              </w:rPr>
            </w:pPr>
          </w:p>
        </w:tc>
        <w:tc>
          <w:tcPr>
            <w:tcW w:w="1505" w:type="dxa"/>
          </w:tcPr>
          <w:p w14:paraId="787A2BA2" w14:textId="77777777" w:rsidR="001D1F59" w:rsidRDefault="001D1F59">
            <w:pPr>
              <w:pStyle w:val="TableParagraph"/>
              <w:rPr>
                <w:rFonts w:ascii="Times New Roman"/>
                <w:b/>
              </w:rPr>
            </w:pPr>
          </w:p>
          <w:p w14:paraId="01E8DFD7" w14:textId="77777777" w:rsidR="001D1F59" w:rsidRDefault="001D1F59">
            <w:pPr>
              <w:pStyle w:val="TableParagraph"/>
              <w:rPr>
                <w:rFonts w:ascii="Times New Roman"/>
                <w:b/>
              </w:rPr>
            </w:pPr>
          </w:p>
          <w:p w14:paraId="5DDFE37E" w14:textId="77777777" w:rsidR="001D1F59" w:rsidRDefault="001D1F59">
            <w:pPr>
              <w:pStyle w:val="TableParagraph"/>
              <w:spacing w:before="178"/>
              <w:rPr>
                <w:rFonts w:ascii="Times New Roman"/>
                <w:b/>
              </w:rPr>
            </w:pPr>
          </w:p>
          <w:p w14:paraId="71272EF1" w14:textId="77777777" w:rsidR="001D1F59" w:rsidRDefault="00000000">
            <w:pPr>
              <w:pStyle w:val="TableParagraph"/>
              <w:ind w:left="15"/>
              <w:jc w:val="center"/>
            </w:pPr>
            <w:r>
              <w:rPr>
                <w:spacing w:val="-2"/>
              </w:rPr>
              <w:t>EBS03134</w:t>
            </w:r>
          </w:p>
        </w:tc>
        <w:tc>
          <w:tcPr>
            <w:tcW w:w="1246" w:type="dxa"/>
          </w:tcPr>
          <w:p w14:paraId="0740C00D" w14:textId="77777777" w:rsidR="001D1F59" w:rsidRDefault="001D1F59">
            <w:pPr>
              <w:pStyle w:val="TableParagraph"/>
              <w:rPr>
                <w:rFonts w:ascii="Times New Roman"/>
                <w:b/>
              </w:rPr>
            </w:pPr>
          </w:p>
          <w:p w14:paraId="5A1466CC" w14:textId="77777777" w:rsidR="001D1F59" w:rsidRDefault="001D1F59">
            <w:pPr>
              <w:pStyle w:val="TableParagraph"/>
              <w:rPr>
                <w:rFonts w:ascii="Times New Roman"/>
                <w:b/>
              </w:rPr>
            </w:pPr>
          </w:p>
          <w:p w14:paraId="5BB8832A" w14:textId="77777777" w:rsidR="001D1F59" w:rsidRDefault="001D1F59">
            <w:pPr>
              <w:pStyle w:val="TableParagraph"/>
              <w:spacing w:before="178"/>
              <w:rPr>
                <w:rFonts w:ascii="Times New Roman"/>
                <w:b/>
              </w:rPr>
            </w:pPr>
          </w:p>
          <w:p w14:paraId="508CC10B" w14:textId="77777777" w:rsidR="001D1F59" w:rsidRDefault="00000000">
            <w:pPr>
              <w:pStyle w:val="TableParagraph"/>
              <w:ind w:left="9"/>
              <w:jc w:val="center"/>
            </w:pPr>
            <w:r>
              <w:rPr>
                <w:spacing w:val="-2"/>
              </w:rPr>
              <w:t>610288</w:t>
            </w:r>
          </w:p>
        </w:tc>
        <w:tc>
          <w:tcPr>
            <w:tcW w:w="1247" w:type="dxa"/>
          </w:tcPr>
          <w:p w14:paraId="42D69438" w14:textId="77777777" w:rsidR="001D1F59" w:rsidRDefault="001D1F59">
            <w:pPr>
              <w:pStyle w:val="TableParagraph"/>
              <w:rPr>
                <w:rFonts w:ascii="Times New Roman"/>
                <w:b/>
              </w:rPr>
            </w:pPr>
          </w:p>
          <w:p w14:paraId="3D00FE49" w14:textId="77777777" w:rsidR="001D1F59" w:rsidRDefault="001D1F59">
            <w:pPr>
              <w:pStyle w:val="TableParagraph"/>
              <w:rPr>
                <w:rFonts w:ascii="Times New Roman"/>
                <w:b/>
              </w:rPr>
            </w:pPr>
          </w:p>
          <w:p w14:paraId="6A281D78" w14:textId="77777777" w:rsidR="001D1F59" w:rsidRDefault="001D1F59">
            <w:pPr>
              <w:pStyle w:val="TableParagraph"/>
              <w:spacing w:before="178"/>
              <w:rPr>
                <w:rFonts w:ascii="Times New Roman"/>
                <w:b/>
              </w:rPr>
            </w:pPr>
          </w:p>
          <w:p w14:paraId="1FFF7477" w14:textId="77777777" w:rsidR="001D1F59" w:rsidRDefault="00000000">
            <w:pPr>
              <w:pStyle w:val="TableParagraph"/>
              <w:ind w:left="148" w:right="143"/>
              <w:jc w:val="center"/>
            </w:pPr>
            <w:r>
              <w:rPr>
                <w:spacing w:val="-2"/>
              </w:rPr>
              <w:t>unidade</w:t>
            </w:r>
          </w:p>
        </w:tc>
        <w:tc>
          <w:tcPr>
            <w:tcW w:w="8042" w:type="dxa"/>
          </w:tcPr>
          <w:p w14:paraId="2623B3FA" w14:textId="77777777" w:rsidR="001D1F59" w:rsidRDefault="00000000">
            <w:pPr>
              <w:pStyle w:val="TableParagraph"/>
              <w:spacing w:line="268" w:lineRule="exact"/>
              <w:ind w:left="106"/>
              <w:jc w:val="both"/>
            </w:pPr>
            <w:r>
              <w:t>Equipo</w:t>
            </w:r>
            <w:r>
              <w:rPr>
                <w:spacing w:val="-6"/>
              </w:rPr>
              <w:t xml:space="preserve"> </w:t>
            </w:r>
            <w:r>
              <w:rPr>
                <w:spacing w:val="-2"/>
              </w:rPr>
              <w:t>fotossensível</w:t>
            </w:r>
          </w:p>
          <w:p w14:paraId="42BC40E2" w14:textId="77777777" w:rsidR="001D1F59" w:rsidRDefault="00000000">
            <w:pPr>
              <w:pStyle w:val="TableParagraph"/>
              <w:ind w:left="106" w:right="97"/>
              <w:jc w:val="both"/>
            </w:pPr>
            <w:r>
              <w:t>Equipo bomba infusora, tipo: parenteral, material: pvc isento, tipo câmara: câmara flexível, filtro de ar e 15 micras, tipo gotejador: gota padrão, tipo pinça: regulador de fluxo, tipo conector: conector luer lock, característica adicional: fotossensível, tipo bomba: peristáltica linear, esterilidade: estéril, descartável.</w:t>
            </w:r>
          </w:p>
          <w:p w14:paraId="4B11E762" w14:textId="77777777" w:rsidR="001D1F59" w:rsidRDefault="00000000">
            <w:pPr>
              <w:pStyle w:val="TableParagraph"/>
              <w:spacing w:line="267" w:lineRule="exact"/>
              <w:ind w:left="106"/>
              <w:jc w:val="both"/>
            </w:pPr>
            <w:r>
              <w:t>Complemento</w:t>
            </w:r>
            <w:r>
              <w:rPr>
                <w:spacing w:val="8"/>
              </w:rPr>
              <w:t xml:space="preserve"> </w:t>
            </w:r>
            <w:r>
              <w:t>adicional:</w:t>
            </w:r>
            <w:r>
              <w:rPr>
                <w:spacing w:val="8"/>
              </w:rPr>
              <w:t xml:space="preserve"> </w:t>
            </w:r>
            <w:r>
              <w:t>sem</w:t>
            </w:r>
            <w:r>
              <w:rPr>
                <w:spacing w:val="8"/>
              </w:rPr>
              <w:t xml:space="preserve"> </w:t>
            </w:r>
            <w:r>
              <w:t>injetor</w:t>
            </w:r>
            <w:r>
              <w:rPr>
                <w:spacing w:val="7"/>
              </w:rPr>
              <w:t xml:space="preserve"> </w:t>
            </w:r>
            <w:r>
              <w:t>lateral,</w:t>
            </w:r>
            <w:r>
              <w:rPr>
                <w:spacing w:val="7"/>
              </w:rPr>
              <w:t xml:space="preserve"> </w:t>
            </w:r>
            <w:r>
              <w:t>comprimento</w:t>
            </w:r>
            <w:r>
              <w:rPr>
                <w:spacing w:val="8"/>
              </w:rPr>
              <w:t xml:space="preserve"> </w:t>
            </w:r>
            <w:r>
              <w:t>cerca</w:t>
            </w:r>
            <w:r>
              <w:rPr>
                <w:spacing w:val="8"/>
              </w:rPr>
              <w:t xml:space="preserve"> </w:t>
            </w:r>
            <w:r>
              <w:t>de</w:t>
            </w:r>
            <w:r>
              <w:rPr>
                <w:spacing w:val="5"/>
              </w:rPr>
              <w:t xml:space="preserve"> </w:t>
            </w:r>
            <w:r>
              <w:t>270</w:t>
            </w:r>
            <w:r>
              <w:rPr>
                <w:spacing w:val="8"/>
              </w:rPr>
              <w:t xml:space="preserve"> </w:t>
            </w:r>
            <w:r>
              <w:t>cm.</w:t>
            </w:r>
            <w:r>
              <w:rPr>
                <w:spacing w:val="7"/>
              </w:rPr>
              <w:t xml:space="preserve"> </w:t>
            </w:r>
            <w:r>
              <w:t>Com</w:t>
            </w:r>
            <w:r>
              <w:rPr>
                <w:spacing w:val="7"/>
              </w:rPr>
              <w:t xml:space="preserve"> </w:t>
            </w:r>
            <w:r>
              <w:rPr>
                <w:spacing w:val="-4"/>
              </w:rPr>
              <w:t>capa</w:t>
            </w:r>
          </w:p>
          <w:p w14:paraId="08E666CF" w14:textId="77777777" w:rsidR="001D1F59" w:rsidRDefault="00000000">
            <w:pPr>
              <w:pStyle w:val="TableParagraph"/>
              <w:spacing w:line="270" w:lineRule="atLeast"/>
              <w:ind w:left="106" w:right="97"/>
              <w:jc w:val="both"/>
            </w:pPr>
            <w:r>
              <w:t>protetora</w:t>
            </w:r>
            <w:r>
              <w:rPr>
                <w:spacing w:val="-4"/>
              </w:rPr>
              <w:t xml:space="preserve"> </w:t>
            </w:r>
            <w:r>
              <w:t>para</w:t>
            </w:r>
            <w:r>
              <w:rPr>
                <w:spacing w:val="-1"/>
              </w:rPr>
              <w:t xml:space="preserve"> </w:t>
            </w:r>
            <w:r>
              <w:t>frascos.</w:t>
            </w:r>
            <w:r>
              <w:rPr>
                <w:spacing w:val="40"/>
              </w:rPr>
              <w:t xml:space="preserve"> </w:t>
            </w:r>
            <w:r>
              <w:t>Para</w:t>
            </w:r>
            <w:r>
              <w:rPr>
                <w:spacing w:val="-1"/>
              </w:rPr>
              <w:t xml:space="preserve"> </w:t>
            </w:r>
            <w:r>
              <w:t>uso</w:t>
            </w:r>
            <w:r>
              <w:rPr>
                <w:spacing w:val="-2"/>
              </w:rPr>
              <w:t xml:space="preserve"> </w:t>
            </w:r>
            <w:r>
              <w:t>de</w:t>
            </w:r>
            <w:r>
              <w:rPr>
                <w:spacing w:val="-3"/>
              </w:rPr>
              <w:t xml:space="preserve"> </w:t>
            </w:r>
            <w:r>
              <w:t>soluções</w:t>
            </w:r>
            <w:r>
              <w:rPr>
                <w:spacing w:val="-3"/>
              </w:rPr>
              <w:t xml:space="preserve"> </w:t>
            </w:r>
            <w:r>
              <w:t>fotossensíveis.</w:t>
            </w:r>
            <w:r>
              <w:rPr>
                <w:spacing w:val="40"/>
              </w:rPr>
              <w:t xml:space="preserve"> </w:t>
            </w:r>
            <w:r>
              <w:t>Câmara</w:t>
            </w:r>
            <w:r>
              <w:rPr>
                <w:spacing w:val="-4"/>
              </w:rPr>
              <w:t xml:space="preserve"> </w:t>
            </w:r>
            <w:r>
              <w:t>de</w:t>
            </w:r>
            <w:r>
              <w:rPr>
                <w:spacing w:val="-3"/>
              </w:rPr>
              <w:t xml:space="preserve"> </w:t>
            </w:r>
            <w:r>
              <w:t>MACROGOTAS flexível</w:t>
            </w:r>
            <w:r>
              <w:rPr>
                <w:spacing w:val="46"/>
              </w:rPr>
              <w:t xml:space="preserve"> </w:t>
            </w:r>
            <w:r>
              <w:t>com</w:t>
            </w:r>
            <w:r>
              <w:rPr>
                <w:spacing w:val="47"/>
              </w:rPr>
              <w:t xml:space="preserve"> </w:t>
            </w:r>
            <w:r>
              <w:t>liberação</w:t>
            </w:r>
            <w:r>
              <w:rPr>
                <w:spacing w:val="47"/>
              </w:rPr>
              <w:t xml:space="preserve"> </w:t>
            </w:r>
            <w:r>
              <w:t>de</w:t>
            </w:r>
            <w:r>
              <w:rPr>
                <w:spacing w:val="44"/>
              </w:rPr>
              <w:t xml:space="preserve"> </w:t>
            </w:r>
            <w:r>
              <w:t>20</w:t>
            </w:r>
            <w:r>
              <w:rPr>
                <w:spacing w:val="45"/>
              </w:rPr>
              <w:t xml:space="preserve"> </w:t>
            </w:r>
            <w:r>
              <w:t>gotas/mL,</w:t>
            </w:r>
            <w:r>
              <w:rPr>
                <w:spacing w:val="46"/>
              </w:rPr>
              <w:t xml:space="preserve"> </w:t>
            </w:r>
            <w:r>
              <w:t>com</w:t>
            </w:r>
            <w:r>
              <w:rPr>
                <w:spacing w:val="47"/>
              </w:rPr>
              <w:t xml:space="preserve"> </w:t>
            </w:r>
            <w:r>
              <w:t>filtro</w:t>
            </w:r>
            <w:r>
              <w:rPr>
                <w:spacing w:val="44"/>
              </w:rPr>
              <w:t xml:space="preserve"> </w:t>
            </w:r>
            <w:r>
              <w:t>para</w:t>
            </w:r>
            <w:r>
              <w:rPr>
                <w:spacing w:val="46"/>
              </w:rPr>
              <w:t xml:space="preserve"> </w:t>
            </w:r>
            <w:r>
              <w:t>partículas</w:t>
            </w:r>
            <w:r>
              <w:rPr>
                <w:spacing w:val="46"/>
              </w:rPr>
              <w:t xml:space="preserve"> </w:t>
            </w:r>
            <w:r>
              <w:t>de</w:t>
            </w:r>
            <w:r>
              <w:rPr>
                <w:spacing w:val="44"/>
              </w:rPr>
              <w:t xml:space="preserve"> </w:t>
            </w:r>
            <w:r>
              <w:t>15</w:t>
            </w:r>
            <w:r>
              <w:rPr>
                <w:spacing w:val="45"/>
              </w:rPr>
              <w:t xml:space="preserve"> </w:t>
            </w:r>
            <w:r>
              <w:t>micra</w:t>
            </w:r>
            <w:r>
              <w:rPr>
                <w:spacing w:val="46"/>
              </w:rPr>
              <w:t xml:space="preserve"> </w:t>
            </w:r>
            <w:r>
              <w:rPr>
                <w:spacing w:val="-5"/>
              </w:rPr>
              <w:t>(no</w:t>
            </w:r>
          </w:p>
        </w:tc>
        <w:tc>
          <w:tcPr>
            <w:tcW w:w="1004" w:type="dxa"/>
          </w:tcPr>
          <w:p w14:paraId="0A02BC43" w14:textId="77777777" w:rsidR="001D1F59" w:rsidRDefault="001D1F59">
            <w:pPr>
              <w:pStyle w:val="TableParagraph"/>
              <w:rPr>
                <w:rFonts w:ascii="Times New Roman"/>
                <w:b/>
                <w:sz w:val="32"/>
              </w:rPr>
            </w:pPr>
          </w:p>
          <w:p w14:paraId="25FD1E7F" w14:textId="77777777" w:rsidR="001D1F59" w:rsidRDefault="001D1F59">
            <w:pPr>
              <w:pStyle w:val="TableParagraph"/>
              <w:spacing w:before="67"/>
              <w:rPr>
                <w:rFonts w:ascii="Times New Roman"/>
                <w:b/>
                <w:sz w:val="32"/>
              </w:rPr>
            </w:pPr>
          </w:p>
          <w:p w14:paraId="7A87C4E7" w14:textId="77777777" w:rsidR="001D1F59" w:rsidRDefault="00000000">
            <w:pPr>
              <w:pStyle w:val="TableParagraph"/>
              <w:spacing w:before="1"/>
              <w:ind w:left="4"/>
              <w:jc w:val="center"/>
              <w:rPr>
                <w:b/>
                <w:sz w:val="32"/>
              </w:rPr>
            </w:pPr>
            <w:r>
              <w:rPr>
                <w:b/>
                <w:spacing w:val="-5"/>
                <w:sz w:val="32"/>
              </w:rPr>
              <w:t>SIM</w:t>
            </w:r>
          </w:p>
        </w:tc>
        <w:tc>
          <w:tcPr>
            <w:tcW w:w="978" w:type="dxa"/>
          </w:tcPr>
          <w:p w14:paraId="4599B8CB" w14:textId="77777777" w:rsidR="001D1F59" w:rsidRDefault="001D1F59">
            <w:pPr>
              <w:pStyle w:val="TableParagraph"/>
              <w:rPr>
                <w:rFonts w:ascii="Times New Roman"/>
                <w:b/>
                <w:sz w:val="32"/>
              </w:rPr>
            </w:pPr>
          </w:p>
          <w:p w14:paraId="35532CB9" w14:textId="77777777" w:rsidR="001D1F59" w:rsidRDefault="001D1F59">
            <w:pPr>
              <w:pStyle w:val="TableParagraph"/>
              <w:spacing w:before="43"/>
              <w:rPr>
                <w:rFonts w:ascii="Times New Roman"/>
                <w:b/>
                <w:sz w:val="32"/>
              </w:rPr>
            </w:pPr>
          </w:p>
          <w:p w14:paraId="52E77B0A" w14:textId="77777777" w:rsidR="001D1F59" w:rsidRDefault="00000000">
            <w:pPr>
              <w:pStyle w:val="TableParagraph"/>
              <w:spacing w:before="1"/>
              <w:ind w:left="3" w:right="3"/>
              <w:jc w:val="center"/>
              <w:rPr>
                <w:b/>
                <w:sz w:val="32"/>
              </w:rPr>
            </w:pPr>
            <w:r>
              <w:rPr>
                <w:b/>
                <w:spacing w:val="-5"/>
                <w:sz w:val="32"/>
              </w:rPr>
              <w:t>SIM</w:t>
            </w:r>
          </w:p>
        </w:tc>
        <w:tc>
          <w:tcPr>
            <w:tcW w:w="882" w:type="dxa"/>
          </w:tcPr>
          <w:p w14:paraId="15681390" w14:textId="77777777" w:rsidR="001D1F59" w:rsidRDefault="001D1F59">
            <w:pPr>
              <w:pStyle w:val="TableParagraph"/>
              <w:rPr>
                <w:rFonts w:ascii="Times New Roman"/>
                <w:b/>
                <w:sz w:val="32"/>
              </w:rPr>
            </w:pPr>
          </w:p>
          <w:p w14:paraId="54C3487D" w14:textId="77777777" w:rsidR="001D1F59" w:rsidRDefault="001D1F59">
            <w:pPr>
              <w:pStyle w:val="TableParagraph"/>
              <w:spacing w:before="43"/>
              <w:rPr>
                <w:rFonts w:ascii="Times New Roman"/>
                <w:b/>
                <w:sz w:val="32"/>
              </w:rPr>
            </w:pPr>
          </w:p>
          <w:p w14:paraId="62C0C0B2" w14:textId="77777777" w:rsidR="001D1F59" w:rsidRDefault="00000000">
            <w:pPr>
              <w:pStyle w:val="TableParagraph"/>
              <w:spacing w:before="1"/>
              <w:jc w:val="center"/>
              <w:rPr>
                <w:b/>
                <w:sz w:val="32"/>
              </w:rPr>
            </w:pPr>
            <w:r>
              <w:rPr>
                <w:b/>
                <w:spacing w:val="-5"/>
                <w:sz w:val="32"/>
              </w:rPr>
              <w:t>SIM</w:t>
            </w:r>
          </w:p>
        </w:tc>
      </w:tr>
    </w:tbl>
    <w:p w14:paraId="6E486B18" w14:textId="77777777" w:rsidR="001D1F59" w:rsidRDefault="001D1F59">
      <w:pPr>
        <w:pStyle w:val="TableParagraph"/>
        <w:jc w:val="center"/>
        <w:rPr>
          <w:b/>
          <w:sz w:val="32"/>
        </w:rPr>
        <w:sectPr w:rsidR="001D1F59">
          <w:pgSz w:w="16840" w:h="11910" w:orient="landscape"/>
          <w:pgMar w:top="500" w:right="0"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1505"/>
        <w:gridCol w:w="1246"/>
        <w:gridCol w:w="1247"/>
        <w:gridCol w:w="8042"/>
        <w:gridCol w:w="1004"/>
        <w:gridCol w:w="978"/>
        <w:gridCol w:w="882"/>
      </w:tblGrid>
      <w:tr w:rsidR="001D1F59" w14:paraId="5CE00DB2" w14:textId="77777777">
        <w:trPr>
          <w:trHeight w:val="5640"/>
        </w:trPr>
        <w:tc>
          <w:tcPr>
            <w:tcW w:w="975" w:type="dxa"/>
          </w:tcPr>
          <w:p w14:paraId="6B41572D" w14:textId="77777777" w:rsidR="001D1F59" w:rsidRDefault="001D1F59">
            <w:pPr>
              <w:pStyle w:val="TableParagraph"/>
              <w:rPr>
                <w:rFonts w:ascii="Times New Roman"/>
              </w:rPr>
            </w:pPr>
          </w:p>
        </w:tc>
        <w:tc>
          <w:tcPr>
            <w:tcW w:w="1505" w:type="dxa"/>
          </w:tcPr>
          <w:p w14:paraId="44BA4312" w14:textId="77777777" w:rsidR="001D1F59" w:rsidRDefault="001D1F59">
            <w:pPr>
              <w:pStyle w:val="TableParagraph"/>
              <w:rPr>
                <w:rFonts w:ascii="Times New Roman"/>
              </w:rPr>
            </w:pPr>
          </w:p>
        </w:tc>
        <w:tc>
          <w:tcPr>
            <w:tcW w:w="1246" w:type="dxa"/>
          </w:tcPr>
          <w:p w14:paraId="38ABEEC5" w14:textId="77777777" w:rsidR="001D1F59" w:rsidRDefault="001D1F59">
            <w:pPr>
              <w:pStyle w:val="TableParagraph"/>
              <w:rPr>
                <w:rFonts w:ascii="Times New Roman"/>
              </w:rPr>
            </w:pPr>
          </w:p>
        </w:tc>
        <w:tc>
          <w:tcPr>
            <w:tcW w:w="1247" w:type="dxa"/>
          </w:tcPr>
          <w:p w14:paraId="36F3BE41" w14:textId="77777777" w:rsidR="001D1F59" w:rsidRDefault="001D1F59">
            <w:pPr>
              <w:pStyle w:val="TableParagraph"/>
              <w:rPr>
                <w:rFonts w:ascii="Times New Roman"/>
              </w:rPr>
            </w:pPr>
          </w:p>
        </w:tc>
        <w:tc>
          <w:tcPr>
            <w:tcW w:w="8042" w:type="dxa"/>
          </w:tcPr>
          <w:p w14:paraId="3FD6906A" w14:textId="77777777" w:rsidR="001D1F59" w:rsidRDefault="00000000">
            <w:pPr>
              <w:pStyle w:val="TableParagraph"/>
              <w:ind w:left="106" w:right="97"/>
              <w:jc w:val="both"/>
            </w:pPr>
            <w:r>
              <w:t>mínimo), entrada de ar COM FILTRO BACTERIOLÓGICO DE 0,2 MICRA (no mínimo) e tampa protetora reversível. Tubo extensor flexível COM 2 METROS (NO MÍNIMO), com roldana reguladora de fluxo e segmento para adaptação à bomba. Conector luer lock que propicie a retirada asséptica de ar sem desconexão da tampa protetora. Deve POSSUIR DISPOSITIVO DE SEGURANÇA (trava/clamp) para evitar fluxo livre da solução. Material</w:t>
            </w:r>
            <w:r>
              <w:rPr>
                <w:spacing w:val="-8"/>
              </w:rPr>
              <w:t xml:space="preserve"> </w:t>
            </w:r>
            <w:r>
              <w:t>resistente</w:t>
            </w:r>
            <w:r>
              <w:rPr>
                <w:spacing w:val="-8"/>
              </w:rPr>
              <w:t xml:space="preserve"> </w:t>
            </w:r>
            <w:r>
              <w:t>que</w:t>
            </w:r>
            <w:r>
              <w:rPr>
                <w:spacing w:val="-6"/>
              </w:rPr>
              <w:t xml:space="preserve"> </w:t>
            </w:r>
            <w:r>
              <w:t>propicie</w:t>
            </w:r>
            <w:r>
              <w:rPr>
                <w:spacing w:val="-6"/>
              </w:rPr>
              <w:t xml:space="preserve"> </w:t>
            </w:r>
            <w:r>
              <w:t>fluxo</w:t>
            </w:r>
            <w:r>
              <w:rPr>
                <w:spacing w:val="-7"/>
              </w:rPr>
              <w:t xml:space="preserve"> </w:t>
            </w:r>
            <w:r>
              <w:t>e</w:t>
            </w:r>
            <w:r>
              <w:rPr>
                <w:spacing w:val="-8"/>
              </w:rPr>
              <w:t xml:space="preserve"> </w:t>
            </w:r>
            <w:r>
              <w:t>manuseio</w:t>
            </w:r>
            <w:r>
              <w:rPr>
                <w:spacing w:val="-7"/>
              </w:rPr>
              <w:t xml:space="preserve"> </w:t>
            </w:r>
            <w:r>
              <w:t>seguro,</w:t>
            </w:r>
            <w:r>
              <w:rPr>
                <w:spacing w:val="-8"/>
              </w:rPr>
              <w:t xml:space="preserve"> </w:t>
            </w:r>
            <w:r>
              <w:t>ajuste</w:t>
            </w:r>
            <w:r>
              <w:rPr>
                <w:spacing w:val="-8"/>
              </w:rPr>
              <w:t xml:space="preserve"> </w:t>
            </w:r>
            <w:r>
              <w:t>seguro</w:t>
            </w:r>
            <w:r>
              <w:rPr>
                <w:spacing w:val="-5"/>
              </w:rPr>
              <w:t xml:space="preserve"> </w:t>
            </w:r>
            <w:r>
              <w:t>aos</w:t>
            </w:r>
            <w:r>
              <w:rPr>
                <w:spacing w:val="-8"/>
              </w:rPr>
              <w:t xml:space="preserve"> </w:t>
            </w:r>
            <w:r>
              <w:t>dispositivos de infusão. Atóxico, apirogênico, biocompatível, ESTÉRIL, uso único. Embalagem individual resistente com abertura e transferência asséptica, identificação do produto, validade e lote de fácil visualização.</w:t>
            </w:r>
          </w:p>
          <w:p w14:paraId="256F1351" w14:textId="77777777" w:rsidR="001D1F59" w:rsidRDefault="00000000">
            <w:pPr>
              <w:pStyle w:val="TableParagraph"/>
              <w:ind w:left="106" w:right="99"/>
              <w:jc w:val="both"/>
            </w:pPr>
            <w:r>
              <w:t>Câmara de MACROGOTAS flexível com liberação de 20 gotas/mL, com filtro para partículas</w:t>
            </w:r>
            <w:r>
              <w:rPr>
                <w:spacing w:val="-6"/>
              </w:rPr>
              <w:t xml:space="preserve"> </w:t>
            </w:r>
            <w:r>
              <w:t>de</w:t>
            </w:r>
            <w:r>
              <w:rPr>
                <w:spacing w:val="-9"/>
              </w:rPr>
              <w:t xml:space="preserve"> </w:t>
            </w:r>
            <w:r>
              <w:t>15</w:t>
            </w:r>
            <w:r>
              <w:rPr>
                <w:spacing w:val="-9"/>
              </w:rPr>
              <w:t xml:space="preserve"> </w:t>
            </w:r>
            <w:r>
              <w:t>micra</w:t>
            </w:r>
            <w:r>
              <w:rPr>
                <w:spacing w:val="-8"/>
              </w:rPr>
              <w:t xml:space="preserve"> </w:t>
            </w:r>
            <w:r>
              <w:t>(no</w:t>
            </w:r>
            <w:r>
              <w:rPr>
                <w:spacing w:val="-9"/>
              </w:rPr>
              <w:t xml:space="preserve"> </w:t>
            </w:r>
            <w:r>
              <w:t>mínimo),</w:t>
            </w:r>
            <w:r>
              <w:rPr>
                <w:spacing w:val="-7"/>
              </w:rPr>
              <w:t xml:space="preserve"> </w:t>
            </w:r>
            <w:r>
              <w:t>entrada</w:t>
            </w:r>
            <w:r>
              <w:rPr>
                <w:spacing w:val="-5"/>
              </w:rPr>
              <w:t xml:space="preserve"> </w:t>
            </w:r>
            <w:r>
              <w:t>de</w:t>
            </w:r>
            <w:r>
              <w:rPr>
                <w:spacing w:val="-5"/>
              </w:rPr>
              <w:t xml:space="preserve"> </w:t>
            </w:r>
            <w:r>
              <w:t>ar</w:t>
            </w:r>
            <w:r>
              <w:rPr>
                <w:spacing w:val="-8"/>
              </w:rPr>
              <w:t xml:space="preserve"> </w:t>
            </w:r>
            <w:r>
              <w:t>COM</w:t>
            </w:r>
            <w:r>
              <w:rPr>
                <w:spacing w:val="-5"/>
              </w:rPr>
              <w:t xml:space="preserve"> </w:t>
            </w:r>
            <w:r>
              <w:t>FILTRO</w:t>
            </w:r>
            <w:r>
              <w:rPr>
                <w:spacing w:val="-7"/>
              </w:rPr>
              <w:t xml:space="preserve"> </w:t>
            </w:r>
            <w:r>
              <w:t>BACTERIOLÓGICO</w:t>
            </w:r>
            <w:r>
              <w:rPr>
                <w:spacing w:val="-7"/>
              </w:rPr>
              <w:t xml:space="preserve"> </w:t>
            </w:r>
            <w:r>
              <w:t>DE</w:t>
            </w:r>
            <w:r>
              <w:rPr>
                <w:spacing w:val="-8"/>
              </w:rPr>
              <w:t xml:space="preserve"> </w:t>
            </w:r>
            <w:r>
              <w:t>0,2 MICRA</w:t>
            </w:r>
            <w:r>
              <w:rPr>
                <w:spacing w:val="-13"/>
              </w:rPr>
              <w:t xml:space="preserve"> </w:t>
            </w:r>
            <w:r>
              <w:t>(no</w:t>
            </w:r>
            <w:r>
              <w:rPr>
                <w:spacing w:val="-12"/>
              </w:rPr>
              <w:t xml:space="preserve"> </w:t>
            </w:r>
            <w:r>
              <w:t>mínimo)</w:t>
            </w:r>
            <w:r>
              <w:rPr>
                <w:spacing w:val="-11"/>
              </w:rPr>
              <w:t xml:space="preserve"> </w:t>
            </w:r>
            <w:r>
              <w:t>e</w:t>
            </w:r>
            <w:r>
              <w:rPr>
                <w:spacing w:val="-13"/>
              </w:rPr>
              <w:t xml:space="preserve"> </w:t>
            </w:r>
            <w:r>
              <w:t>tampa</w:t>
            </w:r>
            <w:r>
              <w:rPr>
                <w:spacing w:val="-12"/>
              </w:rPr>
              <w:t xml:space="preserve"> </w:t>
            </w:r>
            <w:r>
              <w:t>protetora</w:t>
            </w:r>
            <w:r>
              <w:rPr>
                <w:spacing w:val="-12"/>
              </w:rPr>
              <w:t xml:space="preserve"> </w:t>
            </w:r>
            <w:r>
              <w:t>reversível.</w:t>
            </w:r>
            <w:r>
              <w:rPr>
                <w:spacing w:val="-12"/>
              </w:rPr>
              <w:t xml:space="preserve"> </w:t>
            </w:r>
            <w:r>
              <w:t>Tubo</w:t>
            </w:r>
            <w:r>
              <w:rPr>
                <w:spacing w:val="-10"/>
              </w:rPr>
              <w:t xml:space="preserve"> </w:t>
            </w:r>
            <w:r>
              <w:t>extensor</w:t>
            </w:r>
            <w:r>
              <w:rPr>
                <w:spacing w:val="-12"/>
              </w:rPr>
              <w:t xml:space="preserve"> </w:t>
            </w:r>
            <w:r>
              <w:t>flexível</w:t>
            </w:r>
            <w:r>
              <w:rPr>
                <w:spacing w:val="-11"/>
              </w:rPr>
              <w:t xml:space="preserve"> </w:t>
            </w:r>
            <w:r>
              <w:t>COM</w:t>
            </w:r>
            <w:r>
              <w:rPr>
                <w:spacing w:val="-11"/>
              </w:rPr>
              <w:t xml:space="preserve"> </w:t>
            </w:r>
            <w:r>
              <w:t>2</w:t>
            </w:r>
            <w:r>
              <w:rPr>
                <w:spacing w:val="-13"/>
              </w:rPr>
              <w:t xml:space="preserve"> </w:t>
            </w:r>
            <w:r>
              <w:t>METROS (NO MÍNIMO), com roldana reguladora de fluxo e segmento para adaptação à bomba. Conector luer lock que propicie a retirada asséptica de ar sem desconexão da tampa protetora. Deve POSSUIR DISPOSITIVO DE SEGURANÇA (trava/clamp) para evitar fluxo livre</w:t>
            </w:r>
            <w:r>
              <w:rPr>
                <w:spacing w:val="-10"/>
              </w:rPr>
              <w:t xml:space="preserve"> </w:t>
            </w:r>
            <w:r>
              <w:t>da</w:t>
            </w:r>
            <w:r>
              <w:rPr>
                <w:spacing w:val="-10"/>
              </w:rPr>
              <w:t xml:space="preserve"> </w:t>
            </w:r>
            <w:r>
              <w:t>solução.</w:t>
            </w:r>
            <w:r>
              <w:rPr>
                <w:spacing w:val="-13"/>
              </w:rPr>
              <w:t xml:space="preserve"> </w:t>
            </w:r>
            <w:r>
              <w:t>Material</w:t>
            </w:r>
            <w:r>
              <w:rPr>
                <w:spacing w:val="-10"/>
              </w:rPr>
              <w:t xml:space="preserve"> </w:t>
            </w:r>
            <w:r>
              <w:t>resistente</w:t>
            </w:r>
            <w:r>
              <w:rPr>
                <w:spacing w:val="-9"/>
              </w:rPr>
              <w:t xml:space="preserve"> </w:t>
            </w:r>
            <w:r>
              <w:t>que</w:t>
            </w:r>
            <w:r>
              <w:rPr>
                <w:spacing w:val="-9"/>
              </w:rPr>
              <w:t xml:space="preserve"> </w:t>
            </w:r>
            <w:r>
              <w:t>propicie</w:t>
            </w:r>
            <w:r>
              <w:rPr>
                <w:spacing w:val="-9"/>
              </w:rPr>
              <w:t xml:space="preserve"> </w:t>
            </w:r>
            <w:r>
              <w:t>fluxo</w:t>
            </w:r>
            <w:r>
              <w:rPr>
                <w:spacing w:val="-9"/>
              </w:rPr>
              <w:t xml:space="preserve"> </w:t>
            </w:r>
            <w:r>
              <w:t>e</w:t>
            </w:r>
            <w:r>
              <w:rPr>
                <w:spacing w:val="-12"/>
              </w:rPr>
              <w:t xml:space="preserve"> </w:t>
            </w:r>
            <w:r>
              <w:t>manuseio</w:t>
            </w:r>
            <w:r>
              <w:rPr>
                <w:spacing w:val="-9"/>
              </w:rPr>
              <w:t xml:space="preserve"> </w:t>
            </w:r>
            <w:r>
              <w:t>seguro,</w:t>
            </w:r>
            <w:r>
              <w:rPr>
                <w:spacing w:val="-10"/>
              </w:rPr>
              <w:t xml:space="preserve"> </w:t>
            </w:r>
            <w:r>
              <w:t>ajuste</w:t>
            </w:r>
            <w:r>
              <w:rPr>
                <w:spacing w:val="-9"/>
              </w:rPr>
              <w:t xml:space="preserve"> </w:t>
            </w:r>
            <w:r>
              <w:t>seguro aos dispositivos de infusão. Atóxico, apirogênico, biocompatível, ESTÉRIL, uso único. Embalagem individual resistente com abertura e transferência asséptica, identificação do produto, validade e lote de fácil visualização.</w:t>
            </w:r>
          </w:p>
          <w:p w14:paraId="3144D7FA" w14:textId="77777777" w:rsidR="001D1F59" w:rsidRDefault="00000000">
            <w:pPr>
              <w:pStyle w:val="TableParagraph"/>
              <w:ind w:left="106"/>
              <w:jc w:val="both"/>
              <w:rPr>
                <w:b/>
              </w:rPr>
            </w:pPr>
            <w:r>
              <w:rPr>
                <w:b/>
              </w:rPr>
              <w:t>EQUIPAMENTO</w:t>
            </w:r>
            <w:r>
              <w:rPr>
                <w:b/>
                <w:spacing w:val="-6"/>
              </w:rPr>
              <w:t xml:space="preserve"> </w:t>
            </w:r>
            <w:r>
              <w:rPr>
                <w:b/>
              </w:rPr>
              <w:t>EM</w:t>
            </w:r>
            <w:r>
              <w:rPr>
                <w:b/>
                <w:spacing w:val="-4"/>
              </w:rPr>
              <w:t xml:space="preserve"> </w:t>
            </w:r>
            <w:r>
              <w:rPr>
                <w:b/>
                <w:spacing w:val="-2"/>
              </w:rPr>
              <w:t>COMODATO.</w:t>
            </w:r>
          </w:p>
        </w:tc>
        <w:tc>
          <w:tcPr>
            <w:tcW w:w="1004" w:type="dxa"/>
          </w:tcPr>
          <w:p w14:paraId="391E6B96" w14:textId="77777777" w:rsidR="001D1F59" w:rsidRDefault="001D1F59">
            <w:pPr>
              <w:pStyle w:val="TableParagraph"/>
              <w:rPr>
                <w:rFonts w:ascii="Times New Roman"/>
              </w:rPr>
            </w:pPr>
          </w:p>
        </w:tc>
        <w:tc>
          <w:tcPr>
            <w:tcW w:w="978" w:type="dxa"/>
          </w:tcPr>
          <w:p w14:paraId="5F122432" w14:textId="77777777" w:rsidR="001D1F59" w:rsidRDefault="001D1F59">
            <w:pPr>
              <w:pStyle w:val="TableParagraph"/>
              <w:rPr>
                <w:rFonts w:ascii="Times New Roman"/>
              </w:rPr>
            </w:pPr>
          </w:p>
        </w:tc>
        <w:tc>
          <w:tcPr>
            <w:tcW w:w="882" w:type="dxa"/>
          </w:tcPr>
          <w:p w14:paraId="56036FAC" w14:textId="77777777" w:rsidR="001D1F59" w:rsidRDefault="001D1F59">
            <w:pPr>
              <w:pStyle w:val="TableParagraph"/>
              <w:rPr>
                <w:rFonts w:ascii="Times New Roman"/>
              </w:rPr>
            </w:pPr>
          </w:p>
        </w:tc>
      </w:tr>
      <w:tr w:rsidR="001D1F59" w14:paraId="2DB40134" w14:textId="77777777">
        <w:trPr>
          <w:trHeight w:val="4027"/>
        </w:trPr>
        <w:tc>
          <w:tcPr>
            <w:tcW w:w="975" w:type="dxa"/>
          </w:tcPr>
          <w:p w14:paraId="1A7A5B4E" w14:textId="77777777" w:rsidR="001D1F59" w:rsidRDefault="001D1F59">
            <w:pPr>
              <w:pStyle w:val="TableParagraph"/>
              <w:rPr>
                <w:rFonts w:ascii="Times New Roman"/>
              </w:rPr>
            </w:pPr>
          </w:p>
        </w:tc>
        <w:tc>
          <w:tcPr>
            <w:tcW w:w="1505" w:type="dxa"/>
          </w:tcPr>
          <w:p w14:paraId="630D798E" w14:textId="77777777" w:rsidR="001D1F59" w:rsidRDefault="001D1F59">
            <w:pPr>
              <w:pStyle w:val="TableParagraph"/>
              <w:rPr>
                <w:rFonts w:ascii="Times New Roman"/>
                <w:b/>
              </w:rPr>
            </w:pPr>
          </w:p>
          <w:p w14:paraId="16FD1B99" w14:textId="77777777" w:rsidR="001D1F59" w:rsidRDefault="001D1F59">
            <w:pPr>
              <w:pStyle w:val="TableParagraph"/>
              <w:rPr>
                <w:rFonts w:ascii="Times New Roman"/>
                <w:b/>
              </w:rPr>
            </w:pPr>
          </w:p>
          <w:p w14:paraId="07187C5A" w14:textId="77777777" w:rsidR="001D1F59" w:rsidRDefault="001D1F59">
            <w:pPr>
              <w:pStyle w:val="TableParagraph"/>
              <w:rPr>
                <w:rFonts w:ascii="Times New Roman"/>
                <w:b/>
              </w:rPr>
            </w:pPr>
          </w:p>
          <w:p w14:paraId="51672BE9" w14:textId="77777777" w:rsidR="001D1F59" w:rsidRDefault="001D1F59">
            <w:pPr>
              <w:pStyle w:val="TableParagraph"/>
              <w:rPr>
                <w:rFonts w:ascii="Times New Roman"/>
                <w:b/>
              </w:rPr>
            </w:pPr>
          </w:p>
          <w:p w14:paraId="7E0C71B7" w14:textId="77777777" w:rsidR="001D1F59" w:rsidRDefault="001D1F59">
            <w:pPr>
              <w:pStyle w:val="TableParagraph"/>
              <w:rPr>
                <w:rFonts w:ascii="Times New Roman"/>
                <w:b/>
              </w:rPr>
            </w:pPr>
          </w:p>
          <w:p w14:paraId="3E738526" w14:textId="77777777" w:rsidR="001D1F59" w:rsidRDefault="001D1F59">
            <w:pPr>
              <w:pStyle w:val="TableParagraph"/>
              <w:rPr>
                <w:rFonts w:ascii="Times New Roman"/>
                <w:b/>
              </w:rPr>
            </w:pPr>
          </w:p>
          <w:p w14:paraId="70C7CC75" w14:textId="77777777" w:rsidR="001D1F59" w:rsidRDefault="001D1F59">
            <w:pPr>
              <w:pStyle w:val="TableParagraph"/>
              <w:spacing w:before="108"/>
              <w:rPr>
                <w:rFonts w:ascii="Times New Roman"/>
                <w:b/>
              </w:rPr>
            </w:pPr>
          </w:p>
          <w:p w14:paraId="3BFB938C" w14:textId="77777777" w:rsidR="001D1F59" w:rsidRDefault="00000000">
            <w:pPr>
              <w:pStyle w:val="TableParagraph"/>
              <w:ind w:left="311"/>
            </w:pPr>
            <w:r>
              <w:rPr>
                <w:spacing w:val="-2"/>
              </w:rPr>
              <w:t>EBS03131</w:t>
            </w:r>
          </w:p>
        </w:tc>
        <w:tc>
          <w:tcPr>
            <w:tcW w:w="1246" w:type="dxa"/>
          </w:tcPr>
          <w:p w14:paraId="3D584331" w14:textId="77777777" w:rsidR="001D1F59" w:rsidRDefault="001D1F59">
            <w:pPr>
              <w:pStyle w:val="TableParagraph"/>
              <w:rPr>
                <w:rFonts w:ascii="Times New Roman"/>
                <w:b/>
              </w:rPr>
            </w:pPr>
          </w:p>
          <w:p w14:paraId="7E1686C3" w14:textId="77777777" w:rsidR="001D1F59" w:rsidRDefault="001D1F59">
            <w:pPr>
              <w:pStyle w:val="TableParagraph"/>
              <w:rPr>
                <w:rFonts w:ascii="Times New Roman"/>
                <w:b/>
              </w:rPr>
            </w:pPr>
          </w:p>
          <w:p w14:paraId="413CF07C" w14:textId="77777777" w:rsidR="001D1F59" w:rsidRDefault="001D1F59">
            <w:pPr>
              <w:pStyle w:val="TableParagraph"/>
              <w:rPr>
                <w:rFonts w:ascii="Times New Roman"/>
                <w:b/>
              </w:rPr>
            </w:pPr>
          </w:p>
          <w:p w14:paraId="59E29272" w14:textId="77777777" w:rsidR="001D1F59" w:rsidRDefault="001D1F59">
            <w:pPr>
              <w:pStyle w:val="TableParagraph"/>
              <w:rPr>
                <w:rFonts w:ascii="Times New Roman"/>
                <w:b/>
              </w:rPr>
            </w:pPr>
          </w:p>
          <w:p w14:paraId="6419119A" w14:textId="77777777" w:rsidR="001D1F59" w:rsidRDefault="001D1F59">
            <w:pPr>
              <w:pStyle w:val="TableParagraph"/>
              <w:rPr>
                <w:rFonts w:ascii="Times New Roman"/>
                <w:b/>
              </w:rPr>
            </w:pPr>
          </w:p>
          <w:p w14:paraId="30C53A41" w14:textId="77777777" w:rsidR="001D1F59" w:rsidRDefault="001D1F59">
            <w:pPr>
              <w:pStyle w:val="TableParagraph"/>
              <w:rPr>
                <w:rFonts w:ascii="Times New Roman"/>
                <w:b/>
              </w:rPr>
            </w:pPr>
          </w:p>
          <w:p w14:paraId="1958AC61" w14:textId="77777777" w:rsidR="001D1F59" w:rsidRDefault="001D1F59">
            <w:pPr>
              <w:pStyle w:val="TableParagraph"/>
              <w:spacing w:before="108"/>
              <w:rPr>
                <w:rFonts w:ascii="Times New Roman"/>
                <w:b/>
              </w:rPr>
            </w:pPr>
          </w:p>
          <w:p w14:paraId="79D9B3C4" w14:textId="77777777" w:rsidR="001D1F59" w:rsidRDefault="00000000">
            <w:pPr>
              <w:pStyle w:val="TableParagraph"/>
              <w:ind w:left="287"/>
            </w:pPr>
            <w:r>
              <w:rPr>
                <w:spacing w:val="-2"/>
              </w:rPr>
              <w:t>610279</w:t>
            </w:r>
          </w:p>
        </w:tc>
        <w:tc>
          <w:tcPr>
            <w:tcW w:w="1247" w:type="dxa"/>
          </w:tcPr>
          <w:p w14:paraId="2FD25EB0" w14:textId="77777777" w:rsidR="001D1F59" w:rsidRDefault="001D1F59">
            <w:pPr>
              <w:pStyle w:val="TableParagraph"/>
              <w:rPr>
                <w:rFonts w:ascii="Times New Roman"/>
                <w:b/>
              </w:rPr>
            </w:pPr>
          </w:p>
          <w:p w14:paraId="348762C6" w14:textId="77777777" w:rsidR="001D1F59" w:rsidRDefault="001D1F59">
            <w:pPr>
              <w:pStyle w:val="TableParagraph"/>
              <w:rPr>
                <w:rFonts w:ascii="Times New Roman"/>
                <w:b/>
              </w:rPr>
            </w:pPr>
          </w:p>
          <w:p w14:paraId="48E521CB" w14:textId="77777777" w:rsidR="001D1F59" w:rsidRDefault="001D1F59">
            <w:pPr>
              <w:pStyle w:val="TableParagraph"/>
              <w:rPr>
                <w:rFonts w:ascii="Times New Roman"/>
                <w:b/>
              </w:rPr>
            </w:pPr>
          </w:p>
          <w:p w14:paraId="194E36C0" w14:textId="77777777" w:rsidR="001D1F59" w:rsidRDefault="001D1F59">
            <w:pPr>
              <w:pStyle w:val="TableParagraph"/>
              <w:rPr>
                <w:rFonts w:ascii="Times New Roman"/>
                <w:b/>
              </w:rPr>
            </w:pPr>
          </w:p>
          <w:p w14:paraId="68971A98" w14:textId="77777777" w:rsidR="001D1F59" w:rsidRDefault="001D1F59">
            <w:pPr>
              <w:pStyle w:val="TableParagraph"/>
              <w:spacing w:before="76"/>
              <w:rPr>
                <w:rFonts w:ascii="Times New Roman"/>
                <w:b/>
              </w:rPr>
            </w:pPr>
          </w:p>
          <w:p w14:paraId="07E437ED" w14:textId="77777777" w:rsidR="001D1F59" w:rsidRDefault="00000000">
            <w:pPr>
              <w:pStyle w:val="TableParagraph"/>
              <w:ind w:left="258"/>
            </w:pPr>
            <w:r>
              <w:rPr>
                <w:spacing w:val="-2"/>
              </w:rPr>
              <w:t>unidade</w:t>
            </w:r>
          </w:p>
        </w:tc>
        <w:tc>
          <w:tcPr>
            <w:tcW w:w="8042" w:type="dxa"/>
          </w:tcPr>
          <w:p w14:paraId="5942387E" w14:textId="77777777" w:rsidR="001D1F59" w:rsidRDefault="00000000">
            <w:pPr>
              <w:pStyle w:val="TableParagraph"/>
              <w:spacing w:line="268" w:lineRule="exact"/>
              <w:ind w:left="106"/>
              <w:jc w:val="both"/>
            </w:pPr>
            <w:r>
              <w:t>EQUIPO</w:t>
            </w:r>
            <w:r>
              <w:rPr>
                <w:spacing w:val="-9"/>
              </w:rPr>
              <w:t xml:space="preserve"> </w:t>
            </w:r>
            <w:r>
              <w:t>PARENTERAL</w:t>
            </w:r>
            <w:r>
              <w:rPr>
                <w:spacing w:val="-7"/>
              </w:rPr>
              <w:t xml:space="preserve"> </w:t>
            </w:r>
            <w:r>
              <w:t>-</w:t>
            </w:r>
            <w:r>
              <w:rPr>
                <w:spacing w:val="-7"/>
              </w:rPr>
              <w:t xml:space="preserve"> </w:t>
            </w:r>
            <w:r>
              <w:t>PARA</w:t>
            </w:r>
            <w:r>
              <w:rPr>
                <w:spacing w:val="39"/>
              </w:rPr>
              <w:t xml:space="preserve"> </w:t>
            </w:r>
            <w:r>
              <w:t>BOMBA</w:t>
            </w:r>
            <w:r>
              <w:rPr>
                <w:spacing w:val="-10"/>
              </w:rPr>
              <w:t xml:space="preserve"> </w:t>
            </w:r>
            <w:r>
              <w:t>DE</w:t>
            </w:r>
            <w:r>
              <w:rPr>
                <w:spacing w:val="-8"/>
              </w:rPr>
              <w:t xml:space="preserve"> </w:t>
            </w:r>
            <w:r>
              <w:t>INFUSAO</w:t>
            </w:r>
            <w:r>
              <w:rPr>
                <w:spacing w:val="38"/>
              </w:rPr>
              <w:t xml:space="preserve"> </w:t>
            </w:r>
            <w:r>
              <w:t>-</w:t>
            </w:r>
            <w:r>
              <w:rPr>
                <w:spacing w:val="-7"/>
              </w:rPr>
              <w:t xml:space="preserve"> </w:t>
            </w:r>
            <w:r>
              <w:t>Equipo</w:t>
            </w:r>
            <w:r>
              <w:rPr>
                <w:spacing w:val="-4"/>
              </w:rPr>
              <w:t xml:space="preserve"> </w:t>
            </w:r>
            <w:r>
              <w:t>PARA</w:t>
            </w:r>
            <w:r>
              <w:rPr>
                <w:spacing w:val="-6"/>
              </w:rPr>
              <w:t xml:space="preserve"> </w:t>
            </w:r>
            <w:r>
              <w:t>BOMBA</w:t>
            </w:r>
            <w:r>
              <w:rPr>
                <w:spacing w:val="-10"/>
              </w:rPr>
              <w:t xml:space="preserve"> </w:t>
            </w:r>
            <w:r>
              <w:t>DE</w:t>
            </w:r>
            <w:r>
              <w:rPr>
                <w:spacing w:val="-7"/>
              </w:rPr>
              <w:t xml:space="preserve"> </w:t>
            </w:r>
            <w:r>
              <w:rPr>
                <w:spacing w:val="-2"/>
              </w:rPr>
              <w:t>INFUSÃO,</w:t>
            </w:r>
          </w:p>
          <w:p w14:paraId="5C7E18DB" w14:textId="77777777" w:rsidR="001D1F59" w:rsidRDefault="00000000">
            <w:pPr>
              <w:pStyle w:val="TableParagraph"/>
              <w:ind w:left="106" w:right="96"/>
              <w:jc w:val="both"/>
            </w:pPr>
            <w:r>
              <w:t>PARA</w:t>
            </w:r>
            <w:r>
              <w:rPr>
                <w:spacing w:val="-1"/>
              </w:rPr>
              <w:t xml:space="preserve"> </w:t>
            </w:r>
            <w:r>
              <w:t>SOLUÇÕES</w:t>
            </w:r>
            <w:r>
              <w:rPr>
                <w:spacing w:val="-2"/>
              </w:rPr>
              <w:t xml:space="preserve"> </w:t>
            </w:r>
            <w:r>
              <w:t>PARENTERAIS, EM</w:t>
            </w:r>
            <w:r>
              <w:rPr>
                <w:spacing w:val="-1"/>
              </w:rPr>
              <w:t xml:space="preserve"> </w:t>
            </w:r>
            <w:r>
              <w:t>PVC OU SIMILAR,</w:t>
            </w:r>
            <w:r>
              <w:rPr>
                <w:spacing w:val="-2"/>
              </w:rPr>
              <w:t xml:space="preserve"> </w:t>
            </w:r>
            <w:r>
              <w:t>com segmento</w:t>
            </w:r>
            <w:r>
              <w:rPr>
                <w:spacing w:val="-1"/>
              </w:rPr>
              <w:t xml:space="preserve"> </w:t>
            </w:r>
            <w:r>
              <w:t>ou não</w:t>
            </w:r>
            <w:r>
              <w:rPr>
                <w:spacing w:val="-1"/>
              </w:rPr>
              <w:t xml:space="preserve"> </w:t>
            </w:r>
            <w:r>
              <w:t>de silicone ajustável a bomba infusora. Transparente, incolor, ISENTO DE LÁTEX. Ponta perfurante multiajustável e capa protetora. Câmara de macrogotas flexível com liberação de 20 gotas/mL,</w:t>
            </w:r>
            <w:r>
              <w:rPr>
                <w:spacing w:val="-9"/>
              </w:rPr>
              <w:t xml:space="preserve"> </w:t>
            </w:r>
            <w:r>
              <w:t>com</w:t>
            </w:r>
            <w:r>
              <w:rPr>
                <w:spacing w:val="-8"/>
              </w:rPr>
              <w:t xml:space="preserve"> </w:t>
            </w:r>
            <w:r>
              <w:t>filtro</w:t>
            </w:r>
            <w:r>
              <w:rPr>
                <w:spacing w:val="-8"/>
              </w:rPr>
              <w:t xml:space="preserve"> </w:t>
            </w:r>
            <w:r>
              <w:t>para</w:t>
            </w:r>
            <w:r>
              <w:rPr>
                <w:spacing w:val="-10"/>
              </w:rPr>
              <w:t xml:space="preserve"> </w:t>
            </w:r>
            <w:r>
              <w:t>partículas</w:t>
            </w:r>
            <w:r>
              <w:rPr>
                <w:spacing w:val="-10"/>
              </w:rPr>
              <w:t xml:space="preserve"> </w:t>
            </w:r>
            <w:r>
              <w:t>de</w:t>
            </w:r>
            <w:r>
              <w:rPr>
                <w:spacing w:val="-11"/>
              </w:rPr>
              <w:t xml:space="preserve"> </w:t>
            </w:r>
            <w:r>
              <w:t>15</w:t>
            </w:r>
            <w:r>
              <w:rPr>
                <w:spacing w:val="-11"/>
              </w:rPr>
              <w:t xml:space="preserve"> </w:t>
            </w:r>
            <w:r>
              <w:t>micra</w:t>
            </w:r>
            <w:r>
              <w:rPr>
                <w:spacing w:val="-12"/>
              </w:rPr>
              <w:t xml:space="preserve"> </w:t>
            </w:r>
            <w:r>
              <w:t>(no</w:t>
            </w:r>
            <w:r>
              <w:rPr>
                <w:spacing w:val="-11"/>
              </w:rPr>
              <w:t xml:space="preserve"> </w:t>
            </w:r>
            <w:r>
              <w:t>mínimo),</w:t>
            </w:r>
            <w:r>
              <w:rPr>
                <w:spacing w:val="-9"/>
              </w:rPr>
              <w:t xml:space="preserve"> </w:t>
            </w:r>
            <w:r>
              <w:t>entrada</w:t>
            </w:r>
            <w:r>
              <w:rPr>
                <w:spacing w:val="-9"/>
              </w:rPr>
              <w:t xml:space="preserve"> </w:t>
            </w:r>
            <w:r>
              <w:t>de</w:t>
            </w:r>
            <w:r>
              <w:rPr>
                <w:spacing w:val="-8"/>
              </w:rPr>
              <w:t xml:space="preserve"> </w:t>
            </w:r>
            <w:r>
              <w:t>ar</w:t>
            </w:r>
            <w:r>
              <w:rPr>
                <w:spacing w:val="-9"/>
              </w:rPr>
              <w:t xml:space="preserve"> </w:t>
            </w:r>
            <w:r>
              <w:t>COM</w:t>
            </w:r>
            <w:r>
              <w:rPr>
                <w:spacing w:val="-8"/>
              </w:rPr>
              <w:t xml:space="preserve"> </w:t>
            </w:r>
            <w:r>
              <w:t>FILTRO BACTERIOLÓGICO DE 0,2 MICRA (no mínimo) e tampa protetora reversível. Tubo extensor flexível COM 2 METROS (NO MÍNIMO) com roldana reguladora de fluxo, segmento para adaptação à bomba e ponto de injeção lateral autosselante. Conector macho</w:t>
            </w:r>
            <w:r>
              <w:rPr>
                <w:spacing w:val="-13"/>
              </w:rPr>
              <w:t xml:space="preserve"> </w:t>
            </w:r>
            <w:r>
              <w:t>que</w:t>
            </w:r>
            <w:r>
              <w:rPr>
                <w:spacing w:val="-12"/>
              </w:rPr>
              <w:t xml:space="preserve"> </w:t>
            </w:r>
            <w:r>
              <w:t>propicie</w:t>
            </w:r>
            <w:r>
              <w:rPr>
                <w:spacing w:val="-13"/>
              </w:rPr>
              <w:t xml:space="preserve"> </w:t>
            </w:r>
            <w:r>
              <w:t>a</w:t>
            </w:r>
            <w:r>
              <w:rPr>
                <w:spacing w:val="-12"/>
              </w:rPr>
              <w:t xml:space="preserve"> </w:t>
            </w:r>
            <w:r>
              <w:t>retirada</w:t>
            </w:r>
            <w:r>
              <w:rPr>
                <w:spacing w:val="-13"/>
              </w:rPr>
              <w:t xml:space="preserve"> </w:t>
            </w:r>
            <w:r>
              <w:t>asséptica</w:t>
            </w:r>
            <w:r>
              <w:rPr>
                <w:spacing w:val="-12"/>
              </w:rPr>
              <w:t xml:space="preserve"> </w:t>
            </w:r>
            <w:r>
              <w:t>de</w:t>
            </w:r>
            <w:r>
              <w:rPr>
                <w:spacing w:val="-13"/>
              </w:rPr>
              <w:t xml:space="preserve"> </w:t>
            </w:r>
            <w:r>
              <w:t>ar</w:t>
            </w:r>
            <w:r>
              <w:rPr>
                <w:spacing w:val="-12"/>
              </w:rPr>
              <w:t xml:space="preserve"> </w:t>
            </w:r>
            <w:r>
              <w:t>sem</w:t>
            </w:r>
            <w:r>
              <w:rPr>
                <w:spacing w:val="-12"/>
              </w:rPr>
              <w:t xml:space="preserve"> </w:t>
            </w:r>
            <w:r>
              <w:t>desconexão</w:t>
            </w:r>
            <w:r>
              <w:rPr>
                <w:spacing w:val="-13"/>
              </w:rPr>
              <w:t xml:space="preserve"> </w:t>
            </w:r>
            <w:r>
              <w:t>da</w:t>
            </w:r>
            <w:r>
              <w:rPr>
                <w:spacing w:val="-12"/>
              </w:rPr>
              <w:t xml:space="preserve"> </w:t>
            </w:r>
            <w:r>
              <w:t>tampa</w:t>
            </w:r>
            <w:r>
              <w:rPr>
                <w:spacing w:val="-13"/>
              </w:rPr>
              <w:t xml:space="preserve"> </w:t>
            </w:r>
            <w:r>
              <w:t>protetora.</w:t>
            </w:r>
            <w:r>
              <w:rPr>
                <w:spacing w:val="-12"/>
              </w:rPr>
              <w:t xml:space="preserve"> </w:t>
            </w:r>
            <w:r>
              <w:t>Deve POSSUIR DISPOSITIVO DE SEGURANÇA (trava/clamp) para evitar fluxo livre da solução. Material</w:t>
            </w:r>
            <w:r>
              <w:rPr>
                <w:spacing w:val="-13"/>
              </w:rPr>
              <w:t xml:space="preserve"> </w:t>
            </w:r>
            <w:r>
              <w:t>resistente,</w:t>
            </w:r>
            <w:r>
              <w:rPr>
                <w:spacing w:val="-12"/>
              </w:rPr>
              <w:t xml:space="preserve"> </w:t>
            </w:r>
            <w:r>
              <w:t>que</w:t>
            </w:r>
            <w:r>
              <w:rPr>
                <w:spacing w:val="-12"/>
              </w:rPr>
              <w:t xml:space="preserve"> </w:t>
            </w:r>
            <w:r>
              <w:t>propicie</w:t>
            </w:r>
            <w:r>
              <w:rPr>
                <w:spacing w:val="-12"/>
              </w:rPr>
              <w:t xml:space="preserve"> </w:t>
            </w:r>
            <w:r>
              <w:t>fluxo</w:t>
            </w:r>
            <w:r>
              <w:rPr>
                <w:spacing w:val="-11"/>
              </w:rPr>
              <w:t xml:space="preserve"> </w:t>
            </w:r>
            <w:r>
              <w:t>e</w:t>
            </w:r>
            <w:r>
              <w:rPr>
                <w:spacing w:val="-12"/>
              </w:rPr>
              <w:t xml:space="preserve"> </w:t>
            </w:r>
            <w:r>
              <w:t>manuseio</w:t>
            </w:r>
            <w:r>
              <w:rPr>
                <w:spacing w:val="-11"/>
              </w:rPr>
              <w:t xml:space="preserve"> </w:t>
            </w:r>
            <w:r>
              <w:t>seguro,</w:t>
            </w:r>
            <w:r>
              <w:rPr>
                <w:spacing w:val="-10"/>
              </w:rPr>
              <w:t xml:space="preserve"> </w:t>
            </w:r>
            <w:r>
              <w:t>ajuste</w:t>
            </w:r>
            <w:r>
              <w:rPr>
                <w:spacing w:val="-11"/>
              </w:rPr>
              <w:t xml:space="preserve"> </w:t>
            </w:r>
            <w:r>
              <w:t>seguro</w:t>
            </w:r>
            <w:r>
              <w:rPr>
                <w:spacing w:val="-11"/>
              </w:rPr>
              <w:t xml:space="preserve"> </w:t>
            </w:r>
            <w:r>
              <w:t>aos</w:t>
            </w:r>
            <w:r>
              <w:rPr>
                <w:spacing w:val="-12"/>
              </w:rPr>
              <w:t xml:space="preserve"> </w:t>
            </w:r>
            <w:r>
              <w:t>dispositivos de infusão. Atóxico, apirogênico, biocompatível, ESTÉRIL, uso único. Embalagem individual resistente com abertura e transferência asséptica, identificação do produto, validade e lote de fácil visualização.</w:t>
            </w:r>
          </w:p>
          <w:p w14:paraId="6C8C76A7" w14:textId="77777777" w:rsidR="001D1F59" w:rsidRDefault="00000000">
            <w:pPr>
              <w:pStyle w:val="TableParagraph"/>
              <w:spacing w:line="249" w:lineRule="exact"/>
              <w:ind w:left="106"/>
              <w:jc w:val="both"/>
            </w:pPr>
            <w:r>
              <w:rPr>
                <w:b/>
              </w:rPr>
              <w:t>EQUIPAMENTO</w:t>
            </w:r>
            <w:r>
              <w:rPr>
                <w:b/>
                <w:spacing w:val="-6"/>
              </w:rPr>
              <w:t xml:space="preserve"> </w:t>
            </w:r>
            <w:r>
              <w:rPr>
                <w:b/>
              </w:rPr>
              <w:t>EM</w:t>
            </w:r>
            <w:r>
              <w:rPr>
                <w:b/>
                <w:spacing w:val="-4"/>
              </w:rPr>
              <w:t xml:space="preserve"> </w:t>
            </w:r>
            <w:r>
              <w:rPr>
                <w:b/>
                <w:spacing w:val="-2"/>
              </w:rPr>
              <w:t>COMODATO</w:t>
            </w:r>
            <w:r>
              <w:rPr>
                <w:spacing w:val="-2"/>
              </w:rPr>
              <w:t>.</w:t>
            </w:r>
          </w:p>
        </w:tc>
        <w:tc>
          <w:tcPr>
            <w:tcW w:w="1004" w:type="dxa"/>
          </w:tcPr>
          <w:p w14:paraId="63B0D07D" w14:textId="77777777" w:rsidR="001D1F59" w:rsidRDefault="001D1F59">
            <w:pPr>
              <w:pStyle w:val="TableParagraph"/>
              <w:rPr>
                <w:rFonts w:ascii="Times New Roman"/>
                <w:b/>
                <w:sz w:val="32"/>
              </w:rPr>
            </w:pPr>
          </w:p>
          <w:p w14:paraId="113B33F0" w14:textId="77777777" w:rsidR="001D1F59" w:rsidRDefault="001D1F59">
            <w:pPr>
              <w:pStyle w:val="TableParagraph"/>
              <w:rPr>
                <w:rFonts w:ascii="Times New Roman"/>
                <w:b/>
                <w:sz w:val="32"/>
              </w:rPr>
            </w:pPr>
          </w:p>
          <w:p w14:paraId="27444093" w14:textId="77777777" w:rsidR="001D1F59" w:rsidRDefault="001D1F59">
            <w:pPr>
              <w:pStyle w:val="TableParagraph"/>
              <w:spacing w:before="67"/>
              <w:rPr>
                <w:rFonts w:ascii="Times New Roman"/>
                <w:b/>
                <w:sz w:val="32"/>
              </w:rPr>
            </w:pPr>
          </w:p>
          <w:p w14:paraId="006E1EB3" w14:textId="77777777" w:rsidR="001D1F59" w:rsidRDefault="00000000">
            <w:pPr>
              <w:pStyle w:val="TableParagraph"/>
              <w:spacing w:before="1"/>
              <w:ind w:left="241"/>
              <w:rPr>
                <w:b/>
                <w:sz w:val="32"/>
              </w:rPr>
            </w:pPr>
            <w:r>
              <w:rPr>
                <w:b/>
                <w:spacing w:val="-5"/>
                <w:sz w:val="32"/>
              </w:rPr>
              <w:t>SIM</w:t>
            </w:r>
          </w:p>
        </w:tc>
        <w:tc>
          <w:tcPr>
            <w:tcW w:w="978" w:type="dxa"/>
          </w:tcPr>
          <w:p w14:paraId="1B9C5D98" w14:textId="77777777" w:rsidR="001D1F59" w:rsidRDefault="001D1F59">
            <w:pPr>
              <w:pStyle w:val="TableParagraph"/>
              <w:rPr>
                <w:rFonts w:ascii="Times New Roman"/>
                <w:b/>
                <w:sz w:val="32"/>
              </w:rPr>
            </w:pPr>
          </w:p>
          <w:p w14:paraId="58BF5C45" w14:textId="77777777" w:rsidR="001D1F59" w:rsidRDefault="001D1F59">
            <w:pPr>
              <w:pStyle w:val="TableParagraph"/>
              <w:rPr>
                <w:rFonts w:ascii="Times New Roman"/>
                <w:b/>
                <w:sz w:val="32"/>
              </w:rPr>
            </w:pPr>
          </w:p>
          <w:p w14:paraId="4043B66B" w14:textId="77777777" w:rsidR="001D1F59" w:rsidRDefault="001D1F59">
            <w:pPr>
              <w:pStyle w:val="TableParagraph"/>
              <w:spacing w:before="67"/>
              <w:rPr>
                <w:rFonts w:ascii="Times New Roman"/>
                <w:b/>
                <w:sz w:val="32"/>
              </w:rPr>
            </w:pPr>
          </w:p>
          <w:p w14:paraId="00BA05E2" w14:textId="77777777" w:rsidR="001D1F59" w:rsidRDefault="00000000">
            <w:pPr>
              <w:pStyle w:val="TableParagraph"/>
              <w:spacing w:before="1"/>
              <w:ind w:left="226"/>
              <w:rPr>
                <w:b/>
                <w:sz w:val="32"/>
              </w:rPr>
            </w:pPr>
            <w:r>
              <w:rPr>
                <w:b/>
                <w:spacing w:val="-5"/>
                <w:sz w:val="32"/>
              </w:rPr>
              <w:t>SIM</w:t>
            </w:r>
          </w:p>
        </w:tc>
        <w:tc>
          <w:tcPr>
            <w:tcW w:w="882" w:type="dxa"/>
          </w:tcPr>
          <w:p w14:paraId="7B806EDD" w14:textId="77777777" w:rsidR="001D1F59" w:rsidRDefault="001D1F59">
            <w:pPr>
              <w:pStyle w:val="TableParagraph"/>
              <w:rPr>
                <w:rFonts w:ascii="Times New Roman"/>
                <w:b/>
                <w:sz w:val="32"/>
              </w:rPr>
            </w:pPr>
          </w:p>
          <w:p w14:paraId="092A043C" w14:textId="77777777" w:rsidR="001D1F59" w:rsidRDefault="001D1F59">
            <w:pPr>
              <w:pStyle w:val="TableParagraph"/>
              <w:rPr>
                <w:rFonts w:ascii="Times New Roman"/>
                <w:b/>
                <w:sz w:val="32"/>
              </w:rPr>
            </w:pPr>
          </w:p>
          <w:p w14:paraId="2BF118B0" w14:textId="77777777" w:rsidR="001D1F59" w:rsidRDefault="001D1F59">
            <w:pPr>
              <w:pStyle w:val="TableParagraph"/>
              <w:spacing w:before="67"/>
              <w:rPr>
                <w:rFonts w:ascii="Times New Roman"/>
                <w:b/>
                <w:sz w:val="32"/>
              </w:rPr>
            </w:pPr>
          </w:p>
          <w:p w14:paraId="5B4CD5D4" w14:textId="77777777" w:rsidR="001D1F59" w:rsidRDefault="00000000">
            <w:pPr>
              <w:pStyle w:val="TableParagraph"/>
              <w:spacing w:before="1"/>
              <w:ind w:left="177"/>
              <w:rPr>
                <w:b/>
                <w:sz w:val="32"/>
              </w:rPr>
            </w:pPr>
            <w:r>
              <w:rPr>
                <w:b/>
                <w:spacing w:val="-5"/>
                <w:sz w:val="32"/>
              </w:rPr>
              <w:t>SIM</w:t>
            </w:r>
          </w:p>
        </w:tc>
      </w:tr>
    </w:tbl>
    <w:p w14:paraId="6D9F03E6" w14:textId="77777777" w:rsidR="001D1F59" w:rsidRDefault="001D1F59">
      <w:pPr>
        <w:pStyle w:val="TableParagraph"/>
        <w:rPr>
          <w:b/>
          <w:sz w:val="32"/>
        </w:rPr>
        <w:sectPr w:rsidR="001D1F59">
          <w:type w:val="continuous"/>
          <w:pgSz w:w="16840" w:h="11910" w:orient="landscape"/>
          <w:pgMar w:top="540" w:right="0"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1505"/>
        <w:gridCol w:w="1246"/>
        <w:gridCol w:w="1247"/>
        <w:gridCol w:w="8042"/>
        <w:gridCol w:w="1004"/>
        <w:gridCol w:w="978"/>
        <w:gridCol w:w="882"/>
      </w:tblGrid>
      <w:tr w:rsidR="001D1F59" w14:paraId="7159D253" w14:textId="77777777">
        <w:trPr>
          <w:trHeight w:val="3492"/>
        </w:trPr>
        <w:tc>
          <w:tcPr>
            <w:tcW w:w="975" w:type="dxa"/>
          </w:tcPr>
          <w:p w14:paraId="086590DC" w14:textId="77777777" w:rsidR="001D1F59" w:rsidRDefault="001D1F59">
            <w:pPr>
              <w:pStyle w:val="TableParagraph"/>
              <w:rPr>
                <w:rFonts w:ascii="Times New Roman"/>
              </w:rPr>
            </w:pPr>
          </w:p>
        </w:tc>
        <w:tc>
          <w:tcPr>
            <w:tcW w:w="1505" w:type="dxa"/>
          </w:tcPr>
          <w:p w14:paraId="3B72F69A" w14:textId="77777777" w:rsidR="001D1F59" w:rsidRDefault="001D1F59">
            <w:pPr>
              <w:pStyle w:val="TableParagraph"/>
              <w:rPr>
                <w:rFonts w:ascii="Times New Roman"/>
                <w:b/>
              </w:rPr>
            </w:pPr>
          </w:p>
          <w:p w14:paraId="446B5201" w14:textId="77777777" w:rsidR="001D1F59" w:rsidRDefault="001D1F59">
            <w:pPr>
              <w:pStyle w:val="TableParagraph"/>
              <w:rPr>
                <w:rFonts w:ascii="Times New Roman"/>
                <w:b/>
              </w:rPr>
            </w:pPr>
          </w:p>
          <w:p w14:paraId="6435C4F5" w14:textId="77777777" w:rsidR="001D1F59" w:rsidRDefault="001D1F59">
            <w:pPr>
              <w:pStyle w:val="TableParagraph"/>
              <w:rPr>
                <w:rFonts w:ascii="Times New Roman"/>
                <w:b/>
              </w:rPr>
            </w:pPr>
          </w:p>
          <w:p w14:paraId="7DD1C79D" w14:textId="77777777" w:rsidR="001D1F59" w:rsidRDefault="001D1F59">
            <w:pPr>
              <w:pStyle w:val="TableParagraph"/>
              <w:rPr>
                <w:rFonts w:ascii="Times New Roman"/>
                <w:b/>
              </w:rPr>
            </w:pPr>
          </w:p>
          <w:p w14:paraId="73E3BF5A" w14:textId="77777777" w:rsidR="001D1F59" w:rsidRDefault="001D1F59">
            <w:pPr>
              <w:pStyle w:val="TableParagraph"/>
              <w:rPr>
                <w:rFonts w:ascii="Times New Roman"/>
                <w:b/>
              </w:rPr>
            </w:pPr>
          </w:p>
          <w:p w14:paraId="0330E080" w14:textId="77777777" w:rsidR="001D1F59" w:rsidRDefault="001D1F59">
            <w:pPr>
              <w:pStyle w:val="TableParagraph"/>
              <w:spacing w:before="92"/>
              <w:rPr>
                <w:rFonts w:ascii="Times New Roman"/>
                <w:b/>
              </w:rPr>
            </w:pPr>
          </w:p>
          <w:p w14:paraId="05214B45" w14:textId="77777777" w:rsidR="001D1F59" w:rsidRDefault="00000000">
            <w:pPr>
              <w:pStyle w:val="TableParagraph"/>
              <w:ind w:left="15"/>
              <w:jc w:val="center"/>
            </w:pPr>
            <w:r>
              <w:rPr>
                <w:spacing w:val="-2"/>
              </w:rPr>
              <w:t>EBS03137</w:t>
            </w:r>
          </w:p>
        </w:tc>
        <w:tc>
          <w:tcPr>
            <w:tcW w:w="1246" w:type="dxa"/>
          </w:tcPr>
          <w:p w14:paraId="69515575" w14:textId="77777777" w:rsidR="001D1F59" w:rsidRDefault="001D1F59">
            <w:pPr>
              <w:pStyle w:val="TableParagraph"/>
              <w:rPr>
                <w:rFonts w:ascii="Times New Roman"/>
                <w:b/>
              </w:rPr>
            </w:pPr>
          </w:p>
          <w:p w14:paraId="70484D99" w14:textId="77777777" w:rsidR="001D1F59" w:rsidRDefault="001D1F59">
            <w:pPr>
              <w:pStyle w:val="TableParagraph"/>
              <w:rPr>
                <w:rFonts w:ascii="Times New Roman"/>
                <w:b/>
              </w:rPr>
            </w:pPr>
          </w:p>
          <w:p w14:paraId="20D5CAEA" w14:textId="77777777" w:rsidR="001D1F59" w:rsidRDefault="001D1F59">
            <w:pPr>
              <w:pStyle w:val="TableParagraph"/>
              <w:rPr>
                <w:rFonts w:ascii="Times New Roman"/>
                <w:b/>
              </w:rPr>
            </w:pPr>
          </w:p>
          <w:p w14:paraId="44D62EE0" w14:textId="77777777" w:rsidR="001D1F59" w:rsidRDefault="001D1F59">
            <w:pPr>
              <w:pStyle w:val="TableParagraph"/>
              <w:rPr>
                <w:rFonts w:ascii="Times New Roman"/>
                <w:b/>
              </w:rPr>
            </w:pPr>
          </w:p>
          <w:p w14:paraId="67D1263B" w14:textId="77777777" w:rsidR="001D1F59" w:rsidRDefault="001D1F59">
            <w:pPr>
              <w:pStyle w:val="TableParagraph"/>
              <w:rPr>
                <w:rFonts w:ascii="Times New Roman"/>
                <w:b/>
              </w:rPr>
            </w:pPr>
          </w:p>
          <w:p w14:paraId="5DB4A3FC" w14:textId="77777777" w:rsidR="001D1F59" w:rsidRDefault="001D1F59">
            <w:pPr>
              <w:pStyle w:val="TableParagraph"/>
              <w:spacing w:before="92"/>
              <w:rPr>
                <w:rFonts w:ascii="Times New Roman"/>
                <w:b/>
              </w:rPr>
            </w:pPr>
          </w:p>
          <w:p w14:paraId="7603F2BB" w14:textId="77777777" w:rsidR="001D1F59" w:rsidRDefault="00000000">
            <w:pPr>
              <w:pStyle w:val="TableParagraph"/>
              <w:ind w:left="9"/>
              <w:jc w:val="center"/>
            </w:pPr>
            <w:r>
              <w:rPr>
                <w:spacing w:val="-2"/>
              </w:rPr>
              <w:t>610180</w:t>
            </w:r>
          </w:p>
        </w:tc>
        <w:tc>
          <w:tcPr>
            <w:tcW w:w="1247" w:type="dxa"/>
          </w:tcPr>
          <w:p w14:paraId="1083D743" w14:textId="77777777" w:rsidR="001D1F59" w:rsidRDefault="001D1F59">
            <w:pPr>
              <w:pStyle w:val="TableParagraph"/>
              <w:rPr>
                <w:rFonts w:ascii="Times New Roman"/>
                <w:b/>
              </w:rPr>
            </w:pPr>
          </w:p>
          <w:p w14:paraId="2CE5EB66" w14:textId="77777777" w:rsidR="001D1F59" w:rsidRDefault="001D1F59">
            <w:pPr>
              <w:pStyle w:val="TableParagraph"/>
              <w:rPr>
                <w:rFonts w:ascii="Times New Roman"/>
                <w:b/>
              </w:rPr>
            </w:pPr>
          </w:p>
          <w:p w14:paraId="0B847B87" w14:textId="77777777" w:rsidR="001D1F59" w:rsidRDefault="001D1F59">
            <w:pPr>
              <w:pStyle w:val="TableParagraph"/>
              <w:rPr>
                <w:rFonts w:ascii="Times New Roman"/>
                <w:b/>
              </w:rPr>
            </w:pPr>
          </w:p>
          <w:p w14:paraId="7483AADA" w14:textId="77777777" w:rsidR="001D1F59" w:rsidRDefault="001D1F59">
            <w:pPr>
              <w:pStyle w:val="TableParagraph"/>
              <w:rPr>
                <w:rFonts w:ascii="Times New Roman"/>
                <w:b/>
              </w:rPr>
            </w:pPr>
          </w:p>
          <w:p w14:paraId="7A3E71F7" w14:textId="77777777" w:rsidR="001D1F59" w:rsidRDefault="001D1F59">
            <w:pPr>
              <w:pStyle w:val="TableParagraph"/>
              <w:rPr>
                <w:rFonts w:ascii="Times New Roman"/>
                <w:b/>
              </w:rPr>
            </w:pPr>
          </w:p>
          <w:p w14:paraId="48A70BD6" w14:textId="77777777" w:rsidR="001D1F59" w:rsidRDefault="001D1F59">
            <w:pPr>
              <w:pStyle w:val="TableParagraph"/>
              <w:spacing w:before="92"/>
              <w:rPr>
                <w:rFonts w:ascii="Times New Roman"/>
                <w:b/>
              </w:rPr>
            </w:pPr>
          </w:p>
          <w:p w14:paraId="4B7DFB5D" w14:textId="77777777" w:rsidR="001D1F59" w:rsidRDefault="00000000">
            <w:pPr>
              <w:pStyle w:val="TableParagraph"/>
              <w:ind w:left="148" w:right="143"/>
              <w:jc w:val="center"/>
            </w:pPr>
            <w:r>
              <w:rPr>
                <w:spacing w:val="-2"/>
              </w:rPr>
              <w:t>unidade</w:t>
            </w:r>
          </w:p>
        </w:tc>
        <w:tc>
          <w:tcPr>
            <w:tcW w:w="8042" w:type="dxa"/>
          </w:tcPr>
          <w:p w14:paraId="3B210AD5" w14:textId="77777777" w:rsidR="001D1F59" w:rsidRDefault="00000000">
            <w:pPr>
              <w:pStyle w:val="TableParagraph"/>
              <w:ind w:left="106" w:right="96"/>
              <w:jc w:val="both"/>
            </w:pPr>
            <w:r>
              <w:t>EQUIPO PARENTERAL DE SANGUE - HEMODERIVADOS-</w:t>
            </w:r>
            <w:r>
              <w:rPr>
                <w:spacing w:val="40"/>
              </w:rPr>
              <w:t xml:space="preserve"> </w:t>
            </w:r>
            <w:r>
              <w:t xml:space="preserve">PARA BOMBA DE INFUSAO - </w:t>
            </w:r>
            <w:r>
              <w:rPr>
                <w:spacing w:val="-2"/>
              </w:rPr>
              <w:t>Equipo</w:t>
            </w:r>
            <w:r>
              <w:rPr>
                <w:spacing w:val="-1"/>
              </w:rPr>
              <w:t xml:space="preserve"> </w:t>
            </w:r>
            <w:r>
              <w:rPr>
                <w:spacing w:val="-2"/>
              </w:rPr>
              <w:t>PARA</w:t>
            </w:r>
            <w:r>
              <w:rPr>
                <w:spacing w:val="-3"/>
              </w:rPr>
              <w:t xml:space="preserve"> </w:t>
            </w:r>
            <w:r>
              <w:rPr>
                <w:spacing w:val="-2"/>
              </w:rPr>
              <w:t>BOMBA</w:t>
            </w:r>
            <w:r>
              <w:rPr>
                <w:spacing w:val="-3"/>
              </w:rPr>
              <w:t xml:space="preserve"> </w:t>
            </w:r>
            <w:r>
              <w:rPr>
                <w:spacing w:val="-2"/>
              </w:rPr>
              <w:t>DE INFUSÃO,</w:t>
            </w:r>
            <w:r>
              <w:rPr>
                <w:spacing w:val="-1"/>
              </w:rPr>
              <w:t xml:space="preserve"> </w:t>
            </w:r>
            <w:r>
              <w:rPr>
                <w:spacing w:val="-2"/>
              </w:rPr>
              <w:t>PARA</w:t>
            </w:r>
            <w:r>
              <w:rPr>
                <w:spacing w:val="-3"/>
              </w:rPr>
              <w:t xml:space="preserve"> </w:t>
            </w:r>
            <w:r>
              <w:rPr>
                <w:spacing w:val="-2"/>
              </w:rPr>
              <w:t>HEMOTRANSFUSÃO, EM</w:t>
            </w:r>
            <w:r>
              <w:rPr>
                <w:spacing w:val="-4"/>
              </w:rPr>
              <w:t xml:space="preserve"> </w:t>
            </w:r>
            <w:r>
              <w:rPr>
                <w:spacing w:val="-2"/>
              </w:rPr>
              <w:t>PVC</w:t>
            </w:r>
            <w:r>
              <w:rPr>
                <w:spacing w:val="-3"/>
              </w:rPr>
              <w:t xml:space="preserve"> </w:t>
            </w:r>
            <w:r>
              <w:rPr>
                <w:spacing w:val="-2"/>
              </w:rPr>
              <w:t>OU SIMILAR,</w:t>
            </w:r>
            <w:r>
              <w:rPr>
                <w:spacing w:val="-1"/>
              </w:rPr>
              <w:t xml:space="preserve"> </w:t>
            </w:r>
            <w:r>
              <w:rPr>
                <w:spacing w:val="-5"/>
              </w:rPr>
              <w:t>com</w:t>
            </w:r>
          </w:p>
          <w:p w14:paraId="7DA9645E" w14:textId="77777777" w:rsidR="001D1F59" w:rsidRDefault="00000000">
            <w:pPr>
              <w:pStyle w:val="TableParagraph"/>
              <w:ind w:left="106" w:right="95"/>
              <w:jc w:val="both"/>
            </w:pPr>
            <w:r>
              <w:t>segmento ou não de silicone ajustável a bomba infusora. Ponta perfurante multiajustável e capa protetora. Câmara flexível, COM FILTRO 200 MICRAS. Tubo extensor flexível COM 2 METROS (NO MÍNIMO), com roldana reguladora de fluxo. Conector</w:t>
            </w:r>
            <w:r>
              <w:rPr>
                <w:spacing w:val="-13"/>
              </w:rPr>
              <w:t xml:space="preserve"> </w:t>
            </w:r>
            <w:r>
              <w:t>luer</w:t>
            </w:r>
            <w:r>
              <w:rPr>
                <w:spacing w:val="-12"/>
              </w:rPr>
              <w:t xml:space="preserve"> </w:t>
            </w:r>
            <w:r>
              <w:t>lock</w:t>
            </w:r>
            <w:r>
              <w:rPr>
                <w:spacing w:val="-13"/>
              </w:rPr>
              <w:t xml:space="preserve"> </w:t>
            </w:r>
            <w:r>
              <w:t>rotativo</w:t>
            </w:r>
            <w:r>
              <w:rPr>
                <w:spacing w:val="-12"/>
              </w:rPr>
              <w:t xml:space="preserve"> </w:t>
            </w:r>
            <w:r>
              <w:t>com</w:t>
            </w:r>
            <w:r>
              <w:rPr>
                <w:spacing w:val="-13"/>
              </w:rPr>
              <w:t xml:space="preserve"> </w:t>
            </w:r>
            <w:r>
              <w:t>tampa</w:t>
            </w:r>
            <w:r>
              <w:rPr>
                <w:spacing w:val="-12"/>
              </w:rPr>
              <w:t xml:space="preserve"> </w:t>
            </w:r>
            <w:r>
              <w:t>protetora</w:t>
            </w:r>
            <w:r>
              <w:rPr>
                <w:spacing w:val="-13"/>
              </w:rPr>
              <w:t xml:space="preserve"> </w:t>
            </w:r>
            <w:r>
              <w:t>contendo</w:t>
            </w:r>
            <w:r>
              <w:rPr>
                <w:spacing w:val="-12"/>
              </w:rPr>
              <w:t xml:space="preserve"> </w:t>
            </w:r>
            <w:r>
              <w:t>membrana</w:t>
            </w:r>
            <w:r>
              <w:rPr>
                <w:spacing w:val="-12"/>
              </w:rPr>
              <w:t xml:space="preserve"> </w:t>
            </w:r>
            <w:r>
              <w:t>hidrofóbica.</w:t>
            </w:r>
            <w:r>
              <w:rPr>
                <w:spacing w:val="-13"/>
              </w:rPr>
              <w:t xml:space="preserve"> </w:t>
            </w:r>
            <w:r>
              <w:t>Deve POSSUIR DISPOSITIVO DE SEGURANÇA (trava/clamp) para evitar fluxo livre da solução. Material</w:t>
            </w:r>
            <w:r>
              <w:rPr>
                <w:spacing w:val="-13"/>
              </w:rPr>
              <w:t xml:space="preserve"> </w:t>
            </w:r>
            <w:r>
              <w:t>resistente,</w:t>
            </w:r>
            <w:r>
              <w:rPr>
                <w:spacing w:val="-12"/>
              </w:rPr>
              <w:t xml:space="preserve"> </w:t>
            </w:r>
            <w:r>
              <w:t>que</w:t>
            </w:r>
            <w:r>
              <w:rPr>
                <w:spacing w:val="-12"/>
              </w:rPr>
              <w:t xml:space="preserve"> </w:t>
            </w:r>
            <w:r>
              <w:t>propicie</w:t>
            </w:r>
            <w:r>
              <w:rPr>
                <w:spacing w:val="-12"/>
              </w:rPr>
              <w:t xml:space="preserve"> </w:t>
            </w:r>
            <w:r>
              <w:t>fluxo</w:t>
            </w:r>
            <w:r>
              <w:rPr>
                <w:spacing w:val="-11"/>
              </w:rPr>
              <w:t xml:space="preserve"> </w:t>
            </w:r>
            <w:r>
              <w:t>e</w:t>
            </w:r>
            <w:r>
              <w:rPr>
                <w:spacing w:val="-12"/>
              </w:rPr>
              <w:t xml:space="preserve"> </w:t>
            </w:r>
            <w:r>
              <w:t>manuseio</w:t>
            </w:r>
            <w:r>
              <w:rPr>
                <w:spacing w:val="-11"/>
              </w:rPr>
              <w:t xml:space="preserve"> </w:t>
            </w:r>
            <w:r>
              <w:t>seguro,</w:t>
            </w:r>
            <w:r>
              <w:rPr>
                <w:spacing w:val="-10"/>
              </w:rPr>
              <w:t xml:space="preserve"> </w:t>
            </w:r>
            <w:r>
              <w:t>ajuste</w:t>
            </w:r>
            <w:r>
              <w:rPr>
                <w:spacing w:val="-11"/>
              </w:rPr>
              <w:t xml:space="preserve"> </w:t>
            </w:r>
            <w:r>
              <w:t>seguro</w:t>
            </w:r>
            <w:r>
              <w:rPr>
                <w:spacing w:val="-11"/>
              </w:rPr>
              <w:t xml:space="preserve"> </w:t>
            </w:r>
            <w:r>
              <w:t>aos</w:t>
            </w:r>
            <w:r>
              <w:rPr>
                <w:spacing w:val="-12"/>
              </w:rPr>
              <w:t xml:space="preserve"> </w:t>
            </w:r>
            <w:r>
              <w:t>dispositivos de infusão. Atóxico, apirogênico, biocompatível, ESTÉRIL, uso único. Embalagem individual resistente com abertura e transferência asséptica, identificação do produto, validade e lote de fácil visualização.</w:t>
            </w:r>
          </w:p>
          <w:p w14:paraId="667C65EE" w14:textId="77777777" w:rsidR="001D1F59" w:rsidRDefault="00000000">
            <w:pPr>
              <w:pStyle w:val="TableParagraph"/>
              <w:ind w:left="106"/>
              <w:jc w:val="both"/>
            </w:pPr>
            <w:r>
              <w:rPr>
                <w:b/>
              </w:rPr>
              <w:t>EQUIPAMENTO</w:t>
            </w:r>
            <w:r>
              <w:rPr>
                <w:b/>
                <w:spacing w:val="-6"/>
              </w:rPr>
              <w:t xml:space="preserve"> </w:t>
            </w:r>
            <w:r>
              <w:rPr>
                <w:b/>
              </w:rPr>
              <w:t>EM</w:t>
            </w:r>
            <w:r>
              <w:rPr>
                <w:b/>
                <w:spacing w:val="-4"/>
              </w:rPr>
              <w:t xml:space="preserve"> </w:t>
            </w:r>
            <w:r>
              <w:rPr>
                <w:b/>
                <w:spacing w:val="-2"/>
              </w:rPr>
              <w:t>COMODATO</w:t>
            </w:r>
            <w:r>
              <w:rPr>
                <w:spacing w:val="-2"/>
              </w:rPr>
              <w:t>.</w:t>
            </w:r>
          </w:p>
        </w:tc>
        <w:tc>
          <w:tcPr>
            <w:tcW w:w="1004" w:type="dxa"/>
          </w:tcPr>
          <w:p w14:paraId="4D5F37FF" w14:textId="77777777" w:rsidR="001D1F59" w:rsidRDefault="001D1F59">
            <w:pPr>
              <w:pStyle w:val="TableParagraph"/>
              <w:spacing w:before="21"/>
              <w:rPr>
                <w:rFonts w:ascii="Times New Roman"/>
                <w:b/>
                <w:sz w:val="32"/>
              </w:rPr>
            </w:pPr>
          </w:p>
          <w:p w14:paraId="58F417FD" w14:textId="77777777" w:rsidR="001D1F59" w:rsidRDefault="00000000">
            <w:pPr>
              <w:pStyle w:val="TableParagraph"/>
              <w:ind w:left="4"/>
              <w:jc w:val="center"/>
              <w:rPr>
                <w:b/>
                <w:sz w:val="32"/>
              </w:rPr>
            </w:pPr>
            <w:r>
              <w:rPr>
                <w:b/>
                <w:spacing w:val="-5"/>
                <w:sz w:val="32"/>
              </w:rPr>
              <w:t>SIM</w:t>
            </w:r>
          </w:p>
        </w:tc>
        <w:tc>
          <w:tcPr>
            <w:tcW w:w="978" w:type="dxa"/>
          </w:tcPr>
          <w:p w14:paraId="27492366" w14:textId="77777777" w:rsidR="001D1F59" w:rsidRDefault="001D1F59">
            <w:pPr>
              <w:pStyle w:val="TableParagraph"/>
              <w:spacing w:before="21"/>
              <w:rPr>
                <w:rFonts w:ascii="Times New Roman"/>
                <w:b/>
                <w:sz w:val="32"/>
              </w:rPr>
            </w:pPr>
          </w:p>
          <w:p w14:paraId="3BDFB567" w14:textId="77777777" w:rsidR="001D1F59" w:rsidRDefault="00000000">
            <w:pPr>
              <w:pStyle w:val="TableParagraph"/>
              <w:ind w:left="3" w:right="3"/>
              <w:jc w:val="center"/>
              <w:rPr>
                <w:b/>
                <w:sz w:val="32"/>
              </w:rPr>
            </w:pPr>
            <w:r>
              <w:rPr>
                <w:b/>
                <w:spacing w:val="-5"/>
                <w:sz w:val="32"/>
              </w:rPr>
              <w:t>SIM</w:t>
            </w:r>
          </w:p>
        </w:tc>
        <w:tc>
          <w:tcPr>
            <w:tcW w:w="882" w:type="dxa"/>
          </w:tcPr>
          <w:p w14:paraId="103F16D9" w14:textId="77777777" w:rsidR="001D1F59" w:rsidRDefault="001D1F59">
            <w:pPr>
              <w:pStyle w:val="TableParagraph"/>
              <w:spacing w:before="21"/>
              <w:rPr>
                <w:rFonts w:ascii="Times New Roman"/>
                <w:b/>
                <w:sz w:val="32"/>
              </w:rPr>
            </w:pPr>
          </w:p>
          <w:p w14:paraId="5F5C41EC" w14:textId="77777777" w:rsidR="001D1F59" w:rsidRDefault="00000000">
            <w:pPr>
              <w:pStyle w:val="TableParagraph"/>
              <w:jc w:val="center"/>
              <w:rPr>
                <w:b/>
                <w:sz w:val="32"/>
              </w:rPr>
            </w:pPr>
            <w:r>
              <w:rPr>
                <w:b/>
                <w:spacing w:val="-5"/>
                <w:sz w:val="32"/>
              </w:rPr>
              <w:t>SIM</w:t>
            </w:r>
          </w:p>
        </w:tc>
      </w:tr>
      <w:tr w:rsidR="001D1F59" w14:paraId="456884EA" w14:textId="77777777">
        <w:trPr>
          <w:trHeight w:val="1610"/>
        </w:trPr>
        <w:tc>
          <w:tcPr>
            <w:tcW w:w="975" w:type="dxa"/>
          </w:tcPr>
          <w:p w14:paraId="1DE6A0F5" w14:textId="77777777" w:rsidR="001D1F59" w:rsidRDefault="001D1F59">
            <w:pPr>
              <w:pStyle w:val="TableParagraph"/>
              <w:rPr>
                <w:rFonts w:ascii="Times New Roman"/>
              </w:rPr>
            </w:pPr>
          </w:p>
        </w:tc>
        <w:tc>
          <w:tcPr>
            <w:tcW w:w="1505" w:type="dxa"/>
          </w:tcPr>
          <w:p w14:paraId="33B99293" w14:textId="77777777" w:rsidR="001D1F59" w:rsidRDefault="001D1F59">
            <w:pPr>
              <w:pStyle w:val="TableParagraph"/>
              <w:rPr>
                <w:rFonts w:ascii="Times New Roman"/>
                <w:b/>
              </w:rPr>
            </w:pPr>
          </w:p>
          <w:p w14:paraId="7138D463" w14:textId="77777777" w:rsidR="001D1F59" w:rsidRDefault="001D1F59">
            <w:pPr>
              <w:pStyle w:val="TableParagraph"/>
              <w:spacing w:before="162"/>
              <w:rPr>
                <w:rFonts w:ascii="Times New Roman"/>
                <w:b/>
              </w:rPr>
            </w:pPr>
          </w:p>
          <w:p w14:paraId="2C38C2A4" w14:textId="77777777" w:rsidR="001D1F59" w:rsidRDefault="00000000">
            <w:pPr>
              <w:pStyle w:val="TableParagraph"/>
              <w:ind w:left="15"/>
              <w:jc w:val="center"/>
            </w:pPr>
            <w:r>
              <w:rPr>
                <w:spacing w:val="-2"/>
              </w:rPr>
              <w:t>EBS03140</w:t>
            </w:r>
          </w:p>
        </w:tc>
        <w:tc>
          <w:tcPr>
            <w:tcW w:w="1246" w:type="dxa"/>
          </w:tcPr>
          <w:p w14:paraId="188FDDFB" w14:textId="77777777" w:rsidR="001D1F59" w:rsidRDefault="001D1F59">
            <w:pPr>
              <w:pStyle w:val="TableParagraph"/>
              <w:rPr>
                <w:rFonts w:ascii="Times New Roman"/>
                <w:b/>
              </w:rPr>
            </w:pPr>
          </w:p>
          <w:p w14:paraId="624395D6" w14:textId="77777777" w:rsidR="001D1F59" w:rsidRDefault="001D1F59">
            <w:pPr>
              <w:pStyle w:val="TableParagraph"/>
              <w:spacing w:before="162"/>
              <w:rPr>
                <w:rFonts w:ascii="Times New Roman"/>
                <w:b/>
              </w:rPr>
            </w:pPr>
          </w:p>
          <w:p w14:paraId="55D820A9" w14:textId="77777777" w:rsidR="001D1F59" w:rsidRDefault="00000000">
            <w:pPr>
              <w:pStyle w:val="TableParagraph"/>
              <w:ind w:left="9"/>
              <w:jc w:val="center"/>
            </w:pPr>
            <w:r>
              <w:rPr>
                <w:spacing w:val="-2"/>
              </w:rPr>
              <w:t>610288</w:t>
            </w:r>
          </w:p>
        </w:tc>
        <w:tc>
          <w:tcPr>
            <w:tcW w:w="1247" w:type="dxa"/>
          </w:tcPr>
          <w:p w14:paraId="5F69DF24" w14:textId="77777777" w:rsidR="001D1F59" w:rsidRDefault="001D1F59">
            <w:pPr>
              <w:pStyle w:val="TableParagraph"/>
              <w:rPr>
                <w:rFonts w:ascii="Times New Roman"/>
                <w:b/>
              </w:rPr>
            </w:pPr>
          </w:p>
          <w:p w14:paraId="7BA2498E" w14:textId="77777777" w:rsidR="001D1F59" w:rsidRDefault="001D1F59">
            <w:pPr>
              <w:pStyle w:val="TableParagraph"/>
              <w:spacing w:before="28"/>
              <w:rPr>
                <w:rFonts w:ascii="Times New Roman"/>
                <w:b/>
              </w:rPr>
            </w:pPr>
          </w:p>
          <w:p w14:paraId="1BECD8DB" w14:textId="77777777" w:rsidR="001D1F59" w:rsidRDefault="00000000">
            <w:pPr>
              <w:pStyle w:val="TableParagraph"/>
              <w:ind w:left="148" w:right="143"/>
              <w:jc w:val="center"/>
            </w:pPr>
            <w:r>
              <w:rPr>
                <w:spacing w:val="-2"/>
              </w:rPr>
              <w:t>unidade</w:t>
            </w:r>
          </w:p>
        </w:tc>
        <w:tc>
          <w:tcPr>
            <w:tcW w:w="8042" w:type="dxa"/>
          </w:tcPr>
          <w:p w14:paraId="6847FE3B" w14:textId="77777777" w:rsidR="001D1F59" w:rsidRDefault="00000000">
            <w:pPr>
              <w:pStyle w:val="TableParagraph"/>
              <w:ind w:left="106" w:right="97"/>
              <w:jc w:val="both"/>
              <w:rPr>
                <w:b/>
              </w:rPr>
            </w:pPr>
            <w:r>
              <w:t>Equipo Especial, aplicação para drogas anestésicas e/ou seringa de bomba infusorade 50ou 60 ml. Característica adicional: equipo ou seringa deve ser compatível com a bomba infusora programável para realização de analgesia controlada pelo paciente (PCA)</w:t>
            </w:r>
            <w:r>
              <w:rPr>
                <w:spacing w:val="-2"/>
              </w:rPr>
              <w:t xml:space="preserve"> </w:t>
            </w:r>
            <w:r>
              <w:t>com</w:t>
            </w:r>
            <w:r>
              <w:rPr>
                <w:spacing w:val="-1"/>
              </w:rPr>
              <w:t xml:space="preserve"> </w:t>
            </w:r>
            <w:r>
              <w:t>disparador</w:t>
            </w:r>
            <w:r>
              <w:rPr>
                <w:spacing w:val="-2"/>
              </w:rPr>
              <w:t xml:space="preserve"> </w:t>
            </w:r>
            <w:r>
              <w:t>manual:</w:t>
            </w:r>
            <w:r>
              <w:rPr>
                <w:spacing w:val="-2"/>
              </w:rPr>
              <w:t xml:space="preserve"> </w:t>
            </w:r>
            <w:r>
              <w:t>PCA</w:t>
            </w:r>
            <w:r>
              <w:rPr>
                <w:spacing w:val="-3"/>
              </w:rPr>
              <w:t xml:space="preserve"> </w:t>
            </w:r>
            <w:r>
              <w:t>epidural</w:t>
            </w:r>
            <w:r>
              <w:rPr>
                <w:spacing w:val="-3"/>
              </w:rPr>
              <w:t xml:space="preserve"> </w:t>
            </w:r>
            <w:r>
              <w:t>e</w:t>
            </w:r>
            <w:r>
              <w:rPr>
                <w:spacing w:val="-2"/>
              </w:rPr>
              <w:t xml:space="preserve"> </w:t>
            </w:r>
            <w:r>
              <w:t>venoso.</w:t>
            </w:r>
            <w:r>
              <w:rPr>
                <w:spacing w:val="-2"/>
              </w:rPr>
              <w:t xml:space="preserve"> </w:t>
            </w:r>
            <w:r>
              <w:rPr>
                <w:b/>
              </w:rPr>
              <w:t>A</w:t>
            </w:r>
            <w:r>
              <w:rPr>
                <w:b/>
                <w:spacing w:val="-1"/>
              </w:rPr>
              <w:t xml:space="preserve"> </w:t>
            </w:r>
            <w:r>
              <w:rPr>
                <w:b/>
              </w:rPr>
              <w:t>EMPRESA</w:t>
            </w:r>
            <w:r>
              <w:rPr>
                <w:b/>
                <w:spacing w:val="-1"/>
              </w:rPr>
              <w:t xml:space="preserve"> </w:t>
            </w:r>
            <w:r>
              <w:rPr>
                <w:b/>
              </w:rPr>
              <w:t>DEVERÁ</w:t>
            </w:r>
            <w:r>
              <w:rPr>
                <w:b/>
                <w:spacing w:val="-2"/>
              </w:rPr>
              <w:t xml:space="preserve"> </w:t>
            </w:r>
            <w:r>
              <w:rPr>
                <w:b/>
              </w:rPr>
              <w:t>DEIXAR</w:t>
            </w:r>
            <w:r>
              <w:rPr>
                <w:b/>
                <w:spacing w:val="-1"/>
              </w:rPr>
              <w:t xml:space="preserve"> </w:t>
            </w:r>
            <w:r>
              <w:rPr>
                <w:b/>
              </w:rPr>
              <w:t>EM COMODATO 5 BOMBAS INFUSORAS DE PCA (PCA VENOSO E PCA EPIDURAL)</w:t>
            </w:r>
          </w:p>
        </w:tc>
        <w:tc>
          <w:tcPr>
            <w:tcW w:w="1004" w:type="dxa"/>
          </w:tcPr>
          <w:p w14:paraId="2CF111E0" w14:textId="77777777" w:rsidR="001D1F59" w:rsidRDefault="001D1F59">
            <w:pPr>
              <w:pStyle w:val="TableParagraph"/>
              <w:spacing w:before="20"/>
              <w:rPr>
                <w:rFonts w:ascii="Times New Roman"/>
                <w:b/>
                <w:sz w:val="32"/>
              </w:rPr>
            </w:pPr>
          </w:p>
          <w:p w14:paraId="37477C31" w14:textId="77777777" w:rsidR="001D1F59" w:rsidRDefault="00000000">
            <w:pPr>
              <w:pStyle w:val="TableParagraph"/>
              <w:ind w:left="4"/>
              <w:jc w:val="center"/>
              <w:rPr>
                <w:b/>
                <w:sz w:val="32"/>
              </w:rPr>
            </w:pPr>
            <w:r>
              <w:rPr>
                <w:b/>
                <w:spacing w:val="-5"/>
                <w:sz w:val="32"/>
              </w:rPr>
              <w:t>SIM</w:t>
            </w:r>
          </w:p>
        </w:tc>
        <w:tc>
          <w:tcPr>
            <w:tcW w:w="978" w:type="dxa"/>
          </w:tcPr>
          <w:p w14:paraId="4C743805" w14:textId="77777777" w:rsidR="001D1F59" w:rsidRDefault="001D1F59">
            <w:pPr>
              <w:pStyle w:val="TableParagraph"/>
              <w:spacing w:before="20"/>
              <w:rPr>
                <w:rFonts w:ascii="Times New Roman"/>
                <w:b/>
                <w:sz w:val="32"/>
              </w:rPr>
            </w:pPr>
          </w:p>
          <w:p w14:paraId="2195F7F4" w14:textId="77777777" w:rsidR="001D1F59" w:rsidRDefault="00000000">
            <w:pPr>
              <w:pStyle w:val="TableParagraph"/>
              <w:ind w:left="3" w:right="2"/>
              <w:jc w:val="center"/>
              <w:rPr>
                <w:b/>
                <w:sz w:val="32"/>
              </w:rPr>
            </w:pPr>
            <w:r>
              <w:rPr>
                <w:b/>
                <w:spacing w:val="-5"/>
                <w:sz w:val="32"/>
              </w:rPr>
              <w:t>NÃO</w:t>
            </w:r>
          </w:p>
        </w:tc>
        <w:tc>
          <w:tcPr>
            <w:tcW w:w="882" w:type="dxa"/>
          </w:tcPr>
          <w:p w14:paraId="115600D8" w14:textId="77777777" w:rsidR="001D1F59" w:rsidRDefault="001D1F59">
            <w:pPr>
              <w:pStyle w:val="TableParagraph"/>
              <w:spacing w:before="20"/>
              <w:rPr>
                <w:rFonts w:ascii="Times New Roman"/>
                <w:b/>
                <w:sz w:val="32"/>
              </w:rPr>
            </w:pPr>
          </w:p>
          <w:p w14:paraId="2B6B1099" w14:textId="77777777" w:rsidR="001D1F59" w:rsidRDefault="00000000">
            <w:pPr>
              <w:pStyle w:val="TableParagraph"/>
              <w:jc w:val="center"/>
              <w:rPr>
                <w:b/>
                <w:sz w:val="32"/>
              </w:rPr>
            </w:pPr>
            <w:r>
              <w:rPr>
                <w:b/>
                <w:spacing w:val="-5"/>
                <w:sz w:val="32"/>
              </w:rPr>
              <w:t>SIM</w:t>
            </w:r>
          </w:p>
        </w:tc>
      </w:tr>
    </w:tbl>
    <w:p w14:paraId="55BFDBD9" w14:textId="77777777" w:rsidR="001D1F59" w:rsidRDefault="001D1F59">
      <w:pPr>
        <w:pStyle w:val="TableParagraph"/>
        <w:jc w:val="center"/>
        <w:rPr>
          <w:b/>
          <w:sz w:val="32"/>
        </w:rPr>
        <w:sectPr w:rsidR="001D1F59">
          <w:type w:val="continuous"/>
          <w:pgSz w:w="16840" w:h="11910" w:orient="landscape"/>
          <w:pgMar w:top="540" w:right="0" w:bottom="1420" w:left="566" w:header="0" w:footer="1201" w:gutter="0"/>
          <w:cols w:space="720"/>
        </w:sectPr>
      </w:pPr>
    </w:p>
    <w:p w14:paraId="3C6201AD" w14:textId="77777777" w:rsidR="001D1F59" w:rsidRDefault="00000000">
      <w:pPr>
        <w:pStyle w:val="PargrafodaLista"/>
        <w:numPr>
          <w:ilvl w:val="1"/>
          <w:numId w:val="2"/>
        </w:numPr>
        <w:tabs>
          <w:tab w:val="left" w:pos="3296"/>
        </w:tabs>
        <w:spacing w:before="62"/>
        <w:ind w:left="3296" w:hanging="279"/>
        <w:jc w:val="left"/>
        <w:rPr>
          <w:rFonts w:ascii="Times New Roman" w:hAnsi="Times New Roman"/>
          <w:b/>
          <w:sz w:val="28"/>
        </w:rPr>
      </w:pPr>
      <w:r>
        <w:rPr>
          <w:rFonts w:ascii="Times New Roman" w:hAnsi="Times New Roman"/>
          <w:b/>
          <w:sz w:val="28"/>
        </w:rPr>
        <w:lastRenderedPageBreak/>
        <w:t>EQUIPOS</w:t>
      </w:r>
      <w:r>
        <w:rPr>
          <w:rFonts w:ascii="Times New Roman" w:hAnsi="Times New Roman"/>
          <w:b/>
          <w:spacing w:val="-10"/>
          <w:sz w:val="28"/>
        </w:rPr>
        <w:t xml:space="preserve"> </w:t>
      </w:r>
      <w:r>
        <w:rPr>
          <w:rFonts w:ascii="Times New Roman" w:hAnsi="Times New Roman"/>
          <w:b/>
          <w:sz w:val="28"/>
        </w:rPr>
        <w:t>DE</w:t>
      </w:r>
      <w:r>
        <w:rPr>
          <w:rFonts w:ascii="Times New Roman" w:hAnsi="Times New Roman"/>
          <w:b/>
          <w:spacing w:val="-6"/>
          <w:sz w:val="28"/>
        </w:rPr>
        <w:t xml:space="preserve"> </w:t>
      </w:r>
      <w:r>
        <w:rPr>
          <w:rFonts w:ascii="Times New Roman" w:hAnsi="Times New Roman"/>
          <w:b/>
          <w:sz w:val="28"/>
        </w:rPr>
        <w:t>BOMBA</w:t>
      </w:r>
      <w:r>
        <w:rPr>
          <w:rFonts w:ascii="Times New Roman" w:hAnsi="Times New Roman"/>
          <w:b/>
          <w:spacing w:val="-6"/>
          <w:sz w:val="28"/>
        </w:rPr>
        <w:t xml:space="preserve"> </w:t>
      </w:r>
      <w:r>
        <w:rPr>
          <w:rFonts w:ascii="Times New Roman" w:hAnsi="Times New Roman"/>
          <w:b/>
          <w:sz w:val="28"/>
        </w:rPr>
        <w:t>INFUSORA</w:t>
      </w:r>
      <w:r>
        <w:rPr>
          <w:rFonts w:ascii="Times New Roman" w:hAnsi="Times New Roman"/>
          <w:b/>
          <w:spacing w:val="-7"/>
          <w:sz w:val="28"/>
        </w:rPr>
        <w:t xml:space="preserve"> </w:t>
      </w:r>
      <w:r>
        <w:rPr>
          <w:rFonts w:ascii="Times New Roman" w:hAnsi="Times New Roman"/>
          <w:b/>
          <w:sz w:val="28"/>
        </w:rPr>
        <w:t>PARA</w:t>
      </w:r>
      <w:r>
        <w:rPr>
          <w:rFonts w:ascii="Times New Roman" w:hAnsi="Times New Roman"/>
          <w:b/>
          <w:spacing w:val="-5"/>
          <w:sz w:val="28"/>
        </w:rPr>
        <w:t xml:space="preserve"> </w:t>
      </w:r>
      <w:r>
        <w:rPr>
          <w:rFonts w:ascii="Times New Roman" w:hAnsi="Times New Roman"/>
          <w:b/>
          <w:sz w:val="28"/>
        </w:rPr>
        <w:t>SOLUÇÕES</w:t>
      </w:r>
      <w:r>
        <w:rPr>
          <w:rFonts w:ascii="Times New Roman" w:hAnsi="Times New Roman"/>
          <w:b/>
          <w:spacing w:val="-9"/>
          <w:sz w:val="28"/>
        </w:rPr>
        <w:t xml:space="preserve"> </w:t>
      </w:r>
      <w:r>
        <w:rPr>
          <w:rFonts w:ascii="Times New Roman" w:hAnsi="Times New Roman"/>
          <w:b/>
          <w:spacing w:val="-2"/>
          <w:sz w:val="28"/>
        </w:rPr>
        <w:t>ENTERAIS</w:t>
      </w:r>
    </w:p>
    <w:p w14:paraId="16E72EA1" w14:textId="77777777" w:rsidR="001D1F59" w:rsidRDefault="001D1F59">
      <w:pPr>
        <w:pStyle w:val="Corpodetexto"/>
        <w:spacing w:before="212"/>
        <w:rPr>
          <w:rFonts w:ascii="Times New Roman"/>
          <w:b/>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169"/>
        <w:gridCol w:w="1234"/>
        <w:gridCol w:w="8096"/>
        <w:gridCol w:w="1003"/>
        <w:gridCol w:w="1022"/>
        <w:gridCol w:w="1085"/>
      </w:tblGrid>
      <w:tr w:rsidR="001D1F59" w14:paraId="762B7D48" w14:textId="77777777">
        <w:trPr>
          <w:trHeight w:val="878"/>
        </w:trPr>
        <w:tc>
          <w:tcPr>
            <w:tcW w:w="1244" w:type="dxa"/>
          </w:tcPr>
          <w:p w14:paraId="3DF495BA" w14:textId="77777777" w:rsidR="001D1F59" w:rsidRDefault="00000000">
            <w:pPr>
              <w:pStyle w:val="TableParagraph"/>
              <w:spacing w:before="169"/>
              <w:ind w:left="424" w:right="266" w:hanging="144"/>
              <w:rPr>
                <w:b/>
              </w:rPr>
            </w:pPr>
            <w:r>
              <w:rPr>
                <w:b/>
                <w:spacing w:val="-2"/>
              </w:rPr>
              <w:t xml:space="preserve">AGHUX </w:t>
            </w:r>
            <w:r>
              <w:rPr>
                <w:b/>
                <w:spacing w:val="-4"/>
              </w:rPr>
              <w:t>(CH)</w:t>
            </w:r>
          </w:p>
        </w:tc>
        <w:tc>
          <w:tcPr>
            <w:tcW w:w="1133" w:type="dxa"/>
          </w:tcPr>
          <w:p w14:paraId="6B20E619" w14:textId="77777777" w:rsidR="001D1F59" w:rsidRDefault="00000000">
            <w:pPr>
              <w:pStyle w:val="TableParagraph"/>
              <w:spacing w:before="169"/>
              <w:ind w:left="212" w:right="198" w:firstLine="120"/>
              <w:rPr>
                <w:b/>
              </w:rPr>
            </w:pPr>
            <w:r>
              <w:rPr>
                <w:b/>
                <w:spacing w:val="-4"/>
              </w:rPr>
              <w:t xml:space="preserve">CÓD. </w:t>
            </w:r>
            <w:r>
              <w:rPr>
                <w:b/>
                <w:spacing w:val="-2"/>
              </w:rPr>
              <w:t>EBSERH</w:t>
            </w:r>
          </w:p>
        </w:tc>
        <w:tc>
          <w:tcPr>
            <w:tcW w:w="1169" w:type="dxa"/>
          </w:tcPr>
          <w:p w14:paraId="68282BA4" w14:textId="77777777" w:rsidR="001D1F59" w:rsidRDefault="001D1F59">
            <w:pPr>
              <w:pStyle w:val="TableParagraph"/>
              <w:spacing w:before="50"/>
              <w:rPr>
                <w:rFonts w:ascii="Times New Roman"/>
                <w:b/>
              </w:rPr>
            </w:pPr>
          </w:p>
          <w:p w14:paraId="681F1568" w14:textId="77777777" w:rsidR="001D1F59" w:rsidRDefault="00000000">
            <w:pPr>
              <w:pStyle w:val="TableParagraph"/>
              <w:spacing w:before="1"/>
              <w:ind w:left="9" w:right="1"/>
              <w:jc w:val="center"/>
              <w:rPr>
                <w:b/>
              </w:rPr>
            </w:pPr>
            <w:r>
              <w:rPr>
                <w:b/>
                <w:spacing w:val="-2"/>
              </w:rPr>
              <w:t>CATMAT</w:t>
            </w:r>
          </w:p>
        </w:tc>
        <w:tc>
          <w:tcPr>
            <w:tcW w:w="1234" w:type="dxa"/>
          </w:tcPr>
          <w:p w14:paraId="0B852707" w14:textId="77777777" w:rsidR="001D1F59" w:rsidRDefault="00000000">
            <w:pPr>
              <w:pStyle w:val="TableParagraph"/>
              <w:spacing w:before="35"/>
              <w:ind w:left="143" w:right="129"/>
              <w:jc w:val="center"/>
              <w:rPr>
                <w:b/>
              </w:rPr>
            </w:pPr>
            <w:r>
              <w:rPr>
                <w:b/>
                <w:spacing w:val="-2"/>
              </w:rPr>
              <w:t xml:space="preserve">UNIDADE </w:t>
            </w:r>
            <w:r>
              <w:rPr>
                <w:b/>
                <w:spacing w:val="-6"/>
              </w:rPr>
              <w:t xml:space="preserve">DE </w:t>
            </w:r>
            <w:r>
              <w:rPr>
                <w:b/>
                <w:spacing w:val="-2"/>
              </w:rPr>
              <w:t>MEDIDA</w:t>
            </w:r>
          </w:p>
        </w:tc>
        <w:tc>
          <w:tcPr>
            <w:tcW w:w="8096" w:type="dxa"/>
          </w:tcPr>
          <w:p w14:paraId="0E36EEC5" w14:textId="77777777" w:rsidR="001D1F59" w:rsidRDefault="001D1F59">
            <w:pPr>
              <w:pStyle w:val="TableParagraph"/>
              <w:spacing w:before="50"/>
              <w:rPr>
                <w:rFonts w:ascii="Times New Roman"/>
                <w:b/>
              </w:rPr>
            </w:pPr>
          </w:p>
          <w:p w14:paraId="6C72AA05" w14:textId="77777777" w:rsidR="001D1F59" w:rsidRDefault="00000000">
            <w:pPr>
              <w:pStyle w:val="TableParagraph"/>
              <w:spacing w:before="1"/>
              <w:ind w:left="12"/>
              <w:jc w:val="center"/>
              <w:rPr>
                <w:b/>
              </w:rPr>
            </w:pPr>
            <w:r>
              <w:rPr>
                <w:b/>
                <w:spacing w:val="-2"/>
              </w:rPr>
              <w:t>DESCRIÇÃO</w:t>
            </w:r>
          </w:p>
        </w:tc>
        <w:tc>
          <w:tcPr>
            <w:tcW w:w="1003" w:type="dxa"/>
          </w:tcPr>
          <w:p w14:paraId="05F17356" w14:textId="77777777" w:rsidR="001D1F59" w:rsidRDefault="00000000">
            <w:pPr>
              <w:pStyle w:val="TableParagraph"/>
              <w:spacing w:before="1"/>
              <w:ind w:left="256" w:right="155" w:hanging="77"/>
              <w:rPr>
                <w:b/>
                <w:sz w:val="18"/>
              </w:rPr>
            </w:pPr>
            <w:r>
              <w:rPr>
                <w:b/>
                <w:spacing w:val="-2"/>
                <w:sz w:val="18"/>
              </w:rPr>
              <w:t>PADRÃO</w:t>
            </w:r>
            <w:r>
              <w:rPr>
                <w:b/>
                <w:sz w:val="18"/>
              </w:rPr>
              <w:t xml:space="preserve"> </w:t>
            </w:r>
            <w:r>
              <w:rPr>
                <w:b/>
                <w:spacing w:val="-2"/>
                <w:sz w:val="18"/>
              </w:rPr>
              <w:t>HUCFF</w:t>
            </w:r>
          </w:p>
        </w:tc>
        <w:tc>
          <w:tcPr>
            <w:tcW w:w="1022" w:type="dxa"/>
          </w:tcPr>
          <w:p w14:paraId="1AE264EA" w14:textId="77777777" w:rsidR="001D1F59" w:rsidRDefault="001D1F59">
            <w:pPr>
              <w:pStyle w:val="TableParagraph"/>
              <w:spacing w:before="12"/>
              <w:rPr>
                <w:rFonts w:ascii="Times New Roman"/>
                <w:b/>
                <w:sz w:val="18"/>
              </w:rPr>
            </w:pPr>
          </w:p>
          <w:p w14:paraId="7A462119" w14:textId="77777777" w:rsidR="001D1F59" w:rsidRDefault="00000000">
            <w:pPr>
              <w:pStyle w:val="TableParagraph"/>
              <w:ind w:left="254" w:right="167" w:hanging="68"/>
              <w:rPr>
                <w:b/>
                <w:sz w:val="18"/>
              </w:rPr>
            </w:pPr>
            <w:r>
              <w:rPr>
                <w:b/>
                <w:spacing w:val="-2"/>
                <w:sz w:val="18"/>
              </w:rPr>
              <w:t>PADRÃO</w:t>
            </w:r>
            <w:r>
              <w:rPr>
                <w:b/>
                <w:sz w:val="18"/>
              </w:rPr>
              <w:t xml:space="preserve"> </w:t>
            </w:r>
            <w:r>
              <w:rPr>
                <w:b/>
                <w:spacing w:val="-2"/>
                <w:sz w:val="18"/>
              </w:rPr>
              <w:t>IPPMG</w:t>
            </w:r>
          </w:p>
        </w:tc>
        <w:tc>
          <w:tcPr>
            <w:tcW w:w="1085" w:type="dxa"/>
          </w:tcPr>
          <w:p w14:paraId="6F70AFD8" w14:textId="77777777" w:rsidR="001D1F59" w:rsidRDefault="001D1F59">
            <w:pPr>
              <w:pStyle w:val="TableParagraph"/>
              <w:spacing w:before="12"/>
              <w:rPr>
                <w:rFonts w:ascii="Times New Roman"/>
                <w:b/>
                <w:sz w:val="18"/>
              </w:rPr>
            </w:pPr>
          </w:p>
          <w:p w14:paraId="5116E3BC" w14:textId="77777777" w:rsidR="001D1F59" w:rsidRDefault="00000000">
            <w:pPr>
              <w:pStyle w:val="TableParagraph"/>
              <w:ind w:left="420" w:right="198" w:hanging="202"/>
              <w:rPr>
                <w:b/>
                <w:sz w:val="18"/>
              </w:rPr>
            </w:pPr>
            <w:r>
              <w:rPr>
                <w:b/>
                <w:spacing w:val="-2"/>
                <w:sz w:val="18"/>
              </w:rPr>
              <w:t>PADRÃO</w:t>
            </w:r>
            <w:r>
              <w:rPr>
                <w:b/>
                <w:sz w:val="18"/>
              </w:rPr>
              <w:t xml:space="preserve"> </w:t>
            </w:r>
            <w:r>
              <w:rPr>
                <w:b/>
                <w:spacing w:val="-6"/>
                <w:sz w:val="18"/>
              </w:rPr>
              <w:t>ME</w:t>
            </w:r>
          </w:p>
        </w:tc>
      </w:tr>
      <w:tr w:rsidR="001D1F59" w14:paraId="2CB08AB4" w14:textId="77777777">
        <w:trPr>
          <w:trHeight w:val="3492"/>
        </w:trPr>
        <w:tc>
          <w:tcPr>
            <w:tcW w:w="1244" w:type="dxa"/>
          </w:tcPr>
          <w:p w14:paraId="7D723920" w14:textId="77777777" w:rsidR="001D1F59" w:rsidRDefault="001D1F59">
            <w:pPr>
              <w:pStyle w:val="TableParagraph"/>
              <w:rPr>
                <w:rFonts w:ascii="Times New Roman"/>
              </w:rPr>
            </w:pPr>
          </w:p>
        </w:tc>
        <w:tc>
          <w:tcPr>
            <w:tcW w:w="1133" w:type="dxa"/>
          </w:tcPr>
          <w:p w14:paraId="22067823" w14:textId="77777777" w:rsidR="001D1F59" w:rsidRDefault="001D1F59">
            <w:pPr>
              <w:pStyle w:val="TableParagraph"/>
              <w:rPr>
                <w:rFonts w:ascii="Times New Roman"/>
                <w:b/>
              </w:rPr>
            </w:pPr>
          </w:p>
          <w:p w14:paraId="6D3BA5C3" w14:textId="77777777" w:rsidR="001D1F59" w:rsidRDefault="001D1F59">
            <w:pPr>
              <w:pStyle w:val="TableParagraph"/>
              <w:rPr>
                <w:rFonts w:ascii="Times New Roman"/>
                <w:b/>
              </w:rPr>
            </w:pPr>
          </w:p>
          <w:p w14:paraId="24531BE2" w14:textId="77777777" w:rsidR="001D1F59" w:rsidRDefault="001D1F59">
            <w:pPr>
              <w:pStyle w:val="TableParagraph"/>
              <w:rPr>
                <w:rFonts w:ascii="Times New Roman"/>
                <w:b/>
              </w:rPr>
            </w:pPr>
          </w:p>
          <w:p w14:paraId="23617243" w14:textId="77777777" w:rsidR="001D1F59" w:rsidRDefault="001D1F59">
            <w:pPr>
              <w:pStyle w:val="TableParagraph"/>
              <w:rPr>
                <w:rFonts w:ascii="Times New Roman"/>
                <w:b/>
              </w:rPr>
            </w:pPr>
          </w:p>
          <w:p w14:paraId="6C6940EA" w14:textId="77777777" w:rsidR="001D1F59" w:rsidRDefault="001D1F59">
            <w:pPr>
              <w:pStyle w:val="TableParagraph"/>
              <w:rPr>
                <w:rFonts w:ascii="Times New Roman"/>
                <w:b/>
              </w:rPr>
            </w:pPr>
          </w:p>
          <w:p w14:paraId="1CEC4347" w14:textId="77777777" w:rsidR="001D1F59" w:rsidRDefault="001D1F59">
            <w:pPr>
              <w:pStyle w:val="TableParagraph"/>
              <w:spacing w:before="94"/>
              <w:rPr>
                <w:rFonts w:ascii="Times New Roman"/>
                <w:b/>
              </w:rPr>
            </w:pPr>
          </w:p>
          <w:p w14:paraId="2EDDAE6C" w14:textId="77777777" w:rsidR="001D1F59" w:rsidRDefault="00000000">
            <w:pPr>
              <w:pStyle w:val="TableParagraph"/>
              <w:ind w:left="9" w:right="2"/>
              <w:jc w:val="center"/>
            </w:pPr>
            <w:r>
              <w:rPr>
                <w:spacing w:val="-2"/>
              </w:rPr>
              <w:t>EBS03135</w:t>
            </w:r>
          </w:p>
        </w:tc>
        <w:tc>
          <w:tcPr>
            <w:tcW w:w="1169" w:type="dxa"/>
          </w:tcPr>
          <w:p w14:paraId="09791E7C" w14:textId="77777777" w:rsidR="001D1F59" w:rsidRDefault="001D1F59">
            <w:pPr>
              <w:pStyle w:val="TableParagraph"/>
              <w:rPr>
                <w:rFonts w:ascii="Times New Roman"/>
                <w:b/>
              </w:rPr>
            </w:pPr>
          </w:p>
          <w:p w14:paraId="069325D6" w14:textId="77777777" w:rsidR="001D1F59" w:rsidRDefault="001D1F59">
            <w:pPr>
              <w:pStyle w:val="TableParagraph"/>
              <w:rPr>
                <w:rFonts w:ascii="Times New Roman"/>
                <w:b/>
              </w:rPr>
            </w:pPr>
          </w:p>
          <w:p w14:paraId="561F2B5A" w14:textId="77777777" w:rsidR="001D1F59" w:rsidRDefault="001D1F59">
            <w:pPr>
              <w:pStyle w:val="TableParagraph"/>
              <w:rPr>
                <w:rFonts w:ascii="Times New Roman"/>
                <w:b/>
              </w:rPr>
            </w:pPr>
          </w:p>
          <w:p w14:paraId="04CF06C6" w14:textId="77777777" w:rsidR="001D1F59" w:rsidRDefault="001D1F59">
            <w:pPr>
              <w:pStyle w:val="TableParagraph"/>
              <w:rPr>
                <w:rFonts w:ascii="Times New Roman"/>
                <w:b/>
              </w:rPr>
            </w:pPr>
          </w:p>
          <w:p w14:paraId="15437CB3" w14:textId="77777777" w:rsidR="001D1F59" w:rsidRDefault="001D1F59">
            <w:pPr>
              <w:pStyle w:val="TableParagraph"/>
              <w:rPr>
                <w:rFonts w:ascii="Times New Roman"/>
                <w:b/>
              </w:rPr>
            </w:pPr>
          </w:p>
          <w:p w14:paraId="59139D4B" w14:textId="77777777" w:rsidR="001D1F59" w:rsidRDefault="001D1F59">
            <w:pPr>
              <w:pStyle w:val="TableParagraph"/>
              <w:spacing w:before="94"/>
              <w:rPr>
                <w:rFonts w:ascii="Times New Roman"/>
                <w:b/>
              </w:rPr>
            </w:pPr>
          </w:p>
          <w:p w14:paraId="60861DE9" w14:textId="77777777" w:rsidR="001D1F59" w:rsidRDefault="00000000">
            <w:pPr>
              <w:pStyle w:val="TableParagraph"/>
              <w:ind w:left="9" w:right="5"/>
              <w:jc w:val="center"/>
            </w:pPr>
            <w:r>
              <w:rPr>
                <w:spacing w:val="-2"/>
              </w:rPr>
              <w:t>610248</w:t>
            </w:r>
          </w:p>
        </w:tc>
        <w:tc>
          <w:tcPr>
            <w:tcW w:w="1234" w:type="dxa"/>
          </w:tcPr>
          <w:p w14:paraId="1436616B" w14:textId="77777777" w:rsidR="001D1F59" w:rsidRDefault="001D1F59">
            <w:pPr>
              <w:pStyle w:val="TableParagraph"/>
              <w:rPr>
                <w:rFonts w:ascii="Times New Roman"/>
                <w:b/>
              </w:rPr>
            </w:pPr>
          </w:p>
          <w:p w14:paraId="0543FD52" w14:textId="77777777" w:rsidR="001D1F59" w:rsidRDefault="001D1F59">
            <w:pPr>
              <w:pStyle w:val="TableParagraph"/>
              <w:rPr>
                <w:rFonts w:ascii="Times New Roman"/>
                <w:b/>
              </w:rPr>
            </w:pPr>
          </w:p>
          <w:p w14:paraId="1C59F627" w14:textId="77777777" w:rsidR="001D1F59" w:rsidRDefault="001D1F59">
            <w:pPr>
              <w:pStyle w:val="TableParagraph"/>
              <w:rPr>
                <w:rFonts w:ascii="Times New Roman"/>
                <w:b/>
              </w:rPr>
            </w:pPr>
          </w:p>
          <w:p w14:paraId="4244F4F5" w14:textId="77777777" w:rsidR="001D1F59" w:rsidRDefault="001D1F59">
            <w:pPr>
              <w:pStyle w:val="TableParagraph"/>
              <w:rPr>
                <w:rFonts w:ascii="Times New Roman"/>
                <w:b/>
              </w:rPr>
            </w:pPr>
          </w:p>
          <w:p w14:paraId="6A763D15" w14:textId="77777777" w:rsidR="001D1F59" w:rsidRDefault="001D1F59">
            <w:pPr>
              <w:pStyle w:val="TableParagraph"/>
              <w:rPr>
                <w:rFonts w:ascii="Times New Roman"/>
                <w:b/>
              </w:rPr>
            </w:pPr>
          </w:p>
          <w:p w14:paraId="551245EA" w14:textId="77777777" w:rsidR="001D1F59" w:rsidRDefault="001D1F59">
            <w:pPr>
              <w:pStyle w:val="TableParagraph"/>
              <w:spacing w:before="94"/>
              <w:rPr>
                <w:rFonts w:ascii="Times New Roman"/>
                <w:b/>
              </w:rPr>
            </w:pPr>
          </w:p>
          <w:p w14:paraId="39110271" w14:textId="77777777" w:rsidR="001D1F59" w:rsidRDefault="00000000">
            <w:pPr>
              <w:pStyle w:val="TableParagraph"/>
              <w:ind w:left="143" w:right="134"/>
              <w:jc w:val="center"/>
            </w:pPr>
            <w:r>
              <w:rPr>
                <w:spacing w:val="-2"/>
              </w:rPr>
              <w:t>unidade</w:t>
            </w:r>
          </w:p>
        </w:tc>
        <w:tc>
          <w:tcPr>
            <w:tcW w:w="8096" w:type="dxa"/>
          </w:tcPr>
          <w:p w14:paraId="5C977A1F" w14:textId="77777777" w:rsidR="001D1F59" w:rsidRDefault="00000000">
            <w:pPr>
              <w:pStyle w:val="TableParagraph"/>
              <w:spacing w:line="268" w:lineRule="exact"/>
              <w:ind w:left="109"/>
              <w:jc w:val="both"/>
            </w:pPr>
            <w:r>
              <w:t>Equipo</w:t>
            </w:r>
            <w:r>
              <w:rPr>
                <w:spacing w:val="40"/>
              </w:rPr>
              <w:t xml:space="preserve"> </w:t>
            </w:r>
            <w:r>
              <w:t>PARA</w:t>
            </w:r>
            <w:r>
              <w:rPr>
                <w:spacing w:val="41"/>
              </w:rPr>
              <w:t xml:space="preserve"> </w:t>
            </w:r>
            <w:r>
              <w:t>BOMBA</w:t>
            </w:r>
            <w:r>
              <w:rPr>
                <w:spacing w:val="39"/>
              </w:rPr>
              <w:t xml:space="preserve"> </w:t>
            </w:r>
            <w:r>
              <w:t>DE</w:t>
            </w:r>
            <w:r>
              <w:rPr>
                <w:spacing w:val="40"/>
              </w:rPr>
              <w:t xml:space="preserve"> </w:t>
            </w:r>
            <w:r>
              <w:t>INFUSÃO,</w:t>
            </w:r>
            <w:r>
              <w:rPr>
                <w:spacing w:val="41"/>
              </w:rPr>
              <w:t xml:space="preserve"> </w:t>
            </w:r>
            <w:r>
              <w:t>PARA</w:t>
            </w:r>
            <w:r>
              <w:rPr>
                <w:spacing w:val="41"/>
              </w:rPr>
              <w:t xml:space="preserve"> </w:t>
            </w:r>
            <w:r>
              <w:t>ADMINISTRAÇÃO</w:t>
            </w:r>
            <w:r>
              <w:rPr>
                <w:spacing w:val="42"/>
              </w:rPr>
              <w:t xml:space="preserve"> </w:t>
            </w:r>
            <w:r>
              <w:t>DE</w:t>
            </w:r>
            <w:r>
              <w:rPr>
                <w:spacing w:val="42"/>
              </w:rPr>
              <w:t xml:space="preserve"> </w:t>
            </w:r>
            <w:r>
              <w:t>NUTRIÇÃO</w:t>
            </w:r>
            <w:r>
              <w:rPr>
                <w:spacing w:val="40"/>
              </w:rPr>
              <w:t xml:space="preserve"> </w:t>
            </w:r>
            <w:r>
              <w:rPr>
                <w:spacing w:val="-2"/>
              </w:rPr>
              <w:t>ENTERAL,</w:t>
            </w:r>
          </w:p>
          <w:p w14:paraId="3A34E5A2" w14:textId="77777777" w:rsidR="001D1F59" w:rsidRDefault="00000000">
            <w:pPr>
              <w:pStyle w:val="TableParagraph"/>
              <w:ind w:left="109" w:right="93"/>
              <w:jc w:val="both"/>
              <w:rPr>
                <w:b/>
              </w:rPr>
            </w:pPr>
            <w:r>
              <w:t>adaptável a dieta com ponta cruz, tubo ou extremidades coloridas na cor ROXA; com diâmetro</w:t>
            </w:r>
            <w:r>
              <w:rPr>
                <w:spacing w:val="-4"/>
              </w:rPr>
              <w:t xml:space="preserve"> </w:t>
            </w:r>
            <w:r>
              <w:t>externo</w:t>
            </w:r>
            <w:r>
              <w:rPr>
                <w:spacing w:val="-2"/>
              </w:rPr>
              <w:t xml:space="preserve"> </w:t>
            </w:r>
            <w:r>
              <w:t>da</w:t>
            </w:r>
            <w:r>
              <w:rPr>
                <w:spacing w:val="-5"/>
              </w:rPr>
              <w:t xml:space="preserve"> </w:t>
            </w:r>
            <w:r>
              <w:t>extremidade</w:t>
            </w:r>
            <w:r>
              <w:rPr>
                <w:spacing w:val="-4"/>
              </w:rPr>
              <w:t xml:space="preserve"> </w:t>
            </w:r>
            <w:r>
              <w:t>terminal</w:t>
            </w:r>
            <w:r>
              <w:rPr>
                <w:spacing w:val="-5"/>
              </w:rPr>
              <w:t xml:space="preserve"> </w:t>
            </w:r>
            <w:r>
              <w:t>maior</w:t>
            </w:r>
            <w:r>
              <w:rPr>
                <w:spacing w:val="-5"/>
              </w:rPr>
              <w:t xml:space="preserve"> </w:t>
            </w:r>
            <w:r>
              <w:t>que</w:t>
            </w:r>
            <w:r>
              <w:rPr>
                <w:spacing w:val="-4"/>
              </w:rPr>
              <w:t xml:space="preserve"> </w:t>
            </w:r>
            <w:r>
              <w:t>4</w:t>
            </w:r>
            <w:r>
              <w:rPr>
                <w:spacing w:val="-5"/>
              </w:rPr>
              <w:t xml:space="preserve"> </w:t>
            </w:r>
            <w:r>
              <w:t>mm</w:t>
            </w:r>
            <w:r>
              <w:rPr>
                <w:spacing w:val="-4"/>
              </w:rPr>
              <w:t xml:space="preserve"> </w:t>
            </w:r>
            <w:r>
              <w:t>no</w:t>
            </w:r>
            <w:r>
              <w:rPr>
                <w:spacing w:val="-2"/>
              </w:rPr>
              <w:t xml:space="preserve"> </w:t>
            </w:r>
            <w:r>
              <w:t>ponto</w:t>
            </w:r>
            <w:r>
              <w:rPr>
                <w:spacing w:val="-2"/>
              </w:rPr>
              <w:t xml:space="preserve"> </w:t>
            </w:r>
            <w:r>
              <w:t>de</w:t>
            </w:r>
            <w:r>
              <w:rPr>
                <w:spacing w:val="-4"/>
              </w:rPr>
              <w:t xml:space="preserve"> </w:t>
            </w:r>
            <w:r>
              <w:t>conexão</w:t>
            </w:r>
            <w:r>
              <w:rPr>
                <w:spacing w:val="-3"/>
              </w:rPr>
              <w:t xml:space="preserve"> </w:t>
            </w:r>
            <w:r>
              <w:t>com</w:t>
            </w:r>
            <w:r>
              <w:rPr>
                <w:spacing w:val="-4"/>
              </w:rPr>
              <w:t xml:space="preserve"> </w:t>
            </w:r>
            <w:r>
              <w:t>a sonda, que</w:t>
            </w:r>
            <w:r>
              <w:rPr>
                <w:spacing w:val="-1"/>
              </w:rPr>
              <w:t xml:space="preserve"> </w:t>
            </w:r>
            <w:r>
              <w:t>não possibilite</w:t>
            </w:r>
            <w:r>
              <w:rPr>
                <w:spacing w:val="-3"/>
              </w:rPr>
              <w:t xml:space="preserve"> </w:t>
            </w:r>
            <w:r>
              <w:t>conexão em</w:t>
            </w:r>
            <w:r>
              <w:rPr>
                <w:spacing w:val="-1"/>
              </w:rPr>
              <w:t xml:space="preserve"> </w:t>
            </w:r>
            <w:r>
              <w:t>dispositivos de acesso</w:t>
            </w:r>
            <w:r>
              <w:rPr>
                <w:spacing w:val="-1"/>
              </w:rPr>
              <w:t xml:space="preserve"> </w:t>
            </w:r>
            <w:r>
              <w:t>endovenoso;</w:t>
            </w:r>
            <w:r>
              <w:rPr>
                <w:spacing w:val="-1"/>
              </w:rPr>
              <w:t xml:space="preserve"> </w:t>
            </w:r>
            <w:r>
              <w:t xml:space="preserve">macrogotas, câmara gotejadora flexível. Tubo extensor COM 2 METROS (NO MÍNIMO), com roldana reguladora de fluxo. Deve POSSUIR DISPOSITIVO DE SEGURANÇA (trava/clamp) para evitar fluxo livre da solução. Material resistente, que propicie fluxo e manuseio seguro, ajuste seguro aos dispositivos de infusão. Atóxico, apirogênico, biocompatível, ESTÉRIL, uso único. Embalagem individual resistente com abertura e transferência asséptica, identificação do produto, validade e lote de fácil visualização. Deve ser compatível com bomba de infusão da instituição. CARACTERÍSTICA ADICIONAL: LIVRE DE DEHP. </w:t>
            </w:r>
            <w:r>
              <w:rPr>
                <w:b/>
              </w:rPr>
              <w:t>EQUIPAMENTO EM COMODATO.</w:t>
            </w:r>
          </w:p>
        </w:tc>
        <w:tc>
          <w:tcPr>
            <w:tcW w:w="1003" w:type="dxa"/>
          </w:tcPr>
          <w:p w14:paraId="1A5A40AF" w14:textId="77777777" w:rsidR="001D1F59" w:rsidRDefault="001D1F59">
            <w:pPr>
              <w:pStyle w:val="TableParagraph"/>
              <w:rPr>
                <w:rFonts w:ascii="Times New Roman"/>
                <w:b/>
                <w:sz w:val="32"/>
              </w:rPr>
            </w:pPr>
          </w:p>
          <w:p w14:paraId="13704255" w14:textId="77777777" w:rsidR="001D1F59" w:rsidRDefault="001D1F59">
            <w:pPr>
              <w:pStyle w:val="TableParagraph"/>
              <w:rPr>
                <w:rFonts w:ascii="Times New Roman"/>
                <w:b/>
                <w:sz w:val="32"/>
              </w:rPr>
            </w:pPr>
          </w:p>
          <w:p w14:paraId="54AD78AA" w14:textId="77777777" w:rsidR="001D1F59" w:rsidRDefault="001D1F59">
            <w:pPr>
              <w:pStyle w:val="TableParagraph"/>
              <w:spacing w:before="70"/>
              <w:rPr>
                <w:rFonts w:ascii="Times New Roman"/>
                <w:b/>
                <w:sz w:val="32"/>
              </w:rPr>
            </w:pPr>
          </w:p>
          <w:p w14:paraId="1DFAFE08" w14:textId="77777777" w:rsidR="001D1F59" w:rsidRDefault="00000000">
            <w:pPr>
              <w:pStyle w:val="TableParagraph"/>
              <w:ind w:left="9"/>
              <w:jc w:val="center"/>
              <w:rPr>
                <w:b/>
                <w:sz w:val="32"/>
              </w:rPr>
            </w:pPr>
            <w:r>
              <w:rPr>
                <w:b/>
                <w:spacing w:val="-5"/>
                <w:sz w:val="32"/>
              </w:rPr>
              <w:t>SIM</w:t>
            </w:r>
          </w:p>
        </w:tc>
        <w:tc>
          <w:tcPr>
            <w:tcW w:w="1022" w:type="dxa"/>
          </w:tcPr>
          <w:p w14:paraId="40F03E71" w14:textId="77777777" w:rsidR="001D1F59" w:rsidRDefault="001D1F59">
            <w:pPr>
              <w:pStyle w:val="TableParagraph"/>
              <w:rPr>
                <w:rFonts w:ascii="Times New Roman"/>
                <w:b/>
                <w:sz w:val="32"/>
              </w:rPr>
            </w:pPr>
          </w:p>
          <w:p w14:paraId="5B983E1B" w14:textId="77777777" w:rsidR="001D1F59" w:rsidRDefault="001D1F59">
            <w:pPr>
              <w:pStyle w:val="TableParagraph"/>
              <w:rPr>
                <w:rFonts w:ascii="Times New Roman"/>
                <w:b/>
                <w:sz w:val="32"/>
              </w:rPr>
            </w:pPr>
          </w:p>
          <w:p w14:paraId="7A936F77" w14:textId="77777777" w:rsidR="001D1F59" w:rsidRDefault="001D1F59">
            <w:pPr>
              <w:pStyle w:val="TableParagraph"/>
              <w:spacing w:before="70"/>
              <w:rPr>
                <w:rFonts w:ascii="Times New Roman"/>
                <w:b/>
                <w:sz w:val="32"/>
              </w:rPr>
            </w:pPr>
          </w:p>
          <w:p w14:paraId="05282A63" w14:textId="77777777" w:rsidR="001D1F59" w:rsidRDefault="00000000">
            <w:pPr>
              <w:pStyle w:val="TableParagraph"/>
              <w:ind w:left="7" w:right="2"/>
              <w:jc w:val="center"/>
              <w:rPr>
                <w:b/>
                <w:sz w:val="32"/>
              </w:rPr>
            </w:pPr>
            <w:r>
              <w:rPr>
                <w:b/>
                <w:spacing w:val="-5"/>
                <w:sz w:val="32"/>
              </w:rPr>
              <w:t>SIM</w:t>
            </w:r>
          </w:p>
        </w:tc>
        <w:tc>
          <w:tcPr>
            <w:tcW w:w="1085" w:type="dxa"/>
          </w:tcPr>
          <w:p w14:paraId="70EEB8B5" w14:textId="77777777" w:rsidR="001D1F59" w:rsidRDefault="001D1F59">
            <w:pPr>
              <w:pStyle w:val="TableParagraph"/>
              <w:rPr>
                <w:rFonts w:ascii="Times New Roman"/>
                <w:b/>
                <w:sz w:val="32"/>
              </w:rPr>
            </w:pPr>
          </w:p>
          <w:p w14:paraId="1130E00F" w14:textId="77777777" w:rsidR="001D1F59" w:rsidRDefault="001D1F59">
            <w:pPr>
              <w:pStyle w:val="TableParagraph"/>
              <w:rPr>
                <w:rFonts w:ascii="Times New Roman"/>
                <w:b/>
                <w:sz w:val="32"/>
              </w:rPr>
            </w:pPr>
          </w:p>
          <w:p w14:paraId="1B104CEF" w14:textId="77777777" w:rsidR="001D1F59" w:rsidRDefault="001D1F59">
            <w:pPr>
              <w:pStyle w:val="TableParagraph"/>
              <w:spacing w:before="70"/>
              <w:rPr>
                <w:rFonts w:ascii="Times New Roman"/>
                <w:b/>
                <w:sz w:val="32"/>
              </w:rPr>
            </w:pPr>
          </w:p>
          <w:p w14:paraId="5B642A1D" w14:textId="77777777" w:rsidR="001D1F59" w:rsidRDefault="00000000">
            <w:pPr>
              <w:pStyle w:val="TableParagraph"/>
              <w:ind w:left="7"/>
              <w:jc w:val="center"/>
              <w:rPr>
                <w:b/>
                <w:sz w:val="32"/>
              </w:rPr>
            </w:pPr>
            <w:r>
              <w:rPr>
                <w:b/>
                <w:spacing w:val="-5"/>
                <w:sz w:val="32"/>
              </w:rPr>
              <w:t>NÃO</w:t>
            </w:r>
          </w:p>
        </w:tc>
      </w:tr>
      <w:tr w:rsidR="001D1F59" w14:paraId="0D4C0670" w14:textId="77777777">
        <w:trPr>
          <w:trHeight w:val="2688"/>
        </w:trPr>
        <w:tc>
          <w:tcPr>
            <w:tcW w:w="1244" w:type="dxa"/>
          </w:tcPr>
          <w:p w14:paraId="0BC5F203" w14:textId="77777777" w:rsidR="001D1F59" w:rsidRDefault="001D1F59">
            <w:pPr>
              <w:pStyle w:val="TableParagraph"/>
              <w:rPr>
                <w:rFonts w:ascii="Times New Roman"/>
              </w:rPr>
            </w:pPr>
          </w:p>
        </w:tc>
        <w:tc>
          <w:tcPr>
            <w:tcW w:w="1133" w:type="dxa"/>
          </w:tcPr>
          <w:p w14:paraId="43E20FAB" w14:textId="77777777" w:rsidR="001D1F59" w:rsidRDefault="001D1F59">
            <w:pPr>
              <w:pStyle w:val="TableParagraph"/>
              <w:rPr>
                <w:rFonts w:ascii="Times New Roman"/>
                <w:b/>
              </w:rPr>
            </w:pPr>
          </w:p>
          <w:p w14:paraId="527FDDE6" w14:textId="77777777" w:rsidR="001D1F59" w:rsidRDefault="001D1F59">
            <w:pPr>
              <w:pStyle w:val="TableParagraph"/>
              <w:rPr>
                <w:rFonts w:ascii="Times New Roman"/>
                <w:b/>
              </w:rPr>
            </w:pPr>
          </w:p>
          <w:p w14:paraId="0E70A509" w14:textId="77777777" w:rsidR="001D1F59" w:rsidRDefault="001D1F59">
            <w:pPr>
              <w:pStyle w:val="TableParagraph"/>
              <w:rPr>
                <w:rFonts w:ascii="Times New Roman"/>
                <w:b/>
              </w:rPr>
            </w:pPr>
          </w:p>
          <w:p w14:paraId="12781401" w14:textId="77777777" w:rsidR="001D1F59" w:rsidRDefault="001D1F59">
            <w:pPr>
              <w:pStyle w:val="TableParagraph"/>
              <w:spacing w:before="196"/>
              <w:rPr>
                <w:rFonts w:ascii="Times New Roman"/>
                <w:b/>
              </w:rPr>
            </w:pPr>
          </w:p>
          <w:p w14:paraId="23A413A7" w14:textId="77777777" w:rsidR="001D1F59" w:rsidRDefault="00000000">
            <w:pPr>
              <w:pStyle w:val="TableParagraph"/>
              <w:spacing w:before="1"/>
              <w:ind w:left="9"/>
              <w:jc w:val="center"/>
              <w:rPr>
                <w:b/>
              </w:rPr>
            </w:pPr>
            <w:r>
              <w:rPr>
                <w:b/>
                <w:spacing w:val="-2"/>
              </w:rPr>
              <w:t>EBS03136</w:t>
            </w:r>
          </w:p>
        </w:tc>
        <w:tc>
          <w:tcPr>
            <w:tcW w:w="1169" w:type="dxa"/>
          </w:tcPr>
          <w:p w14:paraId="6892A45D" w14:textId="77777777" w:rsidR="001D1F59" w:rsidRDefault="001D1F59">
            <w:pPr>
              <w:pStyle w:val="TableParagraph"/>
              <w:rPr>
                <w:rFonts w:ascii="Times New Roman"/>
                <w:b/>
              </w:rPr>
            </w:pPr>
          </w:p>
          <w:p w14:paraId="5CB8748D" w14:textId="77777777" w:rsidR="001D1F59" w:rsidRDefault="001D1F59">
            <w:pPr>
              <w:pStyle w:val="TableParagraph"/>
              <w:rPr>
                <w:rFonts w:ascii="Times New Roman"/>
                <w:b/>
              </w:rPr>
            </w:pPr>
          </w:p>
          <w:p w14:paraId="2B5C2D3A" w14:textId="77777777" w:rsidR="001D1F59" w:rsidRDefault="001D1F59">
            <w:pPr>
              <w:pStyle w:val="TableParagraph"/>
              <w:rPr>
                <w:rFonts w:ascii="Times New Roman"/>
                <w:b/>
              </w:rPr>
            </w:pPr>
          </w:p>
          <w:p w14:paraId="0A3FC20C" w14:textId="77777777" w:rsidR="001D1F59" w:rsidRDefault="001D1F59">
            <w:pPr>
              <w:pStyle w:val="TableParagraph"/>
              <w:spacing w:before="196"/>
              <w:rPr>
                <w:rFonts w:ascii="Times New Roman"/>
                <w:b/>
              </w:rPr>
            </w:pPr>
          </w:p>
          <w:p w14:paraId="4B03EDC5" w14:textId="77777777" w:rsidR="001D1F59" w:rsidRDefault="00000000">
            <w:pPr>
              <w:pStyle w:val="TableParagraph"/>
              <w:spacing w:before="1"/>
              <w:ind w:left="9"/>
              <w:jc w:val="center"/>
            </w:pPr>
            <w:r>
              <w:rPr>
                <w:color w:val="485056"/>
                <w:spacing w:val="-2"/>
              </w:rPr>
              <w:t>610246</w:t>
            </w:r>
          </w:p>
        </w:tc>
        <w:tc>
          <w:tcPr>
            <w:tcW w:w="1234" w:type="dxa"/>
          </w:tcPr>
          <w:p w14:paraId="70C58D3C" w14:textId="77777777" w:rsidR="001D1F59" w:rsidRDefault="001D1F59">
            <w:pPr>
              <w:pStyle w:val="TableParagraph"/>
              <w:rPr>
                <w:rFonts w:ascii="Times New Roman"/>
                <w:b/>
              </w:rPr>
            </w:pPr>
          </w:p>
          <w:p w14:paraId="65C81B80" w14:textId="77777777" w:rsidR="001D1F59" w:rsidRDefault="001D1F59">
            <w:pPr>
              <w:pStyle w:val="TableParagraph"/>
              <w:rPr>
                <w:rFonts w:ascii="Times New Roman"/>
                <w:b/>
              </w:rPr>
            </w:pPr>
          </w:p>
          <w:p w14:paraId="48D3DC22" w14:textId="77777777" w:rsidR="001D1F59" w:rsidRDefault="001D1F59">
            <w:pPr>
              <w:pStyle w:val="TableParagraph"/>
              <w:rPr>
                <w:rFonts w:ascii="Times New Roman"/>
                <w:b/>
              </w:rPr>
            </w:pPr>
          </w:p>
          <w:p w14:paraId="02B0EE01" w14:textId="77777777" w:rsidR="001D1F59" w:rsidRDefault="001D1F59">
            <w:pPr>
              <w:pStyle w:val="TableParagraph"/>
              <w:spacing w:before="196"/>
              <w:rPr>
                <w:rFonts w:ascii="Times New Roman"/>
                <w:b/>
              </w:rPr>
            </w:pPr>
          </w:p>
          <w:p w14:paraId="58A7542F" w14:textId="77777777" w:rsidR="001D1F59" w:rsidRDefault="00000000">
            <w:pPr>
              <w:pStyle w:val="TableParagraph"/>
              <w:spacing w:before="1"/>
              <w:ind w:left="143" w:right="134"/>
              <w:jc w:val="center"/>
            </w:pPr>
            <w:r>
              <w:rPr>
                <w:spacing w:val="-2"/>
              </w:rPr>
              <w:t>unidade</w:t>
            </w:r>
          </w:p>
        </w:tc>
        <w:tc>
          <w:tcPr>
            <w:tcW w:w="8096" w:type="dxa"/>
          </w:tcPr>
          <w:p w14:paraId="26557548" w14:textId="77777777" w:rsidR="001D1F59" w:rsidRDefault="00000000">
            <w:pPr>
              <w:pStyle w:val="TableParagraph"/>
              <w:spacing w:line="268" w:lineRule="exact"/>
              <w:ind w:left="109"/>
              <w:jc w:val="both"/>
            </w:pPr>
            <w:r>
              <w:t>Equipo</w:t>
            </w:r>
            <w:r>
              <w:rPr>
                <w:spacing w:val="-3"/>
              </w:rPr>
              <w:t xml:space="preserve"> </w:t>
            </w:r>
            <w:r>
              <w:t>para</w:t>
            </w:r>
            <w:r>
              <w:rPr>
                <w:spacing w:val="-4"/>
              </w:rPr>
              <w:t xml:space="preserve"> </w:t>
            </w:r>
            <w:r>
              <w:t>dieta</w:t>
            </w:r>
            <w:r>
              <w:rPr>
                <w:spacing w:val="-3"/>
              </w:rPr>
              <w:t xml:space="preserve"> </w:t>
            </w:r>
            <w:r>
              <w:rPr>
                <w:spacing w:val="-2"/>
              </w:rPr>
              <w:t>enteral</w:t>
            </w:r>
          </w:p>
          <w:p w14:paraId="37810C58" w14:textId="77777777" w:rsidR="001D1F59" w:rsidRDefault="00000000">
            <w:pPr>
              <w:pStyle w:val="TableParagraph"/>
              <w:ind w:left="109" w:right="92"/>
              <w:jc w:val="both"/>
            </w:pPr>
            <w:r>
              <w:t>Equipo bomba infusora, tipo: para nutrição enteral, pvc sem Dehp, com Cor, com segmento</w:t>
            </w:r>
            <w:r>
              <w:rPr>
                <w:spacing w:val="-3"/>
              </w:rPr>
              <w:t xml:space="preserve"> </w:t>
            </w:r>
            <w:r>
              <w:t>de</w:t>
            </w:r>
            <w:r>
              <w:rPr>
                <w:spacing w:val="-4"/>
              </w:rPr>
              <w:t xml:space="preserve"> </w:t>
            </w:r>
            <w:r>
              <w:t>silicone,</w:t>
            </w:r>
            <w:r>
              <w:rPr>
                <w:spacing w:val="-5"/>
              </w:rPr>
              <w:t xml:space="preserve"> </w:t>
            </w:r>
            <w:r>
              <w:rPr>
                <w:b/>
              </w:rPr>
              <w:t>2</w:t>
            </w:r>
            <w:r>
              <w:rPr>
                <w:b/>
                <w:spacing w:val="-4"/>
              </w:rPr>
              <w:t xml:space="preserve"> </w:t>
            </w:r>
            <w:r>
              <w:rPr>
                <w:b/>
              </w:rPr>
              <w:t>vias:</w:t>
            </w:r>
            <w:r>
              <w:rPr>
                <w:b/>
                <w:spacing w:val="-5"/>
              </w:rPr>
              <w:t xml:space="preserve"> </w:t>
            </w:r>
            <w:r>
              <w:rPr>
                <w:b/>
              </w:rPr>
              <w:t>uma</w:t>
            </w:r>
            <w:r>
              <w:rPr>
                <w:b/>
                <w:spacing w:val="-5"/>
              </w:rPr>
              <w:t xml:space="preserve"> </w:t>
            </w:r>
            <w:r>
              <w:rPr>
                <w:b/>
              </w:rPr>
              <w:t>via</w:t>
            </w:r>
            <w:r>
              <w:rPr>
                <w:b/>
                <w:spacing w:val="-8"/>
              </w:rPr>
              <w:t xml:space="preserve"> </w:t>
            </w:r>
            <w:r>
              <w:rPr>
                <w:b/>
              </w:rPr>
              <w:t>com</w:t>
            </w:r>
            <w:r>
              <w:rPr>
                <w:b/>
                <w:spacing w:val="-4"/>
              </w:rPr>
              <w:t xml:space="preserve"> </w:t>
            </w:r>
            <w:r>
              <w:rPr>
                <w:b/>
              </w:rPr>
              <w:t>bolsa</w:t>
            </w:r>
            <w:r>
              <w:rPr>
                <w:b/>
                <w:spacing w:val="-5"/>
              </w:rPr>
              <w:t xml:space="preserve"> </w:t>
            </w:r>
            <w:r>
              <w:rPr>
                <w:b/>
              </w:rPr>
              <w:t>de</w:t>
            </w:r>
            <w:r>
              <w:rPr>
                <w:b/>
                <w:spacing w:val="-5"/>
              </w:rPr>
              <w:t xml:space="preserve"> </w:t>
            </w:r>
            <w:r>
              <w:rPr>
                <w:b/>
              </w:rPr>
              <w:t>1000ml</w:t>
            </w:r>
            <w:r>
              <w:rPr>
                <w:b/>
                <w:spacing w:val="-4"/>
              </w:rPr>
              <w:t xml:space="preserve"> </w:t>
            </w:r>
            <w:r>
              <w:rPr>
                <w:b/>
              </w:rPr>
              <w:t>para</w:t>
            </w:r>
            <w:r>
              <w:rPr>
                <w:b/>
                <w:spacing w:val="-5"/>
              </w:rPr>
              <w:t xml:space="preserve"> </w:t>
            </w:r>
            <w:r>
              <w:rPr>
                <w:b/>
              </w:rPr>
              <w:t>hidratação</w:t>
            </w:r>
            <w:r>
              <w:rPr>
                <w:b/>
                <w:spacing w:val="-5"/>
              </w:rPr>
              <w:t xml:space="preserve"> </w:t>
            </w:r>
            <w:r>
              <w:rPr>
                <w:b/>
              </w:rPr>
              <w:t>automática em</w:t>
            </w:r>
            <w:r>
              <w:rPr>
                <w:b/>
                <w:spacing w:val="-9"/>
              </w:rPr>
              <w:t xml:space="preserve"> </w:t>
            </w:r>
            <w:r>
              <w:rPr>
                <w:b/>
              </w:rPr>
              <w:t>bomba</w:t>
            </w:r>
            <w:r>
              <w:rPr>
                <w:b/>
                <w:spacing w:val="-10"/>
              </w:rPr>
              <w:t xml:space="preserve"> </w:t>
            </w:r>
            <w:r>
              <w:rPr>
                <w:b/>
              </w:rPr>
              <w:t>de</w:t>
            </w:r>
            <w:r>
              <w:rPr>
                <w:b/>
                <w:spacing w:val="-10"/>
              </w:rPr>
              <w:t xml:space="preserve"> </w:t>
            </w:r>
            <w:r>
              <w:rPr>
                <w:b/>
              </w:rPr>
              <w:t>infusão</w:t>
            </w:r>
            <w:r>
              <w:rPr>
                <w:b/>
                <w:spacing w:val="-10"/>
              </w:rPr>
              <w:t xml:space="preserve"> </w:t>
            </w:r>
            <w:r>
              <w:rPr>
                <w:b/>
              </w:rPr>
              <w:t>e</w:t>
            </w:r>
            <w:r>
              <w:rPr>
                <w:b/>
                <w:spacing w:val="-10"/>
              </w:rPr>
              <w:t xml:space="preserve"> </w:t>
            </w:r>
            <w:r>
              <w:rPr>
                <w:b/>
              </w:rPr>
              <w:t>outra</w:t>
            </w:r>
            <w:r>
              <w:rPr>
                <w:b/>
                <w:spacing w:val="-10"/>
              </w:rPr>
              <w:t xml:space="preserve"> </w:t>
            </w:r>
            <w:r>
              <w:rPr>
                <w:b/>
              </w:rPr>
              <w:t>via</w:t>
            </w:r>
            <w:r>
              <w:rPr>
                <w:b/>
                <w:spacing w:val="-10"/>
              </w:rPr>
              <w:t xml:space="preserve"> </w:t>
            </w:r>
            <w:r>
              <w:rPr>
                <w:b/>
              </w:rPr>
              <w:t>com</w:t>
            </w:r>
            <w:r>
              <w:rPr>
                <w:b/>
                <w:spacing w:val="-9"/>
              </w:rPr>
              <w:t xml:space="preserve"> </w:t>
            </w:r>
            <w:r>
              <w:rPr>
                <w:b/>
              </w:rPr>
              <w:t>extremidade</w:t>
            </w:r>
            <w:r>
              <w:rPr>
                <w:b/>
                <w:spacing w:val="-10"/>
              </w:rPr>
              <w:t xml:space="preserve"> </w:t>
            </w:r>
            <w:r>
              <w:rPr>
                <w:b/>
              </w:rPr>
              <w:t>ponta</w:t>
            </w:r>
            <w:r>
              <w:rPr>
                <w:b/>
                <w:spacing w:val="-10"/>
              </w:rPr>
              <w:t xml:space="preserve"> </w:t>
            </w:r>
            <w:r>
              <w:rPr>
                <w:b/>
              </w:rPr>
              <w:t>em</w:t>
            </w:r>
            <w:r>
              <w:rPr>
                <w:b/>
                <w:spacing w:val="-9"/>
              </w:rPr>
              <w:t xml:space="preserve"> </w:t>
            </w:r>
            <w:r>
              <w:rPr>
                <w:b/>
              </w:rPr>
              <w:t>cruz,</w:t>
            </w:r>
            <w:r>
              <w:rPr>
                <w:b/>
                <w:spacing w:val="-10"/>
              </w:rPr>
              <w:t xml:space="preserve"> </w:t>
            </w:r>
            <w:r>
              <w:t>macrogotas,</w:t>
            </w:r>
            <w:r>
              <w:rPr>
                <w:spacing w:val="-11"/>
              </w:rPr>
              <w:t xml:space="preserve"> </w:t>
            </w:r>
            <w:r>
              <w:t>flexível, regulador de fluxo manual: pinça rolete. Conector dieta: ponta em cruz, escalonado, comp total: mínimo de 150 cm; adicional: com injetor lateral. Esterilidade: Estéril, Uso Único. Tipo Embalagem:</w:t>
            </w:r>
          </w:p>
          <w:p w14:paraId="6CC366DB" w14:textId="77777777" w:rsidR="001D1F59" w:rsidRDefault="00000000">
            <w:pPr>
              <w:pStyle w:val="TableParagraph"/>
              <w:spacing w:before="2" w:line="267" w:lineRule="exact"/>
              <w:ind w:left="109"/>
              <w:jc w:val="both"/>
            </w:pPr>
            <w:r>
              <w:t>Individual.</w:t>
            </w:r>
            <w:r>
              <w:rPr>
                <w:spacing w:val="40"/>
              </w:rPr>
              <w:t xml:space="preserve"> </w:t>
            </w:r>
            <w:r>
              <w:t>Adicionais:</w:t>
            </w:r>
            <w:r>
              <w:rPr>
                <w:spacing w:val="-6"/>
              </w:rPr>
              <w:t xml:space="preserve"> </w:t>
            </w:r>
            <w:r>
              <w:t>conector</w:t>
            </w:r>
            <w:r>
              <w:rPr>
                <w:spacing w:val="-5"/>
              </w:rPr>
              <w:t xml:space="preserve"> </w:t>
            </w:r>
            <w:r>
              <w:t>em</w:t>
            </w:r>
            <w:r>
              <w:rPr>
                <w:spacing w:val="-4"/>
              </w:rPr>
              <w:t xml:space="preserve"> </w:t>
            </w:r>
            <w:r>
              <w:t>ponta</w:t>
            </w:r>
            <w:r>
              <w:rPr>
                <w:spacing w:val="-4"/>
              </w:rPr>
              <w:t xml:space="preserve"> </w:t>
            </w:r>
            <w:r>
              <w:t>de</w:t>
            </w:r>
            <w:r>
              <w:rPr>
                <w:spacing w:val="-5"/>
              </w:rPr>
              <w:t xml:space="preserve"> </w:t>
            </w:r>
            <w:r>
              <w:t>cruz,</w:t>
            </w:r>
            <w:r>
              <w:rPr>
                <w:spacing w:val="-2"/>
              </w:rPr>
              <w:t xml:space="preserve"> </w:t>
            </w:r>
            <w:r>
              <w:t>equipo</w:t>
            </w:r>
            <w:r>
              <w:rPr>
                <w:spacing w:val="-3"/>
              </w:rPr>
              <w:t xml:space="preserve"> </w:t>
            </w:r>
            <w:r>
              <w:t>de</w:t>
            </w:r>
            <w:r>
              <w:rPr>
                <w:spacing w:val="-5"/>
              </w:rPr>
              <w:t xml:space="preserve"> </w:t>
            </w:r>
            <w:r>
              <w:t>coloração</w:t>
            </w:r>
            <w:r>
              <w:rPr>
                <w:spacing w:val="-4"/>
              </w:rPr>
              <w:t xml:space="preserve"> </w:t>
            </w:r>
            <w:r>
              <w:rPr>
                <w:spacing w:val="-2"/>
              </w:rPr>
              <w:t>diferenciada.</w:t>
            </w:r>
          </w:p>
          <w:p w14:paraId="1F4DC610" w14:textId="77777777" w:rsidR="001D1F59" w:rsidRDefault="00000000">
            <w:pPr>
              <w:pStyle w:val="TableParagraph"/>
              <w:spacing w:line="267" w:lineRule="exact"/>
              <w:ind w:left="109"/>
              <w:jc w:val="both"/>
              <w:rPr>
                <w:b/>
              </w:rPr>
            </w:pPr>
            <w:r>
              <w:rPr>
                <w:b/>
              </w:rPr>
              <w:t>EQUIPAMENTO</w:t>
            </w:r>
            <w:r>
              <w:rPr>
                <w:b/>
                <w:spacing w:val="-6"/>
              </w:rPr>
              <w:t xml:space="preserve"> </w:t>
            </w:r>
            <w:r>
              <w:rPr>
                <w:b/>
              </w:rPr>
              <w:t>EM</w:t>
            </w:r>
            <w:r>
              <w:rPr>
                <w:b/>
                <w:spacing w:val="-4"/>
              </w:rPr>
              <w:t xml:space="preserve"> </w:t>
            </w:r>
            <w:r>
              <w:rPr>
                <w:b/>
                <w:spacing w:val="-2"/>
              </w:rPr>
              <w:t>COMODATO.</w:t>
            </w:r>
          </w:p>
        </w:tc>
        <w:tc>
          <w:tcPr>
            <w:tcW w:w="1003" w:type="dxa"/>
          </w:tcPr>
          <w:p w14:paraId="05B419E0" w14:textId="77777777" w:rsidR="001D1F59" w:rsidRDefault="001D1F59">
            <w:pPr>
              <w:pStyle w:val="TableParagraph"/>
              <w:rPr>
                <w:rFonts w:ascii="Times New Roman"/>
                <w:b/>
                <w:sz w:val="32"/>
              </w:rPr>
            </w:pPr>
          </w:p>
          <w:p w14:paraId="6951537B" w14:textId="77777777" w:rsidR="001D1F59" w:rsidRDefault="001D1F59">
            <w:pPr>
              <w:pStyle w:val="TableParagraph"/>
              <w:rPr>
                <w:rFonts w:ascii="Times New Roman"/>
                <w:b/>
                <w:sz w:val="32"/>
              </w:rPr>
            </w:pPr>
          </w:p>
          <w:p w14:paraId="6FFC7CDB" w14:textId="77777777" w:rsidR="001D1F59" w:rsidRDefault="001D1F59">
            <w:pPr>
              <w:pStyle w:val="TableParagraph"/>
              <w:rPr>
                <w:rFonts w:ascii="Times New Roman"/>
                <w:b/>
                <w:sz w:val="32"/>
              </w:rPr>
            </w:pPr>
          </w:p>
          <w:p w14:paraId="444EE255" w14:textId="77777777" w:rsidR="001D1F59" w:rsidRDefault="001D1F59">
            <w:pPr>
              <w:pStyle w:val="TableParagraph"/>
              <w:spacing w:before="90"/>
              <w:rPr>
                <w:rFonts w:ascii="Times New Roman"/>
                <w:b/>
                <w:sz w:val="32"/>
              </w:rPr>
            </w:pPr>
          </w:p>
          <w:p w14:paraId="214DABA0" w14:textId="77777777" w:rsidR="001D1F59" w:rsidRDefault="00000000">
            <w:pPr>
              <w:pStyle w:val="TableParagraph"/>
              <w:ind w:left="9"/>
              <w:jc w:val="center"/>
              <w:rPr>
                <w:b/>
                <w:sz w:val="32"/>
              </w:rPr>
            </w:pPr>
            <w:r>
              <w:rPr>
                <w:b/>
                <w:spacing w:val="-5"/>
                <w:sz w:val="32"/>
              </w:rPr>
              <w:t>SIM</w:t>
            </w:r>
          </w:p>
        </w:tc>
        <w:tc>
          <w:tcPr>
            <w:tcW w:w="1022" w:type="dxa"/>
          </w:tcPr>
          <w:p w14:paraId="3BBDDD4F" w14:textId="77777777" w:rsidR="001D1F59" w:rsidRDefault="001D1F59">
            <w:pPr>
              <w:pStyle w:val="TableParagraph"/>
              <w:rPr>
                <w:rFonts w:ascii="Times New Roman"/>
                <w:b/>
                <w:sz w:val="32"/>
              </w:rPr>
            </w:pPr>
          </w:p>
          <w:p w14:paraId="7DE004C6" w14:textId="77777777" w:rsidR="001D1F59" w:rsidRDefault="001D1F59">
            <w:pPr>
              <w:pStyle w:val="TableParagraph"/>
              <w:rPr>
                <w:rFonts w:ascii="Times New Roman"/>
                <w:b/>
                <w:sz w:val="32"/>
              </w:rPr>
            </w:pPr>
          </w:p>
          <w:p w14:paraId="16242169" w14:textId="77777777" w:rsidR="001D1F59" w:rsidRDefault="001D1F59">
            <w:pPr>
              <w:pStyle w:val="TableParagraph"/>
              <w:rPr>
                <w:rFonts w:ascii="Times New Roman"/>
                <w:b/>
                <w:sz w:val="32"/>
              </w:rPr>
            </w:pPr>
          </w:p>
          <w:p w14:paraId="032267D4" w14:textId="77777777" w:rsidR="001D1F59" w:rsidRDefault="001D1F59">
            <w:pPr>
              <w:pStyle w:val="TableParagraph"/>
              <w:spacing w:before="90"/>
              <w:rPr>
                <w:rFonts w:ascii="Times New Roman"/>
                <w:b/>
                <w:sz w:val="32"/>
              </w:rPr>
            </w:pPr>
          </w:p>
          <w:p w14:paraId="59F5E9B6" w14:textId="77777777" w:rsidR="001D1F59" w:rsidRDefault="00000000">
            <w:pPr>
              <w:pStyle w:val="TableParagraph"/>
              <w:ind w:left="7"/>
              <w:jc w:val="center"/>
              <w:rPr>
                <w:b/>
                <w:sz w:val="32"/>
              </w:rPr>
            </w:pPr>
            <w:r>
              <w:rPr>
                <w:b/>
                <w:spacing w:val="-5"/>
                <w:sz w:val="32"/>
              </w:rPr>
              <w:t>NÃO</w:t>
            </w:r>
          </w:p>
        </w:tc>
        <w:tc>
          <w:tcPr>
            <w:tcW w:w="1085" w:type="dxa"/>
          </w:tcPr>
          <w:p w14:paraId="4A13BFB7" w14:textId="77777777" w:rsidR="001D1F59" w:rsidRDefault="001D1F59">
            <w:pPr>
              <w:pStyle w:val="TableParagraph"/>
              <w:rPr>
                <w:rFonts w:ascii="Times New Roman"/>
                <w:b/>
                <w:sz w:val="32"/>
              </w:rPr>
            </w:pPr>
          </w:p>
          <w:p w14:paraId="72AE9CBB" w14:textId="77777777" w:rsidR="001D1F59" w:rsidRDefault="001D1F59">
            <w:pPr>
              <w:pStyle w:val="TableParagraph"/>
              <w:rPr>
                <w:rFonts w:ascii="Times New Roman"/>
                <w:b/>
                <w:sz w:val="32"/>
              </w:rPr>
            </w:pPr>
          </w:p>
          <w:p w14:paraId="2FBF9630" w14:textId="77777777" w:rsidR="001D1F59" w:rsidRDefault="001D1F59">
            <w:pPr>
              <w:pStyle w:val="TableParagraph"/>
              <w:rPr>
                <w:rFonts w:ascii="Times New Roman"/>
                <w:b/>
                <w:sz w:val="32"/>
              </w:rPr>
            </w:pPr>
          </w:p>
          <w:p w14:paraId="63F18AC6" w14:textId="77777777" w:rsidR="001D1F59" w:rsidRDefault="001D1F59">
            <w:pPr>
              <w:pStyle w:val="TableParagraph"/>
              <w:spacing w:before="90"/>
              <w:rPr>
                <w:rFonts w:ascii="Times New Roman"/>
                <w:b/>
                <w:sz w:val="32"/>
              </w:rPr>
            </w:pPr>
          </w:p>
          <w:p w14:paraId="4465B7E1" w14:textId="77777777" w:rsidR="001D1F59" w:rsidRDefault="00000000">
            <w:pPr>
              <w:pStyle w:val="TableParagraph"/>
              <w:ind w:left="7"/>
              <w:jc w:val="center"/>
              <w:rPr>
                <w:b/>
                <w:sz w:val="32"/>
              </w:rPr>
            </w:pPr>
            <w:r>
              <w:rPr>
                <w:b/>
                <w:spacing w:val="-5"/>
                <w:sz w:val="32"/>
              </w:rPr>
              <w:t>NÃO</w:t>
            </w:r>
          </w:p>
        </w:tc>
      </w:tr>
    </w:tbl>
    <w:p w14:paraId="389FA60B" w14:textId="77777777" w:rsidR="001D1F59" w:rsidRDefault="001D1F59">
      <w:pPr>
        <w:pStyle w:val="TableParagraph"/>
        <w:jc w:val="center"/>
        <w:rPr>
          <w:b/>
          <w:sz w:val="32"/>
        </w:rPr>
        <w:sectPr w:rsidR="001D1F59">
          <w:pgSz w:w="16840" w:h="11910" w:orient="landscape"/>
          <w:pgMar w:top="500" w:right="0" w:bottom="1420" w:left="566" w:header="0" w:footer="1201"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169"/>
        <w:gridCol w:w="1234"/>
        <w:gridCol w:w="8096"/>
        <w:gridCol w:w="1003"/>
        <w:gridCol w:w="1022"/>
        <w:gridCol w:w="1085"/>
      </w:tblGrid>
      <w:tr w:rsidR="001D1F59" w14:paraId="1BCEA225" w14:textId="77777777">
        <w:trPr>
          <w:trHeight w:val="3540"/>
        </w:trPr>
        <w:tc>
          <w:tcPr>
            <w:tcW w:w="1244" w:type="dxa"/>
          </w:tcPr>
          <w:p w14:paraId="5FB1C60A" w14:textId="77777777" w:rsidR="001D1F59" w:rsidRDefault="001D1F59">
            <w:pPr>
              <w:pStyle w:val="TableParagraph"/>
              <w:rPr>
                <w:rFonts w:ascii="Times New Roman"/>
              </w:rPr>
            </w:pPr>
          </w:p>
        </w:tc>
        <w:tc>
          <w:tcPr>
            <w:tcW w:w="1133" w:type="dxa"/>
          </w:tcPr>
          <w:p w14:paraId="420769DD" w14:textId="77777777" w:rsidR="001D1F59" w:rsidRDefault="001D1F59">
            <w:pPr>
              <w:pStyle w:val="TableParagraph"/>
              <w:rPr>
                <w:rFonts w:ascii="Times New Roman"/>
                <w:b/>
              </w:rPr>
            </w:pPr>
          </w:p>
          <w:p w14:paraId="31752345" w14:textId="77777777" w:rsidR="001D1F59" w:rsidRDefault="001D1F59">
            <w:pPr>
              <w:pStyle w:val="TableParagraph"/>
              <w:rPr>
                <w:rFonts w:ascii="Times New Roman"/>
                <w:b/>
              </w:rPr>
            </w:pPr>
          </w:p>
          <w:p w14:paraId="75D6DBB0" w14:textId="77777777" w:rsidR="001D1F59" w:rsidRDefault="001D1F59">
            <w:pPr>
              <w:pStyle w:val="TableParagraph"/>
              <w:rPr>
                <w:rFonts w:ascii="Times New Roman"/>
                <w:b/>
              </w:rPr>
            </w:pPr>
          </w:p>
          <w:p w14:paraId="4EB6F608" w14:textId="77777777" w:rsidR="001D1F59" w:rsidRDefault="001D1F59">
            <w:pPr>
              <w:pStyle w:val="TableParagraph"/>
              <w:rPr>
                <w:rFonts w:ascii="Times New Roman"/>
                <w:b/>
              </w:rPr>
            </w:pPr>
          </w:p>
          <w:p w14:paraId="5C097DED" w14:textId="77777777" w:rsidR="001D1F59" w:rsidRDefault="001D1F59">
            <w:pPr>
              <w:pStyle w:val="TableParagraph"/>
              <w:rPr>
                <w:rFonts w:ascii="Times New Roman"/>
                <w:b/>
              </w:rPr>
            </w:pPr>
          </w:p>
          <w:p w14:paraId="7330D1F3" w14:textId="77777777" w:rsidR="001D1F59" w:rsidRDefault="001D1F59">
            <w:pPr>
              <w:pStyle w:val="TableParagraph"/>
              <w:spacing w:before="116"/>
              <w:rPr>
                <w:rFonts w:ascii="Times New Roman"/>
                <w:b/>
              </w:rPr>
            </w:pPr>
          </w:p>
          <w:p w14:paraId="32F343D9" w14:textId="77777777" w:rsidR="001D1F59" w:rsidRDefault="00000000">
            <w:pPr>
              <w:pStyle w:val="TableParagraph"/>
              <w:ind w:left="121"/>
            </w:pPr>
            <w:r>
              <w:rPr>
                <w:spacing w:val="-2"/>
              </w:rPr>
              <w:t>EBS03135</w:t>
            </w:r>
          </w:p>
        </w:tc>
        <w:tc>
          <w:tcPr>
            <w:tcW w:w="1169" w:type="dxa"/>
          </w:tcPr>
          <w:p w14:paraId="397EBD51" w14:textId="77777777" w:rsidR="001D1F59" w:rsidRDefault="001D1F59">
            <w:pPr>
              <w:pStyle w:val="TableParagraph"/>
              <w:rPr>
                <w:rFonts w:ascii="Times New Roman"/>
                <w:b/>
              </w:rPr>
            </w:pPr>
          </w:p>
          <w:p w14:paraId="4E318BF7" w14:textId="77777777" w:rsidR="001D1F59" w:rsidRDefault="001D1F59">
            <w:pPr>
              <w:pStyle w:val="TableParagraph"/>
              <w:rPr>
                <w:rFonts w:ascii="Times New Roman"/>
                <w:b/>
              </w:rPr>
            </w:pPr>
          </w:p>
          <w:p w14:paraId="5DD35DC4" w14:textId="77777777" w:rsidR="001D1F59" w:rsidRDefault="001D1F59">
            <w:pPr>
              <w:pStyle w:val="TableParagraph"/>
              <w:rPr>
                <w:rFonts w:ascii="Times New Roman"/>
                <w:b/>
              </w:rPr>
            </w:pPr>
          </w:p>
          <w:p w14:paraId="10C11CA5" w14:textId="77777777" w:rsidR="001D1F59" w:rsidRDefault="001D1F59">
            <w:pPr>
              <w:pStyle w:val="TableParagraph"/>
              <w:rPr>
                <w:rFonts w:ascii="Times New Roman"/>
                <w:b/>
              </w:rPr>
            </w:pPr>
          </w:p>
          <w:p w14:paraId="5B74A3C2" w14:textId="77777777" w:rsidR="001D1F59" w:rsidRDefault="001D1F59">
            <w:pPr>
              <w:pStyle w:val="TableParagraph"/>
              <w:rPr>
                <w:rFonts w:ascii="Times New Roman"/>
                <w:b/>
              </w:rPr>
            </w:pPr>
          </w:p>
          <w:p w14:paraId="24BB1DB3" w14:textId="77777777" w:rsidR="001D1F59" w:rsidRDefault="001D1F59">
            <w:pPr>
              <w:pStyle w:val="TableParagraph"/>
              <w:spacing w:before="116"/>
              <w:rPr>
                <w:rFonts w:ascii="Times New Roman"/>
                <w:b/>
              </w:rPr>
            </w:pPr>
          </w:p>
          <w:p w14:paraId="396F15CC" w14:textId="77777777" w:rsidR="001D1F59" w:rsidRDefault="00000000">
            <w:pPr>
              <w:pStyle w:val="TableParagraph"/>
              <w:ind w:left="248"/>
            </w:pPr>
            <w:r>
              <w:rPr>
                <w:spacing w:val="-2"/>
              </w:rPr>
              <w:t>610237</w:t>
            </w:r>
          </w:p>
        </w:tc>
        <w:tc>
          <w:tcPr>
            <w:tcW w:w="1234" w:type="dxa"/>
          </w:tcPr>
          <w:p w14:paraId="75A40EAB" w14:textId="77777777" w:rsidR="001D1F59" w:rsidRDefault="001D1F59">
            <w:pPr>
              <w:pStyle w:val="TableParagraph"/>
              <w:rPr>
                <w:rFonts w:ascii="Times New Roman"/>
                <w:b/>
              </w:rPr>
            </w:pPr>
          </w:p>
          <w:p w14:paraId="31D3B4FA" w14:textId="77777777" w:rsidR="001D1F59" w:rsidRDefault="001D1F59">
            <w:pPr>
              <w:pStyle w:val="TableParagraph"/>
              <w:rPr>
                <w:rFonts w:ascii="Times New Roman"/>
                <w:b/>
              </w:rPr>
            </w:pPr>
          </w:p>
          <w:p w14:paraId="21D2A23B" w14:textId="77777777" w:rsidR="001D1F59" w:rsidRDefault="001D1F59">
            <w:pPr>
              <w:pStyle w:val="TableParagraph"/>
              <w:rPr>
                <w:rFonts w:ascii="Times New Roman"/>
                <w:b/>
              </w:rPr>
            </w:pPr>
          </w:p>
          <w:p w14:paraId="28A668E2" w14:textId="77777777" w:rsidR="001D1F59" w:rsidRDefault="001D1F59">
            <w:pPr>
              <w:pStyle w:val="TableParagraph"/>
              <w:rPr>
                <w:rFonts w:ascii="Times New Roman"/>
                <w:b/>
              </w:rPr>
            </w:pPr>
          </w:p>
          <w:p w14:paraId="13126977" w14:textId="77777777" w:rsidR="001D1F59" w:rsidRDefault="001D1F59">
            <w:pPr>
              <w:pStyle w:val="TableParagraph"/>
              <w:rPr>
                <w:rFonts w:ascii="Times New Roman"/>
                <w:b/>
              </w:rPr>
            </w:pPr>
          </w:p>
          <w:p w14:paraId="4464B905" w14:textId="77777777" w:rsidR="001D1F59" w:rsidRDefault="001D1F59">
            <w:pPr>
              <w:pStyle w:val="TableParagraph"/>
              <w:spacing w:before="116"/>
              <w:rPr>
                <w:rFonts w:ascii="Times New Roman"/>
                <w:b/>
              </w:rPr>
            </w:pPr>
          </w:p>
          <w:p w14:paraId="671AD6E5" w14:textId="77777777" w:rsidR="001D1F59" w:rsidRDefault="00000000">
            <w:pPr>
              <w:pStyle w:val="TableParagraph"/>
              <w:ind w:left="253"/>
            </w:pPr>
            <w:r>
              <w:rPr>
                <w:spacing w:val="-2"/>
              </w:rPr>
              <w:t>unidade</w:t>
            </w:r>
          </w:p>
        </w:tc>
        <w:tc>
          <w:tcPr>
            <w:tcW w:w="8096" w:type="dxa"/>
          </w:tcPr>
          <w:p w14:paraId="0BB3067B" w14:textId="77777777" w:rsidR="001D1F59" w:rsidRDefault="00000000">
            <w:pPr>
              <w:pStyle w:val="TableParagraph"/>
              <w:spacing w:line="292" w:lineRule="exact"/>
              <w:ind w:left="109"/>
              <w:jc w:val="both"/>
              <w:rPr>
                <w:sz w:val="24"/>
              </w:rPr>
            </w:pPr>
            <w:r>
              <w:rPr>
                <w:sz w:val="24"/>
              </w:rPr>
              <w:t>Equipo</w:t>
            </w:r>
            <w:r>
              <w:rPr>
                <w:spacing w:val="-3"/>
                <w:sz w:val="24"/>
              </w:rPr>
              <w:t xml:space="preserve"> </w:t>
            </w:r>
            <w:r>
              <w:rPr>
                <w:sz w:val="24"/>
              </w:rPr>
              <w:t>para</w:t>
            </w:r>
            <w:r>
              <w:rPr>
                <w:spacing w:val="-3"/>
                <w:sz w:val="24"/>
              </w:rPr>
              <w:t xml:space="preserve"> </w:t>
            </w:r>
            <w:r>
              <w:rPr>
                <w:sz w:val="24"/>
              </w:rPr>
              <w:t>dieta</w:t>
            </w:r>
            <w:r>
              <w:rPr>
                <w:spacing w:val="-1"/>
                <w:sz w:val="24"/>
              </w:rPr>
              <w:t xml:space="preserve"> </w:t>
            </w:r>
            <w:r>
              <w:rPr>
                <w:spacing w:val="-2"/>
                <w:sz w:val="24"/>
              </w:rPr>
              <w:t>enteral</w:t>
            </w:r>
          </w:p>
          <w:p w14:paraId="6E0C56C0" w14:textId="77777777" w:rsidR="001D1F59" w:rsidRDefault="00000000">
            <w:pPr>
              <w:pStyle w:val="TableParagraph"/>
              <w:ind w:left="109"/>
              <w:jc w:val="both"/>
            </w:pPr>
            <w:r>
              <w:rPr>
                <w:color w:val="000009"/>
              </w:rPr>
              <w:t>Equipo</w:t>
            </w:r>
            <w:r>
              <w:rPr>
                <w:color w:val="000009"/>
                <w:spacing w:val="40"/>
              </w:rPr>
              <w:t xml:space="preserve"> </w:t>
            </w:r>
            <w:r>
              <w:rPr>
                <w:color w:val="000009"/>
              </w:rPr>
              <w:t>PARA</w:t>
            </w:r>
            <w:r>
              <w:rPr>
                <w:color w:val="000009"/>
                <w:spacing w:val="41"/>
              </w:rPr>
              <w:t xml:space="preserve"> </w:t>
            </w:r>
            <w:r>
              <w:rPr>
                <w:color w:val="000009"/>
              </w:rPr>
              <w:t>BOMBA</w:t>
            </w:r>
            <w:r>
              <w:rPr>
                <w:color w:val="000009"/>
                <w:spacing w:val="39"/>
              </w:rPr>
              <w:t xml:space="preserve"> </w:t>
            </w:r>
            <w:r>
              <w:rPr>
                <w:color w:val="000009"/>
              </w:rPr>
              <w:t>DE</w:t>
            </w:r>
            <w:r>
              <w:rPr>
                <w:color w:val="000009"/>
                <w:spacing w:val="40"/>
              </w:rPr>
              <w:t xml:space="preserve"> </w:t>
            </w:r>
            <w:r>
              <w:rPr>
                <w:color w:val="000009"/>
              </w:rPr>
              <w:t>INFUSÃO,</w:t>
            </w:r>
            <w:r>
              <w:rPr>
                <w:color w:val="000009"/>
                <w:spacing w:val="41"/>
              </w:rPr>
              <w:t xml:space="preserve"> </w:t>
            </w:r>
            <w:r>
              <w:rPr>
                <w:color w:val="000009"/>
              </w:rPr>
              <w:t>PARA</w:t>
            </w:r>
            <w:r>
              <w:rPr>
                <w:color w:val="000009"/>
                <w:spacing w:val="41"/>
              </w:rPr>
              <w:t xml:space="preserve"> </w:t>
            </w:r>
            <w:r>
              <w:rPr>
                <w:color w:val="000009"/>
              </w:rPr>
              <w:t>ADMINISTRAÇÃO</w:t>
            </w:r>
            <w:r>
              <w:rPr>
                <w:color w:val="000009"/>
                <w:spacing w:val="42"/>
              </w:rPr>
              <w:t xml:space="preserve"> </w:t>
            </w:r>
            <w:r>
              <w:rPr>
                <w:color w:val="000009"/>
              </w:rPr>
              <w:t>DE</w:t>
            </w:r>
            <w:r>
              <w:rPr>
                <w:color w:val="000009"/>
                <w:spacing w:val="42"/>
              </w:rPr>
              <w:t xml:space="preserve"> </w:t>
            </w:r>
            <w:r>
              <w:rPr>
                <w:color w:val="000009"/>
              </w:rPr>
              <w:t>NUTRIÇÃO</w:t>
            </w:r>
            <w:r>
              <w:rPr>
                <w:color w:val="000009"/>
                <w:spacing w:val="40"/>
              </w:rPr>
              <w:t xml:space="preserve"> </w:t>
            </w:r>
            <w:r>
              <w:rPr>
                <w:color w:val="000009"/>
                <w:spacing w:val="-2"/>
              </w:rPr>
              <w:t>ENTERAL,</w:t>
            </w:r>
          </w:p>
          <w:p w14:paraId="6A68FB2F" w14:textId="77777777" w:rsidR="001D1F59" w:rsidRDefault="00000000">
            <w:pPr>
              <w:pStyle w:val="TableParagraph"/>
              <w:ind w:left="109" w:right="95"/>
              <w:jc w:val="both"/>
            </w:pPr>
            <w:r>
              <w:rPr>
                <w:color w:val="000009"/>
              </w:rPr>
              <w:t>adaptável a dieta com ponta cruz, tubo ou extremidades coloridas na cor ROXA; com diâmetro</w:t>
            </w:r>
            <w:r>
              <w:rPr>
                <w:color w:val="000009"/>
                <w:spacing w:val="-5"/>
              </w:rPr>
              <w:t xml:space="preserve"> </w:t>
            </w:r>
            <w:r>
              <w:rPr>
                <w:color w:val="000009"/>
              </w:rPr>
              <w:t>externo</w:t>
            </w:r>
            <w:r>
              <w:rPr>
                <w:color w:val="000009"/>
                <w:spacing w:val="-2"/>
              </w:rPr>
              <w:t xml:space="preserve"> </w:t>
            </w:r>
            <w:r>
              <w:rPr>
                <w:color w:val="000009"/>
              </w:rPr>
              <w:t>da</w:t>
            </w:r>
            <w:r>
              <w:rPr>
                <w:color w:val="000009"/>
                <w:spacing w:val="-6"/>
              </w:rPr>
              <w:t xml:space="preserve"> </w:t>
            </w:r>
            <w:r>
              <w:rPr>
                <w:color w:val="000009"/>
              </w:rPr>
              <w:t>extremidade</w:t>
            </w:r>
            <w:r>
              <w:rPr>
                <w:color w:val="000009"/>
                <w:spacing w:val="-5"/>
              </w:rPr>
              <w:t xml:space="preserve"> </w:t>
            </w:r>
            <w:r>
              <w:rPr>
                <w:color w:val="000009"/>
              </w:rPr>
              <w:t>terminal</w:t>
            </w:r>
            <w:r>
              <w:rPr>
                <w:color w:val="000009"/>
                <w:spacing w:val="-6"/>
              </w:rPr>
              <w:t xml:space="preserve"> </w:t>
            </w:r>
            <w:r>
              <w:rPr>
                <w:color w:val="000009"/>
              </w:rPr>
              <w:t>maior</w:t>
            </w:r>
            <w:r>
              <w:rPr>
                <w:color w:val="000009"/>
                <w:spacing w:val="-6"/>
              </w:rPr>
              <w:t xml:space="preserve"> </w:t>
            </w:r>
            <w:r>
              <w:rPr>
                <w:color w:val="000009"/>
              </w:rPr>
              <w:t>que</w:t>
            </w:r>
            <w:r>
              <w:rPr>
                <w:color w:val="000009"/>
                <w:spacing w:val="-5"/>
              </w:rPr>
              <w:t xml:space="preserve"> </w:t>
            </w:r>
            <w:r>
              <w:rPr>
                <w:color w:val="000009"/>
              </w:rPr>
              <w:t>4</w:t>
            </w:r>
            <w:r>
              <w:rPr>
                <w:color w:val="000009"/>
                <w:spacing w:val="-6"/>
              </w:rPr>
              <w:t xml:space="preserve"> </w:t>
            </w:r>
            <w:r>
              <w:rPr>
                <w:color w:val="000009"/>
              </w:rPr>
              <w:t>mm</w:t>
            </w:r>
            <w:r>
              <w:rPr>
                <w:color w:val="000009"/>
                <w:spacing w:val="-5"/>
              </w:rPr>
              <w:t xml:space="preserve"> </w:t>
            </w:r>
            <w:r>
              <w:rPr>
                <w:color w:val="000009"/>
              </w:rPr>
              <w:t>no</w:t>
            </w:r>
            <w:r>
              <w:rPr>
                <w:color w:val="000009"/>
                <w:spacing w:val="-2"/>
              </w:rPr>
              <w:t xml:space="preserve"> </w:t>
            </w:r>
            <w:r>
              <w:rPr>
                <w:color w:val="000009"/>
              </w:rPr>
              <w:t>ponto</w:t>
            </w:r>
            <w:r>
              <w:rPr>
                <w:color w:val="000009"/>
                <w:spacing w:val="-2"/>
              </w:rPr>
              <w:t xml:space="preserve"> </w:t>
            </w:r>
            <w:r>
              <w:rPr>
                <w:color w:val="000009"/>
              </w:rPr>
              <w:t>de</w:t>
            </w:r>
            <w:r>
              <w:rPr>
                <w:color w:val="000009"/>
                <w:spacing w:val="-5"/>
              </w:rPr>
              <w:t xml:space="preserve"> </w:t>
            </w:r>
            <w:r>
              <w:rPr>
                <w:color w:val="000009"/>
              </w:rPr>
              <w:t>conexão</w:t>
            </w:r>
            <w:r>
              <w:rPr>
                <w:color w:val="000009"/>
                <w:spacing w:val="-4"/>
              </w:rPr>
              <w:t xml:space="preserve"> </w:t>
            </w:r>
            <w:r>
              <w:rPr>
                <w:color w:val="000009"/>
              </w:rPr>
              <w:t>com</w:t>
            </w:r>
            <w:r>
              <w:rPr>
                <w:color w:val="000009"/>
                <w:spacing w:val="-5"/>
              </w:rPr>
              <w:t xml:space="preserve"> </w:t>
            </w:r>
            <w:r>
              <w:rPr>
                <w:color w:val="000009"/>
              </w:rPr>
              <w:t>a sonda, que</w:t>
            </w:r>
            <w:r>
              <w:rPr>
                <w:color w:val="000009"/>
                <w:spacing w:val="-1"/>
              </w:rPr>
              <w:t xml:space="preserve"> </w:t>
            </w:r>
            <w:r>
              <w:rPr>
                <w:color w:val="000009"/>
              </w:rPr>
              <w:t>não possibilite</w:t>
            </w:r>
            <w:r>
              <w:rPr>
                <w:color w:val="000009"/>
                <w:spacing w:val="-3"/>
              </w:rPr>
              <w:t xml:space="preserve"> </w:t>
            </w:r>
            <w:r>
              <w:rPr>
                <w:color w:val="000009"/>
              </w:rPr>
              <w:t>conexão em</w:t>
            </w:r>
            <w:r>
              <w:rPr>
                <w:color w:val="000009"/>
                <w:spacing w:val="-1"/>
              </w:rPr>
              <w:t xml:space="preserve"> </w:t>
            </w:r>
            <w:r>
              <w:rPr>
                <w:color w:val="000009"/>
              </w:rPr>
              <w:t>dispositivos de acesso</w:t>
            </w:r>
            <w:r>
              <w:rPr>
                <w:color w:val="000009"/>
                <w:spacing w:val="-1"/>
              </w:rPr>
              <w:t xml:space="preserve"> </w:t>
            </w:r>
            <w:r>
              <w:rPr>
                <w:color w:val="000009"/>
              </w:rPr>
              <w:t>endovenoso;</w:t>
            </w:r>
            <w:r>
              <w:rPr>
                <w:color w:val="000009"/>
                <w:spacing w:val="-1"/>
              </w:rPr>
              <w:t xml:space="preserve"> </w:t>
            </w:r>
            <w:r>
              <w:rPr>
                <w:color w:val="000009"/>
              </w:rPr>
              <w:t>macrogotas, câmara gotejadora flexível. Tubo extensor COM 2 METROS (NO MÍNIMO), com roldana reguladora de fluxo. Deve POSSUIR DISPOSITIVO DE SEGURANÇA (trava/clamp) para evitar fluxo livre da solução. Material resistente, que propicie fluxo e manuseio seguro, ajuste seguro aos dispositivos de infusão. Atóxico, apirogênico, biocompatível, ESTÉRIL, uso único. Embalagem individual resistente com abertura e transferência asséptica, identificação do produto, validade e lote de fácil visualização.</w:t>
            </w:r>
          </w:p>
          <w:p w14:paraId="58792898" w14:textId="77777777" w:rsidR="001D1F59" w:rsidRDefault="00000000">
            <w:pPr>
              <w:pStyle w:val="TableParagraph"/>
              <w:spacing w:before="1"/>
              <w:ind w:left="109"/>
              <w:jc w:val="both"/>
              <w:rPr>
                <w:b/>
                <w:sz w:val="24"/>
              </w:rPr>
            </w:pPr>
            <w:r>
              <w:rPr>
                <w:b/>
                <w:sz w:val="24"/>
              </w:rPr>
              <w:t>EQUIPAMENTO</w:t>
            </w:r>
            <w:r>
              <w:rPr>
                <w:b/>
                <w:spacing w:val="-3"/>
                <w:sz w:val="24"/>
              </w:rPr>
              <w:t xml:space="preserve"> </w:t>
            </w:r>
            <w:r>
              <w:rPr>
                <w:b/>
                <w:sz w:val="24"/>
              </w:rPr>
              <w:t>EM</w:t>
            </w:r>
            <w:r>
              <w:rPr>
                <w:b/>
                <w:spacing w:val="-4"/>
                <w:sz w:val="24"/>
              </w:rPr>
              <w:t xml:space="preserve"> </w:t>
            </w:r>
            <w:r>
              <w:rPr>
                <w:b/>
                <w:spacing w:val="-2"/>
                <w:sz w:val="24"/>
              </w:rPr>
              <w:t>COMODATO.</w:t>
            </w:r>
          </w:p>
        </w:tc>
        <w:tc>
          <w:tcPr>
            <w:tcW w:w="1003" w:type="dxa"/>
          </w:tcPr>
          <w:p w14:paraId="3B1725FD" w14:textId="77777777" w:rsidR="001D1F59" w:rsidRDefault="001D1F59">
            <w:pPr>
              <w:pStyle w:val="TableParagraph"/>
              <w:rPr>
                <w:rFonts w:ascii="Times New Roman"/>
                <w:b/>
                <w:sz w:val="32"/>
              </w:rPr>
            </w:pPr>
          </w:p>
          <w:p w14:paraId="02191B6D" w14:textId="77777777" w:rsidR="001D1F59" w:rsidRDefault="001D1F59">
            <w:pPr>
              <w:pStyle w:val="TableParagraph"/>
              <w:rPr>
                <w:rFonts w:ascii="Times New Roman"/>
                <w:b/>
                <w:sz w:val="32"/>
              </w:rPr>
            </w:pPr>
          </w:p>
          <w:p w14:paraId="183DE723" w14:textId="77777777" w:rsidR="001D1F59" w:rsidRDefault="001D1F59">
            <w:pPr>
              <w:pStyle w:val="TableParagraph"/>
              <w:rPr>
                <w:rFonts w:ascii="Times New Roman"/>
                <w:b/>
                <w:sz w:val="32"/>
              </w:rPr>
            </w:pPr>
          </w:p>
          <w:p w14:paraId="19D8E896" w14:textId="77777777" w:rsidR="001D1F59" w:rsidRDefault="001D1F59">
            <w:pPr>
              <w:pStyle w:val="TableParagraph"/>
              <w:spacing w:before="90"/>
              <w:rPr>
                <w:rFonts w:ascii="Times New Roman"/>
                <w:b/>
                <w:sz w:val="32"/>
              </w:rPr>
            </w:pPr>
          </w:p>
          <w:p w14:paraId="315F75D2" w14:textId="77777777" w:rsidR="001D1F59" w:rsidRDefault="00000000">
            <w:pPr>
              <w:pStyle w:val="TableParagraph"/>
              <w:spacing w:before="1"/>
              <w:ind w:left="191"/>
              <w:rPr>
                <w:b/>
                <w:sz w:val="32"/>
              </w:rPr>
            </w:pPr>
            <w:r>
              <w:rPr>
                <w:b/>
                <w:spacing w:val="-5"/>
                <w:sz w:val="32"/>
              </w:rPr>
              <w:t>NÃO</w:t>
            </w:r>
          </w:p>
        </w:tc>
        <w:tc>
          <w:tcPr>
            <w:tcW w:w="1022" w:type="dxa"/>
          </w:tcPr>
          <w:p w14:paraId="3637BD06" w14:textId="77777777" w:rsidR="001D1F59" w:rsidRDefault="001D1F59">
            <w:pPr>
              <w:pStyle w:val="TableParagraph"/>
              <w:rPr>
                <w:rFonts w:ascii="Times New Roman"/>
                <w:b/>
                <w:sz w:val="32"/>
              </w:rPr>
            </w:pPr>
          </w:p>
          <w:p w14:paraId="135B70D0" w14:textId="77777777" w:rsidR="001D1F59" w:rsidRDefault="001D1F59">
            <w:pPr>
              <w:pStyle w:val="TableParagraph"/>
              <w:rPr>
                <w:rFonts w:ascii="Times New Roman"/>
                <w:b/>
                <w:sz w:val="32"/>
              </w:rPr>
            </w:pPr>
          </w:p>
          <w:p w14:paraId="3603A90A" w14:textId="77777777" w:rsidR="001D1F59" w:rsidRDefault="001D1F59">
            <w:pPr>
              <w:pStyle w:val="TableParagraph"/>
              <w:rPr>
                <w:rFonts w:ascii="Times New Roman"/>
                <w:b/>
                <w:sz w:val="32"/>
              </w:rPr>
            </w:pPr>
          </w:p>
          <w:p w14:paraId="4578B76E" w14:textId="77777777" w:rsidR="001D1F59" w:rsidRDefault="001D1F59">
            <w:pPr>
              <w:pStyle w:val="TableParagraph"/>
              <w:spacing w:before="90"/>
              <w:rPr>
                <w:rFonts w:ascii="Times New Roman"/>
                <w:b/>
                <w:sz w:val="32"/>
              </w:rPr>
            </w:pPr>
          </w:p>
          <w:p w14:paraId="4321C5C9" w14:textId="77777777" w:rsidR="001D1F59" w:rsidRDefault="00000000">
            <w:pPr>
              <w:pStyle w:val="TableParagraph"/>
              <w:spacing w:before="1"/>
              <w:ind w:left="251"/>
              <w:rPr>
                <w:b/>
                <w:sz w:val="32"/>
              </w:rPr>
            </w:pPr>
            <w:r>
              <w:rPr>
                <w:b/>
                <w:spacing w:val="-5"/>
                <w:sz w:val="32"/>
              </w:rPr>
              <w:t>SIM</w:t>
            </w:r>
          </w:p>
        </w:tc>
        <w:tc>
          <w:tcPr>
            <w:tcW w:w="1085" w:type="dxa"/>
          </w:tcPr>
          <w:p w14:paraId="01AD8D29" w14:textId="77777777" w:rsidR="001D1F59" w:rsidRDefault="001D1F59">
            <w:pPr>
              <w:pStyle w:val="TableParagraph"/>
              <w:rPr>
                <w:rFonts w:ascii="Times New Roman"/>
                <w:b/>
                <w:sz w:val="32"/>
              </w:rPr>
            </w:pPr>
          </w:p>
          <w:p w14:paraId="7A0D08E6" w14:textId="77777777" w:rsidR="001D1F59" w:rsidRDefault="001D1F59">
            <w:pPr>
              <w:pStyle w:val="TableParagraph"/>
              <w:rPr>
                <w:rFonts w:ascii="Times New Roman"/>
                <w:b/>
                <w:sz w:val="32"/>
              </w:rPr>
            </w:pPr>
          </w:p>
          <w:p w14:paraId="611B69CC" w14:textId="77777777" w:rsidR="001D1F59" w:rsidRDefault="001D1F59">
            <w:pPr>
              <w:pStyle w:val="TableParagraph"/>
              <w:rPr>
                <w:rFonts w:ascii="Times New Roman"/>
                <w:b/>
                <w:sz w:val="32"/>
              </w:rPr>
            </w:pPr>
          </w:p>
          <w:p w14:paraId="73B6ACD2" w14:textId="77777777" w:rsidR="001D1F59" w:rsidRDefault="001D1F59">
            <w:pPr>
              <w:pStyle w:val="TableParagraph"/>
              <w:spacing w:before="90"/>
              <w:rPr>
                <w:rFonts w:ascii="Times New Roman"/>
                <w:b/>
                <w:sz w:val="32"/>
              </w:rPr>
            </w:pPr>
          </w:p>
          <w:p w14:paraId="4210DBD7" w14:textId="77777777" w:rsidR="001D1F59" w:rsidRDefault="00000000">
            <w:pPr>
              <w:pStyle w:val="TableParagraph"/>
              <w:spacing w:before="1"/>
              <w:ind w:left="283"/>
              <w:rPr>
                <w:b/>
                <w:sz w:val="32"/>
              </w:rPr>
            </w:pPr>
            <w:r>
              <w:rPr>
                <w:b/>
                <w:spacing w:val="-5"/>
                <w:sz w:val="32"/>
              </w:rPr>
              <w:t>SIM</w:t>
            </w:r>
          </w:p>
        </w:tc>
      </w:tr>
    </w:tbl>
    <w:p w14:paraId="612F3384" w14:textId="77777777" w:rsidR="001D1F59" w:rsidRDefault="001D1F59">
      <w:pPr>
        <w:pStyle w:val="TableParagraph"/>
        <w:rPr>
          <w:b/>
          <w:sz w:val="32"/>
        </w:rPr>
        <w:sectPr w:rsidR="001D1F59">
          <w:pgSz w:w="16840" w:h="11910" w:orient="landscape"/>
          <w:pgMar w:top="540" w:right="0" w:bottom="1420" w:left="566" w:header="0" w:footer="1201" w:gutter="0"/>
          <w:cols w:space="720"/>
        </w:sectPr>
      </w:pPr>
    </w:p>
    <w:p w14:paraId="6AD83321" w14:textId="77777777" w:rsidR="001D1F59" w:rsidRDefault="00000000">
      <w:pPr>
        <w:spacing w:before="22"/>
        <w:ind w:left="2916"/>
        <w:rPr>
          <w:b/>
          <w:sz w:val="28"/>
        </w:rPr>
      </w:pPr>
      <w:r>
        <w:rPr>
          <w:b/>
          <w:sz w:val="28"/>
        </w:rPr>
        <w:lastRenderedPageBreak/>
        <w:t>CARACTERÍSTICAS</w:t>
      </w:r>
      <w:r>
        <w:rPr>
          <w:b/>
          <w:spacing w:val="-10"/>
          <w:sz w:val="28"/>
        </w:rPr>
        <w:t xml:space="preserve"> </w:t>
      </w:r>
      <w:r>
        <w:rPr>
          <w:b/>
          <w:sz w:val="28"/>
        </w:rPr>
        <w:t>DAS</w:t>
      </w:r>
      <w:r>
        <w:rPr>
          <w:b/>
          <w:spacing w:val="-7"/>
          <w:sz w:val="28"/>
        </w:rPr>
        <w:t xml:space="preserve"> </w:t>
      </w:r>
      <w:r>
        <w:rPr>
          <w:b/>
          <w:sz w:val="28"/>
        </w:rPr>
        <w:t>BOMBAS</w:t>
      </w:r>
      <w:r>
        <w:rPr>
          <w:b/>
          <w:spacing w:val="-7"/>
          <w:sz w:val="28"/>
        </w:rPr>
        <w:t xml:space="preserve"> </w:t>
      </w:r>
      <w:r>
        <w:rPr>
          <w:b/>
          <w:sz w:val="28"/>
        </w:rPr>
        <w:t>INFUSORAS</w:t>
      </w:r>
      <w:r>
        <w:rPr>
          <w:b/>
          <w:spacing w:val="-7"/>
          <w:sz w:val="28"/>
        </w:rPr>
        <w:t xml:space="preserve"> </w:t>
      </w:r>
      <w:r>
        <w:rPr>
          <w:b/>
          <w:sz w:val="28"/>
        </w:rPr>
        <w:t>CORRESPONDENTES</w:t>
      </w:r>
      <w:r>
        <w:rPr>
          <w:b/>
          <w:spacing w:val="-7"/>
          <w:sz w:val="28"/>
        </w:rPr>
        <w:t xml:space="preserve"> </w:t>
      </w:r>
      <w:r>
        <w:rPr>
          <w:b/>
          <w:spacing w:val="-2"/>
          <w:sz w:val="28"/>
        </w:rPr>
        <w:t>PADRONIZADAS</w:t>
      </w:r>
    </w:p>
    <w:p w14:paraId="032E7393" w14:textId="77777777" w:rsidR="001D1F59" w:rsidRDefault="001D1F59">
      <w:pPr>
        <w:pStyle w:val="Corpodetexto"/>
        <w:spacing w:before="190"/>
        <w:rPr>
          <w:b/>
          <w:sz w:val="28"/>
        </w:rPr>
      </w:pPr>
    </w:p>
    <w:p w14:paraId="2814882D" w14:textId="77777777" w:rsidR="001D1F59" w:rsidRDefault="00000000">
      <w:pPr>
        <w:pStyle w:val="Ttulo1"/>
      </w:pPr>
      <w:r>
        <w:rPr>
          <w:u w:val="single"/>
        </w:rPr>
        <w:t>BOMBA</w:t>
      </w:r>
      <w:r>
        <w:rPr>
          <w:spacing w:val="-3"/>
          <w:u w:val="single"/>
        </w:rPr>
        <w:t xml:space="preserve"> </w:t>
      </w:r>
      <w:r>
        <w:rPr>
          <w:spacing w:val="-2"/>
          <w:u w:val="single"/>
        </w:rPr>
        <w:t>PARENTERAL</w:t>
      </w:r>
    </w:p>
    <w:p w14:paraId="36B8DB8D" w14:textId="77777777" w:rsidR="001D1F59" w:rsidRDefault="00000000">
      <w:pPr>
        <w:pStyle w:val="PargrafodaLista"/>
        <w:numPr>
          <w:ilvl w:val="0"/>
          <w:numId w:val="1"/>
        </w:numPr>
        <w:tabs>
          <w:tab w:val="left" w:pos="975"/>
        </w:tabs>
        <w:ind w:left="975" w:hanging="113"/>
        <w:rPr>
          <w:sz w:val="24"/>
        </w:rPr>
      </w:pPr>
      <w:r>
        <w:rPr>
          <w:sz w:val="24"/>
        </w:rPr>
        <w:t>Peristaltismo</w:t>
      </w:r>
      <w:r>
        <w:rPr>
          <w:spacing w:val="-7"/>
          <w:sz w:val="24"/>
        </w:rPr>
        <w:t xml:space="preserve"> </w:t>
      </w:r>
      <w:r>
        <w:rPr>
          <w:spacing w:val="-2"/>
          <w:sz w:val="24"/>
        </w:rPr>
        <w:t>linear;</w:t>
      </w:r>
    </w:p>
    <w:p w14:paraId="6CCB795A" w14:textId="77777777" w:rsidR="001D1F59" w:rsidRDefault="00000000">
      <w:pPr>
        <w:pStyle w:val="PargrafodaLista"/>
        <w:numPr>
          <w:ilvl w:val="0"/>
          <w:numId w:val="1"/>
        </w:numPr>
        <w:tabs>
          <w:tab w:val="left" w:pos="975"/>
        </w:tabs>
        <w:ind w:right="2356" w:firstLine="0"/>
        <w:rPr>
          <w:sz w:val="24"/>
        </w:rPr>
      </w:pPr>
      <w:r>
        <w:rPr>
          <w:sz w:val="24"/>
        </w:rPr>
        <w:t>Modo</w:t>
      </w:r>
      <w:r>
        <w:rPr>
          <w:spacing w:val="-2"/>
          <w:sz w:val="24"/>
        </w:rPr>
        <w:t xml:space="preserve"> </w:t>
      </w:r>
      <w:r>
        <w:rPr>
          <w:sz w:val="24"/>
        </w:rPr>
        <w:t>de</w:t>
      </w:r>
      <w:r>
        <w:rPr>
          <w:spacing w:val="-1"/>
          <w:sz w:val="24"/>
        </w:rPr>
        <w:t xml:space="preserve"> </w:t>
      </w:r>
      <w:r>
        <w:rPr>
          <w:sz w:val="24"/>
        </w:rPr>
        <w:t>administração</w:t>
      </w:r>
      <w:r>
        <w:rPr>
          <w:spacing w:val="-4"/>
          <w:sz w:val="24"/>
        </w:rPr>
        <w:t xml:space="preserve"> </w:t>
      </w:r>
      <w:r>
        <w:rPr>
          <w:sz w:val="24"/>
        </w:rPr>
        <w:t>com</w:t>
      </w:r>
      <w:r>
        <w:rPr>
          <w:spacing w:val="-1"/>
          <w:sz w:val="24"/>
        </w:rPr>
        <w:t xml:space="preserve"> </w:t>
      </w:r>
      <w:r>
        <w:rPr>
          <w:sz w:val="24"/>
        </w:rPr>
        <w:t>várias</w:t>
      </w:r>
      <w:r>
        <w:rPr>
          <w:spacing w:val="-4"/>
          <w:sz w:val="24"/>
        </w:rPr>
        <w:t xml:space="preserve"> </w:t>
      </w:r>
      <w:r>
        <w:rPr>
          <w:sz w:val="24"/>
        </w:rPr>
        <w:t>opções</w:t>
      </w:r>
      <w:r>
        <w:rPr>
          <w:spacing w:val="-4"/>
          <w:sz w:val="24"/>
        </w:rPr>
        <w:t xml:space="preserve"> </w:t>
      </w:r>
      <w:r>
        <w:rPr>
          <w:sz w:val="24"/>
        </w:rPr>
        <w:t>tipo:</w:t>
      </w:r>
      <w:r>
        <w:rPr>
          <w:spacing w:val="-3"/>
          <w:sz w:val="24"/>
        </w:rPr>
        <w:t xml:space="preserve"> </w:t>
      </w:r>
      <w:r>
        <w:rPr>
          <w:sz w:val="24"/>
        </w:rPr>
        <w:t>fluxo,</w:t>
      </w:r>
      <w:r>
        <w:rPr>
          <w:spacing w:val="-1"/>
          <w:sz w:val="24"/>
        </w:rPr>
        <w:t xml:space="preserve"> </w:t>
      </w:r>
      <w:r>
        <w:rPr>
          <w:sz w:val="24"/>
        </w:rPr>
        <w:t>volume-fluxo,</w:t>
      </w:r>
      <w:r>
        <w:rPr>
          <w:spacing w:val="-3"/>
          <w:sz w:val="24"/>
        </w:rPr>
        <w:t xml:space="preserve"> </w:t>
      </w:r>
      <w:r>
        <w:rPr>
          <w:sz w:val="24"/>
        </w:rPr>
        <w:t>fluxo-tempo</w:t>
      </w:r>
      <w:r>
        <w:rPr>
          <w:spacing w:val="-4"/>
          <w:sz w:val="24"/>
        </w:rPr>
        <w:t xml:space="preserve"> </w:t>
      </w:r>
      <w:r>
        <w:rPr>
          <w:sz w:val="24"/>
        </w:rPr>
        <w:t>e</w:t>
      </w:r>
      <w:r>
        <w:rPr>
          <w:spacing w:val="-1"/>
          <w:sz w:val="24"/>
        </w:rPr>
        <w:t xml:space="preserve"> </w:t>
      </w:r>
      <w:r>
        <w:rPr>
          <w:sz w:val="24"/>
        </w:rPr>
        <w:t>combinação</w:t>
      </w:r>
      <w:r>
        <w:rPr>
          <w:spacing w:val="-4"/>
          <w:sz w:val="24"/>
        </w:rPr>
        <w:t xml:space="preserve"> </w:t>
      </w:r>
      <w:r>
        <w:rPr>
          <w:sz w:val="24"/>
        </w:rPr>
        <w:t>destas,</w:t>
      </w:r>
      <w:r>
        <w:rPr>
          <w:spacing w:val="-2"/>
          <w:sz w:val="24"/>
        </w:rPr>
        <w:t xml:space="preserve"> </w:t>
      </w:r>
      <w:r>
        <w:rPr>
          <w:sz w:val="24"/>
        </w:rPr>
        <w:t>sendo</w:t>
      </w:r>
      <w:r>
        <w:rPr>
          <w:spacing w:val="-4"/>
          <w:sz w:val="24"/>
        </w:rPr>
        <w:t xml:space="preserve"> </w:t>
      </w:r>
      <w:r>
        <w:rPr>
          <w:sz w:val="24"/>
        </w:rPr>
        <w:t>operacionalizado</w:t>
      </w:r>
      <w:r>
        <w:rPr>
          <w:spacing w:val="-4"/>
          <w:sz w:val="24"/>
        </w:rPr>
        <w:t xml:space="preserve"> </w:t>
      </w:r>
      <w:r>
        <w:rPr>
          <w:sz w:val="24"/>
        </w:rPr>
        <w:t>pelo usuário, tais como: ml/h; mg/h; mg/kg/h; mcg/h; mcg/kg/min, etc.</w:t>
      </w:r>
    </w:p>
    <w:p w14:paraId="54FB5653" w14:textId="77777777" w:rsidR="001D1F59" w:rsidRDefault="00000000">
      <w:pPr>
        <w:pStyle w:val="PargrafodaLista"/>
        <w:numPr>
          <w:ilvl w:val="0"/>
          <w:numId w:val="1"/>
        </w:numPr>
        <w:tabs>
          <w:tab w:val="left" w:pos="975"/>
        </w:tabs>
        <w:spacing w:before="119"/>
        <w:ind w:left="975" w:hanging="113"/>
        <w:rPr>
          <w:sz w:val="24"/>
        </w:rPr>
      </w:pPr>
      <w:r>
        <w:rPr>
          <w:sz w:val="24"/>
        </w:rPr>
        <w:t>Biblioteca</w:t>
      </w:r>
      <w:r>
        <w:rPr>
          <w:spacing w:val="-8"/>
          <w:sz w:val="24"/>
        </w:rPr>
        <w:t xml:space="preserve"> </w:t>
      </w:r>
      <w:r>
        <w:rPr>
          <w:sz w:val="24"/>
        </w:rPr>
        <w:t>de</w:t>
      </w:r>
      <w:r>
        <w:rPr>
          <w:spacing w:val="-5"/>
          <w:sz w:val="24"/>
        </w:rPr>
        <w:t xml:space="preserve"> </w:t>
      </w:r>
      <w:r>
        <w:rPr>
          <w:sz w:val="24"/>
        </w:rPr>
        <w:t>fármacos</w:t>
      </w:r>
      <w:r>
        <w:rPr>
          <w:spacing w:val="-5"/>
          <w:sz w:val="24"/>
        </w:rPr>
        <w:t xml:space="preserve"> </w:t>
      </w:r>
      <w:r>
        <w:rPr>
          <w:sz w:val="24"/>
        </w:rPr>
        <w:t>padronizados</w:t>
      </w:r>
      <w:r>
        <w:rPr>
          <w:spacing w:val="-3"/>
          <w:sz w:val="24"/>
        </w:rPr>
        <w:t xml:space="preserve"> </w:t>
      </w:r>
      <w:r>
        <w:rPr>
          <w:sz w:val="24"/>
        </w:rPr>
        <w:t>com</w:t>
      </w:r>
      <w:r>
        <w:rPr>
          <w:spacing w:val="-3"/>
          <w:sz w:val="24"/>
        </w:rPr>
        <w:t xml:space="preserve"> </w:t>
      </w:r>
      <w:r>
        <w:rPr>
          <w:sz w:val="24"/>
        </w:rPr>
        <w:t>capacidade</w:t>
      </w:r>
      <w:r>
        <w:rPr>
          <w:spacing w:val="-5"/>
          <w:sz w:val="24"/>
        </w:rPr>
        <w:t xml:space="preserve"> </w:t>
      </w:r>
      <w:r>
        <w:rPr>
          <w:sz w:val="24"/>
        </w:rPr>
        <w:t>mínima</w:t>
      </w:r>
      <w:r>
        <w:rPr>
          <w:spacing w:val="-4"/>
          <w:sz w:val="24"/>
        </w:rPr>
        <w:t xml:space="preserve"> </w:t>
      </w:r>
      <w:r>
        <w:rPr>
          <w:sz w:val="24"/>
        </w:rPr>
        <w:t>de</w:t>
      </w:r>
      <w:r>
        <w:rPr>
          <w:spacing w:val="-2"/>
          <w:sz w:val="24"/>
        </w:rPr>
        <w:t xml:space="preserve"> </w:t>
      </w:r>
      <w:r>
        <w:rPr>
          <w:sz w:val="24"/>
        </w:rPr>
        <w:t>50</w:t>
      </w:r>
      <w:r>
        <w:rPr>
          <w:spacing w:val="-4"/>
          <w:sz w:val="24"/>
        </w:rPr>
        <w:t xml:space="preserve"> </w:t>
      </w:r>
      <w:r>
        <w:rPr>
          <w:sz w:val="24"/>
        </w:rPr>
        <w:t>drogas</w:t>
      </w:r>
      <w:r>
        <w:rPr>
          <w:spacing w:val="-4"/>
          <w:sz w:val="24"/>
        </w:rPr>
        <w:t xml:space="preserve"> </w:t>
      </w:r>
      <w:r>
        <w:rPr>
          <w:sz w:val="24"/>
        </w:rPr>
        <w:t>e</w:t>
      </w:r>
      <w:r>
        <w:rPr>
          <w:spacing w:val="-2"/>
          <w:sz w:val="24"/>
        </w:rPr>
        <w:t xml:space="preserve"> </w:t>
      </w:r>
      <w:r>
        <w:rPr>
          <w:sz w:val="24"/>
        </w:rPr>
        <w:t>com</w:t>
      </w:r>
      <w:r>
        <w:rPr>
          <w:spacing w:val="-4"/>
          <w:sz w:val="24"/>
        </w:rPr>
        <w:t xml:space="preserve"> </w:t>
      </w:r>
      <w:r>
        <w:rPr>
          <w:sz w:val="24"/>
        </w:rPr>
        <w:t>possibilidade</w:t>
      </w:r>
      <w:r>
        <w:rPr>
          <w:spacing w:val="-5"/>
          <w:sz w:val="24"/>
        </w:rPr>
        <w:t xml:space="preserve"> </w:t>
      </w:r>
      <w:r>
        <w:rPr>
          <w:sz w:val="24"/>
        </w:rPr>
        <w:t>de</w:t>
      </w:r>
      <w:r>
        <w:rPr>
          <w:spacing w:val="-2"/>
          <w:sz w:val="24"/>
        </w:rPr>
        <w:t xml:space="preserve"> </w:t>
      </w:r>
      <w:r>
        <w:rPr>
          <w:sz w:val="24"/>
        </w:rPr>
        <w:t>customização</w:t>
      </w:r>
      <w:r>
        <w:rPr>
          <w:spacing w:val="-5"/>
          <w:sz w:val="24"/>
        </w:rPr>
        <w:t xml:space="preserve"> </w:t>
      </w:r>
      <w:r>
        <w:rPr>
          <w:sz w:val="24"/>
        </w:rPr>
        <w:t>pelo</w:t>
      </w:r>
      <w:r>
        <w:rPr>
          <w:spacing w:val="-4"/>
          <w:sz w:val="24"/>
        </w:rPr>
        <w:t xml:space="preserve"> </w:t>
      </w:r>
      <w:r>
        <w:rPr>
          <w:spacing w:val="-2"/>
          <w:sz w:val="24"/>
        </w:rPr>
        <w:t>usuário;</w:t>
      </w:r>
    </w:p>
    <w:p w14:paraId="492B85E5" w14:textId="77777777" w:rsidR="001D1F59" w:rsidRDefault="00000000">
      <w:pPr>
        <w:pStyle w:val="PargrafodaLista"/>
        <w:numPr>
          <w:ilvl w:val="0"/>
          <w:numId w:val="1"/>
        </w:numPr>
        <w:tabs>
          <w:tab w:val="left" w:pos="975"/>
        </w:tabs>
        <w:spacing w:before="123"/>
        <w:ind w:left="975" w:hanging="113"/>
        <w:rPr>
          <w:sz w:val="24"/>
        </w:rPr>
      </w:pPr>
      <w:r>
        <w:rPr>
          <w:sz w:val="24"/>
        </w:rPr>
        <w:t>Identificação</w:t>
      </w:r>
      <w:r>
        <w:rPr>
          <w:spacing w:val="-4"/>
          <w:sz w:val="24"/>
        </w:rPr>
        <w:t xml:space="preserve"> </w:t>
      </w:r>
      <w:r>
        <w:rPr>
          <w:sz w:val="24"/>
        </w:rPr>
        <w:t>visual</w:t>
      </w:r>
      <w:r>
        <w:rPr>
          <w:spacing w:val="-5"/>
          <w:sz w:val="24"/>
        </w:rPr>
        <w:t xml:space="preserve"> </w:t>
      </w:r>
      <w:r>
        <w:rPr>
          <w:sz w:val="24"/>
        </w:rPr>
        <w:t>do</w:t>
      </w:r>
      <w:r>
        <w:rPr>
          <w:spacing w:val="-4"/>
          <w:sz w:val="24"/>
        </w:rPr>
        <w:t xml:space="preserve"> </w:t>
      </w:r>
      <w:r>
        <w:rPr>
          <w:sz w:val="24"/>
        </w:rPr>
        <w:t>fármaco</w:t>
      </w:r>
      <w:r>
        <w:rPr>
          <w:spacing w:val="-2"/>
          <w:sz w:val="24"/>
        </w:rPr>
        <w:t xml:space="preserve"> </w:t>
      </w:r>
      <w:r>
        <w:rPr>
          <w:sz w:val="24"/>
        </w:rPr>
        <w:t>sendo</w:t>
      </w:r>
      <w:r>
        <w:rPr>
          <w:spacing w:val="-4"/>
          <w:sz w:val="24"/>
        </w:rPr>
        <w:t xml:space="preserve"> </w:t>
      </w:r>
      <w:r>
        <w:rPr>
          <w:sz w:val="24"/>
        </w:rPr>
        <w:t>utilizado</w:t>
      </w:r>
      <w:r>
        <w:rPr>
          <w:spacing w:val="-4"/>
          <w:sz w:val="24"/>
        </w:rPr>
        <w:t xml:space="preserve"> </w:t>
      </w:r>
      <w:r>
        <w:rPr>
          <w:sz w:val="24"/>
        </w:rPr>
        <w:t>em</w:t>
      </w:r>
      <w:r>
        <w:rPr>
          <w:spacing w:val="-2"/>
          <w:sz w:val="24"/>
        </w:rPr>
        <w:t xml:space="preserve"> </w:t>
      </w:r>
      <w:r>
        <w:rPr>
          <w:sz w:val="24"/>
        </w:rPr>
        <w:t>visor</w:t>
      </w:r>
      <w:r>
        <w:rPr>
          <w:spacing w:val="-4"/>
          <w:sz w:val="24"/>
        </w:rPr>
        <w:t xml:space="preserve"> </w:t>
      </w:r>
      <w:r>
        <w:rPr>
          <w:sz w:val="24"/>
        </w:rPr>
        <w:t>bem</w:t>
      </w:r>
      <w:r>
        <w:rPr>
          <w:spacing w:val="-2"/>
          <w:sz w:val="24"/>
        </w:rPr>
        <w:t xml:space="preserve"> </w:t>
      </w:r>
      <w:r>
        <w:rPr>
          <w:sz w:val="24"/>
        </w:rPr>
        <w:t>como</w:t>
      </w:r>
      <w:r>
        <w:rPr>
          <w:spacing w:val="-2"/>
          <w:sz w:val="24"/>
        </w:rPr>
        <w:t xml:space="preserve"> </w:t>
      </w:r>
      <w:r>
        <w:rPr>
          <w:sz w:val="24"/>
        </w:rPr>
        <w:t>de</w:t>
      </w:r>
      <w:r>
        <w:rPr>
          <w:spacing w:val="-2"/>
          <w:sz w:val="24"/>
        </w:rPr>
        <w:t xml:space="preserve"> </w:t>
      </w:r>
      <w:r>
        <w:rPr>
          <w:sz w:val="24"/>
        </w:rPr>
        <w:t>sua</w:t>
      </w:r>
      <w:r>
        <w:rPr>
          <w:spacing w:val="-3"/>
          <w:sz w:val="24"/>
        </w:rPr>
        <w:t xml:space="preserve"> </w:t>
      </w:r>
      <w:r>
        <w:rPr>
          <w:sz w:val="24"/>
        </w:rPr>
        <w:t>taxa</w:t>
      </w:r>
      <w:r>
        <w:rPr>
          <w:spacing w:val="-5"/>
          <w:sz w:val="24"/>
        </w:rPr>
        <w:t xml:space="preserve"> </w:t>
      </w:r>
      <w:r>
        <w:rPr>
          <w:sz w:val="24"/>
        </w:rPr>
        <w:t>de</w:t>
      </w:r>
      <w:r>
        <w:rPr>
          <w:spacing w:val="-1"/>
          <w:sz w:val="24"/>
        </w:rPr>
        <w:t xml:space="preserve"> </w:t>
      </w:r>
      <w:r>
        <w:rPr>
          <w:spacing w:val="-2"/>
          <w:sz w:val="24"/>
        </w:rPr>
        <w:t>infusão;</w:t>
      </w:r>
    </w:p>
    <w:p w14:paraId="25BC7091" w14:textId="77777777" w:rsidR="001D1F59" w:rsidRDefault="00000000">
      <w:pPr>
        <w:pStyle w:val="PargrafodaLista"/>
        <w:numPr>
          <w:ilvl w:val="0"/>
          <w:numId w:val="1"/>
        </w:numPr>
        <w:tabs>
          <w:tab w:val="left" w:pos="975"/>
        </w:tabs>
        <w:ind w:left="975" w:hanging="113"/>
        <w:rPr>
          <w:sz w:val="24"/>
        </w:rPr>
      </w:pPr>
      <w:r>
        <w:rPr>
          <w:sz w:val="24"/>
        </w:rPr>
        <w:t>Histórico</w:t>
      </w:r>
      <w:r>
        <w:rPr>
          <w:spacing w:val="-6"/>
          <w:sz w:val="24"/>
        </w:rPr>
        <w:t xml:space="preserve"> </w:t>
      </w:r>
      <w:r>
        <w:rPr>
          <w:sz w:val="24"/>
        </w:rPr>
        <w:t>de</w:t>
      </w:r>
      <w:r>
        <w:rPr>
          <w:spacing w:val="-2"/>
          <w:sz w:val="24"/>
        </w:rPr>
        <w:t xml:space="preserve"> </w:t>
      </w:r>
      <w:r>
        <w:rPr>
          <w:sz w:val="24"/>
        </w:rPr>
        <w:t>eventos,</w:t>
      </w:r>
      <w:r>
        <w:rPr>
          <w:spacing w:val="-3"/>
          <w:sz w:val="24"/>
        </w:rPr>
        <w:t xml:space="preserve"> </w:t>
      </w:r>
      <w:r>
        <w:rPr>
          <w:sz w:val="24"/>
        </w:rPr>
        <w:t>capacidade</w:t>
      </w:r>
      <w:r>
        <w:rPr>
          <w:spacing w:val="-2"/>
          <w:sz w:val="24"/>
        </w:rPr>
        <w:t xml:space="preserve"> </w:t>
      </w:r>
      <w:r>
        <w:rPr>
          <w:sz w:val="24"/>
        </w:rPr>
        <w:t>mínima</w:t>
      </w:r>
      <w:r>
        <w:rPr>
          <w:spacing w:val="-5"/>
          <w:sz w:val="24"/>
        </w:rPr>
        <w:t xml:space="preserve"> </w:t>
      </w:r>
      <w:r>
        <w:rPr>
          <w:sz w:val="24"/>
        </w:rPr>
        <w:t>de</w:t>
      </w:r>
      <w:r>
        <w:rPr>
          <w:spacing w:val="-4"/>
          <w:sz w:val="24"/>
        </w:rPr>
        <w:t xml:space="preserve"> </w:t>
      </w:r>
      <w:r>
        <w:rPr>
          <w:sz w:val="24"/>
        </w:rPr>
        <w:t>1000</w:t>
      </w:r>
      <w:r>
        <w:rPr>
          <w:spacing w:val="-2"/>
          <w:sz w:val="24"/>
        </w:rPr>
        <w:t xml:space="preserve"> eventos;</w:t>
      </w:r>
    </w:p>
    <w:p w14:paraId="4937445D" w14:textId="77777777" w:rsidR="001D1F59" w:rsidRDefault="00000000">
      <w:pPr>
        <w:pStyle w:val="PargrafodaLista"/>
        <w:numPr>
          <w:ilvl w:val="0"/>
          <w:numId w:val="1"/>
        </w:numPr>
        <w:tabs>
          <w:tab w:val="left" w:pos="975"/>
        </w:tabs>
        <w:ind w:left="975" w:hanging="113"/>
        <w:rPr>
          <w:sz w:val="24"/>
        </w:rPr>
      </w:pPr>
      <w:r>
        <w:rPr>
          <w:sz w:val="24"/>
        </w:rPr>
        <w:t>Função</w:t>
      </w:r>
      <w:r>
        <w:rPr>
          <w:spacing w:val="-5"/>
          <w:sz w:val="24"/>
        </w:rPr>
        <w:t xml:space="preserve"> </w:t>
      </w:r>
      <w:r>
        <w:rPr>
          <w:sz w:val="24"/>
        </w:rPr>
        <w:t>KVO</w:t>
      </w:r>
      <w:r>
        <w:rPr>
          <w:spacing w:val="-2"/>
          <w:sz w:val="24"/>
        </w:rPr>
        <w:t xml:space="preserve"> </w:t>
      </w:r>
      <w:r>
        <w:rPr>
          <w:sz w:val="24"/>
        </w:rPr>
        <w:t>com</w:t>
      </w:r>
      <w:r>
        <w:rPr>
          <w:spacing w:val="-3"/>
          <w:sz w:val="24"/>
        </w:rPr>
        <w:t xml:space="preserve"> </w:t>
      </w:r>
      <w:r>
        <w:rPr>
          <w:sz w:val="24"/>
        </w:rPr>
        <w:t>alarme sonoro</w:t>
      </w:r>
      <w:r>
        <w:rPr>
          <w:spacing w:val="-1"/>
          <w:sz w:val="24"/>
        </w:rPr>
        <w:t xml:space="preserve"> </w:t>
      </w:r>
      <w:r>
        <w:rPr>
          <w:sz w:val="24"/>
        </w:rPr>
        <w:t>(pré-alarme</w:t>
      </w:r>
      <w:r>
        <w:rPr>
          <w:spacing w:val="-2"/>
          <w:sz w:val="24"/>
        </w:rPr>
        <w:t xml:space="preserve"> </w:t>
      </w:r>
      <w:r>
        <w:rPr>
          <w:sz w:val="24"/>
        </w:rPr>
        <w:t>de</w:t>
      </w:r>
      <w:r>
        <w:rPr>
          <w:spacing w:val="-3"/>
          <w:sz w:val="24"/>
        </w:rPr>
        <w:t xml:space="preserve"> </w:t>
      </w:r>
      <w:r>
        <w:rPr>
          <w:sz w:val="24"/>
        </w:rPr>
        <w:t>final</w:t>
      </w:r>
      <w:r>
        <w:rPr>
          <w:spacing w:val="-3"/>
          <w:sz w:val="24"/>
        </w:rPr>
        <w:t xml:space="preserve"> </w:t>
      </w:r>
      <w:r>
        <w:rPr>
          <w:sz w:val="24"/>
        </w:rPr>
        <w:t>de</w:t>
      </w:r>
      <w:r>
        <w:rPr>
          <w:spacing w:val="-3"/>
          <w:sz w:val="24"/>
        </w:rPr>
        <w:t xml:space="preserve"> </w:t>
      </w:r>
      <w:r>
        <w:rPr>
          <w:spacing w:val="-2"/>
          <w:sz w:val="24"/>
        </w:rPr>
        <w:t>infusão);</w:t>
      </w:r>
    </w:p>
    <w:p w14:paraId="68468DE2" w14:textId="77777777" w:rsidR="001D1F59" w:rsidRDefault="00000000">
      <w:pPr>
        <w:pStyle w:val="PargrafodaLista"/>
        <w:numPr>
          <w:ilvl w:val="0"/>
          <w:numId w:val="1"/>
        </w:numPr>
        <w:tabs>
          <w:tab w:val="left" w:pos="975"/>
        </w:tabs>
        <w:ind w:left="975" w:hanging="113"/>
        <w:rPr>
          <w:sz w:val="24"/>
        </w:rPr>
      </w:pPr>
      <w:r>
        <w:rPr>
          <w:sz w:val="24"/>
        </w:rPr>
        <w:t>Alteração</w:t>
      </w:r>
      <w:r>
        <w:rPr>
          <w:spacing w:val="-8"/>
          <w:sz w:val="24"/>
        </w:rPr>
        <w:t xml:space="preserve"> </w:t>
      </w:r>
      <w:r>
        <w:rPr>
          <w:sz w:val="24"/>
        </w:rPr>
        <w:t>da</w:t>
      </w:r>
      <w:r>
        <w:rPr>
          <w:spacing w:val="-5"/>
          <w:sz w:val="24"/>
        </w:rPr>
        <w:t xml:space="preserve"> </w:t>
      </w:r>
      <w:r>
        <w:rPr>
          <w:sz w:val="24"/>
        </w:rPr>
        <w:t>velocidade</w:t>
      </w:r>
      <w:r>
        <w:rPr>
          <w:spacing w:val="-5"/>
          <w:sz w:val="24"/>
        </w:rPr>
        <w:t xml:space="preserve"> </w:t>
      </w:r>
      <w:r>
        <w:rPr>
          <w:sz w:val="24"/>
        </w:rPr>
        <w:t>de</w:t>
      </w:r>
      <w:r>
        <w:rPr>
          <w:spacing w:val="-5"/>
          <w:sz w:val="24"/>
        </w:rPr>
        <w:t xml:space="preserve"> </w:t>
      </w:r>
      <w:r>
        <w:rPr>
          <w:sz w:val="24"/>
        </w:rPr>
        <w:t>infusão</w:t>
      </w:r>
      <w:r>
        <w:rPr>
          <w:spacing w:val="-5"/>
          <w:sz w:val="24"/>
        </w:rPr>
        <w:t xml:space="preserve"> </w:t>
      </w:r>
      <w:r>
        <w:rPr>
          <w:sz w:val="24"/>
        </w:rPr>
        <w:t>sem</w:t>
      </w:r>
      <w:r>
        <w:rPr>
          <w:spacing w:val="-3"/>
          <w:sz w:val="24"/>
        </w:rPr>
        <w:t xml:space="preserve"> </w:t>
      </w:r>
      <w:r>
        <w:rPr>
          <w:sz w:val="24"/>
        </w:rPr>
        <w:t>interrupção</w:t>
      </w:r>
      <w:r>
        <w:rPr>
          <w:spacing w:val="-2"/>
          <w:sz w:val="24"/>
        </w:rPr>
        <w:t xml:space="preserve"> </w:t>
      </w:r>
      <w:r>
        <w:rPr>
          <w:sz w:val="24"/>
        </w:rPr>
        <w:t>de</w:t>
      </w:r>
      <w:r>
        <w:rPr>
          <w:spacing w:val="-5"/>
          <w:sz w:val="24"/>
        </w:rPr>
        <w:t xml:space="preserve"> </w:t>
      </w:r>
      <w:r>
        <w:rPr>
          <w:sz w:val="24"/>
        </w:rPr>
        <w:t>fluxo</w:t>
      </w:r>
      <w:r>
        <w:rPr>
          <w:spacing w:val="-3"/>
          <w:sz w:val="24"/>
        </w:rPr>
        <w:t xml:space="preserve"> </w:t>
      </w:r>
      <w:r>
        <w:rPr>
          <w:sz w:val="24"/>
        </w:rPr>
        <w:t>de</w:t>
      </w:r>
      <w:r>
        <w:rPr>
          <w:spacing w:val="-2"/>
          <w:sz w:val="24"/>
        </w:rPr>
        <w:t xml:space="preserve"> medicamentos;</w:t>
      </w:r>
    </w:p>
    <w:p w14:paraId="75BDF8BB" w14:textId="77777777" w:rsidR="001D1F59" w:rsidRDefault="00000000">
      <w:pPr>
        <w:pStyle w:val="PargrafodaLista"/>
        <w:numPr>
          <w:ilvl w:val="0"/>
          <w:numId w:val="1"/>
        </w:numPr>
        <w:tabs>
          <w:tab w:val="left" w:pos="975"/>
        </w:tabs>
        <w:spacing w:before="119"/>
        <w:ind w:left="975" w:hanging="113"/>
        <w:rPr>
          <w:sz w:val="24"/>
        </w:rPr>
      </w:pPr>
      <w:r>
        <w:rPr>
          <w:sz w:val="24"/>
        </w:rPr>
        <w:t>Alarmes</w:t>
      </w:r>
      <w:r>
        <w:rPr>
          <w:spacing w:val="-2"/>
          <w:sz w:val="24"/>
        </w:rPr>
        <w:t xml:space="preserve"> </w:t>
      </w:r>
      <w:r>
        <w:rPr>
          <w:sz w:val="24"/>
        </w:rPr>
        <w:t>sonoros</w:t>
      </w:r>
      <w:r>
        <w:rPr>
          <w:spacing w:val="-4"/>
          <w:sz w:val="24"/>
        </w:rPr>
        <w:t xml:space="preserve"> </w:t>
      </w:r>
      <w:r>
        <w:rPr>
          <w:sz w:val="24"/>
        </w:rPr>
        <w:t>com ajuste</w:t>
      </w:r>
      <w:r>
        <w:rPr>
          <w:spacing w:val="-3"/>
          <w:sz w:val="24"/>
        </w:rPr>
        <w:t xml:space="preserve"> </w:t>
      </w:r>
      <w:r>
        <w:rPr>
          <w:sz w:val="24"/>
        </w:rPr>
        <w:t>do</w:t>
      </w:r>
      <w:r>
        <w:rPr>
          <w:spacing w:val="-3"/>
          <w:sz w:val="24"/>
        </w:rPr>
        <w:t xml:space="preserve"> </w:t>
      </w:r>
      <w:r>
        <w:rPr>
          <w:sz w:val="24"/>
        </w:rPr>
        <w:t>volume</w:t>
      </w:r>
      <w:r>
        <w:rPr>
          <w:spacing w:val="-1"/>
          <w:sz w:val="24"/>
        </w:rPr>
        <w:t xml:space="preserve"> </w:t>
      </w:r>
      <w:r>
        <w:rPr>
          <w:sz w:val="24"/>
        </w:rPr>
        <w:t>e</w:t>
      </w:r>
      <w:r>
        <w:rPr>
          <w:spacing w:val="-3"/>
          <w:sz w:val="24"/>
        </w:rPr>
        <w:t xml:space="preserve"> </w:t>
      </w:r>
      <w:r>
        <w:rPr>
          <w:sz w:val="24"/>
        </w:rPr>
        <w:t>tecla</w:t>
      </w:r>
      <w:r>
        <w:rPr>
          <w:spacing w:val="-4"/>
          <w:sz w:val="24"/>
        </w:rPr>
        <w:t xml:space="preserve"> </w:t>
      </w:r>
      <w:r>
        <w:rPr>
          <w:sz w:val="24"/>
        </w:rPr>
        <w:t xml:space="preserve">para </w:t>
      </w:r>
      <w:r>
        <w:rPr>
          <w:spacing w:val="-2"/>
          <w:sz w:val="24"/>
        </w:rPr>
        <w:t>silenciar;</w:t>
      </w:r>
    </w:p>
    <w:p w14:paraId="13FC11C7" w14:textId="77777777" w:rsidR="001D1F59" w:rsidRDefault="00000000">
      <w:pPr>
        <w:pStyle w:val="PargrafodaLista"/>
        <w:numPr>
          <w:ilvl w:val="0"/>
          <w:numId w:val="1"/>
        </w:numPr>
        <w:tabs>
          <w:tab w:val="left" w:pos="975"/>
        </w:tabs>
        <w:spacing w:before="121"/>
        <w:ind w:left="975" w:hanging="113"/>
        <w:rPr>
          <w:sz w:val="24"/>
        </w:rPr>
      </w:pPr>
      <w:r>
        <w:rPr>
          <w:sz w:val="24"/>
        </w:rPr>
        <w:t>Dispositivo</w:t>
      </w:r>
      <w:r>
        <w:rPr>
          <w:spacing w:val="-8"/>
          <w:sz w:val="24"/>
        </w:rPr>
        <w:t xml:space="preserve"> </w:t>
      </w:r>
      <w:r>
        <w:rPr>
          <w:sz w:val="24"/>
        </w:rPr>
        <w:t>para</w:t>
      </w:r>
      <w:r>
        <w:rPr>
          <w:spacing w:val="-5"/>
          <w:sz w:val="24"/>
        </w:rPr>
        <w:t xml:space="preserve"> </w:t>
      </w:r>
      <w:r>
        <w:rPr>
          <w:sz w:val="24"/>
        </w:rPr>
        <w:t>fixação</w:t>
      </w:r>
      <w:r>
        <w:rPr>
          <w:spacing w:val="-6"/>
          <w:sz w:val="24"/>
        </w:rPr>
        <w:t xml:space="preserve"> </w:t>
      </w:r>
      <w:r>
        <w:rPr>
          <w:sz w:val="24"/>
        </w:rPr>
        <w:t>para</w:t>
      </w:r>
      <w:r>
        <w:rPr>
          <w:spacing w:val="-4"/>
          <w:sz w:val="24"/>
        </w:rPr>
        <w:t xml:space="preserve"> </w:t>
      </w:r>
      <w:r>
        <w:rPr>
          <w:sz w:val="24"/>
        </w:rPr>
        <w:t>suporte</w:t>
      </w:r>
      <w:r>
        <w:rPr>
          <w:spacing w:val="-3"/>
          <w:sz w:val="24"/>
        </w:rPr>
        <w:t xml:space="preserve"> </w:t>
      </w:r>
      <w:r>
        <w:rPr>
          <w:sz w:val="24"/>
        </w:rPr>
        <w:t>tanto</w:t>
      </w:r>
      <w:r>
        <w:rPr>
          <w:spacing w:val="-3"/>
          <w:sz w:val="24"/>
        </w:rPr>
        <w:t xml:space="preserve"> </w:t>
      </w:r>
      <w:r>
        <w:rPr>
          <w:sz w:val="24"/>
        </w:rPr>
        <w:t>vertical</w:t>
      </w:r>
      <w:r>
        <w:rPr>
          <w:spacing w:val="-3"/>
          <w:sz w:val="24"/>
        </w:rPr>
        <w:t xml:space="preserve"> </w:t>
      </w:r>
      <w:r>
        <w:rPr>
          <w:sz w:val="24"/>
        </w:rPr>
        <w:t>quanto</w:t>
      </w:r>
      <w:r>
        <w:rPr>
          <w:spacing w:val="-5"/>
          <w:sz w:val="24"/>
        </w:rPr>
        <w:t xml:space="preserve"> </w:t>
      </w:r>
      <w:r>
        <w:rPr>
          <w:spacing w:val="-2"/>
          <w:sz w:val="24"/>
        </w:rPr>
        <w:t>horizontal;</w:t>
      </w:r>
    </w:p>
    <w:p w14:paraId="4842ABE0" w14:textId="77777777" w:rsidR="001D1F59" w:rsidRDefault="00000000">
      <w:pPr>
        <w:pStyle w:val="PargrafodaLista"/>
        <w:numPr>
          <w:ilvl w:val="0"/>
          <w:numId w:val="1"/>
        </w:numPr>
        <w:tabs>
          <w:tab w:val="left" w:pos="975"/>
        </w:tabs>
        <w:ind w:right="2468" w:firstLine="0"/>
        <w:rPr>
          <w:sz w:val="24"/>
        </w:rPr>
      </w:pPr>
      <w:r>
        <w:rPr>
          <w:sz w:val="24"/>
        </w:rPr>
        <w:t>Portabilidade</w:t>
      </w:r>
      <w:r>
        <w:rPr>
          <w:spacing w:val="-4"/>
          <w:sz w:val="24"/>
        </w:rPr>
        <w:t xml:space="preserve"> </w:t>
      </w:r>
      <w:r>
        <w:rPr>
          <w:sz w:val="24"/>
        </w:rPr>
        <w:t>e</w:t>
      </w:r>
      <w:r>
        <w:rPr>
          <w:spacing w:val="-1"/>
          <w:sz w:val="24"/>
        </w:rPr>
        <w:t xml:space="preserve"> </w:t>
      </w:r>
      <w:r>
        <w:rPr>
          <w:sz w:val="24"/>
        </w:rPr>
        <w:t>leveza</w:t>
      </w:r>
      <w:r>
        <w:rPr>
          <w:spacing w:val="-4"/>
          <w:sz w:val="24"/>
        </w:rPr>
        <w:t xml:space="preserve"> </w:t>
      </w:r>
      <w:r>
        <w:rPr>
          <w:sz w:val="24"/>
        </w:rPr>
        <w:t>de</w:t>
      </w:r>
      <w:r>
        <w:rPr>
          <w:spacing w:val="-1"/>
          <w:sz w:val="24"/>
        </w:rPr>
        <w:t xml:space="preserve"> </w:t>
      </w:r>
      <w:r>
        <w:rPr>
          <w:sz w:val="24"/>
        </w:rPr>
        <w:t>cada</w:t>
      </w:r>
      <w:r>
        <w:rPr>
          <w:spacing w:val="-4"/>
          <w:sz w:val="24"/>
        </w:rPr>
        <w:t xml:space="preserve"> </w:t>
      </w:r>
      <w:r>
        <w:rPr>
          <w:sz w:val="24"/>
        </w:rPr>
        <w:t>bomba</w:t>
      </w:r>
      <w:r>
        <w:rPr>
          <w:spacing w:val="-2"/>
          <w:sz w:val="24"/>
        </w:rPr>
        <w:t xml:space="preserve"> </w:t>
      </w:r>
      <w:r>
        <w:rPr>
          <w:sz w:val="24"/>
        </w:rPr>
        <w:t>infusora</w:t>
      </w:r>
      <w:r>
        <w:rPr>
          <w:spacing w:val="-2"/>
          <w:sz w:val="24"/>
        </w:rPr>
        <w:t xml:space="preserve"> </w:t>
      </w:r>
      <w:r>
        <w:rPr>
          <w:sz w:val="24"/>
        </w:rPr>
        <w:t>(peso</w:t>
      </w:r>
      <w:r>
        <w:rPr>
          <w:spacing w:val="-3"/>
          <w:sz w:val="24"/>
        </w:rPr>
        <w:t xml:space="preserve"> </w:t>
      </w:r>
      <w:r>
        <w:rPr>
          <w:sz w:val="24"/>
        </w:rPr>
        <w:t>não</w:t>
      </w:r>
      <w:r>
        <w:rPr>
          <w:spacing w:val="-1"/>
          <w:sz w:val="24"/>
        </w:rPr>
        <w:t xml:space="preserve"> </w:t>
      </w:r>
      <w:r>
        <w:rPr>
          <w:sz w:val="24"/>
        </w:rPr>
        <w:t>superior</w:t>
      </w:r>
      <w:r>
        <w:rPr>
          <w:spacing w:val="-4"/>
          <w:sz w:val="24"/>
        </w:rPr>
        <w:t xml:space="preserve"> </w:t>
      </w:r>
      <w:r>
        <w:rPr>
          <w:sz w:val="24"/>
        </w:rPr>
        <w:t>a</w:t>
      </w:r>
      <w:r>
        <w:rPr>
          <w:spacing w:val="-2"/>
          <w:sz w:val="24"/>
        </w:rPr>
        <w:t xml:space="preserve"> </w:t>
      </w:r>
      <w:r>
        <w:rPr>
          <w:sz w:val="24"/>
        </w:rPr>
        <w:t>2,0</w:t>
      </w:r>
      <w:r>
        <w:rPr>
          <w:spacing w:val="-1"/>
          <w:sz w:val="24"/>
        </w:rPr>
        <w:t xml:space="preserve"> </w:t>
      </w:r>
      <w:r>
        <w:rPr>
          <w:sz w:val="24"/>
        </w:rPr>
        <w:t>kg),</w:t>
      </w:r>
      <w:r>
        <w:rPr>
          <w:spacing w:val="-2"/>
          <w:sz w:val="24"/>
        </w:rPr>
        <w:t xml:space="preserve"> </w:t>
      </w:r>
      <w:r>
        <w:rPr>
          <w:sz w:val="24"/>
        </w:rPr>
        <w:t>e</w:t>
      </w:r>
      <w:r>
        <w:rPr>
          <w:spacing w:val="-1"/>
          <w:sz w:val="24"/>
        </w:rPr>
        <w:t xml:space="preserve"> </w:t>
      </w:r>
      <w:r>
        <w:rPr>
          <w:sz w:val="24"/>
        </w:rPr>
        <w:t>capacidade</w:t>
      </w:r>
      <w:r>
        <w:rPr>
          <w:spacing w:val="-3"/>
          <w:sz w:val="24"/>
        </w:rPr>
        <w:t xml:space="preserve"> </w:t>
      </w:r>
      <w:r>
        <w:rPr>
          <w:sz w:val="24"/>
        </w:rPr>
        <w:t>de</w:t>
      </w:r>
      <w:r>
        <w:rPr>
          <w:spacing w:val="-4"/>
          <w:sz w:val="24"/>
        </w:rPr>
        <w:t xml:space="preserve"> </w:t>
      </w:r>
      <w:r>
        <w:rPr>
          <w:sz w:val="24"/>
        </w:rPr>
        <w:t>empilhamento</w:t>
      </w:r>
      <w:r>
        <w:rPr>
          <w:spacing w:val="-4"/>
          <w:sz w:val="24"/>
        </w:rPr>
        <w:t xml:space="preserve"> </w:t>
      </w:r>
      <w:r>
        <w:rPr>
          <w:sz w:val="24"/>
        </w:rPr>
        <w:t>que</w:t>
      </w:r>
      <w:r>
        <w:rPr>
          <w:spacing w:val="-3"/>
          <w:sz w:val="24"/>
        </w:rPr>
        <w:t xml:space="preserve"> </w:t>
      </w:r>
      <w:r>
        <w:rPr>
          <w:sz w:val="24"/>
        </w:rPr>
        <w:t>não</w:t>
      </w:r>
      <w:r>
        <w:rPr>
          <w:spacing w:val="-1"/>
          <w:sz w:val="24"/>
        </w:rPr>
        <w:t xml:space="preserve"> </w:t>
      </w:r>
      <w:r>
        <w:rPr>
          <w:sz w:val="24"/>
        </w:rPr>
        <w:t>comprometa a ergonomia local;</w:t>
      </w:r>
    </w:p>
    <w:p w14:paraId="40C88D23" w14:textId="77777777" w:rsidR="001D1F59" w:rsidRDefault="00000000">
      <w:pPr>
        <w:pStyle w:val="PargrafodaLista"/>
        <w:numPr>
          <w:ilvl w:val="0"/>
          <w:numId w:val="1"/>
        </w:numPr>
        <w:tabs>
          <w:tab w:val="left" w:pos="975"/>
        </w:tabs>
        <w:spacing w:before="119"/>
        <w:ind w:left="975" w:hanging="113"/>
        <w:rPr>
          <w:sz w:val="24"/>
        </w:rPr>
      </w:pPr>
      <w:r>
        <w:rPr>
          <w:sz w:val="24"/>
        </w:rPr>
        <w:t>Bateria</w:t>
      </w:r>
      <w:r>
        <w:rPr>
          <w:spacing w:val="-2"/>
          <w:sz w:val="24"/>
        </w:rPr>
        <w:t xml:space="preserve"> </w:t>
      </w:r>
      <w:r>
        <w:rPr>
          <w:sz w:val="24"/>
        </w:rPr>
        <w:t>mínimo</w:t>
      </w:r>
      <w:r>
        <w:rPr>
          <w:spacing w:val="-3"/>
          <w:sz w:val="24"/>
        </w:rPr>
        <w:t xml:space="preserve"> </w:t>
      </w:r>
      <w:r>
        <w:rPr>
          <w:sz w:val="24"/>
        </w:rPr>
        <w:t>&gt;</w:t>
      </w:r>
      <w:r>
        <w:rPr>
          <w:spacing w:val="-2"/>
          <w:sz w:val="24"/>
        </w:rPr>
        <w:t xml:space="preserve"> </w:t>
      </w:r>
      <w:r>
        <w:rPr>
          <w:spacing w:val="-5"/>
          <w:sz w:val="24"/>
        </w:rPr>
        <w:t>2h;</w:t>
      </w:r>
    </w:p>
    <w:p w14:paraId="68DB4C9B" w14:textId="77777777" w:rsidR="001D1F59" w:rsidRDefault="00000000">
      <w:pPr>
        <w:pStyle w:val="PargrafodaLista"/>
        <w:numPr>
          <w:ilvl w:val="0"/>
          <w:numId w:val="1"/>
        </w:numPr>
        <w:tabs>
          <w:tab w:val="left" w:pos="975"/>
        </w:tabs>
        <w:ind w:left="975" w:hanging="113"/>
        <w:rPr>
          <w:sz w:val="24"/>
        </w:rPr>
      </w:pPr>
      <w:r>
        <w:rPr>
          <w:spacing w:val="-2"/>
          <w:sz w:val="24"/>
        </w:rPr>
        <w:t>Bivolt;</w:t>
      </w:r>
    </w:p>
    <w:p w14:paraId="4016CECB" w14:textId="77777777" w:rsidR="001D1F59" w:rsidRDefault="00000000">
      <w:pPr>
        <w:pStyle w:val="PargrafodaLista"/>
        <w:numPr>
          <w:ilvl w:val="0"/>
          <w:numId w:val="1"/>
        </w:numPr>
        <w:tabs>
          <w:tab w:val="left" w:pos="975"/>
        </w:tabs>
        <w:ind w:right="2854" w:firstLine="0"/>
        <w:rPr>
          <w:sz w:val="24"/>
        </w:rPr>
      </w:pPr>
      <w:r>
        <w:rPr>
          <w:sz w:val="24"/>
        </w:rPr>
        <w:t>Possibilidade</w:t>
      </w:r>
      <w:r>
        <w:rPr>
          <w:spacing w:val="-4"/>
          <w:sz w:val="24"/>
        </w:rPr>
        <w:t xml:space="preserve"> </w:t>
      </w:r>
      <w:r>
        <w:rPr>
          <w:sz w:val="24"/>
        </w:rPr>
        <w:t>de</w:t>
      </w:r>
      <w:r>
        <w:rPr>
          <w:spacing w:val="-1"/>
          <w:sz w:val="24"/>
        </w:rPr>
        <w:t xml:space="preserve"> </w:t>
      </w:r>
      <w:r>
        <w:rPr>
          <w:sz w:val="24"/>
        </w:rPr>
        <w:t>suporte</w:t>
      </w:r>
      <w:r>
        <w:rPr>
          <w:spacing w:val="-1"/>
          <w:sz w:val="24"/>
        </w:rPr>
        <w:t xml:space="preserve"> </w:t>
      </w:r>
      <w:r>
        <w:rPr>
          <w:sz w:val="24"/>
        </w:rPr>
        <w:t>vertical</w:t>
      </w:r>
      <w:r>
        <w:rPr>
          <w:spacing w:val="-4"/>
          <w:sz w:val="24"/>
        </w:rPr>
        <w:t xml:space="preserve"> </w:t>
      </w:r>
      <w:r>
        <w:rPr>
          <w:sz w:val="24"/>
        </w:rPr>
        <w:t>ou</w:t>
      </w:r>
      <w:r>
        <w:rPr>
          <w:spacing w:val="-3"/>
          <w:sz w:val="24"/>
        </w:rPr>
        <w:t xml:space="preserve"> </w:t>
      </w:r>
      <w:r>
        <w:rPr>
          <w:sz w:val="24"/>
        </w:rPr>
        <w:t>módulo</w:t>
      </w:r>
      <w:r>
        <w:rPr>
          <w:spacing w:val="-4"/>
          <w:sz w:val="24"/>
        </w:rPr>
        <w:t xml:space="preserve"> </w:t>
      </w:r>
      <w:r>
        <w:rPr>
          <w:sz w:val="24"/>
        </w:rPr>
        <w:t>conjunto</w:t>
      </w:r>
      <w:r>
        <w:rPr>
          <w:spacing w:val="-1"/>
          <w:sz w:val="24"/>
        </w:rPr>
        <w:t xml:space="preserve"> </w:t>
      </w:r>
      <w:r>
        <w:rPr>
          <w:sz w:val="24"/>
        </w:rPr>
        <w:t>(“rack”)</w:t>
      </w:r>
      <w:r>
        <w:rPr>
          <w:spacing w:val="-2"/>
          <w:sz w:val="24"/>
        </w:rPr>
        <w:t xml:space="preserve"> </w:t>
      </w:r>
      <w:r>
        <w:rPr>
          <w:sz w:val="24"/>
        </w:rPr>
        <w:t>para</w:t>
      </w:r>
      <w:r>
        <w:rPr>
          <w:spacing w:val="-3"/>
          <w:sz w:val="24"/>
        </w:rPr>
        <w:t xml:space="preserve"> </w:t>
      </w:r>
      <w:r>
        <w:rPr>
          <w:sz w:val="24"/>
        </w:rPr>
        <w:t>conexão</w:t>
      </w:r>
      <w:r>
        <w:rPr>
          <w:spacing w:val="-1"/>
          <w:sz w:val="24"/>
        </w:rPr>
        <w:t xml:space="preserve"> </w:t>
      </w:r>
      <w:r>
        <w:rPr>
          <w:sz w:val="24"/>
        </w:rPr>
        <w:t>de</w:t>
      </w:r>
      <w:r>
        <w:rPr>
          <w:spacing w:val="-4"/>
          <w:sz w:val="24"/>
        </w:rPr>
        <w:t xml:space="preserve"> </w:t>
      </w:r>
      <w:r>
        <w:rPr>
          <w:sz w:val="24"/>
        </w:rPr>
        <w:t>no</w:t>
      </w:r>
      <w:r>
        <w:rPr>
          <w:spacing w:val="-1"/>
          <w:sz w:val="24"/>
        </w:rPr>
        <w:t xml:space="preserve"> </w:t>
      </w:r>
      <w:r>
        <w:rPr>
          <w:sz w:val="24"/>
        </w:rPr>
        <w:t>mínimo</w:t>
      </w:r>
      <w:r>
        <w:rPr>
          <w:spacing w:val="-3"/>
          <w:sz w:val="24"/>
        </w:rPr>
        <w:t xml:space="preserve"> </w:t>
      </w:r>
      <w:r>
        <w:rPr>
          <w:sz w:val="24"/>
        </w:rPr>
        <w:t>4</w:t>
      </w:r>
      <w:r>
        <w:rPr>
          <w:spacing w:val="-3"/>
          <w:sz w:val="24"/>
        </w:rPr>
        <w:t xml:space="preserve"> </w:t>
      </w:r>
      <w:r>
        <w:rPr>
          <w:sz w:val="24"/>
        </w:rPr>
        <w:t>bombas</w:t>
      </w:r>
      <w:r>
        <w:rPr>
          <w:spacing w:val="-2"/>
          <w:sz w:val="24"/>
        </w:rPr>
        <w:t xml:space="preserve"> </w:t>
      </w:r>
      <w:r>
        <w:rPr>
          <w:sz w:val="24"/>
        </w:rPr>
        <w:t>infusoras</w:t>
      </w:r>
      <w:r>
        <w:rPr>
          <w:spacing w:val="-4"/>
          <w:sz w:val="24"/>
        </w:rPr>
        <w:t xml:space="preserve"> </w:t>
      </w:r>
      <w:r>
        <w:rPr>
          <w:sz w:val="24"/>
        </w:rPr>
        <w:t>a</w:t>
      </w:r>
      <w:r>
        <w:rPr>
          <w:spacing w:val="-2"/>
          <w:sz w:val="24"/>
        </w:rPr>
        <w:t xml:space="preserve"> </w:t>
      </w:r>
      <w:r>
        <w:rPr>
          <w:sz w:val="24"/>
        </w:rPr>
        <w:t>fim</w:t>
      </w:r>
      <w:r>
        <w:rPr>
          <w:spacing w:val="-2"/>
          <w:sz w:val="24"/>
        </w:rPr>
        <w:t xml:space="preserve"> </w:t>
      </w:r>
      <w:r>
        <w:rPr>
          <w:sz w:val="24"/>
        </w:rPr>
        <w:t>de</w:t>
      </w:r>
      <w:r>
        <w:rPr>
          <w:spacing w:val="-1"/>
          <w:sz w:val="24"/>
        </w:rPr>
        <w:t xml:space="preserve"> </w:t>
      </w:r>
      <w:r>
        <w:rPr>
          <w:sz w:val="24"/>
        </w:rPr>
        <w:t>otimizar ergonomia local, e com saída de cabeamento elétrico único e compartilhado;</w:t>
      </w:r>
    </w:p>
    <w:p w14:paraId="46081E95" w14:textId="77777777" w:rsidR="001D1F59" w:rsidRDefault="00000000">
      <w:pPr>
        <w:pStyle w:val="PargrafodaLista"/>
        <w:numPr>
          <w:ilvl w:val="0"/>
          <w:numId w:val="1"/>
        </w:numPr>
        <w:tabs>
          <w:tab w:val="left" w:pos="975"/>
        </w:tabs>
        <w:ind w:right="2833" w:firstLine="0"/>
        <w:rPr>
          <w:sz w:val="24"/>
        </w:rPr>
      </w:pPr>
      <w:r>
        <w:rPr>
          <w:sz w:val="24"/>
        </w:rPr>
        <w:t>Funcionamento</w:t>
      </w:r>
      <w:r>
        <w:rPr>
          <w:spacing w:val="-5"/>
          <w:sz w:val="24"/>
        </w:rPr>
        <w:t xml:space="preserve"> </w:t>
      </w:r>
      <w:r>
        <w:rPr>
          <w:sz w:val="24"/>
        </w:rPr>
        <w:t>em</w:t>
      </w:r>
      <w:r>
        <w:rPr>
          <w:spacing w:val="-2"/>
          <w:sz w:val="24"/>
        </w:rPr>
        <w:t xml:space="preserve"> </w:t>
      </w:r>
      <w:r>
        <w:rPr>
          <w:sz w:val="24"/>
        </w:rPr>
        <w:t>modo</w:t>
      </w:r>
      <w:r>
        <w:rPr>
          <w:spacing w:val="-4"/>
          <w:sz w:val="24"/>
        </w:rPr>
        <w:t xml:space="preserve"> </w:t>
      </w:r>
      <w:r>
        <w:rPr>
          <w:sz w:val="24"/>
        </w:rPr>
        <w:t>padrão</w:t>
      </w:r>
      <w:r>
        <w:rPr>
          <w:spacing w:val="-2"/>
          <w:sz w:val="24"/>
        </w:rPr>
        <w:t xml:space="preserve"> </w:t>
      </w:r>
      <w:r>
        <w:rPr>
          <w:sz w:val="24"/>
        </w:rPr>
        <w:t>com</w:t>
      </w:r>
      <w:r>
        <w:rPr>
          <w:spacing w:val="-4"/>
          <w:sz w:val="24"/>
        </w:rPr>
        <w:t xml:space="preserve"> </w:t>
      </w:r>
      <w:r>
        <w:rPr>
          <w:sz w:val="24"/>
        </w:rPr>
        <w:t>tecnologia</w:t>
      </w:r>
      <w:r>
        <w:rPr>
          <w:spacing w:val="-3"/>
          <w:sz w:val="24"/>
        </w:rPr>
        <w:t xml:space="preserve"> </w:t>
      </w:r>
      <w:r>
        <w:rPr>
          <w:sz w:val="24"/>
        </w:rPr>
        <w:t>totalmente</w:t>
      </w:r>
      <w:r>
        <w:rPr>
          <w:spacing w:val="-5"/>
          <w:sz w:val="24"/>
        </w:rPr>
        <w:t xml:space="preserve"> </w:t>
      </w:r>
      <w:r>
        <w:rPr>
          <w:sz w:val="24"/>
        </w:rPr>
        <w:t>independente</w:t>
      </w:r>
      <w:r>
        <w:rPr>
          <w:spacing w:val="-5"/>
          <w:sz w:val="24"/>
        </w:rPr>
        <w:t xml:space="preserve"> </w:t>
      </w:r>
      <w:r>
        <w:rPr>
          <w:sz w:val="24"/>
        </w:rPr>
        <w:t>de</w:t>
      </w:r>
      <w:r>
        <w:rPr>
          <w:spacing w:val="-5"/>
          <w:sz w:val="24"/>
        </w:rPr>
        <w:t xml:space="preserve"> </w:t>
      </w:r>
      <w:r>
        <w:rPr>
          <w:sz w:val="24"/>
        </w:rPr>
        <w:t>sensor</w:t>
      </w:r>
      <w:r>
        <w:rPr>
          <w:spacing w:val="-2"/>
          <w:sz w:val="24"/>
        </w:rPr>
        <w:t xml:space="preserve"> </w:t>
      </w:r>
      <w:r>
        <w:rPr>
          <w:sz w:val="24"/>
        </w:rPr>
        <w:t>de</w:t>
      </w:r>
      <w:r>
        <w:rPr>
          <w:spacing w:val="-2"/>
          <w:sz w:val="24"/>
        </w:rPr>
        <w:t xml:space="preserve"> </w:t>
      </w:r>
      <w:r>
        <w:rPr>
          <w:sz w:val="24"/>
        </w:rPr>
        <w:t>gotejamento</w:t>
      </w:r>
      <w:r>
        <w:rPr>
          <w:spacing w:val="-2"/>
          <w:sz w:val="24"/>
        </w:rPr>
        <w:t xml:space="preserve"> </w:t>
      </w:r>
      <w:r>
        <w:rPr>
          <w:sz w:val="24"/>
        </w:rPr>
        <w:t>externo</w:t>
      </w:r>
      <w:r>
        <w:rPr>
          <w:spacing w:val="-5"/>
          <w:sz w:val="24"/>
        </w:rPr>
        <w:t xml:space="preserve"> </w:t>
      </w:r>
      <w:r>
        <w:rPr>
          <w:sz w:val="24"/>
        </w:rPr>
        <w:t>fixo</w:t>
      </w:r>
      <w:r>
        <w:rPr>
          <w:spacing w:val="-5"/>
          <w:sz w:val="24"/>
        </w:rPr>
        <w:t xml:space="preserve"> </w:t>
      </w:r>
      <w:r>
        <w:rPr>
          <w:sz w:val="24"/>
        </w:rPr>
        <w:t>à</w:t>
      </w:r>
      <w:r>
        <w:rPr>
          <w:spacing w:val="-3"/>
          <w:sz w:val="24"/>
        </w:rPr>
        <w:t xml:space="preserve"> </w:t>
      </w:r>
      <w:r>
        <w:rPr>
          <w:sz w:val="24"/>
        </w:rPr>
        <w:t>câmera</w:t>
      </w:r>
      <w:r>
        <w:rPr>
          <w:spacing w:val="-3"/>
          <w:sz w:val="24"/>
        </w:rPr>
        <w:t xml:space="preserve"> </w:t>
      </w:r>
      <w:r>
        <w:rPr>
          <w:sz w:val="24"/>
        </w:rPr>
        <w:t>de gotejamento e por tempo ilimitado durante o uso contínuo da bomba infusora;</w:t>
      </w:r>
    </w:p>
    <w:p w14:paraId="408A15FE" w14:textId="77777777" w:rsidR="001D1F59" w:rsidRDefault="00000000">
      <w:pPr>
        <w:pStyle w:val="PargrafodaLista"/>
        <w:numPr>
          <w:ilvl w:val="0"/>
          <w:numId w:val="1"/>
        </w:numPr>
        <w:tabs>
          <w:tab w:val="left" w:pos="975"/>
        </w:tabs>
        <w:ind w:left="975" w:hanging="113"/>
        <w:rPr>
          <w:sz w:val="24"/>
        </w:rPr>
      </w:pPr>
      <w:r>
        <w:rPr>
          <w:sz w:val="24"/>
        </w:rPr>
        <w:t>Função</w:t>
      </w:r>
      <w:r>
        <w:rPr>
          <w:spacing w:val="-6"/>
          <w:sz w:val="24"/>
        </w:rPr>
        <w:t xml:space="preserve"> </w:t>
      </w:r>
      <w:r>
        <w:rPr>
          <w:sz w:val="24"/>
        </w:rPr>
        <w:t>de</w:t>
      </w:r>
      <w:r>
        <w:rPr>
          <w:spacing w:val="-4"/>
          <w:sz w:val="24"/>
        </w:rPr>
        <w:t xml:space="preserve"> </w:t>
      </w:r>
      <w:r>
        <w:rPr>
          <w:sz w:val="24"/>
        </w:rPr>
        <w:t>bolus</w:t>
      </w:r>
      <w:r>
        <w:rPr>
          <w:spacing w:val="-4"/>
          <w:sz w:val="24"/>
        </w:rPr>
        <w:t xml:space="preserve"> </w:t>
      </w:r>
      <w:r>
        <w:rPr>
          <w:sz w:val="24"/>
        </w:rPr>
        <w:t>programável</w:t>
      </w:r>
      <w:r>
        <w:rPr>
          <w:spacing w:val="-1"/>
          <w:sz w:val="24"/>
        </w:rPr>
        <w:t xml:space="preserve"> </w:t>
      </w:r>
      <w:r>
        <w:rPr>
          <w:sz w:val="24"/>
        </w:rPr>
        <w:t>com</w:t>
      </w:r>
      <w:r>
        <w:rPr>
          <w:spacing w:val="-2"/>
          <w:sz w:val="24"/>
        </w:rPr>
        <w:t xml:space="preserve"> </w:t>
      </w:r>
      <w:r>
        <w:rPr>
          <w:sz w:val="24"/>
        </w:rPr>
        <w:t>acionamento</w:t>
      </w:r>
      <w:r>
        <w:rPr>
          <w:spacing w:val="-6"/>
          <w:sz w:val="24"/>
        </w:rPr>
        <w:t xml:space="preserve"> </w:t>
      </w:r>
      <w:r>
        <w:rPr>
          <w:sz w:val="24"/>
        </w:rPr>
        <w:t>via</w:t>
      </w:r>
      <w:r>
        <w:rPr>
          <w:spacing w:val="-2"/>
          <w:sz w:val="24"/>
        </w:rPr>
        <w:t xml:space="preserve"> </w:t>
      </w:r>
      <w:r>
        <w:rPr>
          <w:sz w:val="24"/>
        </w:rPr>
        <w:t>tecla</w:t>
      </w:r>
      <w:r>
        <w:rPr>
          <w:spacing w:val="-4"/>
          <w:sz w:val="24"/>
        </w:rPr>
        <w:t xml:space="preserve"> </w:t>
      </w:r>
      <w:r>
        <w:rPr>
          <w:sz w:val="24"/>
        </w:rPr>
        <w:t>específica</w:t>
      </w:r>
      <w:r>
        <w:rPr>
          <w:spacing w:val="-4"/>
          <w:sz w:val="24"/>
        </w:rPr>
        <w:t xml:space="preserve"> </w:t>
      </w:r>
      <w:r>
        <w:rPr>
          <w:sz w:val="24"/>
        </w:rPr>
        <w:t>e</w:t>
      </w:r>
      <w:r>
        <w:rPr>
          <w:spacing w:val="-1"/>
          <w:sz w:val="24"/>
        </w:rPr>
        <w:t xml:space="preserve"> </w:t>
      </w:r>
      <w:r>
        <w:rPr>
          <w:spacing w:val="-2"/>
          <w:sz w:val="24"/>
        </w:rPr>
        <w:t>independente;</w:t>
      </w:r>
    </w:p>
    <w:p w14:paraId="0C7A7F47" w14:textId="77777777" w:rsidR="001D1F59" w:rsidRDefault="00000000">
      <w:pPr>
        <w:pStyle w:val="PargrafodaLista"/>
        <w:numPr>
          <w:ilvl w:val="0"/>
          <w:numId w:val="1"/>
        </w:numPr>
        <w:tabs>
          <w:tab w:val="left" w:pos="975"/>
        </w:tabs>
        <w:spacing w:before="122"/>
        <w:ind w:left="975" w:hanging="113"/>
        <w:rPr>
          <w:sz w:val="24"/>
        </w:rPr>
      </w:pPr>
      <w:r>
        <w:rPr>
          <w:sz w:val="24"/>
        </w:rPr>
        <w:t>Possibilidade</w:t>
      </w:r>
      <w:r>
        <w:rPr>
          <w:spacing w:val="-5"/>
          <w:sz w:val="24"/>
        </w:rPr>
        <w:t xml:space="preserve"> </w:t>
      </w:r>
      <w:r>
        <w:rPr>
          <w:sz w:val="24"/>
        </w:rPr>
        <w:t>de</w:t>
      </w:r>
      <w:r>
        <w:rPr>
          <w:spacing w:val="-2"/>
          <w:sz w:val="24"/>
        </w:rPr>
        <w:t xml:space="preserve"> </w:t>
      </w:r>
      <w:r>
        <w:rPr>
          <w:sz w:val="24"/>
        </w:rPr>
        <w:t>purgar</w:t>
      </w:r>
      <w:r>
        <w:rPr>
          <w:spacing w:val="-4"/>
          <w:sz w:val="24"/>
        </w:rPr>
        <w:t xml:space="preserve"> </w:t>
      </w:r>
      <w:r>
        <w:rPr>
          <w:sz w:val="24"/>
        </w:rPr>
        <w:t>o</w:t>
      </w:r>
      <w:r>
        <w:rPr>
          <w:spacing w:val="-2"/>
          <w:sz w:val="24"/>
        </w:rPr>
        <w:t xml:space="preserve"> </w:t>
      </w:r>
      <w:r>
        <w:rPr>
          <w:sz w:val="24"/>
        </w:rPr>
        <w:t>equipo</w:t>
      </w:r>
      <w:r>
        <w:rPr>
          <w:spacing w:val="-1"/>
          <w:sz w:val="24"/>
        </w:rPr>
        <w:t xml:space="preserve"> </w:t>
      </w:r>
      <w:r>
        <w:rPr>
          <w:spacing w:val="-2"/>
          <w:sz w:val="24"/>
        </w:rPr>
        <w:t>manualmente;</w:t>
      </w:r>
    </w:p>
    <w:p w14:paraId="52717DA4" w14:textId="77777777" w:rsidR="001D1F59" w:rsidRDefault="00000000">
      <w:pPr>
        <w:pStyle w:val="PargrafodaLista"/>
        <w:numPr>
          <w:ilvl w:val="0"/>
          <w:numId w:val="1"/>
        </w:numPr>
        <w:tabs>
          <w:tab w:val="left" w:pos="975"/>
        </w:tabs>
        <w:ind w:right="2197" w:firstLine="0"/>
        <w:rPr>
          <w:sz w:val="24"/>
        </w:rPr>
      </w:pPr>
      <w:r>
        <w:rPr>
          <w:sz w:val="24"/>
        </w:rPr>
        <w:t>Funções</w:t>
      </w:r>
      <w:r>
        <w:rPr>
          <w:spacing w:val="-4"/>
          <w:sz w:val="24"/>
        </w:rPr>
        <w:t xml:space="preserve"> </w:t>
      </w:r>
      <w:r>
        <w:rPr>
          <w:sz w:val="24"/>
        </w:rPr>
        <w:t>programáveis</w:t>
      </w:r>
      <w:r>
        <w:rPr>
          <w:spacing w:val="-4"/>
          <w:sz w:val="24"/>
        </w:rPr>
        <w:t xml:space="preserve"> </w:t>
      </w:r>
      <w:r>
        <w:rPr>
          <w:sz w:val="24"/>
        </w:rPr>
        <w:t>discriminadas</w:t>
      </w:r>
      <w:r>
        <w:rPr>
          <w:spacing w:val="-2"/>
          <w:sz w:val="24"/>
        </w:rPr>
        <w:t xml:space="preserve"> </w:t>
      </w:r>
      <w:r>
        <w:rPr>
          <w:sz w:val="24"/>
        </w:rPr>
        <w:t>com</w:t>
      </w:r>
      <w:r>
        <w:rPr>
          <w:spacing w:val="-3"/>
          <w:sz w:val="24"/>
        </w:rPr>
        <w:t xml:space="preserve"> </w:t>
      </w:r>
      <w:r>
        <w:rPr>
          <w:sz w:val="24"/>
        </w:rPr>
        <w:t>nitidez</w:t>
      </w:r>
      <w:r>
        <w:rPr>
          <w:spacing w:val="-1"/>
          <w:sz w:val="24"/>
        </w:rPr>
        <w:t xml:space="preserve"> </w:t>
      </w:r>
      <w:r>
        <w:rPr>
          <w:sz w:val="24"/>
        </w:rPr>
        <w:t>apropriada</w:t>
      </w:r>
      <w:r>
        <w:rPr>
          <w:spacing w:val="-4"/>
          <w:sz w:val="24"/>
        </w:rPr>
        <w:t xml:space="preserve"> </w:t>
      </w:r>
      <w:r>
        <w:rPr>
          <w:sz w:val="24"/>
        </w:rPr>
        <w:t>no</w:t>
      </w:r>
      <w:r>
        <w:rPr>
          <w:spacing w:val="-4"/>
          <w:sz w:val="24"/>
        </w:rPr>
        <w:t xml:space="preserve"> </w:t>
      </w:r>
      <w:r>
        <w:rPr>
          <w:sz w:val="24"/>
        </w:rPr>
        <w:t>visor</w:t>
      </w:r>
      <w:r>
        <w:rPr>
          <w:spacing w:val="-3"/>
          <w:sz w:val="24"/>
        </w:rPr>
        <w:t xml:space="preserve"> </w:t>
      </w:r>
      <w:r>
        <w:rPr>
          <w:sz w:val="24"/>
        </w:rPr>
        <w:t>digital</w:t>
      </w:r>
      <w:r>
        <w:rPr>
          <w:spacing w:val="-1"/>
          <w:sz w:val="24"/>
        </w:rPr>
        <w:t xml:space="preserve"> </w:t>
      </w:r>
      <w:r>
        <w:rPr>
          <w:sz w:val="24"/>
        </w:rPr>
        <w:t>da</w:t>
      </w:r>
      <w:r>
        <w:rPr>
          <w:spacing w:val="-2"/>
          <w:sz w:val="24"/>
        </w:rPr>
        <w:t xml:space="preserve"> </w:t>
      </w:r>
      <w:r>
        <w:rPr>
          <w:sz w:val="24"/>
        </w:rPr>
        <w:t>bomba</w:t>
      </w:r>
      <w:r>
        <w:rPr>
          <w:spacing w:val="-4"/>
          <w:sz w:val="24"/>
        </w:rPr>
        <w:t xml:space="preserve"> </w:t>
      </w:r>
      <w:r>
        <w:rPr>
          <w:sz w:val="24"/>
        </w:rPr>
        <w:t>infusora,</w:t>
      </w:r>
      <w:r>
        <w:rPr>
          <w:spacing w:val="-1"/>
          <w:sz w:val="24"/>
        </w:rPr>
        <w:t xml:space="preserve"> </w:t>
      </w:r>
      <w:r>
        <w:rPr>
          <w:sz w:val="24"/>
        </w:rPr>
        <w:t>permitindo</w:t>
      </w:r>
      <w:r>
        <w:rPr>
          <w:spacing w:val="-4"/>
          <w:sz w:val="24"/>
        </w:rPr>
        <w:t xml:space="preserve"> </w:t>
      </w:r>
      <w:r>
        <w:rPr>
          <w:sz w:val="24"/>
        </w:rPr>
        <w:t>uma</w:t>
      </w:r>
      <w:r>
        <w:rPr>
          <w:spacing w:val="-4"/>
          <w:sz w:val="24"/>
        </w:rPr>
        <w:t xml:space="preserve"> </w:t>
      </w:r>
      <w:r>
        <w:rPr>
          <w:sz w:val="24"/>
        </w:rPr>
        <w:t>programação</w:t>
      </w:r>
      <w:r>
        <w:rPr>
          <w:spacing w:val="-1"/>
          <w:sz w:val="24"/>
        </w:rPr>
        <w:t xml:space="preserve"> </w:t>
      </w:r>
      <w:r>
        <w:rPr>
          <w:sz w:val="24"/>
        </w:rPr>
        <w:t>manual rápida e de fácil execução.</w:t>
      </w:r>
    </w:p>
    <w:p w14:paraId="66EDD4EB" w14:textId="77777777" w:rsidR="001D1F59" w:rsidRDefault="001D1F59">
      <w:pPr>
        <w:pStyle w:val="PargrafodaLista"/>
        <w:rPr>
          <w:sz w:val="24"/>
        </w:rPr>
        <w:sectPr w:rsidR="001D1F59">
          <w:pgSz w:w="16840" w:h="11910" w:orient="landscape"/>
          <w:pgMar w:top="540" w:right="0" w:bottom="1420" w:left="566" w:header="0" w:footer="1201" w:gutter="0"/>
          <w:cols w:space="720"/>
        </w:sectPr>
      </w:pPr>
    </w:p>
    <w:p w14:paraId="4D0E1B21" w14:textId="77777777" w:rsidR="001D1F59" w:rsidRDefault="00000000">
      <w:pPr>
        <w:pStyle w:val="PargrafodaLista"/>
        <w:numPr>
          <w:ilvl w:val="0"/>
          <w:numId w:val="1"/>
        </w:numPr>
        <w:tabs>
          <w:tab w:val="left" w:pos="975"/>
        </w:tabs>
        <w:spacing w:before="22"/>
        <w:ind w:left="975" w:hanging="113"/>
        <w:rPr>
          <w:sz w:val="24"/>
        </w:rPr>
      </w:pPr>
      <w:r>
        <w:rPr>
          <w:sz w:val="24"/>
        </w:rPr>
        <w:lastRenderedPageBreak/>
        <w:t>Compatibilidade</w:t>
      </w:r>
      <w:r>
        <w:rPr>
          <w:spacing w:val="-6"/>
          <w:sz w:val="24"/>
        </w:rPr>
        <w:t xml:space="preserve"> </w:t>
      </w:r>
      <w:r>
        <w:rPr>
          <w:sz w:val="24"/>
        </w:rPr>
        <w:t>única</w:t>
      </w:r>
      <w:r>
        <w:rPr>
          <w:spacing w:val="-4"/>
          <w:sz w:val="24"/>
        </w:rPr>
        <w:t xml:space="preserve"> </w:t>
      </w:r>
      <w:r>
        <w:rPr>
          <w:sz w:val="24"/>
        </w:rPr>
        <w:t>e</w:t>
      </w:r>
      <w:r>
        <w:rPr>
          <w:spacing w:val="-1"/>
          <w:sz w:val="24"/>
        </w:rPr>
        <w:t xml:space="preserve"> </w:t>
      </w:r>
      <w:r>
        <w:rPr>
          <w:sz w:val="24"/>
        </w:rPr>
        <w:t>exclusiva</w:t>
      </w:r>
      <w:r>
        <w:rPr>
          <w:spacing w:val="-3"/>
          <w:sz w:val="24"/>
        </w:rPr>
        <w:t xml:space="preserve"> </w:t>
      </w:r>
      <w:r>
        <w:rPr>
          <w:sz w:val="24"/>
        </w:rPr>
        <w:t>com</w:t>
      </w:r>
      <w:r>
        <w:rPr>
          <w:spacing w:val="-3"/>
          <w:sz w:val="24"/>
        </w:rPr>
        <w:t xml:space="preserve"> </w:t>
      </w:r>
      <w:r>
        <w:rPr>
          <w:sz w:val="24"/>
        </w:rPr>
        <w:t>equipos</w:t>
      </w:r>
      <w:r>
        <w:rPr>
          <w:spacing w:val="-5"/>
          <w:sz w:val="24"/>
        </w:rPr>
        <w:t xml:space="preserve"> </w:t>
      </w:r>
      <w:r>
        <w:rPr>
          <w:sz w:val="24"/>
        </w:rPr>
        <w:t>da</w:t>
      </w:r>
      <w:r>
        <w:rPr>
          <w:spacing w:val="-2"/>
          <w:sz w:val="24"/>
        </w:rPr>
        <w:t xml:space="preserve"> </w:t>
      </w:r>
      <w:r>
        <w:rPr>
          <w:sz w:val="24"/>
        </w:rPr>
        <w:t>mesma</w:t>
      </w:r>
      <w:r>
        <w:rPr>
          <w:spacing w:val="-4"/>
          <w:sz w:val="24"/>
        </w:rPr>
        <w:t xml:space="preserve"> </w:t>
      </w:r>
      <w:r>
        <w:rPr>
          <w:sz w:val="24"/>
        </w:rPr>
        <w:t>marca</w:t>
      </w:r>
      <w:r>
        <w:rPr>
          <w:spacing w:val="-4"/>
          <w:sz w:val="24"/>
        </w:rPr>
        <w:t xml:space="preserve"> </w:t>
      </w:r>
      <w:r>
        <w:rPr>
          <w:sz w:val="24"/>
        </w:rPr>
        <w:t>da</w:t>
      </w:r>
      <w:r>
        <w:rPr>
          <w:spacing w:val="-4"/>
          <w:sz w:val="24"/>
        </w:rPr>
        <w:t xml:space="preserve"> </w:t>
      </w:r>
      <w:r>
        <w:rPr>
          <w:sz w:val="24"/>
        </w:rPr>
        <w:t>bomba</w:t>
      </w:r>
      <w:r>
        <w:rPr>
          <w:spacing w:val="-1"/>
          <w:sz w:val="24"/>
        </w:rPr>
        <w:t xml:space="preserve"> </w:t>
      </w:r>
      <w:r>
        <w:rPr>
          <w:spacing w:val="-2"/>
          <w:sz w:val="24"/>
        </w:rPr>
        <w:t>infusora;</w:t>
      </w:r>
    </w:p>
    <w:p w14:paraId="3133A013" w14:textId="77777777" w:rsidR="001D1F59" w:rsidRDefault="00000000">
      <w:pPr>
        <w:pStyle w:val="PargrafodaLista"/>
        <w:numPr>
          <w:ilvl w:val="0"/>
          <w:numId w:val="1"/>
        </w:numPr>
        <w:tabs>
          <w:tab w:val="left" w:pos="975"/>
        </w:tabs>
        <w:ind w:left="975" w:hanging="113"/>
        <w:rPr>
          <w:sz w:val="24"/>
        </w:rPr>
      </w:pPr>
      <w:r>
        <w:rPr>
          <w:sz w:val="24"/>
        </w:rPr>
        <w:t>1</w:t>
      </w:r>
      <w:r>
        <w:rPr>
          <w:spacing w:val="-4"/>
          <w:sz w:val="24"/>
        </w:rPr>
        <w:t xml:space="preserve"> </w:t>
      </w:r>
      <w:r>
        <w:rPr>
          <w:sz w:val="24"/>
        </w:rPr>
        <w:t>módulo</w:t>
      </w:r>
      <w:r>
        <w:rPr>
          <w:spacing w:val="-5"/>
          <w:sz w:val="24"/>
        </w:rPr>
        <w:t xml:space="preserve"> </w:t>
      </w:r>
      <w:r>
        <w:rPr>
          <w:sz w:val="24"/>
        </w:rPr>
        <w:t>de</w:t>
      </w:r>
      <w:r>
        <w:rPr>
          <w:spacing w:val="-2"/>
          <w:sz w:val="24"/>
        </w:rPr>
        <w:t xml:space="preserve"> </w:t>
      </w:r>
      <w:r>
        <w:rPr>
          <w:sz w:val="24"/>
        </w:rPr>
        <w:t>MRI</w:t>
      </w:r>
      <w:r>
        <w:rPr>
          <w:spacing w:val="-4"/>
          <w:sz w:val="24"/>
        </w:rPr>
        <w:t xml:space="preserve"> </w:t>
      </w:r>
      <w:r>
        <w:rPr>
          <w:sz w:val="24"/>
        </w:rPr>
        <w:t>(módulo</w:t>
      </w:r>
      <w:r>
        <w:rPr>
          <w:spacing w:val="-3"/>
          <w:sz w:val="24"/>
        </w:rPr>
        <w:t xml:space="preserve"> </w:t>
      </w:r>
      <w:r>
        <w:rPr>
          <w:sz w:val="24"/>
        </w:rPr>
        <w:t>de</w:t>
      </w:r>
      <w:r>
        <w:rPr>
          <w:spacing w:val="-4"/>
          <w:sz w:val="24"/>
        </w:rPr>
        <w:t xml:space="preserve"> </w:t>
      </w:r>
      <w:r>
        <w:rPr>
          <w:sz w:val="24"/>
        </w:rPr>
        <w:t>uso</w:t>
      </w:r>
      <w:r>
        <w:rPr>
          <w:spacing w:val="-5"/>
          <w:sz w:val="24"/>
        </w:rPr>
        <w:t xml:space="preserve"> </w:t>
      </w:r>
      <w:r>
        <w:rPr>
          <w:sz w:val="24"/>
        </w:rPr>
        <w:t>na</w:t>
      </w:r>
      <w:r>
        <w:rPr>
          <w:spacing w:val="-3"/>
          <w:sz w:val="24"/>
        </w:rPr>
        <w:t xml:space="preserve"> </w:t>
      </w:r>
      <w:r>
        <w:rPr>
          <w:sz w:val="24"/>
        </w:rPr>
        <w:t>Ressonância</w:t>
      </w:r>
      <w:r>
        <w:rPr>
          <w:spacing w:val="-2"/>
          <w:sz w:val="24"/>
        </w:rPr>
        <w:t xml:space="preserve"> Magnética);</w:t>
      </w:r>
    </w:p>
    <w:p w14:paraId="2490BFA3" w14:textId="77777777" w:rsidR="001D1F59" w:rsidRDefault="00000000">
      <w:pPr>
        <w:pStyle w:val="PargrafodaLista"/>
        <w:numPr>
          <w:ilvl w:val="0"/>
          <w:numId w:val="1"/>
        </w:numPr>
        <w:tabs>
          <w:tab w:val="left" w:pos="975"/>
        </w:tabs>
        <w:ind w:left="975" w:hanging="113"/>
        <w:rPr>
          <w:sz w:val="24"/>
        </w:rPr>
      </w:pPr>
      <w:r>
        <w:rPr>
          <w:sz w:val="24"/>
        </w:rPr>
        <w:t>25</w:t>
      </w:r>
      <w:r>
        <w:rPr>
          <w:spacing w:val="-4"/>
          <w:sz w:val="24"/>
        </w:rPr>
        <w:t xml:space="preserve"> </w:t>
      </w:r>
      <w:r>
        <w:rPr>
          <w:sz w:val="24"/>
        </w:rPr>
        <w:t>estativas</w:t>
      </w:r>
      <w:r>
        <w:rPr>
          <w:spacing w:val="-8"/>
          <w:sz w:val="24"/>
        </w:rPr>
        <w:t xml:space="preserve"> </w:t>
      </w:r>
      <w:r>
        <w:rPr>
          <w:sz w:val="24"/>
        </w:rPr>
        <w:t>distribuídas</w:t>
      </w:r>
      <w:r>
        <w:rPr>
          <w:spacing w:val="-4"/>
          <w:sz w:val="24"/>
        </w:rPr>
        <w:t xml:space="preserve"> </w:t>
      </w:r>
      <w:r>
        <w:rPr>
          <w:sz w:val="24"/>
        </w:rPr>
        <w:t>da</w:t>
      </w:r>
      <w:r>
        <w:rPr>
          <w:spacing w:val="-5"/>
          <w:sz w:val="24"/>
        </w:rPr>
        <w:t xml:space="preserve"> </w:t>
      </w:r>
      <w:r>
        <w:rPr>
          <w:sz w:val="24"/>
        </w:rPr>
        <w:t>seguinte</w:t>
      </w:r>
      <w:r>
        <w:rPr>
          <w:spacing w:val="-5"/>
          <w:sz w:val="24"/>
        </w:rPr>
        <w:t xml:space="preserve"> </w:t>
      </w:r>
      <w:r>
        <w:rPr>
          <w:spacing w:val="-2"/>
          <w:sz w:val="24"/>
        </w:rPr>
        <w:t>forma:</w:t>
      </w:r>
    </w:p>
    <w:p w14:paraId="601495AC" w14:textId="77777777" w:rsidR="001D1F59" w:rsidRDefault="00000000">
      <w:pPr>
        <w:pStyle w:val="Corpodetexto"/>
        <w:spacing w:before="119"/>
        <w:ind w:left="862"/>
      </w:pPr>
      <w:r>
        <w:t>-HUCFF</w:t>
      </w:r>
      <w:r>
        <w:rPr>
          <w:spacing w:val="-3"/>
        </w:rPr>
        <w:t xml:space="preserve"> </w:t>
      </w:r>
      <w:r>
        <w:t>(10 para</w:t>
      </w:r>
      <w:r>
        <w:rPr>
          <w:spacing w:val="-1"/>
        </w:rPr>
        <w:t xml:space="preserve"> </w:t>
      </w:r>
      <w:r>
        <w:t>UTI</w:t>
      </w:r>
      <w:r>
        <w:rPr>
          <w:spacing w:val="-2"/>
        </w:rPr>
        <w:t xml:space="preserve"> </w:t>
      </w:r>
      <w:r>
        <w:t>adulto +</w:t>
      </w:r>
      <w:r>
        <w:rPr>
          <w:spacing w:val="-3"/>
        </w:rPr>
        <w:t xml:space="preserve"> </w:t>
      </w:r>
      <w:r>
        <w:t>4</w:t>
      </w:r>
      <w:r>
        <w:rPr>
          <w:spacing w:val="-2"/>
        </w:rPr>
        <w:t xml:space="preserve"> </w:t>
      </w:r>
      <w:r>
        <w:t>para</w:t>
      </w:r>
      <w:r>
        <w:rPr>
          <w:spacing w:val="-3"/>
        </w:rPr>
        <w:t xml:space="preserve"> </w:t>
      </w:r>
      <w:r>
        <w:t>UTI</w:t>
      </w:r>
      <w:r>
        <w:rPr>
          <w:spacing w:val="-1"/>
        </w:rPr>
        <w:t xml:space="preserve"> </w:t>
      </w:r>
      <w:r>
        <w:t>cardíaca</w:t>
      </w:r>
      <w:r>
        <w:rPr>
          <w:spacing w:val="-6"/>
        </w:rPr>
        <w:t xml:space="preserve"> </w:t>
      </w:r>
      <w:r>
        <w:t>+ 6</w:t>
      </w:r>
      <w:r>
        <w:rPr>
          <w:spacing w:val="-3"/>
        </w:rPr>
        <w:t xml:space="preserve"> </w:t>
      </w:r>
      <w:r>
        <w:t>para</w:t>
      </w:r>
      <w:r>
        <w:rPr>
          <w:spacing w:val="-2"/>
        </w:rPr>
        <w:t xml:space="preserve"> </w:t>
      </w:r>
      <w:r>
        <w:t>o centro</w:t>
      </w:r>
      <w:r>
        <w:rPr>
          <w:spacing w:val="-2"/>
        </w:rPr>
        <w:t xml:space="preserve"> cirúrgico)</w:t>
      </w:r>
    </w:p>
    <w:p w14:paraId="10BECFF0" w14:textId="77777777" w:rsidR="001D1F59" w:rsidRDefault="00000000">
      <w:pPr>
        <w:pStyle w:val="Corpodetexto"/>
        <w:spacing w:before="120"/>
        <w:ind w:left="862"/>
      </w:pPr>
      <w:r>
        <w:t>-IPPMG</w:t>
      </w:r>
      <w:r>
        <w:rPr>
          <w:spacing w:val="-4"/>
        </w:rPr>
        <w:t xml:space="preserve"> </w:t>
      </w:r>
      <w:r>
        <w:t>(3</w:t>
      </w:r>
      <w:r>
        <w:rPr>
          <w:spacing w:val="-2"/>
        </w:rPr>
        <w:t xml:space="preserve"> </w:t>
      </w:r>
      <w:r>
        <w:t>para o</w:t>
      </w:r>
      <w:r>
        <w:rPr>
          <w:spacing w:val="-4"/>
        </w:rPr>
        <w:t xml:space="preserve"> </w:t>
      </w:r>
      <w:r>
        <w:t>centro</w:t>
      </w:r>
      <w:r>
        <w:rPr>
          <w:spacing w:val="-4"/>
        </w:rPr>
        <w:t xml:space="preserve"> </w:t>
      </w:r>
      <w:r>
        <w:t>cirúrgico/UTI</w:t>
      </w:r>
      <w:r>
        <w:rPr>
          <w:spacing w:val="-3"/>
        </w:rPr>
        <w:t xml:space="preserve"> </w:t>
      </w:r>
      <w:r>
        <w:rPr>
          <w:spacing w:val="-2"/>
        </w:rPr>
        <w:t>pediátrica)</w:t>
      </w:r>
    </w:p>
    <w:p w14:paraId="033BE59C" w14:textId="77777777" w:rsidR="001D1F59" w:rsidRDefault="00000000">
      <w:pPr>
        <w:pStyle w:val="Corpodetexto"/>
        <w:spacing w:before="120"/>
        <w:ind w:left="862"/>
      </w:pPr>
      <w:r>
        <w:t>-ME (2</w:t>
      </w:r>
      <w:r>
        <w:rPr>
          <w:spacing w:val="-3"/>
        </w:rPr>
        <w:t xml:space="preserve"> </w:t>
      </w:r>
      <w:r>
        <w:t>para UTI</w:t>
      </w:r>
      <w:r>
        <w:rPr>
          <w:spacing w:val="-2"/>
        </w:rPr>
        <w:t xml:space="preserve"> neonatal)</w:t>
      </w:r>
    </w:p>
    <w:p w14:paraId="2BE446B9" w14:textId="77777777" w:rsidR="001D1F59" w:rsidRDefault="001D1F59">
      <w:pPr>
        <w:pStyle w:val="Corpodetexto"/>
        <w:spacing w:before="240"/>
      </w:pPr>
    </w:p>
    <w:p w14:paraId="6F79F1C3" w14:textId="77777777" w:rsidR="001D1F59" w:rsidRDefault="00000000">
      <w:pPr>
        <w:pStyle w:val="Ttulo1"/>
      </w:pPr>
      <w:r>
        <w:rPr>
          <w:u w:val="single"/>
        </w:rPr>
        <w:t>BOMBA</w:t>
      </w:r>
      <w:r>
        <w:rPr>
          <w:spacing w:val="-1"/>
          <w:u w:val="single"/>
        </w:rPr>
        <w:t xml:space="preserve"> </w:t>
      </w:r>
      <w:r>
        <w:rPr>
          <w:spacing w:val="-2"/>
          <w:u w:val="single"/>
        </w:rPr>
        <w:t>ENTERAL</w:t>
      </w:r>
    </w:p>
    <w:p w14:paraId="343CAC6B" w14:textId="77777777" w:rsidR="001D1F59" w:rsidRDefault="001D1F59">
      <w:pPr>
        <w:pStyle w:val="Corpodetexto"/>
        <w:spacing w:before="240"/>
        <w:rPr>
          <w:b/>
        </w:rPr>
      </w:pPr>
    </w:p>
    <w:p w14:paraId="16AF51FA" w14:textId="77777777" w:rsidR="001D1F59" w:rsidRDefault="00000000">
      <w:pPr>
        <w:pStyle w:val="PargrafodaLista"/>
        <w:numPr>
          <w:ilvl w:val="1"/>
          <w:numId w:val="1"/>
        </w:numPr>
        <w:tabs>
          <w:tab w:val="left" w:pos="1582"/>
        </w:tabs>
        <w:spacing w:before="0"/>
        <w:rPr>
          <w:sz w:val="24"/>
        </w:rPr>
      </w:pPr>
      <w:r>
        <w:rPr>
          <w:sz w:val="24"/>
        </w:rPr>
        <w:t>Peristaltismo</w:t>
      </w:r>
      <w:r>
        <w:rPr>
          <w:spacing w:val="-6"/>
          <w:sz w:val="24"/>
        </w:rPr>
        <w:t xml:space="preserve"> </w:t>
      </w:r>
      <w:r>
        <w:rPr>
          <w:sz w:val="24"/>
        </w:rPr>
        <w:t>linear</w:t>
      </w:r>
      <w:r>
        <w:rPr>
          <w:spacing w:val="-3"/>
          <w:sz w:val="24"/>
        </w:rPr>
        <w:t xml:space="preserve"> </w:t>
      </w:r>
      <w:r>
        <w:rPr>
          <w:sz w:val="24"/>
        </w:rPr>
        <w:t>ou</w:t>
      </w:r>
      <w:r>
        <w:rPr>
          <w:spacing w:val="-2"/>
          <w:sz w:val="24"/>
        </w:rPr>
        <w:t xml:space="preserve"> rotativa;</w:t>
      </w:r>
    </w:p>
    <w:p w14:paraId="5EE893C6" w14:textId="77777777" w:rsidR="001D1F59" w:rsidRDefault="00000000">
      <w:pPr>
        <w:pStyle w:val="PargrafodaLista"/>
        <w:numPr>
          <w:ilvl w:val="1"/>
          <w:numId w:val="1"/>
        </w:numPr>
        <w:tabs>
          <w:tab w:val="left" w:pos="1582"/>
        </w:tabs>
        <w:rPr>
          <w:sz w:val="24"/>
        </w:rPr>
      </w:pPr>
      <w:r>
        <w:rPr>
          <w:sz w:val="24"/>
        </w:rPr>
        <w:t>Mecanismo</w:t>
      </w:r>
      <w:r>
        <w:rPr>
          <w:spacing w:val="-10"/>
          <w:sz w:val="24"/>
        </w:rPr>
        <w:t xml:space="preserve"> </w:t>
      </w:r>
      <w:r>
        <w:rPr>
          <w:sz w:val="24"/>
        </w:rPr>
        <w:t>anti-</w:t>
      </w:r>
      <w:r>
        <w:rPr>
          <w:spacing w:val="-2"/>
          <w:sz w:val="24"/>
        </w:rPr>
        <w:t>refluxo;</w:t>
      </w:r>
    </w:p>
    <w:p w14:paraId="1B79F65D" w14:textId="77777777" w:rsidR="001D1F59" w:rsidRDefault="00000000">
      <w:pPr>
        <w:pStyle w:val="PargrafodaLista"/>
        <w:numPr>
          <w:ilvl w:val="1"/>
          <w:numId w:val="1"/>
        </w:numPr>
        <w:tabs>
          <w:tab w:val="left" w:pos="1582"/>
        </w:tabs>
        <w:rPr>
          <w:sz w:val="24"/>
        </w:rPr>
      </w:pPr>
      <w:r>
        <w:rPr>
          <w:sz w:val="24"/>
        </w:rPr>
        <w:t>Administração</w:t>
      </w:r>
      <w:r>
        <w:rPr>
          <w:spacing w:val="-9"/>
          <w:sz w:val="24"/>
        </w:rPr>
        <w:t xml:space="preserve"> </w:t>
      </w:r>
      <w:r>
        <w:rPr>
          <w:sz w:val="24"/>
        </w:rPr>
        <w:t>em</w:t>
      </w:r>
      <w:r>
        <w:rPr>
          <w:spacing w:val="-4"/>
          <w:sz w:val="24"/>
        </w:rPr>
        <w:t xml:space="preserve"> </w:t>
      </w:r>
      <w:r>
        <w:rPr>
          <w:sz w:val="24"/>
        </w:rPr>
        <w:t>volume/</w:t>
      </w:r>
      <w:r>
        <w:rPr>
          <w:spacing w:val="-6"/>
          <w:sz w:val="24"/>
        </w:rPr>
        <w:t xml:space="preserve"> </w:t>
      </w:r>
      <w:r>
        <w:rPr>
          <w:sz w:val="24"/>
        </w:rPr>
        <w:t>tempo</w:t>
      </w:r>
      <w:r>
        <w:rPr>
          <w:spacing w:val="-4"/>
          <w:sz w:val="24"/>
        </w:rPr>
        <w:t xml:space="preserve"> </w:t>
      </w:r>
      <w:r>
        <w:rPr>
          <w:spacing w:val="-2"/>
          <w:sz w:val="24"/>
        </w:rPr>
        <w:t>(ML/H);</w:t>
      </w:r>
    </w:p>
    <w:p w14:paraId="30ED02B0" w14:textId="77777777" w:rsidR="001D1F59" w:rsidRDefault="00000000">
      <w:pPr>
        <w:pStyle w:val="PargrafodaLista"/>
        <w:numPr>
          <w:ilvl w:val="1"/>
          <w:numId w:val="1"/>
        </w:numPr>
        <w:tabs>
          <w:tab w:val="left" w:pos="1582"/>
        </w:tabs>
        <w:spacing w:before="122"/>
        <w:rPr>
          <w:sz w:val="24"/>
        </w:rPr>
      </w:pPr>
      <w:r>
        <w:rPr>
          <w:sz w:val="24"/>
        </w:rPr>
        <w:t>Ajuste</w:t>
      </w:r>
      <w:r>
        <w:rPr>
          <w:spacing w:val="-4"/>
          <w:sz w:val="24"/>
        </w:rPr>
        <w:t xml:space="preserve"> </w:t>
      </w:r>
      <w:r>
        <w:rPr>
          <w:sz w:val="24"/>
        </w:rPr>
        <w:t>de</w:t>
      </w:r>
      <w:r>
        <w:rPr>
          <w:spacing w:val="-3"/>
          <w:sz w:val="24"/>
        </w:rPr>
        <w:t xml:space="preserve"> </w:t>
      </w:r>
      <w:r>
        <w:rPr>
          <w:sz w:val="24"/>
        </w:rPr>
        <w:t>volume</w:t>
      </w:r>
      <w:r>
        <w:rPr>
          <w:spacing w:val="-2"/>
          <w:sz w:val="24"/>
        </w:rPr>
        <w:t xml:space="preserve"> </w:t>
      </w:r>
      <w:r>
        <w:rPr>
          <w:sz w:val="24"/>
        </w:rPr>
        <w:t>total</w:t>
      </w:r>
      <w:r>
        <w:rPr>
          <w:spacing w:val="-2"/>
          <w:sz w:val="24"/>
        </w:rPr>
        <w:t xml:space="preserve"> </w:t>
      </w:r>
      <w:r>
        <w:rPr>
          <w:sz w:val="24"/>
        </w:rPr>
        <w:t>a</w:t>
      </w:r>
      <w:r>
        <w:rPr>
          <w:spacing w:val="-3"/>
          <w:sz w:val="24"/>
        </w:rPr>
        <w:t xml:space="preserve"> </w:t>
      </w:r>
      <w:r>
        <w:rPr>
          <w:sz w:val="24"/>
        </w:rPr>
        <w:t xml:space="preserve">ser </w:t>
      </w:r>
      <w:r>
        <w:rPr>
          <w:spacing w:val="-2"/>
          <w:sz w:val="24"/>
        </w:rPr>
        <w:t>infundido;</w:t>
      </w:r>
    </w:p>
    <w:p w14:paraId="0F8CD68F" w14:textId="77777777" w:rsidR="001D1F59" w:rsidRDefault="00000000">
      <w:pPr>
        <w:pStyle w:val="PargrafodaLista"/>
        <w:numPr>
          <w:ilvl w:val="1"/>
          <w:numId w:val="1"/>
        </w:numPr>
        <w:tabs>
          <w:tab w:val="left" w:pos="1582"/>
        </w:tabs>
        <w:rPr>
          <w:sz w:val="24"/>
        </w:rPr>
      </w:pPr>
      <w:r>
        <w:rPr>
          <w:spacing w:val="-2"/>
          <w:sz w:val="24"/>
        </w:rPr>
        <w:t>Bivolt;</w:t>
      </w:r>
    </w:p>
    <w:p w14:paraId="290FDD67" w14:textId="77777777" w:rsidR="001D1F59" w:rsidRDefault="00000000">
      <w:pPr>
        <w:pStyle w:val="PargrafodaLista"/>
        <w:numPr>
          <w:ilvl w:val="1"/>
          <w:numId w:val="1"/>
        </w:numPr>
        <w:tabs>
          <w:tab w:val="left" w:pos="1582"/>
        </w:tabs>
        <w:rPr>
          <w:sz w:val="24"/>
        </w:rPr>
      </w:pPr>
      <w:r>
        <w:rPr>
          <w:sz w:val="24"/>
        </w:rPr>
        <w:t>Alarmes</w:t>
      </w:r>
      <w:r>
        <w:rPr>
          <w:spacing w:val="-3"/>
          <w:sz w:val="24"/>
        </w:rPr>
        <w:t xml:space="preserve"> </w:t>
      </w:r>
      <w:r>
        <w:rPr>
          <w:sz w:val="24"/>
        </w:rPr>
        <w:t>com</w:t>
      </w:r>
      <w:r>
        <w:rPr>
          <w:spacing w:val="-5"/>
          <w:sz w:val="24"/>
        </w:rPr>
        <w:t xml:space="preserve"> </w:t>
      </w:r>
      <w:r>
        <w:rPr>
          <w:sz w:val="24"/>
        </w:rPr>
        <w:t>intensidade</w:t>
      </w:r>
      <w:r>
        <w:rPr>
          <w:spacing w:val="-3"/>
          <w:sz w:val="24"/>
        </w:rPr>
        <w:t xml:space="preserve"> </w:t>
      </w:r>
      <w:r>
        <w:rPr>
          <w:sz w:val="24"/>
        </w:rPr>
        <w:t>sonora</w:t>
      </w:r>
      <w:r>
        <w:rPr>
          <w:spacing w:val="-2"/>
          <w:sz w:val="24"/>
        </w:rPr>
        <w:t xml:space="preserve"> ajustável.</w:t>
      </w:r>
    </w:p>
    <w:p w14:paraId="60AD8DC2" w14:textId="77777777" w:rsidR="001D1F59" w:rsidRDefault="00000000">
      <w:pPr>
        <w:pStyle w:val="PargrafodaLista"/>
        <w:numPr>
          <w:ilvl w:val="1"/>
          <w:numId w:val="1"/>
        </w:numPr>
        <w:tabs>
          <w:tab w:val="left" w:pos="1582"/>
        </w:tabs>
        <w:rPr>
          <w:sz w:val="24"/>
        </w:rPr>
      </w:pPr>
      <w:r>
        <w:rPr>
          <w:sz w:val="24"/>
        </w:rPr>
        <w:t>Hidratação</w:t>
      </w:r>
      <w:r>
        <w:rPr>
          <w:spacing w:val="-7"/>
          <w:sz w:val="24"/>
        </w:rPr>
        <w:t xml:space="preserve"> </w:t>
      </w:r>
      <w:r>
        <w:rPr>
          <w:sz w:val="24"/>
        </w:rPr>
        <w:t>e</w:t>
      </w:r>
      <w:r>
        <w:rPr>
          <w:spacing w:val="-6"/>
          <w:sz w:val="24"/>
        </w:rPr>
        <w:t xml:space="preserve"> </w:t>
      </w:r>
      <w:r>
        <w:rPr>
          <w:sz w:val="24"/>
        </w:rPr>
        <w:t>desobstrução</w:t>
      </w:r>
      <w:r>
        <w:rPr>
          <w:spacing w:val="-3"/>
          <w:sz w:val="24"/>
        </w:rPr>
        <w:t xml:space="preserve"> </w:t>
      </w:r>
      <w:r>
        <w:rPr>
          <w:spacing w:val="-2"/>
          <w:sz w:val="24"/>
        </w:rPr>
        <w:t>automática</w:t>
      </w:r>
    </w:p>
    <w:p w14:paraId="7D244768" w14:textId="77777777" w:rsidR="001D1F59" w:rsidRDefault="001D1F59">
      <w:pPr>
        <w:pStyle w:val="Corpodetexto"/>
      </w:pPr>
    </w:p>
    <w:p w14:paraId="73D44B40" w14:textId="77777777" w:rsidR="001D1F59" w:rsidRDefault="001D1F59">
      <w:pPr>
        <w:pStyle w:val="Corpodetexto"/>
        <w:spacing w:before="276"/>
      </w:pPr>
    </w:p>
    <w:p w14:paraId="3257DACD" w14:textId="77777777" w:rsidR="001D1F59" w:rsidRDefault="00000000">
      <w:pPr>
        <w:pStyle w:val="Ttulo1"/>
      </w:pPr>
      <w:r>
        <w:t>BOMBA</w:t>
      </w:r>
      <w:r>
        <w:rPr>
          <w:spacing w:val="-2"/>
        </w:rPr>
        <w:t xml:space="preserve"> </w:t>
      </w:r>
      <w:r>
        <w:t>PARENTERAL</w:t>
      </w:r>
      <w:r>
        <w:rPr>
          <w:spacing w:val="-2"/>
        </w:rPr>
        <w:t xml:space="preserve"> </w:t>
      </w:r>
      <w:r>
        <w:t>PARA</w:t>
      </w:r>
      <w:r>
        <w:rPr>
          <w:spacing w:val="-2"/>
        </w:rPr>
        <w:t xml:space="preserve"> </w:t>
      </w:r>
      <w:r>
        <w:t>USO</w:t>
      </w:r>
      <w:r>
        <w:rPr>
          <w:spacing w:val="-1"/>
        </w:rPr>
        <w:t xml:space="preserve"> </w:t>
      </w:r>
      <w:r>
        <w:t>NA</w:t>
      </w:r>
      <w:r>
        <w:rPr>
          <w:spacing w:val="-1"/>
        </w:rPr>
        <w:t xml:space="preserve"> </w:t>
      </w:r>
      <w:r>
        <w:rPr>
          <w:spacing w:val="-2"/>
        </w:rPr>
        <w:t>ANESTESIA</w:t>
      </w:r>
    </w:p>
    <w:p w14:paraId="6F71AA62" w14:textId="77777777" w:rsidR="001D1F59" w:rsidRDefault="001D1F59">
      <w:pPr>
        <w:pStyle w:val="Corpodetexto"/>
        <w:spacing w:before="33"/>
        <w:rPr>
          <w:b/>
        </w:rPr>
      </w:pPr>
    </w:p>
    <w:p w14:paraId="76A26F7A" w14:textId="77777777" w:rsidR="001D1F59" w:rsidRDefault="00000000">
      <w:pPr>
        <w:pStyle w:val="PargrafodaLista"/>
        <w:numPr>
          <w:ilvl w:val="1"/>
          <w:numId w:val="1"/>
        </w:numPr>
        <w:tabs>
          <w:tab w:val="left" w:pos="1582"/>
        </w:tabs>
        <w:spacing w:before="0" w:line="312" w:lineRule="auto"/>
        <w:ind w:right="2099"/>
        <w:rPr>
          <w:sz w:val="24"/>
        </w:rPr>
      </w:pPr>
      <w:r>
        <w:rPr>
          <w:sz w:val="24"/>
        </w:rPr>
        <w:t>Bomba infusora com software para TCI (target controlled infusion) adulto e pediátrico, para propofol, remifentanil e outros, incluindo</w:t>
      </w:r>
      <w:r>
        <w:rPr>
          <w:spacing w:val="-2"/>
          <w:sz w:val="24"/>
        </w:rPr>
        <w:t xml:space="preserve"> </w:t>
      </w:r>
      <w:r>
        <w:rPr>
          <w:sz w:val="24"/>
        </w:rPr>
        <w:t>ao</w:t>
      </w:r>
      <w:r>
        <w:rPr>
          <w:spacing w:val="-2"/>
          <w:sz w:val="24"/>
        </w:rPr>
        <w:t xml:space="preserve"> </w:t>
      </w:r>
      <w:r>
        <w:rPr>
          <w:sz w:val="24"/>
        </w:rPr>
        <w:t>menos</w:t>
      </w:r>
      <w:r>
        <w:rPr>
          <w:spacing w:val="-4"/>
          <w:sz w:val="24"/>
        </w:rPr>
        <w:t xml:space="preserve"> </w:t>
      </w:r>
      <w:r>
        <w:rPr>
          <w:sz w:val="24"/>
        </w:rPr>
        <w:t>os</w:t>
      </w:r>
      <w:r>
        <w:rPr>
          <w:spacing w:val="-2"/>
          <w:sz w:val="24"/>
        </w:rPr>
        <w:t xml:space="preserve"> </w:t>
      </w:r>
      <w:r>
        <w:rPr>
          <w:sz w:val="24"/>
        </w:rPr>
        <w:t>modelos</w:t>
      </w:r>
      <w:r>
        <w:rPr>
          <w:spacing w:val="-5"/>
          <w:sz w:val="24"/>
        </w:rPr>
        <w:t xml:space="preserve"> </w:t>
      </w:r>
      <w:r>
        <w:rPr>
          <w:sz w:val="24"/>
        </w:rPr>
        <w:t>Schnider,</w:t>
      </w:r>
      <w:r>
        <w:rPr>
          <w:spacing w:val="-5"/>
          <w:sz w:val="24"/>
        </w:rPr>
        <w:t xml:space="preserve"> </w:t>
      </w:r>
      <w:r>
        <w:rPr>
          <w:sz w:val="24"/>
        </w:rPr>
        <w:t>Marshal,</w:t>
      </w:r>
      <w:r>
        <w:rPr>
          <w:spacing w:val="-3"/>
          <w:sz w:val="24"/>
        </w:rPr>
        <w:t xml:space="preserve"> </w:t>
      </w:r>
      <w:r>
        <w:rPr>
          <w:sz w:val="24"/>
        </w:rPr>
        <w:t>Minto</w:t>
      </w:r>
      <w:r>
        <w:rPr>
          <w:spacing w:val="-5"/>
          <w:sz w:val="24"/>
        </w:rPr>
        <w:t xml:space="preserve"> </w:t>
      </w:r>
      <w:r>
        <w:rPr>
          <w:sz w:val="24"/>
        </w:rPr>
        <w:t>e</w:t>
      </w:r>
      <w:r>
        <w:rPr>
          <w:spacing w:val="-2"/>
          <w:sz w:val="24"/>
        </w:rPr>
        <w:t xml:space="preserve"> </w:t>
      </w:r>
      <w:r>
        <w:rPr>
          <w:sz w:val="24"/>
        </w:rPr>
        <w:t>Kataria,</w:t>
      </w:r>
      <w:r>
        <w:rPr>
          <w:spacing w:val="-5"/>
          <w:sz w:val="24"/>
        </w:rPr>
        <w:t xml:space="preserve"> </w:t>
      </w:r>
      <w:r>
        <w:rPr>
          <w:sz w:val="24"/>
        </w:rPr>
        <w:t>e</w:t>
      </w:r>
      <w:r>
        <w:rPr>
          <w:spacing w:val="-4"/>
          <w:sz w:val="24"/>
        </w:rPr>
        <w:t xml:space="preserve"> </w:t>
      </w:r>
      <w:r>
        <w:rPr>
          <w:sz w:val="24"/>
        </w:rPr>
        <w:t>outros,</w:t>
      </w:r>
      <w:r>
        <w:rPr>
          <w:spacing w:val="-2"/>
          <w:sz w:val="24"/>
        </w:rPr>
        <w:t xml:space="preserve"> </w:t>
      </w:r>
      <w:r>
        <w:rPr>
          <w:sz w:val="24"/>
        </w:rPr>
        <w:t>com</w:t>
      </w:r>
      <w:r>
        <w:rPr>
          <w:spacing w:val="-2"/>
          <w:sz w:val="24"/>
        </w:rPr>
        <w:t xml:space="preserve"> </w:t>
      </w:r>
      <w:r>
        <w:rPr>
          <w:sz w:val="24"/>
        </w:rPr>
        <w:t>mostragem</w:t>
      </w:r>
      <w:r>
        <w:rPr>
          <w:spacing w:val="-4"/>
          <w:sz w:val="24"/>
        </w:rPr>
        <w:t xml:space="preserve"> </w:t>
      </w:r>
      <w:r>
        <w:rPr>
          <w:sz w:val="24"/>
        </w:rPr>
        <w:t>gráfica</w:t>
      </w:r>
      <w:r>
        <w:rPr>
          <w:spacing w:val="-3"/>
          <w:sz w:val="24"/>
        </w:rPr>
        <w:t xml:space="preserve"> </w:t>
      </w:r>
      <w:r>
        <w:rPr>
          <w:sz w:val="24"/>
        </w:rPr>
        <w:t>em</w:t>
      </w:r>
      <w:r>
        <w:rPr>
          <w:spacing w:val="-2"/>
          <w:sz w:val="24"/>
        </w:rPr>
        <w:t xml:space="preserve"> </w:t>
      </w:r>
      <w:r>
        <w:rPr>
          <w:sz w:val="24"/>
        </w:rPr>
        <w:t>visor</w:t>
      </w:r>
      <w:r>
        <w:rPr>
          <w:spacing w:val="-4"/>
          <w:sz w:val="24"/>
        </w:rPr>
        <w:t xml:space="preserve"> </w:t>
      </w:r>
      <w:r>
        <w:rPr>
          <w:sz w:val="24"/>
        </w:rPr>
        <w:t>das</w:t>
      </w:r>
      <w:r>
        <w:rPr>
          <w:spacing w:val="-3"/>
          <w:sz w:val="24"/>
        </w:rPr>
        <w:t xml:space="preserve"> </w:t>
      </w:r>
      <w:r>
        <w:rPr>
          <w:sz w:val="24"/>
        </w:rPr>
        <w:t>concentrações alvo ao longo do tempo real. OBS: uso do equipo fotossensível comum.</w:t>
      </w:r>
    </w:p>
    <w:p w14:paraId="509BA184" w14:textId="77777777" w:rsidR="001D1F59" w:rsidRDefault="001D1F59">
      <w:pPr>
        <w:pStyle w:val="PargrafodaLista"/>
        <w:spacing w:line="312" w:lineRule="auto"/>
        <w:rPr>
          <w:sz w:val="24"/>
        </w:rPr>
        <w:sectPr w:rsidR="001D1F59">
          <w:pgSz w:w="16840" w:h="11910" w:orient="landscape"/>
          <w:pgMar w:top="540" w:right="0" w:bottom="1420" w:left="566" w:header="0" w:footer="1201" w:gutter="0"/>
          <w:cols w:space="720"/>
        </w:sectPr>
      </w:pPr>
    </w:p>
    <w:p w14:paraId="7D902B14" w14:textId="77777777" w:rsidR="001D1F59" w:rsidRDefault="00000000">
      <w:pPr>
        <w:pStyle w:val="PargrafodaLista"/>
        <w:numPr>
          <w:ilvl w:val="1"/>
          <w:numId w:val="1"/>
        </w:numPr>
        <w:tabs>
          <w:tab w:val="left" w:pos="1582"/>
        </w:tabs>
        <w:spacing w:before="59" w:line="312" w:lineRule="auto"/>
        <w:ind w:right="1818"/>
        <w:rPr>
          <w:sz w:val="24"/>
        </w:rPr>
      </w:pPr>
      <w:r>
        <w:rPr>
          <w:sz w:val="24"/>
        </w:rPr>
        <w:lastRenderedPageBreak/>
        <w:t>Bomba infusora para analgesia controlada pelo paciente (PCA) com programação customizada pelo usuário, com biblioteca de fármacos</w:t>
      </w:r>
      <w:r>
        <w:rPr>
          <w:spacing w:val="-1"/>
          <w:sz w:val="24"/>
        </w:rPr>
        <w:t xml:space="preserve"> </w:t>
      </w:r>
      <w:r>
        <w:rPr>
          <w:sz w:val="24"/>
        </w:rPr>
        <w:t>incluindo</w:t>
      </w:r>
      <w:r>
        <w:rPr>
          <w:spacing w:val="-4"/>
          <w:sz w:val="24"/>
        </w:rPr>
        <w:t xml:space="preserve"> </w:t>
      </w:r>
      <w:r>
        <w:rPr>
          <w:sz w:val="24"/>
        </w:rPr>
        <w:t>morfina,</w:t>
      </w:r>
      <w:r>
        <w:rPr>
          <w:spacing w:val="-1"/>
          <w:sz w:val="24"/>
        </w:rPr>
        <w:t xml:space="preserve"> </w:t>
      </w:r>
      <w:r>
        <w:rPr>
          <w:sz w:val="24"/>
        </w:rPr>
        <w:t>fentanil</w:t>
      </w:r>
      <w:r>
        <w:rPr>
          <w:spacing w:val="-4"/>
          <w:sz w:val="24"/>
        </w:rPr>
        <w:t xml:space="preserve"> </w:t>
      </w:r>
      <w:r>
        <w:rPr>
          <w:sz w:val="24"/>
        </w:rPr>
        <w:t>e</w:t>
      </w:r>
      <w:r>
        <w:rPr>
          <w:spacing w:val="-3"/>
          <w:sz w:val="24"/>
        </w:rPr>
        <w:t xml:space="preserve"> </w:t>
      </w:r>
      <w:r>
        <w:rPr>
          <w:sz w:val="24"/>
        </w:rPr>
        <w:t>outros,</w:t>
      </w:r>
      <w:r>
        <w:rPr>
          <w:spacing w:val="-1"/>
          <w:sz w:val="24"/>
        </w:rPr>
        <w:t xml:space="preserve"> </w:t>
      </w:r>
      <w:r>
        <w:rPr>
          <w:sz w:val="24"/>
        </w:rPr>
        <w:t>com</w:t>
      </w:r>
      <w:r>
        <w:rPr>
          <w:spacing w:val="-2"/>
          <w:sz w:val="24"/>
        </w:rPr>
        <w:t xml:space="preserve"> </w:t>
      </w:r>
      <w:r>
        <w:rPr>
          <w:sz w:val="24"/>
        </w:rPr>
        <w:t>função</w:t>
      </w:r>
      <w:r>
        <w:rPr>
          <w:spacing w:val="-3"/>
          <w:sz w:val="24"/>
        </w:rPr>
        <w:t xml:space="preserve"> </w:t>
      </w:r>
      <w:r>
        <w:rPr>
          <w:sz w:val="24"/>
        </w:rPr>
        <w:t>de</w:t>
      </w:r>
      <w:r>
        <w:rPr>
          <w:spacing w:val="-1"/>
          <w:sz w:val="24"/>
        </w:rPr>
        <w:t xml:space="preserve"> </w:t>
      </w:r>
      <w:r>
        <w:rPr>
          <w:sz w:val="24"/>
        </w:rPr>
        <w:t>segurança</w:t>
      </w:r>
      <w:r>
        <w:rPr>
          <w:spacing w:val="-2"/>
          <w:sz w:val="24"/>
        </w:rPr>
        <w:t xml:space="preserve"> </w:t>
      </w:r>
      <w:r>
        <w:rPr>
          <w:sz w:val="24"/>
        </w:rPr>
        <w:t>como</w:t>
      </w:r>
      <w:r>
        <w:rPr>
          <w:spacing w:val="-1"/>
          <w:sz w:val="24"/>
        </w:rPr>
        <w:t xml:space="preserve"> </w:t>
      </w:r>
      <w:r>
        <w:rPr>
          <w:sz w:val="24"/>
        </w:rPr>
        <w:t>lock-out</w:t>
      </w:r>
      <w:r>
        <w:rPr>
          <w:spacing w:val="-3"/>
          <w:sz w:val="24"/>
        </w:rPr>
        <w:t xml:space="preserve"> </w:t>
      </w:r>
      <w:r>
        <w:rPr>
          <w:sz w:val="24"/>
        </w:rPr>
        <w:t>ou</w:t>
      </w:r>
      <w:r>
        <w:rPr>
          <w:spacing w:val="-3"/>
          <w:sz w:val="24"/>
        </w:rPr>
        <w:t xml:space="preserve"> </w:t>
      </w:r>
      <w:r>
        <w:rPr>
          <w:sz w:val="24"/>
        </w:rPr>
        <w:t>similar,</w:t>
      </w:r>
      <w:r>
        <w:rPr>
          <w:spacing w:val="-4"/>
          <w:sz w:val="24"/>
        </w:rPr>
        <w:t xml:space="preserve"> </w:t>
      </w:r>
      <w:r>
        <w:rPr>
          <w:sz w:val="24"/>
        </w:rPr>
        <w:t>incluindo</w:t>
      </w:r>
      <w:r>
        <w:rPr>
          <w:spacing w:val="-3"/>
          <w:sz w:val="24"/>
        </w:rPr>
        <w:t xml:space="preserve"> </w:t>
      </w:r>
      <w:r>
        <w:rPr>
          <w:sz w:val="24"/>
        </w:rPr>
        <w:t>disparador</w:t>
      </w:r>
      <w:r>
        <w:rPr>
          <w:spacing w:val="-3"/>
          <w:sz w:val="24"/>
        </w:rPr>
        <w:t xml:space="preserve"> </w:t>
      </w:r>
      <w:r>
        <w:rPr>
          <w:sz w:val="24"/>
        </w:rPr>
        <w:t>manual</w:t>
      </w:r>
      <w:r>
        <w:rPr>
          <w:spacing w:val="-4"/>
          <w:sz w:val="24"/>
        </w:rPr>
        <w:t xml:space="preserve"> </w:t>
      </w:r>
      <w:r>
        <w:rPr>
          <w:sz w:val="24"/>
        </w:rPr>
        <w:t>para ativar bolus. OBS: uso do equipo e/ou seringa p/ controle de analgesia pelo paciente</w:t>
      </w:r>
    </w:p>
    <w:p w14:paraId="1ED18E36" w14:textId="77777777" w:rsidR="001D1F59" w:rsidRDefault="00000000">
      <w:pPr>
        <w:pStyle w:val="Corpodetexto"/>
        <w:spacing w:before="240" w:line="312" w:lineRule="auto"/>
        <w:ind w:left="862" w:right="1247"/>
      </w:pPr>
      <w:r>
        <w:t>As</w:t>
      </w:r>
      <w:r>
        <w:rPr>
          <w:spacing w:val="-2"/>
        </w:rPr>
        <w:t xml:space="preserve"> </w:t>
      </w:r>
      <w:r>
        <w:t>bombas</w:t>
      </w:r>
      <w:r>
        <w:rPr>
          <w:spacing w:val="-4"/>
        </w:rPr>
        <w:t xml:space="preserve"> </w:t>
      </w:r>
      <w:r>
        <w:t>para</w:t>
      </w:r>
      <w:r>
        <w:rPr>
          <w:spacing w:val="-1"/>
        </w:rPr>
        <w:t xml:space="preserve"> </w:t>
      </w:r>
      <w:r>
        <w:t>anestesia</w:t>
      </w:r>
      <w:r>
        <w:rPr>
          <w:spacing w:val="-2"/>
        </w:rPr>
        <w:t xml:space="preserve"> </w:t>
      </w:r>
      <w:r>
        <w:t>devem</w:t>
      </w:r>
      <w:r>
        <w:rPr>
          <w:spacing w:val="-3"/>
        </w:rPr>
        <w:t xml:space="preserve"> </w:t>
      </w:r>
      <w:r>
        <w:t>conter</w:t>
      </w:r>
      <w:r>
        <w:rPr>
          <w:spacing w:val="-4"/>
        </w:rPr>
        <w:t xml:space="preserve"> </w:t>
      </w:r>
      <w:r>
        <w:t>também</w:t>
      </w:r>
      <w:r>
        <w:rPr>
          <w:spacing w:val="-3"/>
        </w:rPr>
        <w:t xml:space="preserve"> </w:t>
      </w:r>
      <w:r>
        <w:t>as</w:t>
      </w:r>
      <w:r>
        <w:rPr>
          <w:spacing w:val="-2"/>
        </w:rPr>
        <w:t xml:space="preserve"> </w:t>
      </w:r>
      <w:r>
        <w:t>características</w:t>
      </w:r>
      <w:r>
        <w:rPr>
          <w:spacing w:val="-2"/>
        </w:rPr>
        <w:t xml:space="preserve"> </w:t>
      </w:r>
      <w:r>
        <w:t>de</w:t>
      </w:r>
      <w:r>
        <w:rPr>
          <w:spacing w:val="-3"/>
        </w:rPr>
        <w:t xml:space="preserve"> </w:t>
      </w:r>
      <w:r>
        <w:t>funcionamento</w:t>
      </w:r>
      <w:r>
        <w:rPr>
          <w:spacing w:val="-4"/>
        </w:rPr>
        <w:t xml:space="preserve"> </w:t>
      </w:r>
      <w:r>
        <w:t>descritas</w:t>
      </w:r>
      <w:r>
        <w:rPr>
          <w:spacing w:val="-2"/>
        </w:rPr>
        <w:t xml:space="preserve"> </w:t>
      </w:r>
      <w:r>
        <w:t>para</w:t>
      </w:r>
      <w:r>
        <w:rPr>
          <w:spacing w:val="-1"/>
        </w:rPr>
        <w:t xml:space="preserve"> </w:t>
      </w:r>
      <w:r>
        <w:t>bomba</w:t>
      </w:r>
      <w:r>
        <w:rPr>
          <w:spacing w:val="-4"/>
        </w:rPr>
        <w:t xml:space="preserve"> </w:t>
      </w:r>
      <w:r>
        <w:t>parenteral,</w:t>
      </w:r>
      <w:r>
        <w:rPr>
          <w:spacing w:val="-1"/>
        </w:rPr>
        <w:t xml:space="preserve"> </w:t>
      </w:r>
      <w:r>
        <w:t>além</w:t>
      </w:r>
      <w:r>
        <w:rPr>
          <w:spacing w:val="-2"/>
        </w:rPr>
        <w:t xml:space="preserve"> </w:t>
      </w:r>
      <w:r>
        <w:t>de</w:t>
      </w:r>
      <w:r>
        <w:rPr>
          <w:spacing w:val="-4"/>
        </w:rPr>
        <w:t xml:space="preserve"> </w:t>
      </w:r>
      <w:r>
        <w:t>serem específicas para uso em TCI e PCA, conforme descrito acima.</w:t>
      </w:r>
    </w:p>
    <w:p w14:paraId="68496F7A" w14:textId="77777777" w:rsidR="001D1F59" w:rsidRDefault="001D1F59">
      <w:pPr>
        <w:pStyle w:val="Corpodetexto"/>
      </w:pPr>
    </w:p>
    <w:p w14:paraId="64468E8F" w14:textId="77777777" w:rsidR="001D1F59" w:rsidRDefault="001D1F59">
      <w:pPr>
        <w:pStyle w:val="Corpodetexto"/>
      </w:pPr>
    </w:p>
    <w:p w14:paraId="01D7EBBB" w14:textId="77777777" w:rsidR="001D1F59" w:rsidRDefault="001D1F59">
      <w:pPr>
        <w:pStyle w:val="Corpodetexto"/>
        <w:spacing w:before="48"/>
      </w:pPr>
    </w:p>
    <w:p w14:paraId="537B0800" w14:textId="77777777" w:rsidR="001D1F59" w:rsidRDefault="00000000">
      <w:pPr>
        <w:spacing w:line="312" w:lineRule="auto"/>
        <w:ind w:left="862" w:right="1771"/>
        <w:jc w:val="both"/>
        <w:rPr>
          <w:sz w:val="28"/>
        </w:rPr>
      </w:pPr>
      <w:r>
        <w:rPr>
          <w:b/>
          <w:sz w:val="28"/>
        </w:rPr>
        <w:t>OBS</w:t>
      </w:r>
      <w:r>
        <w:rPr>
          <w:sz w:val="28"/>
        </w:rPr>
        <w:t>:</w:t>
      </w:r>
      <w:r>
        <w:rPr>
          <w:spacing w:val="-3"/>
          <w:sz w:val="28"/>
        </w:rPr>
        <w:t xml:space="preserve"> </w:t>
      </w:r>
      <w:r>
        <w:rPr>
          <w:sz w:val="28"/>
        </w:rPr>
        <w:t>A</w:t>
      </w:r>
      <w:r>
        <w:rPr>
          <w:spacing w:val="-1"/>
          <w:sz w:val="28"/>
        </w:rPr>
        <w:t xml:space="preserve"> </w:t>
      </w:r>
      <w:r>
        <w:rPr>
          <w:sz w:val="28"/>
        </w:rPr>
        <w:t>diferenciação</w:t>
      </w:r>
      <w:r>
        <w:rPr>
          <w:spacing w:val="-1"/>
          <w:sz w:val="28"/>
        </w:rPr>
        <w:t xml:space="preserve"> </w:t>
      </w:r>
      <w:r>
        <w:rPr>
          <w:sz w:val="28"/>
        </w:rPr>
        <w:t>da</w:t>
      </w:r>
      <w:r>
        <w:rPr>
          <w:spacing w:val="-2"/>
          <w:sz w:val="28"/>
        </w:rPr>
        <w:t xml:space="preserve"> </w:t>
      </w:r>
      <w:r>
        <w:rPr>
          <w:sz w:val="28"/>
        </w:rPr>
        <w:t>quantidade</w:t>
      </w:r>
      <w:r>
        <w:rPr>
          <w:spacing w:val="-3"/>
          <w:sz w:val="28"/>
        </w:rPr>
        <w:t xml:space="preserve"> </w:t>
      </w:r>
      <w:r>
        <w:rPr>
          <w:sz w:val="28"/>
        </w:rPr>
        <w:t>de</w:t>
      </w:r>
      <w:r>
        <w:rPr>
          <w:spacing w:val="-3"/>
          <w:sz w:val="28"/>
        </w:rPr>
        <w:t xml:space="preserve"> </w:t>
      </w:r>
      <w:r>
        <w:rPr>
          <w:sz w:val="28"/>
        </w:rPr>
        <w:t>bomba</w:t>
      </w:r>
      <w:r>
        <w:rPr>
          <w:spacing w:val="-2"/>
          <w:sz w:val="28"/>
        </w:rPr>
        <w:t xml:space="preserve"> </w:t>
      </w:r>
      <w:r>
        <w:rPr>
          <w:sz w:val="28"/>
        </w:rPr>
        <w:t>infusora</w:t>
      </w:r>
      <w:r>
        <w:rPr>
          <w:spacing w:val="-2"/>
          <w:sz w:val="28"/>
        </w:rPr>
        <w:t xml:space="preserve"> </w:t>
      </w:r>
      <w:r>
        <w:rPr>
          <w:sz w:val="28"/>
        </w:rPr>
        <w:t>enteral</w:t>
      </w:r>
      <w:r>
        <w:rPr>
          <w:spacing w:val="-2"/>
          <w:sz w:val="28"/>
        </w:rPr>
        <w:t xml:space="preserve"> </w:t>
      </w:r>
      <w:r>
        <w:rPr>
          <w:sz w:val="28"/>
        </w:rPr>
        <w:t>e</w:t>
      </w:r>
      <w:r>
        <w:rPr>
          <w:spacing w:val="-3"/>
          <w:sz w:val="28"/>
        </w:rPr>
        <w:t xml:space="preserve"> </w:t>
      </w:r>
      <w:r>
        <w:rPr>
          <w:sz w:val="28"/>
        </w:rPr>
        <w:t>parenteral,</w:t>
      </w:r>
      <w:r>
        <w:rPr>
          <w:spacing w:val="-3"/>
          <w:sz w:val="28"/>
        </w:rPr>
        <w:t xml:space="preserve"> </w:t>
      </w:r>
      <w:r>
        <w:rPr>
          <w:sz w:val="28"/>
        </w:rPr>
        <w:t>se</w:t>
      </w:r>
      <w:r>
        <w:rPr>
          <w:spacing w:val="-2"/>
          <w:sz w:val="28"/>
        </w:rPr>
        <w:t xml:space="preserve"> </w:t>
      </w:r>
      <w:r>
        <w:rPr>
          <w:sz w:val="28"/>
        </w:rPr>
        <w:t>dá</w:t>
      </w:r>
      <w:r>
        <w:rPr>
          <w:spacing w:val="-2"/>
          <w:sz w:val="28"/>
        </w:rPr>
        <w:t xml:space="preserve"> </w:t>
      </w:r>
      <w:r>
        <w:rPr>
          <w:sz w:val="28"/>
        </w:rPr>
        <w:t>como</w:t>
      </w:r>
      <w:r>
        <w:rPr>
          <w:spacing w:val="-1"/>
          <w:sz w:val="28"/>
        </w:rPr>
        <w:t xml:space="preserve"> </w:t>
      </w:r>
      <w:r>
        <w:rPr>
          <w:sz w:val="28"/>
        </w:rPr>
        <w:t>uma</w:t>
      </w:r>
      <w:r>
        <w:rPr>
          <w:spacing w:val="-2"/>
          <w:sz w:val="28"/>
        </w:rPr>
        <w:t xml:space="preserve"> </w:t>
      </w:r>
      <w:r>
        <w:rPr>
          <w:sz w:val="28"/>
        </w:rPr>
        <w:t>estratégia</w:t>
      </w:r>
      <w:r>
        <w:rPr>
          <w:spacing w:val="-2"/>
          <w:sz w:val="28"/>
        </w:rPr>
        <w:t xml:space="preserve"> </w:t>
      </w:r>
      <w:r>
        <w:rPr>
          <w:sz w:val="28"/>
        </w:rPr>
        <w:t>de</w:t>
      </w:r>
      <w:r>
        <w:rPr>
          <w:spacing w:val="-3"/>
          <w:sz w:val="28"/>
        </w:rPr>
        <w:t xml:space="preserve"> </w:t>
      </w:r>
      <w:r>
        <w:rPr>
          <w:sz w:val="28"/>
        </w:rPr>
        <w:t>aumento</w:t>
      </w:r>
      <w:r>
        <w:rPr>
          <w:spacing w:val="-1"/>
          <w:sz w:val="28"/>
        </w:rPr>
        <w:t xml:space="preserve"> </w:t>
      </w:r>
      <w:r>
        <w:rPr>
          <w:sz w:val="28"/>
        </w:rPr>
        <w:t>da capacidade de concorrência, já que as especificações do equipamento de bomba de infusão parenteral são mais específicos</w:t>
      </w:r>
      <w:r>
        <w:rPr>
          <w:spacing w:val="-16"/>
          <w:sz w:val="28"/>
        </w:rPr>
        <w:t xml:space="preserve"> </w:t>
      </w:r>
      <w:r>
        <w:rPr>
          <w:sz w:val="28"/>
        </w:rPr>
        <w:t>enquanto</w:t>
      </w:r>
      <w:r>
        <w:rPr>
          <w:spacing w:val="-16"/>
          <w:sz w:val="28"/>
        </w:rPr>
        <w:t xml:space="preserve"> </w:t>
      </w:r>
      <w:r>
        <w:rPr>
          <w:sz w:val="28"/>
        </w:rPr>
        <w:t>para</w:t>
      </w:r>
      <w:r>
        <w:rPr>
          <w:spacing w:val="-16"/>
          <w:sz w:val="28"/>
        </w:rPr>
        <w:t xml:space="preserve"> </w:t>
      </w:r>
      <w:r>
        <w:rPr>
          <w:sz w:val="28"/>
        </w:rPr>
        <w:t>infusão</w:t>
      </w:r>
      <w:r>
        <w:rPr>
          <w:spacing w:val="-16"/>
          <w:sz w:val="28"/>
        </w:rPr>
        <w:t xml:space="preserve"> </w:t>
      </w:r>
      <w:r>
        <w:rPr>
          <w:sz w:val="28"/>
        </w:rPr>
        <w:t>de</w:t>
      </w:r>
      <w:r>
        <w:rPr>
          <w:spacing w:val="-16"/>
          <w:sz w:val="28"/>
        </w:rPr>
        <w:t xml:space="preserve"> </w:t>
      </w:r>
      <w:r>
        <w:rPr>
          <w:sz w:val="28"/>
        </w:rPr>
        <w:t>dieta</w:t>
      </w:r>
      <w:r>
        <w:rPr>
          <w:spacing w:val="-15"/>
          <w:sz w:val="28"/>
        </w:rPr>
        <w:t xml:space="preserve"> </w:t>
      </w:r>
      <w:r>
        <w:rPr>
          <w:sz w:val="28"/>
        </w:rPr>
        <w:t>enteral</w:t>
      </w:r>
      <w:r>
        <w:rPr>
          <w:spacing w:val="-16"/>
          <w:sz w:val="28"/>
        </w:rPr>
        <w:t xml:space="preserve"> </w:t>
      </w:r>
      <w:r>
        <w:rPr>
          <w:sz w:val="28"/>
        </w:rPr>
        <w:t>são</w:t>
      </w:r>
      <w:r>
        <w:rPr>
          <w:spacing w:val="-16"/>
          <w:sz w:val="28"/>
        </w:rPr>
        <w:t xml:space="preserve"> </w:t>
      </w:r>
      <w:r>
        <w:rPr>
          <w:sz w:val="28"/>
        </w:rPr>
        <w:t>mais</w:t>
      </w:r>
      <w:r>
        <w:rPr>
          <w:spacing w:val="-16"/>
          <w:sz w:val="28"/>
        </w:rPr>
        <w:t xml:space="preserve"> </w:t>
      </w:r>
      <w:r>
        <w:rPr>
          <w:sz w:val="28"/>
        </w:rPr>
        <w:t>simples,</w:t>
      </w:r>
      <w:r>
        <w:rPr>
          <w:spacing w:val="-16"/>
          <w:sz w:val="28"/>
        </w:rPr>
        <w:t xml:space="preserve"> </w:t>
      </w:r>
      <w:r>
        <w:rPr>
          <w:sz w:val="28"/>
        </w:rPr>
        <w:t>porém</w:t>
      </w:r>
      <w:r>
        <w:rPr>
          <w:spacing w:val="-16"/>
          <w:sz w:val="28"/>
        </w:rPr>
        <w:t xml:space="preserve"> </w:t>
      </w:r>
      <w:r>
        <w:rPr>
          <w:sz w:val="28"/>
        </w:rPr>
        <w:t>nada</w:t>
      </w:r>
      <w:r>
        <w:rPr>
          <w:spacing w:val="-15"/>
          <w:sz w:val="28"/>
        </w:rPr>
        <w:t xml:space="preserve"> </w:t>
      </w:r>
      <w:r>
        <w:rPr>
          <w:sz w:val="28"/>
        </w:rPr>
        <w:t>impede</w:t>
      </w:r>
      <w:r>
        <w:rPr>
          <w:spacing w:val="-16"/>
          <w:sz w:val="28"/>
        </w:rPr>
        <w:t xml:space="preserve"> </w:t>
      </w:r>
      <w:r>
        <w:rPr>
          <w:sz w:val="28"/>
        </w:rPr>
        <w:t>que</w:t>
      </w:r>
      <w:r>
        <w:rPr>
          <w:spacing w:val="-16"/>
          <w:sz w:val="28"/>
        </w:rPr>
        <w:t xml:space="preserve"> </w:t>
      </w:r>
      <w:r>
        <w:rPr>
          <w:sz w:val="28"/>
        </w:rPr>
        <w:t>uma</w:t>
      </w:r>
      <w:r>
        <w:rPr>
          <w:spacing w:val="-16"/>
          <w:sz w:val="28"/>
        </w:rPr>
        <w:t xml:space="preserve"> </w:t>
      </w:r>
      <w:r>
        <w:rPr>
          <w:sz w:val="28"/>
        </w:rPr>
        <w:t>única</w:t>
      </w:r>
      <w:r>
        <w:rPr>
          <w:spacing w:val="-16"/>
          <w:sz w:val="28"/>
        </w:rPr>
        <w:t xml:space="preserve"> </w:t>
      </w:r>
      <w:r>
        <w:rPr>
          <w:sz w:val="28"/>
        </w:rPr>
        <w:t>empresa</w:t>
      </w:r>
      <w:r>
        <w:rPr>
          <w:spacing w:val="-16"/>
          <w:sz w:val="28"/>
        </w:rPr>
        <w:t xml:space="preserve"> </w:t>
      </w:r>
      <w:r>
        <w:rPr>
          <w:sz w:val="28"/>
        </w:rPr>
        <w:t>ofereça na sua marca, um mesmo equipamento que contemple a maior tecnologia para ambas as infusões, nesse caso haverá um total único de equipamento por unidade hospitalar.</w:t>
      </w:r>
    </w:p>
    <w:p w14:paraId="31EEC224" w14:textId="77777777" w:rsidR="001D1F59" w:rsidRDefault="00000000">
      <w:pPr>
        <w:spacing w:before="241" w:line="312" w:lineRule="auto"/>
        <w:ind w:left="862" w:right="1777"/>
        <w:jc w:val="both"/>
        <w:rPr>
          <w:sz w:val="28"/>
        </w:rPr>
      </w:pPr>
      <w:r>
        <w:rPr>
          <w:sz w:val="28"/>
        </w:rPr>
        <w:t>OBS: Sugere-se ratificar no Edital a seguinte informação: que a quantidade fornecida de bombas de infusão, por comodato</w:t>
      </w:r>
      <w:r>
        <w:rPr>
          <w:spacing w:val="-6"/>
          <w:sz w:val="28"/>
        </w:rPr>
        <w:t xml:space="preserve"> </w:t>
      </w:r>
      <w:r>
        <w:rPr>
          <w:sz w:val="28"/>
        </w:rPr>
        <w:t>possa</w:t>
      </w:r>
      <w:r>
        <w:rPr>
          <w:spacing w:val="-7"/>
          <w:sz w:val="28"/>
        </w:rPr>
        <w:t xml:space="preserve"> </w:t>
      </w:r>
      <w:r>
        <w:rPr>
          <w:sz w:val="28"/>
        </w:rPr>
        <w:t>sofrer</w:t>
      </w:r>
      <w:r>
        <w:rPr>
          <w:spacing w:val="-7"/>
          <w:sz w:val="28"/>
        </w:rPr>
        <w:t xml:space="preserve"> </w:t>
      </w:r>
      <w:r>
        <w:rPr>
          <w:sz w:val="28"/>
        </w:rPr>
        <w:t>um</w:t>
      </w:r>
      <w:r>
        <w:rPr>
          <w:spacing w:val="-6"/>
          <w:sz w:val="28"/>
        </w:rPr>
        <w:t xml:space="preserve"> </w:t>
      </w:r>
      <w:r>
        <w:rPr>
          <w:sz w:val="28"/>
        </w:rPr>
        <w:t>aumento</w:t>
      </w:r>
      <w:r>
        <w:rPr>
          <w:spacing w:val="-6"/>
          <w:sz w:val="28"/>
        </w:rPr>
        <w:t xml:space="preserve"> </w:t>
      </w:r>
      <w:r>
        <w:rPr>
          <w:sz w:val="28"/>
        </w:rPr>
        <w:t>de</w:t>
      </w:r>
      <w:r>
        <w:rPr>
          <w:spacing w:val="-8"/>
          <w:sz w:val="28"/>
        </w:rPr>
        <w:t xml:space="preserve"> </w:t>
      </w:r>
      <w:r>
        <w:rPr>
          <w:sz w:val="28"/>
        </w:rPr>
        <w:t>até</w:t>
      </w:r>
      <w:r>
        <w:rPr>
          <w:spacing w:val="-8"/>
          <w:sz w:val="28"/>
        </w:rPr>
        <w:t xml:space="preserve"> </w:t>
      </w:r>
      <w:r>
        <w:rPr>
          <w:sz w:val="28"/>
        </w:rPr>
        <w:t>25%</w:t>
      </w:r>
      <w:r>
        <w:rPr>
          <w:spacing w:val="-6"/>
          <w:sz w:val="28"/>
        </w:rPr>
        <w:t xml:space="preserve"> </w:t>
      </w:r>
      <w:r>
        <w:rPr>
          <w:sz w:val="28"/>
        </w:rPr>
        <w:t>(vinte</w:t>
      </w:r>
      <w:r>
        <w:rPr>
          <w:spacing w:val="-8"/>
          <w:sz w:val="28"/>
        </w:rPr>
        <w:t xml:space="preserve"> </w:t>
      </w:r>
      <w:r>
        <w:rPr>
          <w:sz w:val="28"/>
        </w:rPr>
        <w:t>e</w:t>
      </w:r>
      <w:r>
        <w:rPr>
          <w:spacing w:val="-8"/>
          <w:sz w:val="28"/>
        </w:rPr>
        <w:t xml:space="preserve"> </w:t>
      </w:r>
      <w:r>
        <w:rPr>
          <w:sz w:val="28"/>
        </w:rPr>
        <w:t>cinco</w:t>
      </w:r>
      <w:r>
        <w:rPr>
          <w:spacing w:val="-6"/>
          <w:sz w:val="28"/>
        </w:rPr>
        <w:t xml:space="preserve"> </w:t>
      </w:r>
      <w:r>
        <w:rPr>
          <w:sz w:val="28"/>
        </w:rPr>
        <w:t>por</w:t>
      </w:r>
      <w:r>
        <w:rPr>
          <w:spacing w:val="-6"/>
          <w:sz w:val="28"/>
        </w:rPr>
        <w:t xml:space="preserve"> </w:t>
      </w:r>
      <w:r>
        <w:rPr>
          <w:sz w:val="28"/>
        </w:rPr>
        <w:t>cento)</w:t>
      </w:r>
      <w:r>
        <w:rPr>
          <w:spacing w:val="-6"/>
          <w:sz w:val="28"/>
        </w:rPr>
        <w:t xml:space="preserve"> </w:t>
      </w:r>
      <w:r>
        <w:rPr>
          <w:sz w:val="28"/>
        </w:rPr>
        <w:t>do</w:t>
      </w:r>
      <w:r>
        <w:rPr>
          <w:spacing w:val="-6"/>
          <w:sz w:val="28"/>
        </w:rPr>
        <w:t xml:space="preserve"> </w:t>
      </w:r>
      <w:r>
        <w:rPr>
          <w:sz w:val="28"/>
        </w:rPr>
        <w:t>número</w:t>
      </w:r>
      <w:r>
        <w:rPr>
          <w:spacing w:val="-9"/>
          <w:sz w:val="28"/>
        </w:rPr>
        <w:t xml:space="preserve"> </w:t>
      </w:r>
      <w:r>
        <w:rPr>
          <w:sz w:val="28"/>
        </w:rPr>
        <w:t>total</w:t>
      </w:r>
      <w:r>
        <w:rPr>
          <w:spacing w:val="-7"/>
          <w:sz w:val="28"/>
        </w:rPr>
        <w:t xml:space="preserve"> </w:t>
      </w:r>
      <w:r>
        <w:rPr>
          <w:sz w:val="28"/>
        </w:rPr>
        <w:t>de</w:t>
      </w:r>
      <w:r>
        <w:rPr>
          <w:spacing w:val="-8"/>
          <w:sz w:val="28"/>
        </w:rPr>
        <w:t xml:space="preserve"> </w:t>
      </w:r>
      <w:r>
        <w:rPr>
          <w:sz w:val="28"/>
        </w:rPr>
        <w:t>bombas</w:t>
      </w:r>
      <w:r>
        <w:rPr>
          <w:spacing w:val="-7"/>
          <w:sz w:val="28"/>
        </w:rPr>
        <w:t xml:space="preserve"> </w:t>
      </w:r>
      <w:r>
        <w:rPr>
          <w:sz w:val="28"/>
        </w:rPr>
        <w:t>em</w:t>
      </w:r>
      <w:r>
        <w:rPr>
          <w:spacing w:val="-9"/>
          <w:sz w:val="28"/>
        </w:rPr>
        <w:t xml:space="preserve"> </w:t>
      </w:r>
      <w:r>
        <w:rPr>
          <w:sz w:val="28"/>
        </w:rPr>
        <w:t>decorrência</w:t>
      </w:r>
      <w:r>
        <w:rPr>
          <w:spacing w:val="-7"/>
          <w:sz w:val="28"/>
        </w:rPr>
        <w:t xml:space="preserve"> </w:t>
      </w:r>
      <w:r>
        <w:rPr>
          <w:sz w:val="28"/>
        </w:rPr>
        <w:t>de necessidades que venham a surgir durante a vigência do contrato, sem custo adicional para o CH-UFRJ.</w:t>
      </w:r>
    </w:p>
    <w:p w14:paraId="2F9ABD44" w14:textId="77777777" w:rsidR="001D1F59" w:rsidRDefault="001D1F59">
      <w:pPr>
        <w:spacing w:line="312" w:lineRule="auto"/>
        <w:jc w:val="both"/>
        <w:rPr>
          <w:sz w:val="28"/>
        </w:rPr>
        <w:sectPr w:rsidR="001D1F59">
          <w:pgSz w:w="16840" w:h="11910" w:orient="landscape"/>
          <w:pgMar w:top="500" w:right="0" w:bottom="1420" w:left="566" w:header="0" w:footer="1201" w:gutter="0"/>
          <w:cols w:space="720"/>
        </w:sectPr>
      </w:pPr>
    </w:p>
    <w:p w14:paraId="5E5B998A" w14:textId="77777777" w:rsidR="001D1F59" w:rsidRDefault="001D1F59">
      <w:pPr>
        <w:pStyle w:val="Corpodetexto"/>
        <w:rPr>
          <w:sz w:val="20"/>
        </w:rPr>
      </w:pPr>
    </w:p>
    <w:p w14:paraId="7B1E3A0A" w14:textId="77777777" w:rsidR="001D1F59" w:rsidRDefault="001D1F59">
      <w:pPr>
        <w:pStyle w:val="Corpodetexto"/>
        <w:rPr>
          <w:sz w:val="20"/>
        </w:rPr>
      </w:pPr>
    </w:p>
    <w:p w14:paraId="51A59BF3" w14:textId="77777777" w:rsidR="001D1F59" w:rsidRDefault="001D1F59">
      <w:pPr>
        <w:pStyle w:val="Corpodetexto"/>
        <w:rPr>
          <w:sz w:val="20"/>
        </w:rPr>
      </w:pPr>
    </w:p>
    <w:p w14:paraId="595C9F1B" w14:textId="77777777" w:rsidR="001D1F59" w:rsidRDefault="001D1F59">
      <w:pPr>
        <w:pStyle w:val="Corpodetexto"/>
        <w:rPr>
          <w:sz w:val="20"/>
        </w:rPr>
      </w:pPr>
    </w:p>
    <w:p w14:paraId="5150A2E1" w14:textId="77777777" w:rsidR="001D1F59" w:rsidRDefault="001D1F59">
      <w:pPr>
        <w:pStyle w:val="Corpodetexto"/>
        <w:spacing w:before="199"/>
        <w:rPr>
          <w:sz w:val="20"/>
        </w:rPr>
      </w:pPr>
    </w:p>
    <w:p w14:paraId="1D8563F0" w14:textId="77777777" w:rsidR="001D1F59" w:rsidRDefault="00000000">
      <w:pPr>
        <w:pStyle w:val="Corpodetexto"/>
        <w:ind w:left="1019"/>
        <w:rPr>
          <w:sz w:val="20"/>
        </w:rPr>
      </w:pPr>
      <w:r>
        <w:rPr>
          <w:noProof/>
          <w:sz w:val="20"/>
        </w:rPr>
        <w:drawing>
          <wp:inline distT="0" distB="0" distL="0" distR="0" wp14:anchorId="35256295" wp14:editId="7643B588">
            <wp:extent cx="8727498" cy="3735704"/>
            <wp:effectExtent l="0" t="0" r="0" b="0"/>
            <wp:docPr id="10" name="Image 10" descr="Interface gráfica do usuário, Aplicativo, Word  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Interface gráfica do usuário, Aplicativo, Word  O conteúdo gerado por IA pode estar incorreto."/>
                    <pic:cNvPicPr/>
                  </pic:nvPicPr>
                  <pic:blipFill>
                    <a:blip r:embed="rId10" cstate="print"/>
                    <a:stretch>
                      <a:fillRect/>
                    </a:stretch>
                  </pic:blipFill>
                  <pic:spPr>
                    <a:xfrm>
                      <a:off x="0" y="0"/>
                      <a:ext cx="8727498" cy="3735704"/>
                    </a:xfrm>
                    <a:prstGeom prst="rect">
                      <a:avLst/>
                    </a:prstGeom>
                  </pic:spPr>
                </pic:pic>
              </a:graphicData>
            </a:graphic>
          </wp:inline>
        </w:drawing>
      </w:r>
    </w:p>
    <w:p w14:paraId="2157ABA2" w14:textId="77777777" w:rsidR="001D1F59" w:rsidRDefault="001D1F59">
      <w:pPr>
        <w:pStyle w:val="Corpodetexto"/>
        <w:rPr>
          <w:sz w:val="20"/>
        </w:rPr>
        <w:sectPr w:rsidR="001D1F59">
          <w:pgSz w:w="16840" w:h="11910" w:orient="landscape"/>
          <w:pgMar w:top="1340" w:right="0" w:bottom="1420" w:left="566" w:header="0" w:footer="1201" w:gutter="0"/>
          <w:cols w:space="720"/>
        </w:sectPr>
      </w:pPr>
    </w:p>
    <w:p w14:paraId="3B60173B" w14:textId="77777777" w:rsidR="001D1F59" w:rsidRDefault="00000000">
      <w:pPr>
        <w:pStyle w:val="PargrafodaLista"/>
        <w:numPr>
          <w:ilvl w:val="1"/>
          <w:numId w:val="2"/>
        </w:numPr>
        <w:tabs>
          <w:tab w:val="left" w:pos="6094"/>
        </w:tabs>
        <w:spacing w:before="60"/>
        <w:ind w:left="6094" w:hanging="280"/>
        <w:jc w:val="left"/>
        <w:rPr>
          <w:rFonts w:ascii="Times New Roman" w:hAnsi="Times New Roman"/>
          <w:b/>
          <w:sz w:val="28"/>
        </w:rPr>
      </w:pPr>
      <w:r>
        <w:rPr>
          <w:rFonts w:ascii="Times New Roman" w:hAnsi="Times New Roman"/>
          <w:b/>
          <w:sz w:val="28"/>
        </w:rPr>
        <w:lastRenderedPageBreak/>
        <w:t>EQUIPOS</w:t>
      </w:r>
      <w:r>
        <w:rPr>
          <w:rFonts w:ascii="Times New Roman" w:hAnsi="Times New Roman"/>
          <w:b/>
          <w:spacing w:val="-7"/>
          <w:sz w:val="28"/>
        </w:rPr>
        <w:t xml:space="preserve"> </w:t>
      </w:r>
      <w:r>
        <w:rPr>
          <w:rFonts w:ascii="Times New Roman" w:hAnsi="Times New Roman"/>
          <w:b/>
          <w:sz w:val="28"/>
        </w:rPr>
        <w:t>DE</w:t>
      </w:r>
      <w:r>
        <w:rPr>
          <w:rFonts w:ascii="Times New Roman" w:hAnsi="Times New Roman"/>
          <w:b/>
          <w:spacing w:val="-3"/>
          <w:sz w:val="28"/>
        </w:rPr>
        <w:t xml:space="preserve"> </w:t>
      </w:r>
      <w:r>
        <w:rPr>
          <w:rFonts w:ascii="Times New Roman" w:hAnsi="Times New Roman"/>
          <w:b/>
          <w:spacing w:val="-2"/>
          <w:sz w:val="28"/>
        </w:rPr>
        <w:t>IRRIGAÇÃO</w:t>
      </w:r>
    </w:p>
    <w:p w14:paraId="706800CE" w14:textId="77777777" w:rsidR="001D1F59" w:rsidRDefault="001D1F59">
      <w:pPr>
        <w:pStyle w:val="Corpodetexto"/>
        <w:spacing w:before="29"/>
        <w:rPr>
          <w:rFonts w:ascii="Times New Roman"/>
          <w:b/>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277"/>
        <w:gridCol w:w="1275"/>
        <w:gridCol w:w="1278"/>
        <w:gridCol w:w="7305"/>
        <w:gridCol w:w="1338"/>
        <w:gridCol w:w="1196"/>
        <w:gridCol w:w="1079"/>
      </w:tblGrid>
      <w:tr w:rsidR="001D1F59" w14:paraId="7FB44FBE" w14:textId="77777777">
        <w:trPr>
          <w:trHeight w:val="878"/>
        </w:trPr>
        <w:tc>
          <w:tcPr>
            <w:tcW w:w="1244" w:type="dxa"/>
          </w:tcPr>
          <w:p w14:paraId="60F3DEE3" w14:textId="77777777" w:rsidR="001D1F59" w:rsidRDefault="00000000">
            <w:pPr>
              <w:pStyle w:val="TableParagraph"/>
              <w:spacing w:before="169"/>
              <w:ind w:left="424" w:right="266" w:hanging="144"/>
              <w:rPr>
                <w:b/>
              </w:rPr>
            </w:pPr>
            <w:r>
              <w:rPr>
                <w:b/>
                <w:spacing w:val="-2"/>
              </w:rPr>
              <w:t xml:space="preserve">AGHUX </w:t>
            </w:r>
            <w:r>
              <w:rPr>
                <w:b/>
                <w:spacing w:val="-4"/>
              </w:rPr>
              <w:t>(CH)</w:t>
            </w:r>
          </w:p>
        </w:tc>
        <w:tc>
          <w:tcPr>
            <w:tcW w:w="1277" w:type="dxa"/>
          </w:tcPr>
          <w:p w14:paraId="06BA94A4" w14:textId="77777777" w:rsidR="001D1F59" w:rsidRDefault="00000000">
            <w:pPr>
              <w:pStyle w:val="TableParagraph"/>
              <w:spacing w:before="169"/>
              <w:ind w:left="284" w:right="270" w:firstLine="120"/>
              <w:rPr>
                <w:b/>
              </w:rPr>
            </w:pPr>
            <w:r>
              <w:rPr>
                <w:b/>
                <w:spacing w:val="-4"/>
              </w:rPr>
              <w:t xml:space="preserve">CÓD. </w:t>
            </w:r>
            <w:r>
              <w:rPr>
                <w:b/>
                <w:spacing w:val="-2"/>
              </w:rPr>
              <w:t>EBSERH</w:t>
            </w:r>
          </w:p>
        </w:tc>
        <w:tc>
          <w:tcPr>
            <w:tcW w:w="1275" w:type="dxa"/>
          </w:tcPr>
          <w:p w14:paraId="3EE519D1" w14:textId="77777777" w:rsidR="001D1F59" w:rsidRDefault="001D1F59">
            <w:pPr>
              <w:pStyle w:val="TableParagraph"/>
              <w:spacing w:before="50"/>
              <w:rPr>
                <w:rFonts w:ascii="Times New Roman"/>
                <w:b/>
              </w:rPr>
            </w:pPr>
          </w:p>
          <w:p w14:paraId="761C3047" w14:textId="77777777" w:rsidR="001D1F59" w:rsidRDefault="00000000">
            <w:pPr>
              <w:pStyle w:val="TableParagraph"/>
              <w:spacing w:before="1"/>
              <w:ind w:left="8"/>
              <w:jc w:val="center"/>
              <w:rPr>
                <w:b/>
              </w:rPr>
            </w:pPr>
            <w:r>
              <w:rPr>
                <w:b/>
                <w:spacing w:val="-2"/>
              </w:rPr>
              <w:t>CATMAT</w:t>
            </w:r>
          </w:p>
        </w:tc>
        <w:tc>
          <w:tcPr>
            <w:tcW w:w="1278" w:type="dxa"/>
          </w:tcPr>
          <w:p w14:paraId="32750D54" w14:textId="77777777" w:rsidR="001D1F59" w:rsidRDefault="00000000">
            <w:pPr>
              <w:pStyle w:val="TableParagraph"/>
              <w:spacing w:before="35"/>
              <w:ind w:left="162" w:right="155"/>
              <w:jc w:val="center"/>
              <w:rPr>
                <w:b/>
              </w:rPr>
            </w:pPr>
            <w:r>
              <w:rPr>
                <w:b/>
                <w:spacing w:val="-2"/>
              </w:rPr>
              <w:t xml:space="preserve">UNIDADE </w:t>
            </w:r>
            <w:r>
              <w:rPr>
                <w:b/>
                <w:spacing w:val="-6"/>
              </w:rPr>
              <w:t xml:space="preserve">DE </w:t>
            </w:r>
            <w:r>
              <w:rPr>
                <w:b/>
                <w:spacing w:val="-2"/>
              </w:rPr>
              <w:t>MEDIDA</w:t>
            </w:r>
          </w:p>
        </w:tc>
        <w:tc>
          <w:tcPr>
            <w:tcW w:w="7305" w:type="dxa"/>
          </w:tcPr>
          <w:p w14:paraId="4F8D1AF8" w14:textId="77777777" w:rsidR="001D1F59" w:rsidRDefault="001D1F59">
            <w:pPr>
              <w:pStyle w:val="TableParagraph"/>
              <w:spacing w:before="50"/>
              <w:rPr>
                <w:rFonts w:ascii="Times New Roman"/>
                <w:b/>
              </w:rPr>
            </w:pPr>
          </w:p>
          <w:p w14:paraId="7350728F" w14:textId="77777777" w:rsidR="001D1F59" w:rsidRDefault="00000000">
            <w:pPr>
              <w:pStyle w:val="TableParagraph"/>
              <w:spacing w:before="1"/>
              <w:ind w:left="4"/>
              <w:jc w:val="center"/>
              <w:rPr>
                <w:b/>
              </w:rPr>
            </w:pPr>
            <w:r>
              <w:rPr>
                <w:b/>
                <w:spacing w:val="-2"/>
              </w:rPr>
              <w:t>DESCRIÇÃO</w:t>
            </w:r>
          </w:p>
        </w:tc>
        <w:tc>
          <w:tcPr>
            <w:tcW w:w="1338" w:type="dxa"/>
          </w:tcPr>
          <w:p w14:paraId="7047C950" w14:textId="77777777" w:rsidR="001D1F59" w:rsidRDefault="001D1F59">
            <w:pPr>
              <w:pStyle w:val="TableParagraph"/>
              <w:spacing w:before="12"/>
              <w:rPr>
                <w:rFonts w:ascii="Times New Roman"/>
                <w:b/>
                <w:sz w:val="18"/>
              </w:rPr>
            </w:pPr>
          </w:p>
          <w:p w14:paraId="0D02FB86" w14:textId="77777777" w:rsidR="001D1F59" w:rsidRDefault="00000000">
            <w:pPr>
              <w:pStyle w:val="TableParagraph"/>
              <w:ind w:left="419" w:right="327" w:hanging="77"/>
              <w:rPr>
                <w:b/>
                <w:sz w:val="18"/>
              </w:rPr>
            </w:pPr>
            <w:r>
              <w:rPr>
                <w:b/>
                <w:spacing w:val="-2"/>
                <w:sz w:val="18"/>
              </w:rPr>
              <w:t>PADRÃO</w:t>
            </w:r>
            <w:r>
              <w:rPr>
                <w:b/>
                <w:sz w:val="18"/>
              </w:rPr>
              <w:t xml:space="preserve"> </w:t>
            </w:r>
            <w:r>
              <w:rPr>
                <w:b/>
                <w:spacing w:val="-2"/>
                <w:sz w:val="18"/>
              </w:rPr>
              <w:t>HUCFF</w:t>
            </w:r>
          </w:p>
        </w:tc>
        <w:tc>
          <w:tcPr>
            <w:tcW w:w="1196" w:type="dxa"/>
          </w:tcPr>
          <w:p w14:paraId="46780817" w14:textId="77777777" w:rsidR="001D1F59" w:rsidRDefault="001D1F59">
            <w:pPr>
              <w:pStyle w:val="TableParagraph"/>
              <w:spacing w:before="12"/>
              <w:rPr>
                <w:rFonts w:ascii="Times New Roman"/>
                <w:b/>
                <w:sz w:val="18"/>
              </w:rPr>
            </w:pPr>
          </w:p>
          <w:p w14:paraId="05DB2DFB" w14:textId="77777777" w:rsidR="001D1F59" w:rsidRDefault="00000000">
            <w:pPr>
              <w:pStyle w:val="TableParagraph"/>
              <w:ind w:left="339" w:right="258" w:hanging="70"/>
              <w:rPr>
                <w:b/>
                <w:sz w:val="18"/>
              </w:rPr>
            </w:pPr>
            <w:r>
              <w:rPr>
                <w:b/>
                <w:spacing w:val="-2"/>
                <w:sz w:val="18"/>
              </w:rPr>
              <w:t>PADRÃO</w:t>
            </w:r>
            <w:r>
              <w:rPr>
                <w:b/>
                <w:sz w:val="18"/>
              </w:rPr>
              <w:t xml:space="preserve"> </w:t>
            </w:r>
            <w:r>
              <w:rPr>
                <w:b/>
                <w:spacing w:val="-2"/>
                <w:sz w:val="18"/>
              </w:rPr>
              <w:t>IPPMG</w:t>
            </w:r>
          </w:p>
        </w:tc>
        <w:tc>
          <w:tcPr>
            <w:tcW w:w="1079" w:type="dxa"/>
          </w:tcPr>
          <w:p w14:paraId="447F9E92" w14:textId="77777777" w:rsidR="001D1F59" w:rsidRDefault="001D1F59">
            <w:pPr>
              <w:pStyle w:val="TableParagraph"/>
              <w:spacing w:before="12"/>
              <w:rPr>
                <w:rFonts w:ascii="Times New Roman"/>
                <w:b/>
                <w:sz w:val="18"/>
              </w:rPr>
            </w:pPr>
          </w:p>
          <w:p w14:paraId="6EF31D34" w14:textId="77777777" w:rsidR="001D1F59" w:rsidRDefault="00000000">
            <w:pPr>
              <w:pStyle w:val="TableParagraph"/>
              <w:ind w:left="413" w:right="199" w:hanging="202"/>
              <w:rPr>
                <w:b/>
                <w:sz w:val="18"/>
              </w:rPr>
            </w:pPr>
            <w:r>
              <w:rPr>
                <w:b/>
                <w:spacing w:val="-2"/>
                <w:sz w:val="18"/>
              </w:rPr>
              <w:t>PADRÃO</w:t>
            </w:r>
            <w:r>
              <w:rPr>
                <w:b/>
                <w:sz w:val="18"/>
              </w:rPr>
              <w:t xml:space="preserve"> </w:t>
            </w:r>
            <w:r>
              <w:rPr>
                <w:b/>
                <w:spacing w:val="-6"/>
                <w:sz w:val="18"/>
              </w:rPr>
              <w:t>ME</w:t>
            </w:r>
          </w:p>
        </w:tc>
      </w:tr>
      <w:tr w:rsidR="001D1F59" w14:paraId="579459D3" w14:textId="77777777">
        <w:trPr>
          <w:trHeight w:val="2498"/>
        </w:trPr>
        <w:tc>
          <w:tcPr>
            <w:tcW w:w="1244" w:type="dxa"/>
          </w:tcPr>
          <w:p w14:paraId="436435F7" w14:textId="77777777" w:rsidR="001D1F59" w:rsidRDefault="001D1F59">
            <w:pPr>
              <w:pStyle w:val="TableParagraph"/>
              <w:rPr>
                <w:rFonts w:ascii="Times New Roman"/>
              </w:rPr>
            </w:pPr>
          </w:p>
        </w:tc>
        <w:tc>
          <w:tcPr>
            <w:tcW w:w="1277" w:type="dxa"/>
          </w:tcPr>
          <w:p w14:paraId="76772E00" w14:textId="77777777" w:rsidR="001D1F59" w:rsidRDefault="001D1F59">
            <w:pPr>
              <w:pStyle w:val="TableParagraph"/>
              <w:rPr>
                <w:rFonts w:ascii="Times New Roman"/>
                <w:b/>
              </w:rPr>
            </w:pPr>
          </w:p>
          <w:p w14:paraId="552CBE12" w14:textId="77777777" w:rsidR="001D1F59" w:rsidRDefault="001D1F59">
            <w:pPr>
              <w:pStyle w:val="TableParagraph"/>
              <w:rPr>
                <w:rFonts w:ascii="Times New Roman"/>
                <w:b/>
              </w:rPr>
            </w:pPr>
          </w:p>
          <w:p w14:paraId="30848CFC" w14:textId="77777777" w:rsidR="001D1F59" w:rsidRDefault="001D1F59">
            <w:pPr>
              <w:pStyle w:val="TableParagraph"/>
              <w:rPr>
                <w:rFonts w:ascii="Times New Roman"/>
                <w:b/>
              </w:rPr>
            </w:pPr>
          </w:p>
          <w:p w14:paraId="68216E38" w14:textId="77777777" w:rsidR="001D1F59" w:rsidRDefault="001D1F59">
            <w:pPr>
              <w:pStyle w:val="TableParagraph"/>
              <w:spacing w:before="101"/>
              <w:rPr>
                <w:rFonts w:ascii="Times New Roman"/>
                <w:b/>
              </w:rPr>
            </w:pPr>
          </w:p>
          <w:p w14:paraId="658E4FE7" w14:textId="77777777" w:rsidR="001D1F59" w:rsidRDefault="00000000">
            <w:pPr>
              <w:pStyle w:val="TableParagraph"/>
              <w:ind w:left="12" w:right="5"/>
              <w:jc w:val="center"/>
            </w:pPr>
            <w:r>
              <w:rPr>
                <w:spacing w:val="-2"/>
              </w:rPr>
              <w:t>EBS00576</w:t>
            </w:r>
          </w:p>
        </w:tc>
        <w:tc>
          <w:tcPr>
            <w:tcW w:w="1275" w:type="dxa"/>
          </w:tcPr>
          <w:p w14:paraId="1F9C50E6" w14:textId="77777777" w:rsidR="001D1F59" w:rsidRDefault="001D1F59">
            <w:pPr>
              <w:pStyle w:val="TableParagraph"/>
              <w:rPr>
                <w:rFonts w:ascii="Times New Roman"/>
                <w:b/>
              </w:rPr>
            </w:pPr>
          </w:p>
          <w:p w14:paraId="4AD84452" w14:textId="77777777" w:rsidR="001D1F59" w:rsidRDefault="001D1F59">
            <w:pPr>
              <w:pStyle w:val="TableParagraph"/>
              <w:rPr>
                <w:rFonts w:ascii="Times New Roman"/>
                <w:b/>
              </w:rPr>
            </w:pPr>
          </w:p>
          <w:p w14:paraId="65C1E38A" w14:textId="77777777" w:rsidR="001D1F59" w:rsidRDefault="001D1F59">
            <w:pPr>
              <w:pStyle w:val="TableParagraph"/>
              <w:rPr>
                <w:rFonts w:ascii="Times New Roman"/>
                <w:b/>
              </w:rPr>
            </w:pPr>
          </w:p>
          <w:p w14:paraId="5A431899" w14:textId="77777777" w:rsidR="001D1F59" w:rsidRDefault="001D1F59">
            <w:pPr>
              <w:pStyle w:val="TableParagraph"/>
              <w:spacing w:before="63"/>
              <w:rPr>
                <w:rFonts w:ascii="Times New Roman"/>
                <w:b/>
              </w:rPr>
            </w:pPr>
          </w:p>
          <w:p w14:paraId="5B137BE6" w14:textId="77777777" w:rsidR="001D1F59" w:rsidRDefault="00000000">
            <w:pPr>
              <w:pStyle w:val="TableParagraph"/>
              <w:ind w:left="8" w:right="5"/>
              <w:jc w:val="center"/>
            </w:pPr>
            <w:r>
              <w:rPr>
                <w:spacing w:val="-2"/>
              </w:rPr>
              <w:t>609790</w:t>
            </w:r>
          </w:p>
        </w:tc>
        <w:tc>
          <w:tcPr>
            <w:tcW w:w="1278" w:type="dxa"/>
          </w:tcPr>
          <w:p w14:paraId="158509FD" w14:textId="77777777" w:rsidR="001D1F59" w:rsidRDefault="001D1F59">
            <w:pPr>
              <w:pStyle w:val="TableParagraph"/>
              <w:rPr>
                <w:rFonts w:ascii="Times New Roman"/>
                <w:b/>
              </w:rPr>
            </w:pPr>
          </w:p>
          <w:p w14:paraId="2BDCE3D0" w14:textId="77777777" w:rsidR="001D1F59" w:rsidRDefault="001D1F59">
            <w:pPr>
              <w:pStyle w:val="TableParagraph"/>
              <w:rPr>
                <w:rFonts w:ascii="Times New Roman"/>
                <w:b/>
              </w:rPr>
            </w:pPr>
          </w:p>
          <w:p w14:paraId="541C5F2E" w14:textId="77777777" w:rsidR="001D1F59" w:rsidRDefault="001D1F59">
            <w:pPr>
              <w:pStyle w:val="TableParagraph"/>
              <w:rPr>
                <w:rFonts w:ascii="Times New Roman"/>
                <w:b/>
              </w:rPr>
            </w:pPr>
          </w:p>
          <w:p w14:paraId="5F7C3F86" w14:textId="77777777" w:rsidR="001D1F59" w:rsidRDefault="001D1F59">
            <w:pPr>
              <w:pStyle w:val="TableParagraph"/>
              <w:spacing w:before="101"/>
              <w:rPr>
                <w:rFonts w:ascii="Times New Roman"/>
                <w:b/>
              </w:rPr>
            </w:pPr>
          </w:p>
          <w:p w14:paraId="3C9DF363" w14:textId="77777777" w:rsidR="001D1F59" w:rsidRDefault="00000000">
            <w:pPr>
              <w:pStyle w:val="TableParagraph"/>
              <w:ind w:left="162" w:right="160"/>
              <w:jc w:val="center"/>
            </w:pPr>
            <w:r>
              <w:rPr>
                <w:spacing w:val="-2"/>
              </w:rPr>
              <w:t>unidade</w:t>
            </w:r>
          </w:p>
        </w:tc>
        <w:tc>
          <w:tcPr>
            <w:tcW w:w="7305" w:type="dxa"/>
          </w:tcPr>
          <w:p w14:paraId="128EF289" w14:textId="77777777" w:rsidR="001D1F59" w:rsidRDefault="00000000">
            <w:pPr>
              <w:pStyle w:val="TableParagraph"/>
              <w:spacing w:before="40"/>
              <w:ind w:left="106" w:right="97"/>
              <w:jc w:val="both"/>
            </w:pPr>
            <w:r>
              <w:t>Equipo</w:t>
            </w:r>
            <w:r>
              <w:rPr>
                <w:spacing w:val="-2"/>
              </w:rPr>
              <w:t xml:space="preserve"> </w:t>
            </w:r>
            <w:r>
              <w:t>PARA</w:t>
            </w:r>
            <w:r>
              <w:rPr>
                <w:spacing w:val="-5"/>
              </w:rPr>
              <w:t xml:space="preserve"> </w:t>
            </w:r>
            <w:r>
              <w:t>PERFUSÃO/IRRIGAÇÃO</w:t>
            </w:r>
            <w:r>
              <w:rPr>
                <w:spacing w:val="-2"/>
              </w:rPr>
              <w:t xml:space="preserve"> </w:t>
            </w:r>
            <w:r>
              <w:t>DE</w:t>
            </w:r>
            <w:r>
              <w:rPr>
                <w:spacing w:val="-3"/>
              </w:rPr>
              <w:t xml:space="preserve"> </w:t>
            </w:r>
            <w:r>
              <w:t>ALTO</w:t>
            </w:r>
            <w:r>
              <w:rPr>
                <w:spacing w:val="-2"/>
              </w:rPr>
              <w:t xml:space="preserve"> </w:t>
            </w:r>
            <w:r>
              <w:t>FLUXO,</w:t>
            </w:r>
            <w:r>
              <w:rPr>
                <w:spacing w:val="-4"/>
              </w:rPr>
              <w:t xml:space="preserve"> </w:t>
            </w:r>
            <w:r>
              <w:t>(abordagem</w:t>
            </w:r>
            <w:r>
              <w:rPr>
                <w:spacing w:val="-2"/>
              </w:rPr>
              <w:t xml:space="preserve"> </w:t>
            </w:r>
            <w:r>
              <w:t>artroscópica e cirurgias urológicas)</w:t>
            </w:r>
          </w:p>
          <w:p w14:paraId="10FB35E2" w14:textId="77777777" w:rsidR="001D1F59" w:rsidRDefault="00000000">
            <w:pPr>
              <w:pStyle w:val="TableParagraph"/>
              <w:ind w:left="106" w:right="97"/>
              <w:jc w:val="both"/>
              <w:rPr>
                <w:b/>
              </w:rPr>
            </w:pPr>
            <w:r>
              <w:t>Equipo especial,</w:t>
            </w:r>
            <w:r>
              <w:rPr>
                <w:spacing w:val="-1"/>
              </w:rPr>
              <w:t xml:space="preserve"> </w:t>
            </w:r>
            <w:r>
              <w:t>aplicação:</w:t>
            </w:r>
            <w:r>
              <w:rPr>
                <w:spacing w:val="-3"/>
              </w:rPr>
              <w:t xml:space="preserve"> </w:t>
            </w:r>
            <w:r>
              <w:t>para</w:t>
            </w:r>
            <w:r>
              <w:rPr>
                <w:spacing w:val="-2"/>
              </w:rPr>
              <w:t xml:space="preserve"> </w:t>
            </w:r>
            <w:r>
              <w:t>irrigação,</w:t>
            </w:r>
            <w:r>
              <w:rPr>
                <w:spacing w:val="-3"/>
              </w:rPr>
              <w:t xml:space="preserve"> </w:t>
            </w:r>
            <w:r>
              <w:t>número</w:t>
            </w:r>
            <w:r>
              <w:rPr>
                <w:spacing w:val="-2"/>
              </w:rPr>
              <w:t xml:space="preserve"> </w:t>
            </w:r>
            <w:r>
              <w:t>vias: duas</w:t>
            </w:r>
            <w:r>
              <w:rPr>
                <w:spacing w:val="-1"/>
              </w:rPr>
              <w:t xml:space="preserve"> </w:t>
            </w:r>
            <w:r>
              <w:t>vias,</w:t>
            </w:r>
            <w:r>
              <w:rPr>
                <w:spacing w:val="-3"/>
              </w:rPr>
              <w:t xml:space="preserve"> </w:t>
            </w:r>
            <w:r>
              <w:t>material: pvc cristal,</w:t>
            </w:r>
            <w:r>
              <w:rPr>
                <w:spacing w:val="-1"/>
              </w:rPr>
              <w:t xml:space="preserve"> </w:t>
            </w:r>
            <w:r>
              <w:t>comprimento:</w:t>
            </w:r>
            <w:r>
              <w:rPr>
                <w:spacing w:val="-2"/>
              </w:rPr>
              <w:t xml:space="preserve"> </w:t>
            </w:r>
            <w:r>
              <w:t>mín.</w:t>
            </w:r>
            <w:r>
              <w:rPr>
                <w:spacing w:val="-1"/>
              </w:rPr>
              <w:t xml:space="preserve"> </w:t>
            </w:r>
            <w:r>
              <w:t>140 cm,</w:t>
            </w:r>
            <w:r>
              <w:rPr>
                <w:spacing w:val="-1"/>
              </w:rPr>
              <w:t xml:space="preserve"> </w:t>
            </w:r>
            <w:r>
              <w:t xml:space="preserve">tipo ponteira: ponta perfurante com tampa cada via, tipo pinça: clamp central, corta fluxo todas vias, tipo conector: conector escalonado para sonda, esterilidade: estéril, descartável. </w:t>
            </w:r>
            <w:r>
              <w:rPr>
                <w:b/>
              </w:rPr>
              <w:t>Complemento adicional: Equipo de irrigação de baixo fluxo duas vias (gravitacional), uso vesical, comprimento mínimo 1,40m, COM URO-STOP.</w:t>
            </w:r>
          </w:p>
        </w:tc>
        <w:tc>
          <w:tcPr>
            <w:tcW w:w="1338" w:type="dxa"/>
          </w:tcPr>
          <w:p w14:paraId="104ED6DA" w14:textId="77777777" w:rsidR="001D1F59" w:rsidRDefault="001D1F59">
            <w:pPr>
              <w:pStyle w:val="TableParagraph"/>
              <w:rPr>
                <w:rFonts w:ascii="Times New Roman"/>
                <w:b/>
                <w:sz w:val="32"/>
              </w:rPr>
            </w:pPr>
          </w:p>
          <w:p w14:paraId="3B952211" w14:textId="77777777" w:rsidR="001D1F59" w:rsidRDefault="001D1F59">
            <w:pPr>
              <w:pStyle w:val="TableParagraph"/>
              <w:spacing w:before="339"/>
              <w:rPr>
                <w:rFonts w:ascii="Times New Roman"/>
                <w:b/>
                <w:sz w:val="32"/>
              </w:rPr>
            </w:pPr>
          </w:p>
          <w:p w14:paraId="6348BAD8" w14:textId="77777777" w:rsidR="001D1F59" w:rsidRDefault="00000000">
            <w:pPr>
              <w:pStyle w:val="TableParagraph"/>
              <w:ind w:left="1"/>
              <w:jc w:val="center"/>
              <w:rPr>
                <w:b/>
                <w:sz w:val="32"/>
              </w:rPr>
            </w:pPr>
            <w:r>
              <w:rPr>
                <w:b/>
                <w:spacing w:val="-5"/>
                <w:sz w:val="32"/>
              </w:rPr>
              <w:t>SIM</w:t>
            </w:r>
          </w:p>
        </w:tc>
        <w:tc>
          <w:tcPr>
            <w:tcW w:w="1196" w:type="dxa"/>
          </w:tcPr>
          <w:p w14:paraId="7834D40C" w14:textId="77777777" w:rsidR="001D1F59" w:rsidRDefault="001D1F59">
            <w:pPr>
              <w:pStyle w:val="TableParagraph"/>
              <w:rPr>
                <w:rFonts w:ascii="Times New Roman"/>
                <w:b/>
                <w:sz w:val="32"/>
              </w:rPr>
            </w:pPr>
          </w:p>
          <w:p w14:paraId="1DB7B990" w14:textId="77777777" w:rsidR="001D1F59" w:rsidRDefault="001D1F59">
            <w:pPr>
              <w:pStyle w:val="TableParagraph"/>
              <w:rPr>
                <w:rFonts w:ascii="Times New Roman"/>
                <w:b/>
                <w:sz w:val="32"/>
              </w:rPr>
            </w:pPr>
          </w:p>
          <w:p w14:paraId="2C567DB0" w14:textId="77777777" w:rsidR="001D1F59" w:rsidRDefault="001D1F59">
            <w:pPr>
              <w:pStyle w:val="TableParagraph"/>
              <w:spacing w:before="67"/>
              <w:rPr>
                <w:rFonts w:ascii="Times New Roman"/>
                <w:b/>
                <w:sz w:val="32"/>
              </w:rPr>
            </w:pPr>
          </w:p>
          <w:p w14:paraId="0D20A182" w14:textId="77777777" w:rsidR="001D1F59" w:rsidRDefault="00000000">
            <w:pPr>
              <w:pStyle w:val="TableParagraph"/>
              <w:spacing w:before="1"/>
              <w:ind w:left="3"/>
              <w:jc w:val="center"/>
              <w:rPr>
                <w:b/>
                <w:sz w:val="32"/>
              </w:rPr>
            </w:pPr>
            <w:r>
              <w:rPr>
                <w:b/>
                <w:spacing w:val="-5"/>
                <w:sz w:val="32"/>
              </w:rPr>
              <w:t>NÃO</w:t>
            </w:r>
          </w:p>
        </w:tc>
        <w:tc>
          <w:tcPr>
            <w:tcW w:w="1079" w:type="dxa"/>
          </w:tcPr>
          <w:p w14:paraId="37E0A02A" w14:textId="77777777" w:rsidR="001D1F59" w:rsidRDefault="001D1F59">
            <w:pPr>
              <w:pStyle w:val="TableParagraph"/>
              <w:rPr>
                <w:rFonts w:ascii="Times New Roman"/>
                <w:b/>
                <w:sz w:val="32"/>
              </w:rPr>
            </w:pPr>
          </w:p>
          <w:p w14:paraId="3F6D3DFB" w14:textId="77777777" w:rsidR="001D1F59" w:rsidRDefault="001D1F59">
            <w:pPr>
              <w:pStyle w:val="TableParagraph"/>
              <w:rPr>
                <w:rFonts w:ascii="Times New Roman"/>
                <w:b/>
                <w:sz w:val="32"/>
              </w:rPr>
            </w:pPr>
          </w:p>
          <w:p w14:paraId="5CEF8E0A" w14:textId="77777777" w:rsidR="001D1F59" w:rsidRDefault="001D1F59">
            <w:pPr>
              <w:pStyle w:val="TableParagraph"/>
              <w:spacing w:before="67"/>
              <w:rPr>
                <w:rFonts w:ascii="Times New Roman"/>
                <w:b/>
                <w:sz w:val="32"/>
              </w:rPr>
            </w:pPr>
          </w:p>
          <w:p w14:paraId="6D28F6E3" w14:textId="77777777" w:rsidR="001D1F59" w:rsidRDefault="00000000">
            <w:pPr>
              <w:pStyle w:val="TableParagraph"/>
              <w:spacing w:before="1"/>
              <w:ind w:left="4"/>
              <w:jc w:val="center"/>
              <w:rPr>
                <w:b/>
                <w:sz w:val="32"/>
              </w:rPr>
            </w:pPr>
            <w:r>
              <w:rPr>
                <w:b/>
                <w:spacing w:val="-5"/>
                <w:sz w:val="32"/>
              </w:rPr>
              <w:t>NÃO</w:t>
            </w:r>
          </w:p>
        </w:tc>
      </w:tr>
      <w:tr w:rsidR="001D1F59" w14:paraId="0214E6C5" w14:textId="77777777">
        <w:trPr>
          <w:trHeight w:val="2416"/>
        </w:trPr>
        <w:tc>
          <w:tcPr>
            <w:tcW w:w="1244" w:type="dxa"/>
          </w:tcPr>
          <w:p w14:paraId="7146DB20" w14:textId="77777777" w:rsidR="001D1F59" w:rsidRDefault="001D1F59">
            <w:pPr>
              <w:pStyle w:val="TableParagraph"/>
              <w:rPr>
                <w:rFonts w:ascii="Times New Roman"/>
              </w:rPr>
            </w:pPr>
          </w:p>
        </w:tc>
        <w:tc>
          <w:tcPr>
            <w:tcW w:w="1277" w:type="dxa"/>
          </w:tcPr>
          <w:p w14:paraId="465154E8" w14:textId="77777777" w:rsidR="001D1F59" w:rsidRDefault="001D1F59">
            <w:pPr>
              <w:pStyle w:val="TableParagraph"/>
              <w:rPr>
                <w:rFonts w:ascii="Times New Roman"/>
                <w:b/>
              </w:rPr>
            </w:pPr>
          </w:p>
          <w:p w14:paraId="393332E8" w14:textId="77777777" w:rsidR="001D1F59" w:rsidRDefault="001D1F59">
            <w:pPr>
              <w:pStyle w:val="TableParagraph"/>
              <w:rPr>
                <w:rFonts w:ascii="Times New Roman"/>
                <w:b/>
              </w:rPr>
            </w:pPr>
          </w:p>
          <w:p w14:paraId="7C34B3F6" w14:textId="77777777" w:rsidR="001D1F59" w:rsidRDefault="001D1F59">
            <w:pPr>
              <w:pStyle w:val="TableParagraph"/>
              <w:spacing w:before="179"/>
              <w:rPr>
                <w:rFonts w:ascii="Times New Roman"/>
                <w:b/>
              </w:rPr>
            </w:pPr>
          </w:p>
          <w:p w14:paraId="0CE8E1BA" w14:textId="77777777" w:rsidR="001D1F59" w:rsidRDefault="00000000">
            <w:pPr>
              <w:pStyle w:val="TableParagraph"/>
              <w:ind w:left="12"/>
              <w:jc w:val="center"/>
            </w:pPr>
            <w:r>
              <w:rPr>
                <w:spacing w:val="-2"/>
              </w:rPr>
              <w:t>EBS00576</w:t>
            </w:r>
          </w:p>
        </w:tc>
        <w:tc>
          <w:tcPr>
            <w:tcW w:w="1275" w:type="dxa"/>
          </w:tcPr>
          <w:p w14:paraId="5D284BB3" w14:textId="77777777" w:rsidR="001D1F59" w:rsidRDefault="001D1F59">
            <w:pPr>
              <w:pStyle w:val="TableParagraph"/>
              <w:rPr>
                <w:rFonts w:ascii="Times New Roman"/>
                <w:b/>
              </w:rPr>
            </w:pPr>
          </w:p>
          <w:p w14:paraId="6DECF588" w14:textId="77777777" w:rsidR="001D1F59" w:rsidRDefault="001D1F59">
            <w:pPr>
              <w:pStyle w:val="TableParagraph"/>
              <w:rPr>
                <w:rFonts w:ascii="Times New Roman"/>
                <w:b/>
              </w:rPr>
            </w:pPr>
          </w:p>
          <w:p w14:paraId="369444A3" w14:textId="77777777" w:rsidR="001D1F59" w:rsidRDefault="001D1F59">
            <w:pPr>
              <w:pStyle w:val="TableParagraph"/>
              <w:rPr>
                <w:rFonts w:ascii="Times New Roman"/>
                <w:b/>
              </w:rPr>
            </w:pPr>
          </w:p>
          <w:p w14:paraId="711A0025" w14:textId="77777777" w:rsidR="001D1F59" w:rsidRDefault="001D1F59">
            <w:pPr>
              <w:pStyle w:val="TableParagraph"/>
              <w:spacing w:before="245"/>
              <w:rPr>
                <w:rFonts w:ascii="Times New Roman"/>
                <w:b/>
              </w:rPr>
            </w:pPr>
          </w:p>
          <w:p w14:paraId="0D8490F8" w14:textId="77777777" w:rsidR="001D1F59" w:rsidRDefault="00000000">
            <w:pPr>
              <w:pStyle w:val="TableParagraph"/>
              <w:ind w:left="8"/>
              <w:jc w:val="center"/>
            </w:pPr>
            <w:r>
              <w:rPr>
                <w:spacing w:val="-2"/>
              </w:rPr>
              <w:t>609794</w:t>
            </w:r>
          </w:p>
        </w:tc>
        <w:tc>
          <w:tcPr>
            <w:tcW w:w="1278" w:type="dxa"/>
          </w:tcPr>
          <w:p w14:paraId="31BA2195" w14:textId="77777777" w:rsidR="001D1F59" w:rsidRDefault="001D1F59">
            <w:pPr>
              <w:pStyle w:val="TableParagraph"/>
              <w:rPr>
                <w:rFonts w:ascii="Times New Roman"/>
                <w:b/>
              </w:rPr>
            </w:pPr>
          </w:p>
          <w:p w14:paraId="4CA72067" w14:textId="77777777" w:rsidR="001D1F59" w:rsidRDefault="001D1F59">
            <w:pPr>
              <w:pStyle w:val="TableParagraph"/>
              <w:rPr>
                <w:rFonts w:ascii="Times New Roman"/>
                <w:b/>
              </w:rPr>
            </w:pPr>
          </w:p>
          <w:p w14:paraId="4292F000" w14:textId="77777777" w:rsidR="001D1F59" w:rsidRDefault="001D1F59">
            <w:pPr>
              <w:pStyle w:val="TableParagraph"/>
              <w:rPr>
                <w:rFonts w:ascii="Times New Roman"/>
                <w:b/>
              </w:rPr>
            </w:pPr>
          </w:p>
          <w:p w14:paraId="1A0E0F03" w14:textId="77777777" w:rsidR="001D1F59" w:rsidRDefault="001D1F59">
            <w:pPr>
              <w:pStyle w:val="TableParagraph"/>
              <w:spacing w:before="60"/>
              <w:rPr>
                <w:rFonts w:ascii="Times New Roman"/>
                <w:b/>
              </w:rPr>
            </w:pPr>
          </w:p>
          <w:p w14:paraId="2862A5DB" w14:textId="77777777" w:rsidR="001D1F59" w:rsidRDefault="00000000">
            <w:pPr>
              <w:pStyle w:val="TableParagraph"/>
              <w:ind w:left="162" w:right="160"/>
              <w:jc w:val="center"/>
            </w:pPr>
            <w:r>
              <w:rPr>
                <w:spacing w:val="-2"/>
              </w:rPr>
              <w:t>unidade</w:t>
            </w:r>
          </w:p>
        </w:tc>
        <w:tc>
          <w:tcPr>
            <w:tcW w:w="7305" w:type="dxa"/>
          </w:tcPr>
          <w:p w14:paraId="6B818C23" w14:textId="77777777" w:rsidR="001D1F59" w:rsidRDefault="00000000">
            <w:pPr>
              <w:pStyle w:val="TableParagraph"/>
              <w:ind w:left="106" w:right="97"/>
              <w:jc w:val="both"/>
            </w:pPr>
            <w:r>
              <w:t>Equipo</w:t>
            </w:r>
            <w:r>
              <w:rPr>
                <w:spacing w:val="-2"/>
              </w:rPr>
              <w:t xml:space="preserve"> </w:t>
            </w:r>
            <w:r>
              <w:t>PARA</w:t>
            </w:r>
            <w:r>
              <w:rPr>
                <w:spacing w:val="-5"/>
              </w:rPr>
              <w:t xml:space="preserve"> </w:t>
            </w:r>
            <w:r>
              <w:t>PERFUSÃO/IRRIGAÇÃO</w:t>
            </w:r>
            <w:r>
              <w:rPr>
                <w:spacing w:val="-2"/>
              </w:rPr>
              <w:t xml:space="preserve"> </w:t>
            </w:r>
            <w:r>
              <w:t>DE</w:t>
            </w:r>
            <w:r>
              <w:rPr>
                <w:spacing w:val="-3"/>
              </w:rPr>
              <w:t xml:space="preserve"> </w:t>
            </w:r>
            <w:r>
              <w:t>ALTO</w:t>
            </w:r>
            <w:r>
              <w:rPr>
                <w:spacing w:val="-2"/>
              </w:rPr>
              <w:t xml:space="preserve"> </w:t>
            </w:r>
            <w:r>
              <w:t>FLUXO,</w:t>
            </w:r>
            <w:r>
              <w:rPr>
                <w:spacing w:val="-4"/>
              </w:rPr>
              <w:t xml:space="preserve"> </w:t>
            </w:r>
            <w:r>
              <w:t>(abordagem</w:t>
            </w:r>
            <w:r>
              <w:rPr>
                <w:spacing w:val="-2"/>
              </w:rPr>
              <w:t xml:space="preserve"> </w:t>
            </w:r>
            <w:r>
              <w:t>artroscópica e cirurgias urológicas)</w:t>
            </w:r>
          </w:p>
          <w:p w14:paraId="63EA02CA" w14:textId="77777777" w:rsidR="001D1F59" w:rsidRDefault="00000000">
            <w:pPr>
              <w:pStyle w:val="TableParagraph"/>
              <w:ind w:left="106" w:right="96"/>
              <w:jc w:val="both"/>
            </w:pPr>
            <w:r>
              <w:t>Equipo especial,</w:t>
            </w:r>
            <w:r>
              <w:rPr>
                <w:spacing w:val="-1"/>
              </w:rPr>
              <w:t xml:space="preserve"> </w:t>
            </w:r>
            <w:r>
              <w:t>aplicação:</w:t>
            </w:r>
            <w:r>
              <w:rPr>
                <w:spacing w:val="-3"/>
              </w:rPr>
              <w:t xml:space="preserve"> </w:t>
            </w:r>
            <w:r>
              <w:t>para</w:t>
            </w:r>
            <w:r>
              <w:rPr>
                <w:spacing w:val="-2"/>
              </w:rPr>
              <w:t xml:space="preserve"> </w:t>
            </w:r>
            <w:r>
              <w:t>irrigação,</w:t>
            </w:r>
            <w:r>
              <w:rPr>
                <w:spacing w:val="-3"/>
              </w:rPr>
              <w:t xml:space="preserve"> </w:t>
            </w:r>
            <w:r>
              <w:t>número</w:t>
            </w:r>
            <w:r>
              <w:rPr>
                <w:spacing w:val="-2"/>
              </w:rPr>
              <w:t xml:space="preserve"> </w:t>
            </w:r>
            <w:r>
              <w:t>vias: duas</w:t>
            </w:r>
            <w:r>
              <w:rPr>
                <w:spacing w:val="-1"/>
              </w:rPr>
              <w:t xml:space="preserve"> </w:t>
            </w:r>
            <w:r>
              <w:t>vias,</w:t>
            </w:r>
            <w:r>
              <w:rPr>
                <w:spacing w:val="-3"/>
              </w:rPr>
              <w:t xml:space="preserve"> </w:t>
            </w:r>
            <w:r>
              <w:t>material: pvc cristal, tipo ponteira: ponta perfurante com tampa cada via, tipo pinça: corta fluxo</w:t>
            </w:r>
            <w:r>
              <w:rPr>
                <w:spacing w:val="-8"/>
              </w:rPr>
              <w:t xml:space="preserve"> </w:t>
            </w:r>
            <w:r>
              <w:t>central,</w:t>
            </w:r>
            <w:r>
              <w:rPr>
                <w:spacing w:val="-13"/>
              </w:rPr>
              <w:t xml:space="preserve"> </w:t>
            </w:r>
            <w:r>
              <w:t>e</w:t>
            </w:r>
            <w:r>
              <w:rPr>
                <w:spacing w:val="-8"/>
              </w:rPr>
              <w:t xml:space="preserve"> </w:t>
            </w:r>
            <w:r>
              <w:t>todas</w:t>
            </w:r>
            <w:r>
              <w:rPr>
                <w:spacing w:val="-12"/>
              </w:rPr>
              <w:t xml:space="preserve"> </w:t>
            </w:r>
            <w:r>
              <w:t>vias,</w:t>
            </w:r>
            <w:r>
              <w:rPr>
                <w:spacing w:val="-10"/>
              </w:rPr>
              <w:t xml:space="preserve"> </w:t>
            </w:r>
            <w:r>
              <w:t>tipo</w:t>
            </w:r>
            <w:r>
              <w:rPr>
                <w:spacing w:val="-6"/>
              </w:rPr>
              <w:t xml:space="preserve"> </w:t>
            </w:r>
            <w:r>
              <w:t>conector:</w:t>
            </w:r>
            <w:r>
              <w:rPr>
                <w:spacing w:val="-9"/>
              </w:rPr>
              <w:t xml:space="preserve"> </w:t>
            </w:r>
            <w:r>
              <w:t>conector</w:t>
            </w:r>
            <w:r>
              <w:rPr>
                <w:spacing w:val="-10"/>
              </w:rPr>
              <w:t xml:space="preserve"> </w:t>
            </w:r>
            <w:r>
              <w:t>luer</w:t>
            </w:r>
            <w:r>
              <w:rPr>
                <w:spacing w:val="-12"/>
              </w:rPr>
              <w:t xml:space="preserve"> </w:t>
            </w:r>
            <w:r>
              <w:t>com</w:t>
            </w:r>
            <w:r>
              <w:rPr>
                <w:spacing w:val="-9"/>
              </w:rPr>
              <w:t xml:space="preserve"> </w:t>
            </w:r>
            <w:r>
              <w:t>tampa,</w:t>
            </w:r>
            <w:r>
              <w:rPr>
                <w:spacing w:val="-10"/>
              </w:rPr>
              <w:t xml:space="preserve"> </w:t>
            </w:r>
            <w:r>
              <w:t>esterilidade: estéril, descartável.</w:t>
            </w:r>
          </w:p>
          <w:p w14:paraId="2379E4C3" w14:textId="77777777" w:rsidR="001D1F59" w:rsidRDefault="00000000">
            <w:pPr>
              <w:pStyle w:val="TableParagraph"/>
              <w:ind w:left="106" w:right="94"/>
              <w:jc w:val="both"/>
              <w:rPr>
                <w:b/>
              </w:rPr>
            </w:pPr>
            <w:r>
              <w:rPr>
                <w:b/>
              </w:rPr>
              <w:t>Complemento adicional: Equipo para irrigação endoscópica, duas vias, artroscopia, cistostomia.</w:t>
            </w:r>
          </w:p>
        </w:tc>
        <w:tc>
          <w:tcPr>
            <w:tcW w:w="1338" w:type="dxa"/>
          </w:tcPr>
          <w:p w14:paraId="1649DD77" w14:textId="77777777" w:rsidR="001D1F59" w:rsidRDefault="001D1F59">
            <w:pPr>
              <w:pStyle w:val="TableParagraph"/>
              <w:rPr>
                <w:rFonts w:ascii="Times New Roman"/>
                <w:b/>
                <w:sz w:val="32"/>
              </w:rPr>
            </w:pPr>
          </w:p>
          <w:p w14:paraId="2AC1E2CB" w14:textId="77777777" w:rsidR="001D1F59" w:rsidRDefault="001D1F59">
            <w:pPr>
              <w:pStyle w:val="TableParagraph"/>
              <w:spacing w:before="337"/>
              <w:rPr>
                <w:rFonts w:ascii="Times New Roman"/>
                <w:b/>
                <w:sz w:val="32"/>
              </w:rPr>
            </w:pPr>
          </w:p>
          <w:p w14:paraId="6B2640F0" w14:textId="77777777" w:rsidR="001D1F59" w:rsidRDefault="00000000">
            <w:pPr>
              <w:pStyle w:val="TableParagraph"/>
              <w:ind w:left="1"/>
              <w:jc w:val="center"/>
              <w:rPr>
                <w:b/>
                <w:sz w:val="32"/>
              </w:rPr>
            </w:pPr>
            <w:r>
              <w:rPr>
                <w:b/>
                <w:spacing w:val="-5"/>
                <w:sz w:val="32"/>
              </w:rPr>
              <w:t>SIM</w:t>
            </w:r>
          </w:p>
        </w:tc>
        <w:tc>
          <w:tcPr>
            <w:tcW w:w="1196" w:type="dxa"/>
          </w:tcPr>
          <w:p w14:paraId="3596240F" w14:textId="77777777" w:rsidR="001D1F59" w:rsidRDefault="001D1F59">
            <w:pPr>
              <w:pStyle w:val="TableParagraph"/>
              <w:rPr>
                <w:rFonts w:ascii="Times New Roman"/>
                <w:b/>
                <w:sz w:val="32"/>
              </w:rPr>
            </w:pPr>
          </w:p>
          <w:p w14:paraId="5BF22A71" w14:textId="77777777" w:rsidR="001D1F59" w:rsidRDefault="001D1F59">
            <w:pPr>
              <w:pStyle w:val="TableParagraph"/>
              <w:rPr>
                <w:rFonts w:ascii="Times New Roman"/>
                <w:b/>
                <w:sz w:val="32"/>
              </w:rPr>
            </w:pPr>
          </w:p>
          <w:p w14:paraId="74530677" w14:textId="77777777" w:rsidR="001D1F59" w:rsidRDefault="001D1F59">
            <w:pPr>
              <w:pStyle w:val="TableParagraph"/>
              <w:spacing w:before="67"/>
              <w:rPr>
                <w:rFonts w:ascii="Times New Roman"/>
                <w:b/>
                <w:sz w:val="32"/>
              </w:rPr>
            </w:pPr>
          </w:p>
          <w:p w14:paraId="302C0622" w14:textId="77777777" w:rsidR="001D1F59" w:rsidRDefault="00000000">
            <w:pPr>
              <w:pStyle w:val="TableParagraph"/>
              <w:ind w:left="3"/>
              <w:jc w:val="center"/>
              <w:rPr>
                <w:b/>
                <w:sz w:val="32"/>
              </w:rPr>
            </w:pPr>
            <w:r>
              <w:rPr>
                <w:b/>
                <w:spacing w:val="-5"/>
                <w:sz w:val="32"/>
              </w:rPr>
              <w:t>NÃO</w:t>
            </w:r>
          </w:p>
        </w:tc>
        <w:tc>
          <w:tcPr>
            <w:tcW w:w="1079" w:type="dxa"/>
          </w:tcPr>
          <w:p w14:paraId="23F4066B" w14:textId="77777777" w:rsidR="001D1F59" w:rsidRDefault="001D1F59">
            <w:pPr>
              <w:pStyle w:val="TableParagraph"/>
              <w:rPr>
                <w:rFonts w:ascii="Times New Roman"/>
                <w:b/>
                <w:sz w:val="32"/>
              </w:rPr>
            </w:pPr>
          </w:p>
          <w:p w14:paraId="63A6F5F5" w14:textId="77777777" w:rsidR="001D1F59" w:rsidRDefault="001D1F59">
            <w:pPr>
              <w:pStyle w:val="TableParagraph"/>
              <w:rPr>
                <w:rFonts w:ascii="Times New Roman"/>
                <w:b/>
                <w:sz w:val="32"/>
              </w:rPr>
            </w:pPr>
          </w:p>
          <w:p w14:paraId="1736B5F6" w14:textId="77777777" w:rsidR="001D1F59" w:rsidRDefault="001D1F59">
            <w:pPr>
              <w:pStyle w:val="TableParagraph"/>
              <w:spacing w:before="67"/>
              <w:rPr>
                <w:rFonts w:ascii="Times New Roman"/>
                <w:b/>
                <w:sz w:val="32"/>
              </w:rPr>
            </w:pPr>
          </w:p>
          <w:p w14:paraId="28EF5ECF" w14:textId="77777777" w:rsidR="001D1F59" w:rsidRDefault="00000000">
            <w:pPr>
              <w:pStyle w:val="TableParagraph"/>
              <w:ind w:left="4"/>
              <w:jc w:val="center"/>
              <w:rPr>
                <w:b/>
                <w:sz w:val="32"/>
              </w:rPr>
            </w:pPr>
            <w:r>
              <w:rPr>
                <w:b/>
                <w:spacing w:val="-5"/>
                <w:sz w:val="32"/>
              </w:rPr>
              <w:t>NÃO</w:t>
            </w:r>
          </w:p>
        </w:tc>
      </w:tr>
      <w:tr w:rsidR="001D1F59" w14:paraId="0819FBA1" w14:textId="77777777">
        <w:trPr>
          <w:trHeight w:val="2955"/>
        </w:trPr>
        <w:tc>
          <w:tcPr>
            <w:tcW w:w="1244" w:type="dxa"/>
          </w:tcPr>
          <w:p w14:paraId="76E5D68D" w14:textId="77777777" w:rsidR="001D1F59" w:rsidRDefault="001D1F59">
            <w:pPr>
              <w:pStyle w:val="TableParagraph"/>
              <w:rPr>
                <w:rFonts w:ascii="Times New Roman"/>
              </w:rPr>
            </w:pPr>
          </w:p>
        </w:tc>
        <w:tc>
          <w:tcPr>
            <w:tcW w:w="1277" w:type="dxa"/>
          </w:tcPr>
          <w:p w14:paraId="6A64C7E6" w14:textId="77777777" w:rsidR="001D1F59" w:rsidRDefault="001D1F59">
            <w:pPr>
              <w:pStyle w:val="TableParagraph"/>
              <w:rPr>
                <w:rFonts w:ascii="Times New Roman"/>
                <w:b/>
              </w:rPr>
            </w:pPr>
          </w:p>
          <w:p w14:paraId="3755A9E2" w14:textId="77777777" w:rsidR="001D1F59" w:rsidRDefault="001D1F59">
            <w:pPr>
              <w:pStyle w:val="TableParagraph"/>
              <w:rPr>
                <w:rFonts w:ascii="Times New Roman"/>
                <w:b/>
              </w:rPr>
            </w:pPr>
          </w:p>
          <w:p w14:paraId="6C630915" w14:textId="77777777" w:rsidR="001D1F59" w:rsidRDefault="001D1F59">
            <w:pPr>
              <w:pStyle w:val="TableParagraph"/>
              <w:rPr>
                <w:rFonts w:ascii="Times New Roman"/>
                <w:b/>
              </w:rPr>
            </w:pPr>
          </w:p>
          <w:p w14:paraId="2E605D7F" w14:textId="77777777" w:rsidR="001D1F59" w:rsidRDefault="001D1F59">
            <w:pPr>
              <w:pStyle w:val="TableParagraph"/>
              <w:rPr>
                <w:rFonts w:ascii="Times New Roman"/>
                <w:b/>
              </w:rPr>
            </w:pPr>
          </w:p>
          <w:p w14:paraId="41EF9625" w14:textId="77777777" w:rsidR="001D1F59" w:rsidRDefault="001D1F59">
            <w:pPr>
              <w:pStyle w:val="TableParagraph"/>
              <w:spacing w:before="76"/>
              <w:rPr>
                <w:rFonts w:ascii="Times New Roman"/>
                <w:b/>
              </w:rPr>
            </w:pPr>
          </w:p>
          <w:p w14:paraId="1F5FEE72" w14:textId="77777777" w:rsidR="001D1F59" w:rsidRDefault="00000000">
            <w:pPr>
              <w:pStyle w:val="TableParagraph"/>
              <w:ind w:left="12"/>
              <w:jc w:val="center"/>
            </w:pPr>
            <w:r>
              <w:rPr>
                <w:spacing w:val="-2"/>
              </w:rPr>
              <w:t>EBS01928</w:t>
            </w:r>
          </w:p>
        </w:tc>
        <w:tc>
          <w:tcPr>
            <w:tcW w:w="1275" w:type="dxa"/>
          </w:tcPr>
          <w:p w14:paraId="3E4B5F8F" w14:textId="77777777" w:rsidR="001D1F59" w:rsidRDefault="001D1F59">
            <w:pPr>
              <w:pStyle w:val="TableParagraph"/>
              <w:rPr>
                <w:rFonts w:ascii="Times New Roman"/>
                <w:b/>
              </w:rPr>
            </w:pPr>
          </w:p>
          <w:p w14:paraId="6C9DCA1D" w14:textId="77777777" w:rsidR="001D1F59" w:rsidRDefault="001D1F59">
            <w:pPr>
              <w:pStyle w:val="TableParagraph"/>
              <w:rPr>
                <w:rFonts w:ascii="Times New Roman"/>
                <w:b/>
              </w:rPr>
            </w:pPr>
          </w:p>
          <w:p w14:paraId="7C5F9A37" w14:textId="77777777" w:rsidR="001D1F59" w:rsidRDefault="001D1F59">
            <w:pPr>
              <w:pStyle w:val="TableParagraph"/>
              <w:rPr>
                <w:rFonts w:ascii="Times New Roman"/>
                <w:b/>
              </w:rPr>
            </w:pPr>
          </w:p>
          <w:p w14:paraId="7AAC2E88" w14:textId="77777777" w:rsidR="001D1F59" w:rsidRDefault="001D1F59">
            <w:pPr>
              <w:pStyle w:val="TableParagraph"/>
              <w:rPr>
                <w:rFonts w:ascii="Times New Roman"/>
                <w:b/>
              </w:rPr>
            </w:pPr>
          </w:p>
          <w:p w14:paraId="3A820FAB" w14:textId="77777777" w:rsidR="001D1F59" w:rsidRDefault="001D1F59">
            <w:pPr>
              <w:pStyle w:val="TableParagraph"/>
              <w:spacing w:before="76"/>
              <w:rPr>
                <w:rFonts w:ascii="Times New Roman"/>
                <w:b/>
              </w:rPr>
            </w:pPr>
          </w:p>
          <w:p w14:paraId="2A9FDB21" w14:textId="77777777" w:rsidR="001D1F59" w:rsidRDefault="00000000">
            <w:pPr>
              <w:pStyle w:val="TableParagraph"/>
              <w:ind w:left="8"/>
              <w:jc w:val="center"/>
            </w:pPr>
            <w:r>
              <w:rPr>
                <w:spacing w:val="-2"/>
              </w:rPr>
              <w:t>609798</w:t>
            </w:r>
          </w:p>
        </w:tc>
        <w:tc>
          <w:tcPr>
            <w:tcW w:w="1278" w:type="dxa"/>
          </w:tcPr>
          <w:p w14:paraId="51A649D1" w14:textId="77777777" w:rsidR="001D1F59" w:rsidRDefault="001D1F59">
            <w:pPr>
              <w:pStyle w:val="TableParagraph"/>
              <w:rPr>
                <w:rFonts w:ascii="Times New Roman"/>
                <w:b/>
              </w:rPr>
            </w:pPr>
          </w:p>
          <w:p w14:paraId="736AC60B" w14:textId="77777777" w:rsidR="001D1F59" w:rsidRDefault="001D1F59">
            <w:pPr>
              <w:pStyle w:val="TableParagraph"/>
              <w:rPr>
                <w:rFonts w:ascii="Times New Roman"/>
                <w:b/>
              </w:rPr>
            </w:pPr>
          </w:p>
          <w:p w14:paraId="623C7C25" w14:textId="77777777" w:rsidR="001D1F59" w:rsidRDefault="001D1F59">
            <w:pPr>
              <w:pStyle w:val="TableParagraph"/>
              <w:rPr>
                <w:rFonts w:ascii="Times New Roman"/>
                <w:b/>
              </w:rPr>
            </w:pPr>
          </w:p>
          <w:p w14:paraId="457383DD" w14:textId="77777777" w:rsidR="001D1F59" w:rsidRDefault="001D1F59">
            <w:pPr>
              <w:pStyle w:val="TableParagraph"/>
              <w:rPr>
                <w:rFonts w:ascii="Times New Roman"/>
                <w:b/>
              </w:rPr>
            </w:pPr>
          </w:p>
          <w:p w14:paraId="7B9688C1" w14:textId="77777777" w:rsidR="001D1F59" w:rsidRDefault="001D1F59">
            <w:pPr>
              <w:pStyle w:val="TableParagraph"/>
              <w:spacing w:before="76"/>
              <w:rPr>
                <w:rFonts w:ascii="Times New Roman"/>
                <w:b/>
              </w:rPr>
            </w:pPr>
          </w:p>
          <w:p w14:paraId="59093B4A" w14:textId="77777777" w:rsidR="001D1F59" w:rsidRDefault="00000000">
            <w:pPr>
              <w:pStyle w:val="TableParagraph"/>
              <w:ind w:left="162" w:right="160"/>
              <w:jc w:val="center"/>
            </w:pPr>
            <w:r>
              <w:rPr>
                <w:spacing w:val="-2"/>
              </w:rPr>
              <w:t>unidade</w:t>
            </w:r>
          </w:p>
        </w:tc>
        <w:tc>
          <w:tcPr>
            <w:tcW w:w="7305" w:type="dxa"/>
          </w:tcPr>
          <w:p w14:paraId="5234645E" w14:textId="77777777" w:rsidR="001D1F59" w:rsidRDefault="00000000">
            <w:pPr>
              <w:pStyle w:val="TableParagraph"/>
              <w:ind w:left="106" w:right="94"/>
              <w:jc w:val="both"/>
            </w:pPr>
            <w:r>
              <w:t>Equipo</w:t>
            </w:r>
            <w:r>
              <w:rPr>
                <w:spacing w:val="-1"/>
              </w:rPr>
              <w:t xml:space="preserve"> </w:t>
            </w:r>
            <w:r>
              <w:t>PARA</w:t>
            </w:r>
            <w:r>
              <w:rPr>
                <w:spacing w:val="-5"/>
              </w:rPr>
              <w:t xml:space="preserve"> </w:t>
            </w:r>
            <w:r>
              <w:t>PERFUSÃO/IRRIGAÇÃO</w:t>
            </w:r>
            <w:r>
              <w:rPr>
                <w:spacing w:val="-1"/>
              </w:rPr>
              <w:t xml:space="preserve"> </w:t>
            </w:r>
            <w:r>
              <w:t>DE</w:t>
            </w:r>
            <w:r>
              <w:rPr>
                <w:spacing w:val="-2"/>
              </w:rPr>
              <w:t xml:space="preserve"> </w:t>
            </w:r>
            <w:r>
              <w:t>ALTO</w:t>
            </w:r>
            <w:r>
              <w:rPr>
                <w:spacing w:val="-1"/>
              </w:rPr>
              <w:t xml:space="preserve"> </w:t>
            </w:r>
            <w:r>
              <w:t>FLUXO,</w:t>
            </w:r>
            <w:r>
              <w:rPr>
                <w:spacing w:val="-4"/>
              </w:rPr>
              <w:t xml:space="preserve"> </w:t>
            </w:r>
            <w:r>
              <w:t>(abordagem</w:t>
            </w:r>
            <w:r>
              <w:rPr>
                <w:spacing w:val="-1"/>
              </w:rPr>
              <w:t xml:space="preserve"> </w:t>
            </w:r>
            <w:r>
              <w:t>artroscópica e cirurgias urológicas), em PVC, cristal,</w:t>
            </w:r>
            <w:r>
              <w:rPr>
                <w:spacing w:val="-1"/>
              </w:rPr>
              <w:t xml:space="preserve"> </w:t>
            </w:r>
            <w:r>
              <w:t>QUATRO VIAS,</w:t>
            </w:r>
            <w:r>
              <w:rPr>
                <w:spacing w:val="-1"/>
              </w:rPr>
              <w:t xml:space="preserve"> </w:t>
            </w:r>
            <w:r>
              <w:t>com diâmetro de ¼ cada via</w:t>
            </w:r>
            <w:r>
              <w:rPr>
                <w:spacing w:val="-10"/>
              </w:rPr>
              <w:t xml:space="preserve"> </w:t>
            </w:r>
            <w:r>
              <w:t>com</w:t>
            </w:r>
            <w:r>
              <w:rPr>
                <w:spacing w:val="-8"/>
              </w:rPr>
              <w:t xml:space="preserve"> </w:t>
            </w:r>
            <w:r>
              <w:t>ponta</w:t>
            </w:r>
            <w:r>
              <w:rPr>
                <w:spacing w:val="-9"/>
              </w:rPr>
              <w:t xml:space="preserve"> </w:t>
            </w:r>
            <w:r>
              <w:t>perfuradora,</w:t>
            </w:r>
            <w:r>
              <w:rPr>
                <w:spacing w:val="-9"/>
              </w:rPr>
              <w:t xml:space="preserve"> </w:t>
            </w:r>
            <w:r>
              <w:t>com</w:t>
            </w:r>
            <w:r>
              <w:rPr>
                <w:spacing w:val="-8"/>
              </w:rPr>
              <w:t xml:space="preserve"> </w:t>
            </w:r>
            <w:r>
              <w:t>cata</w:t>
            </w:r>
            <w:r>
              <w:rPr>
                <w:spacing w:val="-9"/>
              </w:rPr>
              <w:t xml:space="preserve"> </w:t>
            </w:r>
            <w:r>
              <w:t>bolhas,</w:t>
            </w:r>
            <w:r>
              <w:rPr>
                <w:spacing w:val="-9"/>
              </w:rPr>
              <w:t xml:space="preserve"> </w:t>
            </w:r>
            <w:r>
              <w:t>pinça</w:t>
            </w:r>
            <w:r>
              <w:rPr>
                <w:spacing w:val="-9"/>
              </w:rPr>
              <w:t xml:space="preserve"> </w:t>
            </w:r>
            <w:r>
              <w:t>corta</w:t>
            </w:r>
            <w:r>
              <w:rPr>
                <w:spacing w:val="-6"/>
              </w:rPr>
              <w:t xml:space="preserve"> </w:t>
            </w:r>
            <w:r>
              <w:t>fluxo</w:t>
            </w:r>
            <w:r>
              <w:rPr>
                <w:spacing w:val="-8"/>
              </w:rPr>
              <w:t xml:space="preserve"> </w:t>
            </w:r>
            <w:r>
              <w:t>central</w:t>
            </w:r>
            <w:r>
              <w:rPr>
                <w:spacing w:val="-12"/>
              </w:rPr>
              <w:t xml:space="preserve"> </w:t>
            </w:r>
            <w:r>
              <w:t>e</w:t>
            </w:r>
            <w:r>
              <w:rPr>
                <w:spacing w:val="-8"/>
              </w:rPr>
              <w:t xml:space="preserve"> </w:t>
            </w:r>
            <w:r>
              <w:t>todas</w:t>
            </w:r>
            <w:r>
              <w:rPr>
                <w:spacing w:val="-9"/>
              </w:rPr>
              <w:t xml:space="preserve"> </w:t>
            </w:r>
            <w:r>
              <w:t>as vias, conector LUER LOCK em PVC cristal em sua extremidade, esterilizado em ETO. Estéril, embalagem individual, grau cirúrgico, que permita abertura e transferência com técnica asséptica, contendo dados de identificação, procedência, data e tipo de esterilização, prazo de validade e atender a legislação sanitária vigente e pertinente ao produto.</w:t>
            </w:r>
          </w:p>
          <w:p w14:paraId="3EFB45DC" w14:textId="77777777" w:rsidR="001D1F59" w:rsidRDefault="00000000">
            <w:pPr>
              <w:pStyle w:val="TableParagraph"/>
              <w:ind w:left="106" w:right="97"/>
              <w:jc w:val="both"/>
              <w:rPr>
                <w:b/>
              </w:rPr>
            </w:pPr>
            <w:r>
              <w:rPr>
                <w:b/>
              </w:rPr>
              <w:t>Complemento adicional: Equipo para irrigação endoscópica, quatro vias, artroscopia, cistostomia.</w:t>
            </w:r>
          </w:p>
        </w:tc>
        <w:tc>
          <w:tcPr>
            <w:tcW w:w="1338" w:type="dxa"/>
          </w:tcPr>
          <w:p w14:paraId="48B3EF59" w14:textId="77777777" w:rsidR="001D1F59" w:rsidRDefault="001D1F59">
            <w:pPr>
              <w:pStyle w:val="TableParagraph"/>
              <w:rPr>
                <w:rFonts w:ascii="Times New Roman"/>
                <w:b/>
                <w:sz w:val="32"/>
              </w:rPr>
            </w:pPr>
          </w:p>
          <w:p w14:paraId="39F20EC9" w14:textId="77777777" w:rsidR="001D1F59" w:rsidRDefault="001D1F59">
            <w:pPr>
              <w:pStyle w:val="TableParagraph"/>
              <w:rPr>
                <w:rFonts w:ascii="Times New Roman"/>
                <w:b/>
                <w:sz w:val="32"/>
              </w:rPr>
            </w:pPr>
          </w:p>
          <w:p w14:paraId="162E0C9D" w14:textId="77777777" w:rsidR="001D1F59" w:rsidRDefault="001D1F59">
            <w:pPr>
              <w:pStyle w:val="TableParagraph"/>
              <w:spacing w:before="238"/>
              <w:rPr>
                <w:rFonts w:ascii="Times New Roman"/>
                <w:b/>
                <w:sz w:val="32"/>
              </w:rPr>
            </w:pPr>
          </w:p>
          <w:p w14:paraId="7FA6A378" w14:textId="77777777" w:rsidR="001D1F59" w:rsidRDefault="00000000">
            <w:pPr>
              <w:pStyle w:val="TableParagraph"/>
              <w:ind w:left="1"/>
              <w:jc w:val="center"/>
              <w:rPr>
                <w:b/>
                <w:sz w:val="32"/>
              </w:rPr>
            </w:pPr>
            <w:r>
              <w:rPr>
                <w:b/>
                <w:spacing w:val="-5"/>
                <w:sz w:val="32"/>
              </w:rPr>
              <w:t>SIM</w:t>
            </w:r>
          </w:p>
        </w:tc>
        <w:tc>
          <w:tcPr>
            <w:tcW w:w="1196" w:type="dxa"/>
          </w:tcPr>
          <w:p w14:paraId="36DA3AE4" w14:textId="77777777" w:rsidR="001D1F59" w:rsidRDefault="001D1F59">
            <w:pPr>
              <w:pStyle w:val="TableParagraph"/>
              <w:rPr>
                <w:rFonts w:ascii="Times New Roman"/>
                <w:b/>
                <w:sz w:val="32"/>
              </w:rPr>
            </w:pPr>
          </w:p>
          <w:p w14:paraId="6D11FFE3" w14:textId="77777777" w:rsidR="001D1F59" w:rsidRDefault="001D1F59">
            <w:pPr>
              <w:pStyle w:val="TableParagraph"/>
              <w:rPr>
                <w:rFonts w:ascii="Times New Roman"/>
                <w:b/>
                <w:sz w:val="32"/>
              </w:rPr>
            </w:pPr>
          </w:p>
          <w:p w14:paraId="6692971B" w14:textId="77777777" w:rsidR="001D1F59" w:rsidRDefault="001D1F59">
            <w:pPr>
              <w:pStyle w:val="TableParagraph"/>
              <w:spacing w:before="67"/>
              <w:rPr>
                <w:rFonts w:ascii="Times New Roman"/>
                <w:b/>
                <w:sz w:val="32"/>
              </w:rPr>
            </w:pPr>
          </w:p>
          <w:p w14:paraId="20BBD987" w14:textId="77777777" w:rsidR="001D1F59" w:rsidRDefault="00000000">
            <w:pPr>
              <w:pStyle w:val="TableParagraph"/>
              <w:spacing w:before="1"/>
              <w:ind w:left="3"/>
              <w:jc w:val="center"/>
              <w:rPr>
                <w:b/>
                <w:sz w:val="32"/>
              </w:rPr>
            </w:pPr>
            <w:r>
              <w:rPr>
                <w:b/>
                <w:spacing w:val="-5"/>
                <w:sz w:val="32"/>
              </w:rPr>
              <w:t>NÃO</w:t>
            </w:r>
          </w:p>
        </w:tc>
        <w:tc>
          <w:tcPr>
            <w:tcW w:w="1079" w:type="dxa"/>
          </w:tcPr>
          <w:p w14:paraId="6194C70A" w14:textId="77777777" w:rsidR="001D1F59" w:rsidRDefault="001D1F59">
            <w:pPr>
              <w:pStyle w:val="TableParagraph"/>
              <w:rPr>
                <w:rFonts w:ascii="Times New Roman"/>
                <w:b/>
                <w:sz w:val="32"/>
              </w:rPr>
            </w:pPr>
          </w:p>
          <w:p w14:paraId="23A4B0E9" w14:textId="77777777" w:rsidR="001D1F59" w:rsidRDefault="001D1F59">
            <w:pPr>
              <w:pStyle w:val="TableParagraph"/>
              <w:rPr>
                <w:rFonts w:ascii="Times New Roman"/>
                <w:b/>
                <w:sz w:val="32"/>
              </w:rPr>
            </w:pPr>
          </w:p>
          <w:p w14:paraId="0023B22A" w14:textId="77777777" w:rsidR="001D1F59" w:rsidRDefault="001D1F59">
            <w:pPr>
              <w:pStyle w:val="TableParagraph"/>
              <w:spacing w:before="67"/>
              <w:rPr>
                <w:rFonts w:ascii="Times New Roman"/>
                <w:b/>
                <w:sz w:val="32"/>
              </w:rPr>
            </w:pPr>
          </w:p>
          <w:p w14:paraId="7476AEBA" w14:textId="77777777" w:rsidR="001D1F59" w:rsidRDefault="00000000">
            <w:pPr>
              <w:pStyle w:val="TableParagraph"/>
              <w:spacing w:before="1"/>
              <w:ind w:left="4"/>
              <w:jc w:val="center"/>
              <w:rPr>
                <w:b/>
                <w:sz w:val="32"/>
              </w:rPr>
            </w:pPr>
            <w:r>
              <w:rPr>
                <w:b/>
                <w:spacing w:val="-5"/>
                <w:sz w:val="32"/>
              </w:rPr>
              <w:t>NÃO</w:t>
            </w:r>
          </w:p>
        </w:tc>
      </w:tr>
    </w:tbl>
    <w:p w14:paraId="67D6FA1F" w14:textId="77777777" w:rsidR="001D1F59" w:rsidRDefault="001D1F59">
      <w:pPr>
        <w:pStyle w:val="TableParagraph"/>
        <w:jc w:val="center"/>
        <w:rPr>
          <w:b/>
          <w:sz w:val="32"/>
        </w:rPr>
        <w:sectPr w:rsidR="001D1F59">
          <w:pgSz w:w="16840" w:h="11910" w:orient="landscape"/>
          <w:pgMar w:top="500" w:right="0" w:bottom="1420" w:left="566" w:header="0" w:footer="1201" w:gutter="0"/>
          <w:cols w:space="720"/>
        </w:sectPr>
      </w:pPr>
    </w:p>
    <w:p w14:paraId="3D465EAA" w14:textId="77777777" w:rsidR="001D1F59" w:rsidRDefault="00000000">
      <w:pPr>
        <w:pStyle w:val="PargrafodaLista"/>
        <w:numPr>
          <w:ilvl w:val="1"/>
          <w:numId w:val="2"/>
        </w:numPr>
        <w:tabs>
          <w:tab w:val="left" w:pos="6737"/>
        </w:tabs>
        <w:spacing w:before="62"/>
        <w:ind w:left="6737" w:hanging="359"/>
        <w:jc w:val="left"/>
        <w:rPr>
          <w:rFonts w:ascii="Times New Roman"/>
          <w:b/>
          <w:sz w:val="28"/>
        </w:rPr>
      </w:pPr>
      <w:r>
        <w:rPr>
          <w:rFonts w:ascii="Times New Roman"/>
          <w:b/>
          <w:spacing w:val="-2"/>
          <w:sz w:val="28"/>
        </w:rPr>
        <w:lastRenderedPageBreak/>
        <w:t>EXTENSORES</w:t>
      </w:r>
    </w:p>
    <w:p w14:paraId="4FAA6CB5" w14:textId="77777777" w:rsidR="001D1F59" w:rsidRDefault="001D1F59">
      <w:pPr>
        <w:pStyle w:val="Corpodetexto"/>
        <w:spacing w:before="27"/>
        <w:rPr>
          <w:rFonts w:ascii="Times New Roman"/>
          <w:b/>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349"/>
        <w:gridCol w:w="1066"/>
        <w:gridCol w:w="1127"/>
        <w:gridCol w:w="7833"/>
        <w:gridCol w:w="978"/>
        <w:gridCol w:w="1230"/>
        <w:gridCol w:w="1166"/>
      </w:tblGrid>
      <w:tr w:rsidR="001D1F59" w14:paraId="3A704EA7" w14:textId="77777777">
        <w:trPr>
          <w:trHeight w:val="878"/>
        </w:trPr>
        <w:tc>
          <w:tcPr>
            <w:tcW w:w="1244" w:type="dxa"/>
          </w:tcPr>
          <w:p w14:paraId="58194A7F" w14:textId="77777777" w:rsidR="001D1F59" w:rsidRDefault="00000000">
            <w:pPr>
              <w:pStyle w:val="TableParagraph"/>
              <w:spacing w:before="169"/>
              <w:ind w:left="424" w:right="266" w:hanging="144"/>
              <w:rPr>
                <w:b/>
              </w:rPr>
            </w:pPr>
            <w:r>
              <w:rPr>
                <w:b/>
                <w:spacing w:val="-2"/>
              </w:rPr>
              <w:t xml:space="preserve">AGHUX </w:t>
            </w:r>
            <w:r>
              <w:rPr>
                <w:b/>
                <w:spacing w:val="-4"/>
              </w:rPr>
              <w:t>(CH)</w:t>
            </w:r>
          </w:p>
        </w:tc>
        <w:tc>
          <w:tcPr>
            <w:tcW w:w="1349" w:type="dxa"/>
          </w:tcPr>
          <w:p w14:paraId="5D4BD5CF" w14:textId="77777777" w:rsidR="001D1F59" w:rsidRDefault="00000000">
            <w:pPr>
              <w:pStyle w:val="TableParagraph"/>
              <w:spacing w:before="169"/>
              <w:ind w:left="320" w:right="306" w:firstLine="120"/>
              <w:rPr>
                <w:b/>
              </w:rPr>
            </w:pPr>
            <w:r>
              <w:rPr>
                <w:b/>
                <w:spacing w:val="-4"/>
              </w:rPr>
              <w:t xml:space="preserve">CÓD. </w:t>
            </w:r>
            <w:r>
              <w:rPr>
                <w:b/>
                <w:spacing w:val="-2"/>
              </w:rPr>
              <w:t>EBSERH</w:t>
            </w:r>
          </w:p>
        </w:tc>
        <w:tc>
          <w:tcPr>
            <w:tcW w:w="1066" w:type="dxa"/>
          </w:tcPr>
          <w:p w14:paraId="415640B6" w14:textId="77777777" w:rsidR="001D1F59" w:rsidRDefault="001D1F59">
            <w:pPr>
              <w:pStyle w:val="TableParagraph"/>
              <w:spacing w:before="50"/>
              <w:rPr>
                <w:rFonts w:ascii="Times New Roman"/>
                <w:b/>
              </w:rPr>
            </w:pPr>
          </w:p>
          <w:p w14:paraId="24FD7025" w14:textId="77777777" w:rsidR="001D1F59" w:rsidRDefault="00000000">
            <w:pPr>
              <w:pStyle w:val="TableParagraph"/>
              <w:spacing w:before="1"/>
              <w:ind w:left="6"/>
              <w:jc w:val="center"/>
              <w:rPr>
                <w:b/>
              </w:rPr>
            </w:pPr>
            <w:r>
              <w:rPr>
                <w:b/>
                <w:spacing w:val="-2"/>
              </w:rPr>
              <w:t>CATMAT</w:t>
            </w:r>
          </w:p>
        </w:tc>
        <w:tc>
          <w:tcPr>
            <w:tcW w:w="1127" w:type="dxa"/>
          </w:tcPr>
          <w:p w14:paraId="29C3EFBE" w14:textId="77777777" w:rsidR="001D1F59" w:rsidRDefault="00000000">
            <w:pPr>
              <w:pStyle w:val="TableParagraph"/>
              <w:spacing w:before="35"/>
              <w:ind w:left="88" w:right="78"/>
              <w:jc w:val="center"/>
              <w:rPr>
                <w:b/>
              </w:rPr>
            </w:pPr>
            <w:r>
              <w:rPr>
                <w:b/>
                <w:spacing w:val="-2"/>
              </w:rPr>
              <w:t xml:space="preserve">UNIDADE </w:t>
            </w:r>
            <w:r>
              <w:rPr>
                <w:b/>
                <w:spacing w:val="-6"/>
              </w:rPr>
              <w:t xml:space="preserve">DE </w:t>
            </w:r>
            <w:r>
              <w:rPr>
                <w:b/>
                <w:spacing w:val="-2"/>
              </w:rPr>
              <w:t>MEDIDA</w:t>
            </w:r>
          </w:p>
        </w:tc>
        <w:tc>
          <w:tcPr>
            <w:tcW w:w="7833" w:type="dxa"/>
          </w:tcPr>
          <w:p w14:paraId="5CD11D9E" w14:textId="77777777" w:rsidR="001D1F59" w:rsidRDefault="001D1F59">
            <w:pPr>
              <w:pStyle w:val="TableParagraph"/>
              <w:spacing w:before="50"/>
              <w:rPr>
                <w:rFonts w:ascii="Times New Roman"/>
                <w:b/>
              </w:rPr>
            </w:pPr>
          </w:p>
          <w:p w14:paraId="5D6A2F2E" w14:textId="77777777" w:rsidR="001D1F59" w:rsidRDefault="00000000">
            <w:pPr>
              <w:pStyle w:val="TableParagraph"/>
              <w:spacing w:before="1"/>
              <w:ind w:left="8"/>
              <w:jc w:val="center"/>
              <w:rPr>
                <w:b/>
              </w:rPr>
            </w:pPr>
            <w:r>
              <w:rPr>
                <w:b/>
                <w:spacing w:val="-2"/>
              </w:rPr>
              <w:t>DESCRIÇÃO</w:t>
            </w:r>
          </w:p>
        </w:tc>
        <w:tc>
          <w:tcPr>
            <w:tcW w:w="978" w:type="dxa"/>
          </w:tcPr>
          <w:p w14:paraId="4DA0F06B" w14:textId="77777777" w:rsidR="001D1F59" w:rsidRDefault="001D1F59">
            <w:pPr>
              <w:pStyle w:val="TableParagraph"/>
              <w:spacing w:before="12"/>
              <w:rPr>
                <w:rFonts w:ascii="Times New Roman"/>
                <w:b/>
                <w:sz w:val="18"/>
              </w:rPr>
            </w:pPr>
          </w:p>
          <w:p w14:paraId="32342A9D" w14:textId="77777777" w:rsidR="001D1F59" w:rsidRDefault="00000000">
            <w:pPr>
              <w:pStyle w:val="TableParagraph"/>
              <w:ind w:left="239" w:right="150" w:hanging="80"/>
              <w:rPr>
                <w:b/>
                <w:sz w:val="18"/>
              </w:rPr>
            </w:pPr>
            <w:r>
              <w:rPr>
                <w:b/>
                <w:spacing w:val="-2"/>
                <w:sz w:val="18"/>
              </w:rPr>
              <w:t>PADRÃO</w:t>
            </w:r>
            <w:r>
              <w:rPr>
                <w:b/>
                <w:sz w:val="18"/>
              </w:rPr>
              <w:t xml:space="preserve"> </w:t>
            </w:r>
            <w:r>
              <w:rPr>
                <w:b/>
                <w:spacing w:val="-2"/>
                <w:sz w:val="18"/>
              </w:rPr>
              <w:t>HUCFF</w:t>
            </w:r>
          </w:p>
        </w:tc>
        <w:tc>
          <w:tcPr>
            <w:tcW w:w="1230" w:type="dxa"/>
          </w:tcPr>
          <w:p w14:paraId="16539889" w14:textId="77777777" w:rsidR="001D1F59" w:rsidRDefault="001D1F59">
            <w:pPr>
              <w:pStyle w:val="TableParagraph"/>
              <w:spacing w:before="12"/>
              <w:rPr>
                <w:rFonts w:ascii="Times New Roman"/>
                <w:b/>
                <w:sz w:val="18"/>
              </w:rPr>
            </w:pPr>
          </w:p>
          <w:p w14:paraId="200F8EE5" w14:textId="77777777" w:rsidR="001D1F59" w:rsidRDefault="00000000">
            <w:pPr>
              <w:pStyle w:val="TableParagraph"/>
              <w:ind w:left="353" w:right="284" w:hanging="68"/>
              <w:rPr>
                <w:b/>
                <w:sz w:val="18"/>
              </w:rPr>
            </w:pPr>
            <w:r>
              <w:rPr>
                <w:b/>
                <w:spacing w:val="-2"/>
                <w:sz w:val="18"/>
              </w:rPr>
              <w:t>PADRÃO</w:t>
            </w:r>
            <w:r>
              <w:rPr>
                <w:b/>
                <w:sz w:val="18"/>
              </w:rPr>
              <w:t xml:space="preserve"> </w:t>
            </w:r>
            <w:r>
              <w:rPr>
                <w:b/>
                <w:spacing w:val="-2"/>
                <w:sz w:val="18"/>
              </w:rPr>
              <w:t>IPPMG</w:t>
            </w:r>
          </w:p>
        </w:tc>
        <w:tc>
          <w:tcPr>
            <w:tcW w:w="1166" w:type="dxa"/>
          </w:tcPr>
          <w:p w14:paraId="0FE9B9D7" w14:textId="77777777" w:rsidR="001D1F59" w:rsidRDefault="001D1F59">
            <w:pPr>
              <w:pStyle w:val="TableParagraph"/>
              <w:spacing w:before="12"/>
              <w:rPr>
                <w:rFonts w:ascii="Times New Roman"/>
                <w:b/>
                <w:sz w:val="18"/>
              </w:rPr>
            </w:pPr>
          </w:p>
          <w:p w14:paraId="148B2DFF" w14:textId="77777777" w:rsidR="001D1F59" w:rsidRDefault="00000000">
            <w:pPr>
              <w:pStyle w:val="TableParagraph"/>
              <w:ind w:right="4"/>
              <w:jc w:val="center"/>
              <w:rPr>
                <w:b/>
                <w:sz w:val="18"/>
              </w:rPr>
            </w:pPr>
            <w:r>
              <w:rPr>
                <w:b/>
                <w:sz w:val="18"/>
              </w:rPr>
              <w:t>PADRÃO</w:t>
            </w:r>
            <w:r>
              <w:rPr>
                <w:b/>
                <w:spacing w:val="-5"/>
                <w:sz w:val="18"/>
              </w:rPr>
              <w:t xml:space="preserve"> ME</w:t>
            </w:r>
          </w:p>
        </w:tc>
      </w:tr>
      <w:tr w:rsidR="001D1F59" w14:paraId="58A81FB2" w14:textId="77777777">
        <w:trPr>
          <w:trHeight w:val="1881"/>
        </w:trPr>
        <w:tc>
          <w:tcPr>
            <w:tcW w:w="1244" w:type="dxa"/>
          </w:tcPr>
          <w:p w14:paraId="01862D4C" w14:textId="77777777" w:rsidR="001D1F59" w:rsidRDefault="001D1F59">
            <w:pPr>
              <w:pStyle w:val="TableParagraph"/>
              <w:rPr>
                <w:rFonts w:ascii="Times New Roman"/>
              </w:rPr>
            </w:pPr>
          </w:p>
        </w:tc>
        <w:tc>
          <w:tcPr>
            <w:tcW w:w="1349" w:type="dxa"/>
          </w:tcPr>
          <w:p w14:paraId="13845ACF" w14:textId="77777777" w:rsidR="001D1F59" w:rsidRDefault="001D1F59">
            <w:pPr>
              <w:pStyle w:val="TableParagraph"/>
              <w:rPr>
                <w:rFonts w:ascii="Times New Roman"/>
                <w:b/>
              </w:rPr>
            </w:pPr>
          </w:p>
          <w:p w14:paraId="579C7265" w14:textId="77777777" w:rsidR="001D1F59" w:rsidRDefault="001D1F59">
            <w:pPr>
              <w:pStyle w:val="TableParagraph"/>
              <w:rPr>
                <w:rFonts w:ascii="Times New Roman"/>
                <w:b/>
              </w:rPr>
            </w:pPr>
          </w:p>
          <w:p w14:paraId="27DD5EB4" w14:textId="77777777" w:rsidR="001D1F59" w:rsidRDefault="001D1F59">
            <w:pPr>
              <w:pStyle w:val="TableParagraph"/>
              <w:spacing w:before="46"/>
              <w:rPr>
                <w:rFonts w:ascii="Times New Roman"/>
                <w:b/>
              </w:rPr>
            </w:pPr>
          </w:p>
          <w:p w14:paraId="7286DEA1" w14:textId="77777777" w:rsidR="001D1F59" w:rsidRDefault="00000000">
            <w:pPr>
              <w:pStyle w:val="TableParagraph"/>
              <w:ind w:left="7"/>
              <w:jc w:val="center"/>
            </w:pPr>
            <w:r>
              <w:rPr>
                <w:spacing w:val="-2"/>
              </w:rPr>
              <w:t>EBS14731</w:t>
            </w:r>
          </w:p>
        </w:tc>
        <w:tc>
          <w:tcPr>
            <w:tcW w:w="1066" w:type="dxa"/>
          </w:tcPr>
          <w:p w14:paraId="3B17AC04" w14:textId="77777777" w:rsidR="001D1F59" w:rsidRDefault="001D1F59">
            <w:pPr>
              <w:pStyle w:val="TableParagraph"/>
              <w:rPr>
                <w:rFonts w:ascii="Times New Roman"/>
                <w:b/>
              </w:rPr>
            </w:pPr>
          </w:p>
          <w:p w14:paraId="162EF417" w14:textId="77777777" w:rsidR="001D1F59" w:rsidRDefault="001D1F59">
            <w:pPr>
              <w:pStyle w:val="TableParagraph"/>
              <w:rPr>
                <w:rFonts w:ascii="Times New Roman"/>
                <w:b/>
              </w:rPr>
            </w:pPr>
          </w:p>
          <w:p w14:paraId="2256D9A5" w14:textId="77777777" w:rsidR="001D1F59" w:rsidRDefault="001D1F59">
            <w:pPr>
              <w:pStyle w:val="TableParagraph"/>
              <w:spacing w:before="46"/>
              <w:rPr>
                <w:rFonts w:ascii="Times New Roman"/>
                <w:b/>
              </w:rPr>
            </w:pPr>
          </w:p>
          <w:p w14:paraId="78E846C3" w14:textId="77777777" w:rsidR="001D1F59" w:rsidRDefault="00000000">
            <w:pPr>
              <w:pStyle w:val="TableParagraph"/>
              <w:ind w:left="6"/>
              <w:jc w:val="center"/>
            </w:pPr>
            <w:r>
              <w:rPr>
                <w:spacing w:val="-2"/>
              </w:rPr>
              <w:t>466646</w:t>
            </w:r>
          </w:p>
        </w:tc>
        <w:tc>
          <w:tcPr>
            <w:tcW w:w="1127" w:type="dxa"/>
          </w:tcPr>
          <w:p w14:paraId="01EF8D0C" w14:textId="77777777" w:rsidR="001D1F59" w:rsidRDefault="001D1F59">
            <w:pPr>
              <w:pStyle w:val="TableParagraph"/>
              <w:rPr>
                <w:rFonts w:ascii="Times New Roman"/>
                <w:b/>
              </w:rPr>
            </w:pPr>
          </w:p>
          <w:p w14:paraId="5E02AF8B" w14:textId="77777777" w:rsidR="001D1F59" w:rsidRDefault="001D1F59">
            <w:pPr>
              <w:pStyle w:val="TableParagraph"/>
              <w:rPr>
                <w:rFonts w:ascii="Times New Roman"/>
                <w:b/>
              </w:rPr>
            </w:pPr>
          </w:p>
          <w:p w14:paraId="28154B74" w14:textId="77777777" w:rsidR="001D1F59" w:rsidRDefault="001D1F59">
            <w:pPr>
              <w:pStyle w:val="TableParagraph"/>
              <w:spacing w:before="46"/>
              <w:rPr>
                <w:rFonts w:ascii="Times New Roman"/>
                <w:b/>
              </w:rPr>
            </w:pPr>
          </w:p>
          <w:p w14:paraId="53FC7775" w14:textId="77777777" w:rsidR="001D1F59" w:rsidRDefault="00000000">
            <w:pPr>
              <w:pStyle w:val="TableParagraph"/>
              <w:ind w:left="88" w:right="83"/>
              <w:jc w:val="center"/>
            </w:pPr>
            <w:r>
              <w:rPr>
                <w:spacing w:val="-2"/>
              </w:rPr>
              <w:t>unidade</w:t>
            </w:r>
          </w:p>
        </w:tc>
        <w:tc>
          <w:tcPr>
            <w:tcW w:w="7833" w:type="dxa"/>
          </w:tcPr>
          <w:p w14:paraId="177FA6F0" w14:textId="77777777" w:rsidR="001D1F59" w:rsidRDefault="00000000">
            <w:pPr>
              <w:pStyle w:val="TableParagraph"/>
              <w:ind w:left="108" w:right="97"/>
              <w:jc w:val="both"/>
              <w:rPr>
                <w:b/>
              </w:rPr>
            </w:pPr>
            <w:r>
              <w:rPr>
                <w:b/>
              </w:rPr>
              <w:t>Extensor de</w:t>
            </w:r>
            <w:r>
              <w:rPr>
                <w:b/>
                <w:spacing w:val="-4"/>
              </w:rPr>
              <w:t xml:space="preserve"> </w:t>
            </w:r>
            <w:r>
              <w:rPr>
                <w:b/>
              </w:rPr>
              <w:t>infusão</w:t>
            </w:r>
            <w:r>
              <w:rPr>
                <w:b/>
                <w:spacing w:val="-2"/>
              </w:rPr>
              <w:t xml:space="preserve"> </w:t>
            </w:r>
            <w:r>
              <w:rPr>
                <w:b/>
              </w:rPr>
              <w:t xml:space="preserve">vascular, </w:t>
            </w:r>
            <w:r>
              <w:t>com duas</w:t>
            </w:r>
            <w:r>
              <w:rPr>
                <w:spacing w:val="-3"/>
              </w:rPr>
              <w:t xml:space="preserve"> </w:t>
            </w:r>
            <w:r>
              <w:t>vias,</w:t>
            </w:r>
            <w:r>
              <w:rPr>
                <w:spacing w:val="-3"/>
              </w:rPr>
              <w:t xml:space="preserve"> </w:t>
            </w:r>
            <w:r>
              <w:t>com clamp,</w:t>
            </w:r>
            <w:r>
              <w:rPr>
                <w:spacing w:val="-3"/>
              </w:rPr>
              <w:t xml:space="preserve"> </w:t>
            </w:r>
            <w:r>
              <w:t>estéril,</w:t>
            </w:r>
            <w:r>
              <w:rPr>
                <w:spacing w:val="-1"/>
              </w:rPr>
              <w:t xml:space="preserve"> </w:t>
            </w:r>
            <w:r>
              <w:t>descartável,</w:t>
            </w:r>
            <w:r>
              <w:rPr>
                <w:spacing w:val="-3"/>
              </w:rPr>
              <w:t xml:space="preserve"> </w:t>
            </w:r>
            <w:r>
              <w:t>livre</w:t>
            </w:r>
            <w:r>
              <w:rPr>
                <w:spacing w:val="-3"/>
              </w:rPr>
              <w:t xml:space="preserve"> </w:t>
            </w:r>
            <w:r>
              <w:t>de látex, com tubo transparente e flexível, com conexão Luer Lock, conexão distal valvulada com pressão positiva em duas vias para infusão simultânea de soluções parenterais,</w:t>
            </w:r>
            <w:r>
              <w:rPr>
                <w:spacing w:val="-7"/>
              </w:rPr>
              <w:t xml:space="preserve"> </w:t>
            </w:r>
            <w:r>
              <w:t>compatível</w:t>
            </w:r>
            <w:r>
              <w:rPr>
                <w:spacing w:val="-7"/>
              </w:rPr>
              <w:t xml:space="preserve"> </w:t>
            </w:r>
            <w:r>
              <w:t>com</w:t>
            </w:r>
            <w:r>
              <w:rPr>
                <w:spacing w:val="-4"/>
              </w:rPr>
              <w:t xml:space="preserve"> </w:t>
            </w:r>
            <w:r>
              <w:t>conexões</w:t>
            </w:r>
            <w:r>
              <w:rPr>
                <w:spacing w:val="-5"/>
              </w:rPr>
              <w:t xml:space="preserve"> </w:t>
            </w:r>
            <w:r>
              <w:t>luer</w:t>
            </w:r>
            <w:r>
              <w:rPr>
                <w:spacing w:val="-5"/>
              </w:rPr>
              <w:t xml:space="preserve"> </w:t>
            </w:r>
            <w:r>
              <w:t>lock</w:t>
            </w:r>
            <w:r>
              <w:rPr>
                <w:spacing w:val="-7"/>
              </w:rPr>
              <w:t xml:space="preserve"> </w:t>
            </w:r>
            <w:r>
              <w:t>e</w:t>
            </w:r>
            <w:r>
              <w:rPr>
                <w:spacing w:val="-5"/>
              </w:rPr>
              <w:t xml:space="preserve"> </w:t>
            </w:r>
            <w:r>
              <w:t>luer</w:t>
            </w:r>
            <w:r>
              <w:rPr>
                <w:spacing w:val="-7"/>
              </w:rPr>
              <w:t xml:space="preserve"> </w:t>
            </w:r>
            <w:r>
              <w:t>slip</w:t>
            </w:r>
            <w:r>
              <w:rPr>
                <w:spacing w:val="-6"/>
              </w:rPr>
              <w:t xml:space="preserve"> </w:t>
            </w:r>
            <w:r>
              <w:t>livre</w:t>
            </w:r>
            <w:r>
              <w:rPr>
                <w:spacing w:val="-5"/>
              </w:rPr>
              <w:t xml:space="preserve"> </w:t>
            </w:r>
            <w:r>
              <w:t>de</w:t>
            </w:r>
            <w:r>
              <w:rPr>
                <w:spacing w:val="-7"/>
              </w:rPr>
              <w:t xml:space="preserve"> </w:t>
            </w:r>
            <w:r>
              <w:t>metais,</w:t>
            </w:r>
            <w:r>
              <w:rPr>
                <w:spacing w:val="-6"/>
              </w:rPr>
              <w:t xml:space="preserve"> </w:t>
            </w:r>
            <w:r>
              <w:t>tornando-a compatível com exames que envolvem a utilização</w:t>
            </w:r>
            <w:r>
              <w:rPr>
                <w:spacing w:val="-1"/>
              </w:rPr>
              <w:t xml:space="preserve"> </w:t>
            </w:r>
            <w:r>
              <w:t>de</w:t>
            </w:r>
            <w:r>
              <w:rPr>
                <w:spacing w:val="-1"/>
              </w:rPr>
              <w:t xml:space="preserve"> </w:t>
            </w:r>
            <w:r>
              <w:t>campo</w:t>
            </w:r>
            <w:r>
              <w:rPr>
                <w:spacing w:val="-1"/>
              </w:rPr>
              <w:t xml:space="preserve"> </w:t>
            </w:r>
            <w:r>
              <w:t xml:space="preserve">magnético, </w:t>
            </w:r>
            <w:r>
              <w:rPr>
                <w:b/>
              </w:rPr>
              <w:t>compatível com drogas citostáticas, não hemolítico e resistente a lipídios.</w:t>
            </w:r>
          </w:p>
        </w:tc>
        <w:tc>
          <w:tcPr>
            <w:tcW w:w="978" w:type="dxa"/>
          </w:tcPr>
          <w:p w14:paraId="1733FA17" w14:textId="77777777" w:rsidR="001D1F59" w:rsidRDefault="001D1F59">
            <w:pPr>
              <w:pStyle w:val="TableParagraph"/>
              <w:rPr>
                <w:rFonts w:ascii="Times New Roman"/>
                <w:b/>
                <w:sz w:val="32"/>
              </w:rPr>
            </w:pPr>
          </w:p>
          <w:p w14:paraId="400E00F9" w14:textId="77777777" w:rsidR="001D1F59" w:rsidRDefault="001D1F59">
            <w:pPr>
              <w:pStyle w:val="TableParagraph"/>
              <w:spacing w:before="46"/>
              <w:rPr>
                <w:rFonts w:ascii="Times New Roman"/>
                <w:b/>
                <w:sz w:val="32"/>
              </w:rPr>
            </w:pPr>
          </w:p>
          <w:p w14:paraId="74482845" w14:textId="77777777" w:rsidR="001D1F59" w:rsidRDefault="00000000">
            <w:pPr>
              <w:pStyle w:val="TableParagraph"/>
              <w:ind w:left="3" w:right="2"/>
              <w:jc w:val="center"/>
              <w:rPr>
                <w:b/>
                <w:sz w:val="32"/>
              </w:rPr>
            </w:pPr>
            <w:r>
              <w:rPr>
                <w:b/>
                <w:spacing w:val="-5"/>
                <w:sz w:val="32"/>
              </w:rPr>
              <w:t>SIM</w:t>
            </w:r>
          </w:p>
        </w:tc>
        <w:tc>
          <w:tcPr>
            <w:tcW w:w="1230" w:type="dxa"/>
          </w:tcPr>
          <w:p w14:paraId="0F3DDAC7" w14:textId="77777777" w:rsidR="001D1F59" w:rsidRDefault="001D1F59">
            <w:pPr>
              <w:pStyle w:val="TableParagraph"/>
              <w:rPr>
                <w:rFonts w:ascii="Times New Roman"/>
                <w:b/>
                <w:sz w:val="32"/>
              </w:rPr>
            </w:pPr>
          </w:p>
          <w:p w14:paraId="52FEB392" w14:textId="77777777" w:rsidR="001D1F59" w:rsidRDefault="001D1F59">
            <w:pPr>
              <w:pStyle w:val="TableParagraph"/>
              <w:spacing w:before="46"/>
              <w:rPr>
                <w:rFonts w:ascii="Times New Roman"/>
                <w:b/>
                <w:sz w:val="32"/>
              </w:rPr>
            </w:pPr>
          </w:p>
          <w:p w14:paraId="103BD97C" w14:textId="77777777" w:rsidR="001D1F59" w:rsidRDefault="00000000">
            <w:pPr>
              <w:pStyle w:val="TableParagraph"/>
              <w:ind w:right="1"/>
              <w:jc w:val="center"/>
              <w:rPr>
                <w:b/>
                <w:sz w:val="32"/>
              </w:rPr>
            </w:pPr>
            <w:r>
              <w:rPr>
                <w:b/>
                <w:spacing w:val="-5"/>
                <w:sz w:val="32"/>
              </w:rPr>
              <w:t>NÃO</w:t>
            </w:r>
          </w:p>
        </w:tc>
        <w:tc>
          <w:tcPr>
            <w:tcW w:w="1166" w:type="dxa"/>
          </w:tcPr>
          <w:p w14:paraId="63131DAC" w14:textId="77777777" w:rsidR="001D1F59" w:rsidRDefault="001D1F59">
            <w:pPr>
              <w:pStyle w:val="TableParagraph"/>
              <w:rPr>
                <w:rFonts w:ascii="Times New Roman"/>
                <w:b/>
                <w:sz w:val="32"/>
              </w:rPr>
            </w:pPr>
          </w:p>
          <w:p w14:paraId="6F662F17" w14:textId="77777777" w:rsidR="001D1F59" w:rsidRDefault="001D1F59">
            <w:pPr>
              <w:pStyle w:val="TableParagraph"/>
              <w:spacing w:before="46"/>
              <w:rPr>
                <w:rFonts w:ascii="Times New Roman"/>
                <w:b/>
                <w:sz w:val="32"/>
              </w:rPr>
            </w:pPr>
          </w:p>
          <w:p w14:paraId="3E297CDE" w14:textId="77777777" w:rsidR="001D1F59" w:rsidRDefault="00000000">
            <w:pPr>
              <w:pStyle w:val="TableParagraph"/>
              <w:ind w:left="2" w:right="4"/>
              <w:jc w:val="center"/>
              <w:rPr>
                <w:b/>
                <w:sz w:val="32"/>
              </w:rPr>
            </w:pPr>
            <w:r>
              <w:rPr>
                <w:b/>
                <w:spacing w:val="-5"/>
                <w:sz w:val="32"/>
              </w:rPr>
              <w:t>SIM</w:t>
            </w:r>
          </w:p>
        </w:tc>
      </w:tr>
      <w:tr w:rsidR="001D1F59" w14:paraId="14E7DFCA" w14:textId="77777777">
        <w:trPr>
          <w:trHeight w:val="2954"/>
        </w:trPr>
        <w:tc>
          <w:tcPr>
            <w:tcW w:w="1244" w:type="dxa"/>
          </w:tcPr>
          <w:p w14:paraId="44D4E1B4" w14:textId="77777777" w:rsidR="001D1F59" w:rsidRDefault="001D1F59">
            <w:pPr>
              <w:pStyle w:val="TableParagraph"/>
              <w:rPr>
                <w:rFonts w:ascii="Times New Roman"/>
              </w:rPr>
            </w:pPr>
          </w:p>
        </w:tc>
        <w:tc>
          <w:tcPr>
            <w:tcW w:w="1349" w:type="dxa"/>
          </w:tcPr>
          <w:p w14:paraId="35E3A1C4" w14:textId="77777777" w:rsidR="001D1F59" w:rsidRDefault="001D1F59">
            <w:pPr>
              <w:pStyle w:val="TableParagraph"/>
              <w:rPr>
                <w:rFonts w:ascii="Times New Roman"/>
                <w:b/>
              </w:rPr>
            </w:pPr>
          </w:p>
          <w:p w14:paraId="78C19AD7" w14:textId="77777777" w:rsidR="001D1F59" w:rsidRDefault="001D1F59">
            <w:pPr>
              <w:pStyle w:val="TableParagraph"/>
              <w:rPr>
                <w:rFonts w:ascii="Times New Roman"/>
                <w:b/>
              </w:rPr>
            </w:pPr>
          </w:p>
          <w:p w14:paraId="365E249D" w14:textId="77777777" w:rsidR="001D1F59" w:rsidRDefault="001D1F59">
            <w:pPr>
              <w:pStyle w:val="TableParagraph"/>
              <w:rPr>
                <w:rFonts w:ascii="Times New Roman"/>
                <w:b/>
              </w:rPr>
            </w:pPr>
          </w:p>
          <w:p w14:paraId="54AF7446" w14:textId="77777777" w:rsidR="001D1F59" w:rsidRDefault="001D1F59">
            <w:pPr>
              <w:pStyle w:val="TableParagraph"/>
              <w:rPr>
                <w:rFonts w:ascii="Times New Roman"/>
                <w:b/>
              </w:rPr>
            </w:pPr>
          </w:p>
          <w:p w14:paraId="6A0C8814" w14:textId="77777777" w:rsidR="001D1F59" w:rsidRDefault="001D1F59">
            <w:pPr>
              <w:pStyle w:val="TableParagraph"/>
              <w:spacing w:before="76"/>
              <w:rPr>
                <w:rFonts w:ascii="Times New Roman"/>
                <w:b/>
              </w:rPr>
            </w:pPr>
          </w:p>
          <w:p w14:paraId="7DCD619F" w14:textId="77777777" w:rsidR="001D1F59" w:rsidRDefault="00000000">
            <w:pPr>
              <w:pStyle w:val="TableParagraph"/>
              <w:ind w:left="7"/>
              <w:jc w:val="center"/>
            </w:pPr>
            <w:r>
              <w:rPr>
                <w:spacing w:val="-2"/>
              </w:rPr>
              <w:t>EBS14731</w:t>
            </w:r>
          </w:p>
        </w:tc>
        <w:tc>
          <w:tcPr>
            <w:tcW w:w="1066" w:type="dxa"/>
          </w:tcPr>
          <w:p w14:paraId="4B27025A" w14:textId="77777777" w:rsidR="001D1F59" w:rsidRDefault="001D1F59">
            <w:pPr>
              <w:pStyle w:val="TableParagraph"/>
              <w:rPr>
                <w:rFonts w:ascii="Times New Roman"/>
                <w:b/>
              </w:rPr>
            </w:pPr>
          </w:p>
          <w:p w14:paraId="32921E9F" w14:textId="77777777" w:rsidR="001D1F59" w:rsidRDefault="001D1F59">
            <w:pPr>
              <w:pStyle w:val="TableParagraph"/>
              <w:rPr>
                <w:rFonts w:ascii="Times New Roman"/>
                <w:b/>
              </w:rPr>
            </w:pPr>
          </w:p>
          <w:p w14:paraId="2AAD9121" w14:textId="77777777" w:rsidR="001D1F59" w:rsidRDefault="001D1F59">
            <w:pPr>
              <w:pStyle w:val="TableParagraph"/>
              <w:rPr>
                <w:rFonts w:ascii="Times New Roman"/>
                <w:b/>
              </w:rPr>
            </w:pPr>
          </w:p>
          <w:p w14:paraId="5FA570E2" w14:textId="77777777" w:rsidR="001D1F59" w:rsidRDefault="001D1F59">
            <w:pPr>
              <w:pStyle w:val="TableParagraph"/>
              <w:rPr>
                <w:rFonts w:ascii="Times New Roman"/>
                <w:b/>
              </w:rPr>
            </w:pPr>
          </w:p>
          <w:p w14:paraId="68E87C65" w14:textId="77777777" w:rsidR="001D1F59" w:rsidRDefault="001D1F59">
            <w:pPr>
              <w:pStyle w:val="TableParagraph"/>
              <w:spacing w:before="76"/>
              <w:rPr>
                <w:rFonts w:ascii="Times New Roman"/>
                <w:b/>
              </w:rPr>
            </w:pPr>
          </w:p>
          <w:p w14:paraId="39F916EB" w14:textId="77777777" w:rsidR="001D1F59" w:rsidRDefault="00000000">
            <w:pPr>
              <w:pStyle w:val="TableParagraph"/>
              <w:ind w:left="6"/>
              <w:jc w:val="center"/>
            </w:pPr>
            <w:r>
              <w:rPr>
                <w:spacing w:val="-2"/>
              </w:rPr>
              <w:t>466646</w:t>
            </w:r>
          </w:p>
        </w:tc>
        <w:tc>
          <w:tcPr>
            <w:tcW w:w="1127" w:type="dxa"/>
          </w:tcPr>
          <w:p w14:paraId="23F10240" w14:textId="77777777" w:rsidR="001D1F59" w:rsidRDefault="001D1F59">
            <w:pPr>
              <w:pStyle w:val="TableParagraph"/>
              <w:rPr>
                <w:rFonts w:ascii="Times New Roman"/>
                <w:b/>
              </w:rPr>
            </w:pPr>
          </w:p>
          <w:p w14:paraId="6FF012A9" w14:textId="77777777" w:rsidR="001D1F59" w:rsidRDefault="001D1F59">
            <w:pPr>
              <w:pStyle w:val="TableParagraph"/>
              <w:rPr>
                <w:rFonts w:ascii="Times New Roman"/>
                <w:b/>
              </w:rPr>
            </w:pPr>
          </w:p>
          <w:p w14:paraId="6808CD2F" w14:textId="77777777" w:rsidR="001D1F59" w:rsidRDefault="001D1F59">
            <w:pPr>
              <w:pStyle w:val="TableParagraph"/>
              <w:rPr>
                <w:rFonts w:ascii="Times New Roman"/>
                <w:b/>
              </w:rPr>
            </w:pPr>
          </w:p>
          <w:p w14:paraId="34B48494" w14:textId="77777777" w:rsidR="001D1F59" w:rsidRDefault="001D1F59">
            <w:pPr>
              <w:pStyle w:val="TableParagraph"/>
              <w:rPr>
                <w:rFonts w:ascii="Times New Roman"/>
                <w:b/>
              </w:rPr>
            </w:pPr>
          </w:p>
          <w:p w14:paraId="0C4EE8F3" w14:textId="77777777" w:rsidR="001D1F59" w:rsidRDefault="001D1F59">
            <w:pPr>
              <w:pStyle w:val="TableParagraph"/>
              <w:spacing w:before="210"/>
              <w:rPr>
                <w:rFonts w:ascii="Times New Roman"/>
                <w:b/>
              </w:rPr>
            </w:pPr>
          </w:p>
          <w:p w14:paraId="4A4B7B2F" w14:textId="77777777" w:rsidR="001D1F59" w:rsidRDefault="00000000">
            <w:pPr>
              <w:pStyle w:val="TableParagraph"/>
              <w:ind w:left="88" w:right="83"/>
              <w:jc w:val="center"/>
            </w:pPr>
            <w:r>
              <w:rPr>
                <w:spacing w:val="-2"/>
              </w:rPr>
              <w:t>unidade</w:t>
            </w:r>
          </w:p>
        </w:tc>
        <w:tc>
          <w:tcPr>
            <w:tcW w:w="7833" w:type="dxa"/>
          </w:tcPr>
          <w:p w14:paraId="4CC189CC" w14:textId="77777777" w:rsidR="001D1F59" w:rsidRDefault="00000000">
            <w:pPr>
              <w:pStyle w:val="TableParagraph"/>
              <w:ind w:left="108" w:right="157"/>
              <w:jc w:val="both"/>
              <w:rPr>
                <w:b/>
              </w:rPr>
            </w:pPr>
            <w:r>
              <w:t xml:space="preserve">Extensor de infusão vascular (tipo polifix) - Extensor multivias, aplicação para administração simultânea de medicamentos/ soluções, 2 VIAS VALVULADAS, uso </w:t>
            </w:r>
            <w:r>
              <w:rPr>
                <w:b/>
              </w:rPr>
              <w:t>NEONATAL</w:t>
            </w:r>
            <w:r>
              <w:t>,</w:t>
            </w:r>
            <w:r>
              <w:rPr>
                <w:spacing w:val="-4"/>
              </w:rPr>
              <w:t xml:space="preserve"> </w:t>
            </w:r>
            <w:r>
              <w:t>material</w:t>
            </w:r>
            <w:r>
              <w:rPr>
                <w:spacing w:val="-3"/>
              </w:rPr>
              <w:t xml:space="preserve"> </w:t>
            </w:r>
            <w:r>
              <w:t>PVC</w:t>
            </w:r>
            <w:r>
              <w:rPr>
                <w:spacing w:val="-2"/>
              </w:rPr>
              <w:t xml:space="preserve"> </w:t>
            </w:r>
            <w:r>
              <w:t>cristal,</w:t>
            </w:r>
            <w:r>
              <w:rPr>
                <w:spacing w:val="-2"/>
              </w:rPr>
              <w:t xml:space="preserve"> </w:t>
            </w:r>
            <w:r>
              <w:t>transparente,</w:t>
            </w:r>
            <w:r>
              <w:rPr>
                <w:spacing w:val="-2"/>
              </w:rPr>
              <w:t xml:space="preserve"> </w:t>
            </w:r>
            <w:r>
              <w:t>COMPRIMENTO</w:t>
            </w:r>
            <w:r>
              <w:rPr>
                <w:spacing w:val="-2"/>
              </w:rPr>
              <w:t xml:space="preserve"> </w:t>
            </w:r>
            <w:r>
              <w:t>cerca</w:t>
            </w:r>
            <w:r>
              <w:rPr>
                <w:spacing w:val="-2"/>
              </w:rPr>
              <w:t xml:space="preserve"> </w:t>
            </w:r>
            <w:r>
              <w:t>de</w:t>
            </w:r>
            <w:r>
              <w:rPr>
                <w:spacing w:val="-4"/>
              </w:rPr>
              <w:t xml:space="preserve"> </w:t>
            </w:r>
            <w:r>
              <w:t>18</w:t>
            </w:r>
            <w:r>
              <w:rPr>
                <w:spacing w:val="-2"/>
              </w:rPr>
              <w:t xml:space="preserve"> </w:t>
            </w:r>
            <w:r>
              <w:t>cm,</w:t>
            </w:r>
            <w:r>
              <w:rPr>
                <w:spacing w:val="-4"/>
              </w:rPr>
              <w:t xml:space="preserve"> </w:t>
            </w:r>
            <w:r>
              <w:t xml:space="preserve">com clamp corta fluxo, válvulas com membrana plana em silicone, sem frestas que possibilite fácil assepsia, </w:t>
            </w:r>
            <w:r>
              <w:rPr>
                <w:b/>
              </w:rPr>
              <w:t>PRIMMING REDUZIDO</w:t>
            </w:r>
            <w:r>
              <w:t>, com perfeitas conexões aos cateteres,</w:t>
            </w:r>
            <w:r>
              <w:rPr>
                <w:spacing w:val="-13"/>
              </w:rPr>
              <w:t xml:space="preserve"> </w:t>
            </w:r>
            <w:r>
              <w:t>equipos</w:t>
            </w:r>
            <w:r>
              <w:rPr>
                <w:spacing w:val="-12"/>
              </w:rPr>
              <w:t xml:space="preserve"> </w:t>
            </w:r>
            <w:r>
              <w:t>e</w:t>
            </w:r>
            <w:r>
              <w:rPr>
                <w:spacing w:val="-13"/>
              </w:rPr>
              <w:t xml:space="preserve"> </w:t>
            </w:r>
            <w:r>
              <w:t>dispositivos,</w:t>
            </w:r>
            <w:r>
              <w:rPr>
                <w:spacing w:val="-12"/>
              </w:rPr>
              <w:t xml:space="preserve"> </w:t>
            </w:r>
            <w:r>
              <w:t>atóxico,</w:t>
            </w:r>
            <w:r>
              <w:rPr>
                <w:spacing w:val="-13"/>
              </w:rPr>
              <w:t xml:space="preserve"> </w:t>
            </w:r>
            <w:r>
              <w:t>estéril</w:t>
            </w:r>
            <w:r>
              <w:rPr>
                <w:spacing w:val="-12"/>
              </w:rPr>
              <w:t xml:space="preserve"> </w:t>
            </w:r>
            <w:r>
              <w:t>e</w:t>
            </w:r>
            <w:r>
              <w:rPr>
                <w:spacing w:val="-10"/>
              </w:rPr>
              <w:t xml:space="preserve"> </w:t>
            </w:r>
            <w:r>
              <w:t>descartável.</w:t>
            </w:r>
            <w:r>
              <w:rPr>
                <w:spacing w:val="-13"/>
              </w:rPr>
              <w:t xml:space="preserve"> </w:t>
            </w:r>
            <w:r>
              <w:t>Embalagem</w:t>
            </w:r>
            <w:r>
              <w:rPr>
                <w:spacing w:val="-12"/>
              </w:rPr>
              <w:t xml:space="preserve"> </w:t>
            </w:r>
            <w:r>
              <w:t xml:space="preserve">individual resistente com abertura em pétala asséptica, contendo a identificação do produto, lote e validade de fácil visualização e registro na Anvisa/MS. </w:t>
            </w:r>
            <w:r>
              <w:rPr>
                <w:b/>
              </w:rPr>
              <w:t>Características adicionais:</w:t>
            </w:r>
            <w:r>
              <w:rPr>
                <w:b/>
                <w:spacing w:val="-13"/>
              </w:rPr>
              <w:t xml:space="preserve"> </w:t>
            </w:r>
            <w:r>
              <w:rPr>
                <w:b/>
              </w:rPr>
              <w:t>compatível</w:t>
            </w:r>
            <w:r>
              <w:rPr>
                <w:b/>
                <w:spacing w:val="-12"/>
              </w:rPr>
              <w:t xml:space="preserve"> </w:t>
            </w:r>
            <w:r>
              <w:rPr>
                <w:b/>
              </w:rPr>
              <w:t>com</w:t>
            </w:r>
            <w:r>
              <w:rPr>
                <w:b/>
                <w:spacing w:val="-13"/>
              </w:rPr>
              <w:t xml:space="preserve"> </w:t>
            </w:r>
            <w:r>
              <w:rPr>
                <w:b/>
              </w:rPr>
              <w:t>exames</w:t>
            </w:r>
            <w:r>
              <w:rPr>
                <w:b/>
                <w:spacing w:val="-12"/>
              </w:rPr>
              <w:t xml:space="preserve"> </w:t>
            </w:r>
            <w:r>
              <w:rPr>
                <w:b/>
              </w:rPr>
              <w:t>que</w:t>
            </w:r>
            <w:r>
              <w:rPr>
                <w:b/>
                <w:spacing w:val="-13"/>
              </w:rPr>
              <w:t xml:space="preserve"> </w:t>
            </w:r>
            <w:r>
              <w:rPr>
                <w:b/>
              </w:rPr>
              <w:t>envolvem</w:t>
            </w:r>
            <w:r>
              <w:rPr>
                <w:b/>
                <w:spacing w:val="-12"/>
              </w:rPr>
              <w:t xml:space="preserve"> </w:t>
            </w:r>
            <w:r>
              <w:rPr>
                <w:b/>
              </w:rPr>
              <w:t>a</w:t>
            </w:r>
            <w:r>
              <w:rPr>
                <w:b/>
                <w:spacing w:val="-13"/>
              </w:rPr>
              <w:t xml:space="preserve"> </w:t>
            </w:r>
            <w:r>
              <w:rPr>
                <w:b/>
              </w:rPr>
              <w:t>utilização</w:t>
            </w:r>
            <w:r>
              <w:rPr>
                <w:b/>
                <w:spacing w:val="-12"/>
              </w:rPr>
              <w:t xml:space="preserve"> </w:t>
            </w:r>
            <w:r>
              <w:rPr>
                <w:b/>
              </w:rPr>
              <w:t>de</w:t>
            </w:r>
            <w:r>
              <w:rPr>
                <w:b/>
                <w:spacing w:val="-12"/>
              </w:rPr>
              <w:t xml:space="preserve"> </w:t>
            </w:r>
            <w:r>
              <w:rPr>
                <w:b/>
              </w:rPr>
              <w:t>campo</w:t>
            </w:r>
            <w:r>
              <w:rPr>
                <w:b/>
                <w:spacing w:val="-13"/>
              </w:rPr>
              <w:t xml:space="preserve"> </w:t>
            </w:r>
            <w:r>
              <w:rPr>
                <w:b/>
              </w:rPr>
              <w:t>magnético, compatível com drogas citostáticas, não hemolítico e resistente a lipídios.</w:t>
            </w:r>
          </w:p>
        </w:tc>
        <w:tc>
          <w:tcPr>
            <w:tcW w:w="978" w:type="dxa"/>
          </w:tcPr>
          <w:p w14:paraId="37D03B24" w14:textId="77777777" w:rsidR="001D1F59" w:rsidRDefault="001D1F59">
            <w:pPr>
              <w:pStyle w:val="TableParagraph"/>
              <w:rPr>
                <w:rFonts w:ascii="Times New Roman"/>
                <w:b/>
                <w:sz w:val="32"/>
              </w:rPr>
            </w:pPr>
          </w:p>
          <w:p w14:paraId="4A799A5C" w14:textId="77777777" w:rsidR="001D1F59" w:rsidRDefault="001D1F59">
            <w:pPr>
              <w:pStyle w:val="TableParagraph"/>
              <w:rPr>
                <w:rFonts w:ascii="Times New Roman"/>
                <w:b/>
                <w:sz w:val="32"/>
              </w:rPr>
            </w:pPr>
          </w:p>
          <w:p w14:paraId="3623A3CC" w14:textId="77777777" w:rsidR="001D1F59" w:rsidRDefault="001D1F59">
            <w:pPr>
              <w:pStyle w:val="TableParagraph"/>
              <w:spacing w:before="67"/>
              <w:rPr>
                <w:rFonts w:ascii="Times New Roman"/>
                <w:b/>
                <w:sz w:val="32"/>
              </w:rPr>
            </w:pPr>
          </w:p>
          <w:p w14:paraId="104FA3ED" w14:textId="77777777" w:rsidR="001D1F59" w:rsidRDefault="00000000">
            <w:pPr>
              <w:pStyle w:val="TableParagraph"/>
              <w:ind w:left="3"/>
              <w:jc w:val="center"/>
              <w:rPr>
                <w:b/>
                <w:sz w:val="32"/>
              </w:rPr>
            </w:pPr>
            <w:r>
              <w:rPr>
                <w:b/>
                <w:spacing w:val="-5"/>
                <w:sz w:val="32"/>
              </w:rPr>
              <w:t>NÃO</w:t>
            </w:r>
          </w:p>
        </w:tc>
        <w:tc>
          <w:tcPr>
            <w:tcW w:w="1230" w:type="dxa"/>
          </w:tcPr>
          <w:p w14:paraId="5A507444" w14:textId="77777777" w:rsidR="001D1F59" w:rsidRDefault="001D1F59">
            <w:pPr>
              <w:pStyle w:val="TableParagraph"/>
              <w:rPr>
                <w:rFonts w:ascii="Times New Roman"/>
                <w:b/>
                <w:sz w:val="32"/>
              </w:rPr>
            </w:pPr>
          </w:p>
          <w:p w14:paraId="5B89453E" w14:textId="77777777" w:rsidR="001D1F59" w:rsidRDefault="001D1F59">
            <w:pPr>
              <w:pStyle w:val="TableParagraph"/>
              <w:rPr>
                <w:rFonts w:ascii="Times New Roman"/>
                <w:b/>
                <w:sz w:val="32"/>
              </w:rPr>
            </w:pPr>
          </w:p>
          <w:p w14:paraId="3C3254FC" w14:textId="77777777" w:rsidR="001D1F59" w:rsidRDefault="001D1F59">
            <w:pPr>
              <w:pStyle w:val="TableParagraph"/>
              <w:spacing w:before="67"/>
              <w:rPr>
                <w:rFonts w:ascii="Times New Roman"/>
                <w:b/>
                <w:sz w:val="32"/>
              </w:rPr>
            </w:pPr>
          </w:p>
          <w:p w14:paraId="71F30BE1" w14:textId="77777777" w:rsidR="001D1F59" w:rsidRDefault="00000000">
            <w:pPr>
              <w:pStyle w:val="TableParagraph"/>
              <w:ind w:right="1"/>
              <w:jc w:val="center"/>
              <w:rPr>
                <w:b/>
                <w:sz w:val="32"/>
              </w:rPr>
            </w:pPr>
            <w:r>
              <w:rPr>
                <w:b/>
                <w:spacing w:val="-5"/>
                <w:sz w:val="32"/>
              </w:rPr>
              <w:t>SIM</w:t>
            </w:r>
          </w:p>
        </w:tc>
        <w:tc>
          <w:tcPr>
            <w:tcW w:w="1166" w:type="dxa"/>
          </w:tcPr>
          <w:p w14:paraId="141BA9C2" w14:textId="77777777" w:rsidR="001D1F59" w:rsidRDefault="001D1F59">
            <w:pPr>
              <w:pStyle w:val="TableParagraph"/>
              <w:rPr>
                <w:rFonts w:ascii="Times New Roman"/>
                <w:b/>
                <w:sz w:val="32"/>
              </w:rPr>
            </w:pPr>
          </w:p>
          <w:p w14:paraId="044C2410" w14:textId="77777777" w:rsidR="001D1F59" w:rsidRDefault="001D1F59">
            <w:pPr>
              <w:pStyle w:val="TableParagraph"/>
              <w:rPr>
                <w:rFonts w:ascii="Times New Roman"/>
                <w:b/>
                <w:sz w:val="32"/>
              </w:rPr>
            </w:pPr>
          </w:p>
          <w:p w14:paraId="78103035" w14:textId="77777777" w:rsidR="001D1F59" w:rsidRDefault="001D1F59">
            <w:pPr>
              <w:pStyle w:val="TableParagraph"/>
              <w:spacing w:before="67"/>
              <w:rPr>
                <w:rFonts w:ascii="Times New Roman"/>
                <w:b/>
                <w:sz w:val="32"/>
              </w:rPr>
            </w:pPr>
          </w:p>
          <w:p w14:paraId="20165C83" w14:textId="77777777" w:rsidR="001D1F59" w:rsidRDefault="00000000">
            <w:pPr>
              <w:pStyle w:val="TableParagraph"/>
              <w:ind w:left="2" w:right="4"/>
              <w:jc w:val="center"/>
              <w:rPr>
                <w:b/>
                <w:sz w:val="32"/>
              </w:rPr>
            </w:pPr>
            <w:r>
              <w:rPr>
                <w:b/>
                <w:spacing w:val="-5"/>
                <w:sz w:val="32"/>
              </w:rPr>
              <w:t>SIM</w:t>
            </w:r>
          </w:p>
        </w:tc>
      </w:tr>
      <w:tr w:rsidR="001D1F59" w14:paraId="380C10FB" w14:textId="77777777">
        <w:trPr>
          <w:trHeight w:val="1610"/>
        </w:trPr>
        <w:tc>
          <w:tcPr>
            <w:tcW w:w="1244" w:type="dxa"/>
          </w:tcPr>
          <w:p w14:paraId="1E8105D4" w14:textId="77777777" w:rsidR="001D1F59" w:rsidRDefault="001D1F59">
            <w:pPr>
              <w:pStyle w:val="TableParagraph"/>
              <w:rPr>
                <w:rFonts w:ascii="Times New Roman"/>
              </w:rPr>
            </w:pPr>
          </w:p>
        </w:tc>
        <w:tc>
          <w:tcPr>
            <w:tcW w:w="1349" w:type="dxa"/>
          </w:tcPr>
          <w:p w14:paraId="56C94764" w14:textId="77777777" w:rsidR="001D1F59" w:rsidRDefault="001D1F59">
            <w:pPr>
              <w:pStyle w:val="TableParagraph"/>
              <w:rPr>
                <w:rFonts w:ascii="Times New Roman"/>
                <w:b/>
              </w:rPr>
            </w:pPr>
          </w:p>
          <w:p w14:paraId="02C4BC12" w14:textId="77777777" w:rsidR="001D1F59" w:rsidRDefault="001D1F59">
            <w:pPr>
              <w:pStyle w:val="TableParagraph"/>
              <w:spacing w:before="163"/>
              <w:rPr>
                <w:rFonts w:ascii="Times New Roman"/>
                <w:b/>
              </w:rPr>
            </w:pPr>
          </w:p>
          <w:p w14:paraId="506FB1DD" w14:textId="77777777" w:rsidR="001D1F59" w:rsidRDefault="00000000">
            <w:pPr>
              <w:pStyle w:val="TableParagraph"/>
              <w:ind w:left="7"/>
              <w:jc w:val="center"/>
            </w:pPr>
            <w:r>
              <w:rPr>
                <w:spacing w:val="-2"/>
              </w:rPr>
              <w:t>EBS14731</w:t>
            </w:r>
          </w:p>
        </w:tc>
        <w:tc>
          <w:tcPr>
            <w:tcW w:w="1066" w:type="dxa"/>
          </w:tcPr>
          <w:p w14:paraId="68075562" w14:textId="77777777" w:rsidR="001D1F59" w:rsidRDefault="001D1F59">
            <w:pPr>
              <w:pStyle w:val="TableParagraph"/>
              <w:rPr>
                <w:rFonts w:ascii="Times New Roman"/>
                <w:b/>
              </w:rPr>
            </w:pPr>
          </w:p>
          <w:p w14:paraId="7C63893C" w14:textId="77777777" w:rsidR="001D1F59" w:rsidRDefault="001D1F59">
            <w:pPr>
              <w:pStyle w:val="TableParagraph"/>
              <w:spacing w:before="163"/>
              <w:rPr>
                <w:rFonts w:ascii="Times New Roman"/>
                <w:b/>
              </w:rPr>
            </w:pPr>
          </w:p>
          <w:p w14:paraId="1194AD93" w14:textId="77777777" w:rsidR="001D1F59" w:rsidRDefault="00000000">
            <w:pPr>
              <w:pStyle w:val="TableParagraph"/>
              <w:ind w:left="6"/>
              <w:jc w:val="center"/>
            </w:pPr>
            <w:r>
              <w:rPr>
                <w:spacing w:val="-2"/>
              </w:rPr>
              <w:t>459686</w:t>
            </w:r>
          </w:p>
        </w:tc>
        <w:tc>
          <w:tcPr>
            <w:tcW w:w="1127" w:type="dxa"/>
          </w:tcPr>
          <w:p w14:paraId="0FD38DBD" w14:textId="77777777" w:rsidR="001D1F59" w:rsidRDefault="001D1F59">
            <w:pPr>
              <w:pStyle w:val="TableParagraph"/>
              <w:rPr>
                <w:rFonts w:ascii="Times New Roman"/>
                <w:b/>
              </w:rPr>
            </w:pPr>
          </w:p>
          <w:p w14:paraId="41F13B04" w14:textId="77777777" w:rsidR="001D1F59" w:rsidRDefault="001D1F59">
            <w:pPr>
              <w:pStyle w:val="TableParagraph"/>
              <w:spacing w:before="163"/>
              <w:rPr>
                <w:rFonts w:ascii="Times New Roman"/>
                <w:b/>
              </w:rPr>
            </w:pPr>
          </w:p>
          <w:p w14:paraId="5E71DA80" w14:textId="77777777" w:rsidR="001D1F59" w:rsidRDefault="00000000">
            <w:pPr>
              <w:pStyle w:val="TableParagraph"/>
              <w:ind w:left="88" w:right="83"/>
              <w:jc w:val="center"/>
            </w:pPr>
            <w:r>
              <w:rPr>
                <w:spacing w:val="-2"/>
              </w:rPr>
              <w:t>unidade</w:t>
            </w:r>
          </w:p>
        </w:tc>
        <w:tc>
          <w:tcPr>
            <w:tcW w:w="7833" w:type="dxa"/>
          </w:tcPr>
          <w:p w14:paraId="50D8365E" w14:textId="77777777" w:rsidR="001D1F59" w:rsidRDefault="00000000">
            <w:pPr>
              <w:pStyle w:val="TableParagraph"/>
              <w:spacing w:line="268" w:lineRule="exact"/>
              <w:ind w:left="108"/>
              <w:jc w:val="both"/>
            </w:pPr>
            <w:r>
              <w:t>EXTENSOR</w:t>
            </w:r>
            <w:r>
              <w:rPr>
                <w:spacing w:val="3"/>
              </w:rPr>
              <w:t xml:space="preserve"> </w:t>
            </w:r>
            <w:r>
              <w:t>INFUSÃO</w:t>
            </w:r>
            <w:r>
              <w:rPr>
                <w:spacing w:val="9"/>
              </w:rPr>
              <w:t xml:space="preserve"> </w:t>
            </w:r>
            <w:r>
              <w:t>VASCULAR</w:t>
            </w:r>
            <w:r>
              <w:rPr>
                <w:spacing w:val="6"/>
              </w:rPr>
              <w:t xml:space="preserve"> </w:t>
            </w:r>
            <w:r>
              <w:t>2</w:t>
            </w:r>
            <w:r>
              <w:rPr>
                <w:spacing w:val="9"/>
              </w:rPr>
              <w:t xml:space="preserve"> </w:t>
            </w:r>
            <w:r>
              <w:t>VIAS</w:t>
            </w:r>
            <w:r>
              <w:rPr>
                <w:spacing w:val="5"/>
              </w:rPr>
              <w:t xml:space="preserve"> </w:t>
            </w:r>
            <w:r>
              <w:t>LUER</w:t>
            </w:r>
            <w:r>
              <w:rPr>
                <w:spacing w:val="7"/>
              </w:rPr>
              <w:t xml:space="preserve"> </w:t>
            </w:r>
            <w:r>
              <w:t>LOCK/LUER</w:t>
            </w:r>
            <w:r>
              <w:rPr>
                <w:spacing w:val="9"/>
              </w:rPr>
              <w:t xml:space="preserve"> </w:t>
            </w:r>
            <w:r>
              <w:t>SLIP</w:t>
            </w:r>
            <w:r>
              <w:rPr>
                <w:spacing w:val="12"/>
              </w:rPr>
              <w:t xml:space="preserve"> </w:t>
            </w:r>
            <w:r>
              <w:t>-</w:t>
            </w:r>
            <w:r>
              <w:rPr>
                <w:spacing w:val="6"/>
              </w:rPr>
              <w:t xml:space="preserve"> </w:t>
            </w:r>
            <w:r>
              <w:t>POLIFIX</w:t>
            </w:r>
            <w:r>
              <w:rPr>
                <w:spacing w:val="9"/>
              </w:rPr>
              <w:t xml:space="preserve"> </w:t>
            </w:r>
            <w:r>
              <w:rPr>
                <w:spacing w:val="-2"/>
              </w:rPr>
              <w:t>(NEONATAL)</w:t>
            </w:r>
          </w:p>
          <w:p w14:paraId="11AA9422" w14:textId="77777777" w:rsidR="001D1F59" w:rsidRDefault="00000000">
            <w:pPr>
              <w:pStyle w:val="TableParagraph"/>
              <w:ind w:left="108" w:right="156"/>
              <w:jc w:val="both"/>
            </w:pPr>
            <w:r>
              <w:t xml:space="preserve">Extensor Infusão Vascular, Vias: 2 Vias, Material: Polímero, Comprimento: Cerca 20 CM, Calibre: Cerca </w:t>
            </w:r>
            <w:r>
              <w:rPr>
                <w:b/>
              </w:rPr>
              <w:t>6 FRENCH</w:t>
            </w:r>
            <w:r>
              <w:t xml:space="preserve">, Tipo Conexão: Luer Lock / Slip, </w:t>
            </w:r>
            <w:r>
              <w:rPr>
                <w:b/>
              </w:rPr>
              <w:t>Pressão Máxima: Até Cerca De 100 PSI</w:t>
            </w:r>
            <w:r>
              <w:t xml:space="preserve">, Componente Adicional: C/ Clamp, Tipo Uso: Estéril, Uso Único- </w:t>
            </w:r>
            <w:r>
              <w:rPr>
                <w:b/>
              </w:rPr>
              <w:t>PRIME REDUZIDO</w:t>
            </w:r>
            <w:r>
              <w:t>.</w:t>
            </w:r>
          </w:p>
        </w:tc>
        <w:tc>
          <w:tcPr>
            <w:tcW w:w="978" w:type="dxa"/>
          </w:tcPr>
          <w:p w14:paraId="5801A9FA" w14:textId="77777777" w:rsidR="001D1F59" w:rsidRDefault="001D1F59">
            <w:pPr>
              <w:pStyle w:val="TableParagraph"/>
              <w:rPr>
                <w:rFonts w:ascii="Times New Roman"/>
                <w:b/>
                <w:sz w:val="32"/>
              </w:rPr>
            </w:pPr>
          </w:p>
          <w:p w14:paraId="52E2BC8D" w14:textId="77777777" w:rsidR="001D1F59" w:rsidRDefault="001D1F59">
            <w:pPr>
              <w:pStyle w:val="TableParagraph"/>
              <w:spacing w:before="44"/>
              <w:rPr>
                <w:rFonts w:ascii="Times New Roman"/>
                <w:b/>
                <w:sz w:val="32"/>
              </w:rPr>
            </w:pPr>
          </w:p>
          <w:p w14:paraId="5F685A2B" w14:textId="77777777" w:rsidR="001D1F59" w:rsidRDefault="00000000">
            <w:pPr>
              <w:pStyle w:val="TableParagraph"/>
              <w:ind w:left="3"/>
              <w:jc w:val="center"/>
              <w:rPr>
                <w:b/>
                <w:sz w:val="32"/>
              </w:rPr>
            </w:pPr>
            <w:r>
              <w:rPr>
                <w:b/>
                <w:spacing w:val="-5"/>
                <w:sz w:val="32"/>
              </w:rPr>
              <w:t>NÃO</w:t>
            </w:r>
          </w:p>
        </w:tc>
        <w:tc>
          <w:tcPr>
            <w:tcW w:w="1230" w:type="dxa"/>
          </w:tcPr>
          <w:p w14:paraId="41580182" w14:textId="77777777" w:rsidR="001D1F59" w:rsidRDefault="001D1F59">
            <w:pPr>
              <w:pStyle w:val="TableParagraph"/>
              <w:rPr>
                <w:rFonts w:ascii="Times New Roman"/>
                <w:b/>
                <w:sz w:val="32"/>
              </w:rPr>
            </w:pPr>
          </w:p>
          <w:p w14:paraId="683EA28E" w14:textId="77777777" w:rsidR="001D1F59" w:rsidRDefault="001D1F59">
            <w:pPr>
              <w:pStyle w:val="TableParagraph"/>
              <w:spacing w:before="44"/>
              <w:rPr>
                <w:rFonts w:ascii="Times New Roman"/>
                <w:b/>
                <w:sz w:val="32"/>
              </w:rPr>
            </w:pPr>
          </w:p>
          <w:p w14:paraId="45EF029E" w14:textId="77777777" w:rsidR="001D1F59" w:rsidRDefault="00000000">
            <w:pPr>
              <w:pStyle w:val="TableParagraph"/>
              <w:ind w:right="1"/>
              <w:jc w:val="center"/>
              <w:rPr>
                <w:b/>
                <w:sz w:val="32"/>
              </w:rPr>
            </w:pPr>
            <w:r>
              <w:rPr>
                <w:b/>
                <w:spacing w:val="-5"/>
                <w:sz w:val="32"/>
              </w:rPr>
              <w:t>SIM</w:t>
            </w:r>
          </w:p>
        </w:tc>
        <w:tc>
          <w:tcPr>
            <w:tcW w:w="1166" w:type="dxa"/>
          </w:tcPr>
          <w:p w14:paraId="7D4449DA" w14:textId="77777777" w:rsidR="001D1F59" w:rsidRDefault="001D1F59">
            <w:pPr>
              <w:pStyle w:val="TableParagraph"/>
              <w:rPr>
                <w:rFonts w:ascii="Times New Roman"/>
                <w:b/>
                <w:sz w:val="32"/>
              </w:rPr>
            </w:pPr>
          </w:p>
          <w:p w14:paraId="3FD223F6" w14:textId="77777777" w:rsidR="001D1F59" w:rsidRDefault="001D1F59">
            <w:pPr>
              <w:pStyle w:val="TableParagraph"/>
              <w:spacing w:before="44"/>
              <w:rPr>
                <w:rFonts w:ascii="Times New Roman"/>
                <w:b/>
                <w:sz w:val="32"/>
              </w:rPr>
            </w:pPr>
          </w:p>
          <w:p w14:paraId="7BBA6044" w14:textId="77777777" w:rsidR="001D1F59" w:rsidRDefault="00000000">
            <w:pPr>
              <w:pStyle w:val="TableParagraph"/>
              <w:ind w:left="2" w:right="4"/>
              <w:jc w:val="center"/>
              <w:rPr>
                <w:b/>
                <w:sz w:val="32"/>
              </w:rPr>
            </w:pPr>
            <w:r>
              <w:rPr>
                <w:b/>
                <w:spacing w:val="-5"/>
                <w:sz w:val="32"/>
              </w:rPr>
              <w:t>SIM</w:t>
            </w:r>
          </w:p>
        </w:tc>
      </w:tr>
      <w:tr w:rsidR="001D1F59" w14:paraId="43E1EAB5" w14:textId="77777777">
        <w:trPr>
          <w:trHeight w:val="1612"/>
        </w:trPr>
        <w:tc>
          <w:tcPr>
            <w:tcW w:w="1244" w:type="dxa"/>
          </w:tcPr>
          <w:p w14:paraId="41F445D3" w14:textId="77777777" w:rsidR="001D1F59" w:rsidRDefault="001D1F59">
            <w:pPr>
              <w:pStyle w:val="TableParagraph"/>
              <w:rPr>
                <w:rFonts w:ascii="Times New Roman"/>
              </w:rPr>
            </w:pPr>
          </w:p>
        </w:tc>
        <w:tc>
          <w:tcPr>
            <w:tcW w:w="1349" w:type="dxa"/>
          </w:tcPr>
          <w:p w14:paraId="532784EB" w14:textId="77777777" w:rsidR="001D1F59" w:rsidRDefault="001D1F59">
            <w:pPr>
              <w:pStyle w:val="TableParagraph"/>
              <w:rPr>
                <w:rFonts w:ascii="Times New Roman"/>
                <w:b/>
              </w:rPr>
            </w:pPr>
          </w:p>
          <w:p w14:paraId="2E232056" w14:textId="77777777" w:rsidR="001D1F59" w:rsidRDefault="001D1F59">
            <w:pPr>
              <w:pStyle w:val="TableParagraph"/>
              <w:spacing w:before="165"/>
              <w:rPr>
                <w:rFonts w:ascii="Times New Roman"/>
                <w:b/>
              </w:rPr>
            </w:pPr>
          </w:p>
          <w:p w14:paraId="149C4B7A" w14:textId="77777777" w:rsidR="001D1F59" w:rsidRDefault="00000000">
            <w:pPr>
              <w:pStyle w:val="TableParagraph"/>
              <w:ind w:left="7"/>
              <w:jc w:val="center"/>
            </w:pPr>
            <w:r>
              <w:rPr>
                <w:spacing w:val="-2"/>
              </w:rPr>
              <w:t>EBS13373</w:t>
            </w:r>
          </w:p>
        </w:tc>
        <w:tc>
          <w:tcPr>
            <w:tcW w:w="1066" w:type="dxa"/>
          </w:tcPr>
          <w:p w14:paraId="4B083EB1" w14:textId="77777777" w:rsidR="001D1F59" w:rsidRDefault="001D1F59">
            <w:pPr>
              <w:pStyle w:val="TableParagraph"/>
              <w:rPr>
                <w:rFonts w:ascii="Times New Roman"/>
                <w:b/>
              </w:rPr>
            </w:pPr>
          </w:p>
          <w:p w14:paraId="1659EF0F" w14:textId="77777777" w:rsidR="001D1F59" w:rsidRDefault="001D1F59">
            <w:pPr>
              <w:pStyle w:val="TableParagraph"/>
              <w:spacing w:before="165"/>
              <w:rPr>
                <w:rFonts w:ascii="Times New Roman"/>
                <w:b/>
              </w:rPr>
            </w:pPr>
          </w:p>
          <w:p w14:paraId="1334D55D" w14:textId="77777777" w:rsidR="001D1F59" w:rsidRDefault="00000000">
            <w:pPr>
              <w:pStyle w:val="TableParagraph"/>
              <w:ind w:left="6"/>
              <w:jc w:val="center"/>
            </w:pPr>
            <w:r>
              <w:rPr>
                <w:color w:val="232323"/>
                <w:spacing w:val="-2"/>
              </w:rPr>
              <w:t>457542</w:t>
            </w:r>
          </w:p>
        </w:tc>
        <w:tc>
          <w:tcPr>
            <w:tcW w:w="1127" w:type="dxa"/>
          </w:tcPr>
          <w:p w14:paraId="6CEA0C20" w14:textId="77777777" w:rsidR="001D1F59" w:rsidRDefault="001D1F59">
            <w:pPr>
              <w:pStyle w:val="TableParagraph"/>
              <w:rPr>
                <w:rFonts w:ascii="Times New Roman"/>
                <w:b/>
              </w:rPr>
            </w:pPr>
          </w:p>
          <w:p w14:paraId="69E0226E" w14:textId="77777777" w:rsidR="001D1F59" w:rsidRDefault="001D1F59">
            <w:pPr>
              <w:pStyle w:val="TableParagraph"/>
              <w:spacing w:before="30"/>
              <w:rPr>
                <w:rFonts w:ascii="Times New Roman"/>
                <w:b/>
              </w:rPr>
            </w:pPr>
          </w:p>
          <w:p w14:paraId="5695CB13" w14:textId="77777777" w:rsidR="001D1F59" w:rsidRDefault="00000000">
            <w:pPr>
              <w:pStyle w:val="TableParagraph"/>
              <w:ind w:left="88" w:right="83"/>
              <w:jc w:val="center"/>
            </w:pPr>
            <w:r>
              <w:rPr>
                <w:spacing w:val="-2"/>
              </w:rPr>
              <w:t>unidade</w:t>
            </w:r>
          </w:p>
        </w:tc>
        <w:tc>
          <w:tcPr>
            <w:tcW w:w="7833" w:type="dxa"/>
          </w:tcPr>
          <w:p w14:paraId="4B9C6E12" w14:textId="77777777" w:rsidR="001D1F59" w:rsidRDefault="00000000">
            <w:pPr>
              <w:pStyle w:val="TableParagraph"/>
              <w:ind w:left="108" w:right="97"/>
              <w:jc w:val="both"/>
            </w:pPr>
            <w:r>
              <w:t>EXTENSOR</w:t>
            </w:r>
            <w:r>
              <w:rPr>
                <w:spacing w:val="-3"/>
              </w:rPr>
              <w:t xml:space="preserve"> </w:t>
            </w:r>
            <w:r>
              <w:t>INFUSÃO VASCULAR,</w:t>
            </w:r>
            <w:r>
              <w:rPr>
                <w:spacing w:val="-1"/>
              </w:rPr>
              <w:t xml:space="preserve"> </w:t>
            </w:r>
            <w:r>
              <w:t>para</w:t>
            </w:r>
            <w:r>
              <w:rPr>
                <w:spacing w:val="-1"/>
              </w:rPr>
              <w:t xml:space="preserve"> </w:t>
            </w:r>
            <w:r>
              <w:t>bomba</w:t>
            </w:r>
            <w:r>
              <w:rPr>
                <w:spacing w:val="-1"/>
              </w:rPr>
              <w:t xml:space="preserve"> </w:t>
            </w:r>
            <w:r>
              <w:t>injetora</w:t>
            </w:r>
            <w:r>
              <w:rPr>
                <w:spacing w:val="-1"/>
              </w:rPr>
              <w:t xml:space="preserve"> </w:t>
            </w:r>
            <w:r>
              <w:rPr>
                <w:b/>
              </w:rPr>
              <w:t>contraste</w:t>
            </w:r>
            <w:r>
              <w:rPr>
                <w:b/>
                <w:spacing w:val="-1"/>
              </w:rPr>
              <w:t xml:space="preserve"> </w:t>
            </w:r>
            <w:r>
              <w:rPr>
                <w:b/>
              </w:rPr>
              <w:t>de</w:t>
            </w:r>
            <w:r>
              <w:rPr>
                <w:b/>
                <w:spacing w:val="-1"/>
              </w:rPr>
              <w:t xml:space="preserve"> </w:t>
            </w:r>
            <w:r>
              <w:rPr>
                <w:b/>
              </w:rPr>
              <w:t>alta</w:t>
            </w:r>
            <w:r>
              <w:rPr>
                <w:b/>
                <w:spacing w:val="-1"/>
              </w:rPr>
              <w:t xml:space="preserve"> </w:t>
            </w:r>
            <w:r>
              <w:rPr>
                <w:b/>
              </w:rPr>
              <w:t>pressão</w:t>
            </w:r>
            <w:r>
              <w:t>,</w:t>
            </w:r>
            <w:r>
              <w:rPr>
                <w:spacing w:val="-3"/>
              </w:rPr>
              <w:t xml:space="preserve"> </w:t>
            </w:r>
            <w:r>
              <w:t xml:space="preserve">USO EM HEMODINÂMICA, suporta PRESSÃO DE ATÉ </w:t>
            </w:r>
            <w:r>
              <w:rPr>
                <w:b/>
              </w:rPr>
              <w:t>1200 PSI</w:t>
            </w:r>
            <w:r>
              <w:t xml:space="preserve">, confeccionado em PVC, flexível, transparente, com COMPRIMENTO de </w:t>
            </w:r>
            <w:r>
              <w:rPr>
                <w:b/>
              </w:rPr>
              <w:t>30 a 60 cm</w:t>
            </w:r>
            <w:r>
              <w:t>. Com conector luer lock. ESTÉRIL, uso único. Embalagem individual com abertura e transferência asséptica, identificação do produto, validade, lote, registro Anvisa.</w:t>
            </w:r>
          </w:p>
        </w:tc>
        <w:tc>
          <w:tcPr>
            <w:tcW w:w="978" w:type="dxa"/>
          </w:tcPr>
          <w:p w14:paraId="4B377E08" w14:textId="77777777" w:rsidR="001D1F59" w:rsidRDefault="001D1F59">
            <w:pPr>
              <w:pStyle w:val="TableParagraph"/>
              <w:spacing w:before="23"/>
              <w:rPr>
                <w:rFonts w:ascii="Times New Roman"/>
                <w:b/>
                <w:sz w:val="32"/>
              </w:rPr>
            </w:pPr>
          </w:p>
          <w:p w14:paraId="2AEADC6A" w14:textId="77777777" w:rsidR="001D1F59" w:rsidRDefault="00000000">
            <w:pPr>
              <w:pStyle w:val="TableParagraph"/>
              <w:ind w:left="3" w:right="2"/>
              <w:jc w:val="center"/>
              <w:rPr>
                <w:b/>
                <w:sz w:val="32"/>
              </w:rPr>
            </w:pPr>
            <w:r>
              <w:rPr>
                <w:b/>
                <w:spacing w:val="-5"/>
                <w:sz w:val="32"/>
              </w:rPr>
              <w:t>SIM</w:t>
            </w:r>
          </w:p>
        </w:tc>
        <w:tc>
          <w:tcPr>
            <w:tcW w:w="1230" w:type="dxa"/>
          </w:tcPr>
          <w:p w14:paraId="0F168A61" w14:textId="77777777" w:rsidR="001D1F59" w:rsidRDefault="001D1F59">
            <w:pPr>
              <w:pStyle w:val="TableParagraph"/>
              <w:spacing w:before="23"/>
              <w:rPr>
                <w:rFonts w:ascii="Times New Roman"/>
                <w:b/>
                <w:sz w:val="32"/>
              </w:rPr>
            </w:pPr>
          </w:p>
          <w:p w14:paraId="6EC763BB" w14:textId="77777777" w:rsidR="001D1F59" w:rsidRDefault="00000000">
            <w:pPr>
              <w:pStyle w:val="TableParagraph"/>
              <w:ind w:right="1"/>
              <w:jc w:val="center"/>
              <w:rPr>
                <w:b/>
                <w:sz w:val="32"/>
              </w:rPr>
            </w:pPr>
            <w:r>
              <w:rPr>
                <w:b/>
                <w:spacing w:val="-5"/>
                <w:sz w:val="32"/>
              </w:rPr>
              <w:t>SIM</w:t>
            </w:r>
          </w:p>
        </w:tc>
        <w:tc>
          <w:tcPr>
            <w:tcW w:w="1166" w:type="dxa"/>
          </w:tcPr>
          <w:p w14:paraId="7249FB7C" w14:textId="77777777" w:rsidR="001D1F59" w:rsidRDefault="001D1F59">
            <w:pPr>
              <w:pStyle w:val="TableParagraph"/>
              <w:spacing w:before="23"/>
              <w:rPr>
                <w:rFonts w:ascii="Times New Roman"/>
                <w:b/>
                <w:sz w:val="32"/>
              </w:rPr>
            </w:pPr>
          </w:p>
          <w:p w14:paraId="1B41BC4F" w14:textId="77777777" w:rsidR="001D1F59" w:rsidRDefault="00000000">
            <w:pPr>
              <w:pStyle w:val="TableParagraph"/>
              <w:ind w:left="2" w:right="4"/>
              <w:jc w:val="center"/>
              <w:rPr>
                <w:b/>
                <w:sz w:val="32"/>
              </w:rPr>
            </w:pPr>
            <w:r>
              <w:rPr>
                <w:b/>
                <w:spacing w:val="-5"/>
                <w:sz w:val="32"/>
              </w:rPr>
              <w:t>SIM</w:t>
            </w:r>
          </w:p>
        </w:tc>
      </w:tr>
    </w:tbl>
    <w:p w14:paraId="4CF5EA95" w14:textId="77777777" w:rsidR="001D1F59" w:rsidRDefault="001D1F59">
      <w:pPr>
        <w:pStyle w:val="TableParagraph"/>
        <w:jc w:val="center"/>
        <w:rPr>
          <w:b/>
          <w:sz w:val="32"/>
        </w:rPr>
        <w:sectPr w:rsidR="001D1F59">
          <w:pgSz w:w="16840" w:h="11910" w:orient="landscape"/>
          <w:pgMar w:top="500" w:right="0" w:bottom="1420" w:left="566" w:header="0" w:footer="1201"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349"/>
        <w:gridCol w:w="1066"/>
        <w:gridCol w:w="1127"/>
        <w:gridCol w:w="7833"/>
        <w:gridCol w:w="978"/>
        <w:gridCol w:w="1230"/>
        <w:gridCol w:w="1166"/>
      </w:tblGrid>
      <w:tr w:rsidR="001D1F59" w14:paraId="4BAF09F3" w14:textId="77777777">
        <w:trPr>
          <w:trHeight w:val="1610"/>
        </w:trPr>
        <w:tc>
          <w:tcPr>
            <w:tcW w:w="1244" w:type="dxa"/>
          </w:tcPr>
          <w:p w14:paraId="11354540" w14:textId="77777777" w:rsidR="001D1F59" w:rsidRDefault="001D1F59">
            <w:pPr>
              <w:pStyle w:val="TableParagraph"/>
              <w:rPr>
                <w:rFonts w:ascii="Times New Roman"/>
              </w:rPr>
            </w:pPr>
          </w:p>
        </w:tc>
        <w:tc>
          <w:tcPr>
            <w:tcW w:w="1349" w:type="dxa"/>
          </w:tcPr>
          <w:p w14:paraId="43AE6A0A" w14:textId="77777777" w:rsidR="001D1F59" w:rsidRDefault="001D1F59">
            <w:pPr>
              <w:pStyle w:val="TableParagraph"/>
              <w:rPr>
                <w:rFonts w:ascii="Times New Roman"/>
                <w:b/>
              </w:rPr>
            </w:pPr>
          </w:p>
          <w:p w14:paraId="1526C78B" w14:textId="77777777" w:rsidR="001D1F59" w:rsidRDefault="001D1F59">
            <w:pPr>
              <w:pStyle w:val="TableParagraph"/>
              <w:spacing w:before="163"/>
              <w:rPr>
                <w:rFonts w:ascii="Times New Roman"/>
                <w:b/>
              </w:rPr>
            </w:pPr>
          </w:p>
          <w:p w14:paraId="0BC1E508" w14:textId="77777777" w:rsidR="001D1F59" w:rsidRDefault="00000000">
            <w:pPr>
              <w:pStyle w:val="TableParagraph"/>
              <w:ind w:left="7"/>
              <w:jc w:val="center"/>
            </w:pPr>
            <w:r>
              <w:rPr>
                <w:color w:val="232323"/>
                <w:spacing w:val="-2"/>
              </w:rPr>
              <w:t>EBS08864</w:t>
            </w:r>
          </w:p>
        </w:tc>
        <w:tc>
          <w:tcPr>
            <w:tcW w:w="1066" w:type="dxa"/>
          </w:tcPr>
          <w:p w14:paraId="287C2CF7" w14:textId="77777777" w:rsidR="001D1F59" w:rsidRDefault="001D1F59">
            <w:pPr>
              <w:pStyle w:val="TableParagraph"/>
              <w:rPr>
                <w:rFonts w:ascii="Times New Roman"/>
                <w:b/>
              </w:rPr>
            </w:pPr>
          </w:p>
          <w:p w14:paraId="3ED5B707" w14:textId="77777777" w:rsidR="001D1F59" w:rsidRDefault="001D1F59">
            <w:pPr>
              <w:pStyle w:val="TableParagraph"/>
              <w:spacing w:before="163"/>
              <w:rPr>
                <w:rFonts w:ascii="Times New Roman"/>
                <w:b/>
              </w:rPr>
            </w:pPr>
          </w:p>
          <w:p w14:paraId="27DB6355" w14:textId="77777777" w:rsidR="001D1F59" w:rsidRDefault="00000000">
            <w:pPr>
              <w:pStyle w:val="TableParagraph"/>
              <w:ind w:left="6"/>
              <w:jc w:val="center"/>
            </w:pPr>
            <w:r>
              <w:rPr>
                <w:color w:val="232323"/>
                <w:spacing w:val="-2"/>
              </w:rPr>
              <w:t>457545</w:t>
            </w:r>
          </w:p>
        </w:tc>
        <w:tc>
          <w:tcPr>
            <w:tcW w:w="1127" w:type="dxa"/>
          </w:tcPr>
          <w:p w14:paraId="267E7AEA" w14:textId="77777777" w:rsidR="001D1F59" w:rsidRDefault="001D1F59">
            <w:pPr>
              <w:pStyle w:val="TableParagraph"/>
              <w:rPr>
                <w:rFonts w:ascii="Times New Roman"/>
                <w:b/>
              </w:rPr>
            </w:pPr>
          </w:p>
          <w:p w14:paraId="5D3E1DFA" w14:textId="77777777" w:rsidR="001D1F59" w:rsidRDefault="001D1F59">
            <w:pPr>
              <w:pStyle w:val="TableParagraph"/>
              <w:spacing w:before="31"/>
              <w:rPr>
                <w:rFonts w:ascii="Times New Roman"/>
                <w:b/>
              </w:rPr>
            </w:pPr>
          </w:p>
          <w:p w14:paraId="3310D7CA" w14:textId="77777777" w:rsidR="001D1F59" w:rsidRDefault="00000000">
            <w:pPr>
              <w:pStyle w:val="TableParagraph"/>
              <w:ind w:left="88" w:right="83"/>
              <w:jc w:val="center"/>
            </w:pPr>
            <w:r>
              <w:rPr>
                <w:spacing w:val="-2"/>
              </w:rPr>
              <w:t>unidade</w:t>
            </w:r>
          </w:p>
        </w:tc>
        <w:tc>
          <w:tcPr>
            <w:tcW w:w="7833" w:type="dxa"/>
          </w:tcPr>
          <w:p w14:paraId="28331D4D" w14:textId="77777777" w:rsidR="001D1F59" w:rsidRDefault="00000000">
            <w:pPr>
              <w:pStyle w:val="TableParagraph"/>
              <w:ind w:left="108" w:right="97"/>
              <w:jc w:val="both"/>
            </w:pPr>
            <w:r>
              <w:t>EXTENSOR</w:t>
            </w:r>
            <w:r>
              <w:rPr>
                <w:spacing w:val="-3"/>
              </w:rPr>
              <w:t xml:space="preserve"> </w:t>
            </w:r>
            <w:r>
              <w:t>INFUSÃO VASCULAR,</w:t>
            </w:r>
            <w:r>
              <w:rPr>
                <w:spacing w:val="-1"/>
              </w:rPr>
              <w:t xml:space="preserve"> </w:t>
            </w:r>
            <w:r>
              <w:t>para</w:t>
            </w:r>
            <w:r>
              <w:rPr>
                <w:spacing w:val="-1"/>
              </w:rPr>
              <w:t xml:space="preserve"> </w:t>
            </w:r>
            <w:r>
              <w:t>bomba</w:t>
            </w:r>
            <w:r>
              <w:rPr>
                <w:spacing w:val="-1"/>
              </w:rPr>
              <w:t xml:space="preserve"> </w:t>
            </w:r>
            <w:r>
              <w:t>injetora</w:t>
            </w:r>
            <w:r>
              <w:rPr>
                <w:spacing w:val="-1"/>
              </w:rPr>
              <w:t xml:space="preserve"> </w:t>
            </w:r>
            <w:r>
              <w:rPr>
                <w:b/>
              </w:rPr>
              <w:t>contraste</w:t>
            </w:r>
            <w:r>
              <w:rPr>
                <w:b/>
                <w:spacing w:val="-1"/>
              </w:rPr>
              <w:t xml:space="preserve"> </w:t>
            </w:r>
            <w:r>
              <w:rPr>
                <w:b/>
              </w:rPr>
              <w:t>de</w:t>
            </w:r>
            <w:r>
              <w:rPr>
                <w:b/>
                <w:spacing w:val="-1"/>
              </w:rPr>
              <w:t xml:space="preserve"> </w:t>
            </w:r>
            <w:r>
              <w:rPr>
                <w:b/>
              </w:rPr>
              <w:t>alta</w:t>
            </w:r>
            <w:r>
              <w:rPr>
                <w:b/>
                <w:spacing w:val="-1"/>
              </w:rPr>
              <w:t xml:space="preserve"> </w:t>
            </w:r>
            <w:r>
              <w:rPr>
                <w:b/>
              </w:rPr>
              <w:t>pressão</w:t>
            </w:r>
            <w:r>
              <w:t>,</w:t>
            </w:r>
            <w:r>
              <w:rPr>
                <w:spacing w:val="-3"/>
              </w:rPr>
              <w:t xml:space="preserve"> </w:t>
            </w:r>
            <w:r>
              <w:t xml:space="preserve">USO EM HEMODINÂMICA, suporta PRESSÃO DE ATÉ </w:t>
            </w:r>
            <w:r>
              <w:rPr>
                <w:b/>
              </w:rPr>
              <w:t>1200 PSI</w:t>
            </w:r>
            <w:r>
              <w:t xml:space="preserve">, confeccionado em PVC, flexível, transparente, com COMPRIMENTO MÍNIMO DE </w:t>
            </w:r>
            <w:r>
              <w:rPr>
                <w:b/>
              </w:rPr>
              <w:t>120 cm</w:t>
            </w:r>
            <w:r>
              <w:t>. Com conector luer lock. ESTÉRIL, uso único. Embalagem individual com abertura e transferência asséptica, identificação do produto, validade, lote, registro Anvisa.</w:t>
            </w:r>
          </w:p>
        </w:tc>
        <w:tc>
          <w:tcPr>
            <w:tcW w:w="978" w:type="dxa"/>
          </w:tcPr>
          <w:p w14:paraId="4BF7E04C" w14:textId="77777777" w:rsidR="001D1F59" w:rsidRDefault="00000000">
            <w:pPr>
              <w:pStyle w:val="TableParagraph"/>
              <w:ind w:left="3" w:right="2"/>
              <w:jc w:val="center"/>
              <w:rPr>
                <w:b/>
                <w:sz w:val="32"/>
              </w:rPr>
            </w:pPr>
            <w:r>
              <w:rPr>
                <w:b/>
                <w:spacing w:val="-5"/>
                <w:sz w:val="32"/>
              </w:rPr>
              <w:t>SIM</w:t>
            </w:r>
          </w:p>
        </w:tc>
        <w:tc>
          <w:tcPr>
            <w:tcW w:w="1230" w:type="dxa"/>
          </w:tcPr>
          <w:p w14:paraId="7F64AED4" w14:textId="77777777" w:rsidR="001D1F59" w:rsidRDefault="00000000">
            <w:pPr>
              <w:pStyle w:val="TableParagraph"/>
              <w:ind w:right="1"/>
              <w:jc w:val="center"/>
              <w:rPr>
                <w:b/>
                <w:sz w:val="32"/>
              </w:rPr>
            </w:pPr>
            <w:r>
              <w:rPr>
                <w:b/>
                <w:spacing w:val="-5"/>
                <w:sz w:val="32"/>
              </w:rPr>
              <w:t>SIM</w:t>
            </w:r>
          </w:p>
        </w:tc>
        <w:tc>
          <w:tcPr>
            <w:tcW w:w="1166" w:type="dxa"/>
          </w:tcPr>
          <w:p w14:paraId="5493F872" w14:textId="77777777" w:rsidR="001D1F59" w:rsidRDefault="00000000">
            <w:pPr>
              <w:pStyle w:val="TableParagraph"/>
              <w:ind w:left="2" w:right="4"/>
              <w:jc w:val="center"/>
              <w:rPr>
                <w:b/>
                <w:sz w:val="32"/>
              </w:rPr>
            </w:pPr>
            <w:r>
              <w:rPr>
                <w:b/>
                <w:spacing w:val="-5"/>
                <w:sz w:val="32"/>
              </w:rPr>
              <w:t>SIM</w:t>
            </w:r>
          </w:p>
        </w:tc>
      </w:tr>
      <w:tr w:rsidR="001D1F59" w14:paraId="53573887" w14:textId="77777777">
        <w:trPr>
          <w:trHeight w:val="390"/>
        </w:trPr>
        <w:tc>
          <w:tcPr>
            <w:tcW w:w="1244" w:type="dxa"/>
          </w:tcPr>
          <w:p w14:paraId="151D95A2" w14:textId="77777777" w:rsidR="001D1F59" w:rsidRDefault="001D1F59">
            <w:pPr>
              <w:pStyle w:val="TableParagraph"/>
              <w:rPr>
                <w:rFonts w:ascii="Times New Roman"/>
              </w:rPr>
            </w:pPr>
          </w:p>
        </w:tc>
        <w:tc>
          <w:tcPr>
            <w:tcW w:w="1349" w:type="dxa"/>
          </w:tcPr>
          <w:p w14:paraId="2B021FF9" w14:textId="77777777" w:rsidR="001D1F59" w:rsidRDefault="001D1F59">
            <w:pPr>
              <w:pStyle w:val="TableParagraph"/>
              <w:rPr>
                <w:rFonts w:ascii="Times New Roman"/>
              </w:rPr>
            </w:pPr>
          </w:p>
        </w:tc>
        <w:tc>
          <w:tcPr>
            <w:tcW w:w="1066" w:type="dxa"/>
          </w:tcPr>
          <w:p w14:paraId="0B916F2C" w14:textId="77777777" w:rsidR="001D1F59" w:rsidRDefault="001D1F59">
            <w:pPr>
              <w:pStyle w:val="TableParagraph"/>
              <w:rPr>
                <w:rFonts w:ascii="Times New Roman"/>
              </w:rPr>
            </w:pPr>
          </w:p>
        </w:tc>
        <w:tc>
          <w:tcPr>
            <w:tcW w:w="1127" w:type="dxa"/>
          </w:tcPr>
          <w:p w14:paraId="6562AB0C" w14:textId="77777777" w:rsidR="001D1F59" w:rsidRDefault="001D1F59">
            <w:pPr>
              <w:pStyle w:val="TableParagraph"/>
              <w:rPr>
                <w:rFonts w:ascii="Times New Roman"/>
              </w:rPr>
            </w:pPr>
          </w:p>
        </w:tc>
        <w:tc>
          <w:tcPr>
            <w:tcW w:w="7833" w:type="dxa"/>
          </w:tcPr>
          <w:p w14:paraId="1548D0D1" w14:textId="77777777" w:rsidR="001D1F59" w:rsidRDefault="00000000">
            <w:pPr>
              <w:pStyle w:val="TableParagraph"/>
              <w:spacing w:line="341" w:lineRule="exact"/>
              <w:ind w:left="8" w:right="4"/>
              <w:jc w:val="center"/>
              <w:rPr>
                <w:b/>
                <w:sz w:val="28"/>
              </w:rPr>
            </w:pPr>
            <w:r>
              <w:rPr>
                <w:b/>
                <w:sz w:val="28"/>
              </w:rPr>
              <w:t>EXTENSOR</w:t>
            </w:r>
            <w:r>
              <w:rPr>
                <w:b/>
                <w:spacing w:val="-3"/>
                <w:sz w:val="28"/>
              </w:rPr>
              <w:t xml:space="preserve"> </w:t>
            </w:r>
            <w:r>
              <w:rPr>
                <w:b/>
                <w:sz w:val="28"/>
              </w:rPr>
              <w:t>DE</w:t>
            </w:r>
            <w:r>
              <w:rPr>
                <w:b/>
                <w:spacing w:val="-2"/>
                <w:sz w:val="28"/>
              </w:rPr>
              <w:t xml:space="preserve"> EQUIPO</w:t>
            </w:r>
          </w:p>
        </w:tc>
        <w:tc>
          <w:tcPr>
            <w:tcW w:w="978" w:type="dxa"/>
          </w:tcPr>
          <w:p w14:paraId="257F9328" w14:textId="77777777" w:rsidR="001D1F59" w:rsidRDefault="001D1F59">
            <w:pPr>
              <w:pStyle w:val="TableParagraph"/>
              <w:rPr>
                <w:rFonts w:ascii="Times New Roman"/>
              </w:rPr>
            </w:pPr>
          </w:p>
        </w:tc>
        <w:tc>
          <w:tcPr>
            <w:tcW w:w="1230" w:type="dxa"/>
          </w:tcPr>
          <w:p w14:paraId="2A3D25F9" w14:textId="77777777" w:rsidR="001D1F59" w:rsidRDefault="001D1F59">
            <w:pPr>
              <w:pStyle w:val="TableParagraph"/>
              <w:rPr>
                <w:rFonts w:ascii="Times New Roman"/>
              </w:rPr>
            </w:pPr>
          </w:p>
        </w:tc>
        <w:tc>
          <w:tcPr>
            <w:tcW w:w="1166" w:type="dxa"/>
          </w:tcPr>
          <w:p w14:paraId="06E67D07" w14:textId="77777777" w:rsidR="001D1F59" w:rsidRDefault="001D1F59">
            <w:pPr>
              <w:pStyle w:val="TableParagraph"/>
              <w:rPr>
                <w:rFonts w:ascii="Times New Roman"/>
              </w:rPr>
            </w:pPr>
          </w:p>
        </w:tc>
      </w:tr>
      <w:tr w:rsidR="001D1F59" w14:paraId="530EE8E7" w14:textId="77777777">
        <w:trPr>
          <w:trHeight w:val="1881"/>
        </w:trPr>
        <w:tc>
          <w:tcPr>
            <w:tcW w:w="1244" w:type="dxa"/>
          </w:tcPr>
          <w:p w14:paraId="54207BB8" w14:textId="77777777" w:rsidR="001D1F59" w:rsidRDefault="001D1F59">
            <w:pPr>
              <w:pStyle w:val="TableParagraph"/>
              <w:rPr>
                <w:rFonts w:ascii="Times New Roman"/>
              </w:rPr>
            </w:pPr>
          </w:p>
        </w:tc>
        <w:tc>
          <w:tcPr>
            <w:tcW w:w="1349" w:type="dxa"/>
          </w:tcPr>
          <w:p w14:paraId="7D37122A" w14:textId="77777777" w:rsidR="001D1F59" w:rsidRDefault="001D1F59">
            <w:pPr>
              <w:pStyle w:val="TableParagraph"/>
              <w:rPr>
                <w:rFonts w:ascii="Times New Roman"/>
                <w:b/>
              </w:rPr>
            </w:pPr>
          </w:p>
          <w:p w14:paraId="44C0CAAC" w14:textId="77777777" w:rsidR="001D1F59" w:rsidRDefault="001D1F59">
            <w:pPr>
              <w:pStyle w:val="TableParagraph"/>
              <w:rPr>
                <w:rFonts w:ascii="Times New Roman"/>
                <w:b/>
              </w:rPr>
            </w:pPr>
          </w:p>
          <w:p w14:paraId="332BF43D" w14:textId="77777777" w:rsidR="001D1F59" w:rsidRDefault="001D1F59">
            <w:pPr>
              <w:pStyle w:val="TableParagraph"/>
              <w:spacing w:before="47"/>
              <w:rPr>
                <w:rFonts w:ascii="Times New Roman"/>
                <w:b/>
              </w:rPr>
            </w:pPr>
          </w:p>
          <w:p w14:paraId="38459423" w14:textId="77777777" w:rsidR="001D1F59" w:rsidRDefault="00000000">
            <w:pPr>
              <w:pStyle w:val="TableParagraph"/>
              <w:ind w:left="7"/>
              <w:jc w:val="center"/>
            </w:pPr>
            <w:r>
              <w:rPr>
                <w:spacing w:val="-2"/>
              </w:rPr>
              <w:t>EBS00579</w:t>
            </w:r>
          </w:p>
        </w:tc>
        <w:tc>
          <w:tcPr>
            <w:tcW w:w="1066" w:type="dxa"/>
          </w:tcPr>
          <w:p w14:paraId="6050E398" w14:textId="77777777" w:rsidR="001D1F59" w:rsidRDefault="001D1F59">
            <w:pPr>
              <w:pStyle w:val="TableParagraph"/>
              <w:rPr>
                <w:rFonts w:ascii="Times New Roman"/>
                <w:b/>
              </w:rPr>
            </w:pPr>
          </w:p>
          <w:p w14:paraId="1A38391B" w14:textId="77777777" w:rsidR="001D1F59" w:rsidRDefault="001D1F59">
            <w:pPr>
              <w:pStyle w:val="TableParagraph"/>
              <w:rPr>
                <w:rFonts w:ascii="Times New Roman"/>
                <w:b/>
              </w:rPr>
            </w:pPr>
          </w:p>
          <w:p w14:paraId="79F37016" w14:textId="77777777" w:rsidR="001D1F59" w:rsidRDefault="001D1F59">
            <w:pPr>
              <w:pStyle w:val="TableParagraph"/>
              <w:spacing w:before="47"/>
              <w:rPr>
                <w:rFonts w:ascii="Times New Roman"/>
                <w:b/>
              </w:rPr>
            </w:pPr>
          </w:p>
          <w:p w14:paraId="0B1FED70" w14:textId="77777777" w:rsidR="001D1F59" w:rsidRDefault="00000000">
            <w:pPr>
              <w:pStyle w:val="TableParagraph"/>
              <w:ind w:left="6"/>
              <w:jc w:val="center"/>
            </w:pPr>
            <w:r>
              <w:rPr>
                <w:spacing w:val="-2"/>
              </w:rPr>
              <w:t>459692</w:t>
            </w:r>
          </w:p>
        </w:tc>
        <w:tc>
          <w:tcPr>
            <w:tcW w:w="1127" w:type="dxa"/>
          </w:tcPr>
          <w:p w14:paraId="62E49576" w14:textId="77777777" w:rsidR="001D1F59" w:rsidRDefault="001D1F59">
            <w:pPr>
              <w:pStyle w:val="TableParagraph"/>
              <w:rPr>
                <w:rFonts w:ascii="Times New Roman"/>
                <w:b/>
              </w:rPr>
            </w:pPr>
          </w:p>
          <w:p w14:paraId="7646BD69" w14:textId="77777777" w:rsidR="001D1F59" w:rsidRDefault="001D1F59">
            <w:pPr>
              <w:pStyle w:val="TableParagraph"/>
              <w:spacing w:before="31"/>
              <w:rPr>
                <w:rFonts w:ascii="Times New Roman"/>
                <w:b/>
              </w:rPr>
            </w:pPr>
          </w:p>
          <w:p w14:paraId="12DD546B" w14:textId="77777777" w:rsidR="001D1F59" w:rsidRDefault="00000000">
            <w:pPr>
              <w:pStyle w:val="TableParagraph"/>
              <w:ind w:left="88" w:right="83"/>
              <w:jc w:val="center"/>
            </w:pPr>
            <w:r>
              <w:rPr>
                <w:spacing w:val="-2"/>
              </w:rPr>
              <w:t>unidade</w:t>
            </w:r>
          </w:p>
        </w:tc>
        <w:tc>
          <w:tcPr>
            <w:tcW w:w="7833" w:type="dxa"/>
          </w:tcPr>
          <w:p w14:paraId="4FFC364E" w14:textId="77777777" w:rsidR="001D1F59" w:rsidRDefault="00000000">
            <w:pPr>
              <w:pStyle w:val="TableParagraph"/>
              <w:ind w:left="108" w:right="158"/>
              <w:jc w:val="both"/>
              <w:rPr>
                <w:b/>
              </w:rPr>
            </w:pPr>
            <w:r>
              <w:t>Extensor EQUIPO SORO, aplicação para perfusão, material PVC cristal, COMPRIMENTO</w:t>
            </w:r>
            <w:r>
              <w:rPr>
                <w:spacing w:val="-9"/>
              </w:rPr>
              <w:t xml:space="preserve"> </w:t>
            </w:r>
            <w:r>
              <w:t>MÍNIMO</w:t>
            </w:r>
            <w:r>
              <w:rPr>
                <w:spacing w:val="-10"/>
              </w:rPr>
              <w:t xml:space="preserve"> </w:t>
            </w:r>
            <w:r>
              <w:rPr>
                <w:b/>
              </w:rPr>
              <w:t>60</w:t>
            </w:r>
            <w:r>
              <w:rPr>
                <w:b/>
                <w:spacing w:val="-9"/>
              </w:rPr>
              <w:t xml:space="preserve"> </w:t>
            </w:r>
            <w:r>
              <w:rPr>
                <w:b/>
              </w:rPr>
              <w:t>cm</w:t>
            </w:r>
            <w:r>
              <w:t>,</w:t>
            </w:r>
            <w:r>
              <w:rPr>
                <w:spacing w:val="-10"/>
              </w:rPr>
              <w:t xml:space="preserve"> </w:t>
            </w:r>
            <w:r>
              <w:t>tipo</w:t>
            </w:r>
            <w:r>
              <w:rPr>
                <w:spacing w:val="-9"/>
              </w:rPr>
              <w:t xml:space="preserve"> </w:t>
            </w:r>
            <w:r>
              <w:t>pinça</w:t>
            </w:r>
            <w:r>
              <w:rPr>
                <w:spacing w:val="-10"/>
              </w:rPr>
              <w:t xml:space="preserve"> </w:t>
            </w:r>
            <w:r>
              <w:t>corta</w:t>
            </w:r>
            <w:r>
              <w:rPr>
                <w:spacing w:val="-7"/>
              </w:rPr>
              <w:t xml:space="preserve"> </w:t>
            </w:r>
            <w:r>
              <w:t>fluxo,</w:t>
            </w:r>
            <w:r>
              <w:rPr>
                <w:spacing w:val="-7"/>
              </w:rPr>
              <w:t xml:space="preserve"> </w:t>
            </w:r>
            <w:r>
              <w:t>tipo</w:t>
            </w:r>
            <w:r>
              <w:rPr>
                <w:spacing w:val="-9"/>
              </w:rPr>
              <w:t xml:space="preserve"> </w:t>
            </w:r>
            <w:r>
              <w:t>conector</w:t>
            </w:r>
            <w:r>
              <w:rPr>
                <w:spacing w:val="-10"/>
              </w:rPr>
              <w:t xml:space="preserve"> </w:t>
            </w:r>
            <w:r>
              <w:t>luer</w:t>
            </w:r>
            <w:r>
              <w:rPr>
                <w:spacing w:val="-7"/>
              </w:rPr>
              <w:t xml:space="preserve"> </w:t>
            </w:r>
            <w:r>
              <w:t>lock</w:t>
            </w:r>
            <w:r>
              <w:rPr>
                <w:spacing w:val="-10"/>
              </w:rPr>
              <w:t xml:space="preserve"> </w:t>
            </w:r>
            <w:r>
              <w:t>macho e</w:t>
            </w:r>
            <w:r>
              <w:rPr>
                <w:spacing w:val="-7"/>
              </w:rPr>
              <w:t xml:space="preserve"> </w:t>
            </w:r>
            <w:r>
              <w:t>luer</w:t>
            </w:r>
            <w:r>
              <w:rPr>
                <w:spacing w:val="-10"/>
              </w:rPr>
              <w:t xml:space="preserve"> </w:t>
            </w:r>
            <w:r>
              <w:t>fêmea</w:t>
            </w:r>
            <w:r>
              <w:rPr>
                <w:spacing w:val="-8"/>
              </w:rPr>
              <w:t xml:space="preserve"> </w:t>
            </w:r>
            <w:r>
              <w:t>com</w:t>
            </w:r>
            <w:r>
              <w:rPr>
                <w:spacing w:val="-9"/>
              </w:rPr>
              <w:t xml:space="preserve"> </w:t>
            </w:r>
            <w:r>
              <w:t>tampas,</w:t>
            </w:r>
            <w:r>
              <w:rPr>
                <w:spacing w:val="-12"/>
              </w:rPr>
              <w:t xml:space="preserve"> </w:t>
            </w:r>
            <w:r>
              <w:t>estéril</w:t>
            </w:r>
            <w:r>
              <w:rPr>
                <w:spacing w:val="-10"/>
              </w:rPr>
              <w:t xml:space="preserve"> </w:t>
            </w:r>
            <w:r>
              <w:t>e</w:t>
            </w:r>
            <w:r>
              <w:rPr>
                <w:spacing w:val="-9"/>
              </w:rPr>
              <w:t xml:space="preserve"> </w:t>
            </w:r>
            <w:r>
              <w:t>descartável.</w:t>
            </w:r>
            <w:r>
              <w:rPr>
                <w:spacing w:val="-10"/>
              </w:rPr>
              <w:t xml:space="preserve"> </w:t>
            </w:r>
            <w:r>
              <w:t>Embalagem</w:t>
            </w:r>
            <w:r>
              <w:rPr>
                <w:spacing w:val="-8"/>
              </w:rPr>
              <w:t xml:space="preserve"> </w:t>
            </w:r>
            <w:r>
              <w:t>individual</w:t>
            </w:r>
            <w:r>
              <w:rPr>
                <w:spacing w:val="-8"/>
              </w:rPr>
              <w:t xml:space="preserve"> </w:t>
            </w:r>
            <w:r>
              <w:t>resistente</w:t>
            </w:r>
            <w:r>
              <w:rPr>
                <w:spacing w:val="-12"/>
              </w:rPr>
              <w:t xml:space="preserve"> </w:t>
            </w:r>
            <w:r>
              <w:t>com abertura em pétala asséptica, contendo a identificação do produto, lote e validade de</w:t>
            </w:r>
            <w:r>
              <w:rPr>
                <w:spacing w:val="-3"/>
              </w:rPr>
              <w:t xml:space="preserve"> </w:t>
            </w:r>
            <w:r>
              <w:t>fácil</w:t>
            </w:r>
            <w:r>
              <w:rPr>
                <w:spacing w:val="-4"/>
              </w:rPr>
              <w:t xml:space="preserve"> </w:t>
            </w:r>
            <w:r>
              <w:t>visualização</w:t>
            </w:r>
            <w:r>
              <w:rPr>
                <w:spacing w:val="-2"/>
              </w:rPr>
              <w:t xml:space="preserve"> </w:t>
            </w:r>
            <w:r>
              <w:t>e</w:t>
            </w:r>
            <w:r>
              <w:rPr>
                <w:spacing w:val="-5"/>
              </w:rPr>
              <w:t xml:space="preserve"> </w:t>
            </w:r>
            <w:r>
              <w:t>registro</w:t>
            </w:r>
            <w:r>
              <w:rPr>
                <w:spacing w:val="-2"/>
              </w:rPr>
              <w:t xml:space="preserve"> </w:t>
            </w:r>
            <w:r>
              <w:t>na</w:t>
            </w:r>
            <w:r>
              <w:rPr>
                <w:spacing w:val="-3"/>
              </w:rPr>
              <w:t xml:space="preserve"> </w:t>
            </w:r>
            <w:r>
              <w:t>Anvisa/MS.</w:t>
            </w:r>
            <w:r>
              <w:rPr>
                <w:spacing w:val="-2"/>
              </w:rPr>
              <w:t xml:space="preserve"> </w:t>
            </w:r>
            <w:r>
              <w:rPr>
                <w:b/>
              </w:rPr>
              <w:t>Característica</w:t>
            </w:r>
            <w:r>
              <w:rPr>
                <w:b/>
                <w:spacing w:val="-4"/>
              </w:rPr>
              <w:t xml:space="preserve"> </w:t>
            </w:r>
            <w:r>
              <w:rPr>
                <w:b/>
              </w:rPr>
              <w:t>adicional:</w:t>
            </w:r>
            <w:r>
              <w:rPr>
                <w:b/>
                <w:spacing w:val="-4"/>
              </w:rPr>
              <w:t xml:space="preserve"> </w:t>
            </w:r>
            <w:r>
              <w:rPr>
                <w:b/>
              </w:rPr>
              <w:t>12</w:t>
            </w:r>
            <w:r>
              <w:rPr>
                <w:b/>
                <w:spacing w:val="-3"/>
              </w:rPr>
              <w:t xml:space="preserve"> </w:t>
            </w:r>
            <w:r>
              <w:rPr>
                <w:b/>
              </w:rPr>
              <w:t>Fr, 100</w:t>
            </w:r>
            <w:r>
              <w:rPr>
                <w:b/>
                <w:spacing w:val="-5"/>
              </w:rPr>
              <w:t xml:space="preserve"> </w:t>
            </w:r>
            <w:r>
              <w:rPr>
                <w:b/>
              </w:rPr>
              <w:t>PSI, uso adulto, dupla rosca e tampas protetoras.</w:t>
            </w:r>
          </w:p>
        </w:tc>
        <w:tc>
          <w:tcPr>
            <w:tcW w:w="978" w:type="dxa"/>
          </w:tcPr>
          <w:p w14:paraId="19BC3956" w14:textId="77777777" w:rsidR="001D1F59" w:rsidRDefault="001D1F59">
            <w:pPr>
              <w:pStyle w:val="TableParagraph"/>
              <w:spacing w:before="23"/>
              <w:rPr>
                <w:rFonts w:ascii="Times New Roman"/>
                <w:b/>
                <w:sz w:val="32"/>
              </w:rPr>
            </w:pPr>
          </w:p>
          <w:p w14:paraId="64F05A67" w14:textId="77777777" w:rsidR="001D1F59" w:rsidRDefault="00000000">
            <w:pPr>
              <w:pStyle w:val="TableParagraph"/>
              <w:ind w:left="3" w:right="2"/>
              <w:jc w:val="center"/>
              <w:rPr>
                <w:b/>
                <w:sz w:val="32"/>
              </w:rPr>
            </w:pPr>
            <w:r>
              <w:rPr>
                <w:b/>
                <w:spacing w:val="-5"/>
                <w:sz w:val="32"/>
              </w:rPr>
              <w:t>SIM</w:t>
            </w:r>
          </w:p>
        </w:tc>
        <w:tc>
          <w:tcPr>
            <w:tcW w:w="1230" w:type="dxa"/>
          </w:tcPr>
          <w:p w14:paraId="73C90A2A" w14:textId="77777777" w:rsidR="001D1F59" w:rsidRDefault="001D1F59">
            <w:pPr>
              <w:pStyle w:val="TableParagraph"/>
              <w:spacing w:before="23"/>
              <w:rPr>
                <w:rFonts w:ascii="Times New Roman"/>
                <w:b/>
                <w:sz w:val="32"/>
              </w:rPr>
            </w:pPr>
          </w:p>
          <w:p w14:paraId="0297EAEB" w14:textId="77777777" w:rsidR="001D1F59" w:rsidRDefault="00000000">
            <w:pPr>
              <w:pStyle w:val="TableParagraph"/>
              <w:ind w:right="1"/>
              <w:jc w:val="center"/>
              <w:rPr>
                <w:b/>
                <w:sz w:val="32"/>
              </w:rPr>
            </w:pPr>
            <w:r>
              <w:rPr>
                <w:b/>
                <w:spacing w:val="-5"/>
                <w:sz w:val="32"/>
              </w:rPr>
              <w:t>NÃO</w:t>
            </w:r>
          </w:p>
        </w:tc>
        <w:tc>
          <w:tcPr>
            <w:tcW w:w="1166" w:type="dxa"/>
          </w:tcPr>
          <w:p w14:paraId="191BDE04" w14:textId="77777777" w:rsidR="001D1F59" w:rsidRDefault="001D1F59">
            <w:pPr>
              <w:pStyle w:val="TableParagraph"/>
              <w:spacing w:before="23"/>
              <w:rPr>
                <w:rFonts w:ascii="Times New Roman"/>
                <w:b/>
                <w:sz w:val="32"/>
              </w:rPr>
            </w:pPr>
          </w:p>
          <w:p w14:paraId="5D20EC1C" w14:textId="77777777" w:rsidR="001D1F59" w:rsidRDefault="00000000">
            <w:pPr>
              <w:pStyle w:val="TableParagraph"/>
              <w:ind w:left="2" w:right="4"/>
              <w:jc w:val="center"/>
              <w:rPr>
                <w:b/>
                <w:sz w:val="32"/>
              </w:rPr>
            </w:pPr>
            <w:r>
              <w:rPr>
                <w:b/>
                <w:spacing w:val="-5"/>
                <w:sz w:val="32"/>
              </w:rPr>
              <w:t>SIM</w:t>
            </w:r>
          </w:p>
        </w:tc>
      </w:tr>
      <w:tr w:rsidR="001D1F59" w14:paraId="2F43C29D" w14:textId="77777777">
        <w:trPr>
          <w:trHeight w:val="1879"/>
        </w:trPr>
        <w:tc>
          <w:tcPr>
            <w:tcW w:w="1244" w:type="dxa"/>
          </w:tcPr>
          <w:p w14:paraId="7E09D3FC" w14:textId="77777777" w:rsidR="001D1F59" w:rsidRDefault="001D1F59">
            <w:pPr>
              <w:pStyle w:val="TableParagraph"/>
              <w:rPr>
                <w:rFonts w:ascii="Times New Roman"/>
              </w:rPr>
            </w:pPr>
          </w:p>
        </w:tc>
        <w:tc>
          <w:tcPr>
            <w:tcW w:w="1349" w:type="dxa"/>
          </w:tcPr>
          <w:p w14:paraId="5A16643B" w14:textId="77777777" w:rsidR="001D1F59" w:rsidRDefault="001D1F59">
            <w:pPr>
              <w:pStyle w:val="TableParagraph"/>
              <w:rPr>
                <w:rFonts w:ascii="Times New Roman"/>
                <w:b/>
              </w:rPr>
            </w:pPr>
          </w:p>
          <w:p w14:paraId="281004AD" w14:textId="77777777" w:rsidR="001D1F59" w:rsidRDefault="001D1F59">
            <w:pPr>
              <w:pStyle w:val="TableParagraph"/>
              <w:rPr>
                <w:rFonts w:ascii="Times New Roman"/>
                <w:b/>
              </w:rPr>
            </w:pPr>
          </w:p>
          <w:p w14:paraId="09902124" w14:textId="77777777" w:rsidR="001D1F59" w:rsidRDefault="001D1F59">
            <w:pPr>
              <w:pStyle w:val="TableParagraph"/>
              <w:spacing w:before="44"/>
              <w:rPr>
                <w:rFonts w:ascii="Times New Roman"/>
                <w:b/>
              </w:rPr>
            </w:pPr>
          </w:p>
          <w:p w14:paraId="79540FB5" w14:textId="77777777" w:rsidR="001D1F59" w:rsidRDefault="00000000">
            <w:pPr>
              <w:pStyle w:val="TableParagraph"/>
              <w:ind w:left="7"/>
              <w:jc w:val="center"/>
            </w:pPr>
            <w:r>
              <w:rPr>
                <w:spacing w:val="-2"/>
              </w:rPr>
              <w:t>EBS00578</w:t>
            </w:r>
          </w:p>
        </w:tc>
        <w:tc>
          <w:tcPr>
            <w:tcW w:w="1066" w:type="dxa"/>
          </w:tcPr>
          <w:p w14:paraId="28EB8459" w14:textId="77777777" w:rsidR="001D1F59" w:rsidRDefault="001D1F59">
            <w:pPr>
              <w:pStyle w:val="TableParagraph"/>
              <w:rPr>
                <w:rFonts w:ascii="Times New Roman"/>
                <w:b/>
              </w:rPr>
            </w:pPr>
          </w:p>
          <w:p w14:paraId="6E410BE4" w14:textId="77777777" w:rsidR="001D1F59" w:rsidRDefault="001D1F59">
            <w:pPr>
              <w:pStyle w:val="TableParagraph"/>
              <w:rPr>
                <w:rFonts w:ascii="Times New Roman"/>
                <w:b/>
              </w:rPr>
            </w:pPr>
          </w:p>
          <w:p w14:paraId="5072278F" w14:textId="77777777" w:rsidR="001D1F59" w:rsidRDefault="001D1F59">
            <w:pPr>
              <w:pStyle w:val="TableParagraph"/>
              <w:spacing w:before="44"/>
              <w:rPr>
                <w:rFonts w:ascii="Times New Roman"/>
                <w:b/>
              </w:rPr>
            </w:pPr>
          </w:p>
          <w:p w14:paraId="46646AFF" w14:textId="77777777" w:rsidR="001D1F59" w:rsidRDefault="00000000">
            <w:pPr>
              <w:pStyle w:val="TableParagraph"/>
              <w:ind w:left="6"/>
              <w:jc w:val="center"/>
            </w:pPr>
            <w:r>
              <w:rPr>
                <w:spacing w:val="-2"/>
              </w:rPr>
              <w:t>459690</w:t>
            </w:r>
          </w:p>
        </w:tc>
        <w:tc>
          <w:tcPr>
            <w:tcW w:w="1127" w:type="dxa"/>
          </w:tcPr>
          <w:p w14:paraId="15698E82" w14:textId="77777777" w:rsidR="001D1F59" w:rsidRDefault="001D1F59">
            <w:pPr>
              <w:pStyle w:val="TableParagraph"/>
              <w:rPr>
                <w:rFonts w:ascii="Times New Roman"/>
                <w:b/>
              </w:rPr>
            </w:pPr>
          </w:p>
          <w:p w14:paraId="0D8CCADA" w14:textId="77777777" w:rsidR="001D1F59" w:rsidRDefault="001D1F59">
            <w:pPr>
              <w:pStyle w:val="TableParagraph"/>
              <w:spacing w:before="28"/>
              <w:rPr>
                <w:rFonts w:ascii="Times New Roman"/>
                <w:b/>
              </w:rPr>
            </w:pPr>
          </w:p>
          <w:p w14:paraId="6D4EB475" w14:textId="77777777" w:rsidR="001D1F59" w:rsidRDefault="00000000">
            <w:pPr>
              <w:pStyle w:val="TableParagraph"/>
              <w:ind w:left="88" w:right="83"/>
              <w:jc w:val="center"/>
            </w:pPr>
            <w:r>
              <w:rPr>
                <w:spacing w:val="-2"/>
              </w:rPr>
              <w:t>unidade</w:t>
            </w:r>
          </w:p>
        </w:tc>
        <w:tc>
          <w:tcPr>
            <w:tcW w:w="7833" w:type="dxa"/>
          </w:tcPr>
          <w:p w14:paraId="7F6DCD3C" w14:textId="77777777" w:rsidR="001D1F59" w:rsidRDefault="00000000">
            <w:pPr>
              <w:pStyle w:val="TableParagraph"/>
              <w:ind w:left="108" w:right="157"/>
              <w:jc w:val="both"/>
            </w:pPr>
            <w:r>
              <w:t xml:space="preserve">Extensor EQUIPO SORO, aplicação para perfusão, material PVC cristal, COMPRIMENTO MÍNIMO </w:t>
            </w:r>
            <w:r>
              <w:rPr>
                <w:b/>
              </w:rPr>
              <w:t xml:space="preserve">120 cm, </w:t>
            </w:r>
            <w:r>
              <w:t xml:space="preserve">tipo pinça corta fluxo, tipo conector luer lock macho e luer fêmea com tampas rosqueáveis, estéril e descartável. Embalagem individual resistente com abertura em pétala asséptica, contendo a identificação do produto, lote e validade de fácil visualização e registro na Anvisa/MS. </w:t>
            </w:r>
            <w:r>
              <w:rPr>
                <w:b/>
              </w:rPr>
              <w:t>CARACTERÍSTICA ADICIONAL: 12 french, 100 psi, dupla rosca e tampa protetora</w:t>
            </w:r>
            <w:r>
              <w:t>.</w:t>
            </w:r>
          </w:p>
        </w:tc>
        <w:tc>
          <w:tcPr>
            <w:tcW w:w="978" w:type="dxa"/>
          </w:tcPr>
          <w:p w14:paraId="326763D2" w14:textId="77777777" w:rsidR="001D1F59" w:rsidRDefault="001D1F59">
            <w:pPr>
              <w:pStyle w:val="TableParagraph"/>
              <w:spacing w:before="20"/>
              <w:rPr>
                <w:rFonts w:ascii="Times New Roman"/>
                <w:b/>
                <w:sz w:val="32"/>
              </w:rPr>
            </w:pPr>
          </w:p>
          <w:p w14:paraId="436D2DDB" w14:textId="77777777" w:rsidR="001D1F59" w:rsidRDefault="00000000">
            <w:pPr>
              <w:pStyle w:val="TableParagraph"/>
              <w:ind w:left="3" w:right="2"/>
              <w:jc w:val="center"/>
              <w:rPr>
                <w:b/>
                <w:sz w:val="32"/>
              </w:rPr>
            </w:pPr>
            <w:r>
              <w:rPr>
                <w:b/>
                <w:spacing w:val="-5"/>
                <w:sz w:val="32"/>
              </w:rPr>
              <w:t>SIM</w:t>
            </w:r>
          </w:p>
        </w:tc>
        <w:tc>
          <w:tcPr>
            <w:tcW w:w="1230" w:type="dxa"/>
          </w:tcPr>
          <w:p w14:paraId="4E84F7BC" w14:textId="77777777" w:rsidR="001D1F59" w:rsidRDefault="001D1F59">
            <w:pPr>
              <w:pStyle w:val="TableParagraph"/>
              <w:spacing w:before="20"/>
              <w:rPr>
                <w:rFonts w:ascii="Times New Roman"/>
                <w:b/>
                <w:sz w:val="32"/>
              </w:rPr>
            </w:pPr>
          </w:p>
          <w:p w14:paraId="5E20C495" w14:textId="77777777" w:rsidR="001D1F59" w:rsidRDefault="00000000">
            <w:pPr>
              <w:pStyle w:val="TableParagraph"/>
              <w:ind w:right="1"/>
              <w:jc w:val="center"/>
              <w:rPr>
                <w:b/>
                <w:sz w:val="32"/>
              </w:rPr>
            </w:pPr>
            <w:r>
              <w:rPr>
                <w:b/>
                <w:spacing w:val="-5"/>
                <w:sz w:val="32"/>
              </w:rPr>
              <w:t>NÃO</w:t>
            </w:r>
          </w:p>
        </w:tc>
        <w:tc>
          <w:tcPr>
            <w:tcW w:w="1166" w:type="dxa"/>
          </w:tcPr>
          <w:p w14:paraId="2A226770" w14:textId="77777777" w:rsidR="001D1F59" w:rsidRDefault="001D1F59">
            <w:pPr>
              <w:pStyle w:val="TableParagraph"/>
              <w:spacing w:before="20"/>
              <w:rPr>
                <w:rFonts w:ascii="Times New Roman"/>
                <w:b/>
                <w:sz w:val="32"/>
              </w:rPr>
            </w:pPr>
          </w:p>
          <w:p w14:paraId="04E70F54" w14:textId="77777777" w:rsidR="001D1F59" w:rsidRDefault="00000000">
            <w:pPr>
              <w:pStyle w:val="TableParagraph"/>
              <w:ind w:left="2" w:right="4"/>
              <w:jc w:val="center"/>
              <w:rPr>
                <w:b/>
                <w:sz w:val="32"/>
              </w:rPr>
            </w:pPr>
            <w:r>
              <w:rPr>
                <w:b/>
                <w:spacing w:val="-5"/>
                <w:sz w:val="32"/>
              </w:rPr>
              <w:t>SIM</w:t>
            </w:r>
          </w:p>
        </w:tc>
      </w:tr>
      <w:tr w:rsidR="001D1F59" w14:paraId="07F8BDC9" w14:textId="77777777">
        <w:trPr>
          <w:trHeight w:val="1881"/>
        </w:trPr>
        <w:tc>
          <w:tcPr>
            <w:tcW w:w="1244" w:type="dxa"/>
          </w:tcPr>
          <w:p w14:paraId="558DC43F" w14:textId="77777777" w:rsidR="001D1F59" w:rsidRDefault="001D1F59">
            <w:pPr>
              <w:pStyle w:val="TableParagraph"/>
              <w:rPr>
                <w:rFonts w:ascii="Times New Roman"/>
              </w:rPr>
            </w:pPr>
          </w:p>
        </w:tc>
        <w:tc>
          <w:tcPr>
            <w:tcW w:w="1349" w:type="dxa"/>
          </w:tcPr>
          <w:p w14:paraId="3AAE7C1B" w14:textId="77777777" w:rsidR="001D1F59" w:rsidRDefault="001D1F59">
            <w:pPr>
              <w:pStyle w:val="TableParagraph"/>
              <w:rPr>
                <w:rFonts w:ascii="Times New Roman"/>
                <w:b/>
              </w:rPr>
            </w:pPr>
          </w:p>
          <w:p w14:paraId="52DBDBC5" w14:textId="77777777" w:rsidR="001D1F59" w:rsidRDefault="001D1F59">
            <w:pPr>
              <w:pStyle w:val="TableParagraph"/>
              <w:rPr>
                <w:rFonts w:ascii="Times New Roman"/>
                <w:b/>
              </w:rPr>
            </w:pPr>
          </w:p>
          <w:p w14:paraId="578AE4BD" w14:textId="77777777" w:rsidR="001D1F59" w:rsidRDefault="001D1F59">
            <w:pPr>
              <w:pStyle w:val="TableParagraph"/>
              <w:spacing w:before="46"/>
              <w:rPr>
                <w:rFonts w:ascii="Times New Roman"/>
                <w:b/>
              </w:rPr>
            </w:pPr>
          </w:p>
          <w:p w14:paraId="06760E24" w14:textId="77777777" w:rsidR="001D1F59" w:rsidRDefault="00000000">
            <w:pPr>
              <w:pStyle w:val="TableParagraph"/>
              <w:ind w:left="7"/>
              <w:jc w:val="center"/>
            </w:pPr>
            <w:r>
              <w:rPr>
                <w:spacing w:val="-2"/>
              </w:rPr>
              <w:t>EBS00578</w:t>
            </w:r>
          </w:p>
        </w:tc>
        <w:tc>
          <w:tcPr>
            <w:tcW w:w="1066" w:type="dxa"/>
          </w:tcPr>
          <w:p w14:paraId="7A0928A2" w14:textId="77777777" w:rsidR="001D1F59" w:rsidRDefault="001D1F59">
            <w:pPr>
              <w:pStyle w:val="TableParagraph"/>
              <w:rPr>
                <w:rFonts w:ascii="Times New Roman"/>
                <w:b/>
              </w:rPr>
            </w:pPr>
          </w:p>
          <w:p w14:paraId="4C68B979" w14:textId="77777777" w:rsidR="001D1F59" w:rsidRDefault="001D1F59">
            <w:pPr>
              <w:pStyle w:val="TableParagraph"/>
              <w:rPr>
                <w:rFonts w:ascii="Times New Roman"/>
                <w:b/>
              </w:rPr>
            </w:pPr>
          </w:p>
          <w:p w14:paraId="68A04314" w14:textId="77777777" w:rsidR="001D1F59" w:rsidRDefault="001D1F59">
            <w:pPr>
              <w:pStyle w:val="TableParagraph"/>
              <w:spacing w:before="46"/>
              <w:rPr>
                <w:rFonts w:ascii="Times New Roman"/>
                <w:b/>
              </w:rPr>
            </w:pPr>
          </w:p>
          <w:p w14:paraId="673A3439" w14:textId="77777777" w:rsidR="001D1F59" w:rsidRDefault="00000000">
            <w:pPr>
              <w:pStyle w:val="TableParagraph"/>
              <w:ind w:left="6"/>
              <w:jc w:val="center"/>
            </w:pPr>
            <w:r>
              <w:rPr>
                <w:spacing w:val="-2"/>
              </w:rPr>
              <w:t>459704</w:t>
            </w:r>
          </w:p>
        </w:tc>
        <w:tc>
          <w:tcPr>
            <w:tcW w:w="1127" w:type="dxa"/>
          </w:tcPr>
          <w:p w14:paraId="3EF2665E" w14:textId="77777777" w:rsidR="001D1F59" w:rsidRDefault="001D1F59">
            <w:pPr>
              <w:pStyle w:val="TableParagraph"/>
              <w:rPr>
                <w:rFonts w:ascii="Times New Roman"/>
                <w:b/>
              </w:rPr>
            </w:pPr>
          </w:p>
          <w:p w14:paraId="744E010F" w14:textId="77777777" w:rsidR="001D1F59" w:rsidRDefault="001D1F59">
            <w:pPr>
              <w:pStyle w:val="TableParagraph"/>
              <w:spacing w:before="30"/>
              <w:rPr>
                <w:rFonts w:ascii="Times New Roman"/>
                <w:b/>
              </w:rPr>
            </w:pPr>
          </w:p>
          <w:p w14:paraId="6F8B7F47" w14:textId="77777777" w:rsidR="001D1F59" w:rsidRDefault="00000000">
            <w:pPr>
              <w:pStyle w:val="TableParagraph"/>
              <w:ind w:left="88" w:right="83"/>
              <w:jc w:val="center"/>
            </w:pPr>
            <w:r>
              <w:rPr>
                <w:spacing w:val="-2"/>
              </w:rPr>
              <w:t>unidade</w:t>
            </w:r>
          </w:p>
        </w:tc>
        <w:tc>
          <w:tcPr>
            <w:tcW w:w="7833" w:type="dxa"/>
          </w:tcPr>
          <w:p w14:paraId="559EB71C" w14:textId="77777777" w:rsidR="001D1F59" w:rsidRDefault="00000000">
            <w:pPr>
              <w:pStyle w:val="TableParagraph"/>
              <w:ind w:left="108" w:right="160"/>
              <w:jc w:val="both"/>
            </w:pPr>
            <w:r>
              <w:t xml:space="preserve">Extensor EQUIPO SORO, aplicação para perfusão, material PVC cristal, COMPRIMENTO MÍNIMO 120 cm, tipo pinça corta fluxo, tipo conector luer lock macho e luer fêmea com tampas rosqueáveis, estéril e descartável. Embalagem individual resistente com abertura em pétala asséptica, contendo a identificação do produto, lote e validade de fácil visualização e registro na Anvisa/MS. </w:t>
            </w:r>
            <w:r>
              <w:rPr>
                <w:b/>
              </w:rPr>
              <w:t>CARACTERÍSTICA ADICIONAL: 08 french, 100 psi, dupla rosca e tampa protetora</w:t>
            </w:r>
            <w:r>
              <w:t>.</w:t>
            </w:r>
          </w:p>
        </w:tc>
        <w:tc>
          <w:tcPr>
            <w:tcW w:w="978" w:type="dxa"/>
          </w:tcPr>
          <w:p w14:paraId="44E391CD" w14:textId="77777777" w:rsidR="001D1F59" w:rsidRDefault="001D1F59">
            <w:pPr>
              <w:pStyle w:val="TableParagraph"/>
              <w:spacing w:before="23"/>
              <w:rPr>
                <w:rFonts w:ascii="Times New Roman"/>
                <w:b/>
                <w:sz w:val="32"/>
              </w:rPr>
            </w:pPr>
          </w:p>
          <w:p w14:paraId="695D3D23" w14:textId="77777777" w:rsidR="001D1F59" w:rsidRDefault="00000000">
            <w:pPr>
              <w:pStyle w:val="TableParagraph"/>
              <w:ind w:left="3"/>
              <w:jc w:val="center"/>
              <w:rPr>
                <w:b/>
                <w:sz w:val="32"/>
              </w:rPr>
            </w:pPr>
            <w:r>
              <w:rPr>
                <w:b/>
                <w:spacing w:val="-5"/>
                <w:sz w:val="32"/>
              </w:rPr>
              <w:t>NÃO</w:t>
            </w:r>
          </w:p>
        </w:tc>
        <w:tc>
          <w:tcPr>
            <w:tcW w:w="1230" w:type="dxa"/>
          </w:tcPr>
          <w:p w14:paraId="38FF557C" w14:textId="77777777" w:rsidR="001D1F59" w:rsidRDefault="001D1F59">
            <w:pPr>
              <w:pStyle w:val="TableParagraph"/>
              <w:spacing w:before="23"/>
              <w:rPr>
                <w:rFonts w:ascii="Times New Roman"/>
                <w:b/>
                <w:sz w:val="32"/>
              </w:rPr>
            </w:pPr>
          </w:p>
          <w:p w14:paraId="367F53DC" w14:textId="77777777" w:rsidR="001D1F59" w:rsidRDefault="00000000">
            <w:pPr>
              <w:pStyle w:val="TableParagraph"/>
              <w:ind w:right="1"/>
              <w:jc w:val="center"/>
              <w:rPr>
                <w:b/>
                <w:sz w:val="32"/>
              </w:rPr>
            </w:pPr>
            <w:r>
              <w:rPr>
                <w:b/>
                <w:spacing w:val="-5"/>
                <w:sz w:val="32"/>
              </w:rPr>
              <w:t>NÃO</w:t>
            </w:r>
          </w:p>
        </w:tc>
        <w:tc>
          <w:tcPr>
            <w:tcW w:w="1166" w:type="dxa"/>
          </w:tcPr>
          <w:p w14:paraId="4DC0E248" w14:textId="77777777" w:rsidR="001D1F59" w:rsidRDefault="001D1F59">
            <w:pPr>
              <w:pStyle w:val="TableParagraph"/>
              <w:spacing w:before="23"/>
              <w:rPr>
                <w:rFonts w:ascii="Times New Roman"/>
                <w:b/>
                <w:sz w:val="32"/>
              </w:rPr>
            </w:pPr>
          </w:p>
          <w:p w14:paraId="7BB5C94E" w14:textId="77777777" w:rsidR="001D1F59" w:rsidRDefault="00000000">
            <w:pPr>
              <w:pStyle w:val="TableParagraph"/>
              <w:ind w:left="2" w:right="4"/>
              <w:jc w:val="center"/>
              <w:rPr>
                <w:b/>
                <w:sz w:val="32"/>
              </w:rPr>
            </w:pPr>
            <w:r>
              <w:rPr>
                <w:b/>
                <w:spacing w:val="-5"/>
                <w:sz w:val="32"/>
              </w:rPr>
              <w:t>SIM</w:t>
            </w:r>
          </w:p>
        </w:tc>
      </w:tr>
    </w:tbl>
    <w:p w14:paraId="6C9572A7" w14:textId="77777777" w:rsidR="001D1F59" w:rsidRDefault="001D1F59">
      <w:pPr>
        <w:pStyle w:val="TableParagraph"/>
        <w:jc w:val="center"/>
        <w:rPr>
          <w:b/>
          <w:sz w:val="32"/>
        </w:rPr>
        <w:sectPr w:rsidR="001D1F59">
          <w:type w:val="continuous"/>
          <w:pgSz w:w="16840" w:h="11910" w:orient="landscape"/>
          <w:pgMar w:top="540" w:right="0" w:bottom="1420" w:left="566" w:header="0" w:footer="1201"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349"/>
        <w:gridCol w:w="1066"/>
        <w:gridCol w:w="1127"/>
        <w:gridCol w:w="7833"/>
        <w:gridCol w:w="978"/>
        <w:gridCol w:w="1230"/>
        <w:gridCol w:w="1166"/>
      </w:tblGrid>
      <w:tr w:rsidR="001D1F59" w14:paraId="68E68EEF" w14:textId="77777777">
        <w:trPr>
          <w:trHeight w:val="2686"/>
        </w:trPr>
        <w:tc>
          <w:tcPr>
            <w:tcW w:w="1244" w:type="dxa"/>
          </w:tcPr>
          <w:p w14:paraId="3C5C5812" w14:textId="77777777" w:rsidR="001D1F59" w:rsidRDefault="001D1F59">
            <w:pPr>
              <w:pStyle w:val="TableParagraph"/>
              <w:rPr>
                <w:rFonts w:ascii="Times New Roman"/>
              </w:rPr>
            </w:pPr>
          </w:p>
        </w:tc>
        <w:tc>
          <w:tcPr>
            <w:tcW w:w="1349" w:type="dxa"/>
          </w:tcPr>
          <w:p w14:paraId="3DAB777E" w14:textId="77777777" w:rsidR="001D1F59" w:rsidRDefault="001D1F59">
            <w:pPr>
              <w:pStyle w:val="TableParagraph"/>
              <w:rPr>
                <w:rFonts w:ascii="Times New Roman"/>
                <w:b/>
              </w:rPr>
            </w:pPr>
          </w:p>
          <w:p w14:paraId="7613E527" w14:textId="77777777" w:rsidR="001D1F59" w:rsidRDefault="001D1F59">
            <w:pPr>
              <w:pStyle w:val="TableParagraph"/>
              <w:rPr>
                <w:rFonts w:ascii="Times New Roman"/>
                <w:b/>
              </w:rPr>
            </w:pPr>
          </w:p>
          <w:p w14:paraId="744AF4D6" w14:textId="77777777" w:rsidR="001D1F59" w:rsidRDefault="001D1F59">
            <w:pPr>
              <w:pStyle w:val="TableParagraph"/>
              <w:rPr>
                <w:rFonts w:ascii="Times New Roman"/>
                <w:b/>
              </w:rPr>
            </w:pPr>
          </w:p>
          <w:p w14:paraId="7A9FB6B1" w14:textId="77777777" w:rsidR="001D1F59" w:rsidRDefault="001D1F59">
            <w:pPr>
              <w:pStyle w:val="TableParagraph"/>
              <w:spacing w:before="194"/>
              <w:rPr>
                <w:rFonts w:ascii="Times New Roman"/>
                <w:b/>
              </w:rPr>
            </w:pPr>
          </w:p>
          <w:p w14:paraId="5C30955E" w14:textId="77777777" w:rsidR="001D1F59" w:rsidRDefault="00000000">
            <w:pPr>
              <w:pStyle w:val="TableParagraph"/>
              <w:spacing w:before="1"/>
              <w:ind w:left="7"/>
              <w:jc w:val="center"/>
            </w:pPr>
            <w:r>
              <w:rPr>
                <w:spacing w:val="-2"/>
              </w:rPr>
              <w:t>EBS00581</w:t>
            </w:r>
          </w:p>
        </w:tc>
        <w:tc>
          <w:tcPr>
            <w:tcW w:w="1066" w:type="dxa"/>
          </w:tcPr>
          <w:p w14:paraId="4EDF14BC" w14:textId="77777777" w:rsidR="001D1F59" w:rsidRDefault="001D1F59">
            <w:pPr>
              <w:pStyle w:val="TableParagraph"/>
              <w:rPr>
                <w:rFonts w:ascii="Times New Roman"/>
                <w:b/>
              </w:rPr>
            </w:pPr>
          </w:p>
          <w:p w14:paraId="5F2B451D" w14:textId="77777777" w:rsidR="001D1F59" w:rsidRDefault="001D1F59">
            <w:pPr>
              <w:pStyle w:val="TableParagraph"/>
              <w:rPr>
                <w:rFonts w:ascii="Times New Roman"/>
                <w:b/>
              </w:rPr>
            </w:pPr>
          </w:p>
          <w:p w14:paraId="1A075B0E" w14:textId="77777777" w:rsidR="001D1F59" w:rsidRDefault="001D1F59">
            <w:pPr>
              <w:pStyle w:val="TableParagraph"/>
              <w:rPr>
                <w:rFonts w:ascii="Times New Roman"/>
                <w:b/>
              </w:rPr>
            </w:pPr>
          </w:p>
          <w:p w14:paraId="273CE2AF" w14:textId="77777777" w:rsidR="001D1F59" w:rsidRDefault="001D1F59">
            <w:pPr>
              <w:pStyle w:val="TableParagraph"/>
              <w:spacing w:before="194"/>
              <w:rPr>
                <w:rFonts w:ascii="Times New Roman"/>
                <w:b/>
              </w:rPr>
            </w:pPr>
          </w:p>
          <w:p w14:paraId="65D108B2" w14:textId="77777777" w:rsidR="001D1F59" w:rsidRDefault="00000000">
            <w:pPr>
              <w:pStyle w:val="TableParagraph"/>
              <w:spacing w:before="1"/>
              <w:ind w:left="6"/>
              <w:jc w:val="center"/>
            </w:pPr>
            <w:r>
              <w:rPr>
                <w:spacing w:val="-2"/>
              </w:rPr>
              <w:t>459698</w:t>
            </w:r>
          </w:p>
        </w:tc>
        <w:tc>
          <w:tcPr>
            <w:tcW w:w="1127" w:type="dxa"/>
          </w:tcPr>
          <w:p w14:paraId="1F478C8D" w14:textId="77777777" w:rsidR="001D1F59" w:rsidRDefault="001D1F59">
            <w:pPr>
              <w:pStyle w:val="TableParagraph"/>
              <w:rPr>
                <w:rFonts w:ascii="Times New Roman"/>
                <w:b/>
              </w:rPr>
            </w:pPr>
          </w:p>
          <w:p w14:paraId="16E7C8AE" w14:textId="77777777" w:rsidR="001D1F59" w:rsidRDefault="001D1F59">
            <w:pPr>
              <w:pStyle w:val="TableParagraph"/>
              <w:rPr>
                <w:rFonts w:ascii="Times New Roman"/>
                <w:b/>
              </w:rPr>
            </w:pPr>
          </w:p>
          <w:p w14:paraId="550A6B50" w14:textId="77777777" w:rsidR="001D1F59" w:rsidRDefault="001D1F59">
            <w:pPr>
              <w:pStyle w:val="TableParagraph"/>
              <w:rPr>
                <w:rFonts w:ascii="Times New Roman"/>
                <w:b/>
              </w:rPr>
            </w:pPr>
          </w:p>
          <w:p w14:paraId="0BC3CD6F" w14:textId="77777777" w:rsidR="001D1F59" w:rsidRDefault="001D1F59">
            <w:pPr>
              <w:pStyle w:val="TableParagraph"/>
              <w:rPr>
                <w:rFonts w:ascii="Times New Roman"/>
                <w:b/>
              </w:rPr>
            </w:pPr>
          </w:p>
          <w:p w14:paraId="71ACC7FB" w14:textId="77777777" w:rsidR="001D1F59" w:rsidRDefault="001D1F59">
            <w:pPr>
              <w:pStyle w:val="TableParagraph"/>
              <w:rPr>
                <w:rFonts w:ascii="Times New Roman"/>
                <w:b/>
              </w:rPr>
            </w:pPr>
          </w:p>
          <w:p w14:paraId="0C80CBEB" w14:textId="77777777" w:rsidR="001D1F59" w:rsidRDefault="001D1F59">
            <w:pPr>
              <w:pStyle w:val="TableParagraph"/>
              <w:spacing w:before="92"/>
              <w:rPr>
                <w:rFonts w:ascii="Times New Roman"/>
                <w:b/>
              </w:rPr>
            </w:pPr>
          </w:p>
          <w:p w14:paraId="441BA0DB" w14:textId="77777777" w:rsidR="001D1F59" w:rsidRDefault="00000000">
            <w:pPr>
              <w:pStyle w:val="TableParagraph"/>
              <w:ind w:left="88" w:right="83"/>
              <w:jc w:val="center"/>
            </w:pPr>
            <w:r>
              <w:rPr>
                <w:spacing w:val="-2"/>
              </w:rPr>
              <w:t>unidade</w:t>
            </w:r>
          </w:p>
        </w:tc>
        <w:tc>
          <w:tcPr>
            <w:tcW w:w="7833" w:type="dxa"/>
          </w:tcPr>
          <w:p w14:paraId="72F6CB05" w14:textId="77777777" w:rsidR="001D1F59" w:rsidRDefault="00000000">
            <w:pPr>
              <w:pStyle w:val="TableParagraph"/>
              <w:spacing w:line="268" w:lineRule="exact"/>
              <w:ind w:left="108"/>
              <w:jc w:val="both"/>
            </w:pPr>
            <w:r>
              <w:rPr>
                <w:b/>
              </w:rPr>
              <w:t>EXTENSOR</w:t>
            </w:r>
            <w:r>
              <w:rPr>
                <w:b/>
                <w:spacing w:val="23"/>
              </w:rPr>
              <w:t xml:space="preserve"> </w:t>
            </w:r>
            <w:r>
              <w:rPr>
                <w:b/>
              </w:rPr>
              <w:t>PERFUSOR</w:t>
            </w:r>
            <w:r>
              <w:rPr>
                <w:b/>
                <w:spacing w:val="27"/>
              </w:rPr>
              <w:t xml:space="preserve"> </w:t>
            </w:r>
            <w:r>
              <w:rPr>
                <w:b/>
              </w:rPr>
              <w:t>3FR</w:t>
            </w:r>
            <w:r>
              <w:rPr>
                <w:b/>
                <w:spacing w:val="24"/>
              </w:rPr>
              <w:t xml:space="preserve"> </w:t>
            </w:r>
            <w:r>
              <w:rPr>
                <w:b/>
              </w:rPr>
              <w:t>-</w:t>
            </w:r>
            <w:r>
              <w:rPr>
                <w:b/>
                <w:spacing w:val="26"/>
              </w:rPr>
              <w:t xml:space="preserve"> </w:t>
            </w:r>
            <w:r>
              <w:rPr>
                <w:b/>
              </w:rPr>
              <w:t>20</w:t>
            </w:r>
            <w:r>
              <w:rPr>
                <w:b/>
                <w:spacing w:val="24"/>
              </w:rPr>
              <w:t xml:space="preserve"> </w:t>
            </w:r>
            <w:r>
              <w:rPr>
                <w:b/>
              </w:rPr>
              <w:t>CM</w:t>
            </w:r>
            <w:r>
              <w:rPr>
                <w:b/>
                <w:spacing w:val="24"/>
              </w:rPr>
              <w:t xml:space="preserve"> </w:t>
            </w:r>
            <w:r>
              <w:rPr>
                <w:b/>
              </w:rPr>
              <w:t>NEONATAL</w:t>
            </w:r>
            <w:r>
              <w:rPr>
                <w:b/>
                <w:spacing w:val="28"/>
              </w:rPr>
              <w:t xml:space="preserve"> </w:t>
            </w:r>
            <w:r>
              <w:rPr>
                <w:b/>
              </w:rPr>
              <w:t>-</w:t>
            </w:r>
            <w:r>
              <w:rPr>
                <w:b/>
                <w:spacing w:val="23"/>
              </w:rPr>
              <w:t xml:space="preserve"> </w:t>
            </w:r>
            <w:r>
              <w:rPr>
                <w:b/>
              </w:rPr>
              <w:t>PRIME</w:t>
            </w:r>
            <w:r>
              <w:rPr>
                <w:b/>
                <w:spacing w:val="25"/>
              </w:rPr>
              <w:t xml:space="preserve"> </w:t>
            </w:r>
            <w:r>
              <w:rPr>
                <w:b/>
              </w:rPr>
              <w:t>REDUZIDO</w:t>
            </w:r>
            <w:r>
              <w:rPr>
                <w:b/>
                <w:spacing w:val="26"/>
              </w:rPr>
              <w:t xml:space="preserve"> </w:t>
            </w:r>
            <w:r>
              <w:t>-</w:t>
            </w:r>
            <w:r>
              <w:rPr>
                <w:spacing w:val="23"/>
              </w:rPr>
              <w:t xml:space="preserve"> </w:t>
            </w:r>
            <w:r>
              <w:t>Extensor</w:t>
            </w:r>
            <w:r>
              <w:rPr>
                <w:spacing w:val="22"/>
              </w:rPr>
              <w:t xml:space="preserve"> </w:t>
            </w:r>
            <w:r>
              <w:rPr>
                <w:spacing w:val="-5"/>
              </w:rPr>
              <w:t>DE</w:t>
            </w:r>
          </w:p>
          <w:p w14:paraId="00D77A61" w14:textId="77777777" w:rsidR="001D1F59" w:rsidRDefault="00000000">
            <w:pPr>
              <w:pStyle w:val="TableParagraph"/>
              <w:ind w:left="108" w:right="157"/>
              <w:jc w:val="both"/>
              <w:rPr>
                <w:b/>
              </w:rPr>
            </w:pPr>
            <w:r>
              <w:t>BAIXA COMPLACÊNCIA, 1 via, com prime reduzido ou perfusor, 20 cm x 1 mm de diâmetro interno, para infusão PARENTERAL, USO PEDIÁTRICO. Em tubo de PVC atóxico, transparente, com volume interno de 0,16 a 0,3 ml, com conexão luer lock rotativo, com tampa. Material estéril, de uso único, biocompatível, apirogênico, incolor e flexível. Deve ser compatível com pressão exercida por bomba de seringa. Embalagem individual resistente com abertura em pétala asséptica, contendo a identificação</w:t>
            </w:r>
            <w:r>
              <w:rPr>
                <w:spacing w:val="-13"/>
              </w:rPr>
              <w:t xml:space="preserve"> </w:t>
            </w:r>
            <w:r>
              <w:t>do</w:t>
            </w:r>
            <w:r>
              <w:rPr>
                <w:spacing w:val="-12"/>
              </w:rPr>
              <w:t xml:space="preserve"> </w:t>
            </w:r>
            <w:r>
              <w:t>produto,</w:t>
            </w:r>
            <w:r>
              <w:rPr>
                <w:spacing w:val="-12"/>
              </w:rPr>
              <w:t xml:space="preserve"> </w:t>
            </w:r>
            <w:r>
              <w:t>lote</w:t>
            </w:r>
            <w:r>
              <w:rPr>
                <w:spacing w:val="-12"/>
              </w:rPr>
              <w:t xml:space="preserve"> </w:t>
            </w:r>
            <w:r>
              <w:t>e</w:t>
            </w:r>
            <w:r>
              <w:rPr>
                <w:spacing w:val="-13"/>
              </w:rPr>
              <w:t xml:space="preserve"> </w:t>
            </w:r>
            <w:r>
              <w:t>validade</w:t>
            </w:r>
            <w:r>
              <w:rPr>
                <w:spacing w:val="-12"/>
              </w:rPr>
              <w:t xml:space="preserve"> </w:t>
            </w:r>
            <w:r>
              <w:t>de</w:t>
            </w:r>
            <w:r>
              <w:rPr>
                <w:spacing w:val="-12"/>
              </w:rPr>
              <w:t xml:space="preserve"> </w:t>
            </w:r>
            <w:r>
              <w:t>fácil</w:t>
            </w:r>
            <w:r>
              <w:rPr>
                <w:spacing w:val="-13"/>
              </w:rPr>
              <w:t xml:space="preserve"> </w:t>
            </w:r>
            <w:r>
              <w:t>visualização</w:t>
            </w:r>
            <w:r>
              <w:rPr>
                <w:spacing w:val="-12"/>
              </w:rPr>
              <w:t xml:space="preserve"> </w:t>
            </w:r>
            <w:r>
              <w:t>e</w:t>
            </w:r>
            <w:r>
              <w:rPr>
                <w:spacing w:val="-12"/>
              </w:rPr>
              <w:t xml:space="preserve"> </w:t>
            </w:r>
            <w:r>
              <w:t>registro</w:t>
            </w:r>
            <w:r>
              <w:rPr>
                <w:spacing w:val="-12"/>
              </w:rPr>
              <w:t xml:space="preserve"> </w:t>
            </w:r>
            <w:r>
              <w:t>na</w:t>
            </w:r>
            <w:r>
              <w:rPr>
                <w:spacing w:val="-12"/>
              </w:rPr>
              <w:t xml:space="preserve"> </w:t>
            </w:r>
            <w:r>
              <w:t xml:space="preserve">Anvisa/MS. </w:t>
            </w:r>
            <w:r>
              <w:rPr>
                <w:b/>
              </w:rPr>
              <w:t>PRIME REDUZIDO.</w:t>
            </w:r>
          </w:p>
        </w:tc>
        <w:tc>
          <w:tcPr>
            <w:tcW w:w="978" w:type="dxa"/>
          </w:tcPr>
          <w:p w14:paraId="657E7C94" w14:textId="77777777" w:rsidR="001D1F59" w:rsidRDefault="001D1F59">
            <w:pPr>
              <w:pStyle w:val="TableParagraph"/>
              <w:rPr>
                <w:rFonts w:ascii="Times New Roman"/>
                <w:b/>
                <w:sz w:val="32"/>
              </w:rPr>
            </w:pPr>
          </w:p>
          <w:p w14:paraId="407E3373" w14:textId="77777777" w:rsidR="001D1F59" w:rsidRDefault="001D1F59">
            <w:pPr>
              <w:pStyle w:val="TableParagraph"/>
              <w:rPr>
                <w:rFonts w:ascii="Times New Roman"/>
                <w:b/>
                <w:sz w:val="32"/>
              </w:rPr>
            </w:pPr>
          </w:p>
          <w:p w14:paraId="4488A77B" w14:textId="77777777" w:rsidR="001D1F59" w:rsidRDefault="001D1F59">
            <w:pPr>
              <w:pStyle w:val="TableParagraph"/>
              <w:rPr>
                <w:rFonts w:ascii="Times New Roman"/>
                <w:b/>
                <w:sz w:val="32"/>
              </w:rPr>
            </w:pPr>
          </w:p>
          <w:p w14:paraId="498DF851" w14:textId="77777777" w:rsidR="001D1F59" w:rsidRDefault="001D1F59">
            <w:pPr>
              <w:pStyle w:val="TableParagraph"/>
              <w:spacing w:before="90"/>
              <w:rPr>
                <w:rFonts w:ascii="Times New Roman"/>
                <w:b/>
                <w:sz w:val="32"/>
              </w:rPr>
            </w:pPr>
          </w:p>
          <w:p w14:paraId="667C2513" w14:textId="77777777" w:rsidR="001D1F59" w:rsidRDefault="00000000">
            <w:pPr>
              <w:pStyle w:val="TableParagraph"/>
              <w:spacing w:before="1"/>
              <w:ind w:left="3"/>
              <w:jc w:val="center"/>
              <w:rPr>
                <w:b/>
                <w:sz w:val="32"/>
              </w:rPr>
            </w:pPr>
            <w:r>
              <w:rPr>
                <w:b/>
                <w:spacing w:val="-5"/>
                <w:sz w:val="32"/>
              </w:rPr>
              <w:t>NÃO</w:t>
            </w:r>
          </w:p>
        </w:tc>
        <w:tc>
          <w:tcPr>
            <w:tcW w:w="1230" w:type="dxa"/>
          </w:tcPr>
          <w:p w14:paraId="43A72816" w14:textId="77777777" w:rsidR="001D1F59" w:rsidRDefault="001D1F59">
            <w:pPr>
              <w:pStyle w:val="TableParagraph"/>
              <w:rPr>
                <w:rFonts w:ascii="Times New Roman"/>
                <w:b/>
                <w:sz w:val="32"/>
              </w:rPr>
            </w:pPr>
          </w:p>
          <w:p w14:paraId="7EB9BA31" w14:textId="77777777" w:rsidR="001D1F59" w:rsidRDefault="001D1F59">
            <w:pPr>
              <w:pStyle w:val="TableParagraph"/>
              <w:rPr>
                <w:rFonts w:ascii="Times New Roman"/>
                <w:b/>
                <w:sz w:val="32"/>
              </w:rPr>
            </w:pPr>
          </w:p>
          <w:p w14:paraId="3628E0B7" w14:textId="77777777" w:rsidR="001D1F59" w:rsidRDefault="001D1F59">
            <w:pPr>
              <w:pStyle w:val="TableParagraph"/>
              <w:rPr>
                <w:rFonts w:ascii="Times New Roman"/>
                <w:b/>
                <w:sz w:val="32"/>
              </w:rPr>
            </w:pPr>
          </w:p>
          <w:p w14:paraId="59418A25" w14:textId="77777777" w:rsidR="001D1F59" w:rsidRDefault="001D1F59">
            <w:pPr>
              <w:pStyle w:val="TableParagraph"/>
              <w:spacing w:before="90"/>
              <w:rPr>
                <w:rFonts w:ascii="Times New Roman"/>
                <w:b/>
                <w:sz w:val="32"/>
              </w:rPr>
            </w:pPr>
          </w:p>
          <w:p w14:paraId="425D9A16" w14:textId="77777777" w:rsidR="001D1F59" w:rsidRDefault="00000000">
            <w:pPr>
              <w:pStyle w:val="TableParagraph"/>
              <w:spacing w:before="1"/>
              <w:ind w:right="1"/>
              <w:jc w:val="center"/>
              <w:rPr>
                <w:b/>
                <w:sz w:val="32"/>
              </w:rPr>
            </w:pPr>
            <w:r>
              <w:rPr>
                <w:b/>
                <w:spacing w:val="-5"/>
                <w:sz w:val="32"/>
              </w:rPr>
              <w:t>SIM</w:t>
            </w:r>
          </w:p>
        </w:tc>
        <w:tc>
          <w:tcPr>
            <w:tcW w:w="1166" w:type="dxa"/>
          </w:tcPr>
          <w:p w14:paraId="1BED265F" w14:textId="77777777" w:rsidR="001D1F59" w:rsidRDefault="001D1F59">
            <w:pPr>
              <w:pStyle w:val="TableParagraph"/>
              <w:rPr>
                <w:rFonts w:ascii="Times New Roman"/>
                <w:b/>
                <w:sz w:val="32"/>
              </w:rPr>
            </w:pPr>
          </w:p>
          <w:p w14:paraId="73E5BEF5" w14:textId="77777777" w:rsidR="001D1F59" w:rsidRDefault="001D1F59">
            <w:pPr>
              <w:pStyle w:val="TableParagraph"/>
              <w:rPr>
                <w:rFonts w:ascii="Times New Roman"/>
                <w:b/>
                <w:sz w:val="32"/>
              </w:rPr>
            </w:pPr>
          </w:p>
          <w:p w14:paraId="4FDBC2E6" w14:textId="77777777" w:rsidR="001D1F59" w:rsidRDefault="001D1F59">
            <w:pPr>
              <w:pStyle w:val="TableParagraph"/>
              <w:rPr>
                <w:rFonts w:ascii="Times New Roman"/>
                <w:b/>
                <w:sz w:val="32"/>
              </w:rPr>
            </w:pPr>
          </w:p>
          <w:p w14:paraId="3CD0E22C" w14:textId="77777777" w:rsidR="001D1F59" w:rsidRDefault="001D1F59">
            <w:pPr>
              <w:pStyle w:val="TableParagraph"/>
              <w:spacing w:before="90"/>
              <w:rPr>
                <w:rFonts w:ascii="Times New Roman"/>
                <w:b/>
                <w:sz w:val="32"/>
              </w:rPr>
            </w:pPr>
          </w:p>
          <w:p w14:paraId="34818C0D" w14:textId="77777777" w:rsidR="001D1F59" w:rsidRDefault="00000000">
            <w:pPr>
              <w:pStyle w:val="TableParagraph"/>
              <w:spacing w:before="1"/>
              <w:ind w:left="2" w:right="4"/>
              <w:jc w:val="center"/>
              <w:rPr>
                <w:b/>
                <w:sz w:val="32"/>
              </w:rPr>
            </w:pPr>
            <w:r>
              <w:rPr>
                <w:b/>
                <w:spacing w:val="-5"/>
                <w:sz w:val="32"/>
              </w:rPr>
              <w:t>SIM</w:t>
            </w:r>
          </w:p>
        </w:tc>
      </w:tr>
      <w:tr w:rsidR="001D1F59" w14:paraId="35E87684" w14:textId="77777777">
        <w:trPr>
          <w:trHeight w:val="2954"/>
        </w:trPr>
        <w:tc>
          <w:tcPr>
            <w:tcW w:w="1244" w:type="dxa"/>
          </w:tcPr>
          <w:p w14:paraId="70065A36" w14:textId="77777777" w:rsidR="001D1F59" w:rsidRDefault="001D1F59">
            <w:pPr>
              <w:pStyle w:val="TableParagraph"/>
              <w:rPr>
                <w:rFonts w:ascii="Times New Roman"/>
              </w:rPr>
            </w:pPr>
          </w:p>
        </w:tc>
        <w:tc>
          <w:tcPr>
            <w:tcW w:w="1349" w:type="dxa"/>
          </w:tcPr>
          <w:p w14:paraId="3EBFBF54" w14:textId="77777777" w:rsidR="001D1F59" w:rsidRDefault="001D1F59">
            <w:pPr>
              <w:pStyle w:val="TableParagraph"/>
              <w:rPr>
                <w:rFonts w:ascii="Times New Roman"/>
                <w:b/>
              </w:rPr>
            </w:pPr>
          </w:p>
          <w:p w14:paraId="5D1BE124" w14:textId="77777777" w:rsidR="001D1F59" w:rsidRDefault="001D1F59">
            <w:pPr>
              <w:pStyle w:val="TableParagraph"/>
              <w:rPr>
                <w:rFonts w:ascii="Times New Roman"/>
                <w:b/>
              </w:rPr>
            </w:pPr>
          </w:p>
          <w:p w14:paraId="119903F0" w14:textId="77777777" w:rsidR="001D1F59" w:rsidRDefault="001D1F59">
            <w:pPr>
              <w:pStyle w:val="TableParagraph"/>
              <w:rPr>
                <w:rFonts w:ascii="Times New Roman"/>
                <w:b/>
              </w:rPr>
            </w:pPr>
          </w:p>
          <w:p w14:paraId="3638CA35" w14:textId="77777777" w:rsidR="001D1F59" w:rsidRDefault="001D1F59">
            <w:pPr>
              <w:pStyle w:val="TableParagraph"/>
              <w:rPr>
                <w:rFonts w:ascii="Times New Roman"/>
                <w:b/>
              </w:rPr>
            </w:pPr>
          </w:p>
          <w:p w14:paraId="3BB219B0" w14:textId="77777777" w:rsidR="001D1F59" w:rsidRDefault="001D1F59">
            <w:pPr>
              <w:pStyle w:val="TableParagraph"/>
              <w:spacing w:before="75"/>
              <w:rPr>
                <w:rFonts w:ascii="Times New Roman"/>
                <w:b/>
              </w:rPr>
            </w:pPr>
          </w:p>
          <w:p w14:paraId="3A9044E3" w14:textId="77777777" w:rsidR="001D1F59" w:rsidRDefault="00000000">
            <w:pPr>
              <w:pStyle w:val="TableParagraph"/>
              <w:spacing w:before="1"/>
              <w:ind w:left="7"/>
              <w:jc w:val="center"/>
            </w:pPr>
            <w:r>
              <w:rPr>
                <w:spacing w:val="-2"/>
              </w:rPr>
              <w:t>EBS00583</w:t>
            </w:r>
          </w:p>
        </w:tc>
        <w:tc>
          <w:tcPr>
            <w:tcW w:w="1066" w:type="dxa"/>
          </w:tcPr>
          <w:p w14:paraId="4BAF8B09" w14:textId="77777777" w:rsidR="001D1F59" w:rsidRDefault="001D1F59">
            <w:pPr>
              <w:pStyle w:val="TableParagraph"/>
              <w:rPr>
                <w:rFonts w:ascii="Times New Roman"/>
                <w:b/>
              </w:rPr>
            </w:pPr>
          </w:p>
          <w:p w14:paraId="2875B88E" w14:textId="77777777" w:rsidR="001D1F59" w:rsidRDefault="001D1F59">
            <w:pPr>
              <w:pStyle w:val="TableParagraph"/>
              <w:rPr>
                <w:rFonts w:ascii="Times New Roman"/>
                <w:b/>
              </w:rPr>
            </w:pPr>
          </w:p>
          <w:p w14:paraId="4735E2B9" w14:textId="77777777" w:rsidR="001D1F59" w:rsidRDefault="001D1F59">
            <w:pPr>
              <w:pStyle w:val="TableParagraph"/>
              <w:rPr>
                <w:rFonts w:ascii="Times New Roman"/>
                <w:b/>
              </w:rPr>
            </w:pPr>
          </w:p>
          <w:p w14:paraId="7947A374" w14:textId="77777777" w:rsidR="001D1F59" w:rsidRDefault="001D1F59">
            <w:pPr>
              <w:pStyle w:val="TableParagraph"/>
              <w:rPr>
                <w:rFonts w:ascii="Times New Roman"/>
                <w:b/>
              </w:rPr>
            </w:pPr>
          </w:p>
          <w:p w14:paraId="4C568796" w14:textId="77777777" w:rsidR="001D1F59" w:rsidRDefault="001D1F59">
            <w:pPr>
              <w:pStyle w:val="TableParagraph"/>
              <w:spacing w:before="75"/>
              <w:rPr>
                <w:rFonts w:ascii="Times New Roman"/>
                <w:b/>
              </w:rPr>
            </w:pPr>
          </w:p>
          <w:p w14:paraId="2E9C5571" w14:textId="77777777" w:rsidR="001D1F59" w:rsidRDefault="00000000">
            <w:pPr>
              <w:pStyle w:val="TableParagraph"/>
              <w:spacing w:before="1"/>
              <w:ind w:left="6"/>
              <w:jc w:val="center"/>
            </w:pPr>
            <w:r>
              <w:rPr>
                <w:spacing w:val="-2"/>
              </w:rPr>
              <w:t>457524</w:t>
            </w:r>
          </w:p>
        </w:tc>
        <w:tc>
          <w:tcPr>
            <w:tcW w:w="1127" w:type="dxa"/>
          </w:tcPr>
          <w:p w14:paraId="3E86A29F" w14:textId="77777777" w:rsidR="001D1F59" w:rsidRDefault="001D1F59">
            <w:pPr>
              <w:pStyle w:val="TableParagraph"/>
              <w:rPr>
                <w:rFonts w:ascii="Times New Roman"/>
                <w:b/>
              </w:rPr>
            </w:pPr>
          </w:p>
          <w:p w14:paraId="4E198E0B" w14:textId="77777777" w:rsidR="001D1F59" w:rsidRDefault="001D1F59">
            <w:pPr>
              <w:pStyle w:val="TableParagraph"/>
              <w:rPr>
                <w:rFonts w:ascii="Times New Roman"/>
                <w:b/>
              </w:rPr>
            </w:pPr>
          </w:p>
          <w:p w14:paraId="456B257F" w14:textId="77777777" w:rsidR="001D1F59" w:rsidRDefault="001D1F59">
            <w:pPr>
              <w:pStyle w:val="TableParagraph"/>
              <w:rPr>
                <w:rFonts w:ascii="Times New Roman"/>
                <w:b/>
              </w:rPr>
            </w:pPr>
          </w:p>
          <w:p w14:paraId="3A8A4963" w14:textId="77777777" w:rsidR="001D1F59" w:rsidRDefault="001D1F59">
            <w:pPr>
              <w:pStyle w:val="TableParagraph"/>
              <w:rPr>
                <w:rFonts w:ascii="Times New Roman"/>
                <w:b/>
              </w:rPr>
            </w:pPr>
          </w:p>
          <w:p w14:paraId="662E230B" w14:textId="77777777" w:rsidR="001D1F59" w:rsidRDefault="001D1F59">
            <w:pPr>
              <w:pStyle w:val="TableParagraph"/>
              <w:rPr>
                <w:rFonts w:ascii="Times New Roman"/>
                <w:b/>
              </w:rPr>
            </w:pPr>
          </w:p>
          <w:p w14:paraId="13035329" w14:textId="77777777" w:rsidR="001D1F59" w:rsidRDefault="001D1F59">
            <w:pPr>
              <w:pStyle w:val="TableParagraph"/>
              <w:spacing w:before="91"/>
              <w:rPr>
                <w:rFonts w:ascii="Times New Roman"/>
                <w:b/>
              </w:rPr>
            </w:pPr>
          </w:p>
          <w:p w14:paraId="019A1088" w14:textId="77777777" w:rsidR="001D1F59" w:rsidRDefault="00000000">
            <w:pPr>
              <w:pStyle w:val="TableParagraph"/>
              <w:ind w:left="88" w:right="83"/>
              <w:jc w:val="center"/>
            </w:pPr>
            <w:r>
              <w:rPr>
                <w:spacing w:val="-2"/>
              </w:rPr>
              <w:t>unidade</w:t>
            </w:r>
          </w:p>
        </w:tc>
        <w:tc>
          <w:tcPr>
            <w:tcW w:w="7833" w:type="dxa"/>
          </w:tcPr>
          <w:p w14:paraId="0E78F392" w14:textId="77777777" w:rsidR="001D1F59" w:rsidRDefault="00000000">
            <w:pPr>
              <w:pStyle w:val="TableParagraph"/>
              <w:spacing w:line="268" w:lineRule="exact"/>
              <w:ind w:left="108"/>
              <w:jc w:val="both"/>
            </w:pPr>
            <w:r>
              <w:rPr>
                <w:b/>
              </w:rPr>
              <w:t>EXTENSOR</w:t>
            </w:r>
            <w:r>
              <w:rPr>
                <w:b/>
                <w:spacing w:val="14"/>
              </w:rPr>
              <w:t xml:space="preserve"> </w:t>
            </w:r>
            <w:r>
              <w:rPr>
                <w:b/>
              </w:rPr>
              <w:t>PERFUSOR</w:t>
            </w:r>
            <w:r>
              <w:rPr>
                <w:b/>
                <w:spacing w:val="16"/>
              </w:rPr>
              <w:t xml:space="preserve"> </w:t>
            </w:r>
            <w:r>
              <w:rPr>
                <w:b/>
              </w:rPr>
              <w:t>3FR</w:t>
            </w:r>
            <w:r>
              <w:rPr>
                <w:b/>
                <w:spacing w:val="18"/>
              </w:rPr>
              <w:t xml:space="preserve"> </w:t>
            </w:r>
            <w:r>
              <w:rPr>
                <w:b/>
              </w:rPr>
              <w:t>-</w:t>
            </w:r>
            <w:r>
              <w:rPr>
                <w:b/>
                <w:spacing w:val="16"/>
              </w:rPr>
              <w:t xml:space="preserve"> </w:t>
            </w:r>
            <w:r>
              <w:rPr>
                <w:b/>
              </w:rPr>
              <w:t>120</w:t>
            </w:r>
            <w:r>
              <w:rPr>
                <w:b/>
                <w:spacing w:val="17"/>
              </w:rPr>
              <w:t xml:space="preserve"> </w:t>
            </w:r>
            <w:r>
              <w:rPr>
                <w:b/>
              </w:rPr>
              <w:t>CM</w:t>
            </w:r>
            <w:r>
              <w:rPr>
                <w:b/>
                <w:spacing w:val="15"/>
              </w:rPr>
              <w:t xml:space="preserve"> </w:t>
            </w:r>
            <w:r>
              <w:rPr>
                <w:b/>
              </w:rPr>
              <w:t>NEONATAL</w:t>
            </w:r>
            <w:r>
              <w:rPr>
                <w:b/>
                <w:spacing w:val="20"/>
              </w:rPr>
              <w:t xml:space="preserve"> </w:t>
            </w:r>
            <w:r>
              <w:rPr>
                <w:b/>
              </w:rPr>
              <w:t>-</w:t>
            </w:r>
            <w:r>
              <w:rPr>
                <w:b/>
                <w:spacing w:val="17"/>
              </w:rPr>
              <w:t xml:space="preserve"> </w:t>
            </w:r>
            <w:r>
              <w:rPr>
                <w:b/>
              </w:rPr>
              <w:t>PRIME</w:t>
            </w:r>
            <w:r>
              <w:rPr>
                <w:b/>
                <w:spacing w:val="16"/>
              </w:rPr>
              <w:t xml:space="preserve"> </w:t>
            </w:r>
            <w:r>
              <w:rPr>
                <w:b/>
              </w:rPr>
              <w:t>REDUZIDO</w:t>
            </w:r>
            <w:r>
              <w:rPr>
                <w:b/>
                <w:spacing w:val="18"/>
              </w:rPr>
              <w:t xml:space="preserve"> </w:t>
            </w:r>
            <w:r>
              <w:t>-</w:t>
            </w:r>
            <w:r>
              <w:rPr>
                <w:spacing w:val="16"/>
              </w:rPr>
              <w:t xml:space="preserve"> </w:t>
            </w:r>
            <w:r>
              <w:t>Extensor</w:t>
            </w:r>
            <w:r>
              <w:rPr>
                <w:spacing w:val="18"/>
              </w:rPr>
              <w:t xml:space="preserve"> </w:t>
            </w:r>
            <w:r>
              <w:rPr>
                <w:spacing w:val="-5"/>
              </w:rPr>
              <w:t>ou</w:t>
            </w:r>
          </w:p>
          <w:p w14:paraId="5124EA6D" w14:textId="77777777" w:rsidR="001D1F59" w:rsidRDefault="00000000">
            <w:pPr>
              <w:pStyle w:val="TableParagraph"/>
              <w:ind w:left="108" w:right="157"/>
              <w:jc w:val="both"/>
              <w:rPr>
                <w:b/>
              </w:rPr>
            </w:pPr>
            <w:r>
              <w:t>perfusor DE BAIXA COMPLACÊNCIA, com prime reduzido, COMPRIMENTO MÍNIMO 120 CM, com pinça corta fluxo: em tubo de PVC atóxico, transparente, com volume interno de 0,96 a 1,6 ml, com conexão em ambas as extremidades, uma luer lock rotativo com tampa, e a outra com conector luer fêmea com tampa protetora rosqueável. Material estéril, de uso único, biocompatível, apirogênico, incolor e flexível. Deve ser compatível com pressão exercida por bomba de seringa. Embalagem individual resistente com abertura em pétala asséptica, contendo a identificação</w:t>
            </w:r>
            <w:r>
              <w:rPr>
                <w:spacing w:val="-13"/>
              </w:rPr>
              <w:t xml:space="preserve"> </w:t>
            </w:r>
            <w:r>
              <w:t>do</w:t>
            </w:r>
            <w:r>
              <w:rPr>
                <w:spacing w:val="-12"/>
              </w:rPr>
              <w:t xml:space="preserve"> </w:t>
            </w:r>
            <w:r>
              <w:t>produto,</w:t>
            </w:r>
            <w:r>
              <w:rPr>
                <w:spacing w:val="-12"/>
              </w:rPr>
              <w:t xml:space="preserve"> </w:t>
            </w:r>
            <w:r>
              <w:t>lote</w:t>
            </w:r>
            <w:r>
              <w:rPr>
                <w:spacing w:val="-12"/>
              </w:rPr>
              <w:t xml:space="preserve"> </w:t>
            </w:r>
            <w:r>
              <w:t>e</w:t>
            </w:r>
            <w:r>
              <w:rPr>
                <w:spacing w:val="-13"/>
              </w:rPr>
              <w:t xml:space="preserve"> </w:t>
            </w:r>
            <w:r>
              <w:t>validade</w:t>
            </w:r>
            <w:r>
              <w:rPr>
                <w:spacing w:val="-12"/>
              </w:rPr>
              <w:t xml:space="preserve"> </w:t>
            </w:r>
            <w:r>
              <w:t>de</w:t>
            </w:r>
            <w:r>
              <w:rPr>
                <w:spacing w:val="-12"/>
              </w:rPr>
              <w:t xml:space="preserve"> </w:t>
            </w:r>
            <w:r>
              <w:t>fácil</w:t>
            </w:r>
            <w:r>
              <w:rPr>
                <w:spacing w:val="-13"/>
              </w:rPr>
              <w:t xml:space="preserve"> </w:t>
            </w:r>
            <w:r>
              <w:t>visualização</w:t>
            </w:r>
            <w:r>
              <w:rPr>
                <w:spacing w:val="-12"/>
              </w:rPr>
              <w:t xml:space="preserve"> </w:t>
            </w:r>
            <w:r>
              <w:t>e</w:t>
            </w:r>
            <w:r>
              <w:rPr>
                <w:spacing w:val="-12"/>
              </w:rPr>
              <w:t xml:space="preserve"> </w:t>
            </w:r>
            <w:r>
              <w:t>registro</w:t>
            </w:r>
            <w:r>
              <w:rPr>
                <w:spacing w:val="-12"/>
              </w:rPr>
              <w:t xml:space="preserve"> </w:t>
            </w:r>
            <w:r>
              <w:t>na</w:t>
            </w:r>
            <w:r>
              <w:rPr>
                <w:spacing w:val="-12"/>
              </w:rPr>
              <w:t xml:space="preserve"> </w:t>
            </w:r>
            <w:r>
              <w:t xml:space="preserve">Anvisa/MS. </w:t>
            </w:r>
            <w:r>
              <w:rPr>
                <w:b/>
              </w:rPr>
              <w:t>PRIME REDUZIDO.</w:t>
            </w:r>
          </w:p>
        </w:tc>
        <w:tc>
          <w:tcPr>
            <w:tcW w:w="978" w:type="dxa"/>
          </w:tcPr>
          <w:p w14:paraId="10423A65" w14:textId="77777777" w:rsidR="001D1F59" w:rsidRDefault="001D1F59">
            <w:pPr>
              <w:pStyle w:val="TableParagraph"/>
              <w:rPr>
                <w:rFonts w:ascii="Times New Roman"/>
                <w:b/>
                <w:sz w:val="32"/>
              </w:rPr>
            </w:pPr>
          </w:p>
          <w:p w14:paraId="57C6E7F1" w14:textId="77777777" w:rsidR="001D1F59" w:rsidRDefault="001D1F59">
            <w:pPr>
              <w:pStyle w:val="TableParagraph"/>
              <w:rPr>
                <w:rFonts w:ascii="Times New Roman"/>
                <w:b/>
                <w:sz w:val="32"/>
              </w:rPr>
            </w:pPr>
          </w:p>
          <w:p w14:paraId="04BCEBAF" w14:textId="77777777" w:rsidR="001D1F59" w:rsidRDefault="001D1F59">
            <w:pPr>
              <w:pStyle w:val="TableParagraph"/>
              <w:rPr>
                <w:rFonts w:ascii="Times New Roman"/>
                <w:b/>
                <w:sz w:val="32"/>
              </w:rPr>
            </w:pPr>
          </w:p>
          <w:p w14:paraId="5EAA57F6" w14:textId="77777777" w:rsidR="001D1F59" w:rsidRDefault="001D1F59">
            <w:pPr>
              <w:pStyle w:val="TableParagraph"/>
              <w:spacing w:before="90"/>
              <w:rPr>
                <w:rFonts w:ascii="Times New Roman"/>
                <w:b/>
                <w:sz w:val="32"/>
              </w:rPr>
            </w:pPr>
          </w:p>
          <w:p w14:paraId="47FD6BD5" w14:textId="77777777" w:rsidR="001D1F59" w:rsidRDefault="00000000">
            <w:pPr>
              <w:pStyle w:val="TableParagraph"/>
              <w:ind w:left="3"/>
              <w:jc w:val="center"/>
              <w:rPr>
                <w:b/>
                <w:sz w:val="32"/>
              </w:rPr>
            </w:pPr>
            <w:r>
              <w:rPr>
                <w:b/>
                <w:spacing w:val="-5"/>
                <w:sz w:val="32"/>
              </w:rPr>
              <w:t>NÃO</w:t>
            </w:r>
          </w:p>
        </w:tc>
        <w:tc>
          <w:tcPr>
            <w:tcW w:w="1230" w:type="dxa"/>
          </w:tcPr>
          <w:p w14:paraId="601EA0B2" w14:textId="77777777" w:rsidR="001D1F59" w:rsidRDefault="001D1F59">
            <w:pPr>
              <w:pStyle w:val="TableParagraph"/>
              <w:rPr>
                <w:rFonts w:ascii="Times New Roman"/>
                <w:b/>
                <w:sz w:val="32"/>
              </w:rPr>
            </w:pPr>
          </w:p>
          <w:p w14:paraId="1207B019" w14:textId="77777777" w:rsidR="001D1F59" w:rsidRDefault="001D1F59">
            <w:pPr>
              <w:pStyle w:val="TableParagraph"/>
              <w:rPr>
                <w:rFonts w:ascii="Times New Roman"/>
                <w:b/>
                <w:sz w:val="32"/>
              </w:rPr>
            </w:pPr>
          </w:p>
          <w:p w14:paraId="4BFB63FB" w14:textId="77777777" w:rsidR="001D1F59" w:rsidRDefault="001D1F59">
            <w:pPr>
              <w:pStyle w:val="TableParagraph"/>
              <w:rPr>
                <w:rFonts w:ascii="Times New Roman"/>
                <w:b/>
                <w:sz w:val="32"/>
              </w:rPr>
            </w:pPr>
          </w:p>
          <w:p w14:paraId="0637772B" w14:textId="77777777" w:rsidR="001D1F59" w:rsidRDefault="001D1F59">
            <w:pPr>
              <w:pStyle w:val="TableParagraph"/>
              <w:spacing w:before="90"/>
              <w:rPr>
                <w:rFonts w:ascii="Times New Roman"/>
                <w:b/>
                <w:sz w:val="32"/>
              </w:rPr>
            </w:pPr>
          </w:p>
          <w:p w14:paraId="18E35E14" w14:textId="77777777" w:rsidR="001D1F59" w:rsidRDefault="00000000">
            <w:pPr>
              <w:pStyle w:val="TableParagraph"/>
              <w:ind w:right="1"/>
              <w:jc w:val="center"/>
              <w:rPr>
                <w:b/>
                <w:sz w:val="32"/>
              </w:rPr>
            </w:pPr>
            <w:r>
              <w:rPr>
                <w:b/>
                <w:spacing w:val="-5"/>
                <w:sz w:val="32"/>
              </w:rPr>
              <w:t>SIM</w:t>
            </w:r>
          </w:p>
        </w:tc>
        <w:tc>
          <w:tcPr>
            <w:tcW w:w="1166" w:type="dxa"/>
          </w:tcPr>
          <w:p w14:paraId="659CD43E" w14:textId="77777777" w:rsidR="001D1F59" w:rsidRDefault="001D1F59">
            <w:pPr>
              <w:pStyle w:val="TableParagraph"/>
              <w:rPr>
                <w:rFonts w:ascii="Times New Roman"/>
                <w:b/>
                <w:sz w:val="32"/>
              </w:rPr>
            </w:pPr>
          </w:p>
          <w:p w14:paraId="4C874A74" w14:textId="77777777" w:rsidR="001D1F59" w:rsidRDefault="001D1F59">
            <w:pPr>
              <w:pStyle w:val="TableParagraph"/>
              <w:rPr>
                <w:rFonts w:ascii="Times New Roman"/>
                <w:b/>
                <w:sz w:val="32"/>
              </w:rPr>
            </w:pPr>
          </w:p>
          <w:p w14:paraId="7D402E9C" w14:textId="77777777" w:rsidR="001D1F59" w:rsidRDefault="001D1F59">
            <w:pPr>
              <w:pStyle w:val="TableParagraph"/>
              <w:rPr>
                <w:rFonts w:ascii="Times New Roman"/>
                <w:b/>
                <w:sz w:val="32"/>
              </w:rPr>
            </w:pPr>
          </w:p>
          <w:p w14:paraId="22491B26" w14:textId="77777777" w:rsidR="001D1F59" w:rsidRDefault="001D1F59">
            <w:pPr>
              <w:pStyle w:val="TableParagraph"/>
              <w:spacing w:before="90"/>
              <w:rPr>
                <w:rFonts w:ascii="Times New Roman"/>
                <w:b/>
                <w:sz w:val="32"/>
              </w:rPr>
            </w:pPr>
          </w:p>
          <w:p w14:paraId="69A339AC" w14:textId="77777777" w:rsidR="001D1F59" w:rsidRDefault="00000000">
            <w:pPr>
              <w:pStyle w:val="TableParagraph"/>
              <w:ind w:left="2" w:right="4"/>
              <w:jc w:val="center"/>
              <w:rPr>
                <w:b/>
                <w:sz w:val="32"/>
              </w:rPr>
            </w:pPr>
            <w:r>
              <w:rPr>
                <w:b/>
                <w:spacing w:val="-5"/>
                <w:sz w:val="32"/>
              </w:rPr>
              <w:t>SIM</w:t>
            </w:r>
          </w:p>
        </w:tc>
      </w:tr>
      <w:tr w:rsidR="001D1F59" w14:paraId="757C13A4" w14:textId="77777777">
        <w:trPr>
          <w:trHeight w:val="2954"/>
        </w:trPr>
        <w:tc>
          <w:tcPr>
            <w:tcW w:w="1244" w:type="dxa"/>
          </w:tcPr>
          <w:p w14:paraId="32178989" w14:textId="77777777" w:rsidR="001D1F59" w:rsidRDefault="001D1F59">
            <w:pPr>
              <w:pStyle w:val="TableParagraph"/>
              <w:rPr>
                <w:rFonts w:ascii="Times New Roman"/>
              </w:rPr>
            </w:pPr>
          </w:p>
        </w:tc>
        <w:tc>
          <w:tcPr>
            <w:tcW w:w="1349" w:type="dxa"/>
          </w:tcPr>
          <w:p w14:paraId="4C040F9B" w14:textId="77777777" w:rsidR="001D1F59" w:rsidRDefault="001D1F59">
            <w:pPr>
              <w:pStyle w:val="TableParagraph"/>
              <w:rPr>
                <w:rFonts w:ascii="Times New Roman"/>
                <w:b/>
              </w:rPr>
            </w:pPr>
          </w:p>
          <w:p w14:paraId="52D7880C" w14:textId="77777777" w:rsidR="001D1F59" w:rsidRDefault="001D1F59">
            <w:pPr>
              <w:pStyle w:val="TableParagraph"/>
              <w:rPr>
                <w:rFonts w:ascii="Times New Roman"/>
                <w:b/>
              </w:rPr>
            </w:pPr>
          </w:p>
          <w:p w14:paraId="318B0CED" w14:textId="77777777" w:rsidR="001D1F59" w:rsidRDefault="001D1F59">
            <w:pPr>
              <w:pStyle w:val="TableParagraph"/>
              <w:rPr>
                <w:rFonts w:ascii="Times New Roman"/>
                <w:b/>
              </w:rPr>
            </w:pPr>
          </w:p>
          <w:p w14:paraId="3E7BAE66" w14:textId="77777777" w:rsidR="001D1F59" w:rsidRDefault="001D1F59">
            <w:pPr>
              <w:pStyle w:val="TableParagraph"/>
              <w:rPr>
                <w:rFonts w:ascii="Times New Roman"/>
                <w:b/>
              </w:rPr>
            </w:pPr>
          </w:p>
          <w:p w14:paraId="29DE51C7" w14:textId="77777777" w:rsidR="001D1F59" w:rsidRDefault="001D1F59">
            <w:pPr>
              <w:pStyle w:val="TableParagraph"/>
              <w:spacing w:before="76"/>
              <w:rPr>
                <w:rFonts w:ascii="Times New Roman"/>
                <w:b/>
              </w:rPr>
            </w:pPr>
          </w:p>
          <w:p w14:paraId="50F40726" w14:textId="77777777" w:rsidR="001D1F59" w:rsidRDefault="00000000">
            <w:pPr>
              <w:pStyle w:val="TableParagraph"/>
              <w:ind w:left="7"/>
              <w:jc w:val="center"/>
            </w:pPr>
            <w:r>
              <w:rPr>
                <w:spacing w:val="-2"/>
              </w:rPr>
              <w:t>EBS00584</w:t>
            </w:r>
          </w:p>
        </w:tc>
        <w:tc>
          <w:tcPr>
            <w:tcW w:w="1066" w:type="dxa"/>
          </w:tcPr>
          <w:p w14:paraId="3CC31E10" w14:textId="77777777" w:rsidR="001D1F59" w:rsidRDefault="001D1F59">
            <w:pPr>
              <w:pStyle w:val="TableParagraph"/>
              <w:rPr>
                <w:rFonts w:ascii="Times New Roman"/>
                <w:b/>
              </w:rPr>
            </w:pPr>
          </w:p>
          <w:p w14:paraId="24651CD0" w14:textId="77777777" w:rsidR="001D1F59" w:rsidRDefault="001D1F59">
            <w:pPr>
              <w:pStyle w:val="TableParagraph"/>
              <w:rPr>
                <w:rFonts w:ascii="Times New Roman"/>
                <w:b/>
              </w:rPr>
            </w:pPr>
          </w:p>
          <w:p w14:paraId="560F1899" w14:textId="77777777" w:rsidR="001D1F59" w:rsidRDefault="001D1F59">
            <w:pPr>
              <w:pStyle w:val="TableParagraph"/>
              <w:rPr>
                <w:rFonts w:ascii="Times New Roman"/>
                <w:b/>
              </w:rPr>
            </w:pPr>
          </w:p>
          <w:p w14:paraId="1C2F98E6" w14:textId="77777777" w:rsidR="001D1F59" w:rsidRDefault="001D1F59">
            <w:pPr>
              <w:pStyle w:val="TableParagraph"/>
              <w:rPr>
                <w:rFonts w:ascii="Times New Roman"/>
                <w:b/>
              </w:rPr>
            </w:pPr>
          </w:p>
          <w:p w14:paraId="690977EF" w14:textId="77777777" w:rsidR="001D1F59" w:rsidRDefault="001D1F59">
            <w:pPr>
              <w:pStyle w:val="TableParagraph"/>
              <w:spacing w:before="76"/>
              <w:rPr>
                <w:rFonts w:ascii="Times New Roman"/>
                <w:b/>
              </w:rPr>
            </w:pPr>
          </w:p>
          <w:p w14:paraId="2B4AF77F" w14:textId="77777777" w:rsidR="001D1F59" w:rsidRDefault="00000000">
            <w:pPr>
              <w:pStyle w:val="TableParagraph"/>
              <w:ind w:left="6"/>
              <w:jc w:val="center"/>
            </w:pPr>
            <w:r>
              <w:rPr>
                <w:spacing w:val="-2"/>
              </w:rPr>
              <w:t>459687</w:t>
            </w:r>
          </w:p>
        </w:tc>
        <w:tc>
          <w:tcPr>
            <w:tcW w:w="1127" w:type="dxa"/>
          </w:tcPr>
          <w:p w14:paraId="76059DA6" w14:textId="77777777" w:rsidR="001D1F59" w:rsidRDefault="001D1F59">
            <w:pPr>
              <w:pStyle w:val="TableParagraph"/>
              <w:rPr>
                <w:rFonts w:ascii="Times New Roman"/>
                <w:b/>
              </w:rPr>
            </w:pPr>
          </w:p>
          <w:p w14:paraId="507DD354" w14:textId="77777777" w:rsidR="001D1F59" w:rsidRDefault="001D1F59">
            <w:pPr>
              <w:pStyle w:val="TableParagraph"/>
              <w:rPr>
                <w:rFonts w:ascii="Times New Roman"/>
                <w:b/>
              </w:rPr>
            </w:pPr>
          </w:p>
          <w:p w14:paraId="06211842" w14:textId="77777777" w:rsidR="001D1F59" w:rsidRDefault="001D1F59">
            <w:pPr>
              <w:pStyle w:val="TableParagraph"/>
              <w:rPr>
                <w:rFonts w:ascii="Times New Roman"/>
                <w:b/>
              </w:rPr>
            </w:pPr>
          </w:p>
          <w:p w14:paraId="3EAC4E2E" w14:textId="77777777" w:rsidR="001D1F59" w:rsidRDefault="001D1F59">
            <w:pPr>
              <w:pStyle w:val="TableParagraph"/>
              <w:rPr>
                <w:rFonts w:ascii="Times New Roman"/>
                <w:b/>
              </w:rPr>
            </w:pPr>
          </w:p>
          <w:p w14:paraId="73400902" w14:textId="77777777" w:rsidR="001D1F59" w:rsidRDefault="001D1F59">
            <w:pPr>
              <w:pStyle w:val="TableParagraph"/>
              <w:rPr>
                <w:rFonts w:ascii="Times New Roman"/>
                <w:b/>
              </w:rPr>
            </w:pPr>
          </w:p>
          <w:p w14:paraId="7AA68ACF" w14:textId="77777777" w:rsidR="001D1F59" w:rsidRDefault="001D1F59">
            <w:pPr>
              <w:pStyle w:val="TableParagraph"/>
              <w:spacing w:before="92"/>
              <w:rPr>
                <w:rFonts w:ascii="Times New Roman"/>
                <w:b/>
              </w:rPr>
            </w:pPr>
          </w:p>
          <w:p w14:paraId="6228156B" w14:textId="77777777" w:rsidR="001D1F59" w:rsidRDefault="00000000">
            <w:pPr>
              <w:pStyle w:val="TableParagraph"/>
              <w:ind w:left="88" w:right="83"/>
              <w:jc w:val="center"/>
            </w:pPr>
            <w:r>
              <w:rPr>
                <w:spacing w:val="-2"/>
              </w:rPr>
              <w:t>unidade</w:t>
            </w:r>
          </w:p>
        </w:tc>
        <w:tc>
          <w:tcPr>
            <w:tcW w:w="7833" w:type="dxa"/>
          </w:tcPr>
          <w:p w14:paraId="36CA8B34" w14:textId="77777777" w:rsidR="001D1F59" w:rsidRDefault="00000000">
            <w:pPr>
              <w:pStyle w:val="TableParagraph"/>
              <w:spacing w:line="268" w:lineRule="exact"/>
              <w:ind w:left="108"/>
              <w:jc w:val="both"/>
            </w:pPr>
            <w:r>
              <w:t>EXTENSOR</w:t>
            </w:r>
            <w:r>
              <w:rPr>
                <w:spacing w:val="66"/>
              </w:rPr>
              <w:t xml:space="preserve"> </w:t>
            </w:r>
            <w:r>
              <w:t>PERFUSOR</w:t>
            </w:r>
            <w:r>
              <w:rPr>
                <w:spacing w:val="72"/>
              </w:rPr>
              <w:t xml:space="preserve"> </w:t>
            </w:r>
            <w:r>
              <w:rPr>
                <w:b/>
              </w:rPr>
              <w:t>3FR</w:t>
            </w:r>
            <w:r>
              <w:rPr>
                <w:b/>
                <w:spacing w:val="72"/>
              </w:rPr>
              <w:t xml:space="preserve"> </w:t>
            </w:r>
            <w:r>
              <w:rPr>
                <w:b/>
              </w:rPr>
              <w:t>-</w:t>
            </w:r>
            <w:r>
              <w:rPr>
                <w:b/>
                <w:spacing w:val="71"/>
              </w:rPr>
              <w:t xml:space="preserve"> </w:t>
            </w:r>
            <w:r>
              <w:rPr>
                <w:b/>
              </w:rPr>
              <w:t>120</w:t>
            </w:r>
            <w:r>
              <w:rPr>
                <w:b/>
                <w:spacing w:val="72"/>
              </w:rPr>
              <w:t xml:space="preserve"> </w:t>
            </w:r>
            <w:r>
              <w:rPr>
                <w:b/>
              </w:rPr>
              <w:t>CM</w:t>
            </w:r>
            <w:r>
              <w:rPr>
                <w:b/>
                <w:spacing w:val="71"/>
              </w:rPr>
              <w:t xml:space="preserve"> </w:t>
            </w:r>
            <w:r>
              <w:t>-</w:t>
            </w:r>
            <w:r>
              <w:rPr>
                <w:spacing w:val="71"/>
              </w:rPr>
              <w:t xml:space="preserve"> </w:t>
            </w:r>
            <w:r>
              <w:rPr>
                <w:b/>
              </w:rPr>
              <w:t>FOTOSSENSÍVEL</w:t>
            </w:r>
            <w:r>
              <w:rPr>
                <w:b/>
                <w:spacing w:val="73"/>
              </w:rPr>
              <w:t xml:space="preserve"> </w:t>
            </w:r>
            <w:r>
              <w:t>-</w:t>
            </w:r>
            <w:r>
              <w:rPr>
                <w:spacing w:val="71"/>
              </w:rPr>
              <w:t xml:space="preserve"> </w:t>
            </w:r>
            <w:r>
              <w:t>NEONATAL</w:t>
            </w:r>
            <w:r>
              <w:rPr>
                <w:spacing w:val="72"/>
              </w:rPr>
              <w:t xml:space="preserve"> </w:t>
            </w:r>
            <w:r>
              <w:t>-</w:t>
            </w:r>
            <w:r>
              <w:rPr>
                <w:spacing w:val="71"/>
              </w:rPr>
              <w:t xml:space="preserve"> </w:t>
            </w:r>
            <w:r>
              <w:rPr>
                <w:spacing w:val="-2"/>
              </w:rPr>
              <w:t>PRIME</w:t>
            </w:r>
          </w:p>
          <w:p w14:paraId="134B21DC" w14:textId="77777777" w:rsidR="001D1F59" w:rsidRDefault="00000000">
            <w:pPr>
              <w:pStyle w:val="TableParagraph"/>
              <w:ind w:left="108" w:right="156"/>
              <w:jc w:val="both"/>
            </w:pPr>
            <w:r>
              <w:t>REDUZIDO - Extensor ou perfusor DE BAIXA COMPLACÊNCIA, FOTOSSENSÍVEL, com prime</w:t>
            </w:r>
            <w:r>
              <w:rPr>
                <w:spacing w:val="-3"/>
              </w:rPr>
              <w:t xml:space="preserve"> </w:t>
            </w:r>
            <w:r>
              <w:t>reduzido,</w:t>
            </w:r>
            <w:r>
              <w:rPr>
                <w:spacing w:val="-3"/>
              </w:rPr>
              <w:t xml:space="preserve"> </w:t>
            </w:r>
            <w:r>
              <w:t>COMPRIMENTO</w:t>
            </w:r>
            <w:r>
              <w:rPr>
                <w:spacing w:val="-3"/>
              </w:rPr>
              <w:t xml:space="preserve"> </w:t>
            </w:r>
            <w:r>
              <w:t>MÍNIMO</w:t>
            </w:r>
            <w:r>
              <w:rPr>
                <w:spacing w:val="-5"/>
              </w:rPr>
              <w:t xml:space="preserve"> </w:t>
            </w:r>
            <w:r>
              <w:t>120</w:t>
            </w:r>
            <w:r>
              <w:rPr>
                <w:spacing w:val="-3"/>
              </w:rPr>
              <w:t xml:space="preserve"> </w:t>
            </w:r>
            <w:r>
              <w:t>CM:</w:t>
            </w:r>
            <w:r>
              <w:rPr>
                <w:spacing w:val="-3"/>
              </w:rPr>
              <w:t xml:space="preserve"> </w:t>
            </w:r>
            <w:r>
              <w:t>em</w:t>
            </w:r>
            <w:r>
              <w:rPr>
                <w:spacing w:val="-2"/>
              </w:rPr>
              <w:t xml:space="preserve"> </w:t>
            </w:r>
            <w:r>
              <w:t>tubo</w:t>
            </w:r>
            <w:r>
              <w:rPr>
                <w:spacing w:val="-5"/>
              </w:rPr>
              <w:t xml:space="preserve"> </w:t>
            </w:r>
            <w:r>
              <w:t>de</w:t>
            </w:r>
            <w:r>
              <w:rPr>
                <w:spacing w:val="-3"/>
              </w:rPr>
              <w:t xml:space="preserve"> </w:t>
            </w:r>
            <w:r>
              <w:t>PVC</w:t>
            </w:r>
            <w:r>
              <w:rPr>
                <w:spacing w:val="-3"/>
              </w:rPr>
              <w:t xml:space="preserve"> </w:t>
            </w:r>
            <w:r>
              <w:t>AMBAR,</w:t>
            </w:r>
            <w:r>
              <w:rPr>
                <w:spacing w:val="-3"/>
              </w:rPr>
              <w:t xml:space="preserve"> </w:t>
            </w:r>
            <w:r>
              <w:t>atóxico, transparente, com volume interno de 0,96 a 1,6 ml, com conexão em ambas as extremidades,</w:t>
            </w:r>
            <w:r>
              <w:rPr>
                <w:spacing w:val="-1"/>
              </w:rPr>
              <w:t xml:space="preserve"> </w:t>
            </w:r>
            <w:r>
              <w:t>uma</w:t>
            </w:r>
            <w:r>
              <w:rPr>
                <w:spacing w:val="-2"/>
              </w:rPr>
              <w:t xml:space="preserve"> </w:t>
            </w:r>
            <w:r>
              <w:t>luer</w:t>
            </w:r>
            <w:r>
              <w:rPr>
                <w:spacing w:val="-4"/>
              </w:rPr>
              <w:t xml:space="preserve"> </w:t>
            </w:r>
            <w:r>
              <w:t>lock</w:t>
            </w:r>
            <w:r>
              <w:rPr>
                <w:spacing w:val="-2"/>
              </w:rPr>
              <w:t xml:space="preserve"> </w:t>
            </w:r>
            <w:r>
              <w:t>rotativo</w:t>
            </w:r>
            <w:r>
              <w:rPr>
                <w:spacing w:val="-4"/>
              </w:rPr>
              <w:t xml:space="preserve"> </w:t>
            </w:r>
            <w:r>
              <w:t>com</w:t>
            </w:r>
            <w:r>
              <w:rPr>
                <w:spacing w:val="-4"/>
              </w:rPr>
              <w:t xml:space="preserve"> </w:t>
            </w:r>
            <w:r>
              <w:t>tampa,</w:t>
            </w:r>
            <w:r>
              <w:rPr>
                <w:spacing w:val="-5"/>
              </w:rPr>
              <w:t xml:space="preserve"> </w:t>
            </w:r>
            <w:r>
              <w:t>e</w:t>
            </w:r>
            <w:r>
              <w:rPr>
                <w:spacing w:val="-4"/>
              </w:rPr>
              <w:t xml:space="preserve"> </w:t>
            </w:r>
            <w:r>
              <w:t>a</w:t>
            </w:r>
            <w:r>
              <w:rPr>
                <w:spacing w:val="-4"/>
              </w:rPr>
              <w:t xml:space="preserve"> </w:t>
            </w:r>
            <w:r>
              <w:t>outra</w:t>
            </w:r>
            <w:r>
              <w:rPr>
                <w:spacing w:val="-2"/>
              </w:rPr>
              <w:t xml:space="preserve"> </w:t>
            </w:r>
            <w:r>
              <w:t>com</w:t>
            </w:r>
            <w:r>
              <w:rPr>
                <w:spacing w:val="-4"/>
              </w:rPr>
              <w:t xml:space="preserve"> </w:t>
            </w:r>
            <w:r>
              <w:t>conector</w:t>
            </w:r>
            <w:r>
              <w:rPr>
                <w:spacing w:val="-5"/>
              </w:rPr>
              <w:t xml:space="preserve"> </w:t>
            </w:r>
            <w:r>
              <w:t>luer</w:t>
            </w:r>
            <w:r>
              <w:rPr>
                <w:spacing w:val="-2"/>
              </w:rPr>
              <w:t xml:space="preserve"> </w:t>
            </w:r>
            <w:r>
              <w:t xml:space="preserve">fêmea com tampa protetora rosqueável. Material estéril, de uso único, biocompatível, apirogênico e flexível. </w:t>
            </w:r>
            <w:r>
              <w:rPr>
                <w:b/>
              </w:rPr>
              <w:t xml:space="preserve">Deve ser compatível com pressão exercida por bomba de seringa. </w:t>
            </w:r>
            <w:r>
              <w:t>Embalagem individual resistente com abertura em pétala asséptica, contendo a identificação do produto, lote e validade de fácil visualização e registro na Anvisa/MS.</w:t>
            </w:r>
          </w:p>
        </w:tc>
        <w:tc>
          <w:tcPr>
            <w:tcW w:w="978" w:type="dxa"/>
          </w:tcPr>
          <w:p w14:paraId="445EB1D7" w14:textId="77777777" w:rsidR="001D1F59" w:rsidRDefault="001D1F59">
            <w:pPr>
              <w:pStyle w:val="TableParagraph"/>
              <w:rPr>
                <w:rFonts w:ascii="Times New Roman"/>
                <w:b/>
                <w:sz w:val="32"/>
              </w:rPr>
            </w:pPr>
          </w:p>
          <w:p w14:paraId="7FD9526E" w14:textId="77777777" w:rsidR="001D1F59" w:rsidRDefault="001D1F59">
            <w:pPr>
              <w:pStyle w:val="TableParagraph"/>
              <w:rPr>
                <w:rFonts w:ascii="Times New Roman"/>
                <w:b/>
                <w:sz w:val="32"/>
              </w:rPr>
            </w:pPr>
          </w:p>
          <w:p w14:paraId="4F3C312F" w14:textId="77777777" w:rsidR="001D1F59" w:rsidRDefault="001D1F59">
            <w:pPr>
              <w:pStyle w:val="TableParagraph"/>
              <w:rPr>
                <w:rFonts w:ascii="Times New Roman"/>
                <w:b/>
                <w:sz w:val="32"/>
              </w:rPr>
            </w:pPr>
          </w:p>
          <w:p w14:paraId="5337AF37" w14:textId="77777777" w:rsidR="001D1F59" w:rsidRDefault="001D1F59">
            <w:pPr>
              <w:pStyle w:val="TableParagraph"/>
              <w:spacing w:before="91"/>
              <w:rPr>
                <w:rFonts w:ascii="Times New Roman"/>
                <w:b/>
                <w:sz w:val="32"/>
              </w:rPr>
            </w:pPr>
          </w:p>
          <w:p w14:paraId="1A49B457" w14:textId="77777777" w:rsidR="001D1F59" w:rsidRDefault="00000000">
            <w:pPr>
              <w:pStyle w:val="TableParagraph"/>
              <w:ind w:left="3"/>
              <w:jc w:val="center"/>
              <w:rPr>
                <w:b/>
                <w:sz w:val="32"/>
              </w:rPr>
            </w:pPr>
            <w:r>
              <w:rPr>
                <w:b/>
                <w:spacing w:val="-5"/>
                <w:sz w:val="32"/>
              </w:rPr>
              <w:t>NÃO</w:t>
            </w:r>
          </w:p>
        </w:tc>
        <w:tc>
          <w:tcPr>
            <w:tcW w:w="1230" w:type="dxa"/>
          </w:tcPr>
          <w:p w14:paraId="18981B8A" w14:textId="77777777" w:rsidR="001D1F59" w:rsidRDefault="001D1F59">
            <w:pPr>
              <w:pStyle w:val="TableParagraph"/>
              <w:rPr>
                <w:rFonts w:ascii="Times New Roman"/>
                <w:b/>
                <w:sz w:val="32"/>
              </w:rPr>
            </w:pPr>
          </w:p>
          <w:p w14:paraId="1E653DE0" w14:textId="77777777" w:rsidR="001D1F59" w:rsidRDefault="001D1F59">
            <w:pPr>
              <w:pStyle w:val="TableParagraph"/>
              <w:rPr>
                <w:rFonts w:ascii="Times New Roman"/>
                <w:b/>
                <w:sz w:val="32"/>
              </w:rPr>
            </w:pPr>
          </w:p>
          <w:p w14:paraId="2D036B74" w14:textId="77777777" w:rsidR="001D1F59" w:rsidRDefault="001D1F59">
            <w:pPr>
              <w:pStyle w:val="TableParagraph"/>
              <w:rPr>
                <w:rFonts w:ascii="Times New Roman"/>
                <w:b/>
                <w:sz w:val="32"/>
              </w:rPr>
            </w:pPr>
          </w:p>
          <w:p w14:paraId="773E1A01" w14:textId="77777777" w:rsidR="001D1F59" w:rsidRDefault="001D1F59">
            <w:pPr>
              <w:pStyle w:val="TableParagraph"/>
              <w:spacing w:before="91"/>
              <w:rPr>
                <w:rFonts w:ascii="Times New Roman"/>
                <w:b/>
                <w:sz w:val="32"/>
              </w:rPr>
            </w:pPr>
          </w:p>
          <w:p w14:paraId="2478828A" w14:textId="77777777" w:rsidR="001D1F59" w:rsidRDefault="00000000">
            <w:pPr>
              <w:pStyle w:val="TableParagraph"/>
              <w:ind w:right="1"/>
              <w:jc w:val="center"/>
              <w:rPr>
                <w:b/>
                <w:sz w:val="32"/>
              </w:rPr>
            </w:pPr>
            <w:r>
              <w:rPr>
                <w:b/>
                <w:spacing w:val="-5"/>
                <w:sz w:val="32"/>
              </w:rPr>
              <w:t>SIM</w:t>
            </w:r>
          </w:p>
        </w:tc>
        <w:tc>
          <w:tcPr>
            <w:tcW w:w="1166" w:type="dxa"/>
          </w:tcPr>
          <w:p w14:paraId="3E34AA72" w14:textId="77777777" w:rsidR="001D1F59" w:rsidRDefault="001D1F59">
            <w:pPr>
              <w:pStyle w:val="TableParagraph"/>
              <w:rPr>
                <w:rFonts w:ascii="Times New Roman"/>
                <w:b/>
                <w:sz w:val="32"/>
              </w:rPr>
            </w:pPr>
          </w:p>
          <w:p w14:paraId="057BA7BE" w14:textId="77777777" w:rsidR="001D1F59" w:rsidRDefault="001D1F59">
            <w:pPr>
              <w:pStyle w:val="TableParagraph"/>
              <w:rPr>
                <w:rFonts w:ascii="Times New Roman"/>
                <w:b/>
                <w:sz w:val="32"/>
              </w:rPr>
            </w:pPr>
          </w:p>
          <w:p w14:paraId="73DECCB5" w14:textId="77777777" w:rsidR="001D1F59" w:rsidRDefault="001D1F59">
            <w:pPr>
              <w:pStyle w:val="TableParagraph"/>
              <w:rPr>
                <w:rFonts w:ascii="Times New Roman"/>
                <w:b/>
                <w:sz w:val="32"/>
              </w:rPr>
            </w:pPr>
          </w:p>
          <w:p w14:paraId="45602DCB" w14:textId="77777777" w:rsidR="001D1F59" w:rsidRDefault="001D1F59">
            <w:pPr>
              <w:pStyle w:val="TableParagraph"/>
              <w:spacing w:before="91"/>
              <w:rPr>
                <w:rFonts w:ascii="Times New Roman"/>
                <w:b/>
                <w:sz w:val="32"/>
              </w:rPr>
            </w:pPr>
          </w:p>
          <w:p w14:paraId="15C9B045" w14:textId="77777777" w:rsidR="001D1F59" w:rsidRDefault="00000000">
            <w:pPr>
              <w:pStyle w:val="TableParagraph"/>
              <w:ind w:left="2" w:right="4"/>
              <w:jc w:val="center"/>
              <w:rPr>
                <w:b/>
                <w:sz w:val="32"/>
              </w:rPr>
            </w:pPr>
            <w:r>
              <w:rPr>
                <w:b/>
                <w:spacing w:val="-5"/>
                <w:sz w:val="32"/>
              </w:rPr>
              <w:t>SIM</w:t>
            </w:r>
          </w:p>
        </w:tc>
      </w:tr>
      <w:tr w:rsidR="001D1F59" w14:paraId="7F5372BB" w14:textId="77777777">
        <w:trPr>
          <w:trHeight w:val="390"/>
        </w:trPr>
        <w:tc>
          <w:tcPr>
            <w:tcW w:w="1244" w:type="dxa"/>
          </w:tcPr>
          <w:p w14:paraId="340A6CD8" w14:textId="77777777" w:rsidR="001D1F59" w:rsidRDefault="001D1F59">
            <w:pPr>
              <w:pStyle w:val="TableParagraph"/>
              <w:rPr>
                <w:rFonts w:ascii="Times New Roman"/>
              </w:rPr>
            </w:pPr>
          </w:p>
        </w:tc>
        <w:tc>
          <w:tcPr>
            <w:tcW w:w="1349" w:type="dxa"/>
          </w:tcPr>
          <w:p w14:paraId="0EFE7476" w14:textId="77777777" w:rsidR="001D1F59" w:rsidRDefault="001D1F59">
            <w:pPr>
              <w:pStyle w:val="TableParagraph"/>
              <w:rPr>
                <w:rFonts w:ascii="Times New Roman"/>
              </w:rPr>
            </w:pPr>
          </w:p>
        </w:tc>
        <w:tc>
          <w:tcPr>
            <w:tcW w:w="1066" w:type="dxa"/>
          </w:tcPr>
          <w:p w14:paraId="52C68C1D" w14:textId="77777777" w:rsidR="001D1F59" w:rsidRDefault="001D1F59">
            <w:pPr>
              <w:pStyle w:val="TableParagraph"/>
              <w:rPr>
                <w:rFonts w:ascii="Times New Roman"/>
              </w:rPr>
            </w:pPr>
          </w:p>
        </w:tc>
        <w:tc>
          <w:tcPr>
            <w:tcW w:w="1127" w:type="dxa"/>
          </w:tcPr>
          <w:p w14:paraId="25FA05AF" w14:textId="77777777" w:rsidR="001D1F59" w:rsidRDefault="001D1F59">
            <w:pPr>
              <w:pStyle w:val="TableParagraph"/>
              <w:rPr>
                <w:rFonts w:ascii="Times New Roman"/>
              </w:rPr>
            </w:pPr>
          </w:p>
        </w:tc>
        <w:tc>
          <w:tcPr>
            <w:tcW w:w="7833" w:type="dxa"/>
          </w:tcPr>
          <w:p w14:paraId="03B8D98D" w14:textId="77777777" w:rsidR="001D1F59" w:rsidRDefault="00000000">
            <w:pPr>
              <w:pStyle w:val="TableParagraph"/>
              <w:spacing w:line="341" w:lineRule="exact"/>
              <w:ind w:left="8" w:right="2"/>
              <w:jc w:val="center"/>
              <w:rPr>
                <w:b/>
                <w:sz w:val="28"/>
              </w:rPr>
            </w:pPr>
            <w:r>
              <w:rPr>
                <w:b/>
                <w:sz w:val="28"/>
              </w:rPr>
              <w:t>EXTENSOR</w:t>
            </w:r>
            <w:r>
              <w:rPr>
                <w:b/>
                <w:spacing w:val="-4"/>
                <w:sz w:val="28"/>
              </w:rPr>
              <w:t xml:space="preserve"> </w:t>
            </w:r>
            <w:r>
              <w:rPr>
                <w:b/>
                <w:sz w:val="28"/>
              </w:rPr>
              <w:t>P/</w:t>
            </w:r>
            <w:r>
              <w:rPr>
                <w:b/>
                <w:spacing w:val="-6"/>
                <w:sz w:val="28"/>
              </w:rPr>
              <w:t xml:space="preserve"> </w:t>
            </w:r>
            <w:r>
              <w:rPr>
                <w:b/>
                <w:sz w:val="28"/>
              </w:rPr>
              <w:t>EQUIPO</w:t>
            </w:r>
            <w:r>
              <w:rPr>
                <w:b/>
                <w:spacing w:val="-5"/>
                <w:sz w:val="28"/>
              </w:rPr>
              <w:t xml:space="preserve"> </w:t>
            </w:r>
            <w:r>
              <w:rPr>
                <w:b/>
                <w:sz w:val="28"/>
              </w:rPr>
              <w:t>DE</w:t>
            </w:r>
            <w:r>
              <w:rPr>
                <w:b/>
                <w:spacing w:val="-3"/>
                <w:sz w:val="28"/>
              </w:rPr>
              <w:t xml:space="preserve"> </w:t>
            </w:r>
            <w:r>
              <w:rPr>
                <w:b/>
                <w:sz w:val="28"/>
              </w:rPr>
              <w:t>NUTRIÇÃO</w:t>
            </w:r>
            <w:r>
              <w:rPr>
                <w:b/>
                <w:spacing w:val="-3"/>
                <w:sz w:val="28"/>
              </w:rPr>
              <w:t xml:space="preserve"> </w:t>
            </w:r>
            <w:r>
              <w:rPr>
                <w:b/>
                <w:spacing w:val="-2"/>
                <w:sz w:val="28"/>
              </w:rPr>
              <w:t>ENTERAL</w:t>
            </w:r>
          </w:p>
        </w:tc>
        <w:tc>
          <w:tcPr>
            <w:tcW w:w="978" w:type="dxa"/>
          </w:tcPr>
          <w:p w14:paraId="657EBAEE" w14:textId="77777777" w:rsidR="001D1F59" w:rsidRDefault="001D1F59">
            <w:pPr>
              <w:pStyle w:val="TableParagraph"/>
              <w:rPr>
                <w:rFonts w:ascii="Times New Roman"/>
              </w:rPr>
            </w:pPr>
          </w:p>
        </w:tc>
        <w:tc>
          <w:tcPr>
            <w:tcW w:w="1230" w:type="dxa"/>
          </w:tcPr>
          <w:p w14:paraId="49D62BF4" w14:textId="77777777" w:rsidR="001D1F59" w:rsidRDefault="001D1F59">
            <w:pPr>
              <w:pStyle w:val="TableParagraph"/>
              <w:rPr>
                <w:rFonts w:ascii="Times New Roman"/>
              </w:rPr>
            </w:pPr>
          </w:p>
        </w:tc>
        <w:tc>
          <w:tcPr>
            <w:tcW w:w="1166" w:type="dxa"/>
          </w:tcPr>
          <w:p w14:paraId="38611445" w14:textId="77777777" w:rsidR="001D1F59" w:rsidRDefault="001D1F59">
            <w:pPr>
              <w:pStyle w:val="TableParagraph"/>
              <w:rPr>
                <w:rFonts w:ascii="Times New Roman"/>
              </w:rPr>
            </w:pPr>
          </w:p>
        </w:tc>
      </w:tr>
    </w:tbl>
    <w:p w14:paraId="3F655DB4" w14:textId="77777777" w:rsidR="001D1F59" w:rsidRDefault="001D1F59">
      <w:pPr>
        <w:pStyle w:val="TableParagraph"/>
        <w:rPr>
          <w:rFonts w:ascii="Times New Roman"/>
        </w:rPr>
        <w:sectPr w:rsidR="001D1F59">
          <w:pgSz w:w="16840" w:h="11910" w:orient="landscape"/>
          <w:pgMar w:top="540" w:right="0" w:bottom="1420" w:left="566" w:header="0" w:footer="1201"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349"/>
        <w:gridCol w:w="1066"/>
        <w:gridCol w:w="1127"/>
        <w:gridCol w:w="7833"/>
        <w:gridCol w:w="978"/>
        <w:gridCol w:w="1230"/>
        <w:gridCol w:w="1166"/>
      </w:tblGrid>
      <w:tr w:rsidR="001D1F59" w14:paraId="21877970" w14:textId="77777777">
        <w:trPr>
          <w:trHeight w:val="2955"/>
        </w:trPr>
        <w:tc>
          <w:tcPr>
            <w:tcW w:w="1244" w:type="dxa"/>
          </w:tcPr>
          <w:p w14:paraId="2EC8A047" w14:textId="77777777" w:rsidR="001D1F59" w:rsidRDefault="001D1F59">
            <w:pPr>
              <w:pStyle w:val="TableParagraph"/>
              <w:rPr>
                <w:rFonts w:ascii="Times New Roman"/>
              </w:rPr>
            </w:pPr>
          </w:p>
        </w:tc>
        <w:tc>
          <w:tcPr>
            <w:tcW w:w="1349" w:type="dxa"/>
          </w:tcPr>
          <w:p w14:paraId="61B98E1F" w14:textId="77777777" w:rsidR="001D1F59" w:rsidRDefault="001D1F59">
            <w:pPr>
              <w:pStyle w:val="TableParagraph"/>
              <w:rPr>
                <w:rFonts w:ascii="Times New Roman"/>
                <w:b/>
              </w:rPr>
            </w:pPr>
          </w:p>
          <w:p w14:paraId="268E1C4C" w14:textId="77777777" w:rsidR="001D1F59" w:rsidRDefault="001D1F59">
            <w:pPr>
              <w:pStyle w:val="TableParagraph"/>
              <w:rPr>
                <w:rFonts w:ascii="Times New Roman"/>
                <w:b/>
              </w:rPr>
            </w:pPr>
          </w:p>
          <w:p w14:paraId="34E04BB4" w14:textId="77777777" w:rsidR="001D1F59" w:rsidRDefault="001D1F59">
            <w:pPr>
              <w:pStyle w:val="TableParagraph"/>
              <w:rPr>
                <w:rFonts w:ascii="Times New Roman"/>
                <w:b/>
              </w:rPr>
            </w:pPr>
          </w:p>
          <w:p w14:paraId="1BC505CB" w14:textId="77777777" w:rsidR="001D1F59" w:rsidRDefault="001D1F59">
            <w:pPr>
              <w:pStyle w:val="TableParagraph"/>
              <w:rPr>
                <w:rFonts w:ascii="Times New Roman"/>
                <w:b/>
              </w:rPr>
            </w:pPr>
          </w:p>
          <w:p w14:paraId="707C0892" w14:textId="77777777" w:rsidR="001D1F59" w:rsidRDefault="001D1F59">
            <w:pPr>
              <w:pStyle w:val="TableParagraph"/>
              <w:spacing w:before="76"/>
              <w:rPr>
                <w:rFonts w:ascii="Times New Roman"/>
                <w:b/>
              </w:rPr>
            </w:pPr>
          </w:p>
          <w:p w14:paraId="6161C259" w14:textId="77777777" w:rsidR="001D1F59" w:rsidRDefault="00000000">
            <w:pPr>
              <w:pStyle w:val="TableParagraph"/>
              <w:ind w:left="7"/>
              <w:jc w:val="center"/>
            </w:pPr>
            <w:r>
              <w:rPr>
                <w:spacing w:val="-2"/>
              </w:rPr>
              <w:t>EBS09574</w:t>
            </w:r>
          </w:p>
        </w:tc>
        <w:tc>
          <w:tcPr>
            <w:tcW w:w="1066" w:type="dxa"/>
          </w:tcPr>
          <w:p w14:paraId="7E69AD2A" w14:textId="77777777" w:rsidR="001D1F59" w:rsidRDefault="001D1F59">
            <w:pPr>
              <w:pStyle w:val="TableParagraph"/>
              <w:rPr>
                <w:rFonts w:ascii="Times New Roman"/>
                <w:b/>
              </w:rPr>
            </w:pPr>
          </w:p>
          <w:p w14:paraId="3725267C" w14:textId="77777777" w:rsidR="001D1F59" w:rsidRDefault="001D1F59">
            <w:pPr>
              <w:pStyle w:val="TableParagraph"/>
              <w:rPr>
                <w:rFonts w:ascii="Times New Roman"/>
                <w:b/>
              </w:rPr>
            </w:pPr>
          </w:p>
          <w:p w14:paraId="27423133" w14:textId="77777777" w:rsidR="001D1F59" w:rsidRDefault="001D1F59">
            <w:pPr>
              <w:pStyle w:val="TableParagraph"/>
              <w:rPr>
                <w:rFonts w:ascii="Times New Roman"/>
                <w:b/>
              </w:rPr>
            </w:pPr>
          </w:p>
          <w:p w14:paraId="31663650" w14:textId="77777777" w:rsidR="001D1F59" w:rsidRDefault="001D1F59">
            <w:pPr>
              <w:pStyle w:val="TableParagraph"/>
              <w:rPr>
                <w:rFonts w:ascii="Times New Roman"/>
                <w:b/>
              </w:rPr>
            </w:pPr>
          </w:p>
          <w:p w14:paraId="393E6B29" w14:textId="77777777" w:rsidR="001D1F59" w:rsidRDefault="001D1F59">
            <w:pPr>
              <w:pStyle w:val="TableParagraph"/>
              <w:spacing w:before="76"/>
              <w:rPr>
                <w:rFonts w:ascii="Times New Roman"/>
                <w:b/>
              </w:rPr>
            </w:pPr>
          </w:p>
          <w:p w14:paraId="2AA1E467" w14:textId="77777777" w:rsidR="001D1F59" w:rsidRDefault="00000000">
            <w:pPr>
              <w:pStyle w:val="TableParagraph"/>
              <w:ind w:left="6"/>
              <w:jc w:val="center"/>
            </w:pPr>
            <w:r>
              <w:rPr>
                <w:spacing w:val="-2"/>
              </w:rPr>
              <w:t>461362</w:t>
            </w:r>
          </w:p>
        </w:tc>
        <w:tc>
          <w:tcPr>
            <w:tcW w:w="1127" w:type="dxa"/>
          </w:tcPr>
          <w:p w14:paraId="1FC41B76" w14:textId="77777777" w:rsidR="001D1F59" w:rsidRDefault="001D1F59">
            <w:pPr>
              <w:pStyle w:val="TableParagraph"/>
              <w:rPr>
                <w:rFonts w:ascii="Times New Roman"/>
                <w:b/>
              </w:rPr>
            </w:pPr>
          </w:p>
          <w:p w14:paraId="415E41C1" w14:textId="77777777" w:rsidR="001D1F59" w:rsidRDefault="001D1F59">
            <w:pPr>
              <w:pStyle w:val="TableParagraph"/>
              <w:rPr>
                <w:rFonts w:ascii="Times New Roman"/>
                <w:b/>
              </w:rPr>
            </w:pPr>
          </w:p>
          <w:p w14:paraId="580D5251" w14:textId="77777777" w:rsidR="001D1F59" w:rsidRDefault="001D1F59">
            <w:pPr>
              <w:pStyle w:val="TableParagraph"/>
              <w:rPr>
                <w:rFonts w:ascii="Times New Roman"/>
                <w:b/>
              </w:rPr>
            </w:pPr>
          </w:p>
          <w:p w14:paraId="121BD907" w14:textId="77777777" w:rsidR="001D1F59" w:rsidRDefault="001D1F59">
            <w:pPr>
              <w:pStyle w:val="TableParagraph"/>
              <w:rPr>
                <w:rFonts w:ascii="Times New Roman"/>
                <w:b/>
              </w:rPr>
            </w:pPr>
          </w:p>
          <w:p w14:paraId="51618EB9" w14:textId="77777777" w:rsidR="001D1F59" w:rsidRDefault="001D1F59">
            <w:pPr>
              <w:pStyle w:val="TableParagraph"/>
              <w:rPr>
                <w:rFonts w:ascii="Times New Roman"/>
                <w:b/>
              </w:rPr>
            </w:pPr>
          </w:p>
          <w:p w14:paraId="26AD3D5A" w14:textId="77777777" w:rsidR="001D1F59" w:rsidRDefault="001D1F59">
            <w:pPr>
              <w:pStyle w:val="TableParagraph"/>
              <w:spacing w:before="92"/>
              <w:rPr>
                <w:rFonts w:ascii="Times New Roman"/>
                <w:b/>
              </w:rPr>
            </w:pPr>
          </w:p>
          <w:p w14:paraId="5F177FFB" w14:textId="77777777" w:rsidR="001D1F59" w:rsidRDefault="00000000">
            <w:pPr>
              <w:pStyle w:val="TableParagraph"/>
              <w:ind w:left="88" w:right="83"/>
              <w:jc w:val="center"/>
            </w:pPr>
            <w:r>
              <w:rPr>
                <w:spacing w:val="-2"/>
              </w:rPr>
              <w:t>unidade</w:t>
            </w:r>
          </w:p>
        </w:tc>
        <w:tc>
          <w:tcPr>
            <w:tcW w:w="7833" w:type="dxa"/>
          </w:tcPr>
          <w:p w14:paraId="2395BBAB" w14:textId="77777777" w:rsidR="001D1F59" w:rsidRDefault="00000000">
            <w:pPr>
              <w:pStyle w:val="TableParagraph"/>
              <w:ind w:left="108" w:right="157"/>
              <w:jc w:val="both"/>
            </w:pPr>
            <w:r>
              <w:t>EXTENSOR</w:t>
            </w:r>
            <w:r>
              <w:rPr>
                <w:spacing w:val="-2"/>
              </w:rPr>
              <w:t xml:space="preserve"> </w:t>
            </w:r>
            <w:r>
              <w:t>PARA NUTRIÇÃO ENTERAL - 3FR</w:t>
            </w:r>
            <w:r>
              <w:rPr>
                <w:spacing w:val="40"/>
              </w:rPr>
              <w:t xml:space="preserve"> </w:t>
            </w:r>
            <w:r>
              <w:t>- 120CM</w:t>
            </w:r>
            <w:r>
              <w:rPr>
                <w:spacing w:val="-1"/>
              </w:rPr>
              <w:t xml:space="preserve"> </w:t>
            </w:r>
            <w:r>
              <w:t>- NEONATAL - ROXO - Extensor para</w:t>
            </w:r>
            <w:r>
              <w:rPr>
                <w:spacing w:val="-5"/>
              </w:rPr>
              <w:t xml:space="preserve"> </w:t>
            </w:r>
            <w:r>
              <w:rPr>
                <w:b/>
              </w:rPr>
              <w:t>NUTRIÇÃO</w:t>
            </w:r>
            <w:r>
              <w:rPr>
                <w:b/>
                <w:spacing w:val="-3"/>
              </w:rPr>
              <w:t xml:space="preserve"> </w:t>
            </w:r>
            <w:r>
              <w:rPr>
                <w:b/>
              </w:rPr>
              <w:t>ENTERAL,</w:t>
            </w:r>
            <w:r>
              <w:rPr>
                <w:b/>
                <w:spacing w:val="-6"/>
              </w:rPr>
              <w:t xml:space="preserve"> </w:t>
            </w:r>
            <w:r>
              <w:t>DIMENSÕES</w:t>
            </w:r>
            <w:r>
              <w:rPr>
                <w:spacing w:val="-3"/>
              </w:rPr>
              <w:t xml:space="preserve"> </w:t>
            </w:r>
            <w:r>
              <w:t>3</w:t>
            </w:r>
            <w:r>
              <w:rPr>
                <w:spacing w:val="-4"/>
              </w:rPr>
              <w:t xml:space="preserve"> </w:t>
            </w:r>
            <w:r>
              <w:t>FR,</w:t>
            </w:r>
            <w:r>
              <w:rPr>
                <w:spacing w:val="-5"/>
              </w:rPr>
              <w:t xml:space="preserve"> </w:t>
            </w:r>
            <w:r>
              <w:t>COMPRIMENTO</w:t>
            </w:r>
            <w:r>
              <w:rPr>
                <w:spacing w:val="-5"/>
              </w:rPr>
              <w:t xml:space="preserve"> </w:t>
            </w:r>
            <w:r>
              <w:t>de</w:t>
            </w:r>
            <w:r>
              <w:rPr>
                <w:spacing w:val="-5"/>
              </w:rPr>
              <w:t xml:space="preserve"> </w:t>
            </w:r>
            <w:r>
              <w:t>120</w:t>
            </w:r>
            <w:r>
              <w:rPr>
                <w:spacing w:val="-4"/>
              </w:rPr>
              <w:t xml:space="preserve"> </w:t>
            </w:r>
            <w:r>
              <w:t>cm,</w:t>
            </w:r>
            <w:r>
              <w:rPr>
                <w:spacing w:val="-6"/>
              </w:rPr>
              <w:t xml:space="preserve"> </w:t>
            </w:r>
            <w:r>
              <w:t>na</w:t>
            </w:r>
            <w:r>
              <w:rPr>
                <w:spacing w:val="-3"/>
              </w:rPr>
              <w:t xml:space="preserve"> </w:t>
            </w:r>
            <w:r>
              <w:t>cor</w:t>
            </w:r>
            <w:r>
              <w:rPr>
                <w:spacing w:val="-4"/>
              </w:rPr>
              <w:t xml:space="preserve"> </w:t>
            </w:r>
            <w:r>
              <w:rPr>
                <w:spacing w:val="-2"/>
              </w:rPr>
              <w:t>azul,</w:t>
            </w:r>
          </w:p>
          <w:p w14:paraId="424D4FC9" w14:textId="77777777" w:rsidR="001D1F59" w:rsidRDefault="00000000">
            <w:pPr>
              <w:pStyle w:val="TableParagraph"/>
              <w:ind w:left="108" w:right="158"/>
              <w:jc w:val="both"/>
            </w:pPr>
            <w:r>
              <w:t>roxo ou lilás, em PVC translúcido. Conexão em ambas as extremidades, sendo em uma ponta conector luer macho; e na extremidade distal, conector luer fêmea com tampa protetora rosqueável. Acompanha: CONECTOR ESCALONADO com tampa protetora, que não conecta em conexão parenteral; estéril, uso único. Embalagem individual,</w:t>
            </w:r>
            <w:r>
              <w:rPr>
                <w:spacing w:val="-13"/>
              </w:rPr>
              <w:t xml:space="preserve"> </w:t>
            </w:r>
            <w:r>
              <w:t>resistente</w:t>
            </w:r>
            <w:r>
              <w:rPr>
                <w:spacing w:val="-12"/>
              </w:rPr>
              <w:t xml:space="preserve"> </w:t>
            </w:r>
            <w:r>
              <w:t>e</w:t>
            </w:r>
            <w:r>
              <w:rPr>
                <w:spacing w:val="-13"/>
              </w:rPr>
              <w:t xml:space="preserve"> </w:t>
            </w:r>
            <w:r>
              <w:t>de</w:t>
            </w:r>
            <w:r>
              <w:rPr>
                <w:spacing w:val="-12"/>
              </w:rPr>
              <w:t xml:space="preserve"> </w:t>
            </w:r>
            <w:r>
              <w:t>fácil</w:t>
            </w:r>
            <w:r>
              <w:rPr>
                <w:spacing w:val="-13"/>
              </w:rPr>
              <w:t xml:space="preserve"> </w:t>
            </w:r>
            <w:r>
              <w:t>abertura,</w:t>
            </w:r>
            <w:r>
              <w:rPr>
                <w:spacing w:val="-12"/>
              </w:rPr>
              <w:t xml:space="preserve"> </w:t>
            </w:r>
            <w:r>
              <w:t>contendo</w:t>
            </w:r>
            <w:r>
              <w:rPr>
                <w:spacing w:val="-13"/>
              </w:rPr>
              <w:t xml:space="preserve"> </w:t>
            </w:r>
            <w:r>
              <w:t>informações</w:t>
            </w:r>
            <w:r>
              <w:rPr>
                <w:spacing w:val="-12"/>
              </w:rPr>
              <w:t xml:space="preserve"> </w:t>
            </w:r>
            <w:r>
              <w:t>do</w:t>
            </w:r>
            <w:r>
              <w:rPr>
                <w:spacing w:val="-12"/>
              </w:rPr>
              <w:t xml:space="preserve"> </w:t>
            </w:r>
            <w:r>
              <w:t>produto,</w:t>
            </w:r>
            <w:r>
              <w:rPr>
                <w:spacing w:val="-13"/>
              </w:rPr>
              <w:t xml:space="preserve"> </w:t>
            </w:r>
            <w:r>
              <w:t>lote,</w:t>
            </w:r>
            <w:r>
              <w:rPr>
                <w:spacing w:val="-12"/>
              </w:rPr>
              <w:t xml:space="preserve"> </w:t>
            </w:r>
            <w:r>
              <w:t xml:space="preserve">data de esterilização e validade, fabricante /importador /distribuidor e registro no MS/ </w:t>
            </w:r>
            <w:r>
              <w:rPr>
                <w:spacing w:val="-2"/>
              </w:rPr>
              <w:t>Anvisa.</w:t>
            </w:r>
          </w:p>
          <w:p w14:paraId="2AFAA27E" w14:textId="77777777" w:rsidR="001D1F59" w:rsidRDefault="00000000">
            <w:pPr>
              <w:pStyle w:val="TableParagraph"/>
              <w:spacing w:line="268" w:lineRule="exact"/>
              <w:ind w:left="108"/>
              <w:jc w:val="both"/>
              <w:rPr>
                <w:b/>
              </w:rPr>
            </w:pPr>
            <w:r>
              <w:rPr>
                <w:b/>
              </w:rPr>
              <w:t>PRIME</w:t>
            </w:r>
            <w:r>
              <w:rPr>
                <w:b/>
                <w:spacing w:val="-2"/>
              </w:rPr>
              <w:t xml:space="preserve"> REDUZIDO</w:t>
            </w:r>
          </w:p>
        </w:tc>
        <w:tc>
          <w:tcPr>
            <w:tcW w:w="978" w:type="dxa"/>
          </w:tcPr>
          <w:p w14:paraId="6C3898C2" w14:textId="77777777" w:rsidR="001D1F59" w:rsidRDefault="001D1F59">
            <w:pPr>
              <w:pStyle w:val="TableParagraph"/>
              <w:rPr>
                <w:rFonts w:ascii="Times New Roman"/>
                <w:b/>
                <w:sz w:val="32"/>
              </w:rPr>
            </w:pPr>
          </w:p>
          <w:p w14:paraId="52493446" w14:textId="77777777" w:rsidR="001D1F59" w:rsidRDefault="001D1F59">
            <w:pPr>
              <w:pStyle w:val="TableParagraph"/>
              <w:rPr>
                <w:rFonts w:ascii="Times New Roman"/>
                <w:b/>
                <w:sz w:val="32"/>
              </w:rPr>
            </w:pPr>
          </w:p>
          <w:p w14:paraId="5D674D8D" w14:textId="77777777" w:rsidR="001D1F59" w:rsidRDefault="001D1F59">
            <w:pPr>
              <w:pStyle w:val="TableParagraph"/>
              <w:rPr>
                <w:rFonts w:ascii="Times New Roman"/>
                <w:b/>
                <w:sz w:val="32"/>
              </w:rPr>
            </w:pPr>
          </w:p>
          <w:p w14:paraId="5F16F82E" w14:textId="77777777" w:rsidR="001D1F59" w:rsidRDefault="001D1F59">
            <w:pPr>
              <w:pStyle w:val="TableParagraph"/>
              <w:spacing w:before="90"/>
              <w:rPr>
                <w:rFonts w:ascii="Times New Roman"/>
                <w:b/>
                <w:sz w:val="32"/>
              </w:rPr>
            </w:pPr>
          </w:p>
          <w:p w14:paraId="0F3BF460" w14:textId="77777777" w:rsidR="001D1F59" w:rsidRDefault="00000000">
            <w:pPr>
              <w:pStyle w:val="TableParagraph"/>
              <w:spacing w:before="1"/>
              <w:ind w:left="3"/>
              <w:jc w:val="center"/>
              <w:rPr>
                <w:b/>
                <w:sz w:val="32"/>
              </w:rPr>
            </w:pPr>
            <w:r>
              <w:rPr>
                <w:b/>
                <w:spacing w:val="-5"/>
                <w:sz w:val="32"/>
              </w:rPr>
              <w:t>NÃO</w:t>
            </w:r>
          </w:p>
        </w:tc>
        <w:tc>
          <w:tcPr>
            <w:tcW w:w="1230" w:type="dxa"/>
          </w:tcPr>
          <w:p w14:paraId="0A1ABD6D" w14:textId="77777777" w:rsidR="001D1F59" w:rsidRDefault="001D1F59">
            <w:pPr>
              <w:pStyle w:val="TableParagraph"/>
              <w:rPr>
                <w:rFonts w:ascii="Times New Roman"/>
                <w:b/>
                <w:sz w:val="32"/>
              </w:rPr>
            </w:pPr>
          </w:p>
          <w:p w14:paraId="3EE1BB11" w14:textId="77777777" w:rsidR="001D1F59" w:rsidRDefault="001D1F59">
            <w:pPr>
              <w:pStyle w:val="TableParagraph"/>
              <w:rPr>
                <w:rFonts w:ascii="Times New Roman"/>
                <w:b/>
                <w:sz w:val="32"/>
              </w:rPr>
            </w:pPr>
          </w:p>
          <w:p w14:paraId="74D2450D" w14:textId="77777777" w:rsidR="001D1F59" w:rsidRDefault="001D1F59">
            <w:pPr>
              <w:pStyle w:val="TableParagraph"/>
              <w:rPr>
                <w:rFonts w:ascii="Times New Roman"/>
                <w:b/>
                <w:sz w:val="32"/>
              </w:rPr>
            </w:pPr>
          </w:p>
          <w:p w14:paraId="41B007AC" w14:textId="77777777" w:rsidR="001D1F59" w:rsidRDefault="001D1F59">
            <w:pPr>
              <w:pStyle w:val="TableParagraph"/>
              <w:spacing w:before="90"/>
              <w:rPr>
                <w:rFonts w:ascii="Times New Roman"/>
                <w:b/>
                <w:sz w:val="32"/>
              </w:rPr>
            </w:pPr>
          </w:p>
          <w:p w14:paraId="19232661" w14:textId="77777777" w:rsidR="001D1F59" w:rsidRDefault="00000000">
            <w:pPr>
              <w:pStyle w:val="TableParagraph"/>
              <w:spacing w:before="1"/>
              <w:ind w:right="1"/>
              <w:jc w:val="center"/>
              <w:rPr>
                <w:b/>
                <w:sz w:val="32"/>
              </w:rPr>
            </w:pPr>
            <w:r>
              <w:rPr>
                <w:b/>
                <w:spacing w:val="-5"/>
                <w:sz w:val="32"/>
              </w:rPr>
              <w:t>SIM</w:t>
            </w:r>
          </w:p>
        </w:tc>
        <w:tc>
          <w:tcPr>
            <w:tcW w:w="1166" w:type="dxa"/>
          </w:tcPr>
          <w:p w14:paraId="7484295B" w14:textId="77777777" w:rsidR="001D1F59" w:rsidRDefault="001D1F59">
            <w:pPr>
              <w:pStyle w:val="TableParagraph"/>
              <w:rPr>
                <w:rFonts w:ascii="Times New Roman"/>
                <w:b/>
                <w:sz w:val="32"/>
              </w:rPr>
            </w:pPr>
          </w:p>
          <w:p w14:paraId="0D338B43" w14:textId="77777777" w:rsidR="001D1F59" w:rsidRDefault="001D1F59">
            <w:pPr>
              <w:pStyle w:val="TableParagraph"/>
              <w:rPr>
                <w:rFonts w:ascii="Times New Roman"/>
                <w:b/>
                <w:sz w:val="32"/>
              </w:rPr>
            </w:pPr>
          </w:p>
          <w:p w14:paraId="0D723EEB" w14:textId="77777777" w:rsidR="001D1F59" w:rsidRDefault="001D1F59">
            <w:pPr>
              <w:pStyle w:val="TableParagraph"/>
              <w:rPr>
                <w:rFonts w:ascii="Times New Roman"/>
                <w:b/>
                <w:sz w:val="32"/>
              </w:rPr>
            </w:pPr>
          </w:p>
          <w:p w14:paraId="72E46BF9" w14:textId="77777777" w:rsidR="001D1F59" w:rsidRDefault="001D1F59">
            <w:pPr>
              <w:pStyle w:val="TableParagraph"/>
              <w:spacing w:before="90"/>
              <w:rPr>
                <w:rFonts w:ascii="Times New Roman"/>
                <w:b/>
                <w:sz w:val="32"/>
              </w:rPr>
            </w:pPr>
          </w:p>
          <w:p w14:paraId="400F2EE9" w14:textId="77777777" w:rsidR="001D1F59" w:rsidRDefault="00000000">
            <w:pPr>
              <w:pStyle w:val="TableParagraph"/>
              <w:spacing w:before="1"/>
              <w:ind w:left="2" w:right="4"/>
              <w:jc w:val="center"/>
              <w:rPr>
                <w:b/>
                <w:sz w:val="32"/>
              </w:rPr>
            </w:pPr>
            <w:r>
              <w:rPr>
                <w:b/>
                <w:spacing w:val="-5"/>
                <w:sz w:val="32"/>
              </w:rPr>
              <w:t>SIM</w:t>
            </w:r>
          </w:p>
        </w:tc>
      </w:tr>
      <w:tr w:rsidR="001D1F59" w14:paraId="303453CF" w14:textId="77777777">
        <w:trPr>
          <w:trHeight w:val="1609"/>
        </w:trPr>
        <w:tc>
          <w:tcPr>
            <w:tcW w:w="1244" w:type="dxa"/>
          </w:tcPr>
          <w:p w14:paraId="654A7A87" w14:textId="77777777" w:rsidR="001D1F59" w:rsidRDefault="001D1F59">
            <w:pPr>
              <w:pStyle w:val="TableParagraph"/>
              <w:rPr>
                <w:rFonts w:ascii="Times New Roman"/>
              </w:rPr>
            </w:pPr>
          </w:p>
        </w:tc>
        <w:tc>
          <w:tcPr>
            <w:tcW w:w="1349" w:type="dxa"/>
          </w:tcPr>
          <w:p w14:paraId="754B79C3" w14:textId="77777777" w:rsidR="001D1F59" w:rsidRDefault="001D1F59">
            <w:pPr>
              <w:pStyle w:val="TableParagraph"/>
              <w:rPr>
                <w:rFonts w:ascii="Times New Roman"/>
                <w:b/>
              </w:rPr>
            </w:pPr>
          </w:p>
          <w:p w14:paraId="6B8B1D2E" w14:textId="77777777" w:rsidR="001D1F59" w:rsidRDefault="001D1F59">
            <w:pPr>
              <w:pStyle w:val="TableParagraph"/>
              <w:spacing w:before="165"/>
              <w:rPr>
                <w:rFonts w:ascii="Times New Roman"/>
                <w:b/>
              </w:rPr>
            </w:pPr>
          </w:p>
          <w:p w14:paraId="52EB6AEA" w14:textId="77777777" w:rsidR="001D1F59" w:rsidRDefault="00000000">
            <w:pPr>
              <w:pStyle w:val="TableParagraph"/>
              <w:ind w:left="7"/>
              <w:jc w:val="center"/>
            </w:pPr>
            <w:r>
              <w:rPr>
                <w:spacing w:val="-2"/>
              </w:rPr>
              <w:t>EBS11839</w:t>
            </w:r>
          </w:p>
        </w:tc>
        <w:tc>
          <w:tcPr>
            <w:tcW w:w="1066" w:type="dxa"/>
          </w:tcPr>
          <w:p w14:paraId="2C7180EE" w14:textId="77777777" w:rsidR="001D1F59" w:rsidRDefault="001D1F59">
            <w:pPr>
              <w:pStyle w:val="TableParagraph"/>
              <w:rPr>
                <w:rFonts w:ascii="Times New Roman"/>
                <w:b/>
              </w:rPr>
            </w:pPr>
          </w:p>
          <w:p w14:paraId="196BEFD9" w14:textId="77777777" w:rsidR="001D1F59" w:rsidRDefault="001D1F59">
            <w:pPr>
              <w:pStyle w:val="TableParagraph"/>
              <w:spacing w:before="165"/>
              <w:rPr>
                <w:rFonts w:ascii="Times New Roman"/>
                <w:b/>
              </w:rPr>
            </w:pPr>
          </w:p>
          <w:p w14:paraId="5CDD12F3" w14:textId="77777777" w:rsidR="001D1F59" w:rsidRDefault="00000000">
            <w:pPr>
              <w:pStyle w:val="TableParagraph"/>
              <w:ind w:left="6"/>
              <w:jc w:val="center"/>
            </w:pPr>
            <w:r>
              <w:rPr>
                <w:spacing w:val="-2"/>
              </w:rPr>
              <w:t>457711</w:t>
            </w:r>
          </w:p>
        </w:tc>
        <w:tc>
          <w:tcPr>
            <w:tcW w:w="1127" w:type="dxa"/>
          </w:tcPr>
          <w:p w14:paraId="282CDA2E" w14:textId="77777777" w:rsidR="001D1F59" w:rsidRDefault="001D1F59">
            <w:pPr>
              <w:pStyle w:val="TableParagraph"/>
              <w:rPr>
                <w:rFonts w:ascii="Times New Roman"/>
                <w:b/>
              </w:rPr>
            </w:pPr>
          </w:p>
          <w:p w14:paraId="5BBAF1BF" w14:textId="77777777" w:rsidR="001D1F59" w:rsidRDefault="001D1F59">
            <w:pPr>
              <w:pStyle w:val="TableParagraph"/>
              <w:rPr>
                <w:rFonts w:ascii="Times New Roman"/>
                <w:b/>
              </w:rPr>
            </w:pPr>
          </w:p>
          <w:p w14:paraId="2DD920D4" w14:textId="77777777" w:rsidR="001D1F59" w:rsidRDefault="001D1F59">
            <w:pPr>
              <w:pStyle w:val="TableParagraph"/>
              <w:spacing w:before="44"/>
              <w:rPr>
                <w:rFonts w:ascii="Times New Roman"/>
                <w:b/>
              </w:rPr>
            </w:pPr>
          </w:p>
          <w:p w14:paraId="7DCD22D4" w14:textId="77777777" w:rsidR="001D1F59" w:rsidRDefault="00000000">
            <w:pPr>
              <w:pStyle w:val="TableParagraph"/>
              <w:ind w:left="88" w:right="83"/>
              <w:jc w:val="center"/>
            </w:pPr>
            <w:r>
              <w:rPr>
                <w:spacing w:val="-2"/>
              </w:rPr>
              <w:t>unidade</w:t>
            </w:r>
          </w:p>
        </w:tc>
        <w:tc>
          <w:tcPr>
            <w:tcW w:w="7833" w:type="dxa"/>
          </w:tcPr>
          <w:p w14:paraId="41BE1999" w14:textId="77777777" w:rsidR="001D1F59" w:rsidRDefault="00000000">
            <w:pPr>
              <w:pStyle w:val="TableParagraph"/>
              <w:spacing w:line="268" w:lineRule="exact"/>
              <w:ind w:left="108"/>
              <w:jc w:val="both"/>
            </w:pPr>
            <w:r>
              <w:t>EXTENSOR</w:t>
            </w:r>
            <w:r>
              <w:rPr>
                <w:spacing w:val="78"/>
              </w:rPr>
              <w:t xml:space="preserve"> </w:t>
            </w:r>
            <w:r>
              <w:t>PARA</w:t>
            </w:r>
            <w:r>
              <w:rPr>
                <w:spacing w:val="57"/>
                <w:w w:val="150"/>
              </w:rPr>
              <w:t xml:space="preserve"> </w:t>
            </w:r>
            <w:r>
              <w:rPr>
                <w:b/>
              </w:rPr>
              <w:t>GASTROSTOMIA/</w:t>
            </w:r>
            <w:r>
              <w:rPr>
                <w:b/>
                <w:spacing w:val="60"/>
                <w:w w:val="150"/>
              </w:rPr>
              <w:t xml:space="preserve"> </w:t>
            </w:r>
            <w:r>
              <w:rPr>
                <w:b/>
              </w:rPr>
              <w:t>JEJUNOSTOMIA</w:t>
            </w:r>
            <w:r>
              <w:t>,</w:t>
            </w:r>
            <w:r>
              <w:rPr>
                <w:spacing w:val="58"/>
                <w:w w:val="150"/>
              </w:rPr>
              <w:t xml:space="preserve"> </w:t>
            </w:r>
            <w:r>
              <w:t>com</w:t>
            </w:r>
            <w:r>
              <w:rPr>
                <w:spacing w:val="58"/>
                <w:w w:val="150"/>
              </w:rPr>
              <w:t xml:space="preserve"> </w:t>
            </w:r>
            <w:r>
              <w:t>UMA</w:t>
            </w:r>
            <w:r>
              <w:rPr>
                <w:spacing w:val="56"/>
                <w:w w:val="150"/>
              </w:rPr>
              <w:t xml:space="preserve"> </w:t>
            </w:r>
            <w:r>
              <w:t>VIA,</w:t>
            </w:r>
            <w:r>
              <w:rPr>
                <w:spacing w:val="55"/>
                <w:w w:val="150"/>
              </w:rPr>
              <w:t xml:space="preserve"> </w:t>
            </w:r>
            <w:r>
              <w:rPr>
                <w:spacing w:val="-2"/>
              </w:rPr>
              <w:t>MATERIAL</w:t>
            </w:r>
          </w:p>
          <w:p w14:paraId="34E8E2B7" w14:textId="77777777" w:rsidR="001D1F59" w:rsidRDefault="00000000">
            <w:pPr>
              <w:pStyle w:val="TableParagraph"/>
              <w:ind w:left="108" w:right="98"/>
              <w:jc w:val="both"/>
              <w:rPr>
                <w:b/>
              </w:rPr>
            </w:pPr>
            <w:r>
              <w:t>PVC/SILICONE,</w:t>
            </w:r>
            <w:r>
              <w:rPr>
                <w:spacing w:val="-5"/>
              </w:rPr>
              <w:t xml:space="preserve"> </w:t>
            </w:r>
            <w:r>
              <w:t>isento</w:t>
            </w:r>
            <w:r>
              <w:rPr>
                <w:spacing w:val="-2"/>
              </w:rPr>
              <w:t xml:space="preserve"> </w:t>
            </w:r>
            <w:r>
              <w:t>de</w:t>
            </w:r>
            <w:r>
              <w:rPr>
                <w:spacing w:val="-3"/>
              </w:rPr>
              <w:t xml:space="preserve"> </w:t>
            </w:r>
            <w:r>
              <w:t>látex,</w:t>
            </w:r>
            <w:r>
              <w:rPr>
                <w:spacing w:val="-5"/>
              </w:rPr>
              <w:t xml:space="preserve"> </w:t>
            </w:r>
            <w:r>
              <w:t>ponteira</w:t>
            </w:r>
            <w:r>
              <w:rPr>
                <w:spacing w:val="-6"/>
              </w:rPr>
              <w:t xml:space="preserve"> </w:t>
            </w:r>
            <w:r>
              <w:t>escalona</w:t>
            </w:r>
            <w:r>
              <w:rPr>
                <w:spacing w:val="-3"/>
              </w:rPr>
              <w:t xml:space="preserve"> </w:t>
            </w:r>
            <w:r>
              <w:t>que</w:t>
            </w:r>
            <w:r>
              <w:rPr>
                <w:spacing w:val="-7"/>
              </w:rPr>
              <w:t xml:space="preserve"> </w:t>
            </w:r>
            <w:r>
              <w:t>possibilita</w:t>
            </w:r>
            <w:r>
              <w:rPr>
                <w:spacing w:val="-3"/>
              </w:rPr>
              <w:t xml:space="preserve"> </w:t>
            </w:r>
            <w:r>
              <w:t>a</w:t>
            </w:r>
            <w:r>
              <w:rPr>
                <w:spacing w:val="-6"/>
              </w:rPr>
              <w:t xml:space="preserve"> </w:t>
            </w:r>
            <w:r>
              <w:t>conexão</w:t>
            </w:r>
            <w:r>
              <w:rPr>
                <w:spacing w:val="-5"/>
              </w:rPr>
              <w:t xml:space="preserve"> </w:t>
            </w:r>
            <w:r>
              <w:t>do</w:t>
            </w:r>
            <w:r>
              <w:rPr>
                <w:spacing w:val="-5"/>
              </w:rPr>
              <w:t xml:space="preserve"> </w:t>
            </w:r>
            <w:r>
              <w:t xml:space="preserve">equipo com a sonda, Estéril. Descartável. Embalagem individual, segura e resistente, com abertura asséptica, contendo dados de identificação do produto, lote, validade e registro Anvisa. </w:t>
            </w:r>
            <w:r>
              <w:rPr>
                <w:b/>
              </w:rPr>
              <w:t>Característica adicional: uso adulto.</w:t>
            </w:r>
          </w:p>
        </w:tc>
        <w:tc>
          <w:tcPr>
            <w:tcW w:w="978" w:type="dxa"/>
          </w:tcPr>
          <w:p w14:paraId="654E620A" w14:textId="77777777" w:rsidR="001D1F59" w:rsidRDefault="001D1F59">
            <w:pPr>
              <w:pStyle w:val="TableParagraph"/>
              <w:spacing w:before="20"/>
              <w:rPr>
                <w:rFonts w:ascii="Times New Roman"/>
                <w:b/>
                <w:sz w:val="32"/>
              </w:rPr>
            </w:pPr>
          </w:p>
          <w:p w14:paraId="0B14187D" w14:textId="77777777" w:rsidR="001D1F59" w:rsidRDefault="00000000">
            <w:pPr>
              <w:pStyle w:val="TableParagraph"/>
              <w:ind w:left="3" w:right="2"/>
              <w:jc w:val="center"/>
              <w:rPr>
                <w:b/>
                <w:sz w:val="32"/>
              </w:rPr>
            </w:pPr>
            <w:r>
              <w:rPr>
                <w:b/>
                <w:spacing w:val="-5"/>
                <w:sz w:val="32"/>
              </w:rPr>
              <w:t>SIM</w:t>
            </w:r>
          </w:p>
        </w:tc>
        <w:tc>
          <w:tcPr>
            <w:tcW w:w="1230" w:type="dxa"/>
          </w:tcPr>
          <w:p w14:paraId="1CFC3ABF" w14:textId="77777777" w:rsidR="001D1F59" w:rsidRDefault="001D1F59">
            <w:pPr>
              <w:pStyle w:val="TableParagraph"/>
              <w:spacing w:before="20"/>
              <w:rPr>
                <w:rFonts w:ascii="Times New Roman"/>
                <w:b/>
                <w:sz w:val="32"/>
              </w:rPr>
            </w:pPr>
          </w:p>
          <w:p w14:paraId="136661DE" w14:textId="77777777" w:rsidR="001D1F59" w:rsidRDefault="00000000">
            <w:pPr>
              <w:pStyle w:val="TableParagraph"/>
              <w:ind w:right="1"/>
              <w:jc w:val="center"/>
              <w:rPr>
                <w:b/>
                <w:sz w:val="32"/>
              </w:rPr>
            </w:pPr>
            <w:r>
              <w:rPr>
                <w:b/>
                <w:spacing w:val="-5"/>
                <w:sz w:val="32"/>
              </w:rPr>
              <w:t>SIM</w:t>
            </w:r>
          </w:p>
        </w:tc>
        <w:tc>
          <w:tcPr>
            <w:tcW w:w="1166" w:type="dxa"/>
          </w:tcPr>
          <w:p w14:paraId="59C54921" w14:textId="77777777" w:rsidR="001D1F59" w:rsidRDefault="001D1F59">
            <w:pPr>
              <w:pStyle w:val="TableParagraph"/>
              <w:spacing w:before="20"/>
              <w:rPr>
                <w:rFonts w:ascii="Times New Roman"/>
                <w:b/>
                <w:sz w:val="32"/>
              </w:rPr>
            </w:pPr>
          </w:p>
          <w:p w14:paraId="00935BC5" w14:textId="77777777" w:rsidR="001D1F59" w:rsidRDefault="00000000">
            <w:pPr>
              <w:pStyle w:val="TableParagraph"/>
              <w:ind w:left="2" w:right="4"/>
              <w:jc w:val="center"/>
              <w:rPr>
                <w:b/>
                <w:sz w:val="32"/>
              </w:rPr>
            </w:pPr>
            <w:r>
              <w:rPr>
                <w:b/>
                <w:spacing w:val="-5"/>
                <w:sz w:val="32"/>
              </w:rPr>
              <w:t>SIM</w:t>
            </w:r>
          </w:p>
        </w:tc>
      </w:tr>
    </w:tbl>
    <w:p w14:paraId="627FEB5D" w14:textId="77777777" w:rsidR="001D1F59" w:rsidRDefault="001D1F59">
      <w:pPr>
        <w:pStyle w:val="TableParagraph"/>
        <w:jc w:val="center"/>
        <w:rPr>
          <w:b/>
          <w:sz w:val="32"/>
        </w:rPr>
        <w:sectPr w:rsidR="001D1F59">
          <w:type w:val="continuous"/>
          <w:pgSz w:w="16840" w:h="11910" w:orient="landscape"/>
          <w:pgMar w:top="540" w:right="0" w:bottom="1420" w:left="566" w:header="0" w:footer="1201" w:gutter="0"/>
          <w:cols w:space="720"/>
        </w:sectPr>
      </w:pPr>
    </w:p>
    <w:p w14:paraId="607538D8" w14:textId="77777777" w:rsidR="001D1F59" w:rsidRDefault="00000000">
      <w:pPr>
        <w:pStyle w:val="PargrafodaLista"/>
        <w:numPr>
          <w:ilvl w:val="1"/>
          <w:numId w:val="2"/>
        </w:numPr>
        <w:tabs>
          <w:tab w:val="left" w:pos="6698"/>
        </w:tabs>
        <w:spacing w:before="62"/>
        <w:ind w:left="6698" w:hanging="359"/>
        <w:jc w:val="left"/>
        <w:rPr>
          <w:rFonts w:ascii="Times New Roman"/>
          <w:b/>
          <w:sz w:val="28"/>
        </w:rPr>
      </w:pPr>
      <w:r>
        <w:rPr>
          <w:rFonts w:ascii="Times New Roman"/>
          <w:b/>
          <w:spacing w:val="-2"/>
          <w:sz w:val="28"/>
        </w:rPr>
        <w:lastRenderedPageBreak/>
        <w:t>CONECTORES</w:t>
      </w:r>
    </w:p>
    <w:p w14:paraId="0C12A7C4" w14:textId="77777777" w:rsidR="001D1F59" w:rsidRDefault="001D1F59">
      <w:pPr>
        <w:pStyle w:val="Corpodetexto"/>
        <w:spacing w:before="183"/>
        <w:rPr>
          <w:rFonts w:ascii="Times New Roman"/>
          <w:b/>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320"/>
        <w:gridCol w:w="1231"/>
        <w:gridCol w:w="1277"/>
        <w:gridCol w:w="8055"/>
        <w:gridCol w:w="1017"/>
        <w:gridCol w:w="868"/>
        <w:gridCol w:w="972"/>
      </w:tblGrid>
      <w:tr w:rsidR="001D1F59" w14:paraId="3A1DE53B" w14:textId="77777777">
        <w:trPr>
          <w:trHeight w:val="1065"/>
        </w:trPr>
        <w:tc>
          <w:tcPr>
            <w:tcW w:w="1244" w:type="dxa"/>
          </w:tcPr>
          <w:p w14:paraId="42BAAFE4" w14:textId="77777777" w:rsidR="001D1F59" w:rsidRDefault="001D1F59">
            <w:pPr>
              <w:pStyle w:val="TableParagraph"/>
              <w:spacing w:before="181"/>
              <w:rPr>
                <w:rFonts w:ascii="Times New Roman"/>
                <w:b/>
                <w:sz w:val="20"/>
              </w:rPr>
            </w:pPr>
          </w:p>
          <w:p w14:paraId="0EFAA5AF" w14:textId="77777777" w:rsidR="001D1F59" w:rsidRDefault="00000000">
            <w:pPr>
              <w:pStyle w:val="TableParagraph"/>
              <w:ind w:left="112"/>
              <w:rPr>
                <w:b/>
                <w:sz w:val="20"/>
              </w:rPr>
            </w:pPr>
            <w:r>
              <w:rPr>
                <w:b/>
                <w:sz w:val="20"/>
              </w:rPr>
              <w:t>AGHUX</w:t>
            </w:r>
            <w:r>
              <w:rPr>
                <w:b/>
                <w:spacing w:val="-7"/>
                <w:sz w:val="20"/>
              </w:rPr>
              <w:t xml:space="preserve"> </w:t>
            </w:r>
            <w:r>
              <w:rPr>
                <w:b/>
                <w:spacing w:val="-4"/>
                <w:sz w:val="20"/>
              </w:rPr>
              <w:t>(CH)</w:t>
            </w:r>
          </w:p>
        </w:tc>
        <w:tc>
          <w:tcPr>
            <w:tcW w:w="1320" w:type="dxa"/>
          </w:tcPr>
          <w:p w14:paraId="40B2D49C" w14:textId="77777777" w:rsidR="001D1F59" w:rsidRDefault="001D1F59">
            <w:pPr>
              <w:pStyle w:val="TableParagraph"/>
              <w:spacing w:before="59"/>
              <w:rPr>
                <w:rFonts w:ascii="Times New Roman"/>
                <w:b/>
                <w:sz w:val="20"/>
              </w:rPr>
            </w:pPr>
          </w:p>
          <w:p w14:paraId="27933AB1" w14:textId="77777777" w:rsidR="001D1F59" w:rsidRDefault="00000000">
            <w:pPr>
              <w:pStyle w:val="TableParagraph"/>
              <w:ind w:left="337" w:right="324" w:firstLine="112"/>
              <w:rPr>
                <w:b/>
                <w:sz w:val="20"/>
              </w:rPr>
            </w:pPr>
            <w:r>
              <w:rPr>
                <w:b/>
                <w:spacing w:val="-4"/>
                <w:sz w:val="20"/>
              </w:rPr>
              <w:t xml:space="preserve">CÓD. </w:t>
            </w:r>
            <w:r>
              <w:rPr>
                <w:b/>
                <w:spacing w:val="-2"/>
                <w:sz w:val="20"/>
              </w:rPr>
              <w:t>EBSERH</w:t>
            </w:r>
          </w:p>
        </w:tc>
        <w:tc>
          <w:tcPr>
            <w:tcW w:w="1231" w:type="dxa"/>
          </w:tcPr>
          <w:p w14:paraId="563F5FDB" w14:textId="77777777" w:rsidR="001D1F59" w:rsidRDefault="001D1F59">
            <w:pPr>
              <w:pStyle w:val="TableParagraph"/>
              <w:spacing w:before="181"/>
              <w:rPr>
                <w:rFonts w:ascii="Times New Roman"/>
                <w:b/>
                <w:sz w:val="20"/>
              </w:rPr>
            </w:pPr>
          </w:p>
          <w:p w14:paraId="584D404E" w14:textId="77777777" w:rsidR="001D1F59" w:rsidRDefault="00000000">
            <w:pPr>
              <w:pStyle w:val="TableParagraph"/>
              <w:ind w:left="10" w:right="6"/>
              <w:jc w:val="center"/>
              <w:rPr>
                <w:b/>
                <w:sz w:val="20"/>
              </w:rPr>
            </w:pPr>
            <w:r>
              <w:rPr>
                <w:b/>
                <w:spacing w:val="-2"/>
                <w:sz w:val="20"/>
              </w:rPr>
              <w:t>CATMAT</w:t>
            </w:r>
          </w:p>
        </w:tc>
        <w:tc>
          <w:tcPr>
            <w:tcW w:w="1277" w:type="dxa"/>
          </w:tcPr>
          <w:p w14:paraId="26A8D1D2" w14:textId="77777777" w:rsidR="001D1F59" w:rsidRDefault="001D1F59">
            <w:pPr>
              <w:pStyle w:val="TableParagraph"/>
              <w:spacing w:before="59"/>
              <w:rPr>
                <w:rFonts w:ascii="Times New Roman"/>
                <w:b/>
                <w:sz w:val="20"/>
              </w:rPr>
            </w:pPr>
          </w:p>
          <w:p w14:paraId="358624D4" w14:textId="77777777" w:rsidR="001D1F59" w:rsidRDefault="00000000">
            <w:pPr>
              <w:pStyle w:val="TableParagraph"/>
              <w:ind w:left="287" w:right="94" w:hanging="178"/>
              <w:rPr>
                <w:b/>
                <w:sz w:val="20"/>
              </w:rPr>
            </w:pPr>
            <w:r>
              <w:rPr>
                <w:b/>
                <w:sz w:val="20"/>
              </w:rPr>
              <w:t>UNIDADE</w:t>
            </w:r>
            <w:r>
              <w:rPr>
                <w:b/>
                <w:spacing w:val="-12"/>
                <w:sz w:val="20"/>
              </w:rPr>
              <w:t xml:space="preserve"> </w:t>
            </w:r>
            <w:r>
              <w:rPr>
                <w:b/>
                <w:sz w:val="20"/>
              </w:rPr>
              <w:t xml:space="preserve">DE </w:t>
            </w:r>
            <w:r>
              <w:rPr>
                <w:b/>
                <w:spacing w:val="-2"/>
                <w:sz w:val="20"/>
              </w:rPr>
              <w:t>MEDIDA</w:t>
            </w:r>
          </w:p>
        </w:tc>
        <w:tc>
          <w:tcPr>
            <w:tcW w:w="8055" w:type="dxa"/>
          </w:tcPr>
          <w:p w14:paraId="763FB40D" w14:textId="77777777" w:rsidR="001D1F59" w:rsidRDefault="001D1F59">
            <w:pPr>
              <w:pStyle w:val="TableParagraph"/>
              <w:spacing w:before="181"/>
              <w:rPr>
                <w:rFonts w:ascii="Times New Roman"/>
                <w:b/>
                <w:sz w:val="20"/>
              </w:rPr>
            </w:pPr>
          </w:p>
          <w:p w14:paraId="04EB4B2A" w14:textId="77777777" w:rsidR="001D1F59" w:rsidRDefault="00000000">
            <w:pPr>
              <w:pStyle w:val="TableParagraph"/>
              <w:ind w:left="5"/>
              <w:jc w:val="center"/>
              <w:rPr>
                <w:b/>
                <w:sz w:val="20"/>
              </w:rPr>
            </w:pPr>
            <w:r>
              <w:rPr>
                <w:b/>
                <w:spacing w:val="-2"/>
                <w:sz w:val="20"/>
              </w:rPr>
              <w:t>DESCRIÇÃO</w:t>
            </w:r>
          </w:p>
        </w:tc>
        <w:tc>
          <w:tcPr>
            <w:tcW w:w="1017" w:type="dxa"/>
          </w:tcPr>
          <w:p w14:paraId="51AF4839" w14:textId="77777777" w:rsidR="001D1F59" w:rsidRDefault="001D1F59">
            <w:pPr>
              <w:pStyle w:val="TableParagraph"/>
              <w:spacing w:before="16"/>
              <w:rPr>
                <w:rFonts w:ascii="Times New Roman"/>
                <w:b/>
                <w:sz w:val="20"/>
              </w:rPr>
            </w:pPr>
          </w:p>
          <w:p w14:paraId="4C7294DD" w14:textId="77777777" w:rsidR="001D1F59" w:rsidRDefault="00000000">
            <w:pPr>
              <w:pStyle w:val="TableParagraph"/>
              <w:ind w:left="235" w:right="128" w:hanging="87"/>
              <w:rPr>
                <w:b/>
                <w:sz w:val="20"/>
              </w:rPr>
            </w:pPr>
            <w:r>
              <w:rPr>
                <w:b/>
                <w:spacing w:val="-2"/>
                <w:sz w:val="20"/>
              </w:rPr>
              <w:t>PADRÃO HUCFF</w:t>
            </w:r>
          </w:p>
        </w:tc>
        <w:tc>
          <w:tcPr>
            <w:tcW w:w="868" w:type="dxa"/>
          </w:tcPr>
          <w:p w14:paraId="62C5BA2D" w14:textId="77777777" w:rsidR="001D1F59" w:rsidRDefault="001D1F59">
            <w:pPr>
              <w:pStyle w:val="TableParagraph"/>
              <w:spacing w:before="16"/>
              <w:rPr>
                <w:rFonts w:ascii="Times New Roman"/>
                <w:b/>
                <w:sz w:val="20"/>
              </w:rPr>
            </w:pPr>
          </w:p>
          <w:p w14:paraId="56842CA9" w14:textId="77777777" w:rsidR="001D1F59" w:rsidRDefault="00000000">
            <w:pPr>
              <w:pStyle w:val="TableParagraph"/>
              <w:ind w:left="68" w:right="96" w:hanging="29"/>
              <w:rPr>
                <w:b/>
                <w:sz w:val="20"/>
              </w:rPr>
            </w:pPr>
            <w:r>
              <w:rPr>
                <w:b/>
                <w:spacing w:val="-2"/>
                <w:sz w:val="20"/>
              </w:rPr>
              <w:t xml:space="preserve">PADRÃO </w:t>
            </w:r>
            <w:r>
              <w:rPr>
                <w:b/>
                <w:spacing w:val="-4"/>
                <w:sz w:val="20"/>
              </w:rPr>
              <w:t>IPPMG</w:t>
            </w:r>
          </w:p>
        </w:tc>
        <w:tc>
          <w:tcPr>
            <w:tcW w:w="972" w:type="dxa"/>
          </w:tcPr>
          <w:p w14:paraId="27B220D8" w14:textId="77777777" w:rsidR="001D1F59" w:rsidRDefault="001D1F59">
            <w:pPr>
              <w:pStyle w:val="TableParagraph"/>
              <w:spacing w:before="16"/>
              <w:rPr>
                <w:rFonts w:ascii="Times New Roman"/>
                <w:b/>
                <w:sz w:val="20"/>
              </w:rPr>
            </w:pPr>
          </w:p>
          <w:p w14:paraId="77A2C2F3" w14:textId="77777777" w:rsidR="001D1F59" w:rsidRDefault="00000000">
            <w:pPr>
              <w:pStyle w:val="TableParagraph"/>
              <w:ind w:left="352" w:right="105" w:hanging="226"/>
              <w:rPr>
                <w:b/>
                <w:sz w:val="20"/>
              </w:rPr>
            </w:pPr>
            <w:r>
              <w:rPr>
                <w:b/>
                <w:spacing w:val="-2"/>
                <w:sz w:val="20"/>
              </w:rPr>
              <w:t xml:space="preserve">PADRÃO </w:t>
            </w:r>
            <w:r>
              <w:rPr>
                <w:b/>
                <w:spacing w:val="-6"/>
                <w:sz w:val="20"/>
              </w:rPr>
              <w:t>ME</w:t>
            </w:r>
          </w:p>
        </w:tc>
      </w:tr>
      <w:tr w:rsidR="001D1F59" w14:paraId="53231397" w14:textId="77777777">
        <w:trPr>
          <w:trHeight w:val="3492"/>
        </w:trPr>
        <w:tc>
          <w:tcPr>
            <w:tcW w:w="1244" w:type="dxa"/>
          </w:tcPr>
          <w:p w14:paraId="27EFD324" w14:textId="77777777" w:rsidR="001D1F59" w:rsidRDefault="001D1F59">
            <w:pPr>
              <w:pStyle w:val="TableParagraph"/>
              <w:rPr>
                <w:rFonts w:ascii="Times New Roman"/>
              </w:rPr>
            </w:pPr>
          </w:p>
        </w:tc>
        <w:tc>
          <w:tcPr>
            <w:tcW w:w="1320" w:type="dxa"/>
          </w:tcPr>
          <w:p w14:paraId="3683C33A" w14:textId="77777777" w:rsidR="001D1F59" w:rsidRDefault="001D1F59">
            <w:pPr>
              <w:pStyle w:val="TableParagraph"/>
              <w:rPr>
                <w:rFonts w:ascii="Times New Roman"/>
                <w:b/>
              </w:rPr>
            </w:pPr>
          </w:p>
          <w:p w14:paraId="77E555EB" w14:textId="77777777" w:rsidR="001D1F59" w:rsidRDefault="001D1F59">
            <w:pPr>
              <w:pStyle w:val="TableParagraph"/>
              <w:rPr>
                <w:rFonts w:ascii="Times New Roman"/>
                <w:b/>
              </w:rPr>
            </w:pPr>
          </w:p>
          <w:p w14:paraId="341E0E02" w14:textId="77777777" w:rsidR="001D1F59" w:rsidRDefault="001D1F59">
            <w:pPr>
              <w:pStyle w:val="TableParagraph"/>
              <w:rPr>
                <w:rFonts w:ascii="Times New Roman"/>
                <w:b/>
              </w:rPr>
            </w:pPr>
          </w:p>
          <w:p w14:paraId="000C4377" w14:textId="77777777" w:rsidR="001D1F59" w:rsidRDefault="001D1F59">
            <w:pPr>
              <w:pStyle w:val="TableParagraph"/>
              <w:rPr>
                <w:rFonts w:ascii="Times New Roman"/>
                <w:b/>
              </w:rPr>
            </w:pPr>
          </w:p>
          <w:p w14:paraId="7184CC72" w14:textId="77777777" w:rsidR="001D1F59" w:rsidRDefault="001D1F59">
            <w:pPr>
              <w:pStyle w:val="TableParagraph"/>
              <w:rPr>
                <w:rFonts w:ascii="Times New Roman"/>
                <w:b/>
              </w:rPr>
            </w:pPr>
          </w:p>
          <w:p w14:paraId="0EA435AB" w14:textId="77777777" w:rsidR="001D1F59" w:rsidRDefault="001D1F59">
            <w:pPr>
              <w:pStyle w:val="TableParagraph"/>
              <w:spacing w:before="92"/>
              <w:rPr>
                <w:rFonts w:ascii="Times New Roman"/>
                <w:b/>
              </w:rPr>
            </w:pPr>
          </w:p>
          <w:p w14:paraId="4CAB92CC" w14:textId="77777777" w:rsidR="001D1F59" w:rsidRDefault="00000000">
            <w:pPr>
              <w:pStyle w:val="TableParagraph"/>
              <w:ind w:left="7"/>
              <w:jc w:val="center"/>
            </w:pPr>
            <w:r>
              <w:rPr>
                <w:spacing w:val="-2"/>
              </w:rPr>
              <w:t>EBS05447</w:t>
            </w:r>
          </w:p>
        </w:tc>
        <w:tc>
          <w:tcPr>
            <w:tcW w:w="1231" w:type="dxa"/>
          </w:tcPr>
          <w:p w14:paraId="6D2B865B" w14:textId="77777777" w:rsidR="001D1F59" w:rsidRDefault="001D1F59">
            <w:pPr>
              <w:pStyle w:val="TableParagraph"/>
              <w:rPr>
                <w:rFonts w:ascii="Times New Roman"/>
                <w:b/>
              </w:rPr>
            </w:pPr>
          </w:p>
          <w:p w14:paraId="39CE40A1" w14:textId="77777777" w:rsidR="001D1F59" w:rsidRDefault="001D1F59">
            <w:pPr>
              <w:pStyle w:val="TableParagraph"/>
              <w:rPr>
                <w:rFonts w:ascii="Times New Roman"/>
                <w:b/>
              </w:rPr>
            </w:pPr>
          </w:p>
          <w:p w14:paraId="389225CC" w14:textId="77777777" w:rsidR="001D1F59" w:rsidRDefault="001D1F59">
            <w:pPr>
              <w:pStyle w:val="TableParagraph"/>
              <w:rPr>
                <w:rFonts w:ascii="Times New Roman"/>
                <w:b/>
              </w:rPr>
            </w:pPr>
          </w:p>
          <w:p w14:paraId="59C0DD9F" w14:textId="77777777" w:rsidR="001D1F59" w:rsidRDefault="001D1F59">
            <w:pPr>
              <w:pStyle w:val="TableParagraph"/>
              <w:rPr>
                <w:rFonts w:ascii="Times New Roman"/>
                <w:b/>
              </w:rPr>
            </w:pPr>
          </w:p>
          <w:p w14:paraId="570306C9" w14:textId="77777777" w:rsidR="001D1F59" w:rsidRDefault="001D1F59">
            <w:pPr>
              <w:pStyle w:val="TableParagraph"/>
              <w:rPr>
                <w:rFonts w:ascii="Times New Roman"/>
                <w:b/>
              </w:rPr>
            </w:pPr>
          </w:p>
          <w:p w14:paraId="2A2827AF" w14:textId="77777777" w:rsidR="001D1F59" w:rsidRDefault="001D1F59">
            <w:pPr>
              <w:pStyle w:val="TableParagraph"/>
              <w:spacing w:before="92"/>
              <w:rPr>
                <w:rFonts w:ascii="Times New Roman"/>
                <w:b/>
              </w:rPr>
            </w:pPr>
          </w:p>
          <w:p w14:paraId="6187362B" w14:textId="77777777" w:rsidR="001D1F59" w:rsidRDefault="00000000">
            <w:pPr>
              <w:pStyle w:val="TableParagraph"/>
              <w:ind w:left="10" w:right="1"/>
              <w:jc w:val="center"/>
            </w:pPr>
            <w:r>
              <w:rPr>
                <w:spacing w:val="-2"/>
              </w:rPr>
              <w:t>606121</w:t>
            </w:r>
          </w:p>
        </w:tc>
        <w:tc>
          <w:tcPr>
            <w:tcW w:w="1277" w:type="dxa"/>
          </w:tcPr>
          <w:p w14:paraId="1B360868" w14:textId="77777777" w:rsidR="001D1F59" w:rsidRDefault="001D1F59">
            <w:pPr>
              <w:pStyle w:val="TableParagraph"/>
              <w:rPr>
                <w:rFonts w:ascii="Times New Roman"/>
                <w:b/>
              </w:rPr>
            </w:pPr>
          </w:p>
          <w:p w14:paraId="02ED5022" w14:textId="77777777" w:rsidR="001D1F59" w:rsidRDefault="001D1F59">
            <w:pPr>
              <w:pStyle w:val="TableParagraph"/>
              <w:rPr>
                <w:rFonts w:ascii="Times New Roman"/>
                <w:b/>
              </w:rPr>
            </w:pPr>
          </w:p>
          <w:p w14:paraId="6527CD5D" w14:textId="77777777" w:rsidR="001D1F59" w:rsidRDefault="001D1F59">
            <w:pPr>
              <w:pStyle w:val="TableParagraph"/>
              <w:rPr>
                <w:rFonts w:ascii="Times New Roman"/>
                <w:b/>
              </w:rPr>
            </w:pPr>
          </w:p>
          <w:p w14:paraId="42FE5EA6" w14:textId="77777777" w:rsidR="001D1F59" w:rsidRDefault="001D1F59">
            <w:pPr>
              <w:pStyle w:val="TableParagraph"/>
              <w:rPr>
                <w:rFonts w:ascii="Times New Roman"/>
                <w:b/>
              </w:rPr>
            </w:pPr>
          </w:p>
          <w:p w14:paraId="3381EC6F" w14:textId="77777777" w:rsidR="001D1F59" w:rsidRDefault="001D1F59">
            <w:pPr>
              <w:pStyle w:val="TableParagraph"/>
              <w:rPr>
                <w:rFonts w:ascii="Times New Roman"/>
                <w:b/>
              </w:rPr>
            </w:pPr>
          </w:p>
          <w:p w14:paraId="1A5827E8" w14:textId="77777777" w:rsidR="001D1F59" w:rsidRDefault="001D1F59">
            <w:pPr>
              <w:pStyle w:val="TableParagraph"/>
              <w:spacing w:before="92"/>
              <w:rPr>
                <w:rFonts w:ascii="Times New Roman"/>
                <w:b/>
              </w:rPr>
            </w:pPr>
          </w:p>
          <w:p w14:paraId="42FFB0FE" w14:textId="77777777" w:rsidR="001D1F59" w:rsidRDefault="00000000">
            <w:pPr>
              <w:pStyle w:val="TableParagraph"/>
              <w:ind w:left="12" w:right="7"/>
              <w:jc w:val="center"/>
            </w:pPr>
            <w:r>
              <w:rPr>
                <w:spacing w:val="-2"/>
              </w:rPr>
              <w:t>unidade</w:t>
            </w:r>
          </w:p>
        </w:tc>
        <w:tc>
          <w:tcPr>
            <w:tcW w:w="8055" w:type="dxa"/>
          </w:tcPr>
          <w:p w14:paraId="6635E593" w14:textId="77777777" w:rsidR="001D1F59" w:rsidRDefault="00000000">
            <w:pPr>
              <w:pStyle w:val="TableParagraph"/>
              <w:ind w:left="107" w:right="92"/>
              <w:jc w:val="both"/>
            </w:pPr>
            <w:r>
              <w:t>Conector</w:t>
            </w:r>
            <w:r>
              <w:rPr>
                <w:spacing w:val="-5"/>
              </w:rPr>
              <w:t xml:space="preserve"> </w:t>
            </w:r>
            <w:r>
              <w:rPr>
                <w:b/>
              </w:rPr>
              <w:t>VALVULADO</w:t>
            </w:r>
            <w:r>
              <w:t>,</w:t>
            </w:r>
            <w:r>
              <w:rPr>
                <w:spacing w:val="-8"/>
              </w:rPr>
              <w:t xml:space="preserve"> </w:t>
            </w:r>
            <w:r>
              <w:t>LUER</w:t>
            </w:r>
            <w:r>
              <w:rPr>
                <w:spacing w:val="-3"/>
              </w:rPr>
              <w:t xml:space="preserve"> </w:t>
            </w:r>
            <w:r>
              <w:t>SISTEMA</w:t>
            </w:r>
            <w:r>
              <w:rPr>
                <w:spacing w:val="-3"/>
              </w:rPr>
              <w:t xml:space="preserve"> </w:t>
            </w:r>
            <w:r>
              <w:t>FECHADO</w:t>
            </w:r>
            <w:r>
              <w:rPr>
                <w:spacing w:val="-8"/>
              </w:rPr>
              <w:t xml:space="preserve"> </w:t>
            </w:r>
            <w:r>
              <w:t>PARA</w:t>
            </w:r>
            <w:r>
              <w:rPr>
                <w:spacing w:val="-7"/>
              </w:rPr>
              <w:t xml:space="preserve"> </w:t>
            </w:r>
            <w:r>
              <w:t>TERAPIA</w:t>
            </w:r>
            <w:r>
              <w:rPr>
                <w:spacing w:val="-6"/>
              </w:rPr>
              <w:t xml:space="preserve"> </w:t>
            </w:r>
            <w:r>
              <w:t>INTRAVENOSA,</w:t>
            </w:r>
            <w:r>
              <w:rPr>
                <w:spacing w:val="-4"/>
              </w:rPr>
              <w:t xml:space="preserve"> </w:t>
            </w:r>
            <w:r>
              <w:rPr>
                <w:b/>
              </w:rPr>
              <w:t>ACESSO SEM</w:t>
            </w:r>
            <w:r>
              <w:rPr>
                <w:b/>
                <w:spacing w:val="42"/>
              </w:rPr>
              <w:t xml:space="preserve"> </w:t>
            </w:r>
            <w:r>
              <w:rPr>
                <w:b/>
              </w:rPr>
              <w:t>AGULHA,</w:t>
            </w:r>
            <w:r>
              <w:rPr>
                <w:b/>
                <w:spacing w:val="42"/>
              </w:rPr>
              <w:t xml:space="preserve"> </w:t>
            </w:r>
            <w:r>
              <w:t>COM</w:t>
            </w:r>
            <w:r>
              <w:rPr>
                <w:spacing w:val="43"/>
              </w:rPr>
              <w:t xml:space="preserve"> </w:t>
            </w:r>
            <w:r>
              <w:t>PRESSÃO</w:t>
            </w:r>
            <w:r>
              <w:rPr>
                <w:spacing w:val="42"/>
              </w:rPr>
              <w:t xml:space="preserve"> </w:t>
            </w:r>
            <w:r>
              <w:t>POSITIVA,</w:t>
            </w:r>
            <w:r>
              <w:rPr>
                <w:spacing w:val="41"/>
              </w:rPr>
              <w:t xml:space="preserve"> </w:t>
            </w:r>
            <w:r>
              <w:t>CONFECCIONADO</w:t>
            </w:r>
            <w:r>
              <w:rPr>
                <w:spacing w:val="43"/>
              </w:rPr>
              <w:t xml:space="preserve"> </w:t>
            </w:r>
            <w:r>
              <w:t>EM</w:t>
            </w:r>
            <w:r>
              <w:rPr>
                <w:spacing w:val="41"/>
              </w:rPr>
              <w:t xml:space="preserve"> </w:t>
            </w:r>
            <w:r>
              <w:t>MATERIAL</w:t>
            </w:r>
            <w:r>
              <w:rPr>
                <w:spacing w:val="43"/>
              </w:rPr>
              <w:t xml:space="preserve"> </w:t>
            </w:r>
            <w:r>
              <w:t>LIVRE</w:t>
            </w:r>
            <w:r>
              <w:rPr>
                <w:spacing w:val="43"/>
              </w:rPr>
              <w:t xml:space="preserve"> </w:t>
            </w:r>
            <w:r>
              <w:rPr>
                <w:spacing w:val="-5"/>
              </w:rPr>
              <w:t>DE</w:t>
            </w:r>
          </w:p>
          <w:p w14:paraId="3CB5286C" w14:textId="77777777" w:rsidR="001D1F59" w:rsidRDefault="00000000">
            <w:pPr>
              <w:pStyle w:val="TableParagraph"/>
              <w:ind w:left="107" w:right="92"/>
              <w:jc w:val="both"/>
              <w:rPr>
                <w:b/>
              </w:rPr>
            </w:pPr>
            <w:r>
              <w:t>LÁTEX E PVC, transparente, leve, superfície lisa, as partes devem ser ajustadas para garantir a vedação do sistema, resistir a múltiplos acionamentos, com terminações luer lock, livre de metais, adaptável em cateteres periféricos, centrais, cânulas, equipos, tubos extensores e similares, não apresentar vazamento, VELOCIDADE DE INFUSÃO MAIOR</w:t>
            </w:r>
            <w:r>
              <w:rPr>
                <w:spacing w:val="-13"/>
              </w:rPr>
              <w:t xml:space="preserve"> </w:t>
            </w:r>
            <w:r>
              <w:t>OU</w:t>
            </w:r>
            <w:r>
              <w:rPr>
                <w:spacing w:val="-12"/>
              </w:rPr>
              <w:t xml:space="preserve"> </w:t>
            </w:r>
            <w:r>
              <w:t>IGUAL</w:t>
            </w:r>
            <w:r>
              <w:rPr>
                <w:spacing w:val="-13"/>
              </w:rPr>
              <w:t xml:space="preserve"> </w:t>
            </w:r>
            <w:r>
              <w:t>A</w:t>
            </w:r>
            <w:r>
              <w:rPr>
                <w:spacing w:val="-12"/>
              </w:rPr>
              <w:t xml:space="preserve"> </w:t>
            </w:r>
            <w:r>
              <w:t>100</w:t>
            </w:r>
            <w:r>
              <w:rPr>
                <w:spacing w:val="-13"/>
              </w:rPr>
              <w:t xml:space="preserve"> </w:t>
            </w:r>
            <w:r>
              <w:t>ml/minuto,</w:t>
            </w:r>
            <w:r>
              <w:rPr>
                <w:spacing w:val="-12"/>
              </w:rPr>
              <w:t xml:space="preserve"> </w:t>
            </w:r>
            <w:r>
              <w:t>ESTÉRIL,</w:t>
            </w:r>
            <w:r>
              <w:rPr>
                <w:spacing w:val="-13"/>
              </w:rPr>
              <w:t xml:space="preserve"> </w:t>
            </w:r>
            <w:r>
              <w:t>embalado</w:t>
            </w:r>
            <w:r>
              <w:rPr>
                <w:spacing w:val="-12"/>
              </w:rPr>
              <w:t xml:space="preserve"> </w:t>
            </w:r>
            <w:r>
              <w:t>individualmente</w:t>
            </w:r>
            <w:r>
              <w:rPr>
                <w:spacing w:val="-12"/>
              </w:rPr>
              <w:t xml:space="preserve"> </w:t>
            </w:r>
            <w:r>
              <w:t>em</w:t>
            </w:r>
            <w:r>
              <w:rPr>
                <w:spacing w:val="-13"/>
              </w:rPr>
              <w:t xml:space="preserve"> </w:t>
            </w:r>
            <w:r>
              <w:t>material</w:t>
            </w:r>
            <w:r>
              <w:rPr>
                <w:spacing w:val="-12"/>
              </w:rPr>
              <w:t xml:space="preserve"> </w:t>
            </w:r>
            <w:r>
              <w:t xml:space="preserve">que promova barreira microbiana e abertura asséptica, a apresentação do produto devera obedecer a legislação atual vigente, Anvisa/MS. </w:t>
            </w:r>
            <w:r>
              <w:rPr>
                <w:b/>
              </w:rPr>
              <w:t>Características adicionais: livre de metais, compatível</w:t>
            </w:r>
            <w:r>
              <w:rPr>
                <w:b/>
                <w:spacing w:val="-3"/>
              </w:rPr>
              <w:t xml:space="preserve"> </w:t>
            </w:r>
            <w:r>
              <w:rPr>
                <w:b/>
              </w:rPr>
              <w:t>com exames que</w:t>
            </w:r>
            <w:r>
              <w:rPr>
                <w:b/>
                <w:spacing w:val="-1"/>
              </w:rPr>
              <w:t xml:space="preserve"> </w:t>
            </w:r>
            <w:r>
              <w:rPr>
                <w:b/>
              </w:rPr>
              <w:t>envolvem a</w:t>
            </w:r>
            <w:r>
              <w:rPr>
                <w:b/>
                <w:spacing w:val="-2"/>
              </w:rPr>
              <w:t xml:space="preserve"> </w:t>
            </w:r>
            <w:r>
              <w:rPr>
                <w:b/>
              </w:rPr>
              <w:t>utilização</w:t>
            </w:r>
            <w:r>
              <w:rPr>
                <w:b/>
                <w:spacing w:val="-2"/>
              </w:rPr>
              <w:t xml:space="preserve"> </w:t>
            </w:r>
            <w:r>
              <w:rPr>
                <w:b/>
              </w:rPr>
              <w:t>de</w:t>
            </w:r>
            <w:r>
              <w:rPr>
                <w:b/>
                <w:spacing w:val="-1"/>
              </w:rPr>
              <w:t xml:space="preserve"> </w:t>
            </w:r>
            <w:r>
              <w:rPr>
                <w:b/>
              </w:rPr>
              <w:t>campo</w:t>
            </w:r>
            <w:r>
              <w:rPr>
                <w:b/>
                <w:spacing w:val="-5"/>
              </w:rPr>
              <w:t xml:space="preserve"> </w:t>
            </w:r>
            <w:r>
              <w:rPr>
                <w:b/>
              </w:rPr>
              <w:t>magnético, livre de</w:t>
            </w:r>
            <w:r>
              <w:rPr>
                <w:b/>
                <w:spacing w:val="-10"/>
              </w:rPr>
              <w:t xml:space="preserve"> </w:t>
            </w:r>
            <w:r>
              <w:rPr>
                <w:b/>
              </w:rPr>
              <w:t>látex</w:t>
            </w:r>
            <w:r>
              <w:rPr>
                <w:b/>
                <w:spacing w:val="-10"/>
              </w:rPr>
              <w:t xml:space="preserve"> </w:t>
            </w:r>
            <w:r>
              <w:rPr>
                <w:b/>
              </w:rPr>
              <w:t>e</w:t>
            </w:r>
            <w:r>
              <w:rPr>
                <w:b/>
                <w:spacing w:val="-10"/>
              </w:rPr>
              <w:t xml:space="preserve"> </w:t>
            </w:r>
            <w:r>
              <w:rPr>
                <w:b/>
              </w:rPr>
              <w:t>livre</w:t>
            </w:r>
            <w:r>
              <w:rPr>
                <w:b/>
                <w:spacing w:val="-10"/>
              </w:rPr>
              <w:t xml:space="preserve"> </w:t>
            </w:r>
            <w:r>
              <w:rPr>
                <w:b/>
              </w:rPr>
              <w:t>de</w:t>
            </w:r>
            <w:r>
              <w:rPr>
                <w:b/>
                <w:spacing w:val="-10"/>
              </w:rPr>
              <w:t xml:space="preserve"> </w:t>
            </w:r>
            <w:r>
              <w:rPr>
                <w:b/>
              </w:rPr>
              <w:t>PVC,</w:t>
            </w:r>
            <w:r>
              <w:rPr>
                <w:b/>
                <w:spacing w:val="-11"/>
              </w:rPr>
              <w:t xml:space="preserve"> </w:t>
            </w:r>
            <w:r>
              <w:rPr>
                <w:b/>
              </w:rPr>
              <w:t>compatível</w:t>
            </w:r>
            <w:r>
              <w:rPr>
                <w:b/>
                <w:spacing w:val="-11"/>
              </w:rPr>
              <w:t xml:space="preserve"> </w:t>
            </w:r>
            <w:r>
              <w:rPr>
                <w:b/>
              </w:rPr>
              <w:t>com</w:t>
            </w:r>
            <w:r>
              <w:rPr>
                <w:b/>
                <w:spacing w:val="-9"/>
              </w:rPr>
              <w:t xml:space="preserve"> </w:t>
            </w:r>
            <w:r>
              <w:rPr>
                <w:b/>
              </w:rPr>
              <w:t>drogas</w:t>
            </w:r>
            <w:r>
              <w:rPr>
                <w:b/>
                <w:spacing w:val="-11"/>
              </w:rPr>
              <w:t xml:space="preserve"> </w:t>
            </w:r>
            <w:r>
              <w:rPr>
                <w:b/>
              </w:rPr>
              <w:t>citostáticas,</w:t>
            </w:r>
            <w:r>
              <w:rPr>
                <w:b/>
                <w:spacing w:val="-8"/>
              </w:rPr>
              <w:t xml:space="preserve"> </w:t>
            </w:r>
            <w:r>
              <w:rPr>
                <w:b/>
              </w:rPr>
              <w:t>não</w:t>
            </w:r>
            <w:r>
              <w:rPr>
                <w:b/>
                <w:spacing w:val="-10"/>
              </w:rPr>
              <w:t xml:space="preserve"> </w:t>
            </w:r>
            <w:r>
              <w:rPr>
                <w:b/>
              </w:rPr>
              <w:t>hemolítico</w:t>
            </w:r>
            <w:r>
              <w:rPr>
                <w:b/>
                <w:spacing w:val="-10"/>
              </w:rPr>
              <w:t xml:space="preserve"> </w:t>
            </w:r>
            <w:r>
              <w:rPr>
                <w:b/>
              </w:rPr>
              <w:t>e</w:t>
            </w:r>
            <w:r>
              <w:rPr>
                <w:b/>
                <w:spacing w:val="-12"/>
              </w:rPr>
              <w:t xml:space="preserve"> </w:t>
            </w:r>
            <w:r>
              <w:rPr>
                <w:b/>
              </w:rPr>
              <w:t>resistente a lipídios.</w:t>
            </w:r>
          </w:p>
        </w:tc>
        <w:tc>
          <w:tcPr>
            <w:tcW w:w="1017" w:type="dxa"/>
          </w:tcPr>
          <w:p w14:paraId="0CDC7FEB" w14:textId="77777777" w:rsidR="001D1F59" w:rsidRDefault="001D1F59">
            <w:pPr>
              <w:pStyle w:val="TableParagraph"/>
              <w:rPr>
                <w:rFonts w:ascii="Times New Roman"/>
                <w:b/>
                <w:sz w:val="32"/>
              </w:rPr>
            </w:pPr>
          </w:p>
          <w:p w14:paraId="02241532" w14:textId="77777777" w:rsidR="001D1F59" w:rsidRDefault="001D1F59">
            <w:pPr>
              <w:pStyle w:val="TableParagraph"/>
              <w:rPr>
                <w:rFonts w:ascii="Times New Roman"/>
                <w:b/>
                <w:sz w:val="32"/>
              </w:rPr>
            </w:pPr>
          </w:p>
          <w:p w14:paraId="3D4DC2D5" w14:textId="77777777" w:rsidR="001D1F59" w:rsidRDefault="001D1F59">
            <w:pPr>
              <w:pStyle w:val="TableParagraph"/>
              <w:rPr>
                <w:rFonts w:ascii="Times New Roman"/>
                <w:b/>
                <w:sz w:val="32"/>
              </w:rPr>
            </w:pPr>
          </w:p>
          <w:p w14:paraId="6B382A8A" w14:textId="77777777" w:rsidR="001D1F59" w:rsidRDefault="001D1F59">
            <w:pPr>
              <w:pStyle w:val="TableParagraph"/>
              <w:spacing w:before="91"/>
              <w:rPr>
                <w:rFonts w:ascii="Times New Roman"/>
                <w:b/>
                <w:sz w:val="32"/>
              </w:rPr>
            </w:pPr>
          </w:p>
          <w:p w14:paraId="64C4D3B6" w14:textId="77777777" w:rsidR="001D1F59" w:rsidRDefault="00000000">
            <w:pPr>
              <w:pStyle w:val="TableParagraph"/>
              <w:ind w:left="7"/>
              <w:jc w:val="center"/>
              <w:rPr>
                <w:b/>
                <w:sz w:val="32"/>
              </w:rPr>
            </w:pPr>
            <w:r>
              <w:rPr>
                <w:b/>
                <w:spacing w:val="-5"/>
                <w:sz w:val="32"/>
              </w:rPr>
              <w:t>SIM</w:t>
            </w:r>
          </w:p>
        </w:tc>
        <w:tc>
          <w:tcPr>
            <w:tcW w:w="868" w:type="dxa"/>
          </w:tcPr>
          <w:p w14:paraId="6DFAD664" w14:textId="77777777" w:rsidR="001D1F59" w:rsidRDefault="001D1F59">
            <w:pPr>
              <w:pStyle w:val="TableParagraph"/>
              <w:rPr>
                <w:rFonts w:ascii="Times New Roman"/>
                <w:b/>
                <w:sz w:val="32"/>
              </w:rPr>
            </w:pPr>
          </w:p>
          <w:p w14:paraId="4AFF9C09" w14:textId="77777777" w:rsidR="001D1F59" w:rsidRDefault="001D1F59">
            <w:pPr>
              <w:pStyle w:val="TableParagraph"/>
              <w:rPr>
                <w:rFonts w:ascii="Times New Roman"/>
                <w:b/>
                <w:sz w:val="32"/>
              </w:rPr>
            </w:pPr>
          </w:p>
          <w:p w14:paraId="4B11D9B7" w14:textId="77777777" w:rsidR="001D1F59" w:rsidRDefault="001D1F59">
            <w:pPr>
              <w:pStyle w:val="TableParagraph"/>
              <w:rPr>
                <w:rFonts w:ascii="Times New Roman"/>
                <w:b/>
                <w:sz w:val="32"/>
              </w:rPr>
            </w:pPr>
          </w:p>
          <w:p w14:paraId="06DA1029" w14:textId="77777777" w:rsidR="001D1F59" w:rsidRDefault="001D1F59">
            <w:pPr>
              <w:pStyle w:val="TableParagraph"/>
              <w:spacing w:before="91"/>
              <w:rPr>
                <w:rFonts w:ascii="Times New Roman"/>
                <w:b/>
                <w:sz w:val="32"/>
              </w:rPr>
            </w:pPr>
          </w:p>
          <w:p w14:paraId="76AA9DBA" w14:textId="77777777" w:rsidR="001D1F59" w:rsidRDefault="00000000">
            <w:pPr>
              <w:pStyle w:val="TableParagraph"/>
              <w:ind w:left="8"/>
              <w:jc w:val="center"/>
              <w:rPr>
                <w:b/>
                <w:sz w:val="32"/>
              </w:rPr>
            </w:pPr>
            <w:r>
              <w:rPr>
                <w:b/>
                <w:spacing w:val="-5"/>
                <w:sz w:val="32"/>
              </w:rPr>
              <w:t>SIM</w:t>
            </w:r>
          </w:p>
        </w:tc>
        <w:tc>
          <w:tcPr>
            <w:tcW w:w="972" w:type="dxa"/>
          </w:tcPr>
          <w:p w14:paraId="0A71E88D" w14:textId="77777777" w:rsidR="001D1F59" w:rsidRDefault="001D1F59">
            <w:pPr>
              <w:pStyle w:val="TableParagraph"/>
              <w:rPr>
                <w:rFonts w:ascii="Times New Roman"/>
                <w:b/>
                <w:sz w:val="32"/>
              </w:rPr>
            </w:pPr>
          </w:p>
          <w:p w14:paraId="4EF325FD" w14:textId="77777777" w:rsidR="001D1F59" w:rsidRDefault="001D1F59">
            <w:pPr>
              <w:pStyle w:val="TableParagraph"/>
              <w:rPr>
                <w:rFonts w:ascii="Times New Roman"/>
                <w:b/>
                <w:sz w:val="32"/>
              </w:rPr>
            </w:pPr>
          </w:p>
          <w:p w14:paraId="610540A9" w14:textId="77777777" w:rsidR="001D1F59" w:rsidRDefault="001D1F59">
            <w:pPr>
              <w:pStyle w:val="TableParagraph"/>
              <w:rPr>
                <w:rFonts w:ascii="Times New Roman"/>
                <w:b/>
                <w:sz w:val="32"/>
              </w:rPr>
            </w:pPr>
          </w:p>
          <w:p w14:paraId="218E86DC" w14:textId="77777777" w:rsidR="001D1F59" w:rsidRDefault="001D1F59">
            <w:pPr>
              <w:pStyle w:val="TableParagraph"/>
              <w:spacing w:before="91"/>
              <w:rPr>
                <w:rFonts w:ascii="Times New Roman"/>
                <w:b/>
                <w:sz w:val="32"/>
              </w:rPr>
            </w:pPr>
          </w:p>
          <w:p w14:paraId="73D87C3D" w14:textId="77777777" w:rsidR="001D1F59" w:rsidRDefault="00000000">
            <w:pPr>
              <w:pStyle w:val="TableParagraph"/>
              <w:ind w:left="13" w:right="2"/>
              <w:jc w:val="center"/>
              <w:rPr>
                <w:b/>
                <w:sz w:val="32"/>
              </w:rPr>
            </w:pPr>
            <w:r>
              <w:rPr>
                <w:b/>
                <w:spacing w:val="-5"/>
                <w:sz w:val="32"/>
              </w:rPr>
              <w:t>SIM</w:t>
            </w:r>
          </w:p>
        </w:tc>
      </w:tr>
      <w:tr w:rsidR="001D1F59" w14:paraId="6F758AA4" w14:textId="77777777">
        <w:trPr>
          <w:trHeight w:val="2481"/>
        </w:trPr>
        <w:tc>
          <w:tcPr>
            <w:tcW w:w="1244" w:type="dxa"/>
          </w:tcPr>
          <w:p w14:paraId="03B36332" w14:textId="77777777" w:rsidR="001D1F59" w:rsidRDefault="001D1F59">
            <w:pPr>
              <w:pStyle w:val="TableParagraph"/>
              <w:rPr>
                <w:rFonts w:ascii="Times New Roman"/>
              </w:rPr>
            </w:pPr>
          </w:p>
        </w:tc>
        <w:tc>
          <w:tcPr>
            <w:tcW w:w="1320" w:type="dxa"/>
          </w:tcPr>
          <w:p w14:paraId="13F138C1" w14:textId="77777777" w:rsidR="001D1F59" w:rsidRDefault="001D1F59">
            <w:pPr>
              <w:pStyle w:val="TableParagraph"/>
              <w:rPr>
                <w:rFonts w:ascii="Times New Roman"/>
                <w:b/>
              </w:rPr>
            </w:pPr>
          </w:p>
          <w:p w14:paraId="281AF172" w14:textId="77777777" w:rsidR="001D1F59" w:rsidRDefault="001D1F59">
            <w:pPr>
              <w:pStyle w:val="TableParagraph"/>
              <w:rPr>
                <w:rFonts w:ascii="Times New Roman"/>
                <w:b/>
              </w:rPr>
            </w:pPr>
          </w:p>
          <w:p w14:paraId="2CAD7822" w14:textId="77777777" w:rsidR="001D1F59" w:rsidRDefault="001D1F59">
            <w:pPr>
              <w:pStyle w:val="TableParagraph"/>
              <w:rPr>
                <w:rFonts w:ascii="Times New Roman"/>
                <w:b/>
              </w:rPr>
            </w:pPr>
          </w:p>
          <w:p w14:paraId="15E68267" w14:textId="77777777" w:rsidR="001D1F59" w:rsidRDefault="001D1F59">
            <w:pPr>
              <w:pStyle w:val="TableParagraph"/>
              <w:spacing w:before="79"/>
              <w:rPr>
                <w:rFonts w:ascii="Times New Roman"/>
                <w:b/>
              </w:rPr>
            </w:pPr>
          </w:p>
          <w:p w14:paraId="472558EC" w14:textId="77777777" w:rsidR="001D1F59" w:rsidRDefault="00000000">
            <w:pPr>
              <w:pStyle w:val="TableParagraph"/>
              <w:ind w:left="7"/>
              <w:jc w:val="center"/>
            </w:pPr>
            <w:r>
              <w:rPr>
                <w:spacing w:val="-2"/>
              </w:rPr>
              <w:t>EBS00589</w:t>
            </w:r>
          </w:p>
        </w:tc>
        <w:tc>
          <w:tcPr>
            <w:tcW w:w="1231" w:type="dxa"/>
          </w:tcPr>
          <w:p w14:paraId="7ED135B7" w14:textId="77777777" w:rsidR="001D1F59" w:rsidRDefault="001D1F59">
            <w:pPr>
              <w:pStyle w:val="TableParagraph"/>
              <w:rPr>
                <w:rFonts w:ascii="Times New Roman"/>
                <w:b/>
              </w:rPr>
            </w:pPr>
          </w:p>
          <w:p w14:paraId="3B06A178" w14:textId="77777777" w:rsidR="001D1F59" w:rsidRDefault="001D1F59">
            <w:pPr>
              <w:pStyle w:val="TableParagraph"/>
              <w:rPr>
                <w:rFonts w:ascii="Times New Roman"/>
                <w:b/>
              </w:rPr>
            </w:pPr>
          </w:p>
          <w:p w14:paraId="086D5954" w14:textId="77777777" w:rsidR="001D1F59" w:rsidRDefault="001D1F59">
            <w:pPr>
              <w:pStyle w:val="TableParagraph"/>
              <w:rPr>
                <w:rFonts w:ascii="Times New Roman"/>
                <w:b/>
              </w:rPr>
            </w:pPr>
          </w:p>
          <w:p w14:paraId="6608B219" w14:textId="77777777" w:rsidR="001D1F59" w:rsidRDefault="001D1F59">
            <w:pPr>
              <w:pStyle w:val="TableParagraph"/>
              <w:spacing w:before="79"/>
              <w:rPr>
                <w:rFonts w:ascii="Times New Roman"/>
                <w:b/>
              </w:rPr>
            </w:pPr>
          </w:p>
          <w:p w14:paraId="76A546F7" w14:textId="77777777" w:rsidR="001D1F59" w:rsidRDefault="00000000">
            <w:pPr>
              <w:pStyle w:val="TableParagraph"/>
              <w:ind w:left="10"/>
              <w:jc w:val="center"/>
            </w:pPr>
            <w:r>
              <w:rPr>
                <w:spacing w:val="-2"/>
              </w:rPr>
              <w:t>457484</w:t>
            </w:r>
          </w:p>
        </w:tc>
        <w:tc>
          <w:tcPr>
            <w:tcW w:w="1277" w:type="dxa"/>
          </w:tcPr>
          <w:p w14:paraId="3DA0626C" w14:textId="77777777" w:rsidR="001D1F59" w:rsidRDefault="001D1F59">
            <w:pPr>
              <w:pStyle w:val="TableParagraph"/>
              <w:rPr>
                <w:rFonts w:ascii="Times New Roman"/>
                <w:b/>
              </w:rPr>
            </w:pPr>
          </w:p>
          <w:p w14:paraId="4CECAA44" w14:textId="77777777" w:rsidR="001D1F59" w:rsidRDefault="001D1F59">
            <w:pPr>
              <w:pStyle w:val="TableParagraph"/>
              <w:rPr>
                <w:rFonts w:ascii="Times New Roman"/>
                <w:b/>
              </w:rPr>
            </w:pPr>
          </w:p>
          <w:p w14:paraId="2E4CD529" w14:textId="77777777" w:rsidR="001D1F59" w:rsidRDefault="001D1F59">
            <w:pPr>
              <w:pStyle w:val="TableParagraph"/>
              <w:rPr>
                <w:rFonts w:ascii="Times New Roman"/>
                <w:b/>
              </w:rPr>
            </w:pPr>
          </w:p>
          <w:p w14:paraId="549A534B" w14:textId="77777777" w:rsidR="001D1F59" w:rsidRDefault="001D1F59">
            <w:pPr>
              <w:pStyle w:val="TableParagraph"/>
              <w:spacing w:before="93"/>
              <w:rPr>
                <w:rFonts w:ascii="Times New Roman"/>
                <w:b/>
              </w:rPr>
            </w:pPr>
          </w:p>
          <w:p w14:paraId="3F7A5670" w14:textId="77777777" w:rsidR="001D1F59" w:rsidRDefault="00000000">
            <w:pPr>
              <w:pStyle w:val="TableParagraph"/>
              <w:ind w:left="12" w:right="7"/>
              <w:jc w:val="center"/>
            </w:pPr>
            <w:r>
              <w:rPr>
                <w:spacing w:val="-2"/>
              </w:rPr>
              <w:t>unidade</w:t>
            </w:r>
          </w:p>
        </w:tc>
        <w:tc>
          <w:tcPr>
            <w:tcW w:w="8055" w:type="dxa"/>
          </w:tcPr>
          <w:p w14:paraId="5352D9A2" w14:textId="77777777" w:rsidR="001D1F59" w:rsidRDefault="00000000">
            <w:pPr>
              <w:pStyle w:val="TableParagraph"/>
              <w:spacing w:before="164"/>
              <w:ind w:left="107" w:right="98"/>
              <w:jc w:val="both"/>
              <w:rPr>
                <w:b/>
              </w:rPr>
            </w:pPr>
            <w:r>
              <w:t xml:space="preserve">Torneirinha de 03 VIAS VALVULADAS de uso único, leve e compacta corpo em policarbonato, fechamento giratório em polietileno, válvulas planas em silicone sem reentrâncias (sistema impróprio para uso de agulhas), conector luer lock, compatível com pressão exercida por bomba infusora, dispositivo para comando com indicação de fluxo em formato anatômico, estéril, embalada individualmente, rótulo contendo informações em português: procedência, lote, registro na Anvisa, método de esterilização, data de validade. </w:t>
            </w:r>
            <w:r>
              <w:rPr>
                <w:b/>
              </w:rPr>
              <w:t>CARACTERÍSTICA ADICIONAL: que suporte pressão de até 300 psi.</w:t>
            </w:r>
          </w:p>
        </w:tc>
        <w:tc>
          <w:tcPr>
            <w:tcW w:w="1017" w:type="dxa"/>
          </w:tcPr>
          <w:p w14:paraId="2C73F89D" w14:textId="77777777" w:rsidR="001D1F59" w:rsidRDefault="001D1F59">
            <w:pPr>
              <w:pStyle w:val="TableParagraph"/>
              <w:rPr>
                <w:rFonts w:ascii="Times New Roman"/>
                <w:b/>
                <w:sz w:val="32"/>
              </w:rPr>
            </w:pPr>
          </w:p>
          <w:p w14:paraId="781573ED" w14:textId="77777777" w:rsidR="001D1F59" w:rsidRDefault="001D1F59">
            <w:pPr>
              <w:pStyle w:val="TableParagraph"/>
              <w:spacing w:before="43"/>
              <w:rPr>
                <w:rFonts w:ascii="Times New Roman"/>
                <w:b/>
                <w:sz w:val="32"/>
              </w:rPr>
            </w:pPr>
          </w:p>
          <w:p w14:paraId="6A0D4395" w14:textId="77777777" w:rsidR="001D1F59" w:rsidRDefault="00000000">
            <w:pPr>
              <w:pStyle w:val="TableParagraph"/>
              <w:spacing w:before="1"/>
              <w:ind w:left="7"/>
              <w:jc w:val="center"/>
              <w:rPr>
                <w:b/>
                <w:sz w:val="32"/>
              </w:rPr>
            </w:pPr>
            <w:r>
              <w:rPr>
                <w:b/>
                <w:spacing w:val="-5"/>
                <w:sz w:val="32"/>
              </w:rPr>
              <w:t>SIM</w:t>
            </w:r>
          </w:p>
        </w:tc>
        <w:tc>
          <w:tcPr>
            <w:tcW w:w="868" w:type="dxa"/>
          </w:tcPr>
          <w:p w14:paraId="19E687F8" w14:textId="77777777" w:rsidR="001D1F59" w:rsidRDefault="001D1F59">
            <w:pPr>
              <w:pStyle w:val="TableParagraph"/>
              <w:rPr>
                <w:rFonts w:ascii="Times New Roman"/>
                <w:b/>
                <w:sz w:val="32"/>
              </w:rPr>
            </w:pPr>
          </w:p>
          <w:p w14:paraId="3BFAEA98" w14:textId="77777777" w:rsidR="001D1F59" w:rsidRDefault="001D1F59">
            <w:pPr>
              <w:pStyle w:val="TableParagraph"/>
              <w:spacing w:before="43"/>
              <w:rPr>
                <w:rFonts w:ascii="Times New Roman"/>
                <w:b/>
                <w:sz w:val="32"/>
              </w:rPr>
            </w:pPr>
          </w:p>
          <w:p w14:paraId="24069739" w14:textId="77777777" w:rsidR="001D1F59" w:rsidRDefault="00000000">
            <w:pPr>
              <w:pStyle w:val="TableParagraph"/>
              <w:spacing w:before="1"/>
              <w:ind w:left="8"/>
              <w:jc w:val="center"/>
              <w:rPr>
                <w:b/>
                <w:sz w:val="32"/>
              </w:rPr>
            </w:pPr>
            <w:r>
              <w:rPr>
                <w:b/>
                <w:spacing w:val="-5"/>
                <w:sz w:val="32"/>
              </w:rPr>
              <w:t>SIM</w:t>
            </w:r>
          </w:p>
        </w:tc>
        <w:tc>
          <w:tcPr>
            <w:tcW w:w="972" w:type="dxa"/>
          </w:tcPr>
          <w:p w14:paraId="2BE41C8E" w14:textId="77777777" w:rsidR="001D1F59" w:rsidRDefault="001D1F59">
            <w:pPr>
              <w:pStyle w:val="TableParagraph"/>
              <w:rPr>
                <w:rFonts w:ascii="Times New Roman"/>
                <w:b/>
                <w:sz w:val="32"/>
              </w:rPr>
            </w:pPr>
          </w:p>
          <w:p w14:paraId="69284BED" w14:textId="77777777" w:rsidR="001D1F59" w:rsidRDefault="001D1F59">
            <w:pPr>
              <w:pStyle w:val="TableParagraph"/>
              <w:spacing w:before="43"/>
              <w:rPr>
                <w:rFonts w:ascii="Times New Roman"/>
                <w:b/>
                <w:sz w:val="32"/>
              </w:rPr>
            </w:pPr>
          </w:p>
          <w:p w14:paraId="49F5A2DB" w14:textId="77777777" w:rsidR="001D1F59" w:rsidRDefault="00000000">
            <w:pPr>
              <w:pStyle w:val="TableParagraph"/>
              <w:spacing w:before="1"/>
              <w:ind w:left="13" w:right="2"/>
              <w:jc w:val="center"/>
              <w:rPr>
                <w:b/>
                <w:sz w:val="32"/>
              </w:rPr>
            </w:pPr>
            <w:r>
              <w:rPr>
                <w:b/>
                <w:spacing w:val="-5"/>
                <w:sz w:val="32"/>
              </w:rPr>
              <w:t>SIM</w:t>
            </w:r>
          </w:p>
        </w:tc>
      </w:tr>
      <w:tr w:rsidR="001D1F59" w14:paraId="00465E48" w14:textId="77777777">
        <w:trPr>
          <w:trHeight w:val="803"/>
        </w:trPr>
        <w:tc>
          <w:tcPr>
            <w:tcW w:w="1244" w:type="dxa"/>
          </w:tcPr>
          <w:p w14:paraId="0B54A2AD" w14:textId="77777777" w:rsidR="001D1F59" w:rsidRDefault="001D1F59">
            <w:pPr>
              <w:pStyle w:val="TableParagraph"/>
              <w:rPr>
                <w:rFonts w:ascii="Times New Roman"/>
              </w:rPr>
            </w:pPr>
          </w:p>
        </w:tc>
        <w:tc>
          <w:tcPr>
            <w:tcW w:w="1320" w:type="dxa"/>
          </w:tcPr>
          <w:p w14:paraId="48F18C4E" w14:textId="77777777" w:rsidR="001D1F59" w:rsidRDefault="001D1F59">
            <w:pPr>
              <w:pStyle w:val="TableParagraph"/>
              <w:spacing w:before="14"/>
              <w:rPr>
                <w:rFonts w:ascii="Times New Roman"/>
                <w:b/>
              </w:rPr>
            </w:pPr>
          </w:p>
          <w:p w14:paraId="75A074C8" w14:textId="77777777" w:rsidR="001D1F59" w:rsidRDefault="00000000">
            <w:pPr>
              <w:pStyle w:val="TableParagraph"/>
              <w:spacing w:before="1"/>
              <w:ind w:left="7"/>
              <w:jc w:val="center"/>
            </w:pPr>
            <w:r>
              <w:rPr>
                <w:spacing w:val="-2"/>
              </w:rPr>
              <w:t>EBS09067</w:t>
            </w:r>
          </w:p>
        </w:tc>
        <w:tc>
          <w:tcPr>
            <w:tcW w:w="1231" w:type="dxa"/>
          </w:tcPr>
          <w:p w14:paraId="27AD24CE" w14:textId="77777777" w:rsidR="001D1F59" w:rsidRDefault="001D1F59">
            <w:pPr>
              <w:pStyle w:val="TableParagraph"/>
              <w:spacing w:before="14"/>
              <w:rPr>
                <w:rFonts w:ascii="Times New Roman"/>
                <w:b/>
              </w:rPr>
            </w:pPr>
          </w:p>
          <w:p w14:paraId="3869A7F6" w14:textId="77777777" w:rsidR="001D1F59" w:rsidRDefault="00000000">
            <w:pPr>
              <w:pStyle w:val="TableParagraph"/>
              <w:spacing w:before="1"/>
              <w:ind w:left="10" w:right="1"/>
              <w:jc w:val="center"/>
            </w:pPr>
            <w:r>
              <w:rPr>
                <w:spacing w:val="-2"/>
              </w:rPr>
              <w:t>457482</w:t>
            </w:r>
          </w:p>
        </w:tc>
        <w:tc>
          <w:tcPr>
            <w:tcW w:w="1277" w:type="dxa"/>
          </w:tcPr>
          <w:p w14:paraId="485D59E4" w14:textId="77777777" w:rsidR="001D1F59" w:rsidRDefault="001D1F59">
            <w:pPr>
              <w:pStyle w:val="TableParagraph"/>
              <w:spacing w:before="14"/>
              <w:rPr>
                <w:rFonts w:ascii="Times New Roman"/>
                <w:b/>
              </w:rPr>
            </w:pPr>
          </w:p>
          <w:p w14:paraId="404E4B48" w14:textId="77777777" w:rsidR="001D1F59" w:rsidRDefault="00000000">
            <w:pPr>
              <w:pStyle w:val="TableParagraph"/>
              <w:spacing w:before="1"/>
              <w:ind w:left="12" w:right="2"/>
              <w:jc w:val="center"/>
            </w:pPr>
            <w:r>
              <w:rPr>
                <w:spacing w:val="-2"/>
              </w:rPr>
              <w:t>UNIDADE</w:t>
            </w:r>
          </w:p>
        </w:tc>
        <w:tc>
          <w:tcPr>
            <w:tcW w:w="8055" w:type="dxa"/>
          </w:tcPr>
          <w:p w14:paraId="16AADFA0" w14:textId="77777777" w:rsidR="001D1F59" w:rsidRDefault="00000000">
            <w:pPr>
              <w:pStyle w:val="TableParagraph"/>
              <w:ind w:left="107"/>
            </w:pPr>
            <w:r>
              <w:t>Conector</w:t>
            </w:r>
            <w:r>
              <w:rPr>
                <w:spacing w:val="-9"/>
              </w:rPr>
              <w:t xml:space="preserve"> </w:t>
            </w:r>
            <w:r>
              <w:t>tipo:</w:t>
            </w:r>
            <w:r>
              <w:rPr>
                <w:spacing w:val="-6"/>
              </w:rPr>
              <w:t xml:space="preserve"> </w:t>
            </w:r>
            <w:r>
              <w:t>Torneirinha,</w:t>
            </w:r>
            <w:r>
              <w:rPr>
                <w:spacing w:val="-9"/>
              </w:rPr>
              <w:t xml:space="preserve"> </w:t>
            </w:r>
            <w:r>
              <w:t>3</w:t>
            </w:r>
            <w:r>
              <w:rPr>
                <w:spacing w:val="-6"/>
              </w:rPr>
              <w:t xml:space="preserve"> </w:t>
            </w:r>
            <w:r>
              <w:t>Vias,</w:t>
            </w:r>
            <w:r>
              <w:rPr>
                <w:spacing w:val="-9"/>
              </w:rPr>
              <w:t xml:space="preserve"> </w:t>
            </w:r>
            <w:r>
              <w:t>material</w:t>
            </w:r>
            <w:r>
              <w:rPr>
                <w:spacing w:val="-9"/>
              </w:rPr>
              <w:t xml:space="preserve"> </w:t>
            </w:r>
            <w:r>
              <w:t>Polímero,</w:t>
            </w:r>
            <w:r>
              <w:rPr>
                <w:spacing w:val="-9"/>
              </w:rPr>
              <w:t xml:space="preserve"> </w:t>
            </w:r>
            <w:r>
              <w:t>Conector:</w:t>
            </w:r>
            <w:r>
              <w:rPr>
                <w:spacing w:val="-6"/>
              </w:rPr>
              <w:t xml:space="preserve"> </w:t>
            </w:r>
            <w:r>
              <w:t>Luer</w:t>
            </w:r>
            <w:r>
              <w:rPr>
                <w:spacing w:val="-6"/>
              </w:rPr>
              <w:t xml:space="preserve"> </w:t>
            </w:r>
            <w:r>
              <w:t>Lock</w:t>
            </w:r>
            <w:r>
              <w:rPr>
                <w:spacing w:val="-8"/>
              </w:rPr>
              <w:t xml:space="preserve"> </w:t>
            </w:r>
            <w:r>
              <w:t>/</w:t>
            </w:r>
            <w:r>
              <w:rPr>
                <w:spacing w:val="-6"/>
              </w:rPr>
              <w:t xml:space="preserve"> </w:t>
            </w:r>
            <w:r>
              <w:t>Slip,</w:t>
            </w:r>
            <w:r>
              <w:rPr>
                <w:spacing w:val="-9"/>
              </w:rPr>
              <w:t xml:space="preserve"> </w:t>
            </w:r>
            <w:r>
              <w:t>pressão de 300 PSI, Estéril, Uso Único.</w:t>
            </w:r>
          </w:p>
        </w:tc>
        <w:tc>
          <w:tcPr>
            <w:tcW w:w="1017" w:type="dxa"/>
          </w:tcPr>
          <w:p w14:paraId="3451C821" w14:textId="77777777" w:rsidR="001D1F59" w:rsidRDefault="00000000">
            <w:pPr>
              <w:pStyle w:val="TableParagraph"/>
              <w:spacing w:line="388" w:lineRule="exact"/>
              <w:ind w:left="7"/>
              <w:jc w:val="center"/>
              <w:rPr>
                <w:b/>
                <w:sz w:val="32"/>
              </w:rPr>
            </w:pPr>
            <w:r>
              <w:rPr>
                <w:b/>
                <w:spacing w:val="-5"/>
                <w:sz w:val="32"/>
              </w:rPr>
              <w:t>SIM</w:t>
            </w:r>
          </w:p>
        </w:tc>
        <w:tc>
          <w:tcPr>
            <w:tcW w:w="868" w:type="dxa"/>
          </w:tcPr>
          <w:p w14:paraId="40776D02" w14:textId="77777777" w:rsidR="001D1F59" w:rsidRDefault="00000000">
            <w:pPr>
              <w:pStyle w:val="TableParagraph"/>
              <w:spacing w:line="388" w:lineRule="exact"/>
              <w:ind w:left="8"/>
              <w:jc w:val="center"/>
              <w:rPr>
                <w:b/>
                <w:sz w:val="32"/>
              </w:rPr>
            </w:pPr>
            <w:r>
              <w:rPr>
                <w:b/>
                <w:spacing w:val="-5"/>
                <w:sz w:val="32"/>
              </w:rPr>
              <w:t>SIM</w:t>
            </w:r>
          </w:p>
        </w:tc>
        <w:tc>
          <w:tcPr>
            <w:tcW w:w="972" w:type="dxa"/>
          </w:tcPr>
          <w:p w14:paraId="409DC975" w14:textId="77777777" w:rsidR="001D1F59" w:rsidRDefault="00000000">
            <w:pPr>
              <w:pStyle w:val="TableParagraph"/>
              <w:spacing w:line="388" w:lineRule="exact"/>
              <w:ind w:left="13" w:right="2"/>
              <w:jc w:val="center"/>
              <w:rPr>
                <w:b/>
                <w:sz w:val="32"/>
              </w:rPr>
            </w:pPr>
            <w:r>
              <w:rPr>
                <w:b/>
                <w:spacing w:val="-5"/>
                <w:sz w:val="32"/>
              </w:rPr>
              <w:t>SIM</w:t>
            </w:r>
          </w:p>
        </w:tc>
      </w:tr>
      <w:tr w:rsidR="001D1F59" w14:paraId="60406D0C" w14:textId="77777777">
        <w:trPr>
          <w:trHeight w:val="1075"/>
        </w:trPr>
        <w:tc>
          <w:tcPr>
            <w:tcW w:w="1244" w:type="dxa"/>
          </w:tcPr>
          <w:p w14:paraId="269B9C4A" w14:textId="77777777" w:rsidR="001D1F59" w:rsidRDefault="001D1F59">
            <w:pPr>
              <w:pStyle w:val="TableParagraph"/>
              <w:rPr>
                <w:rFonts w:ascii="Times New Roman"/>
              </w:rPr>
            </w:pPr>
          </w:p>
        </w:tc>
        <w:tc>
          <w:tcPr>
            <w:tcW w:w="1320" w:type="dxa"/>
          </w:tcPr>
          <w:p w14:paraId="3AC79C33" w14:textId="77777777" w:rsidR="001D1F59" w:rsidRDefault="001D1F59">
            <w:pPr>
              <w:pStyle w:val="TableParagraph"/>
              <w:spacing w:before="149"/>
              <w:rPr>
                <w:rFonts w:ascii="Times New Roman"/>
                <w:b/>
              </w:rPr>
            </w:pPr>
          </w:p>
          <w:p w14:paraId="16C0262C" w14:textId="77777777" w:rsidR="001D1F59" w:rsidRDefault="00000000">
            <w:pPr>
              <w:pStyle w:val="TableParagraph"/>
              <w:ind w:left="7"/>
              <w:jc w:val="center"/>
            </w:pPr>
            <w:r>
              <w:rPr>
                <w:spacing w:val="-2"/>
              </w:rPr>
              <w:t>EBS08895</w:t>
            </w:r>
          </w:p>
        </w:tc>
        <w:tc>
          <w:tcPr>
            <w:tcW w:w="1231" w:type="dxa"/>
          </w:tcPr>
          <w:p w14:paraId="64853110" w14:textId="77777777" w:rsidR="001D1F59" w:rsidRDefault="001D1F59">
            <w:pPr>
              <w:pStyle w:val="TableParagraph"/>
              <w:spacing w:before="149"/>
              <w:rPr>
                <w:rFonts w:ascii="Times New Roman"/>
                <w:b/>
              </w:rPr>
            </w:pPr>
          </w:p>
          <w:p w14:paraId="64B80CCD" w14:textId="77777777" w:rsidR="001D1F59" w:rsidRDefault="00000000">
            <w:pPr>
              <w:pStyle w:val="TableParagraph"/>
              <w:ind w:left="10" w:right="1"/>
              <w:jc w:val="center"/>
            </w:pPr>
            <w:r>
              <w:rPr>
                <w:spacing w:val="-2"/>
              </w:rPr>
              <w:t>457479</w:t>
            </w:r>
          </w:p>
        </w:tc>
        <w:tc>
          <w:tcPr>
            <w:tcW w:w="1277" w:type="dxa"/>
          </w:tcPr>
          <w:p w14:paraId="03CFF416" w14:textId="77777777" w:rsidR="001D1F59" w:rsidRDefault="001D1F59">
            <w:pPr>
              <w:pStyle w:val="TableParagraph"/>
              <w:spacing w:before="149"/>
              <w:rPr>
                <w:rFonts w:ascii="Times New Roman"/>
                <w:b/>
              </w:rPr>
            </w:pPr>
          </w:p>
          <w:p w14:paraId="5BD39AC6" w14:textId="77777777" w:rsidR="001D1F59" w:rsidRDefault="00000000">
            <w:pPr>
              <w:pStyle w:val="TableParagraph"/>
              <w:ind w:left="12" w:right="7"/>
              <w:jc w:val="center"/>
            </w:pPr>
            <w:r>
              <w:rPr>
                <w:spacing w:val="-2"/>
              </w:rPr>
              <w:t>unidade</w:t>
            </w:r>
          </w:p>
        </w:tc>
        <w:tc>
          <w:tcPr>
            <w:tcW w:w="8055" w:type="dxa"/>
          </w:tcPr>
          <w:p w14:paraId="5FE59344" w14:textId="77777777" w:rsidR="001D1F59" w:rsidRDefault="00000000">
            <w:pPr>
              <w:pStyle w:val="TableParagraph"/>
              <w:ind w:left="107" w:right="96"/>
              <w:jc w:val="both"/>
            </w:pPr>
            <w:r>
              <w:t>Torneirinha</w:t>
            </w:r>
            <w:r>
              <w:rPr>
                <w:spacing w:val="-11"/>
              </w:rPr>
              <w:t xml:space="preserve"> </w:t>
            </w:r>
            <w:r>
              <w:t>DE</w:t>
            </w:r>
            <w:r>
              <w:rPr>
                <w:spacing w:val="-11"/>
              </w:rPr>
              <w:t xml:space="preserve"> </w:t>
            </w:r>
            <w:r>
              <w:t>02</w:t>
            </w:r>
            <w:r>
              <w:rPr>
                <w:spacing w:val="-10"/>
              </w:rPr>
              <w:t xml:space="preserve"> </w:t>
            </w:r>
            <w:r>
              <w:t>VIAS</w:t>
            </w:r>
            <w:r>
              <w:rPr>
                <w:spacing w:val="-10"/>
              </w:rPr>
              <w:t xml:space="preserve"> </w:t>
            </w:r>
            <w:r>
              <w:t>para</w:t>
            </w:r>
            <w:r>
              <w:rPr>
                <w:spacing w:val="-9"/>
              </w:rPr>
              <w:t xml:space="preserve"> </w:t>
            </w:r>
            <w:r>
              <w:t>uso</w:t>
            </w:r>
            <w:r>
              <w:rPr>
                <w:spacing w:val="-10"/>
              </w:rPr>
              <w:t xml:space="preserve"> </w:t>
            </w:r>
            <w:r>
              <w:t>em</w:t>
            </w:r>
            <w:r>
              <w:rPr>
                <w:spacing w:val="-9"/>
              </w:rPr>
              <w:t xml:space="preserve"> </w:t>
            </w:r>
            <w:r>
              <w:t>procedimento</w:t>
            </w:r>
            <w:r>
              <w:rPr>
                <w:spacing w:val="-7"/>
              </w:rPr>
              <w:t xml:space="preserve"> </w:t>
            </w:r>
            <w:r>
              <w:t>neurointervencionista,</w:t>
            </w:r>
            <w:r>
              <w:rPr>
                <w:spacing w:val="-11"/>
              </w:rPr>
              <w:t xml:space="preserve"> </w:t>
            </w:r>
            <w:r>
              <w:t>transparente, conector luer lock e protetor, em formato anatômico, ESTÉRIL, embalada individualmente,</w:t>
            </w:r>
            <w:r>
              <w:rPr>
                <w:spacing w:val="23"/>
              </w:rPr>
              <w:t xml:space="preserve"> </w:t>
            </w:r>
            <w:r>
              <w:t>rótulo</w:t>
            </w:r>
            <w:r>
              <w:rPr>
                <w:spacing w:val="24"/>
              </w:rPr>
              <w:t xml:space="preserve"> </w:t>
            </w:r>
            <w:r>
              <w:t>contendo</w:t>
            </w:r>
            <w:r>
              <w:rPr>
                <w:spacing w:val="25"/>
              </w:rPr>
              <w:t xml:space="preserve"> </w:t>
            </w:r>
            <w:r>
              <w:t>informações:</w:t>
            </w:r>
            <w:r>
              <w:rPr>
                <w:spacing w:val="23"/>
              </w:rPr>
              <w:t xml:space="preserve"> </w:t>
            </w:r>
            <w:r>
              <w:t>procedência,</w:t>
            </w:r>
            <w:r>
              <w:rPr>
                <w:spacing w:val="23"/>
              </w:rPr>
              <w:t xml:space="preserve"> </w:t>
            </w:r>
            <w:r>
              <w:t>lote,</w:t>
            </w:r>
            <w:r>
              <w:rPr>
                <w:spacing w:val="23"/>
              </w:rPr>
              <w:t xml:space="preserve"> </w:t>
            </w:r>
            <w:r>
              <w:t>registro</w:t>
            </w:r>
            <w:r>
              <w:rPr>
                <w:spacing w:val="23"/>
              </w:rPr>
              <w:t xml:space="preserve"> </w:t>
            </w:r>
            <w:r>
              <w:t>na</w:t>
            </w:r>
            <w:r>
              <w:rPr>
                <w:spacing w:val="21"/>
              </w:rPr>
              <w:t xml:space="preserve"> </w:t>
            </w:r>
            <w:r>
              <w:rPr>
                <w:spacing w:val="-2"/>
              </w:rPr>
              <w:t>Anvisa,</w:t>
            </w:r>
          </w:p>
          <w:p w14:paraId="054F82C8" w14:textId="77777777" w:rsidR="001D1F59" w:rsidRDefault="00000000">
            <w:pPr>
              <w:pStyle w:val="TableParagraph"/>
              <w:spacing w:line="249" w:lineRule="exact"/>
              <w:ind w:left="107"/>
              <w:jc w:val="both"/>
            </w:pPr>
            <w:r>
              <w:t>método</w:t>
            </w:r>
            <w:r>
              <w:rPr>
                <w:spacing w:val="18"/>
              </w:rPr>
              <w:t xml:space="preserve"> </w:t>
            </w:r>
            <w:r>
              <w:t>de</w:t>
            </w:r>
            <w:r>
              <w:rPr>
                <w:spacing w:val="16"/>
              </w:rPr>
              <w:t xml:space="preserve"> </w:t>
            </w:r>
            <w:r>
              <w:t>esterilização,</w:t>
            </w:r>
            <w:r>
              <w:rPr>
                <w:spacing w:val="16"/>
              </w:rPr>
              <w:t xml:space="preserve"> </w:t>
            </w:r>
            <w:r>
              <w:t>data</w:t>
            </w:r>
            <w:r>
              <w:rPr>
                <w:spacing w:val="19"/>
              </w:rPr>
              <w:t xml:space="preserve"> </w:t>
            </w:r>
            <w:r>
              <w:t>de</w:t>
            </w:r>
            <w:r>
              <w:rPr>
                <w:spacing w:val="14"/>
              </w:rPr>
              <w:t xml:space="preserve"> </w:t>
            </w:r>
            <w:r>
              <w:t>validade.</w:t>
            </w:r>
            <w:r>
              <w:rPr>
                <w:spacing w:val="16"/>
              </w:rPr>
              <w:t xml:space="preserve"> </w:t>
            </w:r>
            <w:r>
              <w:t>CARACTERÍSTICA</w:t>
            </w:r>
            <w:r>
              <w:rPr>
                <w:spacing w:val="17"/>
              </w:rPr>
              <w:t xml:space="preserve"> </w:t>
            </w:r>
            <w:r>
              <w:t>ADICIONAL:</w:t>
            </w:r>
            <w:r>
              <w:rPr>
                <w:spacing w:val="16"/>
              </w:rPr>
              <w:t xml:space="preserve"> </w:t>
            </w:r>
            <w:r>
              <w:t>torneira</w:t>
            </w:r>
            <w:r>
              <w:rPr>
                <w:spacing w:val="19"/>
              </w:rPr>
              <w:t xml:space="preserve"> </w:t>
            </w:r>
            <w:r>
              <w:rPr>
                <w:spacing w:val="-4"/>
              </w:rPr>
              <w:t>reta</w:t>
            </w:r>
          </w:p>
        </w:tc>
        <w:tc>
          <w:tcPr>
            <w:tcW w:w="1017" w:type="dxa"/>
          </w:tcPr>
          <w:p w14:paraId="5658D56C" w14:textId="77777777" w:rsidR="001D1F59" w:rsidRDefault="00000000">
            <w:pPr>
              <w:pStyle w:val="TableParagraph"/>
              <w:ind w:left="7"/>
              <w:jc w:val="center"/>
              <w:rPr>
                <w:b/>
                <w:sz w:val="32"/>
              </w:rPr>
            </w:pPr>
            <w:r>
              <w:rPr>
                <w:b/>
                <w:spacing w:val="-5"/>
                <w:sz w:val="32"/>
              </w:rPr>
              <w:t>SIM</w:t>
            </w:r>
          </w:p>
        </w:tc>
        <w:tc>
          <w:tcPr>
            <w:tcW w:w="868" w:type="dxa"/>
          </w:tcPr>
          <w:p w14:paraId="290074DD" w14:textId="77777777" w:rsidR="001D1F59" w:rsidRDefault="00000000">
            <w:pPr>
              <w:pStyle w:val="TableParagraph"/>
              <w:ind w:left="8"/>
              <w:jc w:val="center"/>
              <w:rPr>
                <w:b/>
                <w:sz w:val="32"/>
              </w:rPr>
            </w:pPr>
            <w:r>
              <w:rPr>
                <w:b/>
                <w:spacing w:val="-5"/>
                <w:sz w:val="32"/>
              </w:rPr>
              <w:t>SIM</w:t>
            </w:r>
          </w:p>
        </w:tc>
        <w:tc>
          <w:tcPr>
            <w:tcW w:w="972" w:type="dxa"/>
          </w:tcPr>
          <w:p w14:paraId="119019F4" w14:textId="77777777" w:rsidR="001D1F59" w:rsidRDefault="00000000">
            <w:pPr>
              <w:pStyle w:val="TableParagraph"/>
              <w:ind w:left="13" w:right="2"/>
              <w:jc w:val="center"/>
              <w:rPr>
                <w:b/>
                <w:sz w:val="32"/>
              </w:rPr>
            </w:pPr>
            <w:r>
              <w:rPr>
                <w:b/>
                <w:spacing w:val="-5"/>
                <w:sz w:val="32"/>
              </w:rPr>
              <w:t>SIM</w:t>
            </w:r>
          </w:p>
        </w:tc>
      </w:tr>
    </w:tbl>
    <w:p w14:paraId="22A4432C" w14:textId="77777777" w:rsidR="001D1F59" w:rsidRDefault="001D1F59">
      <w:pPr>
        <w:pStyle w:val="TableParagraph"/>
        <w:jc w:val="center"/>
        <w:rPr>
          <w:b/>
          <w:sz w:val="32"/>
        </w:rPr>
        <w:sectPr w:rsidR="001D1F59">
          <w:pgSz w:w="16840" w:h="11910" w:orient="landscape"/>
          <w:pgMar w:top="500" w:right="0" w:bottom="1420" w:left="566" w:header="0" w:footer="1201"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320"/>
        <w:gridCol w:w="1231"/>
        <w:gridCol w:w="1277"/>
        <w:gridCol w:w="8055"/>
        <w:gridCol w:w="1017"/>
        <w:gridCol w:w="868"/>
        <w:gridCol w:w="972"/>
      </w:tblGrid>
      <w:tr w:rsidR="001D1F59" w14:paraId="5F59816D" w14:textId="77777777">
        <w:trPr>
          <w:trHeight w:val="537"/>
        </w:trPr>
        <w:tc>
          <w:tcPr>
            <w:tcW w:w="1244" w:type="dxa"/>
          </w:tcPr>
          <w:p w14:paraId="12B1B259" w14:textId="77777777" w:rsidR="001D1F59" w:rsidRDefault="001D1F59">
            <w:pPr>
              <w:pStyle w:val="TableParagraph"/>
              <w:rPr>
                <w:rFonts w:ascii="Times New Roman"/>
              </w:rPr>
            </w:pPr>
          </w:p>
        </w:tc>
        <w:tc>
          <w:tcPr>
            <w:tcW w:w="1320" w:type="dxa"/>
          </w:tcPr>
          <w:p w14:paraId="4613BF1F" w14:textId="77777777" w:rsidR="001D1F59" w:rsidRDefault="001D1F59">
            <w:pPr>
              <w:pStyle w:val="TableParagraph"/>
              <w:rPr>
                <w:rFonts w:ascii="Times New Roman"/>
              </w:rPr>
            </w:pPr>
          </w:p>
        </w:tc>
        <w:tc>
          <w:tcPr>
            <w:tcW w:w="1231" w:type="dxa"/>
          </w:tcPr>
          <w:p w14:paraId="7E97EA57" w14:textId="77777777" w:rsidR="001D1F59" w:rsidRDefault="001D1F59">
            <w:pPr>
              <w:pStyle w:val="TableParagraph"/>
              <w:rPr>
                <w:rFonts w:ascii="Times New Roman"/>
              </w:rPr>
            </w:pPr>
          </w:p>
        </w:tc>
        <w:tc>
          <w:tcPr>
            <w:tcW w:w="1277" w:type="dxa"/>
          </w:tcPr>
          <w:p w14:paraId="250602E5" w14:textId="77777777" w:rsidR="001D1F59" w:rsidRDefault="001D1F59">
            <w:pPr>
              <w:pStyle w:val="TableParagraph"/>
              <w:rPr>
                <w:rFonts w:ascii="Times New Roman"/>
              </w:rPr>
            </w:pPr>
          </w:p>
        </w:tc>
        <w:tc>
          <w:tcPr>
            <w:tcW w:w="8055" w:type="dxa"/>
          </w:tcPr>
          <w:p w14:paraId="72A9C542" w14:textId="77777777" w:rsidR="001D1F59" w:rsidRDefault="00000000">
            <w:pPr>
              <w:pStyle w:val="TableParagraph"/>
              <w:spacing w:line="268" w:lineRule="exact"/>
              <w:ind w:left="107"/>
            </w:pPr>
            <w:r>
              <w:t>tipo</w:t>
            </w:r>
            <w:r>
              <w:rPr>
                <w:spacing w:val="-4"/>
              </w:rPr>
              <w:t xml:space="preserve"> </w:t>
            </w:r>
            <w:r>
              <w:t>bidirecional</w:t>
            </w:r>
            <w:r>
              <w:rPr>
                <w:spacing w:val="-4"/>
              </w:rPr>
              <w:t xml:space="preserve"> </w:t>
            </w:r>
            <w:r>
              <w:t>de</w:t>
            </w:r>
            <w:r>
              <w:rPr>
                <w:spacing w:val="-6"/>
              </w:rPr>
              <w:t xml:space="preserve"> </w:t>
            </w:r>
            <w:r>
              <w:t>passagem,</w:t>
            </w:r>
            <w:r>
              <w:rPr>
                <w:spacing w:val="-6"/>
              </w:rPr>
              <w:t xml:space="preserve"> </w:t>
            </w:r>
            <w:r>
              <w:t>conexões</w:t>
            </w:r>
            <w:r>
              <w:rPr>
                <w:spacing w:val="-3"/>
              </w:rPr>
              <w:t xml:space="preserve"> </w:t>
            </w:r>
            <w:r>
              <w:rPr>
                <w:spacing w:val="-2"/>
              </w:rPr>
              <w:t>universais.</w:t>
            </w:r>
          </w:p>
        </w:tc>
        <w:tc>
          <w:tcPr>
            <w:tcW w:w="1017" w:type="dxa"/>
          </w:tcPr>
          <w:p w14:paraId="76016C69" w14:textId="77777777" w:rsidR="001D1F59" w:rsidRDefault="001D1F59">
            <w:pPr>
              <w:pStyle w:val="TableParagraph"/>
              <w:rPr>
                <w:rFonts w:ascii="Times New Roman"/>
              </w:rPr>
            </w:pPr>
          </w:p>
        </w:tc>
        <w:tc>
          <w:tcPr>
            <w:tcW w:w="868" w:type="dxa"/>
          </w:tcPr>
          <w:p w14:paraId="2FA8E6AA" w14:textId="77777777" w:rsidR="001D1F59" w:rsidRDefault="001D1F59">
            <w:pPr>
              <w:pStyle w:val="TableParagraph"/>
              <w:rPr>
                <w:rFonts w:ascii="Times New Roman"/>
              </w:rPr>
            </w:pPr>
          </w:p>
        </w:tc>
        <w:tc>
          <w:tcPr>
            <w:tcW w:w="972" w:type="dxa"/>
          </w:tcPr>
          <w:p w14:paraId="7DA5DE99" w14:textId="77777777" w:rsidR="001D1F59" w:rsidRDefault="001D1F59">
            <w:pPr>
              <w:pStyle w:val="TableParagraph"/>
              <w:rPr>
                <w:rFonts w:ascii="Times New Roman"/>
              </w:rPr>
            </w:pPr>
          </w:p>
        </w:tc>
      </w:tr>
      <w:tr w:rsidR="001D1F59" w14:paraId="6C885ACF" w14:textId="77777777">
        <w:trPr>
          <w:trHeight w:val="803"/>
        </w:trPr>
        <w:tc>
          <w:tcPr>
            <w:tcW w:w="1244" w:type="dxa"/>
          </w:tcPr>
          <w:p w14:paraId="07C71788" w14:textId="77777777" w:rsidR="001D1F59" w:rsidRDefault="001D1F59">
            <w:pPr>
              <w:pStyle w:val="TableParagraph"/>
              <w:rPr>
                <w:rFonts w:ascii="Times New Roman"/>
              </w:rPr>
            </w:pPr>
          </w:p>
        </w:tc>
        <w:tc>
          <w:tcPr>
            <w:tcW w:w="1320" w:type="dxa"/>
          </w:tcPr>
          <w:p w14:paraId="7BDE6337" w14:textId="77777777" w:rsidR="001D1F59" w:rsidRDefault="001D1F59">
            <w:pPr>
              <w:pStyle w:val="TableParagraph"/>
              <w:spacing w:before="134"/>
              <w:rPr>
                <w:rFonts w:ascii="Times New Roman"/>
                <w:b/>
              </w:rPr>
            </w:pPr>
          </w:p>
          <w:p w14:paraId="1D9138A2" w14:textId="77777777" w:rsidR="001D1F59" w:rsidRDefault="00000000">
            <w:pPr>
              <w:pStyle w:val="TableParagraph"/>
              <w:spacing w:before="1"/>
              <w:ind w:left="7"/>
              <w:jc w:val="center"/>
            </w:pPr>
            <w:r>
              <w:rPr>
                <w:spacing w:val="-2"/>
              </w:rPr>
              <w:t>EBS09067</w:t>
            </w:r>
          </w:p>
        </w:tc>
        <w:tc>
          <w:tcPr>
            <w:tcW w:w="1231" w:type="dxa"/>
          </w:tcPr>
          <w:p w14:paraId="673657DF" w14:textId="77777777" w:rsidR="001D1F59" w:rsidRDefault="001D1F59">
            <w:pPr>
              <w:pStyle w:val="TableParagraph"/>
              <w:spacing w:before="14"/>
              <w:rPr>
                <w:rFonts w:ascii="Times New Roman"/>
                <w:b/>
              </w:rPr>
            </w:pPr>
          </w:p>
          <w:p w14:paraId="2AD5E89E" w14:textId="77777777" w:rsidR="001D1F59" w:rsidRDefault="00000000">
            <w:pPr>
              <w:pStyle w:val="TableParagraph"/>
              <w:spacing w:before="1"/>
              <w:ind w:left="10" w:right="1"/>
              <w:jc w:val="center"/>
            </w:pPr>
            <w:r>
              <w:rPr>
                <w:spacing w:val="-2"/>
              </w:rPr>
              <w:t>457495</w:t>
            </w:r>
          </w:p>
        </w:tc>
        <w:tc>
          <w:tcPr>
            <w:tcW w:w="1277" w:type="dxa"/>
          </w:tcPr>
          <w:p w14:paraId="6B49D0BC" w14:textId="77777777" w:rsidR="001D1F59" w:rsidRDefault="001D1F59">
            <w:pPr>
              <w:pStyle w:val="TableParagraph"/>
              <w:spacing w:before="14"/>
              <w:rPr>
                <w:rFonts w:ascii="Times New Roman"/>
                <w:b/>
              </w:rPr>
            </w:pPr>
          </w:p>
          <w:p w14:paraId="09D9A640" w14:textId="77777777" w:rsidR="001D1F59" w:rsidRDefault="00000000">
            <w:pPr>
              <w:pStyle w:val="TableParagraph"/>
              <w:spacing w:before="1"/>
              <w:ind w:left="12" w:right="7"/>
              <w:jc w:val="center"/>
            </w:pPr>
            <w:r>
              <w:rPr>
                <w:spacing w:val="-2"/>
              </w:rPr>
              <w:t>unidade</w:t>
            </w:r>
          </w:p>
        </w:tc>
        <w:tc>
          <w:tcPr>
            <w:tcW w:w="8055" w:type="dxa"/>
          </w:tcPr>
          <w:p w14:paraId="7DCB92BA" w14:textId="77777777" w:rsidR="001D1F59" w:rsidRDefault="00000000">
            <w:pPr>
              <w:pStyle w:val="TableParagraph"/>
              <w:ind w:left="107"/>
            </w:pPr>
            <w:r>
              <w:t xml:space="preserve">Manifold C/ 3 Torneiras, 5 Vias, Material*: Polímero, Tipo Conector: Luer Lock / Slip / Valvulado, </w:t>
            </w:r>
            <w:r>
              <w:rPr>
                <w:b/>
              </w:rPr>
              <w:t>Pressão: Cerca De 100 PSI</w:t>
            </w:r>
            <w:r>
              <w:t>, Tipo Uso: Estéril, Uso Único.</w:t>
            </w:r>
          </w:p>
        </w:tc>
        <w:tc>
          <w:tcPr>
            <w:tcW w:w="1017" w:type="dxa"/>
          </w:tcPr>
          <w:p w14:paraId="05C8F398" w14:textId="77777777" w:rsidR="001D1F59" w:rsidRDefault="00000000">
            <w:pPr>
              <w:pStyle w:val="TableParagraph"/>
              <w:ind w:left="7"/>
              <w:jc w:val="center"/>
              <w:rPr>
                <w:b/>
                <w:sz w:val="32"/>
              </w:rPr>
            </w:pPr>
            <w:r>
              <w:rPr>
                <w:b/>
                <w:spacing w:val="-5"/>
                <w:sz w:val="32"/>
              </w:rPr>
              <w:t>SIM</w:t>
            </w:r>
          </w:p>
        </w:tc>
        <w:tc>
          <w:tcPr>
            <w:tcW w:w="868" w:type="dxa"/>
          </w:tcPr>
          <w:p w14:paraId="0935B1D0" w14:textId="77777777" w:rsidR="001D1F59" w:rsidRDefault="00000000">
            <w:pPr>
              <w:pStyle w:val="TableParagraph"/>
              <w:ind w:left="8"/>
              <w:jc w:val="center"/>
              <w:rPr>
                <w:b/>
                <w:sz w:val="32"/>
              </w:rPr>
            </w:pPr>
            <w:r>
              <w:rPr>
                <w:b/>
                <w:spacing w:val="-5"/>
                <w:sz w:val="32"/>
              </w:rPr>
              <w:t>SIM</w:t>
            </w:r>
          </w:p>
        </w:tc>
        <w:tc>
          <w:tcPr>
            <w:tcW w:w="972" w:type="dxa"/>
          </w:tcPr>
          <w:p w14:paraId="6BF336C0" w14:textId="77777777" w:rsidR="001D1F59" w:rsidRDefault="00000000">
            <w:pPr>
              <w:pStyle w:val="TableParagraph"/>
              <w:ind w:left="13"/>
              <w:jc w:val="center"/>
              <w:rPr>
                <w:b/>
                <w:sz w:val="32"/>
              </w:rPr>
            </w:pPr>
            <w:r>
              <w:rPr>
                <w:b/>
                <w:spacing w:val="-5"/>
                <w:sz w:val="32"/>
              </w:rPr>
              <w:t>NÃO</w:t>
            </w:r>
          </w:p>
        </w:tc>
      </w:tr>
      <w:tr w:rsidR="001D1F59" w14:paraId="64D70B9C" w14:textId="77777777">
        <w:trPr>
          <w:trHeight w:val="805"/>
        </w:trPr>
        <w:tc>
          <w:tcPr>
            <w:tcW w:w="1244" w:type="dxa"/>
          </w:tcPr>
          <w:p w14:paraId="4610A92A" w14:textId="77777777" w:rsidR="001D1F59" w:rsidRDefault="001D1F59">
            <w:pPr>
              <w:pStyle w:val="TableParagraph"/>
              <w:rPr>
                <w:rFonts w:ascii="Times New Roman"/>
              </w:rPr>
            </w:pPr>
          </w:p>
        </w:tc>
        <w:tc>
          <w:tcPr>
            <w:tcW w:w="1320" w:type="dxa"/>
          </w:tcPr>
          <w:p w14:paraId="083694BE" w14:textId="77777777" w:rsidR="001D1F59" w:rsidRDefault="001D1F59">
            <w:pPr>
              <w:pStyle w:val="TableParagraph"/>
              <w:spacing w:before="2"/>
              <w:rPr>
                <w:rFonts w:ascii="Times New Roman"/>
                <w:b/>
              </w:rPr>
            </w:pPr>
          </w:p>
          <w:p w14:paraId="30F4E064" w14:textId="77777777" w:rsidR="001D1F59" w:rsidRDefault="00000000">
            <w:pPr>
              <w:pStyle w:val="TableParagraph"/>
              <w:spacing w:before="1"/>
              <w:ind w:left="7"/>
              <w:jc w:val="center"/>
            </w:pPr>
            <w:r>
              <w:rPr>
                <w:spacing w:val="-2"/>
              </w:rPr>
              <w:t>EBS06626</w:t>
            </w:r>
          </w:p>
        </w:tc>
        <w:tc>
          <w:tcPr>
            <w:tcW w:w="1231" w:type="dxa"/>
          </w:tcPr>
          <w:p w14:paraId="3D512BFA" w14:textId="77777777" w:rsidR="001D1F59" w:rsidRDefault="001D1F59">
            <w:pPr>
              <w:pStyle w:val="TableParagraph"/>
              <w:spacing w:before="14"/>
              <w:rPr>
                <w:rFonts w:ascii="Times New Roman"/>
                <w:b/>
              </w:rPr>
            </w:pPr>
          </w:p>
          <w:p w14:paraId="6E10F2E1" w14:textId="77777777" w:rsidR="001D1F59" w:rsidRDefault="00000000">
            <w:pPr>
              <w:pStyle w:val="TableParagraph"/>
              <w:spacing w:before="1"/>
              <w:ind w:left="10" w:right="1"/>
              <w:jc w:val="center"/>
            </w:pPr>
            <w:r>
              <w:rPr>
                <w:spacing w:val="-2"/>
              </w:rPr>
              <w:t>457496</w:t>
            </w:r>
          </w:p>
        </w:tc>
        <w:tc>
          <w:tcPr>
            <w:tcW w:w="1277" w:type="dxa"/>
          </w:tcPr>
          <w:p w14:paraId="1B429282" w14:textId="77777777" w:rsidR="001D1F59" w:rsidRDefault="001D1F59">
            <w:pPr>
              <w:pStyle w:val="TableParagraph"/>
              <w:spacing w:before="14"/>
              <w:rPr>
                <w:rFonts w:ascii="Times New Roman"/>
                <w:b/>
              </w:rPr>
            </w:pPr>
          </w:p>
          <w:p w14:paraId="63FB46F0" w14:textId="77777777" w:rsidR="001D1F59" w:rsidRDefault="00000000">
            <w:pPr>
              <w:pStyle w:val="TableParagraph"/>
              <w:spacing w:before="1"/>
              <w:ind w:left="12" w:right="7"/>
              <w:jc w:val="center"/>
            </w:pPr>
            <w:r>
              <w:rPr>
                <w:spacing w:val="-2"/>
              </w:rPr>
              <w:t>unidade</w:t>
            </w:r>
          </w:p>
        </w:tc>
        <w:tc>
          <w:tcPr>
            <w:tcW w:w="8055" w:type="dxa"/>
          </w:tcPr>
          <w:p w14:paraId="39DD4A7E" w14:textId="77777777" w:rsidR="001D1F59" w:rsidRDefault="00000000">
            <w:pPr>
              <w:pStyle w:val="TableParagraph"/>
              <w:spacing w:before="3" w:line="237" w:lineRule="auto"/>
              <w:ind w:left="107" w:right="20"/>
            </w:pPr>
            <w:r>
              <w:t>Manifold C/ 5 Torneiras, Vias: 7 Vias, Material*: Polímero, Tipo Conector: Luer Lock /</w:t>
            </w:r>
            <w:r>
              <w:rPr>
                <w:spacing w:val="40"/>
              </w:rPr>
              <w:t xml:space="preserve"> </w:t>
            </w:r>
            <w:r>
              <w:t xml:space="preserve">Slip, Pressão Máxima: Alta, </w:t>
            </w:r>
            <w:r>
              <w:rPr>
                <w:b/>
              </w:rPr>
              <w:t xml:space="preserve">Pressão Até 1200 PSI, </w:t>
            </w:r>
            <w:r>
              <w:t>Tipo Uso: Estéril, Uso Único.</w:t>
            </w:r>
          </w:p>
        </w:tc>
        <w:tc>
          <w:tcPr>
            <w:tcW w:w="1017" w:type="dxa"/>
          </w:tcPr>
          <w:p w14:paraId="797F8D6D" w14:textId="77777777" w:rsidR="001D1F59" w:rsidRDefault="00000000">
            <w:pPr>
              <w:pStyle w:val="TableParagraph"/>
              <w:ind w:left="7"/>
              <w:jc w:val="center"/>
              <w:rPr>
                <w:b/>
                <w:sz w:val="32"/>
              </w:rPr>
            </w:pPr>
            <w:r>
              <w:rPr>
                <w:b/>
                <w:spacing w:val="-5"/>
                <w:sz w:val="32"/>
              </w:rPr>
              <w:t>SIM</w:t>
            </w:r>
          </w:p>
        </w:tc>
        <w:tc>
          <w:tcPr>
            <w:tcW w:w="868" w:type="dxa"/>
          </w:tcPr>
          <w:p w14:paraId="2D617DA5" w14:textId="77777777" w:rsidR="001D1F59" w:rsidRDefault="00000000">
            <w:pPr>
              <w:pStyle w:val="TableParagraph"/>
              <w:ind w:left="8"/>
              <w:jc w:val="center"/>
              <w:rPr>
                <w:b/>
                <w:sz w:val="32"/>
              </w:rPr>
            </w:pPr>
            <w:r>
              <w:rPr>
                <w:b/>
                <w:spacing w:val="-5"/>
                <w:sz w:val="32"/>
              </w:rPr>
              <w:t>SIM</w:t>
            </w:r>
          </w:p>
        </w:tc>
        <w:tc>
          <w:tcPr>
            <w:tcW w:w="972" w:type="dxa"/>
          </w:tcPr>
          <w:p w14:paraId="101DDDEA" w14:textId="77777777" w:rsidR="001D1F59" w:rsidRDefault="00000000">
            <w:pPr>
              <w:pStyle w:val="TableParagraph"/>
              <w:ind w:left="13"/>
              <w:jc w:val="center"/>
              <w:rPr>
                <w:b/>
                <w:sz w:val="32"/>
              </w:rPr>
            </w:pPr>
            <w:r>
              <w:rPr>
                <w:b/>
                <w:spacing w:val="-5"/>
                <w:sz w:val="32"/>
              </w:rPr>
              <w:t>NÃO</w:t>
            </w:r>
          </w:p>
        </w:tc>
      </w:tr>
      <w:tr w:rsidR="001D1F59" w14:paraId="57CC46D9" w14:textId="77777777">
        <w:trPr>
          <w:trHeight w:val="2150"/>
        </w:trPr>
        <w:tc>
          <w:tcPr>
            <w:tcW w:w="1244" w:type="dxa"/>
          </w:tcPr>
          <w:p w14:paraId="28E542F4" w14:textId="77777777" w:rsidR="001D1F59" w:rsidRDefault="001D1F59">
            <w:pPr>
              <w:pStyle w:val="TableParagraph"/>
              <w:rPr>
                <w:rFonts w:ascii="Times New Roman"/>
              </w:rPr>
            </w:pPr>
          </w:p>
        </w:tc>
        <w:tc>
          <w:tcPr>
            <w:tcW w:w="1320" w:type="dxa"/>
          </w:tcPr>
          <w:p w14:paraId="7E4657F7" w14:textId="77777777" w:rsidR="001D1F59" w:rsidRDefault="001D1F59">
            <w:pPr>
              <w:pStyle w:val="TableParagraph"/>
              <w:rPr>
                <w:rFonts w:ascii="Times New Roman"/>
                <w:b/>
              </w:rPr>
            </w:pPr>
          </w:p>
          <w:p w14:paraId="6BA989F3" w14:textId="77777777" w:rsidR="001D1F59" w:rsidRDefault="001D1F59">
            <w:pPr>
              <w:pStyle w:val="TableParagraph"/>
              <w:rPr>
                <w:rFonts w:ascii="Times New Roman"/>
                <w:b/>
              </w:rPr>
            </w:pPr>
          </w:p>
          <w:p w14:paraId="621E2CC8" w14:textId="77777777" w:rsidR="001D1F59" w:rsidRDefault="001D1F59">
            <w:pPr>
              <w:pStyle w:val="TableParagraph"/>
              <w:spacing w:before="181"/>
              <w:rPr>
                <w:rFonts w:ascii="Times New Roman"/>
                <w:b/>
              </w:rPr>
            </w:pPr>
          </w:p>
          <w:p w14:paraId="3AA8D816" w14:textId="77777777" w:rsidR="001D1F59" w:rsidRDefault="00000000">
            <w:pPr>
              <w:pStyle w:val="TableParagraph"/>
              <w:ind w:left="7"/>
              <w:jc w:val="center"/>
            </w:pPr>
            <w:r>
              <w:rPr>
                <w:spacing w:val="-2"/>
              </w:rPr>
              <w:t>EBS00567</w:t>
            </w:r>
          </w:p>
        </w:tc>
        <w:tc>
          <w:tcPr>
            <w:tcW w:w="1231" w:type="dxa"/>
          </w:tcPr>
          <w:p w14:paraId="7A769F40" w14:textId="77777777" w:rsidR="001D1F59" w:rsidRDefault="001D1F59">
            <w:pPr>
              <w:pStyle w:val="TableParagraph"/>
              <w:rPr>
                <w:rFonts w:ascii="Times New Roman"/>
                <w:b/>
              </w:rPr>
            </w:pPr>
          </w:p>
          <w:p w14:paraId="33C86398" w14:textId="77777777" w:rsidR="001D1F59" w:rsidRDefault="001D1F59">
            <w:pPr>
              <w:pStyle w:val="TableParagraph"/>
              <w:rPr>
                <w:rFonts w:ascii="Times New Roman"/>
                <w:b/>
              </w:rPr>
            </w:pPr>
          </w:p>
          <w:p w14:paraId="29A1961C" w14:textId="77777777" w:rsidR="001D1F59" w:rsidRDefault="001D1F59">
            <w:pPr>
              <w:pStyle w:val="TableParagraph"/>
              <w:spacing w:before="181"/>
              <w:rPr>
                <w:rFonts w:ascii="Times New Roman"/>
                <w:b/>
              </w:rPr>
            </w:pPr>
          </w:p>
          <w:p w14:paraId="37088C7C" w14:textId="77777777" w:rsidR="001D1F59" w:rsidRDefault="00000000">
            <w:pPr>
              <w:pStyle w:val="TableParagraph"/>
              <w:ind w:left="10" w:right="1"/>
              <w:jc w:val="center"/>
            </w:pPr>
            <w:r>
              <w:rPr>
                <w:spacing w:val="-2"/>
              </w:rPr>
              <w:t>479646</w:t>
            </w:r>
          </w:p>
        </w:tc>
        <w:tc>
          <w:tcPr>
            <w:tcW w:w="1277" w:type="dxa"/>
          </w:tcPr>
          <w:p w14:paraId="5E02427E" w14:textId="77777777" w:rsidR="001D1F59" w:rsidRDefault="001D1F59">
            <w:pPr>
              <w:pStyle w:val="TableParagraph"/>
              <w:rPr>
                <w:rFonts w:ascii="Times New Roman"/>
                <w:b/>
              </w:rPr>
            </w:pPr>
          </w:p>
          <w:p w14:paraId="17BDC6A0" w14:textId="77777777" w:rsidR="001D1F59" w:rsidRDefault="001D1F59">
            <w:pPr>
              <w:pStyle w:val="TableParagraph"/>
              <w:rPr>
                <w:rFonts w:ascii="Times New Roman"/>
                <w:b/>
              </w:rPr>
            </w:pPr>
          </w:p>
          <w:p w14:paraId="66799C59" w14:textId="77777777" w:rsidR="001D1F59" w:rsidRDefault="001D1F59">
            <w:pPr>
              <w:pStyle w:val="TableParagraph"/>
              <w:spacing w:before="181"/>
              <w:rPr>
                <w:rFonts w:ascii="Times New Roman"/>
                <w:b/>
              </w:rPr>
            </w:pPr>
          </w:p>
          <w:p w14:paraId="626FF352" w14:textId="77777777" w:rsidR="001D1F59" w:rsidRDefault="00000000">
            <w:pPr>
              <w:pStyle w:val="TableParagraph"/>
              <w:ind w:left="12" w:right="7"/>
              <w:jc w:val="center"/>
            </w:pPr>
            <w:r>
              <w:rPr>
                <w:spacing w:val="-2"/>
              </w:rPr>
              <w:t>unidade</w:t>
            </w:r>
          </w:p>
        </w:tc>
        <w:tc>
          <w:tcPr>
            <w:tcW w:w="8055" w:type="dxa"/>
          </w:tcPr>
          <w:p w14:paraId="7BD68DB1" w14:textId="77777777" w:rsidR="001D1F59" w:rsidRDefault="00000000">
            <w:pPr>
              <w:pStyle w:val="TableParagraph"/>
              <w:spacing w:line="268" w:lineRule="exact"/>
              <w:ind w:left="107"/>
              <w:jc w:val="both"/>
              <w:rPr>
                <w:b/>
              </w:rPr>
            </w:pPr>
            <w:r>
              <w:t>Dispositivo</w:t>
            </w:r>
            <w:r>
              <w:rPr>
                <w:spacing w:val="33"/>
              </w:rPr>
              <w:t xml:space="preserve"> </w:t>
            </w:r>
            <w:r>
              <w:t>PARA</w:t>
            </w:r>
            <w:r>
              <w:rPr>
                <w:spacing w:val="32"/>
              </w:rPr>
              <w:t xml:space="preserve"> </w:t>
            </w:r>
            <w:r>
              <w:rPr>
                <w:b/>
              </w:rPr>
              <w:t>TRANSFERÊNCIA</w:t>
            </w:r>
            <w:r>
              <w:rPr>
                <w:b/>
                <w:spacing w:val="32"/>
              </w:rPr>
              <w:t xml:space="preserve"> </w:t>
            </w:r>
            <w:r>
              <w:rPr>
                <w:b/>
              </w:rPr>
              <w:t>DE</w:t>
            </w:r>
            <w:r>
              <w:rPr>
                <w:b/>
                <w:spacing w:val="30"/>
              </w:rPr>
              <w:t xml:space="preserve"> </w:t>
            </w:r>
            <w:r>
              <w:rPr>
                <w:b/>
              </w:rPr>
              <w:t>LÍQUIDOS</w:t>
            </w:r>
            <w:r>
              <w:rPr>
                <w:b/>
                <w:spacing w:val="34"/>
              </w:rPr>
              <w:t xml:space="preserve"> </w:t>
            </w:r>
            <w:r>
              <w:rPr>
                <w:b/>
              </w:rPr>
              <w:t>ESTÉREIS</w:t>
            </w:r>
            <w:r>
              <w:rPr>
                <w:b/>
                <w:spacing w:val="33"/>
              </w:rPr>
              <w:t xml:space="preserve"> </w:t>
            </w:r>
            <w:r>
              <w:rPr>
                <w:b/>
              </w:rPr>
              <w:t>EM</w:t>
            </w:r>
            <w:r>
              <w:rPr>
                <w:b/>
                <w:spacing w:val="31"/>
              </w:rPr>
              <w:t xml:space="preserve"> </w:t>
            </w:r>
            <w:r>
              <w:rPr>
                <w:b/>
              </w:rPr>
              <w:t>SISTEMA</w:t>
            </w:r>
            <w:r>
              <w:rPr>
                <w:b/>
                <w:spacing w:val="32"/>
              </w:rPr>
              <w:t xml:space="preserve"> </w:t>
            </w:r>
            <w:r>
              <w:rPr>
                <w:b/>
              </w:rPr>
              <w:t>FECHADO</w:t>
            </w:r>
            <w:r>
              <w:rPr>
                <w:b/>
                <w:spacing w:val="32"/>
              </w:rPr>
              <w:t xml:space="preserve"> </w:t>
            </w:r>
            <w:r>
              <w:rPr>
                <w:b/>
                <w:spacing w:val="-10"/>
              </w:rPr>
              <w:t>E</w:t>
            </w:r>
          </w:p>
          <w:p w14:paraId="7106B7A2" w14:textId="77777777" w:rsidR="001D1F59" w:rsidRDefault="00000000">
            <w:pPr>
              <w:pStyle w:val="TableParagraph"/>
              <w:ind w:left="107" w:right="95"/>
              <w:jc w:val="both"/>
            </w:pPr>
            <w:r>
              <w:rPr>
                <w:b/>
              </w:rPr>
              <w:t>IRRIGAÇÃO</w:t>
            </w:r>
            <w:r>
              <w:t xml:space="preserve">, material POLÍMERO, para mistura ou reconstituição de drogas em frascos, sem contato com o ambiente externo, </w:t>
            </w:r>
            <w:r>
              <w:rPr>
                <w:b/>
              </w:rPr>
              <w:t xml:space="preserve">PONTA DUPLA PERFURANTE </w:t>
            </w:r>
            <w:r>
              <w:t>padrão ISO com protetor, cone luer protetor que garante a oclusão do sistema após o uso. Pega ergonômica que evita o contato das mãos com a ponta perfurante, uso único e esterilizado em papel grau</w:t>
            </w:r>
            <w:r>
              <w:rPr>
                <w:spacing w:val="-4"/>
              </w:rPr>
              <w:t xml:space="preserve"> </w:t>
            </w:r>
            <w:r>
              <w:t>cirúrgico. Embalagem individual. Uso único,</w:t>
            </w:r>
            <w:r>
              <w:rPr>
                <w:spacing w:val="-1"/>
              </w:rPr>
              <w:t xml:space="preserve"> </w:t>
            </w:r>
            <w:r>
              <w:t>contendo dados de identificação, fabricação, validade e registro no MS/Anvisa.</w:t>
            </w:r>
          </w:p>
        </w:tc>
        <w:tc>
          <w:tcPr>
            <w:tcW w:w="1017" w:type="dxa"/>
          </w:tcPr>
          <w:p w14:paraId="29BFB744" w14:textId="77777777" w:rsidR="001D1F59" w:rsidRDefault="001D1F59">
            <w:pPr>
              <w:pStyle w:val="TableParagraph"/>
              <w:rPr>
                <w:rFonts w:ascii="Times New Roman"/>
                <w:b/>
                <w:sz w:val="32"/>
              </w:rPr>
            </w:pPr>
          </w:p>
          <w:p w14:paraId="3AE67775" w14:textId="77777777" w:rsidR="001D1F59" w:rsidRDefault="001D1F59">
            <w:pPr>
              <w:pStyle w:val="TableParagraph"/>
              <w:spacing w:before="46"/>
              <w:rPr>
                <w:rFonts w:ascii="Times New Roman"/>
                <w:b/>
                <w:sz w:val="32"/>
              </w:rPr>
            </w:pPr>
          </w:p>
          <w:p w14:paraId="36818F7B" w14:textId="77777777" w:rsidR="001D1F59" w:rsidRDefault="00000000">
            <w:pPr>
              <w:pStyle w:val="TableParagraph"/>
              <w:spacing w:before="1"/>
              <w:ind w:left="7"/>
              <w:jc w:val="center"/>
              <w:rPr>
                <w:b/>
                <w:sz w:val="32"/>
              </w:rPr>
            </w:pPr>
            <w:r>
              <w:rPr>
                <w:b/>
                <w:spacing w:val="-5"/>
                <w:sz w:val="32"/>
              </w:rPr>
              <w:t>SIM</w:t>
            </w:r>
          </w:p>
        </w:tc>
        <w:tc>
          <w:tcPr>
            <w:tcW w:w="868" w:type="dxa"/>
          </w:tcPr>
          <w:p w14:paraId="236A4291" w14:textId="77777777" w:rsidR="001D1F59" w:rsidRDefault="001D1F59">
            <w:pPr>
              <w:pStyle w:val="TableParagraph"/>
              <w:rPr>
                <w:rFonts w:ascii="Times New Roman"/>
                <w:b/>
                <w:sz w:val="32"/>
              </w:rPr>
            </w:pPr>
          </w:p>
          <w:p w14:paraId="3E888932" w14:textId="77777777" w:rsidR="001D1F59" w:rsidRDefault="001D1F59">
            <w:pPr>
              <w:pStyle w:val="TableParagraph"/>
              <w:spacing w:before="46"/>
              <w:rPr>
                <w:rFonts w:ascii="Times New Roman"/>
                <w:b/>
                <w:sz w:val="32"/>
              </w:rPr>
            </w:pPr>
          </w:p>
          <w:p w14:paraId="170418CF" w14:textId="77777777" w:rsidR="001D1F59" w:rsidRDefault="00000000">
            <w:pPr>
              <w:pStyle w:val="TableParagraph"/>
              <w:spacing w:before="1"/>
              <w:ind w:left="8"/>
              <w:jc w:val="center"/>
              <w:rPr>
                <w:b/>
                <w:sz w:val="32"/>
              </w:rPr>
            </w:pPr>
            <w:r>
              <w:rPr>
                <w:b/>
                <w:spacing w:val="-5"/>
                <w:sz w:val="32"/>
              </w:rPr>
              <w:t>SIM</w:t>
            </w:r>
          </w:p>
        </w:tc>
        <w:tc>
          <w:tcPr>
            <w:tcW w:w="972" w:type="dxa"/>
          </w:tcPr>
          <w:p w14:paraId="13388848" w14:textId="77777777" w:rsidR="001D1F59" w:rsidRDefault="001D1F59">
            <w:pPr>
              <w:pStyle w:val="TableParagraph"/>
              <w:rPr>
                <w:rFonts w:ascii="Times New Roman"/>
                <w:b/>
                <w:sz w:val="32"/>
              </w:rPr>
            </w:pPr>
          </w:p>
          <w:p w14:paraId="7AD0E5C7" w14:textId="77777777" w:rsidR="001D1F59" w:rsidRDefault="001D1F59">
            <w:pPr>
              <w:pStyle w:val="TableParagraph"/>
              <w:spacing w:before="46"/>
              <w:rPr>
                <w:rFonts w:ascii="Times New Roman"/>
                <w:b/>
                <w:sz w:val="32"/>
              </w:rPr>
            </w:pPr>
          </w:p>
          <w:p w14:paraId="3B0C0944" w14:textId="77777777" w:rsidR="001D1F59" w:rsidRDefault="00000000">
            <w:pPr>
              <w:pStyle w:val="TableParagraph"/>
              <w:spacing w:before="1"/>
              <w:ind w:left="13" w:right="2"/>
              <w:jc w:val="center"/>
              <w:rPr>
                <w:b/>
                <w:sz w:val="32"/>
              </w:rPr>
            </w:pPr>
            <w:r>
              <w:rPr>
                <w:b/>
                <w:spacing w:val="-5"/>
                <w:sz w:val="32"/>
              </w:rPr>
              <w:t>SIM</w:t>
            </w:r>
          </w:p>
        </w:tc>
      </w:tr>
      <w:tr w:rsidR="001D1F59" w14:paraId="4012C708" w14:textId="77777777">
        <w:trPr>
          <w:trHeight w:val="1879"/>
        </w:trPr>
        <w:tc>
          <w:tcPr>
            <w:tcW w:w="1244" w:type="dxa"/>
          </w:tcPr>
          <w:p w14:paraId="52C6E82B" w14:textId="77777777" w:rsidR="001D1F59" w:rsidRDefault="001D1F59">
            <w:pPr>
              <w:pStyle w:val="TableParagraph"/>
              <w:rPr>
                <w:rFonts w:ascii="Times New Roman"/>
              </w:rPr>
            </w:pPr>
          </w:p>
        </w:tc>
        <w:tc>
          <w:tcPr>
            <w:tcW w:w="1320" w:type="dxa"/>
          </w:tcPr>
          <w:p w14:paraId="33C5A4B2" w14:textId="77777777" w:rsidR="001D1F59" w:rsidRDefault="001D1F59">
            <w:pPr>
              <w:pStyle w:val="TableParagraph"/>
              <w:rPr>
                <w:rFonts w:ascii="Times New Roman"/>
                <w:b/>
              </w:rPr>
            </w:pPr>
          </w:p>
          <w:p w14:paraId="404C09CB" w14:textId="77777777" w:rsidR="001D1F59" w:rsidRDefault="001D1F59">
            <w:pPr>
              <w:pStyle w:val="TableParagraph"/>
              <w:rPr>
                <w:rFonts w:ascii="Times New Roman"/>
                <w:b/>
              </w:rPr>
            </w:pPr>
          </w:p>
          <w:p w14:paraId="40209560" w14:textId="77777777" w:rsidR="001D1F59" w:rsidRDefault="001D1F59">
            <w:pPr>
              <w:pStyle w:val="TableParagraph"/>
              <w:spacing w:before="44"/>
              <w:rPr>
                <w:rFonts w:ascii="Times New Roman"/>
                <w:b/>
              </w:rPr>
            </w:pPr>
          </w:p>
          <w:p w14:paraId="3D0F5B8B" w14:textId="77777777" w:rsidR="001D1F59" w:rsidRDefault="00000000">
            <w:pPr>
              <w:pStyle w:val="TableParagraph"/>
              <w:ind w:left="7"/>
              <w:jc w:val="center"/>
            </w:pPr>
            <w:r>
              <w:rPr>
                <w:spacing w:val="-2"/>
              </w:rPr>
              <w:t>EBS00568</w:t>
            </w:r>
          </w:p>
        </w:tc>
        <w:tc>
          <w:tcPr>
            <w:tcW w:w="1231" w:type="dxa"/>
          </w:tcPr>
          <w:p w14:paraId="1137AAE8" w14:textId="77777777" w:rsidR="001D1F59" w:rsidRDefault="001D1F59">
            <w:pPr>
              <w:pStyle w:val="TableParagraph"/>
              <w:rPr>
                <w:rFonts w:ascii="Times New Roman"/>
                <w:b/>
              </w:rPr>
            </w:pPr>
          </w:p>
          <w:p w14:paraId="1FA43DBB" w14:textId="77777777" w:rsidR="001D1F59" w:rsidRDefault="001D1F59">
            <w:pPr>
              <w:pStyle w:val="TableParagraph"/>
              <w:rPr>
                <w:rFonts w:ascii="Times New Roman"/>
                <w:b/>
              </w:rPr>
            </w:pPr>
          </w:p>
          <w:p w14:paraId="7AE0F24A" w14:textId="77777777" w:rsidR="001D1F59" w:rsidRDefault="001D1F59">
            <w:pPr>
              <w:pStyle w:val="TableParagraph"/>
              <w:spacing w:before="44"/>
              <w:rPr>
                <w:rFonts w:ascii="Times New Roman"/>
                <w:b/>
              </w:rPr>
            </w:pPr>
          </w:p>
          <w:p w14:paraId="22BC0C67" w14:textId="77777777" w:rsidR="001D1F59" w:rsidRDefault="00000000">
            <w:pPr>
              <w:pStyle w:val="TableParagraph"/>
              <w:ind w:left="10" w:right="1"/>
              <w:jc w:val="center"/>
            </w:pPr>
            <w:r>
              <w:rPr>
                <w:spacing w:val="-2"/>
              </w:rPr>
              <w:t>479647</w:t>
            </w:r>
          </w:p>
        </w:tc>
        <w:tc>
          <w:tcPr>
            <w:tcW w:w="1277" w:type="dxa"/>
          </w:tcPr>
          <w:p w14:paraId="2334874A" w14:textId="77777777" w:rsidR="001D1F59" w:rsidRDefault="001D1F59">
            <w:pPr>
              <w:pStyle w:val="TableParagraph"/>
              <w:rPr>
                <w:rFonts w:ascii="Times New Roman"/>
                <w:b/>
              </w:rPr>
            </w:pPr>
          </w:p>
          <w:p w14:paraId="3136DA61" w14:textId="77777777" w:rsidR="001D1F59" w:rsidRDefault="001D1F59">
            <w:pPr>
              <w:pStyle w:val="TableParagraph"/>
              <w:rPr>
                <w:rFonts w:ascii="Times New Roman"/>
                <w:b/>
              </w:rPr>
            </w:pPr>
          </w:p>
          <w:p w14:paraId="2064936E" w14:textId="77777777" w:rsidR="001D1F59" w:rsidRDefault="001D1F59">
            <w:pPr>
              <w:pStyle w:val="TableParagraph"/>
              <w:spacing w:before="44"/>
              <w:rPr>
                <w:rFonts w:ascii="Times New Roman"/>
                <w:b/>
              </w:rPr>
            </w:pPr>
          </w:p>
          <w:p w14:paraId="4D78B4C8" w14:textId="77777777" w:rsidR="001D1F59" w:rsidRDefault="00000000">
            <w:pPr>
              <w:pStyle w:val="TableParagraph"/>
              <w:ind w:left="12" w:right="7"/>
              <w:jc w:val="center"/>
            </w:pPr>
            <w:r>
              <w:rPr>
                <w:spacing w:val="-2"/>
              </w:rPr>
              <w:t>unidade</w:t>
            </w:r>
          </w:p>
        </w:tc>
        <w:tc>
          <w:tcPr>
            <w:tcW w:w="8055" w:type="dxa"/>
          </w:tcPr>
          <w:p w14:paraId="2ABC43FC" w14:textId="77777777" w:rsidR="001D1F59" w:rsidRDefault="00000000">
            <w:pPr>
              <w:pStyle w:val="TableParagraph"/>
              <w:ind w:left="107" w:right="94"/>
              <w:jc w:val="both"/>
              <w:rPr>
                <w:b/>
              </w:rPr>
            </w:pPr>
            <w:r>
              <w:t xml:space="preserve">Dispositivo </w:t>
            </w:r>
            <w:r>
              <w:rPr>
                <w:b/>
              </w:rPr>
              <w:t>PARA TRANSFERÊNCIA DE LÍQUIDOS ESTÉREIS</w:t>
            </w:r>
            <w:r>
              <w:t>, material POLÍMERO, para mistura ou reconstituição de drogas em frascos sem contato com o ambiente externo. Composto por duas extremidades 01 PONTA PERFURANTE com protetor e a OUTRA ADAPTÁVEL</w:t>
            </w:r>
            <w:r>
              <w:rPr>
                <w:spacing w:val="-8"/>
              </w:rPr>
              <w:t xml:space="preserve"> </w:t>
            </w:r>
            <w:r>
              <w:t>A</w:t>
            </w:r>
            <w:r>
              <w:rPr>
                <w:spacing w:val="-10"/>
              </w:rPr>
              <w:t xml:space="preserve"> </w:t>
            </w:r>
            <w:r>
              <w:t>EQUIPOS.</w:t>
            </w:r>
            <w:r>
              <w:rPr>
                <w:spacing w:val="-10"/>
              </w:rPr>
              <w:t xml:space="preserve"> </w:t>
            </w:r>
            <w:r>
              <w:t>Pega</w:t>
            </w:r>
            <w:r>
              <w:rPr>
                <w:spacing w:val="-7"/>
              </w:rPr>
              <w:t xml:space="preserve"> </w:t>
            </w:r>
            <w:r>
              <w:t>ergonômica</w:t>
            </w:r>
            <w:r>
              <w:rPr>
                <w:spacing w:val="-9"/>
              </w:rPr>
              <w:t xml:space="preserve"> </w:t>
            </w:r>
            <w:r>
              <w:t>que</w:t>
            </w:r>
            <w:r>
              <w:rPr>
                <w:spacing w:val="-8"/>
              </w:rPr>
              <w:t xml:space="preserve"> </w:t>
            </w:r>
            <w:r>
              <w:t>evite</w:t>
            </w:r>
            <w:r>
              <w:rPr>
                <w:spacing w:val="-8"/>
              </w:rPr>
              <w:t xml:space="preserve"> </w:t>
            </w:r>
            <w:r>
              <w:t>o</w:t>
            </w:r>
            <w:r>
              <w:rPr>
                <w:spacing w:val="-10"/>
              </w:rPr>
              <w:t xml:space="preserve"> </w:t>
            </w:r>
            <w:r>
              <w:t>contato</w:t>
            </w:r>
            <w:r>
              <w:rPr>
                <w:spacing w:val="-8"/>
              </w:rPr>
              <w:t xml:space="preserve"> </w:t>
            </w:r>
            <w:r>
              <w:t>com</w:t>
            </w:r>
            <w:r>
              <w:rPr>
                <w:spacing w:val="-8"/>
              </w:rPr>
              <w:t xml:space="preserve"> </w:t>
            </w:r>
            <w:r>
              <w:t>as</w:t>
            </w:r>
            <w:r>
              <w:rPr>
                <w:spacing w:val="-11"/>
              </w:rPr>
              <w:t xml:space="preserve"> </w:t>
            </w:r>
            <w:r>
              <w:t>mãos,</w:t>
            </w:r>
            <w:r>
              <w:rPr>
                <w:spacing w:val="-9"/>
              </w:rPr>
              <w:t xml:space="preserve"> </w:t>
            </w:r>
            <w:r>
              <w:t xml:space="preserve">embalagem individual. Uso único, contendo dados de identificação, fabricação, validade e registro no MS/Anvisa. </w:t>
            </w:r>
            <w:r>
              <w:rPr>
                <w:b/>
              </w:rPr>
              <w:t>CARATERÍSTICA ADICIONAL:</w:t>
            </w:r>
            <w:r>
              <w:rPr>
                <w:b/>
                <w:spacing w:val="40"/>
              </w:rPr>
              <w:t xml:space="preserve"> </w:t>
            </w:r>
            <w:r>
              <w:rPr>
                <w:b/>
              </w:rPr>
              <w:t>Ponta Perfurante / Luer Lock.</w:t>
            </w:r>
          </w:p>
        </w:tc>
        <w:tc>
          <w:tcPr>
            <w:tcW w:w="1017" w:type="dxa"/>
          </w:tcPr>
          <w:p w14:paraId="1388E088" w14:textId="77777777" w:rsidR="001D1F59" w:rsidRDefault="001D1F59">
            <w:pPr>
              <w:pStyle w:val="TableParagraph"/>
              <w:rPr>
                <w:rFonts w:ascii="Times New Roman"/>
                <w:b/>
                <w:sz w:val="32"/>
              </w:rPr>
            </w:pPr>
          </w:p>
          <w:p w14:paraId="051A8DE9" w14:textId="77777777" w:rsidR="001D1F59" w:rsidRDefault="001D1F59">
            <w:pPr>
              <w:pStyle w:val="TableParagraph"/>
              <w:spacing w:before="44"/>
              <w:rPr>
                <w:rFonts w:ascii="Times New Roman"/>
                <w:b/>
                <w:sz w:val="32"/>
              </w:rPr>
            </w:pPr>
          </w:p>
          <w:p w14:paraId="66C2E894" w14:textId="77777777" w:rsidR="001D1F59" w:rsidRDefault="00000000">
            <w:pPr>
              <w:pStyle w:val="TableParagraph"/>
              <w:ind w:left="7"/>
              <w:jc w:val="center"/>
              <w:rPr>
                <w:b/>
                <w:sz w:val="32"/>
              </w:rPr>
            </w:pPr>
            <w:r>
              <w:rPr>
                <w:b/>
                <w:spacing w:val="-5"/>
                <w:sz w:val="32"/>
              </w:rPr>
              <w:t>SIM</w:t>
            </w:r>
          </w:p>
        </w:tc>
        <w:tc>
          <w:tcPr>
            <w:tcW w:w="868" w:type="dxa"/>
          </w:tcPr>
          <w:p w14:paraId="5E6153CD" w14:textId="77777777" w:rsidR="001D1F59" w:rsidRDefault="001D1F59">
            <w:pPr>
              <w:pStyle w:val="TableParagraph"/>
              <w:rPr>
                <w:rFonts w:ascii="Times New Roman"/>
                <w:b/>
                <w:sz w:val="32"/>
              </w:rPr>
            </w:pPr>
          </w:p>
          <w:p w14:paraId="56D8B7BD" w14:textId="77777777" w:rsidR="001D1F59" w:rsidRDefault="001D1F59">
            <w:pPr>
              <w:pStyle w:val="TableParagraph"/>
              <w:spacing w:before="44"/>
              <w:rPr>
                <w:rFonts w:ascii="Times New Roman"/>
                <w:b/>
                <w:sz w:val="32"/>
              </w:rPr>
            </w:pPr>
          </w:p>
          <w:p w14:paraId="530DA673" w14:textId="77777777" w:rsidR="001D1F59" w:rsidRDefault="00000000">
            <w:pPr>
              <w:pStyle w:val="TableParagraph"/>
              <w:ind w:left="8"/>
              <w:jc w:val="center"/>
              <w:rPr>
                <w:b/>
                <w:sz w:val="32"/>
              </w:rPr>
            </w:pPr>
            <w:r>
              <w:rPr>
                <w:b/>
                <w:spacing w:val="-5"/>
                <w:sz w:val="32"/>
              </w:rPr>
              <w:t>SIM</w:t>
            </w:r>
          </w:p>
        </w:tc>
        <w:tc>
          <w:tcPr>
            <w:tcW w:w="972" w:type="dxa"/>
          </w:tcPr>
          <w:p w14:paraId="4DB76CFB" w14:textId="77777777" w:rsidR="001D1F59" w:rsidRDefault="001D1F59">
            <w:pPr>
              <w:pStyle w:val="TableParagraph"/>
              <w:rPr>
                <w:rFonts w:ascii="Times New Roman"/>
                <w:b/>
                <w:sz w:val="32"/>
              </w:rPr>
            </w:pPr>
          </w:p>
          <w:p w14:paraId="10DCC5E8" w14:textId="77777777" w:rsidR="001D1F59" w:rsidRDefault="001D1F59">
            <w:pPr>
              <w:pStyle w:val="TableParagraph"/>
              <w:spacing w:before="44"/>
              <w:rPr>
                <w:rFonts w:ascii="Times New Roman"/>
                <w:b/>
                <w:sz w:val="32"/>
              </w:rPr>
            </w:pPr>
          </w:p>
          <w:p w14:paraId="00A11E44" w14:textId="77777777" w:rsidR="001D1F59" w:rsidRDefault="00000000">
            <w:pPr>
              <w:pStyle w:val="TableParagraph"/>
              <w:ind w:left="13" w:right="2"/>
              <w:jc w:val="center"/>
              <w:rPr>
                <w:b/>
                <w:sz w:val="32"/>
              </w:rPr>
            </w:pPr>
            <w:r>
              <w:rPr>
                <w:b/>
                <w:spacing w:val="-5"/>
                <w:sz w:val="32"/>
              </w:rPr>
              <w:t>SIM</w:t>
            </w:r>
          </w:p>
        </w:tc>
      </w:tr>
      <w:tr w:rsidR="001D1F59" w14:paraId="2156DA28" w14:textId="77777777">
        <w:trPr>
          <w:trHeight w:val="1881"/>
        </w:trPr>
        <w:tc>
          <w:tcPr>
            <w:tcW w:w="1244" w:type="dxa"/>
          </w:tcPr>
          <w:p w14:paraId="2B6A5DD1" w14:textId="77777777" w:rsidR="001D1F59" w:rsidRDefault="001D1F59">
            <w:pPr>
              <w:pStyle w:val="TableParagraph"/>
              <w:rPr>
                <w:rFonts w:ascii="Times New Roman"/>
              </w:rPr>
            </w:pPr>
          </w:p>
        </w:tc>
        <w:tc>
          <w:tcPr>
            <w:tcW w:w="1320" w:type="dxa"/>
          </w:tcPr>
          <w:p w14:paraId="2A9DED0C" w14:textId="77777777" w:rsidR="001D1F59" w:rsidRDefault="001D1F59">
            <w:pPr>
              <w:pStyle w:val="TableParagraph"/>
              <w:rPr>
                <w:rFonts w:ascii="Times New Roman"/>
                <w:b/>
              </w:rPr>
            </w:pPr>
          </w:p>
          <w:p w14:paraId="079BC233" w14:textId="77777777" w:rsidR="001D1F59" w:rsidRDefault="001D1F59">
            <w:pPr>
              <w:pStyle w:val="TableParagraph"/>
              <w:rPr>
                <w:rFonts w:ascii="Times New Roman"/>
                <w:b/>
              </w:rPr>
            </w:pPr>
          </w:p>
          <w:p w14:paraId="7D75D406" w14:textId="77777777" w:rsidR="001D1F59" w:rsidRDefault="001D1F59">
            <w:pPr>
              <w:pStyle w:val="TableParagraph"/>
              <w:spacing w:before="47"/>
              <w:rPr>
                <w:rFonts w:ascii="Times New Roman"/>
                <w:b/>
              </w:rPr>
            </w:pPr>
          </w:p>
          <w:p w14:paraId="2C53DE8B" w14:textId="77777777" w:rsidR="001D1F59" w:rsidRDefault="00000000">
            <w:pPr>
              <w:pStyle w:val="TableParagraph"/>
              <w:ind w:left="7"/>
              <w:jc w:val="center"/>
            </w:pPr>
            <w:r>
              <w:rPr>
                <w:spacing w:val="-2"/>
              </w:rPr>
              <w:t>EBS00568</w:t>
            </w:r>
          </w:p>
        </w:tc>
        <w:tc>
          <w:tcPr>
            <w:tcW w:w="1231" w:type="dxa"/>
          </w:tcPr>
          <w:p w14:paraId="288D57C9" w14:textId="77777777" w:rsidR="001D1F59" w:rsidRDefault="001D1F59">
            <w:pPr>
              <w:pStyle w:val="TableParagraph"/>
              <w:rPr>
                <w:rFonts w:ascii="Times New Roman"/>
                <w:b/>
              </w:rPr>
            </w:pPr>
          </w:p>
          <w:p w14:paraId="516D72F7" w14:textId="77777777" w:rsidR="001D1F59" w:rsidRDefault="001D1F59">
            <w:pPr>
              <w:pStyle w:val="TableParagraph"/>
              <w:rPr>
                <w:rFonts w:ascii="Times New Roman"/>
                <w:b/>
              </w:rPr>
            </w:pPr>
          </w:p>
          <w:p w14:paraId="6EE0495D" w14:textId="77777777" w:rsidR="001D1F59" w:rsidRDefault="001D1F59">
            <w:pPr>
              <w:pStyle w:val="TableParagraph"/>
              <w:spacing w:before="47"/>
              <w:rPr>
                <w:rFonts w:ascii="Times New Roman"/>
                <w:b/>
              </w:rPr>
            </w:pPr>
          </w:p>
          <w:p w14:paraId="2D6B7A9C" w14:textId="77777777" w:rsidR="001D1F59" w:rsidRDefault="00000000">
            <w:pPr>
              <w:pStyle w:val="TableParagraph"/>
              <w:ind w:left="10" w:right="1"/>
              <w:jc w:val="center"/>
            </w:pPr>
            <w:r>
              <w:rPr>
                <w:spacing w:val="-2"/>
              </w:rPr>
              <w:t>479648</w:t>
            </w:r>
          </w:p>
        </w:tc>
        <w:tc>
          <w:tcPr>
            <w:tcW w:w="1277" w:type="dxa"/>
          </w:tcPr>
          <w:p w14:paraId="0F4B7609" w14:textId="77777777" w:rsidR="001D1F59" w:rsidRDefault="001D1F59">
            <w:pPr>
              <w:pStyle w:val="TableParagraph"/>
              <w:rPr>
                <w:rFonts w:ascii="Times New Roman"/>
                <w:b/>
              </w:rPr>
            </w:pPr>
          </w:p>
          <w:p w14:paraId="5CFBF60F" w14:textId="77777777" w:rsidR="001D1F59" w:rsidRDefault="001D1F59">
            <w:pPr>
              <w:pStyle w:val="TableParagraph"/>
              <w:rPr>
                <w:rFonts w:ascii="Times New Roman"/>
                <w:b/>
              </w:rPr>
            </w:pPr>
          </w:p>
          <w:p w14:paraId="491B7F88" w14:textId="77777777" w:rsidR="001D1F59" w:rsidRDefault="001D1F59">
            <w:pPr>
              <w:pStyle w:val="TableParagraph"/>
              <w:spacing w:before="47"/>
              <w:rPr>
                <w:rFonts w:ascii="Times New Roman"/>
                <w:b/>
              </w:rPr>
            </w:pPr>
          </w:p>
          <w:p w14:paraId="3EF85554" w14:textId="77777777" w:rsidR="001D1F59" w:rsidRDefault="00000000">
            <w:pPr>
              <w:pStyle w:val="TableParagraph"/>
              <w:ind w:left="12" w:right="7"/>
              <w:jc w:val="center"/>
            </w:pPr>
            <w:r>
              <w:rPr>
                <w:spacing w:val="-2"/>
              </w:rPr>
              <w:t>unidade</w:t>
            </w:r>
          </w:p>
        </w:tc>
        <w:tc>
          <w:tcPr>
            <w:tcW w:w="8055" w:type="dxa"/>
          </w:tcPr>
          <w:p w14:paraId="57EE57F2" w14:textId="77777777" w:rsidR="001D1F59" w:rsidRDefault="00000000">
            <w:pPr>
              <w:pStyle w:val="TableParagraph"/>
              <w:ind w:left="107" w:right="94"/>
              <w:jc w:val="both"/>
              <w:rPr>
                <w:b/>
              </w:rPr>
            </w:pPr>
            <w:r>
              <w:t xml:space="preserve">Dispositivo </w:t>
            </w:r>
            <w:r>
              <w:rPr>
                <w:b/>
              </w:rPr>
              <w:t>PARA TRANSFERÊNCIA DE LÍQUIDOS ESTÉREIS</w:t>
            </w:r>
            <w:r>
              <w:t>, material POLÍMERO, para mistura ou reconstituição de drogas em frascos sem contato com o ambiente externo. Composto por duas extremidades 01 PONTA PERFURANTE com protetor e a OUTRA ADAPTÁVEL</w:t>
            </w:r>
            <w:r>
              <w:rPr>
                <w:spacing w:val="-8"/>
              </w:rPr>
              <w:t xml:space="preserve"> </w:t>
            </w:r>
            <w:r>
              <w:t>A</w:t>
            </w:r>
            <w:r>
              <w:rPr>
                <w:spacing w:val="-10"/>
              </w:rPr>
              <w:t xml:space="preserve"> </w:t>
            </w:r>
            <w:r>
              <w:t>EQUIPOS.</w:t>
            </w:r>
            <w:r>
              <w:rPr>
                <w:spacing w:val="-10"/>
              </w:rPr>
              <w:t xml:space="preserve"> </w:t>
            </w:r>
            <w:r>
              <w:t>Pega</w:t>
            </w:r>
            <w:r>
              <w:rPr>
                <w:spacing w:val="-7"/>
              </w:rPr>
              <w:t xml:space="preserve"> </w:t>
            </w:r>
            <w:r>
              <w:t>ergonômica</w:t>
            </w:r>
            <w:r>
              <w:rPr>
                <w:spacing w:val="-9"/>
              </w:rPr>
              <w:t xml:space="preserve"> </w:t>
            </w:r>
            <w:r>
              <w:t>que</w:t>
            </w:r>
            <w:r>
              <w:rPr>
                <w:spacing w:val="-8"/>
              </w:rPr>
              <w:t xml:space="preserve"> </w:t>
            </w:r>
            <w:r>
              <w:t>evite</w:t>
            </w:r>
            <w:r>
              <w:rPr>
                <w:spacing w:val="-8"/>
              </w:rPr>
              <w:t xml:space="preserve"> </w:t>
            </w:r>
            <w:r>
              <w:t>o</w:t>
            </w:r>
            <w:r>
              <w:rPr>
                <w:spacing w:val="-10"/>
              </w:rPr>
              <w:t xml:space="preserve"> </w:t>
            </w:r>
            <w:r>
              <w:t>contato</w:t>
            </w:r>
            <w:r>
              <w:rPr>
                <w:spacing w:val="-8"/>
              </w:rPr>
              <w:t xml:space="preserve"> </w:t>
            </w:r>
            <w:r>
              <w:t>com</w:t>
            </w:r>
            <w:r>
              <w:rPr>
                <w:spacing w:val="-8"/>
              </w:rPr>
              <w:t xml:space="preserve"> </w:t>
            </w:r>
            <w:r>
              <w:t>as</w:t>
            </w:r>
            <w:r>
              <w:rPr>
                <w:spacing w:val="-11"/>
              </w:rPr>
              <w:t xml:space="preserve"> </w:t>
            </w:r>
            <w:r>
              <w:t>mãos,</w:t>
            </w:r>
            <w:r>
              <w:rPr>
                <w:spacing w:val="-9"/>
              </w:rPr>
              <w:t xml:space="preserve"> </w:t>
            </w:r>
            <w:r>
              <w:t xml:space="preserve">embalagem individual. Uso único, contendo dados de identificação, fabricação, validade e registro no MS/Anvisa. </w:t>
            </w:r>
            <w:r>
              <w:rPr>
                <w:b/>
              </w:rPr>
              <w:t>CARATERÍSTICA ADICIONAL:</w:t>
            </w:r>
            <w:r>
              <w:rPr>
                <w:b/>
                <w:spacing w:val="40"/>
              </w:rPr>
              <w:t xml:space="preserve"> </w:t>
            </w:r>
            <w:r>
              <w:rPr>
                <w:b/>
              </w:rPr>
              <w:t>Ponta Perfurante / Luer Slip</w:t>
            </w:r>
          </w:p>
        </w:tc>
        <w:tc>
          <w:tcPr>
            <w:tcW w:w="1017" w:type="dxa"/>
          </w:tcPr>
          <w:p w14:paraId="6DB0D659" w14:textId="77777777" w:rsidR="001D1F59" w:rsidRDefault="001D1F59">
            <w:pPr>
              <w:pStyle w:val="TableParagraph"/>
              <w:rPr>
                <w:rFonts w:ascii="Times New Roman"/>
                <w:b/>
                <w:sz w:val="32"/>
              </w:rPr>
            </w:pPr>
          </w:p>
          <w:p w14:paraId="341C02B4" w14:textId="77777777" w:rsidR="001D1F59" w:rsidRDefault="001D1F59">
            <w:pPr>
              <w:pStyle w:val="TableParagraph"/>
              <w:spacing w:before="46"/>
              <w:rPr>
                <w:rFonts w:ascii="Times New Roman"/>
                <w:b/>
                <w:sz w:val="32"/>
              </w:rPr>
            </w:pPr>
          </w:p>
          <w:p w14:paraId="31A07C4C" w14:textId="77777777" w:rsidR="001D1F59" w:rsidRDefault="00000000">
            <w:pPr>
              <w:pStyle w:val="TableParagraph"/>
              <w:spacing w:before="1"/>
              <w:ind w:left="7"/>
              <w:jc w:val="center"/>
              <w:rPr>
                <w:b/>
                <w:sz w:val="32"/>
              </w:rPr>
            </w:pPr>
            <w:r>
              <w:rPr>
                <w:b/>
                <w:spacing w:val="-5"/>
                <w:sz w:val="32"/>
              </w:rPr>
              <w:t>SIM</w:t>
            </w:r>
          </w:p>
        </w:tc>
        <w:tc>
          <w:tcPr>
            <w:tcW w:w="868" w:type="dxa"/>
          </w:tcPr>
          <w:p w14:paraId="74CD3F55" w14:textId="77777777" w:rsidR="001D1F59" w:rsidRDefault="001D1F59">
            <w:pPr>
              <w:pStyle w:val="TableParagraph"/>
              <w:rPr>
                <w:rFonts w:ascii="Times New Roman"/>
                <w:b/>
                <w:sz w:val="32"/>
              </w:rPr>
            </w:pPr>
          </w:p>
          <w:p w14:paraId="010383EA" w14:textId="77777777" w:rsidR="001D1F59" w:rsidRDefault="001D1F59">
            <w:pPr>
              <w:pStyle w:val="TableParagraph"/>
              <w:spacing w:before="46"/>
              <w:rPr>
                <w:rFonts w:ascii="Times New Roman"/>
                <w:b/>
                <w:sz w:val="32"/>
              </w:rPr>
            </w:pPr>
          </w:p>
          <w:p w14:paraId="7EE84800" w14:textId="77777777" w:rsidR="001D1F59" w:rsidRDefault="00000000">
            <w:pPr>
              <w:pStyle w:val="TableParagraph"/>
              <w:spacing w:before="1"/>
              <w:ind w:left="8"/>
              <w:jc w:val="center"/>
              <w:rPr>
                <w:b/>
                <w:sz w:val="32"/>
              </w:rPr>
            </w:pPr>
            <w:r>
              <w:rPr>
                <w:b/>
                <w:spacing w:val="-5"/>
                <w:sz w:val="32"/>
              </w:rPr>
              <w:t>SIM</w:t>
            </w:r>
          </w:p>
        </w:tc>
        <w:tc>
          <w:tcPr>
            <w:tcW w:w="972" w:type="dxa"/>
          </w:tcPr>
          <w:p w14:paraId="301F1759" w14:textId="77777777" w:rsidR="001D1F59" w:rsidRDefault="001D1F59">
            <w:pPr>
              <w:pStyle w:val="TableParagraph"/>
              <w:rPr>
                <w:rFonts w:ascii="Times New Roman"/>
                <w:b/>
                <w:sz w:val="32"/>
              </w:rPr>
            </w:pPr>
          </w:p>
          <w:p w14:paraId="33CF6D33" w14:textId="77777777" w:rsidR="001D1F59" w:rsidRDefault="001D1F59">
            <w:pPr>
              <w:pStyle w:val="TableParagraph"/>
              <w:spacing w:before="46"/>
              <w:rPr>
                <w:rFonts w:ascii="Times New Roman"/>
                <w:b/>
                <w:sz w:val="32"/>
              </w:rPr>
            </w:pPr>
          </w:p>
          <w:p w14:paraId="379D1C63" w14:textId="77777777" w:rsidR="001D1F59" w:rsidRDefault="00000000">
            <w:pPr>
              <w:pStyle w:val="TableParagraph"/>
              <w:spacing w:before="1"/>
              <w:ind w:left="13" w:right="2"/>
              <w:jc w:val="center"/>
              <w:rPr>
                <w:b/>
                <w:sz w:val="32"/>
              </w:rPr>
            </w:pPr>
            <w:r>
              <w:rPr>
                <w:b/>
                <w:spacing w:val="-5"/>
                <w:sz w:val="32"/>
              </w:rPr>
              <w:t>SIM</w:t>
            </w:r>
          </w:p>
        </w:tc>
      </w:tr>
    </w:tbl>
    <w:p w14:paraId="1BFC025B" w14:textId="77777777" w:rsidR="001D1F59" w:rsidRDefault="001D1F59">
      <w:pPr>
        <w:pStyle w:val="TableParagraph"/>
        <w:jc w:val="center"/>
        <w:rPr>
          <w:b/>
          <w:sz w:val="32"/>
        </w:rPr>
        <w:sectPr w:rsidR="001D1F59">
          <w:type w:val="continuous"/>
          <w:pgSz w:w="16840" w:h="11910" w:orient="landscape"/>
          <w:pgMar w:top="540" w:right="0" w:bottom="1420" w:left="566" w:header="0" w:footer="1201" w:gutter="0"/>
          <w:cols w:space="720"/>
        </w:sectPr>
      </w:pPr>
    </w:p>
    <w:p w14:paraId="2DF31E06" w14:textId="77777777" w:rsidR="001D1F59" w:rsidRDefault="00000000">
      <w:pPr>
        <w:pStyle w:val="PargrafodaLista"/>
        <w:numPr>
          <w:ilvl w:val="1"/>
          <w:numId w:val="2"/>
        </w:numPr>
        <w:tabs>
          <w:tab w:val="left" w:pos="6982"/>
        </w:tabs>
        <w:spacing w:before="61"/>
        <w:ind w:left="6982" w:hanging="419"/>
        <w:jc w:val="left"/>
        <w:rPr>
          <w:rFonts w:ascii="Times New Roman"/>
          <w:b/>
          <w:sz w:val="24"/>
        </w:rPr>
      </w:pPr>
      <w:r>
        <w:rPr>
          <w:rFonts w:ascii="Times New Roman"/>
          <w:b/>
          <w:spacing w:val="-2"/>
          <w:sz w:val="24"/>
        </w:rPr>
        <w:lastRenderedPageBreak/>
        <w:t>CATETERES</w:t>
      </w:r>
    </w:p>
    <w:p w14:paraId="62D39229" w14:textId="77777777" w:rsidR="001D1F59" w:rsidRDefault="001D1F59">
      <w:pPr>
        <w:pStyle w:val="Corpodetexto"/>
        <w:spacing w:before="167" w:after="1"/>
        <w:rPr>
          <w:rFonts w:ascii="Times New Roman"/>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3"/>
        <w:gridCol w:w="1107"/>
        <w:gridCol w:w="1530"/>
        <w:gridCol w:w="8080"/>
        <w:gridCol w:w="994"/>
        <w:gridCol w:w="970"/>
        <w:gridCol w:w="992"/>
      </w:tblGrid>
      <w:tr w:rsidR="001D1F59" w14:paraId="5AEB41ED" w14:textId="77777777">
        <w:trPr>
          <w:trHeight w:val="976"/>
        </w:trPr>
        <w:tc>
          <w:tcPr>
            <w:tcW w:w="1131" w:type="dxa"/>
          </w:tcPr>
          <w:p w14:paraId="699B21C2" w14:textId="77777777" w:rsidR="001D1F59" w:rsidRDefault="00000000">
            <w:pPr>
              <w:pStyle w:val="TableParagraph"/>
              <w:spacing w:before="217"/>
              <w:ind w:left="366" w:right="217" w:hanging="144"/>
              <w:rPr>
                <w:b/>
              </w:rPr>
            </w:pPr>
            <w:r>
              <w:rPr>
                <w:b/>
                <w:spacing w:val="-2"/>
              </w:rPr>
              <w:t xml:space="preserve">AGHUX </w:t>
            </w:r>
            <w:r>
              <w:rPr>
                <w:b/>
                <w:spacing w:val="-4"/>
              </w:rPr>
              <w:t>(CH)</w:t>
            </w:r>
          </w:p>
        </w:tc>
        <w:tc>
          <w:tcPr>
            <w:tcW w:w="1193" w:type="dxa"/>
          </w:tcPr>
          <w:p w14:paraId="7F6AFAC5" w14:textId="77777777" w:rsidR="001D1F59" w:rsidRDefault="00000000">
            <w:pPr>
              <w:pStyle w:val="TableParagraph"/>
              <w:spacing w:before="217"/>
              <w:ind w:left="244" w:right="226" w:firstLine="120"/>
              <w:rPr>
                <w:b/>
              </w:rPr>
            </w:pPr>
            <w:r>
              <w:rPr>
                <w:b/>
                <w:spacing w:val="-4"/>
              </w:rPr>
              <w:t xml:space="preserve">CÓD. </w:t>
            </w:r>
            <w:r>
              <w:rPr>
                <w:b/>
                <w:spacing w:val="-2"/>
              </w:rPr>
              <w:t>EBSERH</w:t>
            </w:r>
          </w:p>
        </w:tc>
        <w:tc>
          <w:tcPr>
            <w:tcW w:w="1107" w:type="dxa"/>
          </w:tcPr>
          <w:p w14:paraId="46235BF7" w14:textId="77777777" w:rsidR="001D1F59" w:rsidRDefault="001D1F59">
            <w:pPr>
              <w:pStyle w:val="TableParagraph"/>
              <w:spacing w:before="98"/>
              <w:rPr>
                <w:rFonts w:ascii="Times New Roman"/>
                <w:b/>
              </w:rPr>
            </w:pPr>
          </w:p>
          <w:p w14:paraId="558BEB12" w14:textId="77777777" w:rsidR="001D1F59" w:rsidRDefault="00000000">
            <w:pPr>
              <w:pStyle w:val="TableParagraph"/>
              <w:spacing w:before="1"/>
              <w:ind w:left="9" w:right="1"/>
              <w:jc w:val="center"/>
              <w:rPr>
                <w:b/>
              </w:rPr>
            </w:pPr>
            <w:r>
              <w:rPr>
                <w:b/>
                <w:spacing w:val="-2"/>
              </w:rPr>
              <w:t>CATMAT</w:t>
            </w:r>
          </w:p>
        </w:tc>
        <w:tc>
          <w:tcPr>
            <w:tcW w:w="1530" w:type="dxa"/>
          </w:tcPr>
          <w:p w14:paraId="73C5F14B" w14:textId="77777777" w:rsidR="001D1F59" w:rsidRDefault="00000000">
            <w:pPr>
              <w:pStyle w:val="TableParagraph"/>
              <w:spacing w:before="217"/>
              <w:ind w:left="378" w:right="171" w:hanging="197"/>
              <w:rPr>
                <w:b/>
              </w:rPr>
            </w:pPr>
            <w:r>
              <w:rPr>
                <w:b/>
              </w:rPr>
              <w:t>UNIDADE</w:t>
            </w:r>
            <w:r>
              <w:rPr>
                <w:b/>
                <w:spacing w:val="-13"/>
              </w:rPr>
              <w:t xml:space="preserve"> </w:t>
            </w:r>
            <w:r>
              <w:rPr>
                <w:b/>
              </w:rPr>
              <w:t xml:space="preserve">DE </w:t>
            </w:r>
            <w:r>
              <w:rPr>
                <w:b/>
                <w:spacing w:val="-2"/>
              </w:rPr>
              <w:t>MEDIDA</w:t>
            </w:r>
          </w:p>
        </w:tc>
        <w:tc>
          <w:tcPr>
            <w:tcW w:w="8080" w:type="dxa"/>
          </w:tcPr>
          <w:p w14:paraId="0BC6CFB2" w14:textId="77777777" w:rsidR="001D1F59" w:rsidRDefault="001D1F59">
            <w:pPr>
              <w:pStyle w:val="TableParagraph"/>
              <w:spacing w:before="98"/>
              <w:rPr>
                <w:rFonts w:ascii="Times New Roman"/>
                <w:b/>
              </w:rPr>
            </w:pPr>
          </w:p>
          <w:p w14:paraId="651AA678" w14:textId="77777777" w:rsidR="001D1F59" w:rsidRDefault="00000000">
            <w:pPr>
              <w:pStyle w:val="TableParagraph"/>
              <w:spacing w:before="1"/>
              <w:ind w:left="4" w:right="2"/>
              <w:jc w:val="center"/>
              <w:rPr>
                <w:b/>
              </w:rPr>
            </w:pPr>
            <w:r>
              <w:rPr>
                <w:b/>
                <w:spacing w:val="-2"/>
              </w:rPr>
              <w:t>DESCRIÇÃO</w:t>
            </w:r>
          </w:p>
        </w:tc>
        <w:tc>
          <w:tcPr>
            <w:tcW w:w="994" w:type="dxa"/>
          </w:tcPr>
          <w:p w14:paraId="4A713C62" w14:textId="77777777" w:rsidR="001D1F59" w:rsidRDefault="001D1F59">
            <w:pPr>
              <w:pStyle w:val="TableParagraph"/>
              <w:spacing w:before="13"/>
              <w:rPr>
                <w:rFonts w:ascii="Times New Roman"/>
                <w:b/>
                <w:sz w:val="20"/>
              </w:rPr>
            </w:pPr>
          </w:p>
          <w:p w14:paraId="75265FED" w14:textId="77777777" w:rsidR="001D1F59" w:rsidRDefault="00000000">
            <w:pPr>
              <w:pStyle w:val="TableParagraph"/>
              <w:ind w:left="220" w:right="120" w:hanging="87"/>
              <w:rPr>
                <w:b/>
                <w:sz w:val="20"/>
              </w:rPr>
            </w:pPr>
            <w:r>
              <w:rPr>
                <w:b/>
                <w:spacing w:val="-2"/>
                <w:sz w:val="20"/>
              </w:rPr>
              <w:t>PADRÃO HUCFF</w:t>
            </w:r>
          </w:p>
        </w:tc>
        <w:tc>
          <w:tcPr>
            <w:tcW w:w="970" w:type="dxa"/>
          </w:tcPr>
          <w:p w14:paraId="5C3B0F9E" w14:textId="77777777" w:rsidR="001D1F59" w:rsidRDefault="001D1F59">
            <w:pPr>
              <w:pStyle w:val="TableParagraph"/>
              <w:spacing w:before="13"/>
              <w:rPr>
                <w:rFonts w:ascii="Times New Roman"/>
                <w:b/>
                <w:sz w:val="20"/>
              </w:rPr>
            </w:pPr>
          </w:p>
          <w:p w14:paraId="60D2F870" w14:textId="77777777" w:rsidR="001D1F59" w:rsidRDefault="00000000">
            <w:pPr>
              <w:pStyle w:val="TableParagraph"/>
              <w:ind w:left="198" w:right="108" w:hanging="77"/>
              <w:rPr>
                <w:b/>
                <w:sz w:val="20"/>
              </w:rPr>
            </w:pPr>
            <w:r>
              <w:rPr>
                <w:b/>
                <w:spacing w:val="-2"/>
                <w:sz w:val="20"/>
              </w:rPr>
              <w:t>PADRÃO IPPMG</w:t>
            </w:r>
          </w:p>
        </w:tc>
        <w:tc>
          <w:tcPr>
            <w:tcW w:w="992" w:type="dxa"/>
          </w:tcPr>
          <w:p w14:paraId="1891CAF0" w14:textId="77777777" w:rsidR="001D1F59" w:rsidRDefault="001D1F59">
            <w:pPr>
              <w:pStyle w:val="TableParagraph"/>
              <w:spacing w:before="13"/>
              <w:rPr>
                <w:rFonts w:ascii="Times New Roman"/>
                <w:b/>
                <w:sz w:val="20"/>
              </w:rPr>
            </w:pPr>
          </w:p>
          <w:p w14:paraId="2C232265" w14:textId="77777777" w:rsidR="001D1F59" w:rsidRDefault="00000000">
            <w:pPr>
              <w:pStyle w:val="TableParagraph"/>
              <w:ind w:left="354" w:right="121" w:hanging="224"/>
              <w:rPr>
                <w:b/>
                <w:sz w:val="20"/>
              </w:rPr>
            </w:pPr>
            <w:r>
              <w:rPr>
                <w:b/>
                <w:spacing w:val="-2"/>
                <w:sz w:val="20"/>
              </w:rPr>
              <w:t xml:space="preserve">PADRÃO </w:t>
            </w:r>
            <w:r>
              <w:rPr>
                <w:b/>
                <w:spacing w:val="-6"/>
                <w:sz w:val="20"/>
              </w:rPr>
              <w:t>ME</w:t>
            </w:r>
          </w:p>
        </w:tc>
      </w:tr>
      <w:tr w:rsidR="001D1F59" w14:paraId="0BB08221" w14:textId="77777777">
        <w:trPr>
          <w:trHeight w:val="373"/>
        </w:trPr>
        <w:tc>
          <w:tcPr>
            <w:tcW w:w="1131" w:type="dxa"/>
          </w:tcPr>
          <w:p w14:paraId="0E4CF4A5" w14:textId="77777777" w:rsidR="001D1F59" w:rsidRDefault="001D1F59">
            <w:pPr>
              <w:pStyle w:val="TableParagraph"/>
              <w:rPr>
                <w:rFonts w:ascii="Times New Roman"/>
              </w:rPr>
            </w:pPr>
          </w:p>
        </w:tc>
        <w:tc>
          <w:tcPr>
            <w:tcW w:w="1193" w:type="dxa"/>
          </w:tcPr>
          <w:p w14:paraId="395225B9" w14:textId="77777777" w:rsidR="001D1F59" w:rsidRDefault="001D1F59">
            <w:pPr>
              <w:pStyle w:val="TableParagraph"/>
              <w:rPr>
                <w:rFonts w:ascii="Times New Roman"/>
              </w:rPr>
            </w:pPr>
          </w:p>
        </w:tc>
        <w:tc>
          <w:tcPr>
            <w:tcW w:w="1107" w:type="dxa"/>
          </w:tcPr>
          <w:p w14:paraId="1F7E047F" w14:textId="77777777" w:rsidR="001D1F59" w:rsidRDefault="001D1F59">
            <w:pPr>
              <w:pStyle w:val="TableParagraph"/>
              <w:rPr>
                <w:rFonts w:ascii="Times New Roman"/>
              </w:rPr>
            </w:pPr>
          </w:p>
        </w:tc>
        <w:tc>
          <w:tcPr>
            <w:tcW w:w="1530" w:type="dxa"/>
          </w:tcPr>
          <w:p w14:paraId="407F5141" w14:textId="77777777" w:rsidR="001D1F59" w:rsidRDefault="001D1F59">
            <w:pPr>
              <w:pStyle w:val="TableParagraph"/>
              <w:rPr>
                <w:rFonts w:ascii="Times New Roman"/>
              </w:rPr>
            </w:pPr>
          </w:p>
        </w:tc>
        <w:tc>
          <w:tcPr>
            <w:tcW w:w="8080" w:type="dxa"/>
          </w:tcPr>
          <w:p w14:paraId="6F5D11A3" w14:textId="77777777" w:rsidR="001D1F59" w:rsidRDefault="00000000">
            <w:pPr>
              <w:pStyle w:val="TableParagraph"/>
              <w:spacing w:before="40"/>
              <w:ind w:left="4" w:right="4"/>
              <w:jc w:val="center"/>
              <w:rPr>
                <w:b/>
                <w:sz w:val="24"/>
              </w:rPr>
            </w:pPr>
            <w:r>
              <w:rPr>
                <w:b/>
                <w:sz w:val="24"/>
              </w:rPr>
              <w:t>CATETER</w:t>
            </w:r>
            <w:r>
              <w:rPr>
                <w:b/>
                <w:spacing w:val="-6"/>
                <w:sz w:val="24"/>
              </w:rPr>
              <w:t xml:space="preserve"> </w:t>
            </w:r>
            <w:r>
              <w:rPr>
                <w:b/>
                <w:sz w:val="24"/>
              </w:rPr>
              <w:t>INTRAVENOSO</w:t>
            </w:r>
            <w:r>
              <w:rPr>
                <w:b/>
                <w:spacing w:val="-5"/>
                <w:sz w:val="24"/>
              </w:rPr>
              <w:t xml:space="preserve"> </w:t>
            </w:r>
            <w:r>
              <w:rPr>
                <w:b/>
                <w:sz w:val="24"/>
              </w:rPr>
              <w:t>PERIFÉRICO</w:t>
            </w:r>
            <w:r>
              <w:rPr>
                <w:b/>
                <w:spacing w:val="-5"/>
                <w:sz w:val="24"/>
              </w:rPr>
              <w:t xml:space="preserve"> </w:t>
            </w:r>
            <w:r>
              <w:rPr>
                <w:b/>
                <w:sz w:val="24"/>
              </w:rPr>
              <w:t>TIPO</w:t>
            </w:r>
            <w:r>
              <w:rPr>
                <w:b/>
                <w:spacing w:val="-2"/>
                <w:sz w:val="24"/>
              </w:rPr>
              <w:t xml:space="preserve"> JELCO</w:t>
            </w:r>
          </w:p>
        </w:tc>
        <w:tc>
          <w:tcPr>
            <w:tcW w:w="994" w:type="dxa"/>
          </w:tcPr>
          <w:p w14:paraId="607A910D" w14:textId="77777777" w:rsidR="001D1F59" w:rsidRDefault="001D1F59">
            <w:pPr>
              <w:pStyle w:val="TableParagraph"/>
              <w:rPr>
                <w:rFonts w:ascii="Times New Roman"/>
              </w:rPr>
            </w:pPr>
          </w:p>
        </w:tc>
        <w:tc>
          <w:tcPr>
            <w:tcW w:w="970" w:type="dxa"/>
          </w:tcPr>
          <w:p w14:paraId="591B7CDB" w14:textId="77777777" w:rsidR="001D1F59" w:rsidRDefault="001D1F59">
            <w:pPr>
              <w:pStyle w:val="TableParagraph"/>
              <w:rPr>
                <w:rFonts w:ascii="Times New Roman"/>
              </w:rPr>
            </w:pPr>
          </w:p>
        </w:tc>
        <w:tc>
          <w:tcPr>
            <w:tcW w:w="992" w:type="dxa"/>
          </w:tcPr>
          <w:p w14:paraId="0E91D54C" w14:textId="77777777" w:rsidR="001D1F59" w:rsidRDefault="001D1F59">
            <w:pPr>
              <w:pStyle w:val="TableParagraph"/>
              <w:rPr>
                <w:rFonts w:ascii="Times New Roman"/>
              </w:rPr>
            </w:pPr>
          </w:p>
        </w:tc>
      </w:tr>
      <w:tr w:rsidR="001D1F59" w14:paraId="6B60AC25" w14:textId="77777777">
        <w:trPr>
          <w:trHeight w:val="3761"/>
        </w:trPr>
        <w:tc>
          <w:tcPr>
            <w:tcW w:w="1131" w:type="dxa"/>
          </w:tcPr>
          <w:p w14:paraId="0D7CE456" w14:textId="77777777" w:rsidR="001D1F59" w:rsidRDefault="001D1F59">
            <w:pPr>
              <w:pStyle w:val="TableParagraph"/>
              <w:rPr>
                <w:rFonts w:ascii="Times New Roman"/>
              </w:rPr>
            </w:pPr>
          </w:p>
        </w:tc>
        <w:tc>
          <w:tcPr>
            <w:tcW w:w="1193" w:type="dxa"/>
          </w:tcPr>
          <w:p w14:paraId="0B508180" w14:textId="77777777" w:rsidR="001D1F59" w:rsidRDefault="001D1F59">
            <w:pPr>
              <w:pStyle w:val="TableParagraph"/>
              <w:rPr>
                <w:rFonts w:ascii="Times New Roman"/>
                <w:b/>
              </w:rPr>
            </w:pPr>
          </w:p>
          <w:p w14:paraId="2A84BF34" w14:textId="77777777" w:rsidR="001D1F59" w:rsidRDefault="001D1F59">
            <w:pPr>
              <w:pStyle w:val="TableParagraph"/>
              <w:rPr>
                <w:rFonts w:ascii="Times New Roman"/>
                <w:b/>
              </w:rPr>
            </w:pPr>
          </w:p>
          <w:p w14:paraId="41A7EE1B" w14:textId="77777777" w:rsidR="001D1F59" w:rsidRDefault="001D1F59">
            <w:pPr>
              <w:pStyle w:val="TableParagraph"/>
              <w:rPr>
                <w:rFonts w:ascii="Times New Roman"/>
                <w:b/>
              </w:rPr>
            </w:pPr>
          </w:p>
          <w:p w14:paraId="62664ED5" w14:textId="77777777" w:rsidR="001D1F59" w:rsidRDefault="001D1F59">
            <w:pPr>
              <w:pStyle w:val="TableParagraph"/>
              <w:rPr>
                <w:rFonts w:ascii="Times New Roman"/>
                <w:b/>
              </w:rPr>
            </w:pPr>
          </w:p>
          <w:p w14:paraId="09EB3718" w14:textId="77777777" w:rsidR="001D1F59" w:rsidRDefault="001D1F59">
            <w:pPr>
              <w:pStyle w:val="TableParagraph"/>
              <w:rPr>
                <w:rFonts w:ascii="Times New Roman"/>
                <w:b/>
              </w:rPr>
            </w:pPr>
          </w:p>
          <w:p w14:paraId="1FAD54E9" w14:textId="77777777" w:rsidR="001D1F59" w:rsidRDefault="001D1F59">
            <w:pPr>
              <w:pStyle w:val="TableParagraph"/>
              <w:spacing w:before="229"/>
              <w:rPr>
                <w:rFonts w:ascii="Times New Roman"/>
                <w:b/>
              </w:rPr>
            </w:pPr>
          </w:p>
          <w:p w14:paraId="579F232B" w14:textId="77777777" w:rsidR="001D1F59" w:rsidRDefault="00000000">
            <w:pPr>
              <w:pStyle w:val="TableParagraph"/>
              <w:ind w:left="10"/>
              <w:jc w:val="center"/>
            </w:pPr>
            <w:r>
              <w:rPr>
                <w:spacing w:val="-2"/>
              </w:rPr>
              <w:t>EBS15174</w:t>
            </w:r>
          </w:p>
        </w:tc>
        <w:tc>
          <w:tcPr>
            <w:tcW w:w="1107" w:type="dxa"/>
          </w:tcPr>
          <w:p w14:paraId="0F150F20" w14:textId="77777777" w:rsidR="001D1F59" w:rsidRDefault="001D1F59">
            <w:pPr>
              <w:pStyle w:val="TableParagraph"/>
              <w:rPr>
                <w:rFonts w:ascii="Times New Roman"/>
                <w:b/>
              </w:rPr>
            </w:pPr>
          </w:p>
          <w:p w14:paraId="35F204AF" w14:textId="77777777" w:rsidR="001D1F59" w:rsidRDefault="001D1F59">
            <w:pPr>
              <w:pStyle w:val="TableParagraph"/>
              <w:rPr>
                <w:rFonts w:ascii="Times New Roman"/>
                <w:b/>
              </w:rPr>
            </w:pPr>
          </w:p>
          <w:p w14:paraId="20AA810C" w14:textId="77777777" w:rsidR="001D1F59" w:rsidRDefault="001D1F59">
            <w:pPr>
              <w:pStyle w:val="TableParagraph"/>
              <w:rPr>
                <w:rFonts w:ascii="Times New Roman"/>
                <w:b/>
              </w:rPr>
            </w:pPr>
          </w:p>
          <w:p w14:paraId="48256A2C" w14:textId="77777777" w:rsidR="001D1F59" w:rsidRDefault="001D1F59">
            <w:pPr>
              <w:pStyle w:val="TableParagraph"/>
              <w:rPr>
                <w:rFonts w:ascii="Times New Roman"/>
                <w:b/>
              </w:rPr>
            </w:pPr>
          </w:p>
          <w:p w14:paraId="5E66F864" w14:textId="77777777" w:rsidR="001D1F59" w:rsidRDefault="001D1F59">
            <w:pPr>
              <w:pStyle w:val="TableParagraph"/>
              <w:rPr>
                <w:rFonts w:ascii="Times New Roman"/>
                <w:b/>
              </w:rPr>
            </w:pPr>
          </w:p>
          <w:p w14:paraId="2F540F70" w14:textId="77777777" w:rsidR="001D1F59" w:rsidRDefault="001D1F59">
            <w:pPr>
              <w:pStyle w:val="TableParagraph"/>
              <w:spacing w:before="229"/>
              <w:rPr>
                <w:rFonts w:ascii="Times New Roman"/>
                <w:b/>
              </w:rPr>
            </w:pPr>
          </w:p>
          <w:p w14:paraId="46E0FFDF" w14:textId="77777777" w:rsidR="001D1F59" w:rsidRDefault="00000000">
            <w:pPr>
              <w:pStyle w:val="TableParagraph"/>
              <w:ind w:left="9"/>
              <w:jc w:val="center"/>
            </w:pPr>
            <w:r>
              <w:rPr>
                <w:spacing w:val="-2"/>
              </w:rPr>
              <w:t>441236</w:t>
            </w:r>
          </w:p>
        </w:tc>
        <w:tc>
          <w:tcPr>
            <w:tcW w:w="1530" w:type="dxa"/>
          </w:tcPr>
          <w:p w14:paraId="40C4F317" w14:textId="77777777" w:rsidR="001D1F59" w:rsidRDefault="001D1F59">
            <w:pPr>
              <w:pStyle w:val="TableParagraph"/>
              <w:rPr>
                <w:rFonts w:ascii="Times New Roman"/>
                <w:b/>
              </w:rPr>
            </w:pPr>
          </w:p>
          <w:p w14:paraId="5EAE9477" w14:textId="77777777" w:rsidR="001D1F59" w:rsidRDefault="001D1F59">
            <w:pPr>
              <w:pStyle w:val="TableParagraph"/>
              <w:rPr>
                <w:rFonts w:ascii="Times New Roman"/>
                <w:b/>
              </w:rPr>
            </w:pPr>
          </w:p>
          <w:p w14:paraId="6A8294A3" w14:textId="77777777" w:rsidR="001D1F59" w:rsidRDefault="001D1F59">
            <w:pPr>
              <w:pStyle w:val="TableParagraph"/>
              <w:rPr>
                <w:rFonts w:ascii="Times New Roman"/>
                <w:b/>
              </w:rPr>
            </w:pPr>
          </w:p>
          <w:p w14:paraId="2E8D1146" w14:textId="77777777" w:rsidR="001D1F59" w:rsidRDefault="001D1F59">
            <w:pPr>
              <w:pStyle w:val="TableParagraph"/>
              <w:rPr>
                <w:rFonts w:ascii="Times New Roman"/>
                <w:b/>
              </w:rPr>
            </w:pPr>
          </w:p>
          <w:p w14:paraId="74DC7F05" w14:textId="77777777" w:rsidR="001D1F59" w:rsidRDefault="001D1F59">
            <w:pPr>
              <w:pStyle w:val="TableParagraph"/>
              <w:rPr>
                <w:rFonts w:ascii="Times New Roman"/>
                <w:b/>
              </w:rPr>
            </w:pPr>
          </w:p>
          <w:p w14:paraId="4A01E5CA" w14:textId="77777777" w:rsidR="001D1F59" w:rsidRDefault="001D1F59">
            <w:pPr>
              <w:pStyle w:val="TableParagraph"/>
              <w:spacing w:before="94"/>
              <w:rPr>
                <w:rFonts w:ascii="Times New Roman"/>
                <w:b/>
              </w:rPr>
            </w:pPr>
          </w:p>
          <w:p w14:paraId="45D963B4" w14:textId="77777777" w:rsidR="001D1F59" w:rsidRDefault="00000000">
            <w:pPr>
              <w:pStyle w:val="TableParagraph"/>
              <w:ind w:left="5"/>
              <w:jc w:val="center"/>
            </w:pPr>
            <w:r>
              <w:rPr>
                <w:spacing w:val="-2"/>
              </w:rPr>
              <w:t>unidade</w:t>
            </w:r>
          </w:p>
        </w:tc>
        <w:tc>
          <w:tcPr>
            <w:tcW w:w="8080" w:type="dxa"/>
          </w:tcPr>
          <w:p w14:paraId="3FD2CAC1" w14:textId="77777777" w:rsidR="001D1F59" w:rsidRDefault="00000000">
            <w:pPr>
              <w:pStyle w:val="TableParagraph"/>
              <w:ind w:left="106" w:right="97"/>
              <w:jc w:val="both"/>
            </w:pPr>
            <w:r>
              <w:t>Cateter INTRAVENOSO PERIFÉRICO, do tipo por fora da agulha n° 26 G, comprimento cerca</w:t>
            </w:r>
            <w:r>
              <w:rPr>
                <w:spacing w:val="-2"/>
              </w:rPr>
              <w:t xml:space="preserve"> </w:t>
            </w:r>
            <w:r>
              <w:t>de</w:t>
            </w:r>
            <w:r>
              <w:rPr>
                <w:spacing w:val="-4"/>
              </w:rPr>
              <w:t xml:space="preserve"> </w:t>
            </w:r>
            <w:r>
              <w:t>14</w:t>
            </w:r>
            <w:r>
              <w:rPr>
                <w:spacing w:val="-4"/>
              </w:rPr>
              <w:t xml:space="preserve"> </w:t>
            </w:r>
            <w:r>
              <w:t>mm.</w:t>
            </w:r>
            <w:r>
              <w:rPr>
                <w:spacing w:val="-2"/>
              </w:rPr>
              <w:t xml:space="preserve"> </w:t>
            </w:r>
            <w:r>
              <w:t>COM</w:t>
            </w:r>
            <w:r>
              <w:rPr>
                <w:spacing w:val="-4"/>
              </w:rPr>
              <w:t xml:space="preserve"> </w:t>
            </w:r>
            <w:r>
              <w:t>DISPOSITIVO</w:t>
            </w:r>
            <w:r>
              <w:rPr>
                <w:spacing w:val="-2"/>
              </w:rPr>
              <w:t xml:space="preserve"> </w:t>
            </w:r>
            <w:r>
              <w:t>DE</w:t>
            </w:r>
            <w:r>
              <w:rPr>
                <w:spacing w:val="-5"/>
              </w:rPr>
              <w:t xml:space="preserve"> </w:t>
            </w:r>
            <w:r>
              <w:t>SEGURANÇA</w:t>
            </w:r>
            <w:r>
              <w:rPr>
                <w:spacing w:val="-3"/>
              </w:rPr>
              <w:t xml:space="preserve"> </w:t>
            </w:r>
            <w:r>
              <w:t>auto</w:t>
            </w:r>
            <w:r>
              <w:rPr>
                <w:spacing w:val="-1"/>
              </w:rPr>
              <w:t xml:space="preserve"> </w:t>
            </w:r>
            <w:r>
              <w:t>acionável</w:t>
            </w:r>
            <w:r>
              <w:rPr>
                <w:spacing w:val="-2"/>
              </w:rPr>
              <w:t xml:space="preserve"> </w:t>
            </w:r>
            <w:r>
              <w:t>e</w:t>
            </w:r>
            <w:r>
              <w:rPr>
                <w:spacing w:val="-1"/>
              </w:rPr>
              <w:t xml:space="preserve"> </w:t>
            </w:r>
            <w:r>
              <w:t>inviolável.</w:t>
            </w:r>
            <w:r>
              <w:rPr>
                <w:spacing w:val="-5"/>
              </w:rPr>
              <w:t xml:space="preserve"> </w:t>
            </w:r>
            <w:r>
              <w:t>Mandril confeccionado</w:t>
            </w:r>
            <w:r>
              <w:rPr>
                <w:spacing w:val="-13"/>
              </w:rPr>
              <w:t xml:space="preserve"> </w:t>
            </w:r>
            <w:r>
              <w:t>em</w:t>
            </w:r>
            <w:r>
              <w:rPr>
                <w:spacing w:val="-12"/>
              </w:rPr>
              <w:t xml:space="preserve"> </w:t>
            </w:r>
            <w:r>
              <w:t>aço</w:t>
            </w:r>
            <w:r>
              <w:rPr>
                <w:spacing w:val="-11"/>
              </w:rPr>
              <w:t xml:space="preserve"> </w:t>
            </w:r>
            <w:r>
              <w:t>inox</w:t>
            </w:r>
            <w:r>
              <w:rPr>
                <w:spacing w:val="-13"/>
              </w:rPr>
              <w:t xml:space="preserve"> </w:t>
            </w:r>
            <w:r>
              <w:t>siliconizado</w:t>
            </w:r>
            <w:r>
              <w:rPr>
                <w:spacing w:val="-11"/>
              </w:rPr>
              <w:t xml:space="preserve"> </w:t>
            </w:r>
            <w:r>
              <w:t>com</w:t>
            </w:r>
            <w:r>
              <w:rPr>
                <w:spacing w:val="-12"/>
              </w:rPr>
              <w:t xml:space="preserve"> </w:t>
            </w:r>
            <w:r>
              <w:t>agulha</w:t>
            </w:r>
            <w:r>
              <w:rPr>
                <w:spacing w:val="-13"/>
              </w:rPr>
              <w:t xml:space="preserve"> </w:t>
            </w:r>
            <w:r>
              <w:t>de</w:t>
            </w:r>
            <w:r>
              <w:rPr>
                <w:spacing w:val="-12"/>
              </w:rPr>
              <w:t xml:space="preserve"> </w:t>
            </w:r>
            <w:r>
              <w:t>bisel</w:t>
            </w:r>
            <w:r>
              <w:rPr>
                <w:spacing w:val="-12"/>
              </w:rPr>
              <w:t xml:space="preserve"> </w:t>
            </w:r>
            <w:r>
              <w:t>AFIADO,</w:t>
            </w:r>
            <w:r>
              <w:rPr>
                <w:spacing w:val="-13"/>
              </w:rPr>
              <w:t xml:space="preserve"> </w:t>
            </w:r>
            <w:r>
              <w:t>FILTRO</w:t>
            </w:r>
            <w:r>
              <w:rPr>
                <w:spacing w:val="-12"/>
              </w:rPr>
              <w:t xml:space="preserve"> </w:t>
            </w:r>
            <w:r>
              <w:t>HIDRÓFOBO com</w:t>
            </w:r>
            <w:r>
              <w:rPr>
                <w:spacing w:val="-1"/>
              </w:rPr>
              <w:t xml:space="preserve"> </w:t>
            </w:r>
            <w:r>
              <w:t>extremidade lisa,</w:t>
            </w:r>
            <w:r>
              <w:rPr>
                <w:spacing w:val="-2"/>
              </w:rPr>
              <w:t xml:space="preserve"> </w:t>
            </w:r>
            <w:r>
              <w:t>conector luer lock, cônica</w:t>
            </w:r>
            <w:r>
              <w:rPr>
                <w:spacing w:val="-2"/>
              </w:rPr>
              <w:t xml:space="preserve"> </w:t>
            </w:r>
            <w:r>
              <w:t>e</w:t>
            </w:r>
            <w:r>
              <w:rPr>
                <w:spacing w:val="-1"/>
              </w:rPr>
              <w:t xml:space="preserve"> </w:t>
            </w:r>
            <w:r>
              <w:t>atraumática,</w:t>
            </w:r>
            <w:r>
              <w:rPr>
                <w:spacing w:val="-2"/>
              </w:rPr>
              <w:t xml:space="preserve"> </w:t>
            </w:r>
            <w:r>
              <w:t>cateter</w:t>
            </w:r>
            <w:r>
              <w:rPr>
                <w:spacing w:val="-1"/>
              </w:rPr>
              <w:t xml:space="preserve"> </w:t>
            </w:r>
            <w:r>
              <w:t>em poliuretano, sem efeito memória, com ponta resistente sem rasgar, enrugar e liberar resíduos, flexível, de fácil manuseio, câmara de refluxo com filtro, que permita perfeita visualização do refluxo sanguíneo, perfeita conexão com extensores e seringas.</w:t>
            </w:r>
            <w:r>
              <w:rPr>
                <w:spacing w:val="-1"/>
              </w:rPr>
              <w:t xml:space="preserve"> </w:t>
            </w:r>
            <w:r>
              <w:t>Câmara de</w:t>
            </w:r>
            <w:r>
              <w:rPr>
                <w:spacing w:val="14"/>
              </w:rPr>
              <w:t xml:space="preserve"> </w:t>
            </w:r>
            <w:r>
              <w:t>refluxo</w:t>
            </w:r>
            <w:r>
              <w:rPr>
                <w:spacing w:val="14"/>
              </w:rPr>
              <w:t xml:space="preserve"> </w:t>
            </w:r>
            <w:r>
              <w:t>em</w:t>
            </w:r>
            <w:r>
              <w:rPr>
                <w:spacing w:val="16"/>
              </w:rPr>
              <w:t xml:space="preserve"> </w:t>
            </w:r>
            <w:r>
              <w:t>CRISTAL,</w:t>
            </w:r>
            <w:r>
              <w:rPr>
                <w:spacing w:val="13"/>
              </w:rPr>
              <w:t xml:space="preserve"> </w:t>
            </w:r>
            <w:r>
              <w:t>DUPLA</w:t>
            </w:r>
            <w:r>
              <w:rPr>
                <w:spacing w:val="15"/>
              </w:rPr>
              <w:t xml:space="preserve"> </w:t>
            </w:r>
            <w:r>
              <w:t>CÂMARA</w:t>
            </w:r>
            <w:r>
              <w:rPr>
                <w:spacing w:val="13"/>
              </w:rPr>
              <w:t xml:space="preserve"> </w:t>
            </w:r>
            <w:r>
              <w:t>DE</w:t>
            </w:r>
            <w:r>
              <w:rPr>
                <w:spacing w:val="15"/>
              </w:rPr>
              <w:t xml:space="preserve"> </w:t>
            </w:r>
            <w:r>
              <w:t>CONFIRMAÇÃO</w:t>
            </w:r>
            <w:r>
              <w:rPr>
                <w:spacing w:val="15"/>
              </w:rPr>
              <w:t xml:space="preserve"> </w:t>
            </w:r>
            <w:r>
              <w:t>DO</w:t>
            </w:r>
            <w:r>
              <w:rPr>
                <w:spacing w:val="15"/>
              </w:rPr>
              <w:t xml:space="preserve"> </w:t>
            </w:r>
            <w:r>
              <w:t>REFLUXO</w:t>
            </w:r>
            <w:r>
              <w:rPr>
                <w:spacing w:val="17"/>
              </w:rPr>
              <w:t xml:space="preserve"> </w:t>
            </w:r>
            <w:r>
              <w:rPr>
                <w:spacing w:val="-2"/>
              </w:rPr>
              <w:t>SANGUÍNEO</w:t>
            </w:r>
          </w:p>
          <w:p w14:paraId="14B92A34" w14:textId="77777777" w:rsidR="001D1F59" w:rsidRDefault="00000000">
            <w:pPr>
              <w:pStyle w:val="TableParagraph"/>
              <w:ind w:left="106" w:right="98"/>
              <w:jc w:val="both"/>
            </w:pPr>
            <w:r>
              <w:t>(AGULHA E CATETER), PERMITINDO rápida visualização do refluxo sanguíneo, com empunhadura segura. Suportar PRESSÕES de até 300 PSI, ISENTO de LÁTEX e PVC. Radiopaco, ESTÉRIL, descartável, para terapia intravenosa periférica de MÉDIA PERMANÊNCIA, uso único. Embalagem individual resistente com abertura asséptica, contendo a identificação do produto, lote e validade. Dados de fácil visualização.</w:t>
            </w:r>
          </w:p>
        </w:tc>
        <w:tc>
          <w:tcPr>
            <w:tcW w:w="994" w:type="dxa"/>
          </w:tcPr>
          <w:p w14:paraId="1E94C96F" w14:textId="77777777" w:rsidR="001D1F59" w:rsidRDefault="001D1F59">
            <w:pPr>
              <w:pStyle w:val="TableParagraph"/>
              <w:rPr>
                <w:rFonts w:ascii="Times New Roman"/>
                <w:b/>
                <w:sz w:val="32"/>
              </w:rPr>
            </w:pPr>
          </w:p>
          <w:p w14:paraId="4D00782C" w14:textId="77777777" w:rsidR="001D1F59" w:rsidRDefault="001D1F59">
            <w:pPr>
              <w:pStyle w:val="TableParagraph"/>
              <w:rPr>
                <w:rFonts w:ascii="Times New Roman"/>
                <w:b/>
                <w:sz w:val="32"/>
              </w:rPr>
            </w:pPr>
          </w:p>
          <w:p w14:paraId="260F0973" w14:textId="77777777" w:rsidR="001D1F59" w:rsidRDefault="001D1F59">
            <w:pPr>
              <w:pStyle w:val="TableParagraph"/>
              <w:rPr>
                <w:rFonts w:ascii="Times New Roman"/>
                <w:b/>
                <w:sz w:val="32"/>
              </w:rPr>
            </w:pPr>
          </w:p>
          <w:p w14:paraId="29EA55F9" w14:textId="77777777" w:rsidR="001D1F59" w:rsidRDefault="001D1F59">
            <w:pPr>
              <w:pStyle w:val="TableParagraph"/>
              <w:spacing w:before="91"/>
              <w:rPr>
                <w:rFonts w:ascii="Times New Roman"/>
                <w:b/>
                <w:sz w:val="32"/>
              </w:rPr>
            </w:pPr>
          </w:p>
          <w:p w14:paraId="1DF0F917" w14:textId="77777777" w:rsidR="001D1F59" w:rsidRDefault="00000000">
            <w:pPr>
              <w:pStyle w:val="TableParagraph"/>
              <w:ind w:left="56" w:right="54"/>
              <w:jc w:val="center"/>
              <w:rPr>
                <w:b/>
                <w:sz w:val="32"/>
              </w:rPr>
            </w:pPr>
            <w:r>
              <w:rPr>
                <w:b/>
                <w:spacing w:val="-5"/>
                <w:sz w:val="32"/>
              </w:rPr>
              <w:t>NÃO</w:t>
            </w:r>
          </w:p>
        </w:tc>
        <w:tc>
          <w:tcPr>
            <w:tcW w:w="970" w:type="dxa"/>
          </w:tcPr>
          <w:p w14:paraId="4090B3B5" w14:textId="77777777" w:rsidR="001D1F59" w:rsidRDefault="001D1F59">
            <w:pPr>
              <w:pStyle w:val="TableParagraph"/>
              <w:rPr>
                <w:rFonts w:ascii="Times New Roman"/>
                <w:b/>
                <w:sz w:val="32"/>
              </w:rPr>
            </w:pPr>
          </w:p>
          <w:p w14:paraId="0A4B041E" w14:textId="77777777" w:rsidR="001D1F59" w:rsidRDefault="001D1F59">
            <w:pPr>
              <w:pStyle w:val="TableParagraph"/>
              <w:rPr>
                <w:rFonts w:ascii="Times New Roman"/>
                <w:b/>
                <w:sz w:val="32"/>
              </w:rPr>
            </w:pPr>
          </w:p>
          <w:p w14:paraId="7AE9B2CF" w14:textId="77777777" w:rsidR="001D1F59" w:rsidRDefault="001D1F59">
            <w:pPr>
              <w:pStyle w:val="TableParagraph"/>
              <w:rPr>
                <w:rFonts w:ascii="Times New Roman"/>
                <w:b/>
                <w:sz w:val="32"/>
              </w:rPr>
            </w:pPr>
          </w:p>
          <w:p w14:paraId="727DAD13" w14:textId="77777777" w:rsidR="001D1F59" w:rsidRDefault="001D1F59">
            <w:pPr>
              <w:pStyle w:val="TableParagraph"/>
              <w:spacing w:before="91"/>
              <w:rPr>
                <w:rFonts w:ascii="Times New Roman"/>
                <w:b/>
                <w:sz w:val="32"/>
              </w:rPr>
            </w:pPr>
          </w:p>
          <w:p w14:paraId="5A65B819" w14:textId="77777777" w:rsidR="001D1F59" w:rsidRDefault="00000000">
            <w:pPr>
              <w:pStyle w:val="TableParagraph"/>
              <w:ind w:left="6" w:right="2"/>
              <w:jc w:val="center"/>
              <w:rPr>
                <w:b/>
                <w:sz w:val="32"/>
              </w:rPr>
            </w:pPr>
            <w:r>
              <w:rPr>
                <w:b/>
                <w:spacing w:val="-5"/>
                <w:sz w:val="32"/>
              </w:rPr>
              <w:t>SIM</w:t>
            </w:r>
          </w:p>
        </w:tc>
        <w:tc>
          <w:tcPr>
            <w:tcW w:w="992" w:type="dxa"/>
          </w:tcPr>
          <w:p w14:paraId="0B547D36" w14:textId="77777777" w:rsidR="001D1F59" w:rsidRDefault="001D1F59">
            <w:pPr>
              <w:pStyle w:val="TableParagraph"/>
              <w:rPr>
                <w:rFonts w:ascii="Times New Roman"/>
                <w:b/>
                <w:sz w:val="32"/>
              </w:rPr>
            </w:pPr>
          </w:p>
          <w:p w14:paraId="43544A32" w14:textId="77777777" w:rsidR="001D1F59" w:rsidRDefault="001D1F59">
            <w:pPr>
              <w:pStyle w:val="TableParagraph"/>
              <w:rPr>
                <w:rFonts w:ascii="Times New Roman"/>
                <w:b/>
                <w:sz w:val="32"/>
              </w:rPr>
            </w:pPr>
          </w:p>
          <w:p w14:paraId="13AF483E" w14:textId="77777777" w:rsidR="001D1F59" w:rsidRDefault="001D1F59">
            <w:pPr>
              <w:pStyle w:val="TableParagraph"/>
              <w:rPr>
                <w:rFonts w:ascii="Times New Roman"/>
                <w:b/>
                <w:sz w:val="32"/>
              </w:rPr>
            </w:pPr>
          </w:p>
          <w:p w14:paraId="46733177" w14:textId="77777777" w:rsidR="001D1F59" w:rsidRDefault="001D1F59">
            <w:pPr>
              <w:pStyle w:val="TableParagraph"/>
              <w:spacing w:before="91"/>
              <w:rPr>
                <w:rFonts w:ascii="Times New Roman"/>
                <w:b/>
                <w:sz w:val="32"/>
              </w:rPr>
            </w:pPr>
          </w:p>
          <w:p w14:paraId="4C3D6BE2" w14:textId="77777777" w:rsidR="001D1F59" w:rsidRDefault="00000000">
            <w:pPr>
              <w:pStyle w:val="TableParagraph"/>
              <w:ind w:left="60" w:right="59"/>
              <w:jc w:val="center"/>
              <w:rPr>
                <w:b/>
                <w:sz w:val="32"/>
              </w:rPr>
            </w:pPr>
            <w:r>
              <w:rPr>
                <w:b/>
                <w:spacing w:val="-5"/>
                <w:sz w:val="32"/>
              </w:rPr>
              <w:t>SIM</w:t>
            </w:r>
          </w:p>
        </w:tc>
      </w:tr>
      <w:tr w:rsidR="001D1F59" w14:paraId="5E8B4ABC" w14:textId="77777777">
        <w:trPr>
          <w:trHeight w:val="3492"/>
        </w:trPr>
        <w:tc>
          <w:tcPr>
            <w:tcW w:w="1131" w:type="dxa"/>
          </w:tcPr>
          <w:p w14:paraId="76B8E89F" w14:textId="77777777" w:rsidR="001D1F59" w:rsidRDefault="001D1F59">
            <w:pPr>
              <w:pStyle w:val="TableParagraph"/>
              <w:rPr>
                <w:rFonts w:ascii="Times New Roman"/>
              </w:rPr>
            </w:pPr>
          </w:p>
        </w:tc>
        <w:tc>
          <w:tcPr>
            <w:tcW w:w="1193" w:type="dxa"/>
          </w:tcPr>
          <w:p w14:paraId="2EC10C3B" w14:textId="77777777" w:rsidR="001D1F59" w:rsidRDefault="001D1F59">
            <w:pPr>
              <w:pStyle w:val="TableParagraph"/>
              <w:rPr>
                <w:rFonts w:ascii="Times New Roman"/>
                <w:b/>
              </w:rPr>
            </w:pPr>
          </w:p>
          <w:p w14:paraId="3EFEFFA3" w14:textId="77777777" w:rsidR="001D1F59" w:rsidRDefault="001D1F59">
            <w:pPr>
              <w:pStyle w:val="TableParagraph"/>
              <w:rPr>
                <w:rFonts w:ascii="Times New Roman"/>
                <w:b/>
              </w:rPr>
            </w:pPr>
          </w:p>
          <w:p w14:paraId="57A1DFA3" w14:textId="77777777" w:rsidR="001D1F59" w:rsidRDefault="001D1F59">
            <w:pPr>
              <w:pStyle w:val="TableParagraph"/>
              <w:rPr>
                <w:rFonts w:ascii="Times New Roman"/>
                <w:b/>
              </w:rPr>
            </w:pPr>
          </w:p>
          <w:p w14:paraId="780D5EBB" w14:textId="77777777" w:rsidR="001D1F59" w:rsidRDefault="001D1F59">
            <w:pPr>
              <w:pStyle w:val="TableParagraph"/>
              <w:rPr>
                <w:rFonts w:ascii="Times New Roman"/>
                <w:b/>
              </w:rPr>
            </w:pPr>
          </w:p>
          <w:p w14:paraId="33F82911" w14:textId="77777777" w:rsidR="001D1F59" w:rsidRDefault="001D1F59">
            <w:pPr>
              <w:pStyle w:val="TableParagraph"/>
              <w:rPr>
                <w:rFonts w:ascii="Times New Roman"/>
                <w:b/>
              </w:rPr>
            </w:pPr>
          </w:p>
          <w:p w14:paraId="524C31D7" w14:textId="77777777" w:rsidR="001D1F59" w:rsidRDefault="001D1F59">
            <w:pPr>
              <w:pStyle w:val="TableParagraph"/>
              <w:spacing w:before="92"/>
              <w:rPr>
                <w:rFonts w:ascii="Times New Roman"/>
                <w:b/>
              </w:rPr>
            </w:pPr>
          </w:p>
          <w:p w14:paraId="5020D594" w14:textId="77777777" w:rsidR="001D1F59" w:rsidRDefault="00000000">
            <w:pPr>
              <w:pStyle w:val="TableParagraph"/>
              <w:ind w:left="10"/>
              <w:jc w:val="center"/>
            </w:pPr>
            <w:r>
              <w:rPr>
                <w:spacing w:val="-2"/>
              </w:rPr>
              <w:t>EBS00041</w:t>
            </w:r>
          </w:p>
        </w:tc>
        <w:tc>
          <w:tcPr>
            <w:tcW w:w="1107" w:type="dxa"/>
          </w:tcPr>
          <w:p w14:paraId="16AE6BC1" w14:textId="77777777" w:rsidR="001D1F59" w:rsidRDefault="001D1F59">
            <w:pPr>
              <w:pStyle w:val="TableParagraph"/>
              <w:rPr>
                <w:rFonts w:ascii="Times New Roman"/>
                <w:b/>
              </w:rPr>
            </w:pPr>
          </w:p>
          <w:p w14:paraId="3C688E8D" w14:textId="77777777" w:rsidR="001D1F59" w:rsidRDefault="001D1F59">
            <w:pPr>
              <w:pStyle w:val="TableParagraph"/>
              <w:rPr>
                <w:rFonts w:ascii="Times New Roman"/>
                <w:b/>
              </w:rPr>
            </w:pPr>
          </w:p>
          <w:p w14:paraId="12317CFC" w14:textId="77777777" w:rsidR="001D1F59" w:rsidRDefault="001D1F59">
            <w:pPr>
              <w:pStyle w:val="TableParagraph"/>
              <w:rPr>
                <w:rFonts w:ascii="Times New Roman"/>
                <w:b/>
              </w:rPr>
            </w:pPr>
          </w:p>
          <w:p w14:paraId="0F948726" w14:textId="77777777" w:rsidR="001D1F59" w:rsidRDefault="001D1F59">
            <w:pPr>
              <w:pStyle w:val="TableParagraph"/>
              <w:rPr>
                <w:rFonts w:ascii="Times New Roman"/>
                <w:b/>
              </w:rPr>
            </w:pPr>
          </w:p>
          <w:p w14:paraId="501167BD" w14:textId="77777777" w:rsidR="001D1F59" w:rsidRDefault="001D1F59">
            <w:pPr>
              <w:pStyle w:val="TableParagraph"/>
              <w:rPr>
                <w:rFonts w:ascii="Times New Roman"/>
                <w:b/>
              </w:rPr>
            </w:pPr>
          </w:p>
          <w:p w14:paraId="46C59A92" w14:textId="77777777" w:rsidR="001D1F59" w:rsidRDefault="001D1F59">
            <w:pPr>
              <w:pStyle w:val="TableParagraph"/>
              <w:spacing w:before="92"/>
              <w:rPr>
                <w:rFonts w:ascii="Times New Roman"/>
                <w:b/>
              </w:rPr>
            </w:pPr>
          </w:p>
          <w:p w14:paraId="25C7B5DF" w14:textId="77777777" w:rsidR="001D1F59" w:rsidRDefault="00000000">
            <w:pPr>
              <w:pStyle w:val="TableParagraph"/>
              <w:ind w:left="9"/>
              <w:jc w:val="center"/>
            </w:pPr>
            <w:r>
              <w:rPr>
                <w:spacing w:val="-2"/>
              </w:rPr>
              <w:t>441271</w:t>
            </w:r>
          </w:p>
        </w:tc>
        <w:tc>
          <w:tcPr>
            <w:tcW w:w="1530" w:type="dxa"/>
          </w:tcPr>
          <w:p w14:paraId="7998F5E3" w14:textId="77777777" w:rsidR="001D1F59" w:rsidRDefault="001D1F59">
            <w:pPr>
              <w:pStyle w:val="TableParagraph"/>
              <w:rPr>
                <w:rFonts w:ascii="Times New Roman"/>
                <w:b/>
              </w:rPr>
            </w:pPr>
          </w:p>
          <w:p w14:paraId="7C1E0969" w14:textId="77777777" w:rsidR="001D1F59" w:rsidRDefault="001D1F59">
            <w:pPr>
              <w:pStyle w:val="TableParagraph"/>
              <w:rPr>
                <w:rFonts w:ascii="Times New Roman"/>
                <w:b/>
              </w:rPr>
            </w:pPr>
          </w:p>
          <w:p w14:paraId="275BFC67" w14:textId="77777777" w:rsidR="001D1F59" w:rsidRDefault="001D1F59">
            <w:pPr>
              <w:pStyle w:val="TableParagraph"/>
              <w:rPr>
                <w:rFonts w:ascii="Times New Roman"/>
                <w:b/>
              </w:rPr>
            </w:pPr>
          </w:p>
          <w:p w14:paraId="0EEECD9E" w14:textId="77777777" w:rsidR="001D1F59" w:rsidRDefault="001D1F59">
            <w:pPr>
              <w:pStyle w:val="TableParagraph"/>
              <w:rPr>
                <w:rFonts w:ascii="Times New Roman"/>
                <w:b/>
              </w:rPr>
            </w:pPr>
          </w:p>
          <w:p w14:paraId="7A52E3D6" w14:textId="77777777" w:rsidR="001D1F59" w:rsidRDefault="001D1F59">
            <w:pPr>
              <w:pStyle w:val="TableParagraph"/>
              <w:rPr>
                <w:rFonts w:ascii="Times New Roman"/>
                <w:b/>
              </w:rPr>
            </w:pPr>
          </w:p>
          <w:p w14:paraId="58FB86D8" w14:textId="77777777" w:rsidR="001D1F59" w:rsidRDefault="001D1F59">
            <w:pPr>
              <w:pStyle w:val="TableParagraph"/>
              <w:spacing w:before="92"/>
              <w:rPr>
                <w:rFonts w:ascii="Times New Roman"/>
                <w:b/>
              </w:rPr>
            </w:pPr>
          </w:p>
          <w:p w14:paraId="44710148" w14:textId="77777777" w:rsidR="001D1F59" w:rsidRDefault="00000000">
            <w:pPr>
              <w:pStyle w:val="TableParagraph"/>
              <w:ind w:left="5"/>
              <w:jc w:val="center"/>
            </w:pPr>
            <w:r>
              <w:rPr>
                <w:spacing w:val="-2"/>
              </w:rPr>
              <w:t>unidade</w:t>
            </w:r>
          </w:p>
        </w:tc>
        <w:tc>
          <w:tcPr>
            <w:tcW w:w="8080" w:type="dxa"/>
          </w:tcPr>
          <w:p w14:paraId="3E4B07D0" w14:textId="77777777" w:rsidR="001D1F59" w:rsidRDefault="00000000">
            <w:pPr>
              <w:pStyle w:val="TableParagraph"/>
              <w:ind w:left="106" w:right="95"/>
              <w:jc w:val="both"/>
            </w:pPr>
            <w:r>
              <w:t xml:space="preserve">Cateter INTRAVENOSO PERIFÉRICO, do tipo por fora da agulha n° 24 G, comprimento </w:t>
            </w:r>
            <w:r>
              <w:rPr>
                <w:b/>
              </w:rPr>
              <w:t>cerca</w:t>
            </w:r>
            <w:r>
              <w:rPr>
                <w:b/>
                <w:spacing w:val="-3"/>
              </w:rPr>
              <w:t xml:space="preserve"> </w:t>
            </w:r>
            <w:r>
              <w:rPr>
                <w:b/>
              </w:rPr>
              <w:t>de</w:t>
            </w:r>
            <w:r>
              <w:rPr>
                <w:b/>
                <w:spacing w:val="-6"/>
              </w:rPr>
              <w:t xml:space="preserve"> </w:t>
            </w:r>
            <w:r>
              <w:rPr>
                <w:b/>
              </w:rPr>
              <w:t>14</w:t>
            </w:r>
            <w:r>
              <w:rPr>
                <w:b/>
                <w:spacing w:val="-4"/>
              </w:rPr>
              <w:t xml:space="preserve"> </w:t>
            </w:r>
            <w:r>
              <w:rPr>
                <w:b/>
              </w:rPr>
              <w:t>mm</w:t>
            </w:r>
            <w:r>
              <w:t>.</w:t>
            </w:r>
            <w:r>
              <w:rPr>
                <w:spacing w:val="-2"/>
              </w:rPr>
              <w:t xml:space="preserve"> </w:t>
            </w:r>
            <w:r>
              <w:t>COM</w:t>
            </w:r>
            <w:r>
              <w:rPr>
                <w:spacing w:val="-4"/>
              </w:rPr>
              <w:t xml:space="preserve"> </w:t>
            </w:r>
            <w:r>
              <w:t>DISPOSITIVO</w:t>
            </w:r>
            <w:r>
              <w:rPr>
                <w:spacing w:val="-4"/>
              </w:rPr>
              <w:t xml:space="preserve"> </w:t>
            </w:r>
            <w:r>
              <w:t>DE</w:t>
            </w:r>
            <w:r>
              <w:rPr>
                <w:spacing w:val="-5"/>
              </w:rPr>
              <w:t xml:space="preserve"> </w:t>
            </w:r>
            <w:r>
              <w:t>SEGURANÇA</w:t>
            </w:r>
            <w:r>
              <w:rPr>
                <w:spacing w:val="-5"/>
              </w:rPr>
              <w:t xml:space="preserve"> </w:t>
            </w:r>
            <w:r>
              <w:t>e</w:t>
            </w:r>
            <w:r>
              <w:rPr>
                <w:spacing w:val="-4"/>
              </w:rPr>
              <w:t xml:space="preserve"> </w:t>
            </w:r>
            <w:r>
              <w:t>inviolável.</w:t>
            </w:r>
            <w:r>
              <w:rPr>
                <w:spacing w:val="-5"/>
              </w:rPr>
              <w:t xml:space="preserve"> </w:t>
            </w:r>
            <w:r>
              <w:t>Mandril</w:t>
            </w:r>
            <w:r>
              <w:rPr>
                <w:spacing w:val="-5"/>
              </w:rPr>
              <w:t xml:space="preserve"> </w:t>
            </w:r>
            <w:r>
              <w:t>confeccionado em aço inox siliconizado com agulha de bisel AFIADO, FILTRO HIDRÓFOBO com extremidade lisa, conector</w:t>
            </w:r>
            <w:r>
              <w:rPr>
                <w:spacing w:val="-1"/>
              </w:rPr>
              <w:t xml:space="preserve"> </w:t>
            </w:r>
            <w:r>
              <w:t>luer lock, cônica e atraumática, cateter em poliuretano, sem efeito</w:t>
            </w:r>
            <w:r>
              <w:rPr>
                <w:spacing w:val="-6"/>
              </w:rPr>
              <w:t xml:space="preserve"> </w:t>
            </w:r>
            <w:r>
              <w:t>memória,</w:t>
            </w:r>
            <w:r>
              <w:rPr>
                <w:spacing w:val="-5"/>
              </w:rPr>
              <w:t xml:space="preserve"> </w:t>
            </w:r>
            <w:r>
              <w:t>com</w:t>
            </w:r>
            <w:r>
              <w:rPr>
                <w:spacing w:val="-4"/>
              </w:rPr>
              <w:t xml:space="preserve"> </w:t>
            </w:r>
            <w:r>
              <w:t>ponta</w:t>
            </w:r>
            <w:r>
              <w:rPr>
                <w:spacing w:val="-8"/>
              </w:rPr>
              <w:t xml:space="preserve"> </w:t>
            </w:r>
            <w:r>
              <w:t>resistente</w:t>
            </w:r>
            <w:r>
              <w:rPr>
                <w:spacing w:val="-5"/>
              </w:rPr>
              <w:t xml:space="preserve"> </w:t>
            </w:r>
            <w:r>
              <w:t>sem</w:t>
            </w:r>
            <w:r>
              <w:rPr>
                <w:spacing w:val="-4"/>
              </w:rPr>
              <w:t xml:space="preserve"> </w:t>
            </w:r>
            <w:r>
              <w:t>rasgar,</w:t>
            </w:r>
            <w:r>
              <w:rPr>
                <w:spacing w:val="-8"/>
              </w:rPr>
              <w:t xml:space="preserve"> </w:t>
            </w:r>
            <w:r>
              <w:t>enrugar</w:t>
            </w:r>
            <w:r>
              <w:rPr>
                <w:spacing w:val="-6"/>
              </w:rPr>
              <w:t xml:space="preserve"> </w:t>
            </w:r>
            <w:r>
              <w:t>e</w:t>
            </w:r>
            <w:r>
              <w:rPr>
                <w:spacing w:val="-5"/>
              </w:rPr>
              <w:t xml:space="preserve"> </w:t>
            </w:r>
            <w:r>
              <w:t>liberar</w:t>
            </w:r>
            <w:r>
              <w:rPr>
                <w:spacing w:val="-5"/>
              </w:rPr>
              <w:t xml:space="preserve"> </w:t>
            </w:r>
            <w:r>
              <w:t>resíduos,</w:t>
            </w:r>
            <w:r>
              <w:rPr>
                <w:spacing w:val="-5"/>
              </w:rPr>
              <w:t xml:space="preserve"> </w:t>
            </w:r>
            <w:r>
              <w:t>flexível,</w:t>
            </w:r>
            <w:r>
              <w:rPr>
                <w:spacing w:val="-5"/>
              </w:rPr>
              <w:t xml:space="preserve"> </w:t>
            </w:r>
            <w:r>
              <w:t>de fácil</w:t>
            </w:r>
            <w:r>
              <w:rPr>
                <w:spacing w:val="-13"/>
              </w:rPr>
              <w:t xml:space="preserve"> </w:t>
            </w:r>
            <w:r>
              <w:t>manuseio,</w:t>
            </w:r>
            <w:r>
              <w:rPr>
                <w:spacing w:val="-12"/>
              </w:rPr>
              <w:t xml:space="preserve"> </w:t>
            </w:r>
            <w:r>
              <w:t>câmara</w:t>
            </w:r>
            <w:r>
              <w:rPr>
                <w:spacing w:val="-12"/>
              </w:rPr>
              <w:t xml:space="preserve"> </w:t>
            </w:r>
            <w:r>
              <w:t>de</w:t>
            </w:r>
            <w:r>
              <w:rPr>
                <w:spacing w:val="-11"/>
              </w:rPr>
              <w:t xml:space="preserve"> </w:t>
            </w:r>
            <w:r>
              <w:t>refluxo</w:t>
            </w:r>
            <w:r>
              <w:rPr>
                <w:spacing w:val="-11"/>
              </w:rPr>
              <w:t xml:space="preserve"> </w:t>
            </w:r>
            <w:r>
              <w:t>com</w:t>
            </w:r>
            <w:r>
              <w:rPr>
                <w:spacing w:val="-11"/>
              </w:rPr>
              <w:t xml:space="preserve"> </w:t>
            </w:r>
            <w:r>
              <w:t>filtro,</w:t>
            </w:r>
            <w:r>
              <w:rPr>
                <w:spacing w:val="-12"/>
              </w:rPr>
              <w:t xml:space="preserve"> </w:t>
            </w:r>
            <w:r>
              <w:t>que</w:t>
            </w:r>
            <w:r>
              <w:rPr>
                <w:spacing w:val="-12"/>
              </w:rPr>
              <w:t xml:space="preserve"> </w:t>
            </w:r>
            <w:r>
              <w:t>permita</w:t>
            </w:r>
            <w:r>
              <w:rPr>
                <w:spacing w:val="-13"/>
              </w:rPr>
              <w:t xml:space="preserve"> </w:t>
            </w:r>
            <w:r>
              <w:t>perfeita</w:t>
            </w:r>
            <w:r>
              <w:rPr>
                <w:spacing w:val="-12"/>
              </w:rPr>
              <w:t xml:space="preserve"> </w:t>
            </w:r>
            <w:r>
              <w:t>visualização</w:t>
            </w:r>
            <w:r>
              <w:rPr>
                <w:spacing w:val="-11"/>
              </w:rPr>
              <w:t xml:space="preserve"> </w:t>
            </w:r>
            <w:r>
              <w:t>do</w:t>
            </w:r>
            <w:r>
              <w:rPr>
                <w:spacing w:val="-13"/>
              </w:rPr>
              <w:t xml:space="preserve"> </w:t>
            </w:r>
            <w:r>
              <w:t>refluxo sanguíneo,</w:t>
            </w:r>
            <w:r>
              <w:rPr>
                <w:spacing w:val="-1"/>
              </w:rPr>
              <w:t xml:space="preserve"> </w:t>
            </w:r>
            <w:r>
              <w:t>perfeita</w:t>
            </w:r>
            <w:r>
              <w:rPr>
                <w:spacing w:val="-3"/>
              </w:rPr>
              <w:t xml:space="preserve"> </w:t>
            </w:r>
            <w:r>
              <w:t>conexão com</w:t>
            </w:r>
            <w:r>
              <w:rPr>
                <w:spacing w:val="-2"/>
              </w:rPr>
              <w:t xml:space="preserve"> </w:t>
            </w:r>
            <w:r>
              <w:t>extensores</w:t>
            </w:r>
            <w:r>
              <w:rPr>
                <w:spacing w:val="-2"/>
              </w:rPr>
              <w:t xml:space="preserve"> </w:t>
            </w:r>
            <w:r>
              <w:t>e seringas.</w:t>
            </w:r>
            <w:r>
              <w:rPr>
                <w:spacing w:val="-1"/>
              </w:rPr>
              <w:t xml:space="preserve"> </w:t>
            </w:r>
            <w:r>
              <w:t>Câmara</w:t>
            </w:r>
            <w:r>
              <w:rPr>
                <w:spacing w:val="-1"/>
              </w:rPr>
              <w:t xml:space="preserve"> </w:t>
            </w:r>
            <w:r>
              <w:t>de</w:t>
            </w:r>
            <w:r>
              <w:rPr>
                <w:spacing w:val="-3"/>
              </w:rPr>
              <w:t xml:space="preserve"> </w:t>
            </w:r>
            <w:r>
              <w:t>refluxo</w:t>
            </w:r>
            <w:r>
              <w:rPr>
                <w:spacing w:val="-2"/>
              </w:rPr>
              <w:t xml:space="preserve"> </w:t>
            </w:r>
            <w:r>
              <w:t>em CRISTAL, DUPLA</w:t>
            </w:r>
            <w:r>
              <w:rPr>
                <w:spacing w:val="26"/>
              </w:rPr>
              <w:t xml:space="preserve"> </w:t>
            </w:r>
            <w:r>
              <w:t>CÂMARA</w:t>
            </w:r>
            <w:r>
              <w:rPr>
                <w:spacing w:val="29"/>
              </w:rPr>
              <w:t xml:space="preserve"> </w:t>
            </w:r>
            <w:r>
              <w:t>DE</w:t>
            </w:r>
            <w:r>
              <w:rPr>
                <w:spacing w:val="30"/>
              </w:rPr>
              <w:t xml:space="preserve"> </w:t>
            </w:r>
            <w:r>
              <w:t>CONFIRMAÇÃO</w:t>
            </w:r>
            <w:r>
              <w:rPr>
                <w:spacing w:val="30"/>
              </w:rPr>
              <w:t xml:space="preserve"> </w:t>
            </w:r>
            <w:r>
              <w:t>DO</w:t>
            </w:r>
            <w:r>
              <w:rPr>
                <w:spacing w:val="30"/>
              </w:rPr>
              <w:t xml:space="preserve"> </w:t>
            </w:r>
            <w:r>
              <w:t>REFLUXO</w:t>
            </w:r>
            <w:r>
              <w:rPr>
                <w:spacing w:val="30"/>
              </w:rPr>
              <w:t xml:space="preserve"> </w:t>
            </w:r>
            <w:r>
              <w:t>SANGUÍNEO</w:t>
            </w:r>
            <w:r>
              <w:rPr>
                <w:spacing w:val="30"/>
              </w:rPr>
              <w:t xml:space="preserve"> </w:t>
            </w:r>
            <w:r>
              <w:t>(AGULHA</w:t>
            </w:r>
            <w:r>
              <w:rPr>
                <w:spacing w:val="29"/>
              </w:rPr>
              <w:t xml:space="preserve"> </w:t>
            </w:r>
            <w:r>
              <w:t>E</w:t>
            </w:r>
            <w:r>
              <w:rPr>
                <w:spacing w:val="30"/>
              </w:rPr>
              <w:t xml:space="preserve"> </w:t>
            </w:r>
            <w:r>
              <w:rPr>
                <w:spacing w:val="-2"/>
              </w:rPr>
              <w:t>CATETER),</w:t>
            </w:r>
          </w:p>
          <w:p w14:paraId="5F779C8A" w14:textId="77777777" w:rsidR="001D1F59" w:rsidRDefault="00000000">
            <w:pPr>
              <w:pStyle w:val="TableParagraph"/>
              <w:spacing w:line="270" w:lineRule="atLeast"/>
              <w:ind w:left="106" w:right="97"/>
              <w:jc w:val="both"/>
            </w:pPr>
            <w:r>
              <w:t>PERMITINDO rápida visualização do refluxo sanguíneo, com empunhadura segura. Suportar PRESSÕES de até 300 PSI, ISENTO de LÁTEX e PVC. Radiopaco, ESTÉRIL, descartável, para terapia intravenosa periférica de MÉDIA PERMANÊNCIA, uso único. Embalagem individual resistente com abertura asséptica, contendo a identificação do produto, lote e validade. Dados de fácil visualização.</w:t>
            </w:r>
          </w:p>
        </w:tc>
        <w:tc>
          <w:tcPr>
            <w:tcW w:w="994" w:type="dxa"/>
          </w:tcPr>
          <w:p w14:paraId="0ABD3C25" w14:textId="77777777" w:rsidR="001D1F59" w:rsidRDefault="001D1F59">
            <w:pPr>
              <w:pStyle w:val="TableParagraph"/>
              <w:rPr>
                <w:rFonts w:ascii="Times New Roman"/>
                <w:b/>
                <w:sz w:val="32"/>
              </w:rPr>
            </w:pPr>
          </w:p>
          <w:p w14:paraId="18B8FB09" w14:textId="77777777" w:rsidR="001D1F59" w:rsidRDefault="001D1F59">
            <w:pPr>
              <w:pStyle w:val="TableParagraph"/>
              <w:rPr>
                <w:rFonts w:ascii="Times New Roman"/>
                <w:b/>
                <w:sz w:val="32"/>
              </w:rPr>
            </w:pPr>
          </w:p>
          <w:p w14:paraId="0B834677" w14:textId="77777777" w:rsidR="001D1F59" w:rsidRDefault="001D1F59">
            <w:pPr>
              <w:pStyle w:val="TableParagraph"/>
              <w:rPr>
                <w:rFonts w:ascii="Times New Roman"/>
                <w:b/>
                <w:sz w:val="32"/>
              </w:rPr>
            </w:pPr>
          </w:p>
          <w:p w14:paraId="4632ED91" w14:textId="77777777" w:rsidR="001D1F59" w:rsidRDefault="001D1F59">
            <w:pPr>
              <w:pStyle w:val="TableParagraph"/>
              <w:spacing w:before="153"/>
              <w:rPr>
                <w:rFonts w:ascii="Times New Roman"/>
                <w:b/>
                <w:sz w:val="32"/>
              </w:rPr>
            </w:pPr>
          </w:p>
          <w:p w14:paraId="2AD09F35" w14:textId="77777777" w:rsidR="001D1F59" w:rsidRDefault="00000000">
            <w:pPr>
              <w:pStyle w:val="TableParagraph"/>
              <w:ind w:left="56" w:right="54"/>
              <w:jc w:val="center"/>
              <w:rPr>
                <w:b/>
                <w:sz w:val="32"/>
              </w:rPr>
            </w:pPr>
            <w:r>
              <w:rPr>
                <w:b/>
                <w:spacing w:val="-5"/>
                <w:sz w:val="32"/>
              </w:rPr>
              <w:t>NÃO</w:t>
            </w:r>
          </w:p>
        </w:tc>
        <w:tc>
          <w:tcPr>
            <w:tcW w:w="970" w:type="dxa"/>
          </w:tcPr>
          <w:p w14:paraId="20786B54" w14:textId="77777777" w:rsidR="001D1F59" w:rsidRDefault="001D1F59">
            <w:pPr>
              <w:pStyle w:val="TableParagraph"/>
              <w:rPr>
                <w:rFonts w:ascii="Times New Roman"/>
                <w:b/>
                <w:sz w:val="32"/>
              </w:rPr>
            </w:pPr>
          </w:p>
          <w:p w14:paraId="46BA3C66" w14:textId="77777777" w:rsidR="001D1F59" w:rsidRDefault="001D1F59">
            <w:pPr>
              <w:pStyle w:val="TableParagraph"/>
              <w:rPr>
                <w:rFonts w:ascii="Times New Roman"/>
                <w:b/>
                <w:sz w:val="32"/>
              </w:rPr>
            </w:pPr>
          </w:p>
          <w:p w14:paraId="71ABE872" w14:textId="77777777" w:rsidR="001D1F59" w:rsidRDefault="001D1F59">
            <w:pPr>
              <w:pStyle w:val="TableParagraph"/>
              <w:rPr>
                <w:rFonts w:ascii="Times New Roman"/>
                <w:b/>
                <w:sz w:val="32"/>
              </w:rPr>
            </w:pPr>
          </w:p>
          <w:p w14:paraId="6B0163FC" w14:textId="77777777" w:rsidR="001D1F59" w:rsidRDefault="001D1F59">
            <w:pPr>
              <w:pStyle w:val="TableParagraph"/>
              <w:spacing w:before="91"/>
              <w:rPr>
                <w:rFonts w:ascii="Times New Roman"/>
                <w:b/>
                <w:sz w:val="32"/>
              </w:rPr>
            </w:pPr>
          </w:p>
          <w:p w14:paraId="2F659D14" w14:textId="77777777" w:rsidR="001D1F59" w:rsidRDefault="00000000">
            <w:pPr>
              <w:pStyle w:val="TableParagraph"/>
              <w:ind w:left="6" w:right="2"/>
              <w:jc w:val="center"/>
              <w:rPr>
                <w:b/>
                <w:sz w:val="32"/>
              </w:rPr>
            </w:pPr>
            <w:r>
              <w:rPr>
                <w:b/>
                <w:spacing w:val="-5"/>
                <w:sz w:val="32"/>
              </w:rPr>
              <w:t>SIM</w:t>
            </w:r>
          </w:p>
        </w:tc>
        <w:tc>
          <w:tcPr>
            <w:tcW w:w="992" w:type="dxa"/>
          </w:tcPr>
          <w:p w14:paraId="6847DCB5" w14:textId="77777777" w:rsidR="001D1F59" w:rsidRDefault="001D1F59">
            <w:pPr>
              <w:pStyle w:val="TableParagraph"/>
              <w:rPr>
                <w:rFonts w:ascii="Times New Roman"/>
                <w:b/>
                <w:sz w:val="32"/>
              </w:rPr>
            </w:pPr>
          </w:p>
          <w:p w14:paraId="27EB00CB" w14:textId="77777777" w:rsidR="001D1F59" w:rsidRDefault="001D1F59">
            <w:pPr>
              <w:pStyle w:val="TableParagraph"/>
              <w:rPr>
                <w:rFonts w:ascii="Times New Roman"/>
                <w:b/>
                <w:sz w:val="32"/>
              </w:rPr>
            </w:pPr>
          </w:p>
          <w:p w14:paraId="7D8A3AF1" w14:textId="77777777" w:rsidR="001D1F59" w:rsidRDefault="001D1F59">
            <w:pPr>
              <w:pStyle w:val="TableParagraph"/>
              <w:rPr>
                <w:rFonts w:ascii="Times New Roman"/>
                <w:b/>
                <w:sz w:val="32"/>
              </w:rPr>
            </w:pPr>
          </w:p>
          <w:p w14:paraId="3B042F87" w14:textId="77777777" w:rsidR="001D1F59" w:rsidRDefault="001D1F59">
            <w:pPr>
              <w:pStyle w:val="TableParagraph"/>
              <w:spacing w:before="91"/>
              <w:rPr>
                <w:rFonts w:ascii="Times New Roman"/>
                <w:b/>
                <w:sz w:val="32"/>
              </w:rPr>
            </w:pPr>
          </w:p>
          <w:p w14:paraId="2AA0312D" w14:textId="77777777" w:rsidR="001D1F59" w:rsidRDefault="00000000">
            <w:pPr>
              <w:pStyle w:val="TableParagraph"/>
              <w:ind w:left="60" w:right="59"/>
              <w:jc w:val="center"/>
              <w:rPr>
                <w:b/>
                <w:sz w:val="32"/>
              </w:rPr>
            </w:pPr>
            <w:r>
              <w:rPr>
                <w:b/>
                <w:spacing w:val="-5"/>
                <w:sz w:val="32"/>
              </w:rPr>
              <w:t>SIM</w:t>
            </w:r>
          </w:p>
        </w:tc>
      </w:tr>
    </w:tbl>
    <w:p w14:paraId="20BF01C3" w14:textId="77777777" w:rsidR="001D1F59" w:rsidRDefault="001D1F59">
      <w:pPr>
        <w:pStyle w:val="TableParagraph"/>
        <w:jc w:val="center"/>
        <w:rPr>
          <w:b/>
          <w:sz w:val="32"/>
        </w:rPr>
        <w:sectPr w:rsidR="001D1F59">
          <w:pgSz w:w="16840" w:h="11910" w:orient="landscape"/>
          <w:pgMar w:top="500" w:right="0"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3"/>
        <w:gridCol w:w="1107"/>
        <w:gridCol w:w="1530"/>
        <w:gridCol w:w="8080"/>
        <w:gridCol w:w="994"/>
        <w:gridCol w:w="970"/>
        <w:gridCol w:w="992"/>
      </w:tblGrid>
      <w:tr w:rsidR="001D1F59" w14:paraId="2B9CF734" w14:textId="77777777">
        <w:trPr>
          <w:trHeight w:val="3759"/>
        </w:trPr>
        <w:tc>
          <w:tcPr>
            <w:tcW w:w="1131" w:type="dxa"/>
          </w:tcPr>
          <w:p w14:paraId="5AB36C28" w14:textId="77777777" w:rsidR="001D1F59" w:rsidRDefault="001D1F59">
            <w:pPr>
              <w:pStyle w:val="TableParagraph"/>
              <w:rPr>
                <w:rFonts w:ascii="Times New Roman"/>
              </w:rPr>
            </w:pPr>
          </w:p>
        </w:tc>
        <w:tc>
          <w:tcPr>
            <w:tcW w:w="1193" w:type="dxa"/>
          </w:tcPr>
          <w:p w14:paraId="30491DF6" w14:textId="77777777" w:rsidR="001D1F59" w:rsidRDefault="001D1F59">
            <w:pPr>
              <w:pStyle w:val="TableParagraph"/>
              <w:rPr>
                <w:rFonts w:ascii="Times New Roman"/>
                <w:b/>
              </w:rPr>
            </w:pPr>
          </w:p>
          <w:p w14:paraId="000F41A2" w14:textId="77777777" w:rsidR="001D1F59" w:rsidRDefault="001D1F59">
            <w:pPr>
              <w:pStyle w:val="TableParagraph"/>
              <w:rPr>
                <w:rFonts w:ascii="Times New Roman"/>
                <w:b/>
              </w:rPr>
            </w:pPr>
          </w:p>
          <w:p w14:paraId="6455A077" w14:textId="77777777" w:rsidR="001D1F59" w:rsidRDefault="001D1F59">
            <w:pPr>
              <w:pStyle w:val="TableParagraph"/>
              <w:rPr>
                <w:rFonts w:ascii="Times New Roman"/>
                <w:b/>
              </w:rPr>
            </w:pPr>
          </w:p>
          <w:p w14:paraId="43F9F369" w14:textId="77777777" w:rsidR="001D1F59" w:rsidRDefault="001D1F59">
            <w:pPr>
              <w:pStyle w:val="TableParagraph"/>
              <w:rPr>
                <w:rFonts w:ascii="Times New Roman"/>
                <w:b/>
              </w:rPr>
            </w:pPr>
          </w:p>
          <w:p w14:paraId="66FBE61F" w14:textId="77777777" w:rsidR="001D1F59" w:rsidRDefault="001D1F59">
            <w:pPr>
              <w:pStyle w:val="TableParagraph"/>
              <w:rPr>
                <w:rFonts w:ascii="Times New Roman"/>
                <w:b/>
              </w:rPr>
            </w:pPr>
          </w:p>
          <w:p w14:paraId="68B83170" w14:textId="77777777" w:rsidR="001D1F59" w:rsidRDefault="001D1F59">
            <w:pPr>
              <w:pStyle w:val="TableParagraph"/>
              <w:spacing w:before="226"/>
              <w:rPr>
                <w:rFonts w:ascii="Times New Roman"/>
                <w:b/>
              </w:rPr>
            </w:pPr>
          </w:p>
          <w:p w14:paraId="7D4D9164" w14:textId="77777777" w:rsidR="001D1F59" w:rsidRDefault="00000000">
            <w:pPr>
              <w:pStyle w:val="TableParagraph"/>
              <w:ind w:left="10"/>
              <w:jc w:val="center"/>
            </w:pPr>
            <w:r>
              <w:rPr>
                <w:spacing w:val="-2"/>
              </w:rPr>
              <w:t>EBS00040</w:t>
            </w:r>
          </w:p>
        </w:tc>
        <w:tc>
          <w:tcPr>
            <w:tcW w:w="1107" w:type="dxa"/>
          </w:tcPr>
          <w:p w14:paraId="23CFA543" w14:textId="77777777" w:rsidR="001D1F59" w:rsidRDefault="001D1F59">
            <w:pPr>
              <w:pStyle w:val="TableParagraph"/>
              <w:rPr>
                <w:rFonts w:ascii="Times New Roman"/>
                <w:b/>
              </w:rPr>
            </w:pPr>
          </w:p>
          <w:p w14:paraId="7003BF99" w14:textId="77777777" w:rsidR="001D1F59" w:rsidRDefault="001D1F59">
            <w:pPr>
              <w:pStyle w:val="TableParagraph"/>
              <w:rPr>
                <w:rFonts w:ascii="Times New Roman"/>
                <w:b/>
              </w:rPr>
            </w:pPr>
          </w:p>
          <w:p w14:paraId="5ADA3CA1" w14:textId="77777777" w:rsidR="001D1F59" w:rsidRDefault="001D1F59">
            <w:pPr>
              <w:pStyle w:val="TableParagraph"/>
              <w:rPr>
                <w:rFonts w:ascii="Times New Roman"/>
                <w:b/>
              </w:rPr>
            </w:pPr>
          </w:p>
          <w:p w14:paraId="0154C3A2" w14:textId="77777777" w:rsidR="001D1F59" w:rsidRDefault="001D1F59">
            <w:pPr>
              <w:pStyle w:val="TableParagraph"/>
              <w:rPr>
                <w:rFonts w:ascii="Times New Roman"/>
                <w:b/>
              </w:rPr>
            </w:pPr>
          </w:p>
          <w:p w14:paraId="2BE1DAD8" w14:textId="77777777" w:rsidR="001D1F59" w:rsidRDefault="001D1F59">
            <w:pPr>
              <w:pStyle w:val="TableParagraph"/>
              <w:rPr>
                <w:rFonts w:ascii="Times New Roman"/>
                <w:b/>
              </w:rPr>
            </w:pPr>
          </w:p>
          <w:p w14:paraId="129564C4" w14:textId="77777777" w:rsidR="001D1F59" w:rsidRDefault="001D1F59">
            <w:pPr>
              <w:pStyle w:val="TableParagraph"/>
              <w:spacing w:before="226"/>
              <w:rPr>
                <w:rFonts w:ascii="Times New Roman"/>
                <w:b/>
              </w:rPr>
            </w:pPr>
          </w:p>
          <w:p w14:paraId="08477F72" w14:textId="77777777" w:rsidR="001D1F59" w:rsidRDefault="00000000">
            <w:pPr>
              <w:pStyle w:val="TableParagraph"/>
              <w:ind w:left="9"/>
              <w:jc w:val="center"/>
            </w:pPr>
            <w:r>
              <w:rPr>
                <w:spacing w:val="-2"/>
              </w:rPr>
              <w:t>437180</w:t>
            </w:r>
          </w:p>
        </w:tc>
        <w:tc>
          <w:tcPr>
            <w:tcW w:w="1530" w:type="dxa"/>
          </w:tcPr>
          <w:p w14:paraId="39F0F824" w14:textId="77777777" w:rsidR="001D1F59" w:rsidRDefault="001D1F59">
            <w:pPr>
              <w:pStyle w:val="TableParagraph"/>
              <w:rPr>
                <w:rFonts w:ascii="Times New Roman"/>
                <w:b/>
              </w:rPr>
            </w:pPr>
          </w:p>
          <w:p w14:paraId="6C6C565A" w14:textId="77777777" w:rsidR="001D1F59" w:rsidRDefault="001D1F59">
            <w:pPr>
              <w:pStyle w:val="TableParagraph"/>
              <w:rPr>
                <w:rFonts w:ascii="Times New Roman"/>
                <w:b/>
              </w:rPr>
            </w:pPr>
          </w:p>
          <w:p w14:paraId="1339B7FA" w14:textId="77777777" w:rsidR="001D1F59" w:rsidRDefault="001D1F59">
            <w:pPr>
              <w:pStyle w:val="TableParagraph"/>
              <w:rPr>
                <w:rFonts w:ascii="Times New Roman"/>
                <w:b/>
              </w:rPr>
            </w:pPr>
          </w:p>
          <w:p w14:paraId="2853C046" w14:textId="77777777" w:rsidR="001D1F59" w:rsidRDefault="001D1F59">
            <w:pPr>
              <w:pStyle w:val="TableParagraph"/>
              <w:rPr>
                <w:rFonts w:ascii="Times New Roman"/>
                <w:b/>
              </w:rPr>
            </w:pPr>
          </w:p>
          <w:p w14:paraId="3003F7BA" w14:textId="77777777" w:rsidR="001D1F59" w:rsidRDefault="001D1F59">
            <w:pPr>
              <w:pStyle w:val="TableParagraph"/>
              <w:rPr>
                <w:rFonts w:ascii="Times New Roman"/>
                <w:b/>
              </w:rPr>
            </w:pPr>
          </w:p>
          <w:p w14:paraId="23435A30" w14:textId="77777777" w:rsidR="001D1F59" w:rsidRDefault="001D1F59">
            <w:pPr>
              <w:pStyle w:val="TableParagraph"/>
              <w:spacing w:before="92"/>
              <w:rPr>
                <w:rFonts w:ascii="Times New Roman"/>
                <w:b/>
              </w:rPr>
            </w:pPr>
          </w:p>
          <w:p w14:paraId="69E79F14" w14:textId="77777777" w:rsidR="001D1F59" w:rsidRDefault="00000000">
            <w:pPr>
              <w:pStyle w:val="TableParagraph"/>
              <w:ind w:left="5"/>
              <w:jc w:val="center"/>
            </w:pPr>
            <w:r>
              <w:rPr>
                <w:spacing w:val="-2"/>
              </w:rPr>
              <w:t>unidade</w:t>
            </w:r>
          </w:p>
        </w:tc>
        <w:tc>
          <w:tcPr>
            <w:tcW w:w="8080" w:type="dxa"/>
          </w:tcPr>
          <w:p w14:paraId="75CEB295" w14:textId="77777777" w:rsidR="001D1F59" w:rsidRDefault="00000000">
            <w:pPr>
              <w:pStyle w:val="TableParagraph"/>
              <w:ind w:left="106" w:right="95"/>
              <w:jc w:val="both"/>
            </w:pPr>
            <w:r>
              <w:t xml:space="preserve">Cateter INTRAVENOSO PERIFÉRICO, do tipo por fora da agulha n° 24 G, comprimento </w:t>
            </w:r>
            <w:r>
              <w:rPr>
                <w:b/>
              </w:rPr>
              <w:t>cerca</w:t>
            </w:r>
            <w:r>
              <w:rPr>
                <w:b/>
                <w:spacing w:val="-3"/>
              </w:rPr>
              <w:t xml:space="preserve"> </w:t>
            </w:r>
            <w:r>
              <w:rPr>
                <w:b/>
              </w:rPr>
              <w:t>de</w:t>
            </w:r>
            <w:r>
              <w:rPr>
                <w:b/>
                <w:spacing w:val="-6"/>
              </w:rPr>
              <w:t xml:space="preserve"> </w:t>
            </w:r>
            <w:r>
              <w:rPr>
                <w:b/>
              </w:rPr>
              <w:t>19</w:t>
            </w:r>
            <w:r>
              <w:rPr>
                <w:b/>
                <w:spacing w:val="-4"/>
              </w:rPr>
              <w:t xml:space="preserve"> </w:t>
            </w:r>
            <w:r>
              <w:rPr>
                <w:b/>
              </w:rPr>
              <w:t>mm</w:t>
            </w:r>
            <w:r>
              <w:t>.</w:t>
            </w:r>
            <w:r>
              <w:rPr>
                <w:spacing w:val="-2"/>
              </w:rPr>
              <w:t xml:space="preserve"> </w:t>
            </w:r>
            <w:r>
              <w:t>COM</w:t>
            </w:r>
            <w:r>
              <w:rPr>
                <w:spacing w:val="-4"/>
              </w:rPr>
              <w:t xml:space="preserve"> </w:t>
            </w:r>
            <w:r>
              <w:t>DISPOSITIVO</w:t>
            </w:r>
            <w:r>
              <w:rPr>
                <w:spacing w:val="-4"/>
              </w:rPr>
              <w:t xml:space="preserve"> </w:t>
            </w:r>
            <w:r>
              <w:t>DE</w:t>
            </w:r>
            <w:r>
              <w:rPr>
                <w:spacing w:val="-5"/>
              </w:rPr>
              <w:t xml:space="preserve"> </w:t>
            </w:r>
            <w:r>
              <w:t>SEGURANÇA</w:t>
            </w:r>
            <w:r>
              <w:rPr>
                <w:spacing w:val="-5"/>
              </w:rPr>
              <w:t xml:space="preserve"> </w:t>
            </w:r>
            <w:r>
              <w:t>e</w:t>
            </w:r>
            <w:r>
              <w:rPr>
                <w:spacing w:val="-4"/>
              </w:rPr>
              <w:t xml:space="preserve"> </w:t>
            </w:r>
            <w:r>
              <w:t>inviolável.</w:t>
            </w:r>
            <w:r>
              <w:rPr>
                <w:spacing w:val="-5"/>
              </w:rPr>
              <w:t xml:space="preserve"> </w:t>
            </w:r>
            <w:r>
              <w:t>Mandril</w:t>
            </w:r>
            <w:r>
              <w:rPr>
                <w:spacing w:val="-5"/>
              </w:rPr>
              <w:t xml:space="preserve"> </w:t>
            </w:r>
            <w:r>
              <w:t>confeccionado em aço inox siliconizado com agulha de bisel AFIADO, FILTRO HIDRÓFOBO com extremidade lisa, conector</w:t>
            </w:r>
            <w:r>
              <w:rPr>
                <w:spacing w:val="-1"/>
              </w:rPr>
              <w:t xml:space="preserve"> </w:t>
            </w:r>
            <w:r>
              <w:t>luer lock, cônica e atraumática, cateter em poliuretano, sem efeito</w:t>
            </w:r>
            <w:r>
              <w:rPr>
                <w:spacing w:val="-6"/>
              </w:rPr>
              <w:t xml:space="preserve"> </w:t>
            </w:r>
            <w:r>
              <w:t>memória,</w:t>
            </w:r>
            <w:r>
              <w:rPr>
                <w:spacing w:val="-5"/>
              </w:rPr>
              <w:t xml:space="preserve"> </w:t>
            </w:r>
            <w:r>
              <w:t>com</w:t>
            </w:r>
            <w:r>
              <w:rPr>
                <w:spacing w:val="-4"/>
              </w:rPr>
              <w:t xml:space="preserve"> </w:t>
            </w:r>
            <w:r>
              <w:t>ponta</w:t>
            </w:r>
            <w:r>
              <w:rPr>
                <w:spacing w:val="-8"/>
              </w:rPr>
              <w:t xml:space="preserve"> </w:t>
            </w:r>
            <w:r>
              <w:t>resistente</w:t>
            </w:r>
            <w:r>
              <w:rPr>
                <w:spacing w:val="-5"/>
              </w:rPr>
              <w:t xml:space="preserve"> </w:t>
            </w:r>
            <w:r>
              <w:t>sem</w:t>
            </w:r>
            <w:r>
              <w:rPr>
                <w:spacing w:val="-4"/>
              </w:rPr>
              <w:t xml:space="preserve"> </w:t>
            </w:r>
            <w:r>
              <w:t>rasgar,</w:t>
            </w:r>
            <w:r>
              <w:rPr>
                <w:spacing w:val="-8"/>
              </w:rPr>
              <w:t xml:space="preserve"> </w:t>
            </w:r>
            <w:r>
              <w:t>enrugar</w:t>
            </w:r>
            <w:r>
              <w:rPr>
                <w:spacing w:val="-6"/>
              </w:rPr>
              <w:t xml:space="preserve"> </w:t>
            </w:r>
            <w:r>
              <w:t>e</w:t>
            </w:r>
            <w:r>
              <w:rPr>
                <w:spacing w:val="-5"/>
              </w:rPr>
              <w:t xml:space="preserve"> </w:t>
            </w:r>
            <w:r>
              <w:t>liberar</w:t>
            </w:r>
            <w:r>
              <w:rPr>
                <w:spacing w:val="-5"/>
              </w:rPr>
              <w:t xml:space="preserve"> </w:t>
            </w:r>
            <w:r>
              <w:t>resíduos,</w:t>
            </w:r>
            <w:r>
              <w:rPr>
                <w:spacing w:val="-5"/>
              </w:rPr>
              <w:t xml:space="preserve"> </w:t>
            </w:r>
            <w:r>
              <w:t>flexível,</w:t>
            </w:r>
            <w:r>
              <w:rPr>
                <w:spacing w:val="-5"/>
              </w:rPr>
              <w:t xml:space="preserve"> </w:t>
            </w:r>
            <w:r>
              <w:t>de fácil</w:t>
            </w:r>
            <w:r>
              <w:rPr>
                <w:spacing w:val="-13"/>
              </w:rPr>
              <w:t xml:space="preserve"> </w:t>
            </w:r>
            <w:r>
              <w:t>manuseio,</w:t>
            </w:r>
            <w:r>
              <w:rPr>
                <w:spacing w:val="-12"/>
              </w:rPr>
              <w:t xml:space="preserve"> </w:t>
            </w:r>
            <w:r>
              <w:t>câmara</w:t>
            </w:r>
            <w:r>
              <w:rPr>
                <w:spacing w:val="-12"/>
              </w:rPr>
              <w:t xml:space="preserve"> </w:t>
            </w:r>
            <w:r>
              <w:t>de</w:t>
            </w:r>
            <w:r>
              <w:rPr>
                <w:spacing w:val="-11"/>
              </w:rPr>
              <w:t xml:space="preserve"> </w:t>
            </w:r>
            <w:r>
              <w:t>refluxo</w:t>
            </w:r>
            <w:r>
              <w:rPr>
                <w:spacing w:val="-11"/>
              </w:rPr>
              <w:t xml:space="preserve"> </w:t>
            </w:r>
            <w:r>
              <w:t>com</w:t>
            </w:r>
            <w:r>
              <w:rPr>
                <w:spacing w:val="-11"/>
              </w:rPr>
              <w:t xml:space="preserve"> </w:t>
            </w:r>
            <w:r>
              <w:t>filtro,</w:t>
            </w:r>
            <w:r>
              <w:rPr>
                <w:spacing w:val="-12"/>
              </w:rPr>
              <w:t xml:space="preserve"> </w:t>
            </w:r>
            <w:r>
              <w:t>que</w:t>
            </w:r>
            <w:r>
              <w:rPr>
                <w:spacing w:val="-12"/>
              </w:rPr>
              <w:t xml:space="preserve"> </w:t>
            </w:r>
            <w:r>
              <w:t>permita</w:t>
            </w:r>
            <w:r>
              <w:rPr>
                <w:spacing w:val="-13"/>
              </w:rPr>
              <w:t xml:space="preserve"> </w:t>
            </w:r>
            <w:r>
              <w:t>perfeita</w:t>
            </w:r>
            <w:r>
              <w:rPr>
                <w:spacing w:val="-12"/>
              </w:rPr>
              <w:t xml:space="preserve"> </w:t>
            </w:r>
            <w:r>
              <w:t>visualização</w:t>
            </w:r>
            <w:r>
              <w:rPr>
                <w:spacing w:val="-11"/>
              </w:rPr>
              <w:t xml:space="preserve"> </w:t>
            </w:r>
            <w:r>
              <w:t>do</w:t>
            </w:r>
            <w:r>
              <w:rPr>
                <w:spacing w:val="-13"/>
              </w:rPr>
              <w:t xml:space="preserve"> </w:t>
            </w:r>
            <w:r>
              <w:t>refluxo sanguíneo,</w:t>
            </w:r>
            <w:r>
              <w:rPr>
                <w:spacing w:val="-1"/>
              </w:rPr>
              <w:t xml:space="preserve"> </w:t>
            </w:r>
            <w:r>
              <w:t>perfeita</w:t>
            </w:r>
            <w:r>
              <w:rPr>
                <w:spacing w:val="-3"/>
              </w:rPr>
              <w:t xml:space="preserve"> </w:t>
            </w:r>
            <w:r>
              <w:t>conexão com</w:t>
            </w:r>
            <w:r>
              <w:rPr>
                <w:spacing w:val="-2"/>
              </w:rPr>
              <w:t xml:space="preserve"> </w:t>
            </w:r>
            <w:r>
              <w:t>extensores</w:t>
            </w:r>
            <w:r>
              <w:rPr>
                <w:spacing w:val="-2"/>
              </w:rPr>
              <w:t xml:space="preserve"> </w:t>
            </w:r>
            <w:r>
              <w:t>e seringas.</w:t>
            </w:r>
            <w:r>
              <w:rPr>
                <w:spacing w:val="-1"/>
              </w:rPr>
              <w:t xml:space="preserve"> </w:t>
            </w:r>
            <w:r>
              <w:t>Câmara</w:t>
            </w:r>
            <w:r>
              <w:rPr>
                <w:spacing w:val="-1"/>
              </w:rPr>
              <w:t xml:space="preserve"> </w:t>
            </w:r>
            <w:r>
              <w:t>de</w:t>
            </w:r>
            <w:r>
              <w:rPr>
                <w:spacing w:val="-3"/>
              </w:rPr>
              <w:t xml:space="preserve"> </w:t>
            </w:r>
            <w:r>
              <w:t>refluxo</w:t>
            </w:r>
            <w:r>
              <w:rPr>
                <w:spacing w:val="-2"/>
              </w:rPr>
              <w:t xml:space="preserve"> </w:t>
            </w:r>
            <w:r>
              <w:t>em CRISTAL, DUPLA</w:t>
            </w:r>
            <w:r>
              <w:rPr>
                <w:spacing w:val="26"/>
              </w:rPr>
              <w:t xml:space="preserve"> </w:t>
            </w:r>
            <w:r>
              <w:t>CÂMARA</w:t>
            </w:r>
            <w:r>
              <w:rPr>
                <w:spacing w:val="29"/>
              </w:rPr>
              <w:t xml:space="preserve"> </w:t>
            </w:r>
            <w:r>
              <w:t>DE</w:t>
            </w:r>
            <w:r>
              <w:rPr>
                <w:spacing w:val="30"/>
              </w:rPr>
              <w:t xml:space="preserve"> </w:t>
            </w:r>
            <w:r>
              <w:t>CONFIRMAÇÃO</w:t>
            </w:r>
            <w:r>
              <w:rPr>
                <w:spacing w:val="30"/>
              </w:rPr>
              <w:t xml:space="preserve"> </w:t>
            </w:r>
            <w:r>
              <w:t>DO</w:t>
            </w:r>
            <w:r>
              <w:rPr>
                <w:spacing w:val="30"/>
              </w:rPr>
              <w:t xml:space="preserve"> </w:t>
            </w:r>
            <w:r>
              <w:t>REFLUXO</w:t>
            </w:r>
            <w:r>
              <w:rPr>
                <w:spacing w:val="30"/>
              </w:rPr>
              <w:t xml:space="preserve"> </w:t>
            </w:r>
            <w:r>
              <w:t>SANGUÍNEO</w:t>
            </w:r>
            <w:r>
              <w:rPr>
                <w:spacing w:val="30"/>
              </w:rPr>
              <w:t xml:space="preserve"> </w:t>
            </w:r>
            <w:r>
              <w:t>(AGULHA</w:t>
            </w:r>
            <w:r>
              <w:rPr>
                <w:spacing w:val="29"/>
              </w:rPr>
              <w:t xml:space="preserve"> </w:t>
            </w:r>
            <w:r>
              <w:t>E</w:t>
            </w:r>
            <w:r>
              <w:rPr>
                <w:spacing w:val="30"/>
              </w:rPr>
              <w:t xml:space="preserve"> </w:t>
            </w:r>
            <w:r>
              <w:rPr>
                <w:spacing w:val="-2"/>
              </w:rPr>
              <w:t>CATETER),</w:t>
            </w:r>
          </w:p>
          <w:p w14:paraId="15A5E2B0" w14:textId="77777777" w:rsidR="001D1F59" w:rsidRDefault="00000000">
            <w:pPr>
              <w:pStyle w:val="TableParagraph"/>
              <w:ind w:left="106" w:right="99"/>
              <w:jc w:val="both"/>
            </w:pPr>
            <w:r>
              <w:t>PERMITINDO rápida visualização do refluxo sanguíneo, com empunhadura segura. Suportar PRESSÕES de até 300 PSI, ISENTO de LÁTEX e PVC. Radiopaco, ESTÉRIL, descartável, para terapia intravenosa periférica de MÉDIA PERMANÊNCIA, uso único. Embalagem individual resistente com abertura asséptica, contendo a identificação do produto, lote e validade. Dados de fácil visualização.</w:t>
            </w:r>
          </w:p>
        </w:tc>
        <w:tc>
          <w:tcPr>
            <w:tcW w:w="994" w:type="dxa"/>
          </w:tcPr>
          <w:p w14:paraId="17F6246D" w14:textId="77777777" w:rsidR="001D1F59" w:rsidRDefault="001D1F59">
            <w:pPr>
              <w:pStyle w:val="TableParagraph"/>
              <w:rPr>
                <w:rFonts w:ascii="Times New Roman"/>
                <w:b/>
                <w:sz w:val="32"/>
              </w:rPr>
            </w:pPr>
          </w:p>
          <w:p w14:paraId="58E01CB3" w14:textId="77777777" w:rsidR="001D1F59" w:rsidRDefault="001D1F59">
            <w:pPr>
              <w:pStyle w:val="TableParagraph"/>
              <w:rPr>
                <w:rFonts w:ascii="Times New Roman"/>
                <w:b/>
                <w:sz w:val="32"/>
              </w:rPr>
            </w:pPr>
          </w:p>
          <w:p w14:paraId="28B9D439" w14:textId="77777777" w:rsidR="001D1F59" w:rsidRDefault="001D1F59">
            <w:pPr>
              <w:pStyle w:val="TableParagraph"/>
              <w:rPr>
                <w:rFonts w:ascii="Times New Roman"/>
                <w:b/>
                <w:sz w:val="32"/>
              </w:rPr>
            </w:pPr>
          </w:p>
          <w:p w14:paraId="7C0F5656" w14:textId="77777777" w:rsidR="001D1F59" w:rsidRDefault="001D1F59">
            <w:pPr>
              <w:pStyle w:val="TableParagraph"/>
              <w:spacing w:before="90"/>
              <w:rPr>
                <w:rFonts w:ascii="Times New Roman"/>
                <w:b/>
                <w:sz w:val="32"/>
              </w:rPr>
            </w:pPr>
          </w:p>
          <w:p w14:paraId="737013F4" w14:textId="77777777" w:rsidR="001D1F59" w:rsidRDefault="00000000">
            <w:pPr>
              <w:pStyle w:val="TableParagraph"/>
              <w:spacing w:before="1"/>
              <w:ind w:left="54" w:right="54"/>
              <w:jc w:val="center"/>
              <w:rPr>
                <w:b/>
                <w:sz w:val="32"/>
              </w:rPr>
            </w:pPr>
            <w:r>
              <w:rPr>
                <w:b/>
                <w:spacing w:val="-5"/>
                <w:sz w:val="32"/>
              </w:rPr>
              <w:t>SIM</w:t>
            </w:r>
          </w:p>
        </w:tc>
        <w:tc>
          <w:tcPr>
            <w:tcW w:w="970" w:type="dxa"/>
          </w:tcPr>
          <w:p w14:paraId="2DBA7B71" w14:textId="77777777" w:rsidR="001D1F59" w:rsidRDefault="001D1F59">
            <w:pPr>
              <w:pStyle w:val="TableParagraph"/>
              <w:rPr>
                <w:rFonts w:ascii="Times New Roman"/>
                <w:b/>
                <w:sz w:val="32"/>
              </w:rPr>
            </w:pPr>
          </w:p>
          <w:p w14:paraId="661E6502" w14:textId="77777777" w:rsidR="001D1F59" w:rsidRDefault="001D1F59">
            <w:pPr>
              <w:pStyle w:val="TableParagraph"/>
              <w:rPr>
                <w:rFonts w:ascii="Times New Roman"/>
                <w:b/>
                <w:sz w:val="32"/>
              </w:rPr>
            </w:pPr>
          </w:p>
          <w:p w14:paraId="3715D817" w14:textId="77777777" w:rsidR="001D1F59" w:rsidRDefault="001D1F59">
            <w:pPr>
              <w:pStyle w:val="TableParagraph"/>
              <w:rPr>
                <w:rFonts w:ascii="Times New Roman"/>
                <w:b/>
                <w:sz w:val="32"/>
              </w:rPr>
            </w:pPr>
          </w:p>
          <w:p w14:paraId="5C0FC671" w14:textId="77777777" w:rsidR="001D1F59" w:rsidRDefault="001D1F59">
            <w:pPr>
              <w:pStyle w:val="TableParagraph"/>
              <w:spacing w:before="90"/>
              <w:rPr>
                <w:rFonts w:ascii="Times New Roman"/>
                <w:b/>
                <w:sz w:val="32"/>
              </w:rPr>
            </w:pPr>
          </w:p>
          <w:p w14:paraId="643CBFF4" w14:textId="77777777" w:rsidR="001D1F59" w:rsidRDefault="00000000">
            <w:pPr>
              <w:pStyle w:val="TableParagraph"/>
              <w:spacing w:before="1"/>
              <w:ind w:left="6" w:right="2"/>
              <w:jc w:val="center"/>
              <w:rPr>
                <w:b/>
                <w:sz w:val="32"/>
              </w:rPr>
            </w:pPr>
            <w:r>
              <w:rPr>
                <w:b/>
                <w:spacing w:val="-5"/>
                <w:sz w:val="32"/>
              </w:rPr>
              <w:t>SIM</w:t>
            </w:r>
          </w:p>
        </w:tc>
        <w:tc>
          <w:tcPr>
            <w:tcW w:w="992" w:type="dxa"/>
          </w:tcPr>
          <w:p w14:paraId="099CEADB" w14:textId="77777777" w:rsidR="001D1F59" w:rsidRDefault="001D1F59">
            <w:pPr>
              <w:pStyle w:val="TableParagraph"/>
              <w:rPr>
                <w:rFonts w:ascii="Times New Roman"/>
                <w:b/>
                <w:sz w:val="32"/>
              </w:rPr>
            </w:pPr>
          </w:p>
          <w:p w14:paraId="63EA86A8" w14:textId="77777777" w:rsidR="001D1F59" w:rsidRDefault="001D1F59">
            <w:pPr>
              <w:pStyle w:val="TableParagraph"/>
              <w:rPr>
                <w:rFonts w:ascii="Times New Roman"/>
                <w:b/>
                <w:sz w:val="32"/>
              </w:rPr>
            </w:pPr>
          </w:p>
          <w:p w14:paraId="373CD697" w14:textId="77777777" w:rsidR="001D1F59" w:rsidRDefault="001D1F59">
            <w:pPr>
              <w:pStyle w:val="TableParagraph"/>
              <w:rPr>
                <w:rFonts w:ascii="Times New Roman"/>
                <w:b/>
                <w:sz w:val="32"/>
              </w:rPr>
            </w:pPr>
          </w:p>
          <w:p w14:paraId="3401267D" w14:textId="77777777" w:rsidR="001D1F59" w:rsidRDefault="001D1F59">
            <w:pPr>
              <w:pStyle w:val="TableParagraph"/>
              <w:spacing w:before="90"/>
              <w:rPr>
                <w:rFonts w:ascii="Times New Roman"/>
                <w:b/>
                <w:sz w:val="32"/>
              </w:rPr>
            </w:pPr>
          </w:p>
          <w:p w14:paraId="2B2E55C4" w14:textId="77777777" w:rsidR="001D1F59" w:rsidRDefault="00000000">
            <w:pPr>
              <w:pStyle w:val="TableParagraph"/>
              <w:spacing w:before="1"/>
              <w:ind w:left="60" w:right="59"/>
              <w:jc w:val="center"/>
              <w:rPr>
                <w:b/>
                <w:sz w:val="32"/>
              </w:rPr>
            </w:pPr>
            <w:r>
              <w:rPr>
                <w:b/>
                <w:spacing w:val="-5"/>
                <w:sz w:val="32"/>
              </w:rPr>
              <w:t>SIM</w:t>
            </w:r>
          </w:p>
        </w:tc>
      </w:tr>
      <w:tr w:rsidR="001D1F59" w14:paraId="7B03FAB9" w14:textId="77777777">
        <w:trPr>
          <w:trHeight w:val="3761"/>
        </w:trPr>
        <w:tc>
          <w:tcPr>
            <w:tcW w:w="1131" w:type="dxa"/>
          </w:tcPr>
          <w:p w14:paraId="3FC445CE" w14:textId="77777777" w:rsidR="001D1F59" w:rsidRDefault="001D1F59">
            <w:pPr>
              <w:pStyle w:val="TableParagraph"/>
              <w:rPr>
                <w:rFonts w:ascii="Times New Roman"/>
              </w:rPr>
            </w:pPr>
          </w:p>
        </w:tc>
        <w:tc>
          <w:tcPr>
            <w:tcW w:w="1193" w:type="dxa"/>
          </w:tcPr>
          <w:p w14:paraId="67B6C75A" w14:textId="77777777" w:rsidR="001D1F59" w:rsidRDefault="001D1F59">
            <w:pPr>
              <w:pStyle w:val="TableParagraph"/>
              <w:rPr>
                <w:rFonts w:ascii="Times New Roman"/>
                <w:b/>
              </w:rPr>
            </w:pPr>
          </w:p>
          <w:p w14:paraId="6A0AA787" w14:textId="77777777" w:rsidR="001D1F59" w:rsidRDefault="001D1F59">
            <w:pPr>
              <w:pStyle w:val="TableParagraph"/>
              <w:rPr>
                <w:rFonts w:ascii="Times New Roman"/>
                <w:b/>
              </w:rPr>
            </w:pPr>
          </w:p>
          <w:p w14:paraId="35C9CC19" w14:textId="77777777" w:rsidR="001D1F59" w:rsidRDefault="001D1F59">
            <w:pPr>
              <w:pStyle w:val="TableParagraph"/>
              <w:rPr>
                <w:rFonts w:ascii="Times New Roman"/>
                <w:b/>
              </w:rPr>
            </w:pPr>
          </w:p>
          <w:p w14:paraId="19A79DB2" w14:textId="77777777" w:rsidR="001D1F59" w:rsidRDefault="001D1F59">
            <w:pPr>
              <w:pStyle w:val="TableParagraph"/>
              <w:rPr>
                <w:rFonts w:ascii="Times New Roman"/>
                <w:b/>
              </w:rPr>
            </w:pPr>
          </w:p>
          <w:p w14:paraId="4E597B7F" w14:textId="77777777" w:rsidR="001D1F59" w:rsidRDefault="001D1F59">
            <w:pPr>
              <w:pStyle w:val="TableParagraph"/>
              <w:rPr>
                <w:rFonts w:ascii="Times New Roman"/>
                <w:b/>
              </w:rPr>
            </w:pPr>
          </w:p>
          <w:p w14:paraId="59E39C10" w14:textId="77777777" w:rsidR="001D1F59" w:rsidRDefault="001D1F59">
            <w:pPr>
              <w:pStyle w:val="TableParagraph"/>
              <w:spacing w:before="228"/>
              <w:rPr>
                <w:rFonts w:ascii="Times New Roman"/>
                <w:b/>
              </w:rPr>
            </w:pPr>
          </w:p>
          <w:p w14:paraId="0BE7055B" w14:textId="77777777" w:rsidR="001D1F59" w:rsidRDefault="00000000">
            <w:pPr>
              <w:pStyle w:val="TableParagraph"/>
              <w:spacing w:before="1"/>
              <w:ind w:left="10"/>
              <w:jc w:val="center"/>
            </w:pPr>
            <w:r>
              <w:rPr>
                <w:spacing w:val="-2"/>
              </w:rPr>
              <w:t>EBS00039</w:t>
            </w:r>
          </w:p>
        </w:tc>
        <w:tc>
          <w:tcPr>
            <w:tcW w:w="1107" w:type="dxa"/>
          </w:tcPr>
          <w:p w14:paraId="38C52AFB" w14:textId="77777777" w:rsidR="001D1F59" w:rsidRDefault="001D1F59">
            <w:pPr>
              <w:pStyle w:val="TableParagraph"/>
              <w:rPr>
                <w:rFonts w:ascii="Times New Roman"/>
                <w:b/>
              </w:rPr>
            </w:pPr>
          </w:p>
          <w:p w14:paraId="7F0EBE7D" w14:textId="77777777" w:rsidR="001D1F59" w:rsidRDefault="001D1F59">
            <w:pPr>
              <w:pStyle w:val="TableParagraph"/>
              <w:rPr>
                <w:rFonts w:ascii="Times New Roman"/>
                <w:b/>
              </w:rPr>
            </w:pPr>
          </w:p>
          <w:p w14:paraId="73AEC368" w14:textId="77777777" w:rsidR="001D1F59" w:rsidRDefault="001D1F59">
            <w:pPr>
              <w:pStyle w:val="TableParagraph"/>
              <w:rPr>
                <w:rFonts w:ascii="Times New Roman"/>
                <w:b/>
              </w:rPr>
            </w:pPr>
          </w:p>
          <w:p w14:paraId="128B72AE" w14:textId="77777777" w:rsidR="001D1F59" w:rsidRDefault="001D1F59">
            <w:pPr>
              <w:pStyle w:val="TableParagraph"/>
              <w:rPr>
                <w:rFonts w:ascii="Times New Roman"/>
                <w:b/>
              </w:rPr>
            </w:pPr>
          </w:p>
          <w:p w14:paraId="0ABB4778" w14:textId="77777777" w:rsidR="001D1F59" w:rsidRDefault="001D1F59">
            <w:pPr>
              <w:pStyle w:val="TableParagraph"/>
              <w:rPr>
                <w:rFonts w:ascii="Times New Roman"/>
                <w:b/>
              </w:rPr>
            </w:pPr>
          </w:p>
          <w:p w14:paraId="4DB17A4B" w14:textId="77777777" w:rsidR="001D1F59" w:rsidRDefault="001D1F59">
            <w:pPr>
              <w:pStyle w:val="TableParagraph"/>
              <w:spacing w:before="228"/>
              <w:rPr>
                <w:rFonts w:ascii="Times New Roman"/>
                <w:b/>
              </w:rPr>
            </w:pPr>
          </w:p>
          <w:p w14:paraId="2CAD75D3" w14:textId="77777777" w:rsidR="001D1F59" w:rsidRDefault="00000000">
            <w:pPr>
              <w:pStyle w:val="TableParagraph"/>
              <w:spacing w:before="1"/>
              <w:ind w:left="9"/>
              <w:jc w:val="center"/>
            </w:pPr>
            <w:r>
              <w:rPr>
                <w:spacing w:val="-2"/>
              </w:rPr>
              <w:t>437179</w:t>
            </w:r>
          </w:p>
        </w:tc>
        <w:tc>
          <w:tcPr>
            <w:tcW w:w="1530" w:type="dxa"/>
          </w:tcPr>
          <w:p w14:paraId="158DECAE" w14:textId="77777777" w:rsidR="001D1F59" w:rsidRDefault="001D1F59">
            <w:pPr>
              <w:pStyle w:val="TableParagraph"/>
              <w:rPr>
                <w:rFonts w:ascii="Times New Roman"/>
                <w:b/>
              </w:rPr>
            </w:pPr>
          </w:p>
          <w:p w14:paraId="00BD9E90" w14:textId="77777777" w:rsidR="001D1F59" w:rsidRDefault="001D1F59">
            <w:pPr>
              <w:pStyle w:val="TableParagraph"/>
              <w:rPr>
                <w:rFonts w:ascii="Times New Roman"/>
                <w:b/>
              </w:rPr>
            </w:pPr>
          </w:p>
          <w:p w14:paraId="0578BB81" w14:textId="77777777" w:rsidR="001D1F59" w:rsidRDefault="001D1F59">
            <w:pPr>
              <w:pStyle w:val="TableParagraph"/>
              <w:rPr>
                <w:rFonts w:ascii="Times New Roman"/>
                <w:b/>
              </w:rPr>
            </w:pPr>
          </w:p>
          <w:p w14:paraId="03BDF865" w14:textId="77777777" w:rsidR="001D1F59" w:rsidRDefault="001D1F59">
            <w:pPr>
              <w:pStyle w:val="TableParagraph"/>
              <w:rPr>
                <w:rFonts w:ascii="Times New Roman"/>
                <w:b/>
              </w:rPr>
            </w:pPr>
          </w:p>
          <w:p w14:paraId="29EEDFF7" w14:textId="77777777" w:rsidR="001D1F59" w:rsidRDefault="001D1F59">
            <w:pPr>
              <w:pStyle w:val="TableParagraph"/>
              <w:rPr>
                <w:rFonts w:ascii="Times New Roman"/>
                <w:b/>
              </w:rPr>
            </w:pPr>
          </w:p>
          <w:p w14:paraId="4C12D3CF" w14:textId="77777777" w:rsidR="001D1F59" w:rsidRDefault="001D1F59">
            <w:pPr>
              <w:pStyle w:val="TableParagraph"/>
              <w:spacing w:before="228"/>
              <w:rPr>
                <w:rFonts w:ascii="Times New Roman"/>
                <w:b/>
              </w:rPr>
            </w:pPr>
          </w:p>
          <w:p w14:paraId="095482BF" w14:textId="77777777" w:rsidR="001D1F59" w:rsidRDefault="00000000">
            <w:pPr>
              <w:pStyle w:val="TableParagraph"/>
              <w:spacing w:before="1"/>
              <w:ind w:left="5"/>
              <w:jc w:val="center"/>
            </w:pPr>
            <w:r>
              <w:rPr>
                <w:spacing w:val="-2"/>
              </w:rPr>
              <w:t>unidade</w:t>
            </w:r>
          </w:p>
        </w:tc>
        <w:tc>
          <w:tcPr>
            <w:tcW w:w="8080" w:type="dxa"/>
          </w:tcPr>
          <w:p w14:paraId="0A288500" w14:textId="77777777" w:rsidR="001D1F59" w:rsidRDefault="00000000">
            <w:pPr>
              <w:pStyle w:val="TableParagraph"/>
              <w:ind w:left="106" w:right="97"/>
              <w:jc w:val="both"/>
            </w:pPr>
            <w:r>
              <w:t>Cateter INTRAVENOSO PERIFÉRICO, do tipo por fora da agulha n° 22 G, comprimento cerca</w:t>
            </w:r>
            <w:r>
              <w:rPr>
                <w:spacing w:val="-2"/>
              </w:rPr>
              <w:t xml:space="preserve"> </w:t>
            </w:r>
            <w:r>
              <w:t>de</w:t>
            </w:r>
            <w:r>
              <w:rPr>
                <w:spacing w:val="-4"/>
              </w:rPr>
              <w:t xml:space="preserve"> </w:t>
            </w:r>
            <w:r>
              <w:t>25</w:t>
            </w:r>
            <w:r>
              <w:rPr>
                <w:spacing w:val="-4"/>
              </w:rPr>
              <w:t xml:space="preserve"> </w:t>
            </w:r>
            <w:r>
              <w:t>mm.</w:t>
            </w:r>
            <w:r>
              <w:rPr>
                <w:spacing w:val="-2"/>
              </w:rPr>
              <w:t xml:space="preserve"> </w:t>
            </w:r>
            <w:r>
              <w:t>COM</w:t>
            </w:r>
            <w:r>
              <w:rPr>
                <w:spacing w:val="-4"/>
              </w:rPr>
              <w:t xml:space="preserve"> </w:t>
            </w:r>
            <w:r>
              <w:t>DISPOSITIVO</w:t>
            </w:r>
            <w:r>
              <w:rPr>
                <w:spacing w:val="-2"/>
              </w:rPr>
              <w:t xml:space="preserve"> </w:t>
            </w:r>
            <w:r>
              <w:t>DE</w:t>
            </w:r>
            <w:r>
              <w:rPr>
                <w:spacing w:val="-5"/>
              </w:rPr>
              <w:t xml:space="preserve"> </w:t>
            </w:r>
            <w:r>
              <w:t>SEGURANÇA</w:t>
            </w:r>
            <w:r>
              <w:rPr>
                <w:spacing w:val="-5"/>
              </w:rPr>
              <w:t xml:space="preserve"> </w:t>
            </w:r>
            <w:r>
              <w:t>e</w:t>
            </w:r>
            <w:r>
              <w:rPr>
                <w:spacing w:val="-4"/>
              </w:rPr>
              <w:t xml:space="preserve"> </w:t>
            </w:r>
            <w:r>
              <w:t>inviolável.</w:t>
            </w:r>
            <w:r>
              <w:rPr>
                <w:spacing w:val="-5"/>
              </w:rPr>
              <w:t xml:space="preserve"> </w:t>
            </w:r>
            <w:r>
              <w:t>Mandril</w:t>
            </w:r>
            <w:r>
              <w:rPr>
                <w:spacing w:val="-3"/>
              </w:rPr>
              <w:t xml:space="preserve"> </w:t>
            </w:r>
            <w:r>
              <w:t>confeccionado em aço inox siliconizado com agulha de bisel AFIADO, FILTRO HIDRÓFOBO com extremidade lisa, conector</w:t>
            </w:r>
            <w:r>
              <w:rPr>
                <w:spacing w:val="-1"/>
              </w:rPr>
              <w:t xml:space="preserve"> </w:t>
            </w:r>
            <w:r>
              <w:t>luer lock, cônica e atraumática, cateter em poliuretano, sem efeito</w:t>
            </w:r>
            <w:r>
              <w:rPr>
                <w:spacing w:val="-6"/>
              </w:rPr>
              <w:t xml:space="preserve"> </w:t>
            </w:r>
            <w:r>
              <w:t>memória,</w:t>
            </w:r>
            <w:r>
              <w:rPr>
                <w:spacing w:val="-5"/>
              </w:rPr>
              <w:t xml:space="preserve"> </w:t>
            </w:r>
            <w:r>
              <w:t>com</w:t>
            </w:r>
            <w:r>
              <w:rPr>
                <w:spacing w:val="-4"/>
              </w:rPr>
              <w:t xml:space="preserve"> </w:t>
            </w:r>
            <w:r>
              <w:t>ponta</w:t>
            </w:r>
            <w:r>
              <w:rPr>
                <w:spacing w:val="-8"/>
              </w:rPr>
              <w:t xml:space="preserve"> </w:t>
            </w:r>
            <w:r>
              <w:t>resistente</w:t>
            </w:r>
            <w:r>
              <w:rPr>
                <w:spacing w:val="-5"/>
              </w:rPr>
              <w:t xml:space="preserve"> </w:t>
            </w:r>
            <w:r>
              <w:t>sem</w:t>
            </w:r>
            <w:r>
              <w:rPr>
                <w:spacing w:val="-4"/>
              </w:rPr>
              <w:t xml:space="preserve"> </w:t>
            </w:r>
            <w:r>
              <w:t>rasgar,</w:t>
            </w:r>
            <w:r>
              <w:rPr>
                <w:spacing w:val="-8"/>
              </w:rPr>
              <w:t xml:space="preserve"> </w:t>
            </w:r>
            <w:r>
              <w:t>enrugar</w:t>
            </w:r>
            <w:r>
              <w:rPr>
                <w:spacing w:val="-6"/>
              </w:rPr>
              <w:t xml:space="preserve"> </w:t>
            </w:r>
            <w:r>
              <w:t>e</w:t>
            </w:r>
            <w:r>
              <w:rPr>
                <w:spacing w:val="-5"/>
              </w:rPr>
              <w:t xml:space="preserve"> </w:t>
            </w:r>
            <w:r>
              <w:t>liberar</w:t>
            </w:r>
            <w:r>
              <w:rPr>
                <w:spacing w:val="-5"/>
              </w:rPr>
              <w:t xml:space="preserve"> </w:t>
            </w:r>
            <w:r>
              <w:t>resíduos,</w:t>
            </w:r>
            <w:r>
              <w:rPr>
                <w:spacing w:val="-5"/>
              </w:rPr>
              <w:t xml:space="preserve"> </w:t>
            </w:r>
            <w:r>
              <w:t>flexível,</w:t>
            </w:r>
            <w:r>
              <w:rPr>
                <w:spacing w:val="-5"/>
              </w:rPr>
              <w:t xml:space="preserve"> </w:t>
            </w:r>
            <w:r>
              <w:t>de fácil</w:t>
            </w:r>
            <w:r>
              <w:rPr>
                <w:spacing w:val="-13"/>
              </w:rPr>
              <w:t xml:space="preserve"> </w:t>
            </w:r>
            <w:r>
              <w:t>manuseio,</w:t>
            </w:r>
            <w:r>
              <w:rPr>
                <w:spacing w:val="-12"/>
              </w:rPr>
              <w:t xml:space="preserve"> </w:t>
            </w:r>
            <w:r>
              <w:t>câmara</w:t>
            </w:r>
            <w:r>
              <w:rPr>
                <w:spacing w:val="-13"/>
              </w:rPr>
              <w:t xml:space="preserve"> </w:t>
            </w:r>
            <w:r>
              <w:t>de</w:t>
            </w:r>
            <w:r>
              <w:rPr>
                <w:spacing w:val="-11"/>
              </w:rPr>
              <w:t xml:space="preserve"> </w:t>
            </w:r>
            <w:r>
              <w:t>refluxo</w:t>
            </w:r>
            <w:r>
              <w:rPr>
                <w:spacing w:val="-11"/>
              </w:rPr>
              <w:t xml:space="preserve"> </w:t>
            </w:r>
            <w:r>
              <w:t>com</w:t>
            </w:r>
            <w:r>
              <w:rPr>
                <w:spacing w:val="-11"/>
              </w:rPr>
              <w:t xml:space="preserve"> </w:t>
            </w:r>
            <w:r>
              <w:t>filtro,</w:t>
            </w:r>
            <w:r>
              <w:rPr>
                <w:spacing w:val="-12"/>
              </w:rPr>
              <w:t xml:space="preserve"> </w:t>
            </w:r>
            <w:r>
              <w:t>que</w:t>
            </w:r>
            <w:r>
              <w:rPr>
                <w:spacing w:val="-12"/>
              </w:rPr>
              <w:t xml:space="preserve"> </w:t>
            </w:r>
            <w:r>
              <w:t>permita</w:t>
            </w:r>
            <w:r>
              <w:rPr>
                <w:spacing w:val="-13"/>
              </w:rPr>
              <w:t xml:space="preserve"> </w:t>
            </w:r>
            <w:r>
              <w:t>perfeita</w:t>
            </w:r>
            <w:r>
              <w:rPr>
                <w:spacing w:val="-12"/>
              </w:rPr>
              <w:t xml:space="preserve"> </w:t>
            </w:r>
            <w:r>
              <w:t>visualização</w:t>
            </w:r>
            <w:r>
              <w:rPr>
                <w:spacing w:val="-12"/>
              </w:rPr>
              <w:t xml:space="preserve"> </w:t>
            </w:r>
            <w:r>
              <w:t>do</w:t>
            </w:r>
            <w:r>
              <w:rPr>
                <w:spacing w:val="-13"/>
              </w:rPr>
              <w:t xml:space="preserve"> </w:t>
            </w:r>
            <w:r>
              <w:t>refluxo sanguíneo,</w:t>
            </w:r>
            <w:r>
              <w:rPr>
                <w:spacing w:val="-1"/>
              </w:rPr>
              <w:t xml:space="preserve"> </w:t>
            </w:r>
            <w:r>
              <w:t>perfeita</w:t>
            </w:r>
            <w:r>
              <w:rPr>
                <w:spacing w:val="-3"/>
              </w:rPr>
              <w:t xml:space="preserve"> </w:t>
            </w:r>
            <w:r>
              <w:t>conexão</w:t>
            </w:r>
            <w:r>
              <w:rPr>
                <w:spacing w:val="-1"/>
              </w:rPr>
              <w:t xml:space="preserve"> </w:t>
            </w:r>
            <w:r>
              <w:t>com</w:t>
            </w:r>
            <w:r>
              <w:rPr>
                <w:spacing w:val="-2"/>
              </w:rPr>
              <w:t xml:space="preserve"> </w:t>
            </w:r>
            <w:r>
              <w:t>extensores</w:t>
            </w:r>
            <w:r>
              <w:rPr>
                <w:spacing w:val="-2"/>
              </w:rPr>
              <w:t xml:space="preserve"> </w:t>
            </w:r>
            <w:r>
              <w:t>e</w:t>
            </w:r>
            <w:r>
              <w:rPr>
                <w:spacing w:val="-1"/>
              </w:rPr>
              <w:t xml:space="preserve"> </w:t>
            </w:r>
            <w:r>
              <w:t>seringas.</w:t>
            </w:r>
            <w:r>
              <w:rPr>
                <w:spacing w:val="-1"/>
              </w:rPr>
              <w:t xml:space="preserve"> </w:t>
            </w:r>
            <w:r>
              <w:t>Câmara</w:t>
            </w:r>
            <w:r>
              <w:rPr>
                <w:spacing w:val="-1"/>
              </w:rPr>
              <w:t xml:space="preserve"> </w:t>
            </w:r>
            <w:r>
              <w:t>de</w:t>
            </w:r>
            <w:r>
              <w:rPr>
                <w:spacing w:val="-3"/>
              </w:rPr>
              <w:t xml:space="preserve"> </w:t>
            </w:r>
            <w:r>
              <w:t>refluxo</w:t>
            </w:r>
            <w:r>
              <w:rPr>
                <w:spacing w:val="-2"/>
              </w:rPr>
              <w:t xml:space="preserve"> </w:t>
            </w:r>
            <w:r>
              <w:t>em</w:t>
            </w:r>
            <w:r>
              <w:rPr>
                <w:spacing w:val="-1"/>
              </w:rPr>
              <w:t xml:space="preserve"> </w:t>
            </w:r>
            <w:r>
              <w:t>CRISTAL, DUPLA</w:t>
            </w:r>
            <w:r>
              <w:rPr>
                <w:spacing w:val="26"/>
              </w:rPr>
              <w:t xml:space="preserve"> </w:t>
            </w:r>
            <w:r>
              <w:t>CÂMARA</w:t>
            </w:r>
            <w:r>
              <w:rPr>
                <w:spacing w:val="29"/>
              </w:rPr>
              <w:t xml:space="preserve"> </w:t>
            </w:r>
            <w:r>
              <w:t>DE</w:t>
            </w:r>
            <w:r>
              <w:rPr>
                <w:spacing w:val="30"/>
              </w:rPr>
              <w:t xml:space="preserve"> </w:t>
            </w:r>
            <w:r>
              <w:t>CONFIRMAÇÃO</w:t>
            </w:r>
            <w:r>
              <w:rPr>
                <w:spacing w:val="30"/>
              </w:rPr>
              <w:t xml:space="preserve"> </w:t>
            </w:r>
            <w:r>
              <w:t>DO</w:t>
            </w:r>
            <w:r>
              <w:rPr>
                <w:spacing w:val="30"/>
              </w:rPr>
              <w:t xml:space="preserve"> </w:t>
            </w:r>
            <w:r>
              <w:t>REFLUXO</w:t>
            </w:r>
            <w:r>
              <w:rPr>
                <w:spacing w:val="30"/>
              </w:rPr>
              <w:t xml:space="preserve"> </w:t>
            </w:r>
            <w:r>
              <w:t>SANGUÍNEO</w:t>
            </w:r>
            <w:r>
              <w:rPr>
                <w:spacing w:val="30"/>
              </w:rPr>
              <w:t xml:space="preserve"> </w:t>
            </w:r>
            <w:r>
              <w:t>(AGULHA</w:t>
            </w:r>
            <w:r>
              <w:rPr>
                <w:spacing w:val="29"/>
              </w:rPr>
              <w:t xml:space="preserve"> </w:t>
            </w:r>
            <w:r>
              <w:t>E</w:t>
            </w:r>
            <w:r>
              <w:rPr>
                <w:spacing w:val="30"/>
              </w:rPr>
              <w:t xml:space="preserve"> </w:t>
            </w:r>
            <w:r>
              <w:rPr>
                <w:spacing w:val="-2"/>
              </w:rPr>
              <w:t>CATETER),</w:t>
            </w:r>
          </w:p>
          <w:p w14:paraId="4F82F989" w14:textId="77777777" w:rsidR="001D1F59" w:rsidRDefault="00000000">
            <w:pPr>
              <w:pStyle w:val="TableParagraph"/>
              <w:spacing w:before="1"/>
              <w:ind w:left="106" w:right="99"/>
              <w:jc w:val="both"/>
            </w:pPr>
            <w:r>
              <w:t>PERMITINDO rápida visualização do refluxo sanguíneo, com empunhadura segura. Suportar PRESSÕES de até 300 PSI, ISENTO de LÁTEX e PVC. Radiopaco, ESTÉRIL, descartável, para terapia intravenosa periférica de MÉDIA PERMANÊNCIA, uso único. Embalagem individual resistente com abertura asséptica, contendo a identificação do produto, lote e validade. Dados de fácil visualização.</w:t>
            </w:r>
          </w:p>
        </w:tc>
        <w:tc>
          <w:tcPr>
            <w:tcW w:w="994" w:type="dxa"/>
          </w:tcPr>
          <w:p w14:paraId="6EABE0DF" w14:textId="77777777" w:rsidR="001D1F59" w:rsidRDefault="001D1F59">
            <w:pPr>
              <w:pStyle w:val="TableParagraph"/>
              <w:rPr>
                <w:rFonts w:ascii="Times New Roman"/>
                <w:b/>
                <w:sz w:val="32"/>
              </w:rPr>
            </w:pPr>
          </w:p>
          <w:p w14:paraId="52DEBEA0" w14:textId="77777777" w:rsidR="001D1F59" w:rsidRDefault="001D1F59">
            <w:pPr>
              <w:pStyle w:val="TableParagraph"/>
              <w:rPr>
                <w:rFonts w:ascii="Times New Roman"/>
                <w:b/>
                <w:sz w:val="32"/>
              </w:rPr>
            </w:pPr>
          </w:p>
          <w:p w14:paraId="4643E474" w14:textId="77777777" w:rsidR="001D1F59" w:rsidRDefault="001D1F59">
            <w:pPr>
              <w:pStyle w:val="TableParagraph"/>
              <w:rPr>
                <w:rFonts w:ascii="Times New Roman"/>
                <w:b/>
                <w:sz w:val="32"/>
              </w:rPr>
            </w:pPr>
          </w:p>
          <w:p w14:paraId="35A0184C" w14:textId="77777777" w:rsidR="001D1F59" w:rsidRDefault="001D1F59">
            <w:pPr>
              <w:pStyle w:val="TableParagraph"/>
              <w:spacing w:before="90"/>
              <w:rPr>
                <w:rFonts w:ascii="Times New Roman"/>
                <w:b/>
                <w:sz w:val="32"/>
              </w:rPr>
            </w:pPr>
          </w:p>
          <w:p w14:paraId="59D0F380" w14:textId="77777777" w:rsidR="001D1F59" w:rsidRDefault="00000000">
            <w:pPr>
              <w:pStyle w:val="TableParagraph"/>
              <w:spacing w:before="1"/>
              <w:ind w:left="54" w:right="54"/>
              <w:jc w:val="center"/>
              <w:rPr>
                <w:b/>
                <w:sz w:val="32"/>
              </w:rPr>
            </w:pPr>
            <w:r>
              <w:rPr>
                <w:b/>
                <w:spacing w:val="-5"/>
                <w:sz w:val="32"/>
              </w:rPr>
              <w:t>SIM</w:t>
            </w:r>
          </w:p>
        </w:tc>
        <w:tc>
          <w:tcPr>
            <w:tcW w:w="970" w:type="dxa"/>
          </w:tcPr>
          <w:p w14:paraId="401A51D0" w14:textId="77777777" w:rsidR="001D1F59" w:rsidRDefault="001D1F59">
            <w:pPr>
              <w:pStyle w:val="TableParagraph"/>
              <w:rPr>
                <w:rFonts w:ascii="Times New Roman"/>
                <w:b/>
                <w:sz w:val="32"/>
              </w:rPr>
            </w:pPr>
          </w:p>
          <w:p w14:paraId="4CC16A02" w14:textId="77777777" w:rsidR="001D1F59" w:rsidRDefault="001D1F59">
            <w:pPr>
              <w:pStyle w:val="TableParagraph"/>
              <w:rPr>
                <w:rFonts w:ascii="Times New Roman"/>
                <w:b/>
                <w:sz w:val="32"/>
              </w:rPr>
            </w:pPr>
          </w:p>
          <w:p w14:paraId="330CB993" w14:textId="77777777" w:rsidR="001D1F59" w:rsidRDefault="001D1F59">
            <w:pPr>
              <w:pStyle w:val="TableParagraph"/>
              <w:rPr>
                <w:rFonts w:ascii="Times New Roman"/>
                <w:b/>
                <w:sz w:val="32"/>
              </w:rPr>
            </w:pPr>
          </w:p>
          <w:p w14:paraId="0A3816FF" w14:textId="77777777" w:rsidR="001D1F59" w:rsidRDefault="001D1F59">
            <w:pPr>
              <w:pStyle w:val="TableParagraph"/>
              <w:spacing w:before="90"/>
              <w:rPr>
                <w:rFonts w:ascii="Times New Roman"/>
                <w:b/>
                <w:sz w:val="32"/>
              </w:rPr>
            </w:pPr>
          </w:p>
          <w:p w14:paraId="24D6D8E7" w14:textId="77777777" w:rsidR="001D1F59" w:rsidRDefault="00000000">
            <w:pPr>
              <w:pStyle w:val="TableParagraph"/>
              <w:spacing w:before="1"/>
              <w:ind w:left="6" w:right="2"/>
              <w:jc w:val="center"/>
              <w:rPr>
                <w:b/>
                <w:sz w:val="32"/>
              </w:rPr>
            </w:pPr>
            <w:r>
              <w:rPr>
                <w:b/>
                <w:spacing w:val="-5"/>
                <w:sz w:val="32"/>
              </w:rPr>
              <w:t>SIM</w:t>
            </w:r>
          </w:p>
        </w:tc>
        <w:tc>
          <w:tcPr>
            <w:tcW w:w="992" w:type="dxa"/>
          </w:tcPr>
          <w:p w14:paraId="614BEC75" w14:textId="77777777" w:rsidR="001D1F59" w:rsidRDefault="001D1F59">
            <w:pPr>
              <w:pStyle w:val="TableParagraph"/>
              <w:rPr>
                <w:rFonts w:ascii="Times New Roman"/>
                <w:b/>
                <w:sz w:val="32"/>
              </w:rPr>
            </w:pPr>
          </w:p>
          <w:p w14:paraId="38BB3CD7" w14:textId="77777777" w:rsidR="001D1F59" w:rsidRDefault="001D1F59">
            <w:pPr>
              <w:pStyle w:val="TableParagraph"/>
              <w:rPr>
                <w:rFonts w:ascii="Times New Roman"/>
                <w:b/>
                <w:sz w:val="32"/>
              </w:rPr>
            </w:pPr>
          </w:p>
          <w:p w14:paraId="0219D302" w14:textId="77777777" w:rsidR="001D1F59" w:rsidRDefault="001D1F59">
            <w:pPr>
              <w:pStyle w:val="TableParagraph"/>
              <w:rPr>
                <w:rFonts w:ascii="Times New Roman"/>
                <w:b/>
                <w:sz w:val="32"/>
              </w:rPr>
            </w:pPr>
          </w:p>
          <w:p w14:paraId="33C0B178" w14:textId="77777777" w:rsidR="001D1F59" w:rsidRDefault="001D1F59">
            <w:pPr>
              <w:pStyle w:val="TableParagraph"/>
              <w:spacing w:before="102"/>
              <w:rPr>
                <w:rFonts w:ascii="Times New Roman"/>
                <w:b/>
                <w:sz w:val="32"/>
              </w:rPr>
            </w:pPr>
          </w:p>
          <w:p w14:paraId="026515DA" w14:textId="77777777" w:rsidR="001D1F59" w:rsidRDefault="00000000">
            <w:pPr>
              <w:pStyle w:val="TableParagraph"/>
              <w:spacing w:before="1"/>
              <w:ind w:left="3" w:right="61"/>
              <w:jc w:val="center"/>
              <w:rPr>
                <w:b/>
                <w:sz w:val="32"/>
              </w:rPr>
            </w:pPr>
            <w:r>
              <w:rPr>
                <w:b/>
                <w:spacing w:val="-5"/>
                <w:sz w:val="32"/>
              </w:rPr>
              <w:t>SIM</w:t>
            </w:r>
          </w:p>
        </w:tc>
      </w:tr>
      <w:tr w:rsidR="001D1F59" w14:paraId="323D4CF2" w14:textId="77777777">
        <w:trPr>
          <w:trHeight w:val="2150"/>
        </w:trPr>
        <w:tc>
          <w:tcPr>
            <w:tcW w:w="1131" w:type="dxa"/>
          </w:tcPr>
          <w:p w14:paraId="62B683B1" w14:textId="77777777" w:rsidR="001D1F59" w:rsidRDefault="001D1F59">
            <w:pPr>
              <w:pStyle w:val="TableParagraph"/>
              <w:rPr>
                <w:rFonts w:ascii="Times New Roman"/>
              </w:rPr>
            </w:pPr>
          </w:p>
        </w:tc>
        <w:tc>
          <w:tcPr>
            <w:tcW w:w="1193" w:type="dxa"/>
          </w:tcPr>
          <w:p w14:paraId="0EE71138" w14:textId="77777777" w:rsidR="001D1F59" w:rsidRDefault="001D1F59">
            <w:pPr>
              <w:pStyle w:val="TableParagraph"/>
              <w:rPr>
                <w:rFonts w:ascii="Times New Roman"/>
                <w:b/>
              </w:rPr>
            </w:pPr>
          </w:p>
          <w:p w14:paraId="518C44BE" w14:textId="77777777" w:rsidR="001D1F59" w:rsidRDefault="001D1F59">
            <w:pPr>
              <w:pStyle w:val="TableParagraph"/>
              <w:rPr>
                <w:rFonts w:ascii="Times New Roman"/>
                <w:b/>
              </w:rPr>
            </w:pPr>
          </w:p>
          <w:p w14:paraId="0D361E18" w14:textId="77777777" w:rsidR="001D1F59" w:rsidRDefault="001D1F59">
            <w:pPr>
              <w:pStyle w:val="TableParagraph"/>
              <w:spacing w:before="181"/>
              <w:rPr>
                <w:rFonts w:ascii="Times New Roman"/>
                <w:b/>
              </w:rPr>
            </w:pPr>
          </w:p>
          <w:p w14:paraId="702D35DD" w14:textId="77777777" w:rsidR="001D1F59" w:rsidRDefault="00000000">
            <w:pPr>
              <w:pStyle w:val="TableParagraph"/>
              <w:ind w:left="10"/>
              <w:jc w:val="center"/>
            </w:pPr>
            <w:r>
              <w:rPr>
                <w:spacing w:val="-2"/>
              </w:rPr>
              <w:t>EBS00038</w:t>
            </w:r>
          </w:p>
        </w:tc>
        <w:tc>
          <w:tcPr>
            <w:tcW w:w="1107" w:type="dxa"/>
          </w:tcPr>
          <w:p w14:paraId="11785381" w14:textId="77777777" w:rsidR="001D1F59" w:rsidRDefault="001D1F59">
            <w:pPr>
              <w:pStyle w:val="TableParagraph"/>
              <w:rPr>
                <w:rFonts w:ascii="Times New Roman"/>
                <w:b/>
              </w:rPr>
            </w:pPr>
          </w:p>
          <w:p w14:paraId="502824D9" w14:textId="77777777" w:rsidR="001D1F59" w:rsidRDefault="001D1F59">
            <w:pPr>
              <w:pStyle w:val="TableParagraph"/>
              <w:rPr>
                <w:rFonts w:ascii="Times New Roman"/>
                <w:b/>
              </w:rPr>
            </w:pPr>
          </w:p>
          <w:p w14:paraId="2F1A8062" w14:textId="77777777" w:rsidR="001D1F59" w:rsidRDefault="001D1F59">
            <w:pPr>
              <w:pStyle w:val="TableParagraph"/>
              <w:spacing w:before="181"/>
              <w:rPr>
                <w:rFonts w:ascii="Times New Roman"/>
                <w:b/>
              </w:rPr>
            </w:pPr>
          </w:p>
          <w:p w14:paraId="26BC0A7E" w14:textId="77777777" w:rsidR="001D1F59" w:rsidRDefault="00000000">
            <w:pPr>
              <w:pStyle w:val="TableParagraph"/>
              <w:ind w:left="9"/>
              <w:jc w:val="center"/>
            </w:pPr>
            <w:r>
              <w:rPr>
                <w:spacing w:val="-2"/>
              </w:rPr>
              <w:t>437178</w:t>
            </w:r>
          </w:p>
        </w:tc>
        <w:tc>
          <w:tcPr>
            <w:tcW w:w="1530" w:type="dxa"/>
          </w:tcPr>
          <w:p w14:paraId="16EB43EA" w14:textId="77777777" w:rsidR="001D1F59" w:rsidRDefault="001D1F59">
            <w:pPr>
              <w:pStyle w:val="TableParagraph"/>
              <w:rPr>
                <w:rFonts w:ascii="Times New Roman"/>
                <w:b/>
              </w:rPr>
            </w:pPr>
          </w:p>
          <w:p w14:paraId="5A992E11" w14:textId="77777777" w:rsidR="001D1F59" w:rsidRDefault="001D1F59">
            <w:pPr>
              <w:pStyle w:val="TableParagraph"/>
              <w:rPr>
                <w:rFonts w:ascii="Times New Roman"/>
                <w:b/>
              </w:rPr>
            </w:pPr>
          </w:p>
          <w:p w14:paraId="418915A5" w14:textId="77777777" w:rsidR="001D1F59" w:rsidRDefault="001D1F59">
            <w:pPr>
              <w:pStyle w:val="TableParagraph"/>
              <w:spacing w:before="181"/>
              <w:rPr>
                <w:rFonts w:ascii="Times New Roman"/>
                <w:b/>
              </w:rPr>
            </w:pPr>
          </w:p>
          <w:p w14:paraId="4310421E" w14:textId="77777777" w:rsidR="001D1F59" w:rsidRDefault="00000000">
            <w:pPr>
              <w:pStyle w:val="TableParagraph"/>
              <w:ind w:left="5"/>
              <w:jc w:val="center"/>
            </w:pPr>
            <w:r>
              <w:rPr>
                <w:spacing w:val="-2"/>
              </w:rPr>
              <w:t>unidade</w:t>
            </w:r>
          </w:p>
        </w:tc>
        <w:tc>
          <w:tcPr>
            <w:tcW w:w="8080" w:type="dxa"/>
          </w:tcPr>
          <w:p w14:paraId="61C5574E" w14:textId="77777777" w:rsidR="001D1F59" w:rsidRDefault="00000000">
            <w:pPr>
              <w:pStyle w:val="TableParagraph"/>
              <w:ind w:left="106" w:right="97"/>
              <w:jc w:val="both"/>
            </w:pPr>
            <w:r>
              <w:t>Cateter INTRAVENOSO PERIFÉRICO, do tipo por fora da agulha n° 20 G, comprimento cerca</w:t>
            </w:r>
            <w:r>
              <w:rPr>
                <w:spacing w:val="-2"/>
              </w:rPr>
              <w:t xml:space="preserve"> </w:t>
            </w:r>
            <w:r>
              <w:t>de</w:t>
            </w:r>
            <w:r>
              <w:rPr>
                <w:spacing w:val="-4"/>
              </w:rPr>
              <w:t xml:space="preserve"> </w:t>
            </w:r>
            <w:r>
              <w:t>32</w:t>
            </w:r>
            <w:r>
              <w:rPr>
                <w:spacing w:val="-4"/>
              </w:rPr>
              <w:t xml:space="preserve"> </w:t>
            </w:r>
            <w:r>
              <w:t>mm.</w:t>
            </w:r>
            <w:r>
              <w:rPr>
                <w:spacing w:val="-2"/>
              </w:rPr>
              <w:t xml:space="preserve"> </w:t>
            </w:r>
            <w:r>
              <w:t>COM</w:t>
            </w:r>
            <w:r>
              <w:rPr>
                <w:spacing w:val="-4"/>
              </w:rPr>
              <w:t xml:space="preserve"> </w:t>
            </w:r>
            <w:r>
              <w:t>DISPOSITIVO</w:t>
            </w:r>
            <w:r>
              <w:rPr>
                <w:spacing w:val="-2"/>
              </w:rPr>
              <w:t xml:space="preserve"> </w:t>
            </w:r>
            <w:r>
              <w:t>DE</w:t>
            </w:r>
            <w:r>
              <w:rPr>
                <w:spacing w:val="-5"/>
              </w:rPr>
              <w:t xml:space="preserve"> </w:t>
            </w:r>
            <w:r>
              <w:t>SEGURANÇA</w:t>
            </w:r>
            <w:r>
              <w:rPr>
                <w:spacing w:val="-5"/>
              </w:rPr>
              <w:t xml:space="preserve"> </w:t>
            </w:r>
            <w:r>
              <w:t>e</w:t>
            </w:r>
            <w:r>
              <w:rPr>
                <w:spacing w:val="-4"/>
              </w:rPr>
              <w:t xml:space="preserve"> </w:t>
            </w:r>
            <w:r>
              <w:t>inviolável.</w:t>
            </w:r>
            <w:r>
              <w:rPr>
                <w:spacing w:val="-5"/>
              </w:rPr>
              <w:t xml:space="preserve"> </w:t>
            </w:r>
            <w:r>
              <w:t>Mandril</w:t>
            </w:r>
            <w:r>
              <w:rPr>
                <w:spacing w:val="-3"/>
              </w:rPr>
              <w:t xml:space="preserve"> </w:t>
            </w:r>
            <w:r>
              <w:t>confeccionado em aço inox siliconizado com agulha de bisel AFIADO, FILTRO HIDRÓFOBO com extremidade lisa, conector</w:t>
            </w:r>
            <w:r>
              <w:rPr>
                <w:spacing w:val="-1"/>
              </w:rPr>
              <w:t xml:space="preserve"> </w:t>
            </w:r>
            <w:r>
              <w:t>luer lock, cônica e atraumática, cateter em poliuretano, sem efeito</w:t>
            </w:r>
            <w:r>
              <w:rPr>
                <w:spacing w:val="-6"/>
              </w:rPr>
              <w:t xml:space="preserve"> </w:t>
            </w:r>
            <w:r>
              <w:t>memória,</w:t>
            </w:r>
            <w:r>
              <w:rPr>
                <w:spacing w:val="-5"/>
              </w:rPr>
              <w:t xml:space="preserve"> </w:t>
            </w:r>
            <w:r>
              <w:t>com</w:t>
            </w:r>
            <w:r>
              <w:rPr>
                <w:spacing w:val="-4"/>
              </w:rPr>
              <w:t xml:space="preserve"> </w:t>
            </w:r>
            <w:r>
              <w:t>ponta</w:t>
            </w:r>
            <w:r>
              <w:rPr>
                <w:spacing w:val="-8"/>
              </w:rPr>
              <w:t xml:space="preserve"> </w:t>
            </w:r>
            <w:r>
              <w:t>resistente</w:t>
            </w:r>
            <w:r>
              <w:rPr>
                <w:spacing w:val="-5"/>
              </w:rPr>
              <w:t xml:space="preserve"> </w:t>
            </w:r>
            <w:r>
              <w:t>sem</w:t>
            </w:r>
            <w:r>
              <w:rPr>
                <w:spacing w:val="-4"/>
              </w:rPr>
              <w:t xml:space="preserve"> </w:t>
            </w:r>
            <w:r>
              <w:t>rasgar,</w:t>
            </w:r>
            <w:r>
              <w:rPr>
                <w:spacing w:val="-8"/>
              </w:rPr>
              <w:t xml:space="preserve"> </w:t>
            </w:r>
            <w:r>
              <w:t>enrugar</w:t>
            </w:r>
            <w:r>
              <w:rPr>
                <w:spacing w:val="-6"/>
              </w:rPr>
              <w:t xml:space="preserve"> </w:t>
            </w:r>
            <w:r>
              <w:t>e</w:t>
            </w:r>
            <w:r>
              <w:rPr>
                <w:spacing w:val="-5"/>
              </w:rPr>
              <w:t xml:space="preserve"> </w:t>
            </w:r>
            <w:r>
              <w:t>liberar</w:t>
            </w:r>
            <w:r>
              <w:rPr>
                <w:spacing w:val="-5"/>
              </w:rPr>
              <w:t xml:space="preserve"> </w:t>
            </w:r>
            <w:r>
              <w:t>resíduos,</w:t>
            </w:r>
            <w:r>
              <w:rPr>
                <w:spacing w:val="-5"/>
              </w:rPr>
              <w:t xml:space="preserve"> </w:t>
            </w:r>
            <w:r>
              <w:t>flexível,</w:t>
            </w:r>
            <w:r>
              <w:rPr>
                <w:spacing w:val="-5"/>
              </w:rPr>
              <w:t xml:space="preserve"> </w:t>
            </w:r>
            <w:r>
              <w:t>de fácil</w:t>
            </w:r>
            <w:r>
              <w:rPr>
                <w:spacing w:val="-13"/>
              </w:rPr>
              <w:t xml:space="preserve"> </w:t>
            </w:r>
            <w:r>
              <w:t>manuseio,</w:t>
            </w:r>
            <w:r>
              <w:rPr>
                <w:spacing w:val="-12"/>
              </w:rPr>
              <w:t xml:space="preserve"> </w:t>
            </w:r>
            <w:r>
              <w:t>câmara</w:t>
            </w:r>
            <w:r>
              <w:rPr>
                <w:spacing w:val="-13"/>
              </w:rPr>
              <w:t xml:space="preserve"> </w:t>
            </w:r>
            <w:r>
              <w:t>de</w:t>
            </w:r>
            <w:r>
              <w:rPr>
                <w:spacing w:val="-11"/>
              </w:rPr>
              <w:t xml:space="preserve"> </w:t>
            </w:r>
            <w:r>
              <w:t>refluxo</w:t>
            </w:r>
            <w:r>
              <w:rPr>
                <w:spacing w:val="-11"/>
              </w:rPr>
              <w:t xml:space="preserve"> </w:t>
            </w:r>
            <w:r>
              <w:t>com</w:t>
            </w:r>
            <w:r>
              <w:rPr>
                <w:spacing w:val="-11"/>
              </w:rPr>
              <w:t xml:space="preserve"> </w:t>
            </w:r>
            <w:r>
              <w:t>filtro,</w:t>
            </w:r>
            <w:r>
              <w:rPr>
                <w:spacing w:val="-12"/>
              </w:rPr>
              <w:t xml:space="preserve"> </w:t>
            </w:r>
            <w:r>
              <w:t>que</w:t>
            </w:r>
            <w:r>
              <w:rPr>
                <w:spacing w:val="-12"/>
              </w:rPr>
              <w:t xml:space="preserve"> </w:t>
            </w:r>
            <w:r>
              <w:t>permita</w:t>
            </w:r>
            <w:r>
              <w:rPr>
                <w:spacing w:val="-13"/>
              </w:rPr>
              <w:t xml:space="preserve"> </w:t>
            </w:r>
            <w:r>
              <w:t>perfeita</w:t>
            </w:r>
            <w:r>
              <w:rPr>
                <w:spacing w:val="-12"/>
              </w:rPr>
              <w:t xml:space="preserve"> </w:t>
            </w:r>
            <w:r>
              <w:t>visualização</w:t>
            </w:r>
            <w:r>
              <w:rPr>
                <w:spacing w:val="-12"/>
              </w:rPr>
              <w:t xml:space="preserve"> </w:t>
            </w:r>
            <w:r>
              <w:t>do</w:t>
            </w:r>
            <w:r>
              <w:rPr>
                <w:spacing w:val="-13"/>
              </w:rPr>
              <w:t xml:space="preserve"> </w:t>
            </w:r>
            <w:r>
              <w:t>refluxo sanguíneo,</w:t>
            </w:r>
            <w:r>
              <w:rPr>
                <w:spacing w:val="-6"/>
              </w:rPr>
              <w:t xml:space="preserve"> </w:t>
            </w:r>
            <w:r>
              <w:t>perfeita</w:t>
            </w:r>
            <w:r>
              <w:rPr>
                <w:spacing w:val="-5"/>
              </w:rPr>
              <w:t xml:space="preserve"> </w:t>
            </w:r>
            <w:r>
              <w:t>conexão</w:t>
            </w:r>
            <w:r>
              <w:rPr>
                <w:spacing w:val="-2"/>
              </w:rPr>
              <w:t xml:space="preserve"> </w:t>
            </w:r>
            <w:r>
              <w:t>com</w:t>
            </w:r>
            <w:r>
              <w:rPr>
                <w:spacing w:val="-5"/>
              </w:rPr>
              <w:t xml:space="preserve"> </w:t>
            </w:r>
            <w:r>
              <w:t>extensores</w:t>
            </w:r>
            <w:r>
              <w:rPr>
                <w:spacing w:val="-4"/>
              </w:rPr>
              <w:t xml:space="preserve"> </w:t>
            </w:r>
            <w:r>
              <w:t>e</w:t>
            </w:r>
            <w:r>
              <w:rPr>
                <w:spacing w:val="-2"/>
              </w:rPr>
              <w:t xml:space="preserve"> </w:t>
            </w:r>
            <w:r>
              <w:t>seringas.</w:t>
            </w:r>
            <w:r>
              <w:rPr>
                <w:spacing w:val="-3"/>
              </w:rPr>
              <w:t xml:space="preserve"> </w:t>
            </w:r>
            <w:r>
              <w:t>Câmara</w:t>
            </w:r>
            <w:r>
              <w:rPr>
                <w:spacing w:val="-4"/>
              </w:rPr>
              <w:t xml:space="preserve"> </w:t>
            </w:r>
            <w:r>
              <w:t>de</w:t>
            </w:r>
            <w:r>
              <w:rPr>
                <w:spacing w:val="-5"/>
              </w:rPr>
              <w:t xml:space="preserve"> </w:t>
            </w:r>
            <w:r>
              <w:t>refluxo</w:t>
            </w:r>
            <w:r>
              <w:rPr>
                <w:spacing w:val="-4"/>
              </w:rPr>
              <w:t xml:space="preserve"> </w:t>
            </w:r>
            <w:r>
              <w:t>em</w:t>
            </w:r>
            <w:r>
              <w:rPr>
                <w:spacing w:val="-2"/>
              </w:rPr>
              <w:t xml:space="preserve"> CRISTAL,</w:t>
            </w:r>
          </w:p>
          <w:p w14:paraId="6AB34671" w14:textId="77777777" w:rsidR="001D1F59" w:rsidRDefault="00000000">
            <w:pPr>
              <w:pStyle w:val="TableParagraph"/>
              <w:spacing w:line="251" w:lineRule="exact"/>
              <w:ind w:left="106"/>
              <w:jc w:val="both"/>
            </w:pPr>
            <w:r>
              <w:t>DUPLA</w:t>
            </w:r>
            <w:r>
              <w:rPr>
                <w:spacing w:val="26"/>
              </w:rPr>
              <w:t xml:space="preserve"> </w:t>
            </w:r>
            <w:r>
              <w:t>CÂMARA</w:t>
            </w:r>
            <w:r>
              <w:rPr>
                <w:spacing w:val="29"/>
              </w:rPr>
              <w:t xml:space="preserve"> </w:t>
            </w:r>
            <w:r>
              <w:t>DE</w:t>
            </w:r>
            <w:r>
              <w:rPr>
                <w:spacing w:val="30"/>
              </w:rPr>
              <w:t xml:space="preserve"> </w:t>
            </w:r>
            <w:r>
              <w:t>CONFIRMAÇÃO</w:t>
            </w:r>
            <w:r>
              <w:rPr>
                <w:spacing w:val="30"/>
              </w:rPr>
              <w:t xml:space="preserve"> </w:t>
            </w:r>
            <w:r>
              <w:t>DO</w:t>
            </w:r>
            <w:r>
              <w:rPr>
                <w:spacing w:val="30"/>
              </w:rPr>
              <w:t xml:space="preserve"> </w:t>
            </w:r>
            <w:r>
              <w:t>REFLUXO</w:t>
            </w:r>
            <w:r>
              <w:rPr>
                <w:spacing w:val="30"/>
              </w:rPr>
              <w:t xml:space="preserve"> </w:t>
            </w:r>
            <w:r>
              <w:t>SANGUÍNEO</w:t>
            </w:r>
            <w:r>
              <w:rPr>
                <w:spacing w:val="30"/>
              </w:rPr>
              <w:t xml:space="preserve"> </w:t>
            </w:r>
            <w:r>
              <w:t>(AGULHA</w:t>
            </w:r>
            <w:r>
              <w:rPr>
                <w:spacing w:val="29"/>
              </w:rPr>
              <w:t xml:space="preserve"> </w:t>
            </w:r>
            <w:r>
              <w:t>E</w:t>
            </w:r>
            <w:r>
              <w:rPr>
                <w:spacing w:val="30"/>
              </w:rPr>
              <w:t xml:space="preserve"> </w:t>
            </w:r>
            <w:r>
              <w:rPr>
                <w:spacing w:val="-2"/>
              </w:rPr>
              <w:t>CATETER),</w:t>
            </w:r>
          </w:p>
        </w:tc>
        <w:tc>
          <w:tcPr>
            <w:tcW w:w="994" w:type="dxa"/>
          </w:tcPr>
          <w:p w14:paraId="7AA24798" w14:textId="77777777" w:rsidR="001D1F59" w:rsidRDefault="001D1F59">
            <w:pPr>
              <w:pStyle w:val="TableParagraph"/>
              <w:rPr>
                <w:rFonts w:ascii="Times New Roman"/>
                <w:b/>
                <w:sz w:val="32"/>
              </w:rPr>
            </w:pPr>
          </w:p>
          <w:p w14:paraId="3EA19DA9" w14:textId="77777777" w:rsidR="001D1F59" w:rsidRDefault="001D1F59">
            <w:pPr>
              <w:pStyle w:val="TableParagraph"/>
              <w:spacing w:before="46"/>
              <w:rPr>
                <w:rFonts w:ascii="Times New Roman"/>
                <w:b/>
                <w:sz w:val="32"/>
              </w:rPr>
            </w:pPr>
          </w:p>
          <w:p w14:paraId="592A3795" w14:textId="77777777" w:rsidR="001D1F59" w:rsidRDefault="00000000">
            <w:pPr>
              <w:pStyle w:val="TableParagraph"/>
              <w:ind w:left="54" w:right="54"/>
              <w:jc w:val="center"/>
              <w:rPr>
                <w:b/>
                <w:sz w:val="32"/>
              </w:rPr>
            </w:pPr>
            <w:r>
              <w:rPr>
                <w:b/>
                <w:spacing w:val="-5"/>
                <w:sz w:val="32"/>
              </w:rPr>
              <w:t>SIM</w:t>
            </w:r>
          </w:p>
        </w:tc>
        <w:tc>
          <w:tcPr>
            <w:tcW w:w="970" w:type="dxa"/>
          </w:tcPr>
          <w:p w14:paraId="43A32B24" w14:textId="77777777" w:rsidR="001D1F59" w:rsidRDefault="001D1F59">
            <w:pPr>
              <w:pStyle w:val="TableParagraph"/>
              <w:rPr>
                <w:rFonts w:ascii="Times New Roman"/>
                <w:b/>
                <w:sz w:val="32"/>
              </w:rPr>
            </w:pPr>
          </w:p>
          <w:p w14:paraId="65BAE003" w14:textId="77777777" w:rsidR="001D1F59" w:rsidRDefault="001D1F59">
            <w:pPr>
              <w:pStyle w:val="TableParagraph"/>
              <w:spacing w:before="46"/>
              <w:rPr>
                <w:rFonts w:ascii="Times New Roman"/>
                <w:b/>
                <w:sz w:val="32"/>
              </w:rPr>
            </w:pPr>
          </w:p>
          <w:p w14:paraId="4D30CE6C" w14:textId="77777777" w:rsidR="001D1F59" w:rsidRDefault="00000000">
            <w:pPr>
              <w:pStyle w:val="TableParagraph"/>
              <w:ind w:left="6" w:right="2"/>
              <w:jc w:val="center"/>
              <w:rPr>
                <w:b/>
                <w:sz w:val="32"/>
              </w:rPr>
            </w:pPr>
            <w:r>
              <w:rPr>
                <w:b/>
                <w:spacing w:val="-5"/>
                <w:sz w:val="32"/>
              </w:rPr>
              <w:t>SIM</w:t>
            </w:r>
          </w:p>
        </w:tc>
        <w:tc>
          <w:tcPr>
            <w:tcW w:w="992" w:type="dxa"/>
          </w:tcPr>
          <w:p w14:paraId="646BDE52" w14:textId="77777777" w:rsidR="001D1F59" w:rsidRDefault="001D1F59">
            <w:pPr>
              <w:pStyle w:val="TableParagraph"/>
              <w:rPr>
                <w:rFonts w:ascii="Times New Roman"/>
                <w:b/>
                <w:sz w:val="32"/>
              </w:rPr>
            </w:pPr>
          </w:p>
          <w:p w14:paraId="193CEEDF" w14:textId="77777777" w:rsidR="001D1F59" w:rsidRDefault="001D1F59">
            <w:pPr>
              <w:pStyle w:val="TableParagraph"/>
              <w:spacing w:before="48"/>
              <w:rPr>
                <w:rFonts w:ascii="Times New Roman"/>
                <w:b/>
                <w:sz w:val="32"/>
              </w:rPr>
            </w:pPr>
          </w:p>
          <w:p w14:paraId="51A496E2" w14:textId="77777777" w:rsidR="001D1F59" w:rsidRDefault="00000000">
            <w:pPr>
              <w:pStyle w:val="TableParagraph"/>
              <w:ind w:left="3" w:right="61"/>
              <w:jc w:val="center"/>
              <w:rPr>
                <w:b/>
                <w:sz w:val="32"/>
              </w:rPr>
            </w:pPr>
            <w:r>
              <w:rPr>
                <w:b/>
                <w:spacing w:val="-5"/>
                <w:sz w:val="32"/>
              </w:rPr>
              <w:t>SIM</w:t>
            </w:r>
          </w:p>
        </w:tc>
      </w:tr>
    </w:tbl>
    <w:p w14:paraId="74BDA884" w14:textId="77777777" w:rsidR="001D1F59" w:rsidRDefault="001D1F59">
      <w:pPr>
        <w:pStyle w:val="TableParagraph"/>
        <w:jc w:val="center"/>
        <w:rPr>
          <w:b/>
          <w:sz w:val="32"/>
        </w:rPr>
        <w:sectPr w:rsidR="001D1F59">
          <w:type w:val="continuous"/>
          <w:pgSz w:w="16840" w:h="11910" w:orient="landscape"/>
          <w:pgMar w:top="540" w:right="0"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3"/>
        <w:gridCol w:w="1107"/>
        <w:gridCol w:w="1530"/>
        <w:gridCol w:w="8080"/>
        <w:gridCol w:w="994"/>
        <w:gridCol w:w="970"/>
        <w:gridCol w:w="992"/>
      </w:tblGrid>
      <w:tr w:rsidR="001D1F59" w14:paraId="2742E77F" w14:textId="77777777">
        <w:trPr>
          <w:trHeight w:val="1610"/>
        </w:trPr>
        <w:tc>
          <w:tcPr>
            <w:tcW w:w="1131" w:type="dxa"/>
          </w:tcPr>
          <w:p w14:paraId="2AF6D088" w14:textId="77777777" w:rsidR="001D1F59" w:rsidRDefault="001D1F59">
            <w:pPr>
              <w:pStyle w:val="TableParagraph"/>
              <w:rPr>
                <w:rFonts w:ascii="Times New Roman"/>
              </w:rPr>
            </w:pPr>
          </w:p>
        </w:tc>
        <w:tc>
          <w:tcPr>
            <w:tcW w:w="1193" w:type="dxa"/>
          </w:tcPr>
          <w:p w14:paraId="59AABF8E" w14:textId="77777777" w:rsidR="001D1F59" w:rsidRDefault="001D1F59">
            <w:pPr>
              <w:pStyle w:val="TableParagraph"/>
              <w:rPr>
                <w:rFonts w:ascii="Times New Roman"/>
              </w:rPr>
            </w:pPr>
          </w:p>
        </w:tc>
        <w:tc>
          <w:tcPr>
            <w:tcW w:w="1107" w:type="dxa"/>
          </w:tcPr>
          <w:p w14:paraId="068395BD" w14:textId="77777777" w:rsidR="001D1F59" w:rsidRDefault="001D1F59">
            <w:pPr>
              <w:pStyle w:val="TableParagraph"/>
              <w:rPr>
                <w:rFonts w:ascii="Times New Roman"/>
              </w:rPr>
            </w:pPr>
          </w:p>
        </w:tc>
        <w:tc>
          <w:tcPr>
            <w:tcW w:w="1530" w:type="dxa"/>
          </w:tcPr>
          <w:p w14:paraId="01141D66" w14:textId="77777777" w:rsidR="001D1F59" w:rsidRDefault="001D1F59">
            <w:pPr>
              <w:pStyle w:val="TableParagraph"/>
              <w:rPr>
                <w:rFonts w:ascii="Times New Roman"/>
              </w:rPr>
            </w:pPr>
          </w:p>
        </w:tc>
        <w:tc>
          <w:tcPr>
            <w:tcW w:w="8080" w:type="dxa"/>
          </w:tcPr>
          <w:p w14:paraId="7BB88C32" w14:textId="77777777" w:rsidR="001D1F59" w:rsidRDefault="00000000">
            <w:pPr>
              <w:pStyle w:val="TableParagraph"/>
              <w:ind w:left="106" w:right="98"/>
              <w:jc w:val="both"/>
            </w:pPr>
            <w:r>
              <w:t>PERMITINDO rápida visualização do refluxo sanguíneo, com empunhadura segura. Suportar PRESSÕES de até 300 PSI, ISENTO de LÁTEX e PVC. Radiopaco, ESTÉRIL, descartável, para terapia intravenosa periférica de MÉDIA PERMANÊNCIA, uso único. Embalagem individual resistente com abertura asséptica, contendo a identificação do produto, lote e validade. Dados de fácil visualização.</w:t>
            </w:r>
          </w:p>
        </w:tc>
        <w:tc>
          <w:tcPr>
            <w:tcW w:w="994" w:type="dxa"/>
          </w:tcPr>
          <w:p w14:paraId="71E75891" w14:textId="77777777" w:rsidR="001D1F59" w:rsidRDefault="001D1F59">
            <w:pPr>
              <w:pStyle w:val="TableParagraph"/>
              <w:rPr>
                <w:rFonts w:ascii="Times New Roman"/>
              </w:rPr>
            </w:pPr>
          </w:p>
        </w:tc>
        <w:tc>
          <w:tcPr>
            <w:tcW w:w="970" w:type="dxa"/>
          </w:tcPr>
          <w:p w14:paraId="533DA88A" w14:textId="77777777" w:rsidR="001D1F59" w:rsidRDefault="001D1F59">
            <w:pPr>
              <w:pStyle w:val="TableParagraph"/>
              <w:rPr>
                <w:rFonts w:ascii="Times New Roman"/>
              </w:rPr>
            </w:pPr>
          </w:p>
        </w:tc>
        <w:tc>
          <w:tcPr>
            <w:tcW w:w="992" w:type="dxa"/>
          </w:tcPr>
          <w:p w14:paraId="7F778554" w14:textId="77777777" w:rsidR="001D1F59" w:rsidRDefault="001D1F59">
            <w:pPr>
              <w:pStyle w:val="TableParagraph"/>
              <w:rPr>
                <w:rFonts w:ascii="Times New Roman"/>
              </w:rPr>
            </w:pPr>
          </w:p>
        </w:tc>
      </w:tr>
      <w:tr w:rsidR="001D1F59" w14:paraId="3C812560" w14:textId="77777777">
        <w:trPr>
          <w:trHeight w:val="3761"/>
        </w:trPr>
        <w:tc>
          <w:tcPr>
            <w:tcW w:w="1131" w:type="dxa"/>
          </w:tcPr>
          <w:p w14:paraId="4CB7AFE7" w14:textId="77777777" w:rsidR="001D1F59" w:rsidRDefault="001D1F59">
            <w:pPr>
              <w:pStyle w:val="TableParagraph"/>
              <w:rPr>
                <w:rFonts w:ascii="Times New Roman"/>
              </w:rPr>
            </w:pPr>
          </w:p>
        </w:tc>
        <w:tc>
          <w:tcPr>
            <w:tcW w:w="1193" w:type="dxa"/>
          </w:tcPr>
          <w:p w14:paraId="3DE416AC" w14:textId="77777777" w:rsidR="001D1F59" w:rsidRDefault="001D1F59">
            <w:pPr>
              <w:pStyle w:val="TableParagraph"/>
              <w:rPr>
                <w:rFonts w:ascii="Times New Roman"/>
                <w:b/>
              </w:rPr>
            </w:pPr>
          </w:p>
          <w:p w14:paraId="72469195" w14:textId="77777777" w:rsidR="001D1F59" w:rsidRDefault="001D1F59">
            <w:pPr>
              <w:pStyle w:val="TableParagraph"/>
              <w:rPr>
                <w:rFonts w:ascii="Times New Roman"/>
                <w:b/>
              </w:rPr>
            </w:pPr>
          </w:p>
          <w:p w14:paraId="184BFDD0" w14:textId="77777777" w:rsidR="001D1F59" w:rsidRDefault="001D1F59">
            <w:pPr>
              <w:pStyle w:val="TableParagraph"/>
              <w:rPr>
                <w:rFonts w:ascii="Times New Roman"/>
                <w:b/>
              </w:rPr>
            </w:pPr>
          </w:p>
          <w:p w14:paraId="3654D1A1" w14:textId="77777777" w:rsidR="001D1F59" w:rsidRDefault="001D1F59">
            <w:pPr>
              <w:pStyle w:val="TableParagraph"/>
              <w:rPr>
                <w:rFonts w:ascii="Times New Roman"/>
                <w:b/>
              </w:rPr>
            </w:pPr>
          </w:p>
          <w:p w14:paraId="6EFAE8C0" w14:textId="77777777" w:rsidR="001D1F59" w:rsidRDefault="001D1F59">
            <w:pPr>
              <w:pStyle w:val="TableParagraph"/>
              <w:rPr>
                <w:rFonts w:ascii="Times New Roman"/>
                <w:b/>
              </w:rPr>
            </w:pPr>
          </w:p>
          <w:p w14:paraId="2ABFF0BB" w14:textId="77777777" w:rsidR="001D1F59" w:rsidRDefault="001D1F59">
            <w:pPr>
              <w:pStyle w:val="TableParagraph"/>
              <w:spacing w:before="229"/>
              <w:rPr>
                <w:rFonts w:ascii="Times New Roman"/>
                <w:b/>
              </w:rPr>
            </w:pPr>
          </w:p>
          <w:p w14:paraId="20830DD4" w14:textId="77777777" w:rsidR="001D1F59" w:rsidRDefault="00000000">
            <w:pPr>
              <w:pStyle w:val="TableParagraph"/>
              <w:ind w:left="10"/>
              <w:jc w:val="center"/>
            </w:pPr>
            <w:r>
              <w:rPr>
                <w:spacing w:val="-2"/>
              </w:rPr>
              <w:t>EBS00037</w:t>
            </w:r>
          </w:p>
        </w:tc>
        <w:tc>
          <w:tcPr>
            <w:tcW w:w="1107" w:type="dxa"/>
          </w:tcPr>
          <w:p w14:paraId="5EB633F6" w14:textId="77777777" w:rsidR="001D1F59" w:rsidRDefault="001D1F59">
            <w:pPr>
              <w:pStyle w:val="TableParagraph"/>
              <w:rPr>
                <w:rFonts w:ascii="Times New Roman"/>
                <w:b/>
              </w:rPr>
            </w:pPr>
          </w:p>
          <w:p w14:paraId="0EF45C2E" w14:textId="77777777" w:rsidR="001D1F59" w:rsidRDefault="001D1F59">
            <w:pPr>
              <w:pStyle w:val="TableParagraph"/>
              <w:rPr>
                <w:rFonts w:ascii="Times New Roman"/>
                <w:b/>
              </w:rPr>
            </w:pPr>
          </w:p>
          <w:p w14:paraId="4F811532" w14:textId="77777777" w:rsidR="001D1F59" w:rsidRDefault="001D1F59">
            <w:pPr>
              <w:pStyle w:val="TableParagraph"/>
              <w:rPr>
                <w:rFonts w:ascii="Times New Roman"/>
                <w:b/>
              </w:rPr>
            </w:pPr>
          </w:p>
          <w:p w14:paraId="2616F9C1" w14:textId="77777777" w:rsidR="001D1F59" w:rsidRDefault="001D1F59">
            <w:pPr>
              <w:pStyle w:val="TableParagraph"/>
              <w:rPr>
                <w:rFonts w:ascii="Times New Roman"/>
                <w:b/>
              </w:rPr>
            </w:pPr>
          </w:p>
          <w:p w14:paraId="5A782BBE" w14:textId="77777777" w:rsidR="001D1F59" w:rsidRDefault="001D1F59">
            <w:pPr>
              <w:pStyle w:val="TableParagraph"/>
              <w:rPr>
                <w:rFonts w:ascii="Times New Roman"/>
                <w:b/>
              </w:rPr>
            </w:pPr>
          </w:p>
          <w:p w14:paraId="4F32EE91" w14:textId="77777777" w:rsidR="001D1F59" w:rsidRDefault="001D1F59">
            <w:pPr>
              <w:pStyle w:val="TableParagraph"/>
              <w:spacing w:before="229"/>
              <w:rPr>
                <w:rFonts w:ascii="Times New Roman"/>
                <w:b/>
              </w:rPr>
            </w:pPr>
          </w:p>
          <w:p w14:paraId="6FF702A5" w14:textId="77777777" w:rsidR="001D1F59" w:rsidRDefault="00000000">
            <w:pPr>
              <w:pStyle w:val="TableParagraph"/>
              <w:ind w:left="9"/>
              <w:jc w:val="center"/>
            </w:pPr>
            <w:r>
              <w:rPr>
                <w:spacing w:val="-2"/>
              </w:rPr>
              <w:t>437177</w:t>
            </w:r>
          </w:p>
        </w:tc>
        <w:tc>
          <w:tcPr>
            <w:tcW w:w="1530" w:type="dxa"/>
          </w:tcPr>
          <w:p w14:paraId="722D6934" w14:textId="77777777" w:rsidR="001D1F59" w:rsidRDefault="001D1F59">
            <w:pPr>
              <w:pStyle w:val="TableParagraph"/>
              <w:rPr>
                <w:rFonts w:ascii="Times New Roman"/>
                <w:b/>
              </w:rPr>
            </w:pPr>
          </w:p>
          <w:p w14:paraId="5329D412" w14:textId="77777777" w:rsidR="001D1F59" w:rsidRDefault="001D1F59">
            <w:pPr>
              <w:pStyle w:val="TableParagraph"/>
              <w:rPr>
                <w:rFonts w:ascii="Times New Roman"/>
                <w:b/>
              </w:rPr>
            </w:pPr>
          </w:p>
          <w:p w14:paraId="06B98AD6" w14:textId="77777777" w:rsidR="001D1F59" w:rsidRDefault="001D1F59">
            <w:pPr>
              <w:pStyle w:val="TableParagraph"/>
              <w:rPr>
                <w:rFonts w:ascii="Times New Roman"/>
                <w:b/>
              </w:rPr>
            </w:pPr>
          </w:p>
          <w:p w14:paraId="170FF47C" w14:textId="77777777" w:rsidR="001D1F59" w:rsidRDefault="001D1F59">
            <w:pPr>
              <w:pStyle w:val="TableParagraph"/>
              <w:rPr>
                <w:rFonts w:ascii="Times New Roman"/>
                <w:b/>
              </w:rPr>
            </w:pPr>
          </w:p>
          <w:p w14:paraId="5A22EA20" w14:textId="77777777" w:rsidR="001D1F59" w:rsidRDefault="001D1F59">
            <w:pPr>
              <w:pStyle w:val="TableParagraph"/>
              <w:rPr>
                <w:rFonts w:ascii="Times New Roman"/>
                <w:b/>
              </w:rPr>
            </w:pPr>
          </w:p>
          <w:p w14:paraId="087CA67E" w14:textId="77777777" w:rsidR="001D1F59" w:rsidRDefault="001D1F59">
            <w:pPr>
              <w:pStyle w:val="TableParagraph"/>
              <w:spacing w:before="229"/>
              <w:rPr>
                <w:rFonts w:ascii="Times New Roman"/>
                <w:b/>
              </w:rPr>
            </w:pPr>
          </w:p>
          <w:p w14:paraId="310BF396" w14:textId="77777777" w:rsidR="001D1F59" w:rsidRDefault="00000000">
            <w:pPr>
              <w:pStyle w:val="TableParagraph"/>
              <w:ind w:left="5"/>
              <w:jc w:val="center"/>
            </w:pPr>
            <w:r>
              <w:rPr>
                <w:spacing w:val="-2"/>
              </w:rPr>
              <w:t>unidade</w:t>
            </w:r>
          </w:p>
        </w:tc>
        <w:tc>
          <w:tcPr>
            <w:tcW w:w="8080" w:type="dxa"/>
          </w:tcPr>
          <w:p w14:paraId="328C83BB" w14:textId="77777777" w:rsidR="001D1F59" w:rsidRDefault="00000000">
            <w:pPr>
              <w:pStyle w:val="TableParagraph"/>
              <w:ind w:left="106" w:right="97"/>
              <w:jc w:val="both"/>
            </w:pPr>
            <w:r>
              <w:t>Cateter INTRAVENOSO PERIFÉRICO, do tipo por fora da agulha n° 18 G, comprimento cerca</w:t>
            </w:r>
            <w:r>
              <w:rPr>
                <w:spacing w:val="-2"/>
              </w:rPr>
              <w:t xml:space="preserve"> </w:t>
            </w:r>
            <w:r>
              <w:t>de</w:t>
            </w:r>
            <w:r>
              <w:rPr>
                <w:spacing w:val="-4"/>
              </w:rPr>
              <w:t xml:space="preserve"> </w:t>
            </w:r>
            <w:r>
              <w:t>45</w:t>
            </w:r>
            <w:r>
              <w:rPr>
                <w:spacing w:val="-4"/>
              </w:rPr>
              <w:t xml:space="preserve"> </w:t>
            </w:r>
            <w:r>
              <w:t>mm.</w:t>
            </w:r>
            <w:r>
              <w:rPr>
                <w:spacing w:val="-2"/>
              </w:rPr>
              <w:t xml:space="preserve"> </w:t>
            </w:r>
            <w:r>
              <w:t>COM</w:t>
            </w:r>
            <w:r>
              <w:rPr>
                <w:spacing w:val="-4"/>
              </w:rPr>
              <w:t xml:space="preserve"> </w:t>
            </w:r>
            <w:r>
              <w:t>DISPOSITIVO</w:t>
            </w:r>
            <w:r>
              <w:rPr>
                <w:spacing w:val="-2"/>
              </w:rPr>
              <w:t xml:space="preserve"> </w:t>
            </w:r>
            <w:r>
              <w:t>DE</w:t>
            </w:r>
            <w:r>
              <w:rPr>
                <w:spacing w:val="-5"/>
              </w:rPr>
              <w:t xml:space="preserve"> </w:t>
            </w:r>
            <w:r>
              <w:t>SEGURANÇA</w:t>
            </w:r>
            <w:r>
              <w:rPr>
                <w:spacing w:val="-5"/>
              </w:rPr>
              <w:t xml:space="preserve"> </w:t>
            </w:r>
            <w:r>
              <w:t>e</w:t>
            </w:r>
            <w:r>
              <w:rPr>
                <w:spacing w:val="-4"/>
              </w:rPr>
              <w:t xml:space="preserve"> </w:t>
            </w:r>
            <w:r>
              <w:t>inviolável.</w:t>
            </w:r>
            <w:r>
              <w:rPr>
                <w:spacing w:val="-5"/>
              </w:rPr>
              <w:t xml:space="preserve"> </w:t>
            </w:r>
            <w:r>
              <w:t>Mandril</w:t>
            </w:r>
            <w:r>
              <w:rPr>
                <w:spacing w:val="-3"/>
              </w:rPr>
              <w:t xml:space="preserve"> </w:t>
            </w:r>
            <w:r>
              <w:t>confeccionado em aço inox siliconizado com agulha de bisel AFIADO, FILTRO HIDRÓFOBO com extremidade lisa, conector</w:t>
            </w:r>
            <w:r>
              <w:rPr>
                <w:spacing w:val="-1"/>
              </w:rPr>
              <w:t xml:space="preserve"> </w:t>
            </w:r>
            <w:r>
              <w:t>luer lock, cônica e atraumática, cateter em poliuretano, sem efeito</w:t>
            </w:r>
            <w:r>
              <w:rPr>
                <w:spacing w:val="-6"/>
              </w:rPr>
              <w:t xml:space="preserve"> </w:t>
            </w:r>
            <w:r>
              <w:t>memória,</w:t>
            </w:r>
            <w:r>
              <w:rPr>
                <w:spacing w:val="-5"/>
              </w:rPr>
              <w:t xml:space="preserve"> </w:t>
            </w:r>
            <w:r>
              <w:t>com</w:t>
            </w:r>
            <w:r>
              <w:rPr>
                <w:spacing w:val="-4"/>
              </w:rPr>
              <w:t xml:space="preserve"> </w:t>
            </w:r>
            <w:r>
              <w:t>ponta</w:t>
            </w:r>
            <w:r>
              <w:rPr>
                <w:spacing w:val="-8"/>
              </w:rPr>
              <w:t xml:space="preserve"> </w:t>
            </w:r>
            <w:r>
              <w:t>resistente</w:t>
            </w:r>
            <w:r>
              <w:rPr>
                <w:spacing w:val="-5"/>
              </w:rPr>
              <w:t xml:space="preserve"> </w:t>
            </w:r>
            <w:r>
              <w:t>sem</w:t>
            </w:r>
            <w:r>
              <w:rPr>
                <w:spacing w:val="-4"/>
              </w:rPr>
              <w:t xml:space="preserve"> </w:t>
            </w:r>
            <w:r>
              <w:t>rasgar,</w:t>
            </w:r>
            <w:r>
              <w:rPr>
                <w:spacing w:val="-8"/>
              </w:rPr>
              <w:t xml:space="preserve"> </w:t>
            </w:r>
            <w:r>
              <w:t>enrugar</w:t>
            </w:r>
            <w:r>
              <w:rPr>
                <w:spacing w:val="-6"/>
              </w:rPr>
              <w:t xml:space="preserve"> </w:t>
            </w:r>
            <w:r>
              <w:t>e</w:t>
            </w:r>
            <w:r>
              <w:rPr>
                <w:spacing w:val="-5"/>
              </w:rPr>
              <w:t xml:space="preserve"> </w:t>
            </w:r>
            <w:r>
              <w:t>liberar</w:t>
            </w:r>
            <w:r>
              <w:rPr>
                <w:spacing w:val="-5"/>
              </w:rPr>
              <w:t xml:space="preserve"> </w:t>
            </w:r>
            <w:r>
              <w:t>resíduos,</w:t>
            </w:r>
            <w:r>
              <w:rPr>
                <w:spacing w:val="-5"/>
              </w:rPr>
              <w:t xml:space="preserve"> </w:t>
            </w:r>
            <w:r>
              <w:t>flexível,</w:t>
            </w:r>
            <w:r>
              <w:rPr>
                <w:spacing w:val="-5"/>
              </w:rPr>
              <w:t xml:space="preserve"> </w:t>
            </w:r>
            <w:r>
              <w:t>de fácil</w:t>
            </w:r>
            <w:r>
              <w:rPr>
                <w:spacing w:val="-13"/>
              </w:rPr>
              <w:t xml:space="preserve"> </w:t>
            </w:r>
            <w:r>
              <w:t>manuseio,</w:t>
            </w:r>
            <w:r>
              <w:rPr>
                <w:spacing w:val="-12"/>
              </w:rPr>
              <w:t xml:space="preserve"> </w:t>
            </w:r>
            <w:r>
              <w:t>câmara</w:t>
            </w:r>
            <w:r>
              <w:rPr>
                <w:spacing w:val="-13"/>
              </w:rPr>
              <w:t xml:space="preserve"> </w:t>
            </w:r>
            <w:r>
              <w:t>de</w:t>
            </w:r>
            <w:r>
              <w:rPr>
                <w:spacing w:val="-11"/>
              </w:rPr>
              <w:t xml:space="preserve"> </w:t>
            </w:r>
            <w:r>
              <w:t>refluxo</w:t>
            </w:r>
            <w:r>
              <w:rPr>
                <w:spacing w:val="-11"/>
              </w:rPr>
              <w:t xml:space="preserve"> </w:t>
            </w:r>
            <w:r>
              <w:t>com</w:t>
            </w:r>
            <w:r>
              <w:rPr>
                <w:spacing w:val="-11"/>
              </w:rPr>
              <w:t xml:space="preserve"> </w:t>
            </w:r>
            <w:r>
              <w:t>filtro,</w:t>
            </w:r>
            <w:r>
              <w:rPr>
                <w:spacing w:val="-12"/>
              </w:rPr>
              <w:t xml:space="preserve"> </w:t>
            </w:r>
            <w:r>
              <w:t>que</w:t>
            </w:r>
            <w:r>
              <w:rPr>
                <w:spacing w:val="-12"/>
              </w:rPr>
              <w:t xml:space="preserve"> </w:t>
            </w:r>
            <w:r>
              <w:t>permita</w:t>
            </w:r>
            <w:r>
              <w:rPr>
                <w:spacing w:val="-13"/>
              </w:rPr>
              <w:t xml:space="preserve"> </w:t>
            </w:r>
            <w:r>
              <w:t>perfeita</w:t>
            </w:r>
            <w:r>
              <w:rPr>
                <w:spacing w:val="-12"/>
              </w:rPr>
              <w:t xml:space="preserve"> </w:t>
            </w:r>
            <w:r>
              <w:t>visualização</w:t>
            </w:r>
            <w:r>
              <w:rPr>
                <w:spacing w:val="-12"/>
              </w:rPr>
              <w:t xml:space="preserve"> </w:t>
            </w:r>
            <w:r>
              <w:t>do</w:t>
            </w:r>
            <w:r>
              <w:rPr>
                <w:spacing w:val="-13"/>
              </w:rPr>
              <w:t xml:space="preserve"> </w:t>
            </w:r>
            <w:r>
              <w:t>refluxo sanguíneo,</w:t>
            </w:r>
            <w:r>
              <w:rPr>
                <w:spacing w:val="-1"/>
              </w:rPr>
              <w:t xml:space="preserve"> </w:t>
            </w:r>
            <w:r>
              <w:t>perfeita</w:t>
            </w:r>
            <w:r>
              <w:rPr>
                <w:spacing w:val="-3"/>
              </w:rPr>
              <w:t xml:space="preserve"> </w:t>
            </w:r>
            <w:r>
              <w:t>conexão</w:t>
            </w:r>
            <w:r>
              <w:rPr>
                <w:spacing w:val="-1"/>
              </w:rPr>
              <w:t xml:space="preserve"> </w:t>
            </w:r>
            <w:r>
              <w:t>com</w:t>
            </w:r>
            <w:r>
              <w:rPr>
                <w:spacing w:val="-2"/>
              </w:rPr>
              <w:t xml:space="preserve"> </w:t>
            </w:r>
            <w:r>
              <w:t>extensores</w:t>
            </w:r>
            <w:r>
              <w:rPr>
                <w:spacing w:val="-2"/>
              </w:rPr>
              <w:t xml:space="preserve"> </w:t>
            </w:r>
            <w:r>
              <w:t>e</w:t>
            </w:r>
            <w:r>
              <w:rPr>
                <w:spacing w:val="-1"/>
              </w:rPr>
              <w:t xml:space="preserve"> </w:t>
            </w:r>
            <w:r>
              <w:t>seringas.</w:t>
            </w:r>
            <w:r>
              <w:rPr>
                <w:spacing w:val="-1"/>
              </w:rPr>
              <w:t xml:space="preserve"> </w:t>
            </w:r>
            <w:r>
              <w:t>Câmara</w:t>
            </w:r>
            <w:r>
              <w:rPr>
                <w:spacing w:val="-1"/>
              </w:rPr>
              <w:t xml:space="preserve"> </w:t>
            </w:r>
            <w:r>
              <w:t>de</w:t>
            </w:r>
            <w:r>
              <w:rPr>
                <w:spacing w:val="-3"/>
              </w:rPr>
              <w:t xml:space="preserve"> </w:t>
            </w:r>
            <w:r>
              <w:t>refluxo</w:t>
            </w:r>
            <w:r>
              <w:rPr>
                <w:spacing w:val="-2"/>
              </w:rPr>
              <w:t xml:space="preserve"> </w:t>
            </w:r>
            <w:r>
              <w:t>em</w:t>
            </w:r>
            <w:r>
              <w:rPr>
                <w:spacing w:val="-1"/>
              </w:rPr>
              <w:t xml:space="preserve"> </w:t>
            </w:r>
            <w:r>
              <w:t>CRISTAL, DUPLA</w:t>
            </w:r>
            <w:r>
              <w:rPr>
                <w:spacing w:val="26"/>
              </w:rPr>
              <w:t xml:space="preserve"> </w:t>
            </w:r>
            <w:r>
              <w:t>CÂMARA</w:t>
            </w:r>
            <w:r>
              <w:rPr>
                <w:spacing w:val="29"/>
              </w:rPr>
              <w:t xml:space="preserve"> </w:t>
            </w:r>
            <w:r>
              <w:t>DE</w:t>
            </w:r>
            <w:r>
              <w:rPr>
                <w:spacing w:val="30"/>
              </w:rPr>
              <w:t xml:space="preserve"> </w:t>
            </w:r>
            <w:r>
              <w:t>CONFIRMAÇÃO</w:t>
            </w:r>
            <w:r>
              <w:rPr>
                <w:spacing w:val="30"/>
              </w:rPr>
              <w:t xml:space="preserve"> </w:t>
            </w:r>
            <w:r>
              <w:t>DO</w:t>
            </w:r>
            <w:r>
              <w:rPr>
                <w:spacing w:val="30"/>
              </w:rPr>
              <w:t xml:space="preserve"> </w:t>
            </w:r>
            <w:r>
              <w:t>REFLUXO</w:t>
            </w:r>
            <w:r>
              <w:rPr>
                <w:spacing w:val="30"/>
              </w:rPr>
              <w:t xml:space="preserve"> </w:t>
            </w:r>
            <w:r>
              <w:t>SANGUÍNEO</w:t>
            </w:r>
            <w:r>
              <w:rPr>
                <w:spacing w:val="30"/>
              </w:rPr>
              <w:t xml:space="preserve"> </w:t>
            </w:r>
            <w:r>
              <w:t>(AGULHA</w:t>
            </w:r>
            <w:r>
              <w:rPr>
                <w:spacing w:val="29"/>
              </w:rPr>
              <w:t xml:space="preserve"> </w:t>
            </w:r>
            <w:r>
              <w:t>E</w:t>
            </w:r>
            <w:r>
              <w:rPr>
                <w:spacing w:val="30"/>
              </w:rPr>
              <w:t xml:space="preserve"> </w:t>
            </w:r>
            <w:r>
              <w:rPr>
                <w:spacing w:val="-2"/>
              </w:rPr>
              <w:t>CATETER),</w:t>
            </w:r>
          </w:p>
          <w:p w14:paraId="53A6664A" w14:textId="77777777" w:rsidR="001D1F59" w:rsidRDefault="00000000">
            <w:pPr>
              <w:pStyle w:val="TableParagraph"/>
              <w:ind w:left="106" w:right="99"/>
              <w:jc w:val="both"/>
            </w:pPr>
            <w:r>
              <w:t>PERMITINDO rápida visualização do refluxo sanguíneo, com empunhadura segura. Suportar PRESSÕES de até 300 PSI, ISENTO de LÁTEX e PVC. Radiopaco, ESTÉRIL, descartável, para terapia intravenosa periférica de MÉDIA PERMANÊNCIA, uso único. Embalagem individual resistente com abertura asséptica, contendo a identificação do produto, lote e validade. Dados de fácil visualização.</w:t>
            </w:r>
          </w:p>
        </w:tc>
        <w:tc>
          <w:tcPr>
            <w:tcW w:w="994" w:type="dxa"/>
          </w:tcPr>
          <w:p w14:paraId="31AEF80E" w14:textId="77777777" w:rsidR="001D1F59" w:rsidRDefault="001D1F59">
            <w:pPr>
              <w:pStyle w:val="TableParagraph"/>
              <w:rPr>
                <w:rFonts w:ascii="Times New Roman"/>
                <w:b/>
                <w:sz w:val="32"/>
              </w:rPr>
            </w:pPr>
          </w:p>
          <w:p w14:paraId="206EFC64" w14:textId="77777777" w:rsidR="001D1F59" w:rsidRDefault="001D1F59">
            <w:pPr>
              <w:pStyle w:val="TableParagraph"/>
              <w:rPr>
                <w:rFonts w:ascii="Times New Roman"/>
                <w:b/>
                <w:sz w:val="32"/>
              </w:rPr>
            </w:pPr>
          </w:p>
          <w:p w14:paraId="5CD550DB" w14:textId="77777777" w:rsidR="001D1F59" w:rsidRDefault="001D1F59">
            <w:pPr>
              <w:pStyle w:val="TableParagraph"/>
              <w:rPr>
                <w:rFonts w:ascii="Times New Roman"/>
                <w:b/>
                <w:sz w:val="32"/>
              </w:rPr>
            </w:pPr>
          </w:p>
          <w:p w14:paraId="7E8BDB2A" w14:textId="77777777" w:rsidR="001D1F59" w:rsidRDefault="001D1F59">
            <w:pPr>
              <w:pStyle w:val="TableParagraph"/>
              <w:spacing w:before="91"/>
              <w:rPr>
                <w:rFonts w:ascii="Times New Roman"/>
                <w:b/>
                <w:sz w:val="32"/>
              </w:rPr>
            </w:pPr>
          </w:p>
          <w:p w14:paraId="5663D2E4" w14:textId="77777777" w:rsidR="001D1F59" w:rsidRDefault="00000000">
            <w:pPr>
              <w:pStyle w:val="TableParagraph"/>
              <w:ind w:left="54" w:right="54"/>
              <w:jc w:val="center"/>
              <w:rPr>
                <w:b/>
                <w:sz w:val="32"/>
              </w:rPr>
            </w:pPr>
            <w:r>
              <w:rPr>
                <w:b/>
                <w:spacing w:val="-5"/>
                <w:sz w:val="32"/>
              </w:rPr>
              <w:t>SIM</w:t>
            </w:r>
          </w:p>
        </w:tc>
        <w:tc>
          <w:tcPr>
            <w:tcW w:w="970" w:type="dxa"/>
          </w:tcPr>
          <w:p w14:paraId="4E9E5FC0" w14:textId="77777777" w:rsidR="001D1F59" w:rsidRDefault="001D1F59">
            <w:pPr>
              <w:pStyle w:val="TableParagraph"/>
              <w:rPr>
                <w:rFonts w:ascii="Times New Roman"/>
                <w:b/>
                <w:sz w:val="32"/>
              </w:rPr>
            </w:pPr>
          </w:p>
          <w:p w14:paraId="2CCC2A4F" w14:textId="77777777" w:rsidR="001D1F59" w:rsidRDefault="001D1F59">
            <w:pPr>
              <w:pStyle w:val="TableParagraph"/>
              <w:rPr>
                <w:rFonts w:ascii="Times New Roman"/>
                <w:b/>
                <w:sz w:val="32"/>
              </w:rPr>
            </w:pPr>
          </w:p>
          <w:p w14:paraId="2F7FDF35" w14:textId="77777777" w:rsidR="001D1F59" w:rsidRDefault="001D1F59">
            <w:pPr>
              <w:pStyle w:val="TableParagraph"/>
              <w:rPr>
                <w:rFonts w:ascii="Times New Roman"/>
                <w:b/>
                <w:sz w:val="32"/>
              </w:rPr>
            </w:pPr>
          </w:p>
          <w:p w14:paraId="57A2CB2B" w14:textId="77777777" w:rsidR="001D1F59" w:rsidRDefault="001D1F59">
            <w:pPr>
              <w:pStyle w:val="TableParagraph"/>
              <w:spacing w:before="91"/>
              <w:rPr>
                <w:rFonts w:ascii="Times New Roman"/>
                <w:b/>
                <w:sz w:val="32"/>
              </w:rPr>
            </w:pPr>
          </w:p>
          <w:p w14:paraId="1B592570" w14:textId="77777777" w:rsidR="001D1F59" w:rsidRDefault="00000000">
            <w:pPr>
              <w:pStyle w:val="TableParagraph"/>
              <w:ind w:left="6" w:right="2"/>
              <w:jc w:val="center"/>
              <w:rPr>
                <w:b/>
                <w:sz w:val="32"/>
              </w:rPr>
            </w:pPr>
            <w:r>
              <w:rPr>
                <w:b/>
                <w:spacing w:val="-5"/>
                <w:sz w:val="32"/>
              </w:rPr>
              <w:t>SIM</w:t>
            </w:r>
          </w:p>
        </w:tc>
        <w:tc>
          <w:tcPr>
            <w:tcW w:w="992" w:type="dxa"/>
          </w:tcPr>
          <w:p w14:paraId="45FDF3FB" w14:textId="77777777" w:rsidR="001D1F59" w:rsidRDefault="001D1F59">
            <w:pPr>
              <w:pStyle w:val="TableParagraph"/>
              <w:rPr>
                <w:rFonts w:ascii="Times New Roman"/>
                <w:b/>
                <w:sz w:val="32"/>
              </w:rPr>
            </w:pPr>
          </w:p>
          <w:p w14:paraId="3A85CA29" w14:textId="77777777" w:rsidR="001D1F59" w:rsidRDefault="001D1F59">
            <w:pPr>
              <w:pStyle w:val="TableParagraph"/>
              <w:rPr>
                <w:rFonts w:ascii="Times New Roman"/>
                <w:b/>
                <w:sz w:val="32"/>
              </w:rPr>
            </w:pPr>
          </w:p>
          <w:p w14:paraId="39A968E7" w14:textId="77777777" w:rsidR="001D1F59" w:rsidRDefault="001D1F59">
            <w:pPr>
              <w:pStyle w:val="TableParagraph"/>
              <w:rPr>
                <w:rFonts w:ascii="Times New Roman"/>
                <w:b/>
                <w:sz w:val="32"/>
              </w:rPr>
            </w:pPr>
          </w:p>
          <w:p w14:paraId="332A2FE0" w14:textId="77777777" w:rsidR="001D1F59" w:rsidRDefault="001D1F59">
            <w:pPr>
              <w:pStyle w:val="TableParagraph"/>
              <w:spacing w:before="105"/>
              <w:rPr>
                <w:rFonts w:ascii="Times New Roman"/>
                <w:b/>
                <w:sz w:val="32"/>
              </w:rPr>
            </w:pPr>
          </w:p>
          <w:p w14:paraId="747B6290" w14:textId="77777777" w:rsidR="001D1F59" w:rsidRDefault="00000000">
            <w:pPr>
              <w:pStyle w:val="TableParagraph"/>
              <w:ind w:left="3" w:right="61"/>
              <w:jc w:val="center"/>
              <w:rPr>
                <w:b/>
                <w:sz w:val="32"/>
              </w:rPr>
            </w:pPr>
            <w:r>
              <w:rPr>
                <w:b/>
                <w:spacing w:val="-5"/>
                <w:sz w:val="32"/>
              </w:rPr>
              <w:t>SIM</w:t>
            </w:r>
          </w:p>
        </w:tc>
      </w:tr>
      <w:tr w:rsidR="001D1F59" w14:paraId="202AA3C2" w14:textId="77777777">
        <w:trPr>
          <w:trHeight w:val="3760"/>
        </w:trPr>
        <w:tc>
          <w:tcPr>
            <w:tcW w:w="1131" w:type="dxa"/>
          </w:tcPr>
          <w:p w14:paraId="41839F7A" w14:textId="77777777" w:rsidR="001D1F59" w:rsidRDefault="001D1F59">
            <w:pPr>
              <w:pStyle w:val="TableParagraph"/>
              <w:rPr>
                <w:rFonts w:ascii="Times New Roman"/>
              </w:rPr>
            </w:pPr>
          </w:p>
        </w:tc>
        <w:tc>
          <w:tcPr>
            <w:tcW w:w="1193" w:type="dxa"/>
          </w:tcPr>
          <w:p w14:paraId="7189EFB9" w14:textId="77777777" w:rsidR="001D1F59" w:rsidRDefault="001D1F59">
            <w:pPr>
              <w:pStyle w:val="TableParagraph"/>
              <w:rPr>
                <w:rFonts w:ascii="Times New Roman"/>
                <w:b/>
              </w:rPr>
            </w:pPr>
          </w:p>
          <w:p w14:paraId="53BE7555" w14:textId="77777777" w:rsidR="001D1F59" w:rsidRDefault="001D1F59">
            <w:pPr>
              <w:pStyle w:val="TableParagraph"/>
              <w:rPr>
                <w:rFonts w:ascii="Times New Roman"/>
                <w:b/>
              </w:rPr>
            </w:pPr>
          </w:p>
          <w:p w14:paraId="4CA811B9" w14:textId="77777777" w:rsidR="001D1F59" w:rsidRDefault="001D1F59">
            <w:pPr>
              <w:pStyle w:val="TableParagraph"/>
              <w:rPr>
                <w:rFonts w:ascii="Times New Roman"/>
                <w:b/>
              </w:rPr>
            </w:pPr>
          </w:p>
          <w:p w14:paraId="66BCC9DC" w14:textId="77777777" w:rsidR="001D1F59" w:rsidRDefault="001D1F59">
            <w:pPr>
              <w:pStyle w:val="TableParagraph"/>
              <w:rPr>
                <w:rFonts w:ascii="Times New Roman"/>
                <w:b/>
              </w:rPr>
            </w:pPr>
          </w:p>
          <w:p w14:paraId="7398ED16" w14:textId="77777777" w:rsidR="001D1F59" w:rsidRDefault="001D1F59">
            <w:pPr>
              <w:pStyle w:val="TableParagraph"/>
              <w:rPr>
                <w:rFonts w:ascii="Times New Roman"/>
                <w:b/>
              </w:rPr>
            </w:pPr>
          </w:p>
          <w:p w14:paraId="4CCC61F9" w14:textId="77777777" w:rsidR="001D1F59" w:rsidRDefault="001D1F59">
            <w:pPr>
              <w:pStyle w:val="TableParagraph"/>
              <w:spacing w:before="226"/>
              <w:rPr>
                <w:rFonts w:ascii="Times New Roman"/>
                <w:b/>
              </w:rPr>
            </w:pPr>
          </w:p>
          <w:p w14:paraId="57D76665" w14:textId="77777777" w:rsidR="001D1F59" w:rsidRDefault="00000000">
            <w:pPr>
              <w:pStyle w:val="TableParagraph"/>
              <w:ind w:left="10"/>
              <w:jc w:val="center"/>
            </w:pPr>
            <w:r>
              <w:rPr>
                <w:spacing w:val="-2"/>
              </w:rPr>
              <w:t>EBS00036</w:t>
            </w:r>
          </w:p>
        </w:tc>
        <w:tc>
          <w:tcPr>
            <w:tcW w:w="1107" w:type="dxa"/>
          </w:tcPr>
          <w:p w14:paraId="7D8021D4" w14:textId="77777777" w:rsidR="001D1F59" w:rsidRDefault="001D1F59">
            <w:pPr>
              <w:pStyle w:val="TableParagraph"/>
              <w:rPr>
                <w:rFonts w:ascii="Times New Roman"/>
                <w:b/>
              </w:rPr>
            </w:pPr>
          </w:p>
          <w:p w14:paraId="379ECCDC" w14:textId="77777777" w:rsidR="001D1F59" w:rsidRDefault="001D1F59">
            <w:pPr>
              <w:pStyle w:val="TableParagraph"/>
              <w:rPr>
                <w:rFonts w:ascii="Times New Roman"/>
                <w:b/>
              </w:rPr>
            </w:pPr>
          </w:p>
          <w:p w14:paraId="6225DDB9" w14:textId="77777777" w:rsidR="001D1F59" w:rsidRDefault="001D1F59">
            <w:pPr>
              <w:pStyle w:val="TableParagraph"/>
              <w:rPr>
                <w:rFonts w:ascii="Times New Roman"/>
                <w:b/>
              </w:rPr>
            </w:pPr>
          </w:p>
          <w:p w14:paraId="61B7FF30" w14:textId="77777777" w:rsidR="001D1F59" w:rsidRDefault="001D1F59">
            <w:pPr>
              <w:pStyle w:val="TableParagraph"/>
              <w:rPr>
                <w:rFonts w:ascii="Times New Roman"/>
                <w:b/>
              </w:rPr>
            </w:pPr>
          </w:p>
          <w:p w14:paraId="6AC5AD60" w14:textId="77777777" w:rsidR="001D1F59" w:rsidRDefault="001D1F59">
            <w:pPr>
              <w:pStyle w:val="TableParagraph"/>
              <w:rPr>
                <w:rFonts w:ascii="Times New Roman"/>
                <w:b/>
              </w:rPr>
            </w:pPr>
          </w:p>
          <w:p w14:paraId="3C992D04" w14:textId="77777777" w:rsidR="001D1F59" w:rsidRDefault="001D1F59">
            <w:pPr>
              <w:pStyle w:val="TableParagraph"/>
              <w:spacing w:before="226"/>
              <w:rPr>
                <w:rFonts w:ascii="Times New Roman"/>
                <w:b/>
              </w:rPr>
            </w:pPr>
          </w:p>
          <w:p w14:paraId="5B60D715" w14:textId="77777777" w:rsidR="001D1F59" w:rsidRDefault="00000000">
            <w:pPr>
              <w:pStyle w:val="TableParagraph"/>
              <w:ind w:left="9"/>
              <w:jc w:val="center"/>
            </w:pPr>
            <w:r>
              <w:rPr>
                <w:spacing w:val="-2"/>
              </w:rPr>
              <w:t>437176</w:t>
            </w:r>
          </w:p>
        </w:tc>
        <w:tc>
          <w:tcPr>
            <w:tcW w:w="1530" w:type="dxa"/>
          </w:tcPr>
          <w:p w14:paraId="2D28184C" w14:textId="77777777" w:rsidR="001D1F59" w:rsidRDefault="001D1F59">
            <w:pPr>
              <w:pStyle w:val="TableParagraph"/>
              <w:rPr>
                <w:rFonts w:ascii="Times New Roman"/>
                <w:b/>
              </w:rPr>
            </w:pPr>
          </w:p>
          <w:p w14:paraId="7638E303" w14:textId="77777777" w:rsidR="001D1F59" w:rsidRDefault="001D1F59">
            <w:pPr>
              <w:pStyle w:val="TableParagraph"/>
              <w:rPr>
                <w:rFonts w:ascii="Times New Roman"/>
                <w:b/>
              </w:rPr>
            </w:pPr>
          </w:p>
          <w:p w14:paraId="7F69EE43" w14:textId="77777777" w:rsidR="001D1F59" w:rsidRDefault="001D1F59">
            <w:pPr>
              <w:pStyle w:val="TableParagraph"/>
              <w:rPr>
                <w:rFonts w:ascii="Times New Roman"/>
                <w:b/>
              </w:rPr>
            </w:pPr>
          </w:p>
          <w:p w14:paraId="1DE66A11" w14:textId="77777777" w:rsidR="001D1F59" w:rsidRDefault="001D1F59">
            <w:pPr>
              <w:pStyle w:val="TableParagraph"/>
              <w:rPr>
                <w:rFonts w:ascii="Times New Roman"/>
                <w:b/>
              </w:rPr>
            </w:pPr>
          </w:p>
          <w:p w14:paraId="2B7FCD0B" w14:textId="77777777" w:rsidR="001D1F59" w:rsidRDefault="001D1F59">
            <w:pPr>
              <w:pStyle w:val="TableParagraph"/>
              <w:rPr>
                <w:rFonts w:ascii="Times New Roman"/>
                <w:b/>
              </w:rPr>
            </w:pPr>
          </w:p>
          <w:p w14:paraId="60E9E1AE" w14:textId="77777777" w:rsidR="001D1F59" w:rsidRDefault="001D1F59">
            <w:pPr>
              <w:pStyle w:val="TableParagraph"/>
              <w:spacing w:before="226"/>
              <w:rPr>
                <w:rFonts w:ascii="Times New Roman"/>
                <w:b/>
              </w:rPr>
            </w:pPr>
          </w:p>
          <w:p w14:paraId="0783C361" w14:textId="77777777" w:rsidR="001D1F59" w:rsidRDefault="00000000">
            <w:pPr>
              <w:pStyle w:val="TableParagraph"/>
              <w:ind w:left="5"/>
              <w:jc w:val="center"/>
            </w:pPr>
            <w:r>
              <w:rPr>
                <w:spacing w:val="-2"/>
              </w:rPr>
              <w:t>unidade</w:t>
            </w:r>
          </w:p>
        </w:tc>
        <w:tc>
          <w:tcPr>
            <w:tcW w:w="8080" w:type="dxa"/>
          </w:tcPr>
          <w:p w14:paraId="64EB1AAE" w14:textId="77777777" w:rsidR="001D1F59" w:rsidRDefault="00000000">
            <w:pPr>
              <w:pStyle w:val="TableParagraph"/>
              <w:ind w:left="106" w:right="97"/>
              <w:jc w:val="both"/>
            </w:pPr>
            <w:r>
              <w:t>Cateter INTRAVENOSO PERIFÉRICO, do tipo sobre a agulha n° 16 G, comprimento cerca de 50 mm. COM DISPOSITIVO DE SEGURANÇA e inviolável. Mandril confeccionado em aço</w:t>
            </w:r>
            <w:r>
              <w:rPr>
                <w:spacing w:val="-5"/>
              </w:rPr>
              <w:t xml:space="preserve"> </w:t>
            </w:r>
            <w:r>
              <w:t>inox</w:t>
            </w:r>
            <w:r>
              <w:rPr>
                <w:spacing w:val="-6"/>
              </w:rPr>
              <w:t xml:space="preserve"> </w:t>
            </w:r>
            <w:r>
              <w:t>siliconizado</w:t>
            </w:r>
            <w:r>
              <w:rPr>
                <w:spacing w:val="-7"/>
              </w:rPr>
              <w:t xml:space="preserve"> </w:t>
            </w:r>
            <w:r>
              <w:t>com</w:t>
            </w:r>
            <w:r>
              <w:rPr>
                <w:spacing w:val="-5"/>
              </w:rPr>
              <w:t xml:space="preserve"> </w:t>
            </w:r>
            <w:r>
              <w:t>agulha</w:t>
            </w:r>
            <w:r>
              <w:rPr>
                <w:spacing w:val="-6"/>
              </w:rPr>
              <w:t xml:space="preserve"> </w:t>
            </w:r>
            <w:r>
              <w:t>de</w:t>
            </w:r>
            <w:r>
              <w:rPr>
                <w:spacing w:val="-6"/>
              </w:rPr>
              <w:t xml:space="preserve"> </w:t>
            </w:r>
            <w:r>
              <w:t>bisel</w:t>
            </w:r>
            <w:r>
              <w:rPr>
                <w:spacing w:val="-6"/>
              </w:rPr>
              <w:t xml:space="preserve"> </w:t>
            </w:r>
            <w:r>
              <w:t>AFIADO,</w:t>
            </w:r>
            <w:r>
              <w:rPr>
                <w:spacing w:val="-6"/>
              </w:rPr>
              <w:t xml:space="preserve"> </w:t>
            </w:r>
            <w:r>
              <w:t>FILTRO</w:t>
            </w:r>
            <w:r>
              <w:rPr>
                <w:spacing w:val="-6"/>
              </w:rPr>
              <w:t xml:space="preserve"> </w:t>
            </w:r>
            <w:r>
              <w:t>HIDRÓFOBO</w:t>
            </w:r>
            <w:r>
              <w:rPr>
                <w:spacing w:val="-9"/>
              </w:rPr>
              <w:t xml:space="preserve"> </w:t>
            </w:r>
            <w:r>
              <w:t>com</w:t>
            </w:r>
            <w:r>
              <w:rPr>
                <w:spacing w:val="-8"/>
              </w:rPr>
              <w:t xml:space="preserve"> </w:t>
            </w:r>
            <w:r>
              <w:t>extremidade lisa, conector luer lock, cônica e atraumática, cateter em poliuretano ou teflon, sem efeito</w:t>
            </w:r>
            <w:r>
              <w:rPr>
                <w:spacing w:val="-6"/>
              </w:rPr>
              <w:t xml:space="preserve"> </w:t>
            </w:r>
            <w:r>
              <w:t>memória,</w:t>
            </w:r>
            <w:r>
              <w:rPr>
                <w:spacing w:val="-5"/>
              </w:rPr>
              <w:t xml:space="preserve"> </w:t>
            </w:r>
            <w:r>
              <w:t>com</w:t>
            </w:r>
            <w:r>
              <w:rPr>
                <w:spacing w:val="-4"/>
              </w:rPr>
              <w:t xml:space="preserve"> </w:t>
            </w:r>
            <w:r>
              <w:t>ponta</w:t>
            </w:r>
            <w:r>
              <w:rPr>
                <w:spacing w:val="-8"/>
              </w:rPr>
              <w:t xml:space="preserve"> </w:t>
            </w:r>
            <w:r>
              <w:t>resistente</w:t>
            </w:r>
            <w:r>
              <w:rPr>
                <w:spacing w:val="-5"/>
              </w:rPr>
              <w:t xml:space="preserve"> </w:t>
            </w:r>
            <w:r>
              <w:t>sem</w:t>
            </w:r>
            <w:r>
              <w:rPr>
                <w:spacing w:val="-4"/>
              </w:rPr>
              <w:t xml:space="preserve"> </w:t>
            </w:r>
            <w:r>
              <w:t>rasgar,</w:t>
            </w:r>
            <w:r>
              <w:rPr>
                <w:spacing w:val="-8"/>
              </w:rPr>
              <w:t xml:space="preserve"> </w:t>
            </w:r>
            <w:r>
              <w:t>enrugar</w:t>
            </w:r>
            <w:r>
              <w:rPr>
                <w:spacing w:val="-6"/>
              </w:rPr>
              <w:t xml:space="preserve"> </w:t>
            </w:r>
            <w:r>
              <w:t>e</w:t>
            </w:r>
            <w:r>
              <w:rPr>
                <w:spacing w:val="-5"/>
              </w:rPr>
              <w:t xml:space="preserve"> </w:t>
            </w:r>
            <w:r>
              <w:t>liberar</w:t>
            </w:r>
            <w:r>
              <w:rPr>
                <w:spacing w:val="-5"/>
              </w:rPr>
              <w:t xml:space="preserve"> </w:t>
            </w:r>
            <w:r>
              <w:t>resíduos,</w:t>
            </w:r>
            <w:r>
              <w:rPr>
                <w:spacing w:val="-5"/>
              </w:rPr>
              <w:t xml:space="preserve"> </w:t>
            </w:r>
            <w:r>
              <w:t>flexível,</w:t>
            </w:r>
            <w:r>
              <w:rPr>
                <w:spacing w:val="-5"/>
              </w:rPr>
              <w:t xml:space="preserve"> </w:t>
            </w:r>
            <w:r>
              <w:t>de fácil</w:t>
            </w:r>
            <w:r>
              <w:rPr>
                <w:spacing w:val="-13"/>
              </w:rPr>
              <w:t xml:space="preserve"> </w:t>
            </w:r>
            <w:r>
              <w:t>manuseio,</w:t>
            </w:r>
            <w:r>
              <w:rPr>
                <w:spacing w:val="-12"/>
              </w:rPr>
              <w:t xml:space="preserve"> </w:t>
            </w:r>
            <w:r>
              <w:t>câmara</w:t>
            </w:r>
            <w:r>
              <w:rPr>
                <w:spacing w:val="-13"/>
              </w:rPr>
              <w:t xml:space="preserve"> </w:t>
            </w:r>
            <w:r>
              <w:t>de</w:t>
            </w:r>
            <w:r>
              <w:rPr>
                <w:spacing w:val="-11"/>
              </w:rPr>
              <w:t xml:space="preserve"> </w:t>
            </w:r>
            <w:r>
              <w:t>refluxo</w:t>
            </w:r>
            <w:r>
              <w:rPr>
                <w:spacing w:val="-11"/>
              </w:rPr>
              <w:t xml:space="preserve"> </w:t>
            </w:r>
            <w:r>
              <w:t>com</w:t>
            </w:r>
            <w:r>
              <w:rPr>
                <w:spacing w:val="-11"/>
              </w:rPr>
              <w:t xml:space="preserve"> </w:t>
            </w:r>
            <w:r>
              <w:t>filtro,</w:t>
            </w:r>
            <w:r>
              <w:rPr>
                <w:spacing w:val="-12"/>
              </w:rPr>
              <w:t xml:space="preserve"> </w:t>
            </w:r>
            <w:r>
              <w:t>que</w:t>
            </w:r>
            <w:r>
              <w:rPr>
                <w:spacing w:val="-12"/>
              </w:rPr>
              <w:t xml:space="preserve"> </w:t>
            </w:r>
            <w:r>
              <w:t>permita</w:t>
            </w:r>
            <w:r>
              <w:rPr>
                <w:spacing w:val="-13"/>
              </w:rPr>
              <w:t xml:space="preserve"> </w:t>
            </w:r>
            <w:r>
              <w:t>perfeita</w:t>
            </w:r>
            <w:r>
              <w:rPr>
                <w:spacing w:val="-12"/>
              </w:rPr>
              <w:t xml:space="preserve"> </w:t>
            </w:r>
            <w:r>
              <w:t>visualização</w:t>
            </w:r>
            <w:r>
              <w:rPr>
                <w:spacing w:val="-12"/>
              </w:rPr>
              <w:t xml:space="preserve"> </w:t>
            </w:r>
            <w:r>
              <w:t>do</w:t>
            </w:r>
            <w:r>
              <w:rPr>
                <w:spacing w:val="-13"/>
              </w:rPr>
              <w:t xml:space="preserve"> </w:t>
            </w:r>
            <w:r>
              <w:t>refluxo sanguíneo,</w:t>
            </w:r>
            <w:r>
              <w:rPr>
                <w:spacing w:val="-1"/>
              </w:rPr>
              <w:t xml:space="preserve"> </w:t>
            </w:r>
            <w:r>
              <w:t>perfeita</w:t>
            </w:r>
            <w:r>
              <w:rPr>
                <w:spacing w:val="-3"/>
              </w:rPr>
              <w:t xml:space="preserve"> </w:t>
            </w:r>
            <w:r>
              <w:t>conexão</w:t>
            </w:r>
            <w:r>
              <w:rPr>
                <w:spacing w:val="-1"/>
              </w:rPr>
              <w:t xml:space="preserve"> </w:t>
            </w:r>
            <w:r>
              <w:t>com</w:t>
            </w:r>
            <w:r>
              <w:rPr>
                <w:spacing w:val="-2"/>
              </w:rPr>
              <w:t xml:space="preserve"> </w:t>
            </w:r>
            <w:r>
              <w:t>extensores</w:t>
            </w:r>
            <w:r>
              <w:rPr>
                <w:spacing w:val="-2"/>
              </w:rPr>
              <w:t xml:space="preserve"> </w:t>
            </w:r>
            <w:r>
              <w:t>e</w:t>
            </w:r>
            <w:r>
              <w:rPr>
                <w:spacing w:val="-1"/>
              </w:rPr>
              <w:t xml:space="preserve"> </w:t>
            </w:r>
            <w:r>
              <w:t>seringas.</w:t>
            </w:r>
            <w:r>
              <w:rPr>
                <w:spacing w:val="-1"/>
              </w:rPr>
              <w:t xml:space="preserve"> </w:t>
            </w:r>
            <w:r>
              <w:t>Câmara</w:t>
            </w:r>
            <w:r>
              <w:rPr>
                <w:spacing w:val="-1"/>
              </w:rPr>
              <w:t xml:space="preserve"> </w:t>
            </w:r>
            <w:r>
              <w:t>de</w:t>
            </w:r>
            <w:r>
              <w:rPr>
                <w:spacing w:val="-3"/>
              </w:rPr>
              <w:t xml:space="preserve"> </w:t>
            </w:r>
            <w:r>
              <w:t>refluxo</w:t>
            </w:r>
            <w:r>
              <w:rPr>
                <w:spacing w:val="-2"/>
              </w:rPr>
              <w:t xml:space="preserve"> </w:t>
            </w:r>
            <w:r>
              <w:t>em</w:t>
            </w:r>
            <w:r>
              <w:rPr>
                <w:spacing w:val="-1"/>
              </w:rPr>
              <w:t xml:space="preserve"> </w:t>
            </w:r>
            <w:r>
              <w:t>CRISTAL, DUPLA</w:t>
            </w:r>
            <w:r>
              <w:rPr>
                <w:spacing w:val="26"/>
              </w:rPr>
              <w:t xml:space="preserve"> </w:t>
            </w:r>
            <w:r>
              <w:t>CÂMARA</w:t>
            </w:r>
            <w:r>
              <w:rPr>
                <w:spacing w:val="29"/>
              </w:rPr>
              <w:t xml:space="preserve"> </w:t>
            </w:r>
            <w:r>
              <w:t>DE</w:t>
            </w:r>
            <w:r>
              <w:rPr>
                <w:spacing w:val="30"/>
              </w:rPr>
              <w:t xml:space="preserve"> </w:t>
            </w:r>
            <w:r>
              <w:t>CONFIRMAÇÃO</w:t>
            </w:r>
            <w:r>
              <w:rPr>
                <w:spacing w:val="30"/>
              </w:rPr>
              <w:t xml:space="preserve"> </w:t>
            </w:r>
            <w:r>
              <w:t>DO</w:t>
            </w:r>
            <w:r>
              <w:rPr>
                <w:spacing w:val="30"/>
              </w:rPr>
              <w:t xml:space="preserve"> </w:t>
            </w:r>
            <w:r>
              <w:t>REFLUXO</w:t>
            </w:r>
            <w:r>
              <w:rPr>
                <w:spacing w:val="30"/>
              </w:rPr>
              <w:t xml:space="preserve"> </w:t>
            </w:r>
            <w:r>
              <w:t>SANGUÍNEO</w:t>
            </w:r>
            <w:r>
              <w:rPr>
                <w:spacing w:val="30"/>
              </w:rPr>
              <w:t xml:space="preserve"> </w:t>
            </w:r>
            <w:r>
              <w:t>(AGULHA</w:t>
            </w:r>
            <w:r>
              <w:rPr>
                <w:spacing w:val="29"/>
              </w:rPr>
              <w:t xml:space="preserve"> </w:t>
            </w:r>
            <w:r>
              <w:t>E</w:t>
            </w:r>
            <w:r>
              <w:rPr>
                <w:spacing w:val="30"/>
              </w:rPr>
              <w:t xml:space="preserve"> </w:t>
            </w:r>
            <w:r>
              <w:rPr>
                <w:spacing w:val="-2"/>
              </w:rPr>
              <w:t>CATETER),</w:t>
            </w:r>
          </w:p>
          <w:p w14:paraId="2A6B7920" w14:textId="77777777" w:rsidR="001D1F59" w:rsidRDefault="00000000">
            <w:pPr>
              <w:pStyle w:val="TableParagraph"/>
              <w:ind w:left="106" w:right="99"/>
              <w:jc w:val="both"/>
              <w:rPr>
                <w:b/>
              </w:rPr>
            </w:pPr>
            <w:r>
              <w:t>PERMITINDO rápida visualização do refluxo sanguíneo, com empunhadura segura. Suportar PRESSÕES de até 300 PSI. Radiopaco, ESTÉRIL, descartável, uso único. Embalagem individual resistente com abertura asséptica, contendo a identificação do produto, lote e validade. Dados de fácil visualização.</w:t>
            </w:r>
            <w:r>
              <w:rPr>
                <w:spacing w:val="40"/>
              </w:rPr>
              <w:t xml:space="preserve"> </w:t>
            </w:r>
            <w:r>
              <w:t xml:space="preserve">Padronização de cores de acordo com NBR ISO 10555-5. </w:t>
            </w:r>
            <w:r>
              <w:rPr>
                <w:b/>
              </w:rPr>
              <w:t>Característica adicional: comprimento 45 mm.</w:t>
            </w:r>
          </w:p>
        </w:tc>
        <w:tc>
          <w:tcPr>
            <w:tcW w:w="994" w:type="dxa"/>
          </w:tcPr>
          <w:p w14:paraId="78129A63" w14:textId="77777777" w:rsidR="001D1F59" w:rsidRDefault="001D1F59">
            <w:pPr>
              <w:pStyle w:val="TableParagraph"/>
              <w:rPr>
                <w:rFonts w:ascii="Times New Roman"/>
                <w:b/>
                <w:sz w:val="32"/>
              </w:rPr>
            </w:pPr>
          </w:p>
          <w:p w14:paraId="7CB9B907" w14:textId="77777777" w:rsidR="001D1F59" w:rsidRDefault="001D1F59">
            <w:pPr>
              <w:pStyle w:val="TableParagraph"/>
              <w:rPr>
                <w:rFonts w:ascii="Times New Roman"/>
                <w:b/>
                <w:sz w:val="32"/>
              </w:rPr>
            </w:pPr>
          </w:p>
          <w:p w14:paraId="7BFC457D" w14:textId="77777777" w:rsidR="001D1F59" w:rsidRDefault="001D1F59">
            <w:pPr>
              <w:pStyle w:val="TableParagraph"/>
              <w:spacing w:before="67"/>
              <w:rPr>
                <w:rFonts w:ascii="Times New Roman"/>
                <w:b/>
                <w:sz w:val="32"/>
              </w:rPr>
            </w:pPr>
          </w:p>
          <w:p w14:paraId="1802C7AC" w14:textId="77777777" w:rsidR="001D1F59" w:rsidRDefault="00000000">
            <w:pPr>
              <w:pStyle w:val="TableParagraph"/>
              <w:ind w:left="54" w:right="54"/>
              <w:jc w:val="center"/>
              <w:rPr>
                <w:b/>
                <w:sz w:val="32"/>
              </w:rPr>
            </w:pPr>
            <w:r>
              <w:rPr>
                <w:b/>
                <w:spacing w:val="-5"/>
                <w:sz w:val="32"/>
              </w:rPr>
              <w:t>SIM</w:t>
            </w:r>
          </w:p>
        </w:tc>
        <w:tc>
          <w:tcPr>
            <w:tcW w:w="970" w:type="dxa"/>
          </w:tcPr>
          <w:p w14:paraId="3DB2BD51" w14:textId="77777777" w:rsidR="001D1F59" w:rsidRDefault="001D1F59">
            <w:pPr>
              <w:pStyle w:val="TableParagraph"/>
              <w:rPr>
                <w:rFonts w:ascii="Times New Roman"/>
                <w:b/>
                <w:sz w:val="32"/>
              </w:rPr>
            </w:pPr>
          </w:p>
          <w:p w14:paraId="0D15B03C" w14:textId="77777777" w:rsidR="001D1F59" w:rsidRDefault="001D1F59">
            <w:pPr>
              <w:pStyle w:val="TableParagraph"/>
              <w:rPr>
                <w:rFonts w:ascii="Times New Roman"/>
                <w:b/>
                <w:sz w:val="32"/>
              </w:rPr>
            </w:pPr>
          </w:p>
          <w:p w14:paraId="14169F2D" w14:textId="77777777" w:rsidR="001D1F59" w:rsidRDefault="001D1F59">
            <w:pPr>
              <w:pStyle w:val="TableParagraph"/>
              <w:spacing w:before="67"/>
              <w:rPr>
                <w:rFonts w:ascii="Times New Roman"/>
                <w:b/>
                <w:sz w:val="32"/>
              </w:rPr>
            </w:pPr>
          </w:p>
          <w:p w14:paraId="42E54FB9" w14:textId="77777777" w:rsidR="001D1F59" w:rsidRDefault="00000000">
            <w:pPr>
              <w:pStyle w:val="TableParagraph"/>
              <w:ind w:left="6" w:right="2"/>
              <w:jc w:val="center"/>
              <w:rPr>
                <w:b/>
                <w:sz w:val="32"/>
              </w:rPr>
            </w:pPr>
            <w:r>
              <w:rPr>
                <w:b/>
                <w:spacing w:val="-5"/>
                <w:sz w:val="32"/>
              </w:rPr>
              <w:t>SIM</w:t>
            </w:r>
          </w:p>
        </w:tc>
        <w:tc>
          <w:tcPr>
            <w:tcW w:w="992" w:type="dxa"/>
          </w:tcPr>
          <w:p w14:paraId="723045E5" w14:textId="77777777" w:rsidR="001D1F59" w:rsidRDefault="001D1F59">
            <w:pPr>
              <w:pStyle w:val="TableParagraph"/>
              <w:rPr>
                <w:rFonts w:ascii="Times New Roman"/>
                <w:b/>
                <w:sz w:val="32"/>
              </w:rPr>
            </w:pPr>
          </w:p>
          <w:p w14:paraId="40F64C4A" w14:textId="77777777" w:rsidR="001D1F59" w:rsidRDefault="001D1F59">
            <w:pPr>
              <w:pStyle w:val="TableParagraph"/>
              <w:rPr>
                <w:rFonts w:ascii="Times New Roman"/>
                <w:b/>
                <w:sz w:val="32"/>
              </w:rPr>
            </w:pPr>
          </w:p>
          <w:p w14:paraId="43D99484" w14:textId="77777777" w:rsidR="001D1F59" w:rsidRDefault="001D1F59">
            <w:pPr>
              <w:pStyle w:val="TableParagraph"/>
              <w:spacing w:before="67"/>
              <w:rPr>
                <w:rFonts w:ascii="Times New Roman"/>
                <w:b/>
                <w:sz w:val="32"/>
              </w:rPr>
            </w:pPr>
          </w:p>
          <w:p w14:paraId="0D23596F" w14:textId="77777777" w:rsidR="001D1F59" w:rsidRDefault="00000000">
            <w:pPr>
              <w:pStyle w:val="TableParagraph"/>
              <w:ind w:left="3" w:right="61"/>
              <w:jc w:val="center"/>
              <w:rPr>
                <w:b/>
                <w:sz w:val="32"/>
              </w:rPr>
            </w:pPr>
            <w:r>
              <w:rPr>
                <w:b/>
                <w:spacing w:val="-5"/>
                <w:sz w:val="32"/>
              </w:rPr>
              <w:t>SIM</w:t>
            </w:r>
          </w:p>
        </w:tc>
      </w:tr>
      <w:tr w:rsidR="001D1F59" w14:paraId="66878452" w14:textId="77777777">
        <w:trPr>
          <w:trHeight w:val="537"/>
        </w:trPr>
        <w:tc>
          <w:tcPr>
            <w:tcW w:w="1131" w:type="dxa"/>
          </w:tcPr>
          <w:p w14:paraId="1ED9184E" w14:textId="77777777" w:rsidR="001D1F59" w:rsidRDefault="001D1F59">
            <w:pPr>
              <w:pStyle w:val="TableParagraph"/>
              <w:rPr>
                <w:rFonts w:ascii="Times New Roman"/>
              </w:rPr>
            </w:pPr>
          </w:p>
        </w:tc>
        <w:tc>
          <w:tcPr>
            <w:tcW w:w="1193" w:type="dxa"/>
          </w:tcPr>
          <w:p w14:paraId="09861F1D" w14:textId="77777777" w:rsidR="001D1F59" w:rsidRDefault="00000000">
            <w:pPr>
              <w:pStyle w:val="TableParagraph"/>
              <w:spacing w:before="134"/>
              <w:ind w:left="10"/>
              <w:jc w:val="center"/>
            </w:pPr>
            <w:r>
              <w:rPr>
                <w:spacing w:val="-2"/>
              </w:rPr>
              <w:t>EBS00035</w:t>
            </w:r>
          </w:p>
        </w:tc>
        <w:tc>
          <w:tcPr>
            <w:tcW w:w="1107" w:type="dxa"/>
          </w:tcPr>
          <w:p w14:paraId="7964468A" w14:textId="77777777" w:rsidR="001D1F59" w:rsidRDefault="00000000">
            <w:pPr>
              <w:pStyle w:val="TableParagraph"/>
              <w:spacing w:before="134"/>
              <w:ind w:left="9"/>
              <w:jc w:val="center"/>
            </w:pPr>
            <w:r>
              <w:rPr>
                <w:spacing w:val="-2"/>
              </w:rPr>
              <w:t>437175</w:t>
            </w:r>
          </w:p>
        </w:tc>
        <w:tc>
          <w:tcPr>
            <w:tcW w:w="1530" w:type="dxa"/>
          </w:tcPr>
          <w:p w14:paraId="16F32661" w14:textId="77777777" w:rsidR="001D1F59" w:rsidRDefault="00000000">
            <w:pPr>
              <w:pStyle w:val="TableParagraph"/>
              <w:spacing w:before="134"/>
              <w:ind w:left="5"/>
              <w:jc w:val="center"/>
            </w:pPr>
            <w:r>
              <w:rPr>
                <w:spacing w:val="-2"/>
              </w:rPr>
              <w:t>unidade</w:t>
            </w:r>
          </w:p>
        </w:tc>
        <w:tc>
          <w:tcPr>
            <w:tcW w:w="8080" w:type="dxa"/>
          </w:tcPr>
          <w:p w14:paraId="09140FAA" w14:textId="77777777" w:rsidR="001D1F59" w:rsidRDefault="00000000">
            <w:pPr>
              <w:pStyle w:val="TableParagraph"/>
              <w:spacing w:line="268" w:lineRule="exact"/>
              <w:ind w:left="106"/>
            </w:pPr>
            <w:r>
              <w:t>Cateter</w:t>
            </w:r>
            <w:r>
              <w:rPr>
                <w:spacing w:val="19"/>
              </w:rPr>
              <w:t xml:space="preserve"> </w:t>
            </w:r>
            <w:r>
              <w:t>INTRAVENOSO</w:t>
            </w:r>
            <w:r>
              <w:rPr>
                <w:spacing w:val="19"/>
              </w:rPr>
              <w:t xml:space="preserve"> </w:t>
            </w:r>
            <w:r>
              <w:t>PERIFÉRICO,</w:t>
            </w:r>
            <w:r>
              <w:rPr>
                <w:spacing w:val="21"/>
              </w:rPr>
              <w:t xml:space="preserve"> </w:t>
            </w:r>
            <w:r>
              <w:t>do</w:t>
            </w:r>
            <w:r>
              <w:rPr>
                <w:spacing w:val="20"/>
              </w:rPr>
              <w:t xml:space="preserve"> </w:t>
            </w:r>
            <w:r>
              <w:t>tipo</w:t>
            </w:r>
            <w:r>
              <w:rPr>
                <w:spacing w:val="20"/>
              </w:rPr>
              <w:t xml:space="preserve"> </w:t>
            </w:r>
            <w:r>
              <w:t>por</w:t>
            </w:r>
            <w:r>
              <w:rPr>
                <w:spacing w:val="18"/>
              </w:rPr>
              <w:t xml:space="preserve"> </w:t>
            </w:r>
            <w:r>
              <w:t>fora</w:t>
            </w:r>
            <w:r>
              <w:rPr>
                <w:spacing w:val="19"/>
              </w:rPr>
              <w:t xml:space="preserve"> </w:t>
            </w:r>
            <w:r>
              <w:t>da</w:t>
            </w:r>
            <w:r>
              <w:rPr>
                <w:spacing w:val="21"/>
              </w:rPr>
              <w:t xml:space="preserve"> </w:t>
            </w:r>
            <w:r>
              <w:t>agulha</w:t>
            </w:r>
            <w:r>
              <w:rPr>
                <w:spacing w:val="21"/>
              </w:rPr>
              <w:t xml:space="preserve"> </w:t>
            </w:r>
            <w:r>
              <w:t>n°</w:t>
            </w:r>
            <w:r>
              <w:rPr>
                <w:spacing w:val="18"/>
              </w:rPr>
              <w:t xml:space="preserve"> </w:t>
            </w:r>
            <w:r>
              <w:t>14</w:t>
            </w:r>
            <w:r>
              <w:rPr>
                <w:spacing w:val="19"/>
              </w:rPr>
              <w:t xml:space="preserve"> </w:t>
            </w:r>
            <w:r>
              <w:t>G,</w:t>
            </w:r>
            <w:r>
              <w:rPr>
                <w:spacing w:val="20"/>
              </w:rPr>
              <w:t xml:space="preserve"> </w:t>
            </w:r>
            <w:r>
              <w:rPr>
                <w:spacing w:val="-2"/>
              </w:rPr>
              <w:t>comprimento</w:t>
            </w:r>
          </w:p>
          <w:p w14:paraId="61A9979D" w14:textId="77777777" w:rsidR="001D1F59" w:rsidRDefault="00000000">
            <w:pPr>
              <w:pStyle w:val="TableParagraph"/>
              <w:spacing w:line="249" w:lineRule="exact"/>
              <w:ind w:left="106"/>
            </w:pPr>
            <w:r>
              <w:t>cerca</w:t>
            </w:r>
            <w:r>
              <w:rPr>
                <w:spacing w:val="-5"/>
              </w:rPr>
              <w:t xml:space="preserve"> </w:t>
            </w:r>
            <w:r>
              <w:t>de</w:t>
            </w:r>
            <w:r>
              <w:rPr>
                <w:spacing w:val="-5"/>
              </w:rPr>
              <w:t xml:space="preserve"> </w:t>
            </w:r>
            <w:r>
              <w:t>50</w:t>
            </w:r>
            <w:r>
              <w:rPr>
                <w:spacing w:val="-4"/>
              </w:rPr>
              <w:t xml:space="preserve"> </w:t>
            </w:r>
            <w:r>
              <w:t>mm.</w:t>
            </w:r>
            <w:r>
              <w:rPr>
                <w:spacing w:val="-3"/>
              </w:rPr>
              <w:t xml:space="preserve"> </w:t>
            </w:r>
            <w:r>
              <w:t>COM</w:t>
            </w:r>
            <w:r>
              <w:rPr>
                <w:spacing w:val="-4"/>
              </w:rPr>
              <w:t xml:space="preserve"> </w:t>
            </w:r>
            <w:r>
              <w:t>DISPOSITIVO</w:t>
            </w:r>
            <w:r>
              <w:rPr>
                <w:spacing w:val="-3"/>
              </w:rPr>
              <w:t xml:space="preserve"> </w:t>
            </w:r>
            <w:r>
              <w:t>DE</w:t>
            </w:r>
            <w:r>
              <w:rPr>
                <w:spacing w:val="-5"/>
              </w:rPr>
              <w:t xml:space="preserve"> </w:t>
            </w:r>
            <w:r>
              <w:t>SEGURANÇA</w:t>
            </w:r>
            <w:r>
              <w:rPr>
                <w:spacing w:val="-6"/>
              </w:rPr>
              <w:t xml:space="preserve"> </w:t>
            </w:r>
            <w:r>
              <w:t>e</w:t>
            </w:r>
            <w:r>
              <w:rPr>
                <w:spacing w:val="-4"/>
              </w:rPr>
              <w:t xml:space="preserve"> </w:t>
            </w:r>
            <w:r>
              <w:t>inviolável.</w:t>
            </w:r>
            <w:r>
              <w:rPr>
                <w:spacing w:val="-6"/>
              </w:rPr>
              <w:t xml:space="preserve"> </w:t>
            </w:r>
            <w:r>
              <w:t>Mandril</w:t>
            </w:r>
            <w:r>
              <w:rPr>
                <w:spacing w:val="-3"/>
              </w:rPr>
              <w:t xml:space="preserve"> </w:t>
            </w:r>
            <w:r>
              <w:rPr>
                <w:spacing w:val="-2"/>
              </w:rPr>
              <w:t>confeccionado</w:t>
            </w:r>
          </w:p>
        </w:tc>
        <w:tc>
          <w:tcPr>
            <w:tcW w:w="994" w:type="dxa"/>
          </w:tcPr>
          <w:p w14:paraId="422A5E57" w14:textId="77777777" w:rsidR="001D1F59" w:rsidRDefault="00000000">
            <w:pPr>
              <w:pStyle w:val="TableParagraph"/>
              <w:ind w:left="54" w:right="54"/>
              <w:jc w:val="center"/>
              <w:rPr>
                <w:b/>
                <w:sz w:val="32"/>
              </w:rPr>
            </w:pPr>
            <w:r>
              <w:rPr>
                <w:b/>
                <w:spacing w:val="-5"/>
                <w:sz w:val="32"/>
              </w:rPr>
              <w:t>SIM</w:t>
            </w:r>
          </w:p>
        </w:tc>
        <w:tc>
          <w:tcPr>
            <w:tcW w:w="970" w:type="dxa"/>
          </w:tcPr>
          <w:p w14:paraId="6E72168E" w14:textId="77777777" w:rsidR="001D1F59" w:rsidRDefault="00000000">
            <w:pPr>
              <w:pStyle w:val="TableParagraph"/>
              <w:ind w:left="6" w:right="2"/>
              <w:jc w:val="center"/>
              <w:rPr>
                <w:b/>
                <w:sz w:val="32"/>
              </w:rPr>
            </w:pPr>
            <w:r>
              <w:rPr>
                <w:b/>
                <w:spacing w:val="-5"/>
                <w:sz w:val="32"/>
              </w:rPr>
              <w:t>SIM</w:t>
            </w:r>
          </w:p>
        </w:tc>
        <w:tc>
          <w:tcPr>
            <w:tcW w:w="992" w:type="dxa"/>
          </w:tcPr>
          <w:p w14:paraId="29D83575" w14:textId="77777777" w:rsidR="001D1F59" w:rsidRDefault="00000000">
            <w:pPr>
              <w:pStyle w:val="TableParagraph"/>
              <w:ind w:left="3" w:right="61"/>
              <w:jc w:val="center"/>
              <w:rPr>
                <w:b/>
                <w:sz w:val="32"/>
              </w:rPr>
            </w:pPr>
            <w:r>
              <w:rPr>
                <w:b/>
                <w:spacing w:val="-5"/>
                <w:sz w:val="32"/>
              </w:rPr>
              <w:t>SIM</w:t>
            </w:r>
          </w:p>
        </w:tc>
      </w:tr>
    </w:tbl>
    <w:p w14:paraId="77EC2E2E" w14:textId="77777777" w:rsidR="001D1F59" w:rsidRDefault="001D1F59">
      <w:pPr>
        <w:pStyle w:val="TableParagraph"/>
        <w:jc w:val="center"/>
        <w:rPr>
          <w:b/>
          <w:sz w:val="32"/>
        </w:rPr>
        <w:sectPr w:rsidR="001D1F59">
          <w:type w:val="continuous"/>
          <w:pgSz w:w="16840" w:h="11910" w:orient="landscape"/>
          <w:pgMar w:top="540" w:right="0"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3"/>
        <w:gridCol w:w="1107"/>
        <w:gridCol w:w="1530"/>
        <w:gridCol w:w="8080"/>
        <w:gridCol w:w="994"/>
        <w:gridCol w:w="970"/>
        <w:gridCol w:w="992"/>
      </w:tblGrid>
      <w:tr w:rsidR="001D1F59" w14:paraId="753B5B84" w14:textId="77777777">
        <w:trPr>
          <w:trHeight w:val="3759"/>
        </w:trPr>
        <w:tc>
          <w:tcPr>
            <w:tcW w:w="1131" w:type="dxa"/>
          </w:tcPr>
          <w:p w14:paraId="3AB4863C" w14:textId="77777777" w:rsidR="001D1F59" w:rsidRDefault="001D1F59">
            <w:pPr>
              <w:pStyle w:val="TableParagraph"/>
              <w:rPr>
                <w:rFonts w:ascii="Times New Roman"/>
              </w:rPr>
            </w:pPr>
          </w:p>
        </w:tc>
        <w:tc>
          <w:tcPr>
            <w:tcW w:w="1193" w:type="dxa"/>
          </w:tcPr>
          <w:p w14:paraId="3A8E7873" w14:textId="77777777" w:rsidR="001D1F59" w:rsidRDefault="001D1F59">
            <w:pPr>
              <w:pStyle w:val="TableParagraph"/>
              <w:rPr>
                <w:rFonts w:ascii="Times New Roman"/>
              </w:rPr>
            </w:pPr>
          </w:p>
        </w:tc>
        <w:tc>
          <w:tcPr>
            <w:tcW w:w="1107" w:type="dxa"/>
          </w:tcPr>
          <w:p w14:paraId="06AFA6A7" w14:textId="77777777" w:rsidR="001D1F59" w:rsidRDefault="001D1F59">
            <w:pPr>
              <w:pStyle w:val="TableParagraph"/>
              <w:rPr>
                <w:rFonts w:ascii="Times New Roman"/>
              </w:rPr>
            </w:pPr>
          </w:p>
        </w:tc>
        <w:tc>
          <w:tcPr>
            <w:tcW w:w="1530" w:type="dxa"/>
          </w:tcPr>
          <w:p w14:paraId="1B99041A" w14:textId="77777777" w:rsidR="001D1F59" w:rsidRDefault="001D1F59">
            <w:pPr>
              <w:pStyle w:val="TableParagraph"/>
              <w:rPr>
                <w:rFonts w:ascii="Times New Roman"/>
              </w:rPr>
            </w:pPr>
          </w:p>
        </w:tc>
        <w:tc>
          <w:tcPr>
            <w:tcW w:w="8080" w:type="dxa"/>
          </w:tcPr>
          <w:p w14:paraId="583F0C18" w14:textId="77777777" w:rsidR="001D1F59" w:rsidRDefault="00000000">
            <w:pPr>
              <w:pStyle w:val="TableParagraph"/>
              <w:ind w:left="106" w:right="97"/>
              <w:jc w:val="both"/>
            </w:pPr>
            <w:r>
              <w:t>em aço inox siliconizado com agulha de bisel AFIADO, FILTRO HIDRÓFOBO com extremidade lisa, conector</w:t>
            </w:r>
            <w:r>
              <w:rPr>
                <w:spacing w:val="-1"/>
              </w:rPr>
              <w:t xml:space="preserve"> </w:t>
            </w:r>
            <w:r>
              <w:t>luer lock, cônica e atraumática, cateter em poliuretano, sem efeito</w:t>
            </w:r>
            <w:r>
              <w:rPr>
                <w:spacing w:val="-6"/>
              </w:rPr>
              <w:t xml:space="preserve"> </w:t>
            </w:r>
            <w:r>
              <w:t>memória,</w:t>
            </w:r>
            <w:r>
              <w:rPr>
                <w:spacing w:val="-5"/>
              </w:rPr>
              <w:t xml:space="preserve"> </w:t>
            </w:r>
            <w:r>
              <w:t>com</w:t>
            </w:r>
            <w:r>
              <w:rPr>
                <w:spacing w:val="-4"/>
              </w:rPr>
              <w:t xml:space="preserve"> </w:t>
            </w:r>
            <w:r>
              <w:t>ponta</w:t>
            </w:r>
            <w:r>
              <w:rPr>
                <w:spacing w:val="-8"/>
              </w:rPr>
              <w:t xml:space="preserve"> </w:t>
            </w:r>
            <w:r>
              <w:t>resistente</w:t>
            </w:r>
            <w:r>
              <w:rPr>
                <w:spacing w:val="-5"/>
              </w:rPr>
              <w:t xml:space="preserve"> </w:t>
            </w:r>
            <w:r>
              <w:t>sem</w:t>
            </w:r>
            <w:r>
              <w:rPr>
                <w:spacing w:val="-4"/>
              </w:rPr>
              <w:t xml:space="preserve"> </w:t>
            </w:r>
            <w:r>
              <w:t>rasgar,</w:t>
            </w:r>
            <w:r>
              <w:rPr>
                <w:spacing w:val="-8"/>
              </w:rPr>
              <w:t xml:space="preserve"> </w:t>
            </w:r>
            <w:r>
              <w:t>enrugar</w:t>
            </w:r>
            <w:r>
              <w:rPr>
                <w:spacing w:val="-6"/>
              </w:rPr>
              <w:t xml:space="preserve"> </w:t>
            </w:r>
            <w:r>
              <w:t>e</w:t>
            </w:r>
            <w:r>
              <w:rPr>
                <w:spacing w:val="-5"/>
              </w:rPr>
              <w:t xml:space="preserve"> </w:t>
            </w:r>
            <w:r>
              <w:t>liberar</w:t>
            </w:r>
            <w:r>
              <w:rPr>
                <w:spacing w:val="-5"/>
              </w:rPr>
              <w:t xml:space="preserve"> </w:t>
            </w:r>
            <w:r>
              <w:t>resíduos,</w:t>
            </w:r>
            <w:r>
              <w:rPr>
                <w:spacing w:val="-5"/>
              </w:rPr>
              <w:t xml:space="preserve"> </w:t>
            </w:r>
            <w:r>
              <w:t>flexível,</w:t>
            </w:r>
            <w:r>
              <w:rPr>
                <w:spacing w:val="-5"/>
              </w:rPr>
              <w:t xml:space="preserve"> </w:t>
            </w:r>
            <w:r>
              <w:t>de fácil</w:t>
            </w:r>
            <w:r>
              <w:rPr>
                <w:spacing w:val="-13"/>
              </w:rPr>
              <w:t xml:space="preserve"> </w:t>
            </w:r>
            <w:r>
              <w:t>manuseio,</w:t>
            </w:r>
            <w:r>
              <w:rPr>
                <w:spacing w:val="-12"/>
              </w:rPr>
              <w:t xml:space="preserve"> </w:t>
            </w:r>
            <w:r>
              <w:t>câmara</w:t>
            </w:r>
            <w:r>
              <w:rPr>
                <w:spacing w:val="-13"/>
              </w:rPr>
              <w:t xml:space="preserve"> </w:t>
            </w:r>
            <w:r>
              <w:t>de</w:t>
            </w:r>
            <w:r>
              <w:rPr>
                <w:spacing w:val="-11"/>
              </w:rPr>
              <w:t xml:space="preserve"> </w:t>
            </w:r>
            <w:r>
              <w:t>refluxo</w:t>
            </w:r>
            <w:r>
              <w:rPr>
                <w:spacing w:val="-11"/>
              </w:rPr>
              <w:t xml:space="preserve"> </w:t>
            </w:r>
            <w:r>
              <w:t>com</w:t>
            </w:r>
            <w:r>
              <w:rPr>
                <w:spacing w:val="-11"/>
              </w:rPr>
              <w:t xml:space="preserve"> </w:t>
            </w:r>
            <w:r>
              <w:t>filtro,</w:t>
            </w:r>
            <w:r>
              <w:rPr>
                <w:spacing w:val="-12"/>
              </w:rPr>
              <w:t xml:space="preserve"> </w:t>
            </w:r>
            <w:r>
              <w:t>que</w:t>
            </w:r>
            <w:r>
              <w:rPr>
                <w:spacing w:val="-12"/>
              </w:rPr>
              <w:t xml:space="preserve"> </w:t>
            </w:r>
            <w:r>
              <w:t>permita</w:t>
            </w:r>
            <w:r>
              <w:rPr>
                <w:spacing w:val="-13"/>
              </w:rPr>
              <w:t xml:space="preserve"> </w:t>
            </w:r>
            <w:r>
              <w:t>perfeita</w:t>
            </w:r>
            <w:r>
              <w:rPr>
                <w:spacing w:val="-12"/>
              </w:rPr>
              <w:t xml:space="preserve"> </w:t>
            </w:r>
            <w:r>
              <w:t>visualização</w:t>
            </w:r>
            <w:r>
              <w:rPr>
                <w:spacing w:val="-12"/>
              </w:rPr>
              <w:t xml:space="preserve"> </w:t>
            </w:r>
            <w:r>
              <w:t>do</w:t>
            </w:r>
            <w:r>
              <w:rPr>
                <w:spacing w:val="-13"/>
              </w:rPr>
              <w:t xml:space="preserve"> </w:t>
            </w:r>
            <w:r>
              <w:t>refluxo sanguíneo,</w:t>
            </w:r>
            <w:r>
              <w:rPr>
                <w:spacing w:val="-1"/>
              </w:rPr>
              <w:t xml:space="preserve"> </w:t>
            </w:r>
            <w:r>
              <w:t>perfeita</w:t>
            </w:r>
            <w:r>
              <w:rPr>
                <w:spacing w:val="-3"/>
              </w:rPr>
              <w:t xml:space="preserve"> </w:t>
            </w:r>
            <w:r>
              <w:t>conexão</w:t>
            </w:r>
            <w:r>
              <w:rPr>
                <w:spacing w:val="-1"/>
              </w:rPr>
              <w:t xml:space="preserve"> </w:t>
            </w:r>
            <w:r>
              <w:t>com</w:t>
            </w:r>
            <w:r>
              <w:rPr>
                <w:spacing w:val="-2"/>
              </w:rPr>
              <w:t xml:space="preserve"> </w:t>
            </w:r>
            <w:r>
              <w:t>extensores</w:t>
            </w:r>
            <w:r>
              <w:rPr>
                <w:spacing w:val="-2"/>
              </w:rPr>
              <w:t xml:space="preserve"> </w:t>
            </w:r>
            <w:r>
              <w:t>e</w:t>
            </w:r>
            <w:r>
              <w:rPr>
                <w:spacing w:val="-1"/>
              </w:rPr>
              <w:t xml:space="preserve"> </w:t>
            </w:r>
            <w:r>
              <w:t>seringas.</w:t>
            </w:r>
            <w:r>
              <w:rPr>
                <w:spacing w:val="-1"/>
              </w:rPr>
              <w:t xml:space="preserve"> </w:t>
            </w:r>
            <w:r>
              <w:t>Câmara</w:t>
            </w:r>
            <w:r>
              <w:rPr>
                <w:spacing w:val="-1"/>
              </w:rPr>
              <w:t xml:space="preserve"> </w:t>
            </w:r>
            <w:r>
              <w:t>de</w:t>
            </w:r>
            <w:r>
              <w:rPr>
                <w:spacing w:val="-3"/>
              </w:rPr>
              <w:t xml:space="preserve"> </w:t>
            </w:r>
            <w:r>
              <w:t>refluxo</w:t>
            </w:r>
            <w:r>
              <w:rPr>
                <w:spacing w:val="-2"/>
              </w:rPr>
              <w:t xml:space="preserve"> </w:t>
            </w:r>
            <w:r>
              <w:t>em</w:t>
            </w:r>
            <w:r>
              <w:rPr>
                <w:spacing w:val="-1"/>
              </w:rPr>
              <w:t xml:space="preserve"> </w:t>
            </w:r>
            <w:r>
              <w:t>CRISTAL, DUPLA</w:t>
            </w:r>
            <w:r>
              <w:rPr>
                <w:spacing w:val="26"/>
              </w:rPr>
              <w:t xml:space="preserve"> </w:t>
            </w:r>
            <w:r>
              <w:t>CÂMARA</w:t>
            </w:r>
            <w:r>
              <w:rPr>
                <w:spacing w:val="29"/>
              </w:rPr>
              <w:t xml:space="preserve"> </w:t>
            </w:r>
            <w:r>
              <w:t>DE</w:t>
            </w:r>
            <w:r>
              <w:rPr>
                <w:spacing w:val="30"/>
              </w:rPr>
              <w:t xml:space="preserve"> </w:t>
            </w:r>
            <w:r>
              <w:t>CONFIRMAÇÃO</w:t>
            </w:r>
            <w:r>
              <w:rPr>
                <w:spacing w:val="30"/>
              </w:rPr>
              <w:t xml:space="preserve"> </w:t>
            </w:r>
            <w:r>
              <w:t>DO</w:t>
            </w:r>
            <w:r>
              <w:rPr>
                <w:spacing w:val="30"/>
              </w:rPr>
              <w:t xml:space="preserve"> </w:t>
            </w:r>
            <w:r>
              <w:t>REFLUXO</w:t>
            </w:r>
            <w:r>
              <w:rPr>
                <w:spacing w:val="30"/>
              </w:rPr>
              <w:t xml:space="preserve"> </w:t>
            </w:r>
            <w:r>
              <w:t>SANGUÍNEO</w:t>
            </w:r>
            <w:r>
              <w:rPr>
                <w:spacing w:val="30"/>
              </w:rPr>
              <w:t xml:space="preserve"> </w:t>
            </w:r>
            <w:r>
              <w:t>(AGULHA</w:t>
            </w:r>
            <w:r>
              <w:rPr>
                <w:spacing w:val="29"/>
              </w:rPr>
              <w:t xml:space="preserve"> </w:t>
            </w:r>
            <w:r>
              <w:t>E</w:t>
            </w:r>
            <w:r>
              <w:rPr>
                <w:spacing w:val="30"/>
              </w:rPr>
              <w:t xml:space="preserve"> </w:t>
            </w:r>
            <w:r>
              <w:rPr>
                <w:spacing w:val="-2"/>
              </w:rPr>
              <w:t>CATETER),</w:t>
            </w:r>
          </w:p>
          <w:p w14:paraId="05BFECD5" w14:textId="77777777" w:rsidR="001D1F59" w:rsidRDefault="00000000">
            <w:pPr>
              <w:pStyle w:val="TableParagraph"/>
              <w:ind w:left="106" w:right="97"/>
              <w:jc w:val="both"/>
              <w:rPr>
                <w:b/>
              </w:rPr>
            </w:pPr>
            <w:r>
              <w:t>PERMITINDO rápida visualização do refluxo sanguíneo, com empunhadura segura. Suportar PRESSÕES de até 300 PSI, ISENTO de LÁTEX e PVC. Radiopaco, ESTÉRIL, descartável, para terapia intravenosa periférica de MÉDIA PERMANÊNCIA, uso único. Embalagem individual resistente com abertura asséptica, contendo a identificação do produto, lote e validade. Dados de fácil visualização. Com sistema passivo de segurança contra acidentes com perfurocortantes conforme NR 32.</w:t>
            </w:r>
            <w:r>
              <w:rPr>
                <w:spacing w:val="40"/>
              </w:rPr>
              <w:t xml:space="preserve"> </w:t>
            </w:r>
            <w:r>
              <w:t xml:space="preserve">Padronização de cores de acordo com NBR ISO 10555-5. </w:t>
            </w:r>
            <w:r>
              <w:rPr>
                <w:b/>
              </w:rPr>
              <w:t>Característica adicional: comprimento 45 mm.</w:t>
            </w:r>
          </w:p>
        </w:tc>
        <w:tc>
          <w:tcPr>
            <w:tcW w:w="994" w:type="dxa"/>
          </w:tcPr>
          <w:p w14:paraId="2EED6160" w14:textId="77777777" w:rsidR="001D1F59" w:rsidRDefault="001D1F59">
            <w:pPr>
              <w:pStyle w:val="TableParagraph"/>
              <w:rPr>
                <w:rFonts w:ascii="Times New Roman"/>
              </w:rPr>
            </w:pPr>
          </w:p>
        </w:tc>
        <w:tc>
          <w:tcPr>
            <w:tcW w:w="970" w:type="dxa"/>
          </w:tcPr>
          <w:p w14:paraId="63BD69FA" w14:textId="77777777" w:rsidR="001D1F59" w:rsidRDefault="001D1F59">
            <w:pPr>
              <w:pStyle w:val="TableParagraph"/>
              <w:rPr>
                <w:rFonts w:ascii="Times New Roman"/>
              </w:rPr>
            </w:pPr>
          </w:p>
        </w:tc>
        <w:tc>
          <w:tcPr>
            <w:tcW w:w="992" w:type="dxa"/>
          </w:tcPr>
          <w:p w14:paraId="74978E4F" w14:textId="77777777" w:rsidR="001D1F59" w:rsidRDefault="001D1F59">
            <w:pPr>
              <w:pStyle w:val="TableParagraph"/>
              <w:rPr>
                <w:rFonts w:ascii="Times New Roman"/>
              </w:rPr>
            </w:pPr>
          </w:p>
        </w:tc>
      </w:tr>
      <w:tr w:rsidR="001D1F59" w14:paraId="0AE1C3CE" w14:textId="77777777">
        <w:trPr>
          <w:trHeight w:val="587"/>
        </w:trPr>
        <w:tc>
          <w:tcPr>
            <w:tcW w:w="1131" w:type="dxa"/>
          </w:tcPr>
          <w:p w14:paraId="0132C9AC" w14:textId="77777777" w:rsidR="001D1F59" w:rsidRDefault="001D1F59">
            <w:pPr>
              <w:pStyle w:val="TableParagraph"/>
              <w:rPr>
                <w:rFonts w:ascii="Times New Roman"/>
              </w:rPr>
            </w:pPr>
          </w:p>
        </w:tc>
        <w:tc>
          <w:tcPr>
            <w:tcW w:w="1193" w:type="dxa"/>
          </w:tcPr>
          <w:p w14:paraId="146F828F" w14:textId="77777777" w:rsidR="001D1F59" w:rsidRDefault="001D1F59">
            <w:pPr>
              <w:pStyle w:val="TableParagraph"/>
              <w:rPr>
                <w:rFonts w:ascii="Times New Roman"/>
              </w:rPr>
            </w:pPr>
          </w:p>
        </w:tc>
        <w:tc>
          <w:tcPr>
            <w:tcW w:w="1107" w:type="dxa"/>
          </w:tcPr>
          <w:p w14:paraId="14F06ED6" w14:textId="77777777" w:rsidR="001D1F59" w:rsidRDefault="001D1F59">
            <w:pPr>
              <w:pStyle w:val="TableParagraph"/>
              <w:rPr>
                <w:rFonts w:ascii="Times New Roman"/>
              </w:rPr>
            </w:pPr>
          </w:p>
        </w:tc>
        <w:tc>
          <w:tcPr>
            <w:tcW w:w="1530" w:type="dxa"/>
          </w:tcPr>
          <w:p w14:paraId="66D8C046" w14:textId="77777777" w:rsidR="001D1F59" w:rsidRDefault="001D1F59">
            <w:pPr>
              <w:pStyle w:val="TableParagraph"/>
              <w:rPr>
                <w:rFonts w:ascii="Times New Roman"/>
              </w:rPr>
            </w:pPr>
          </w:p>
        </w:tc>
        <w:tc>
          <w:tcPr>
            <w:tcW w:w="8080" w:type="dxa"/>
          </w:tcPr>
          <w:p w14:paraId="24552C4A" w14:textId="77777777" w:rsidR="001D1F59" w:rsidRDefault="00000000">
            <w:pPr>
              <w:pStyle w:val="TableParagraph"/>
              <w:spacing w:line="290" w:lineRule="atLeast"/>
              <w:ind w:left="3159" w:hanging="3020"/>
              <w:rPr>
                <w:b/>
                <w:sz w:val="24"/>
              </w:rPr>
            </w:pPr>
            <w:r>
              <w:rPr>
                <w:b/>
                <w:color w:val="232323"/>
                <w:sz w:val="24"/>
              </w:rPr>
              <w:t>CATETER</w:t>
            </w:r>
            <w:r>
              <w:rPr>
                <w:b/>
                <w:color w:val="232323"/>
                <w:spacing w:val="-5"/>
                <w:sz w:val="24"/>
              </w:rPr>
              <w:t xml:space="preserve"> </w:t>
            </w:r>
            <w:r>
              <w:rPr>
                <w:b/>
                <w:color w:val="232323"/>
                <w:sz w:val="24"/>
              </w:rPr>
              <w:t>INTRAVENOSO</w:t>
            </w:r>
            <w:r>
              <w:rPr>
                <w:b/>
                <w:color w:val="232323"/>
                <w:spacing w:val="-7"/>
                <w:sz w:val="24"/>
              </w:rPr>
              <w:t xml:space="preserve"> </w:t>
            </w:r>
            <w:r>
              <w:rPr>
                <w:b/>
                <w:color w:val="232323"/>
                <w:sz w:val="24"/>
              </w:rPr>
              <w:t>REFORÇADO,</w:t>
            </w:r>
            <w:r>
              <w:rPr>
                <w:b/>
                <w:color w:val="232323"/>
                <w:spacing w:val="-7"/>
                <w:sz w:val="24"/>
              </w:rPr>
              <w:t xml:space="preserve"> </w:t>
            </w:r>
            <w:r>
              <w:rPr>
                <w:b/>
                <w:color w:val="232323"/>
                <w:sz w:val="24"/>
              </w:rPr>
              <w:t>COM</w:t>
            </w:r>
            <w:r>
              <w:rPr>
                <w:b/>
                <w:color w:val="232323"/>
                <w:spacing w:val="-7"/>
                <w:sz w:val="24"/>
              </w:rPr>
              <w:t xml:space="preserve"> </w:t>
            </w:r>
            <w:r>
              <w:rPr>
                <w:b/>
                <w:color w:val="232323"/>
                <w:sz w:val="24"/>
              </w:rPr>
              <w:t>ALETAS,</w:t>
            </w:r>
            <w:r>
              <w:rPr>
                <w:b/>
                <w:color w:val="232323"/>
                <w:spacing w:val="-5"/>
                <w:sz w:val="24"/>
              </w:rPr>
              <w:t xml:space="preserve"> </w:t>
            </w:r>
            <w:r>
              <w:rPr>
                <w:b/>
                <w:color w:val="232323"/>
                <w:sz w:val="24"/>
              </w:rPr>
              <w:t>EXTENSÃO</w:t>
            </w:r>
            <w:r>
              <w:rPr>
                <w:b/>
                <w:color w:val="232323"/>
                <w:spacing w:val="-6"/>
                <w:sz w:val="24"/>
              </w:rPr>
              <w:t xml:space="preserve"> </w:t>
            </w:r>
            <w:r>
              <w:rPr>
                <w:b/>
                <w:color w:val="232323"/>
                <w:sz w:val="24"/>
              </w:rPr>
              <w:t>COM</w:t>
            </w:r>
            <w:r>
              <w:rPr>
                <w:b/>
                <w:color w:val="232323"/>
                <w:spacing w:val="-6"/>
                <w:sz w:val="24"/>
              </w:rPr>
              <w:t xml:space="preserve"> </w:t>
            </w:r>
            <w:r>
              <w:rPr>
                <w:b/>
                <w:color w:val="232323"/>
                <w:sz w:val="24"/>
              </w:rPr>
              <w:t>CLAMP</w:t>
            </w:r>
            <w:r>
              <w:rPr>
                <w:b/>
                <w:color w:val="232323"/>
                <w:spacing w:val="-6"/>
                <w:sz w:val="24"/>
              </w:rPr>
              <w:t xml:space="preserve"> </w:t>
            </w:r>
            <w:r>
              <w:rPr>
                <w:b/>
                <w:color w:val="232323"/>
                <w:sz w:val="24"/>
              </w:rPr>
              <w:t>E INJETOR LATERAL</w:t>
            </w:r>
          </w:p>
        </w:tc>
        <w:tc>
          <w:tcPr>
            <w:tcW w:w="994" w:type="dxa"/>
          </w:tcPr>
          <w:p w14:paraId="7290CF6C" w14:textId="77777777" w:rsidR="001D1F59" w:rsidRDefault="001D1F59">
            <w:pPr>
              <w:pStyle w:val="TableParagraph"/>
              <w:rPr>
                <w:rFonts w:ascii="Times New Roman"/>
              </w:rPr>
            </w:pPr>
          </w:p>
        </w:tc>
        <w:tc>
          <w:tcPr>
            <w:tcW w:w="970" w:type="dxa"/>
          </w:tcPr>
          <w:p w14:paraId="38725972" w14:textId="77777777" w:rsidR="001D1F59" w:rsidRDefault="001D1F59">
            <w:pPr>
              <w:pStyle w:val="TableParagraph"/>
              <w:rPr>
                <w:rFonts w:ascii="Times New Roman"/>
              </w:rPr>
            </w:pPr>
          </w:p>
        </w:tc>
        <w:tc>
          <w:tcPr>
            <w:tcW w:w="992" w:type="dxa"/>
          </w:tcPr>
          <w:p w14:paraId="15DE43F5" w14:textId="77777777" w:rsidR="001D1F59" w:rsidRDefault="001D1F59">
            <w:pPr>
              <w:pStyle w:val="TableParagraph"/>
              <w:rPr>
                <w:rFonts w:ascii="Times New Roman"/>
              </w:rPr>
            </w:pPr>
          </w:p>
        </w:tc>
      </w:tr>
      <w:tr w:rsidR="001D1F59" w14:paraId="3FB36BEF" w14:textId="77777777">
        <w:trPr>
          <w:trHeight w:val="2685"/>
        </w:trPr>
        <w:tc>
          <w:tcPr>
            <w:tcW w:w="1131" w:type="dxa"/>
          </w:tcPr>
          <w:p w14:paraId="12217959" w14:textId="77777777" w:rsidR="001D1F59" w:rsidRDefault="001D1F59">
            <w:pPr>
              <w:pStyle w:val="TableParagraph"/>
              <w:rPr>
                <w:rFonts w:ascii="Times New Roman"/>
              </w:rPr>
            </w:pPr>
          </w:p>
        </w:tc>
        <w:tc>
          <w:tcPr>
            <w:tcW w:w="1193" w:type="dxa"/>
          </w:tcPr>
          <w:p w14:paraId="2939180F" w14:textId="77777777" w:rsidR="001D1F59" w:rsidRDefault="001D1F59">
            <w:pPr>
              <w:pStyle w:val="TableParagraph"/>
              <w:rPr>
                <w:rFonts w:ascii="Times New Roman"/>
                <w:b/>
              </w:rPr>
            </w:pPr>
          </w:p>
          <w:p w14:paraId="0E5CD14B" w14:textId="77777777" w:rsidR="001D1F59" w:rsidRDefault="001D1F59">
            <w:pPr>
              <w:pStyle w:val="TableParagraph"/>
              <w:rPr>
                <w:rFonts w:ascii="Times New Roman"/>
                <w:b/>
              </w:rPr>
            </w:pPr>
          </w:p>
          <w:p w14:paraId="19D5D58F" w14:textId="77777777" w:rsidR="001D1F59" w:rsidRDefault="001D1F59">
            <w:pPr>
              <w:pStyle w:val="TableParagraph"/>
              <w:rPr>
                <w:rFonts w:ascii="Times New Roman"/>
                <w:b/>
              </w:rPr>
            </w:pPr>
          </w:p>
          <w:p w14:paraId="3B6E81FA" w14:textId="77777777" w:rsidR="001D1F59" w:rsidRDefault="001D1F59">
            <w:pPr>
              <w:pStyle w:val="TableParagraph"/>
              <w:spacing w:before="194"/>
              <w:rPr>
                <w:rFonts w:ascii="Times New Roman"/>
                <w:b/>
              </w:rPr>
            </w:pPr>
          </w:p>
          <w:p w14:paraId="197D220C" w14:textId="77777777" w:rsidR="001D1F59" w:rsidRDefault="00000000">
            <w:pPr>
              <w:pStyle w:val="TableParagraph"/>
              <w:spacing w:before="1"/>
              <w:ind w:left="10"/>
              <w:jc w:val="center"/>
            </w:pPr>
            <w:r>
              <w:rPr>
                <w:spacing w:val="-2"/>
              </w:rPr>
              <w:t>EBS08618</w:t>
            </w:r>
          </w:p>
        </w:tc>
        <w:tc>
          <w:tcPr>
            <w:tcW w:w="1107" w:type="dxa"/>
          </w:tcPr>
          <w:p w14:paraId="708FF21C" w14:textId="77777777" w:rsidR="001D1F59" w:rsidRDefault="001D1F59">
            <w:pPr>
              <w:pStyle w:val="TableParagraph"/>
              <w:rPr>
                <w:rFonts w:ascii="Times New Roman"/>
                <w:b/>
              </w:rPr>
            </w:pPr>
          </w:p>
          <w:p w14:paraId="5D480E83" w14:textId="77777777" w:rsidR="001D1F59" w:rsidRDefault="001D1F59">
            <w:pPr>
              <w:pStyle w:val="TableParagraph"/>
              <w:rPr>
                <w:rFonts w:ascii="Times New Roman"/>
                <w:b/>
              </w:rPr>
            </w:pPr>
          </w:p>
          <w:p w14:paraId="306198A0" w14:textId="77777777" w:rsidR="001D1F59" w:rsidRDefault="001D1F59">
            <w:pPr>
              <w:pStyle w:val="TableParagraph"/>
              <w:rPr>
                <w:rFonts w:ascii="Times New Roman"/>
                <w:b/>
              </w:rPr>
            </w:pPr>
          </w:p>
          <w:p w14:paraId="2B28EE38" w14:textId="77777777" w:rsidR="001D1F59" w:rsidRDefault="001D1F59">
            <w:pPr>
              <w:pStyle w:val="TableParagraph"/>
              <w:spacing w:before="194"/>
              <w:rPr>
                <w:rFonts w:ascii="Times New Roman"/>
                <w:b/>
              </w:rPr>
            </w:pPr>
          </w:p>
          <w:p w14:paraId="5C47A7BE" w14:textId="77777777" w:rsidR="001D1F59" w:rsidRDefault="00000000">
            <w:pPr>
              <w:pStyle w:val="TableParagraph"/>
              <w:spacing w:before="1"/>
              <w:ind w:left="9"/>
              <w:jc w:val="center"/>
            </w:pPr>
            <w:r>
              <w:rPr>
                <w:spacing w:val="-2"/>
              </w:rPr>
              <w:t>438247</w:t>
            </w:r>
          </w:p>
        </w:tc>
        <w:tc>
          <w:tcPr>
            <w:tcW w:w="1530" w:type="dxa"/>
          </w:tcPr>
          <w:p w14:paraId="43FB1637" w14:textId="77777777" w:rsidR="001D1F59" w:rsidRDefault="001D1F59">
            <w:pPr>
              <w:pStyle w:val="TableParagraph"/>
              <w:rPr>
                <w:rFonts w:ascii="Times New Roman"/>
                <w:b/>
              </w:rPr>
            </w:pPr>
          </w:p>
          <w:p w14:paraId="12900EEE" w14:textId="77777777" w:rsidR="001D1F59" w:rsidRDefault="001D1F59">
            <w:pPr>
              <w:pStyle w:val="TableParagraph"/>
              <w:rPr>
                <w:rFonts w:ascii="Times New Roman"/>
                <w:b/>
              </w:rPr>
            </w:pPr>
          </w:p>
          <w:p w14:paraId="3B9976DC" w14:textId="77777777" w:rsidR="001D1F59" w:rsidRDefault="001D1F59">
            <w:pPr>
              <w:pStyle w:val="TableParagraph"/>
              <w:rPr>
                <w:rFonts w:ascii="Times New Roman"/>
                <w:b/>
              </w:rPr>
            </w:pPr>
          </w:p>
          <w:p w14:paraId="0971AAD2" w14:textId="77777777" w:rsidR="001D1F59" w:rsidRDefault="001D1F59">
            <w:pPr>
              <w:pStyle w:val="TableParagraph"/>
              <w:rPr>
                <w:rFonts w:ascii="Times New Roman"/>
                <w:b/>
              </w:rPr>
            </w:pPr>
          </w:p>
          <w:p w14:paraId="68B2E60C" w14:textId="77777777" w:rsidR="001D1F59" w:rsidRDefault="001D1F59">
            <w:pPr>
              <w:pStyle w:val="TableParagraph"/>
              <w:spacing w:before="76"/>
              <w:rPr>
                <w:rFonts w:ascii="Times New Roman"/>
                <w:b/>
              </w:rPr>
            </w:pPr>
          </w:p>
          <w:p w14:paraId="32303732" w14:textId="77777777" w:rsidR="001D1F59" w:rsidRDefault="00000000">
            <w:pPr>
              <w:pStyle w:val="TableParagraph"/>
              <w:ind w:left="5"/>
              <w:jc w:val="center"/>
            </w:pPr>
            <w:r>
              <w:rPr>
                <w:spacing w:val="-2"/>
              </w:rPr>
              <w:t>unidade</w:t>
            </w:r>
          </w:p>
        </w:tc>
        <w:tc>
          <w:tcPr>
            <w:tcW w:w="8080" w:type="dxa"/>
          </w:tcPr>
          <w:p w14:paraId="7EC25506" w14:textId="77777777" w:rsidR="001D1F59" w:rsidRDefault="00000000">
            <w:pPr>
              <w:pStyle w:val="TableParagraph"/>
              <w:spacing w:line="268" w:lineRule="exact"/>
              <w:ind w:left="106"/>
              <w:jc w:val="both"/>
            </w:pPr>
            <w:r>
              <w:rPr>
                <w:color w:val="232323"/>
              </w:rPr>
              <w:t>Cateter</w:t>
            </w:r>
            <w:r>
              <w:rPr>
                <w:color w:val="232323"/>
                <w:spacing w:val="10"/>
              </w:rPr>
              <w:t xml:space="preserve"> </w:t>
            </w:r>
            <w:r>
              <w:rPr>
                <w:color w:val="232323"/>
              </w:rPr>
              <w:t>INTRAVENOSO</w:t>
            </w:r>
            <w:r>
              <w:rPr>
                <w:color w:val="232323"/>
                <w:spacing w:val="9"/>
              </w:rPr>
              <w:t xml:space="preserve"> </w:t>
            </w:r>
            <w:r>
              <w:rPr>
                <w:color w:val="232323"/>
              </w:rPr>
              <w:t>PERIFÉRICO,</w:t>
            </w:r>
            <w:r>
              <w:rPr>
                <w:color w:val="232323"/>
                <w:spacing w:val="12"/>
              </w:rPr>
              <w:t xml:space="preserve"> </w:t>
            </w:r>
            <w:r>
              <w:rPr>
                <w:color w:val="232323"/>
              </w:rPr>
              <w:t>TAMANHO</w:t>
            </w:r>
            <w:r>
              <w:rPr>
                <w:color w:val="232323"/>
                <w:spacing w:val="12"/>
              </w:rPr>
              <w:t xml:space="preserve"> </w:t>
            </w:r>
            <w:r>
              <w:rPr>
                <w:b/>
                <w:color w:val="232323"/>
              </w:rPr>
              <w:t>20</w:t>
            </w:r>
            <w:r>
              <w:rPr>
                <w:b/>
                <w:color w:val="232323"/>
                <w:spacing w:val="12"/>
              </w:rPr>
              <w:t xml:space="preserve"> </w:t>
            </w:r>
            <w:r>
              <w:rPr>
                <w:b/>
                <w:color w:val="232323"/>
              </w:rPr>
              <w:t>G</w:t>
            </w:r>
            <w:r>
              <w:rPr>
                <w:b/>
                <w:color w:val="232323"/>
                <w:spacing w:val="11"/>
              </w:rPr>
              <w:t xml:space="preserve"> </w:t>
            </w:r>
            <w:r>
              <w:rPr>
                <w:color w:val="232323"/>
              </w:rPr>
              <w:t>x</w:t>
            </w:r>
            <w:r>
              <w:rPr>
                <w:color w:val="232323"/>
                <w:spacing w:val="9"/>
              </w:rPr>
              <w:t xml:space="preserve"> </w:t>
            </w:r>
            <w:r>
              <w:rPr>
                <w:color w:val="232323"/>
              </w:rPr>
              <w:t>1.25</w:t>
            </w:r>
            <w:r>
              <w:rPr>
                <w:color w:val="232323"/>
                <w:spacing w:val="12"/>
              </w:rPr>
              <w:t xml:space="preserve"> </w:t>
            </w:r>
            <w:r>
              <w:rPr>
                <w:color w:val="232323"/>
              </w:rPr>
              <w:t>pol,</w:t>
            </w:r>
            <w:r>
              <w:rPr>
                <w:color w:val="232323"/>
                <w:spacing w:val="11"/>
              </w:rPr>
              <w:t xml:space="preserve"> </w:t>
            </w:r>
            <w:r>
              <w:rPr>
                <w:color w:val="232323"/>
              </w:rPr>
              <w:t>COM</w:t>
            </w:r>
            <w:r>
              <w:rPr>
                <w:color w:val="232323"/>
                <w:spacing w:val="12"/>
              </w:rPr>
              <w:t xml:space="preserve"> </w:t>
            </w:r>
            <w:r>
              <w:rPr>
                <w:color w:val="232323"/>
              </w:rPr>
              <w:t>TUBO</w:t>
            </w:r>
            <w:r>
              <w:rPr>
                <w:color w:val="232323"/>
                <w:spacing w:val="12"/>
              </w:rPr>
              <w:t xml:space="preserve"> </w:t>
            </w:r>
            <w:r>
              <w:rPr>
                <w:color w:val="232323"/>
                <w:spacing w:val="-2"/>
              </w:rPr>
              <w:t>EXTENSOR</w:t>
            </w:r>
          </w:p>
          <w:p w14:paraId="0044BB8C" w14:textId="77777777" w:rsidR="001D1F59" w:rsidRDefault="00000000">
            <w:pPr>
              <w:pStyle w:val="TableParagraph"/>
              <w:ind w:left="106" w:right="99"/>
              <w:jc w:val="both"/>
              <w:rPr>
                <w:b/>
              </w:rPr>
            </w:pPr>
            <w:r>
              <w:rPr>
                <w:color w:val="232323"/>
              </w:rPr>
              <w:t xml:space="preserve">COM CLAMP, e injetor que suporte altas pressões 300 PSI, indicado na terapia intravenosa periférica de média duração. EM POLIURETANO (vialon), (sem efeito memória), transparente e RADIOPACO, com conector luer lock, câmara de refluxo transparente, com empunhadura segura e permite rápida visualização do refluxo sanguíneo, com asa de fixação. Tipo uso descartável, ESTÉRIL, apirogênico. Embalagem individual contendo externamente dados de identificação, número do lote, validade e registro no Ministério da Saúde. </w:t>
            </w:r>
            <w:r>
              <w:rPr>
                <w:b/>
                <w:color w:val="232323"/>
              </w:rPr>
              <w:t>Característica adicional: modelo cateter de segurança sobre</w:t>
            </w:r>
            <w:r>
              <w:rPr>
                <w:b/>
                <w:color w:val="232323"/>
                <w:spacing w:val="-1"/>
              </w:rPr>
              <w:t xml:space="preserve"> </w:t>
            </w:r>
            <w:r>
              <w:rPr>
                <w:b/>
                <w:color w:val="232323"/>
              </w:rPr>
              <w:t>agulha</w:t>
            </w:r>
            <w:r>
              <w:rPr>
                <w:b/>
                <w:color w:val="232323"/>
                <w:spacing w:val="-2"/>
              </w:rPr>
              <w:t xml:space="preserve"> </w:t>
            </w:r>
            <w:r>
              <w:rPr>
                <w:b/>
                <w:color w:val="232323"/>
              </w:rPr>
              <w:t>em</w:t>
            </w:r>
            <w:r>
              <w:rPr>
                <w:b/>
                <w:color w:val="232323"/>
                <w:spacing w:val="-3"/>
              </w:rPr>
              <w:t xml:space="preserve"> </w:t>
            </w:r>
            <w:r>
              <w:rPr>
                <w:b/>
                <w:color w:val="232323"/>
              </w:rPr>
              <w:t>sistema</w:t>
            </w:r>
            <w:r>
              <w:rPr>
                <w:b/>
                <w:color w:val="232323"/>
                <w:spacing w:val="-1"/>
              </w:rPr>
              <w:t xml:space="preserve"> </w:t>
            </w:r>
            <w:r>
              <w:rPr>
                <w:b/>
                <w:color w:val="232323"/>
              </w:rPr>
              <w:t>fechado</w:t>
            </w:r>
            <w:r>
              <w:rPr>
                <w:b/>
                <w:color w:val="232323"/>
                <w:spacing w:val="-2"/>
              </w:rPr>
              <w:t xml:space="preserve"> </w:t>
            </w:r>
            <w:r>
              <w:rPr>
                <w:b/>
                <w:color w:val="232323"/>
              </w:rPr>
              <w:t>reforçado,</w:t>
            </w:r>
            <w:r>
              <w:rPr>
                <w:b/>
                <w:color w:val="232323"/>
                <w:spacing w:val="-2"/>
              </w:rPr>
              <w:t xml:space="preserve"> </w:t>
            </w:r>
            <w:r>
              <w:rPr>
                <w:b/>
                <w:color w:val="232323"/>
              </w:rPr>
              <w:t>com aletas e</w:t>
            </w:r>
            <w:r>
              <w:rPr>
                <w:b/>
                <w:color w:val="232323"/>
                <w:spacing w:val="-1"/>
              </w:rPr>
              <w:t xml:space="preserve"> </w:t>
            </w:r>
            <w:r>
              <w:rPr>
                <w:b/>
                <w:color w:val="232323"/>
              </w:rPr>
              <w:t>extensor</w:t>
            </w:r>
            <w:r>
              <w:rPr>
                <w:b/>
                <w:color w:val="232323"/>
                <w:spacing w:val="-2"/>
              </w:rPr>
              <w:t xml:space="preserve"> </w:t>
            </w:r>
            <w:r>
              <w:rPr>
                <w:b/>
                <w:color w:val="232323"/>
              </w:rPr>
              <w:t>com</w:t>
            </w:r>
            <w:r>
              <w:rPr>
                <w:b/>
                <w:color w:val="232323"/>
                <w:spacing w:val="-3"/>
              </w:rPr>
              <w:t xml:space="preserve"> </w:t>
            </w:r>
            <w:r>
              <w:rPr>
                <w:b/>
                <w:color w:val="232323"/>
              </w:rPr>
              <w:t>injetor</w:t>
            </w:r>
            <w:r>
              <w:rPr>
                <w:b/>
                <w:color w:val="232323"/>
                <w:spacing w:val="-3"/>
              </w:rPr>
              <w:t xml:space="preserve"> </w:t>
            </w:r>
            <w:r>
              <w:rPr>
                <w:b/>
                <w:color w:val="232323"/>
              </w:rPr>
              <w:t>lateral</w:t>
            </w:r>
          </w:p>
          <w:p w14:paraId="67DBA0C8" w14:textId="77777777" w:rsidR="001D1F59" w:rsidRDefault="00000000">
            <w:pPr>
              <w:pStyle w:val="TableParagraph"/>
              <w:spacing w:line="249" w:lineRule="exact"/>
              <w:ind w:left="106"/>
              <w:jc w:val="both"/>
              <w:rPr>
                <w:b/>
              </w:rPr>
            </w:pPr>
            <w:r>
              <w:rPr>
                <w:b/>
                <w:color w:val="232323"/>
              </w:rPr>
              <w:t>e</w:t>
            </w:r>
            <w:r>
              <w:rPr>
                <w:b/>
                <w:color w:val="232323"/>
                <w:spacing w:val="-2"/>
              </w:rPr>
              <w:t xml:space="preserve"> </w:t>
            </w:r>
            <w:r>
              <w:rPr>
                <w:b/>
                <w:color w:val="232323"/>
              </w:rPr>
              <w:t xml:space="preserve">clamp </w:t>
            </w:r>
            <w:r>
              <w:rPr>
                <w:b/>
                <w:color w:val="232323"/>
                <w:spacing w:val="-2"/>
              </w:rPr>
              <w:t>acoplado.</w:t>
            </w:r>
          </w:p>
        </w:tc>
        <w:tc>
          <w:tcPr>
            <w:tcW w:w="994" w:type="dxa"/>
          </w:tcPr>
          <w:p w14:paraId="6FB3F7F7" w14:textId="77777777" w:rsidR="001D1F59" w:rsidRDefault="001D1F59">
            <w:pPr>
              <w:pStyle w:val="TableParagraph"/>
              <w:rPr>
                <w:rFonts w:ascii="Times New Roman"/>
                <w:b/>
                <w:sz w:val="32"/>
              </w:rPr>
            </w:pPr>
          </w:p>
          <w:p w14:paraId="663CA8C1" w14:textId="77777777" w:rsidR="001D1F59" w:rsidRDefault="001D1F59">
            <w:pPr>
              <w:pStyle w:val="TableParagraph"/>
              <w:rPr>
                <w:rFonts w:ascii="Times New Roman"/>
                <w:b/>
                <w:sz w:val="32"/>
              </w:rPr>
            </w:pPr>
          </w:p>
          <w:p w14:paraId="4022CEDA" w14:textId="77777777" w:rsidR="001D1F59" w:rsidRDefault="001D1F59">
            <w:pPr>
              <w:pStyle w:val="TableParagraph"/>
              <w:spacing w:before="67"/>
              <w:rPr>
                <w:rFonts w:ascii="Times New Roman"/>
                <w:b/>
                <w:sz w:val="32"/>
              </w:rPr>
            </w:pPr>
          </w:p>
          <w:p w14:paraId="126659C3" w14:textId="77777777" w:rsidR="001D1F59" w:rsidRDefault="00000000">
            <w:pPr>
              <w:pStyle w:val="TableParagraph"/>
              <w:ind w:left="56" w:right="54"/>
              <w:jc w:val="center"/>
              <w:rPr>
                <w:b/>
                <w:sz w:val="32"/>
              </w:rPr>
            </w:pPr>
            <w:r>
              <w:rPr>
                <w:b/>
                <w:spacing w:val="-5"/>
                <w:sz w:val="32"/>
              </w:rPr>
              <w:t>NÃO</w:t>
            </w:r>
          </w:p>
        </w:tc>
        <w:tc>
          <w:tcPr>
            <w:tcW w:w="970" w:type="dxa"/>
          </w:tcPr>
          <w:p w14:paraId="7B8E5C23" w14:textId="77777777" w:rsidR="001D1F59" w:rsidRDefault="001D1F59">
            <w:pPr>
              <w:pStyle w:val="TableParagraph"/>
              <w:rPr>
                <w:rFonts w:ascii="Times New Roman"/>
                <w:b/>
                <w:sz w:val="32"/>
              </w:rPr>
            </w:pPr>
          </w:p>
          <w:p w14:paraId="1F71A3CD" w14:textId="77777777" w:rsidR="001D1F59" w:rsidRDefault="001D1F59">
            <w:pPr>
              <w:pStyle w:val="TableParagraph"/>
              <w:rPr>
                <w:rFonts w:ascii="Times New Roman"/>
                <w:b/>
                <w:sz w:val="32"/>
              </w:rPr>
            </w:pPr>
          </w:p>
          <w:p w14:paraId="65A5B754" w14:textId="77777777" w:rsidR="001D1F59" w:rsidRDefault="001D1F59">
            <w:pPr>
              <w:pStyle w:val="TableParagraph"/>
              <w:spacing w:before="67"/>
              <w:rPr>
                <w:rFonts w:ascii="Times New Roman"/>
                <w:b/>
                <w:sz w:val="32"/>
              </w:rPr>
            </w:pPr>
          </w:p>
          <w:p w14:paraId="2176F2C6" w14:textId="77777777" w:rsidR="001D1F59" w:rsidRDefault="00000000">
            <w:pPr>
              <w:pStyle w:val="TableParagraph"/>
              <w:ind w:left="6"/>
              <w:jc w:val="center"/>
              <w:rPr>
                <w:b/>
                <w:sz w:val="32"/>
              </w:rPr>
            </w:pPr>
            <w:r>
              <w:rPr>
                <w:b/>
                <w:spacing w:val="-5"/>
                <w:sz w:val="32"/>
              </w:rPr>
              <w:t>NÃO</w:t>
            </w:r>
          </w:p>
        </w:tc>
        <w:tc>
          <w:tcPr>
            <w:tcW w:w="992" w:type="dxa"/>
          </w:tcPr>
          <w:p w14:paraId="6B4C66ED" w14:textId="77777777" w:rsidR="001D1F59" w:rsidRDefault="001D1F59">
            <w:pPr>
              <w:pStyle w:val="TableParagraph"/>
              <w:rPr>
                <w:rFonts w:ascii="Times New Roman"/>
                <w:b/>
                <w:sz w:val="32"/>
              </w:rPr>
            </w:pPr>
          </w:p>
          <w:p w14:paraId="6D15797F" w14:textId="77777777" w:rsidR="001D1F59" w:rsidRDefault="001D1F59">
            <w:pPr>
              <w:pStyle w:val="TableParagraph"/>
              <w:rPr>
                <w:rFonts w:ascii="Times New Roman"/>
                <w:b/>
                <w:sz w:val="32"/>
              </w:rPr>
            </w:pPr>
          </w:p>
          <w:p w14:paraId="6BE2F073" w14:textId="77777777" w:rsidR="001D1F59" w:rsidRDefault="001D1F59">
            <w:pPr>
              <w:pStyle w:val="TableParagraph"/>
              <w:spacing w:before="67"/>
              <w:rPr>
                <w:rFonts w:ascii="Times New Roman"/>
                <w:b/>
                <w:sz w:val="32"/>
              </w:rPr>
            </w:pPr>
          </w:p>
          <w:p w14:paraId="7C2F5A98" w14:textId="77777777" w:rsidR="001D1F59" w:rsidRDefault="00000000">
            <w:pPr>
              <w:pStyle w:val="TableParagraph"/>
              <w:ind w:left="60" w:right="59"/>
              <w:jc w:val="center"/>
              <w:rPr>
                <w:b/>
                <w:sz w:val="32"/>
              </w:rPr>
            </w:pPr>
            <w:r>
              <w:rPr>
                <w:b/>
                <w:spacing w:val="-5"/>
                <w:sz w:val="32"/>
              </w:rPr>
              <w:t>SIM</w:t>
            </w:r>
          </w:p>
        </w:tc>
      </w:tr>
      <w:tr w:rsidR="001D1F59" w14:paraId="50F93763" w14:textId="77777777">
        <w:trPr>
          <w:trHeight w:val="2417"/>
        </w:trPr>
        <w:tc>
          <w:tcPr>
            <w:tcW w:w="1131" w:type="dxa"/>
          </w:tcPr>
          <w:p w14:paraId="61408D42" w14:textId="77777777" w:rsidR="001D1F59" w:rsidRDefault="001D1F59">
            <w:pPr>
              <w:pStyle w:val="TableParagraph"/>
              <w:rPr>
                <w:rFonts w:ascii="Times New Roman"/>
              </w:rPr>
            </w:pPr>
          </w:p>
        </w:tc>
        <w:tc>
          <w:tcPr>
            <w:tcW w:w="1193" w:type="dxa"/>
          </w:tcPr>
          <w:p w14:paraId="04780A3A" w14:textId="77777777" w:rsidR="001D1F59" w:rsidRDefault="001D1F59">
            <w:pPr>
              <w:pStyle w:val="TableParagraph"/>
              <w:rPr>
                <w:rFonts w:ascii="Times New Roman"/>
                <w:b/>
              </w:rPr>
            </w:pPr>
          </w:p>
          <w:p w14:paraId="0C2D001B" w14:textId="77777777" w:rsidR="001D1F59" w:rsidRDefault="001D1F59">
            <w:pPr>
              <w:pStyle w:val="TableParagraph"/>
              <w:rPr>
                <w:rFonts w:ascii="Times New Roman"/>
                <w:b/>
              </w:rPr>
            </w:pPr>
          </w:p>
          <w:p w14:paraId="3569C5A7" w14:textId="77777777" w:rsidR="001D1F59" w:rsidRDefault="001D1F59">
            <w:pPr>
              <w:pStyle w:val="TableParagraph"/>
              <w:rPr>
                <w:rFonts w:ascii="Times New Roman"/>
                <w:b/>
              </w:rPr>
            </w:pPr>
          </w:p>
          <w:p w14:paraId="35D07A33" w14:textId="77777777" w:rsidR="001D1F59" w:rsidRDefault="001D1F59">
            <w:pPr>
              <w:pStyle w:val="TableParagraph"/>
              <w:spacing w:before="63"/>
              <w:rPr>
                <w:rFonts w:ascii="Times New Roman"/>
                <w:b/>
              </w:rPr>
            </w:pPr>
          </w:p>
          <w:p w14:paraId="19ECCAE6" w14:textId="77777777" w:rsidR="001D1F59" w:rsidRDefault="00000000">
            <w:pPr>
              <w:pStyle w:val="TableParagraph"/>
              <w:ind w:left="10"/>
              <w:jc w:val="center"/>
            </w:pPr>
            <w:r>
              <w:rPr>
                <w:spacing w:val="-2"/>
              </w:rPr>
              <w:t>EBS08620</w:t>
            </w:r>
          </w:p>
        </w:tc>
        <w:tc>
          <w:tcPr>
            <w:tcW w:w="1107" w:type="dxa"/>
          </w:tcPr>
          <w:p w14:paraId="2C30A143" w14:textId="77777777" w:rsidR="001D1F59" w:rsidRDefault="001D1F59">
            <w:pPr>
              <w:pStyle w:val="TableParagraph"/>
              <w:rPr>
                <w:rFonts w:ascii="Times New Roman"/>
                <w:b/>
              </w:rPr>
            </w:pPr>
          </w:p>
          <w:p w14:paraId="60A75AA9" w14:textId="77777777" w:rsidR="001D1F59" w:rsidRDefault="001D1F59">
            <w:pPr>
              <w:pStyle w:val="TableParagraph"/>
              <w:rPr>
                <w:rFonts w:ascii="Times New Roman"/>
                <w:b/>
              </w:rPr>
            </w:pPr>
          </w:p>
          <w:p w14:paraId="0F4DDEA3" w14:textId="77777777" w:rsidR="001D1F59" w:rsidRDefault="001D1F59">
            <w:pPr>
              <w:pStyle w:val="TableParagraph"/>
              <w:rPr>
                <w:rFonts w:ascii="Times New Roman"/>
                <w:b/>
              </w:rPr>
            </w:pPr>
          </w:p>
          <w:p w14:paraId="3962D381" w14:textId="77777777" w:rsidR="001D1F59" w:rsidRDefault="001D1F59">
            <w:pPr>
              <w:pStyle w:val="TableParagraph"/>
              <w:spacing w:before="63"/>
              <w:rPr>
                <w:rFonts w:ascii="Times New Roman"/>
                <w:b/>
              </w:rPr>
            </w:pPr>
          </w:p>
          <w:p w14:paraId="1F58CFDC" w14:textId="77777777" w:rsidR="001D1F59" w:rsidRDefault="00000000">
            <w:pPr>
              <w:pStyle w:val="TableParagraph"/>
              <w:ind w:left="9"/>
              <w:jc w:val="center"/>
            </w:pPr>
            <w:r>
              <w:rPr>
                <w:spacing w:val="-2"/>
              </w:rPr>
              <w:t>438243</w:t>
            </w:r>
          </w:p>
        </w:tc>
        <w:tc>
          <w:tcPr>
            <w:tcW w:w="1530" w:type="dxa"/>
          </w:tcPr>
          <w:p w14:paraId="2D2AF627" w14:textId="77777777" w:rsidR="001D1F59" w:rsidRDefault="001D1F59">
            <w:pPr>
              <w:pStyle w:val="TableParagraph"/>
              <w:rPr>
                <w:rFonts w:ascii="Times New Roman"/>
                <w:b/>
              </w:rPr>
            </w:pPr>
          </w:p>
          <w:p w14:paraId="6431F7BA" w14:textId="77777777" w:rsidR="001D1F59" w:rsidRDefault="001D1F59">
            <w:pPr>
              <w:pStyle w:val="TableParagraph"/>
              <w:rPr>
                <w:rFonts w:ascii="Times New Roman"/>
                <w:b/>
              </w:rPr>
            </w:pPr>
          </w:p>
          <w:p w14:paraId="6BF9984C" w14:textId="77777777" w:rsidR="001D1F59" w:rsidRDefault="001D1F59">
            <w:pPr>
              <w:pStyle w:val="TableParagraph"/>
              <w:rPr>
                <w:rFonts w:ascii="Times New Roman"/>
                <w:b/>
              </w:rPr>
            </w:pPr>
          </w:p>
          <w:p w14:paraId="615493DE" w14:textId="77777777" w:rsidR="001D1F59" w:rsidRDefault="001D1F59">
            <w:pPr>
              <w:pStyle w:val="TableParagraph"/>
              <w:spacing w:before="63"/>
              <w:rPr>
                <w:rFonts w:ascii="Times New Roman"/>
                <w:b/>
              </w:rPr>
            </w:pPr>
          </w:p>
          <w:p w14:paraId="04B99A06" w14:textId="77777777" w:rsidR="001D1F59" w:rsidRDefault="00000000">
            <w:pPr>
              <w:pStyle w:val="TableParagraph"/>
              <w:ind w:left="5"/>
              <w:jc w:val="center"/>
            </w:pPr>
            <w:r>
              <w:rPr>
                <w:spacing w:val="-2"/>
              </w:rPr>
              <w:t>unidade</w:t>
            </w:r>
          </w:p>
        </w:tc>
        <w:tc>
          <w:tcPr>
            <w:tcW w:w="8080" w:type="dxa"/>
          </w:tcPr>
          <w:p w14:paraId="5F567AA5" w14:textId="77777777" w:rsidR="001D1F59" w:rsidRDefault="00000000">
            <w:pPr>
              <w:pStyle w:val="TableParagraph"/>
              <w:spacing w:line="268" w:lineRule="exact"/>
              <w:ind w:left="106"/>
              <w:jc w:val="both"/>
            </w:pPr>
            <w:r>
              <w:rPr>
                <w:color w:val="232323"/>
              </w:rPr>
              <w:t>Cateter</w:t>
            </w:r>
            <w:r>
              <w:rPr>
                <w:color w:val="232323"/>
                <w:spacing w:val="10"/>
              </w:rPr>
              <w:t xml:space="preserve"> </w:t>
            </w:r>
            <w:r>
              <w:rPr>
                <w:color w:val="232323"/>
              </w:rPr>
              <w:t>INTRAVENOSO</w:t>
            </w:r>
            <w:r>
              <w:rPr>
                <w:color w:val="232323"/>
                <w:spacing w:val="9"/>
              </w:rPr>
              <w:t xml:space="preserve"> </w:t>
            </w:r>
            <w:r>
              <w:rPr>
                <w:color w:val="232323"/>
              </w:rPr>
              <w:t>PERIFÉRICO,</w:t>
            </w:r>
            <w:r>
              <w:rPr>
                <w:color w:val="232323"/>
                <w:spacing w:val="12"/>
              </w:rPr>
              <w:t xml:space="preserve"> </w:t>
            </w:r>
            <w:r>
              <w:rPr>
                <w:color w:val="232323"/>
              </w:rPr>
              <w:t>TAMANHO</w:t>
            </w:r>
            <w:r>
              <w:rPr>
                <w:color w:val="232323"/>
                <w:spacing w:val="12"/>
              </w:rPr>
              <w:t xml:space="preserve"> </w:t>
            </w:r>
            <w:r>
              <w:rPr>
                <w:b/>
                <w:color w:val="232323"/>
              </w:rPr>
              <w:t>24</w:t>
            </w:r>
            <w:r>
              <w:rPr>
                <w:b/>
                <w:color w:val="232323"/>
                <w:spacing w:val="12"/>
              </w:rPr>
              <w:t xml:space="preserve"> </w:t>
            </w:r>
            <w:r>
              <w:rPr>
                <w:b/>
                <w:color w:val="232323"/>
              </w:rPr>
              <w:t>G</w:t>
            </w:r>
            <w:r>
              <w:rPr>
                <w:b/>
                <w:color w:val="232323"/>
                <w:spacing w:val="11"/>
              </w:rPr>
              <w:t xml:space="preserve"> </w:t>
            </w:r>
            <w:r>
              <w:rPr>
                <w:color w:val="232323"/>
              </w:rPr>
              <w:t>x</w:t>
            </w:r>
            <w:r>
              <w:rPr>
                <w:color w:val="232323"/>
                <w:spacing w:val="9"/>
              </w:rPr>
              <w:t xml:space="preserve"> </w:t>
            </w:r>
            <w:r>
              <w:rPr>
                <w:color w:val="232323"/>
              </w:rPr>
              <w:t>0.56</w:t>
            </w:r>
            <w:r>
              <w:rPr>
                <w:color w:val="232323"/>
                <w:spacing w:val="12"/>
              </w:rPr>
              <w:t xml:space="preserve"> </w:t>
            </w:r>
            <w:r>
              <w:rPr>
                <w:color w:val="232323"/>
              </w:rPr>
              <w:t>pol,</w:t>
            </w:r>
            <w:r>
              <w:rPr>
                <w:color w:val="232323"/>
                <w:spacing w:val="11"/>
              </w:rPr>
              <w:t xml:space="preserve"> </w:t>
            </w:r>
            <w:r>
              <w:rPr>
                <w:color w:val="232323"/>
              </w:rPr>
              <w:t>COM</w:t>
            </w:r>
            <w:r>
              <w:rPr>
                <w:color w:val="232323"/>
                <w:spacing w:val="12"/>
              </w:rPr>
              <w:t xml:space="preserve"> </w:t>
            </w:r>
            <w:r>
              <w:rPr>
                <w:color w:val="232323"/>
              </w:rPr>
              <w:t>TUBO</w:t>
            </w:r>
            <w:r>
              <w:rPr>
                <w:color w:val="232323"/>
                <w:spacing w:val="12"/>
              </w:rPr>
              <w:t xml:space="preserve"> </w:t>
            </w:r>
            <w:r>
              <w:rPr>
                <w:color w:val="232323"/>
                <w:spacing w:val="-2"/>
              </w:rPr>
              <w:t>EXTENSOR</w:t>
            </w:r>
          </w:p>
          <w:p w14:paraId="13ABFB10" w14:textId="77777777" w:rsidR="001D1F59" w:rsidRDefault="00000000">
            <w:pPr>
              <w:pStyle w:val="TableParagraph"/>
              <w:ind w:left="106" w:right="97"/>
              <w:jc w:val="both"/>
              <w:rPr>
                <w:b/>
              </w:rPr>
            </w:pPr>
            <w:r>
              <w:rPr>
                <w:color w:val="232323"/>
              </w:rPr>
              <w:t>COM CLAMP, indicado na terapia intravenosa periférica de média duração. EM POLIURETANO</w:t>
            </w:r>
            <w:r>
              <w:rPr>
                <w:color w:val="232323"/>
                <w:spacing w:val="-13"/>
              </w:rPr>
              <w:t xml:space="preserve"> </w:t>
            </w:r>
            <w:r>
              <w:rPr>
                <w:color w:val="232323"/>
              </w:rPr>
              <w:t>(vialon),</w:t>
            </w:r>
            <w:r>
              <w:rPr>
                <w:color w:val="232323"/>
                <w:spacing w:val="-12"/>
              </w:rPr>
              <w:t xml:space="preserve"> </w:t>
            </w:r>
            <w:r>
              <w:rPr>
                <w:color w:val="232323"/>
              </w:rPr>
              <w:t>(sem</w:t>
            </w:r>
            <w:r>
              <w:rPr>
                <w:color w:val="232323"/>
                <w:spacing w:val="-13"/>
              </w:rPr>
              <w:t xml:space="preserve"> </w:t>
            </w:r>
            <w:r>
              <w:rPr>
                <w:color w:val="232323"/>
              </w:rPr>
              <w:t>efeito</w:t>
            </w:r>
            <w:r>
              <w:rPr>
                <w:color w:val="232323"/>
                <w:spacing w:val="-12"/>
              </w:rPr>
              <w:t xml:space="preserve"> </w:t>
            </w:r>
            <w:r>
              <w:rPr>
                <w:color w:val="232323"/>
              </w:rPr>
              <w:t>memória),</w:t>
            </w:r>
            <w:r>
              <w:rPr>
                <w:color w:val="232323"/>
                <w:spacing w:val="-13"/>
              </w:rPr>
              <w:t xml:space="preserve"> </w:t>
            </w:r>
            <w:r>
              <w:rPr>
                <w:color w:val="232323"/>
              </w:rPr>
              <w:t>transparente</w:t>
            </w:r>
            <w:r>
              <w:rPr>
                <w:color w:val="232323"/>
                <w:spacing w:val="-12"/>
              </w:rPr>
              <w:t xml:space="preserve"> </w:t>
            </w:r>
            <w:r>
              <w:rPr>
                <w:color w:val="232323"/>
              </w:rPr>
              <w:t>e</w:t>
            </w:r>
            <w:r>
              <w:rPr>
                <w:color w:val="232323"/>
                <w:spacing w:val="-13"/>
              </w:rPr>
              <w:t xml:space="preserve"> </w:t>
            </w:r>
            <w:r>
              <w:rPr>
                <w:color w:val="232323"/>
              </w:rPr>
              <w:t>RADIOPACO,</w:t>
            </w:r>
            <w:r>
              <w:rPr>
                <w:color w:val="232323"/>
                <w:spacing w:val="-12"/>
              </w:rPr>
              <w:t xml:space="preserve"> </w:t>
            </w:r>
            <w:r>
              <w:rPr>
                <w:color w:val="232323"/>
              </w:rPr>
              <w:t>com</w:t>
            </w:r>
            <w:r>
              <w:rPr>
                <w:color w:val="232323"/>
                <w:spacing w:val="-12"/>
              </w:rPr>
              <w:t xml:space="preserve"> </w:t>
            </w:r>
            <w:r>
              <w:rPr>
                <w:color w:val="232323"/>
              </w:rPr>
              <w:t xml:space="preserve">conector luer lock, câmara de refluxo transparente, com empunhadura segura e permite rápida visualização do refluxo sanguíneo, com asa de fixação. Tipo uso descartável, ESTÉRIL, apirogênico. Embalagem individual contendo externamente dados de identificação, número do lote, validade e registro no Ministério da Saúde. </w:t>
            </w:r>
            <w:r>
              <w:rPr>
                <w:b/>
                <w:color w:val="232323"/>
              </w:rPr>
              <w:t>Característica adicional: modelo</w:t>
            </w:r>
            <w:r>
              <w:rPr>
                <w:b/>
                <w:color w:val="232323"/>
                <w:spacing w:val="-1"/>
              </w:rPr>
              <w:t xml:space="preserve"> </w:t>
            </w:r>
            <w:r>
              <w:rPr>
                <w:b/>
                <w:color w:val="232323"/>
              </w:rPr>
              <w:t>cateter</w:t>
            </w:r>
            <w:r>
              <w:rPr>
                <w:b/>
                <w:color w:val="232323"/>
                <w:spacing w:val="4"/>
              </w:rPr>
              <w:t xml:space="preserve"> </w:t>
            </w:r>
            <w:r>
              <w:rPr>
                <w:b/>
                <w:color w:val="232323"/>
              </w:rPr>
              <w:t>de segurança</w:t>
            </w:r>
            <w:r>
              <w:rPr>
                <w:b/>
                <w:color w:val="232323"/>
                <w:spacing w:val="2"/>
              </w:rPr>
              <w:t xml:space="preserve"> </w:t>
            </w:r>
            <w:r>
              <w:rPr>
                <w:b/>
                <w:color w:val="232323"/>
              </w:rPr>
              <w:t>sobre agulha</w:t>
            </w:r>
            <w:r>
              <w:rPr>
                <w:b/>
                <w:color w:val="232323"/>
                <w:spacing w:val="1"/>
              </w:rPr>
              <w:t xml:space="preserve"> </w:t>
            </w:r>
            <w:r>
              <w:rPr>
                <w:b/>
                <w:color w:val="232323"/>
              </w:rPr>
              <w:t>em</w:t>
            </w:r>
            <w:r>
              <w:rPr>
                <w:b/>
                <w:color w:val="232323"/>
                <w:spacing w:val="1"/>
              </w:rPr>
              <w:t xml:space="preserve"> </w:t>
            </w:r>
            <w:r>
              <w:rPr>
                <w:b/>
                <w:color w:val="232323"/>
              </w:rPr>
              <w:t>sistema</w:t>
            </w:r>
            <w:r>
              <w:rPr>
                <w:b/>
                <w:color w:val="232323"/>
                <w:spacing w:val="2"/>
              </w:rPr>
              <w:t xml:space="preserve"> </w:t>
            </w:r>
            <w:r>
              <w:rPr>
                <w:b/>
                <w:color w:val="232323"/>
              </w:rPr>
              <w:t>fechado</w:t>
            </w:r>
            <w:r>
              <w:rPr>
                <w:b/>
                <w:color w:val="232323"/>
                <w:spacing w:val="2"/>
              </w:rPr>
              <w:t xml:space="preserve"> </w:t>
            </w:r>
            <w:r>
              <w:rPr>
                <w:b/>
                <w:color w:val="232323"/>
              </w:rPr>
              <w:t>reforçado,</w:t>
            </w:r>
            <w:r>
              <w:rPr>
                <w:b/>
                <w:color w:val="232323"/>
                <w:spacing w:val="1"/>
              </w:rPr>
              <w:t xml:space="preserve"> </w:t>
            </w:r>
            <w:r>
              <w:rPr>
                <w:b/>
                <w:color w:val="232323"/>
              </w:rPr>
              <w:t>com</w:t>
            </w:r>
            <w:r>
              <w:rPr>
                <w:b/>
                <w:color w:val="232323"/>
                <w:spacing w:val="4"/>
              </w:rPr>
              <w:t xml:space="preserve"> </w:t>
            </w:r>
            <w:r>
              <w:rPr>
                <w:b/>
                <w:color w:val="232323"/>
                <w:spacing w:val="-2"/>
              </w:rPr>
              <w:t>aletas</w:t>
            </w:r>
          </w:p>
          <w:p w14:paraId="47CB5699" w14:textId="77777777" w:rsidR="001D1F59" w:rsidRDefault="00000000">
            <w:pPr>
              <w:pStyle w:val="TableParagraph"/>
              <w:spacing w:line="249" w:lineRule="exact"/>
              <w:ind w:left="106"/>
              <w:jc w:val="both"/>
              <w:rPr>
                <w:b/>
              </w:rPr>
            </w:pPr>
            <w:r>
              <w:rPr>
                <w:b/>
                <w:color w:val="232323"/>
              </w:rPr>
              <w:t>e</w:t>
            </w:r>
            <w:r>
              <w:rPr>
                <w:b/>
                <w:color w:val="232323"/>
                <w:spacing w:val="-4"/>
              </w:rPr>
              <w:t xml:space="preserve"> </w:t>
            </w:r>
            <w:r>
              <w:rPr>
                <w:b/>
                <w:color w:val="232323"/>
              </w:rPr>
              <w:t>extensor</w:t>
            </w:r>
            <w:r>
              <w:rPr>
                <w:b/>
                <w:color w:val="232323"/>
                <w:spacing w:val="-3"/>
              </w:rPr>
              <w:t xml:space="preserve"> </w:t>
            </w:r>
            <w:r>
              <w:rPr>
                <w:b/>
                <w:color w:val="232323"/>
              </w:rPr>
              <w:t>com</w:t>
            </w:r>
            <w:r>
              <w:rPr>
                <w:b/>
                <w:color w:val="232323"/>
                <w:spacing w:val="-5"/>
              </w:rPr>
              <w:t xml:space="preserve"> </w:t>
            </w:r>
            <w:r>
              <w:rPr>
                <w:b/>
                <w:color w:val="232323"/>
              </w:rPr>
              <w:t>injetor</w:t>
            </w:r>
            <w:r>
              <w:rPr>
                <w:b/>
                <w:color w:val="232323"/>
                <w:spacing w:val="-3"/>
              </w:rPr>
              <w:t xml:space="preserve"> </w:t>
            </w:r>
            <w:r>
              <w:rPr>
                <w:b/>
                <w:color w:val="232323"/>
              </w:rPr>
              <w:t>lateral</w:t>
            </w:r>
            <w:r>
              <w:rPr>
                <w:b/>
                <w:color w:val="232323"/>
                <w:spacing w:val="-3"/>
              </w:rPr>
              <w:t xml:space="preserve"> </w:t>
            </w:r>
            <w:r>
              <w:rPr>
                <w:b/>
                <w:color w:val="232323"/>
              </w:rPr>
              <w:t>e</w:t>
            </w:r>
            <w:r>
              <w:rPr>
                <w:b/>
                <w:color w:val="232323"/>
                <w:spacing w:val="-5"/>
              </w:rPr>
              <w:t xml:space="preserve"> </w:t>
            </w:r>
            <w:r>
              <w:rPr>
                <w:b/>
                <w:color w:val="232323"/>
              </w:rPr>
              <w:t>clamp</w:t>
            </w:r>
            <w:r>
              <w:rPr>
                <w:b/>
                <w:color w:val="232323"/>
                <w:spacing w:val="-2"/>
              </w:rPr>
              <w:t xml:space="preserve"> acoplado.</w:t>
            </w:r>
          </w:p>
        </w:tc>
        <w:tc>
          <w:tcPr>
            <w:tcW w:w="994" w:type="dxa"/>
          </w:tcPr>
          <w:p w14:paraId="5EC617DA" w14:textId="77777777" w:rsidR="001D1F59" w:rsidRDefault="001D1F59">
            <w:pPr>
              <w:pStyle w:val="TableParagraph"/>
              <w:rPr>
                <w:rFonts w:ascii="Times New Roman"/>
                <w:b/>
                <w:sz w:val="32"/>
              </w:rPr>
            </w:pPr>
          </w:p>
          <w:p w14:paraId="708DF217" w14:textId="77777777" w:rsidR="001D1F59" w:rsidRDefault="001D1F59">
            <w:pPr>
              <w:pStyle w:val="TableParagraph"/>
              <w:spacing w:before="44"/>
              <w:rPr>
                <w:rFonts w:ascii="Times New Roman"/>
                <w:b/>
                <w:sz w:val="32"/>
              </w:rPr>
            </w:pPr>
          </w:p>
          <w:p w14:paraId="108D4BC7" w14:textId="77777777" w:rsidR="001D1F59" w:rsidRDefault="00000000">
            <w:pPr>
              <w:pStyle w:val="TableParagraph"/>
              <w:ind w:left="56" w:right="54"/>
              <w:jc w:val="center"/>
              <w:rPr>
                <w:b/>
                <w:sz w:val="32"/>
              </w:rPr>
            </w:pPr>
            <w:r>
              <w:rPr>
                <w:b/>
                <w:spacing w:val="-5"/>
                <w:sz w:val="32"/>
              </w:rPr>
              <w:t>NÃO</w:t>
            </w:r>
          </w:p>
        </w:tc>
        <w:tc>
          <w:tcPr>
            <w:tcW w:w="970" w:type="dxa"/>
          </w:tcPr>
          <w:p w14:paraId="17A0C8AB" w14:textId="77777777" w:rsidR="001D1F59" w:rsidRDefault="001D1F59">
            <w:pPr>
              <w:pStyle w:val="TableParagraph"/>
              <w:rPr>
                <w:rFonts w:ascii="Times New Roman"/>
                <w:b/>
                <w:sz w:val="32"/>
              </w:rPr>
            </w:pPr>
          </w:p>
          <w:p w14:paraId="0E3F0484" w14:textId="77777777" w:rsidR="001D1F59" w:rsidRDefault="001D1F59">
            <w:pPr>
              <w:pStyle w:val="TableParagraph"/>
              <w:spacing w:before="44"/>
              <w:rPr>
                <w:rFonts w:ascii="Times New Roman"/>
                <w:b/>
                <w:sz w:val="32"/>
              </w:rPr>
            </w:pPr>
          </w:p>
          <w:p w14:paraId="229CFEDE" w14:textId="77777777" w:rsidR="001D1F59" w:rsidRDefault="00000000">
            <w:pPr>
              <w:pStyle w:val="TableParagraph"/>
              <w:ind w:left="6" w:right="2"/>
              <w:jc w:val="center"/>
              <w:rPr>
                <w:b/>
                <w:sz w:val="32"/>
              </w:rPr>
            </w:pPr>
            <w:r>
              <w:rPr>
                <w:b/>
                <w:spacing w:val="-5"/>
                <w:sz w:val="32"/>
              </w:rPr>
              <w:t>SIM</w:t>
            </w:r>
          </w:p>
        </w:tc>
        <w:tc>
          <w:tcPr>
            <w:tcW w:w="992" w:type="dxa"/>
          </w:tcPr>
          <w:p w14:paraId="7BEA45FD" w14:textId="77777777" w:rsidR="001D1F59" w:rsidRDefault="001D1F59">
            <w:pPr>
              <w:pStyle w:val="TableParagraph"/>
              <w:rPr>
                <w:rFonts w:ascii="Times New Roman"/>
                <w:b/>
                <w:sz w:val="32"/>
              </w:rPr>
            </w:pPr>
          </w:p>
          <w:p w14:paraId="658BF5B7" w14:textId="77777777" w:rsidR="001D1F59" w:rsidRDefault="001D1F59">
            <w:pPr>
              <w:pStyle w:val="TableParagraph"/>
              <w:spacing w:before="44"/>
              <w:rPr>
                <w:rFonts w:ascii="Times New Roman"/>
                <w:b/>
                <w:sz w:val="32"/>
              </w:rPr>
            </w:pPr>
          </w:p>
          <w:p w14:paraId="455E6298" w14:textId="77777777" w:rsidR="001D1F59" w:rsidRDefault="00000000">
            <w:pPr>
              <w:pStyle w:val="TableParagraph"/>
              <w:ind w:left="60" w:right="59"/>
              <w:jc w:val="center"/>
              <w:rPr>
                <w:b/>
                <w:sz w:val="32"/>
              </w:rPr>
            </w:pPr>
            <w:r>
              <w:rPr>
                <w:b/>
                <w:spacing w:val="-5"/>
                <w:sz w:val="32"/>
              </w:rPr>
              <w:t>SIM</w:t>
            </w:r>
          </w:p>
        </w:tc>
      </w:tr>
    </w:tbl>
    <w:p w14:paraId="03CEA676" w14:textId="77777777" w:rsidR="001D1F59" w:rsidRDefault="001D1F59">
      <w:pPr>
        <w:pStyle w:val="TableParagraph"/>
        <w:jc w:val="center"/>
        <w:rPr>
          <w:b/>
          <w:sz w:val="32"/>
        </w:rPr>
        <w:sectPr w:rsidR="001D1F59">
          <w:type w:val="continuous"/>
          <w:pgSz w:w="16840" w:h="11910" w:orient="landscape"/>
          <w:pgMar w:top="540" w:right="0" w:bottom="1676"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3"/>
        <w:gridCol w:w="1107"/>
        <w:gridCol w:w="1530"/>
        <w:gridCol w:w="8080"/>
        <w:gridCol w:w="994"/>
        <w:gridCol w:w="970"/>
        <w:gridCol w:w="992"/>
      </w:tblGrid>
      <w:tr w:rsidR="001D1F59" w14:paraId="6F05776D" w14:textId="77777777">
        <w:trPr>
          <w:trHeight w:val="390"/>
        </w:trPr>
        <w:tc>
          <w:tcPr>
            <w:tcW w:w="1131" w:type="dxa"/>
          </w:tcPr>
          <w:p w14:paraId="29D4BA03" w14:textId="77777777" w:rsidR="001D1F59" w:rsidRDefault="001D1F59">
            <w:pPr>
              <w:pStyle w:val="TableParagraph"/>
              <w:rPr>
                <w:rFonts w:ascii="Times New Roman"/>
              </w:rPr>
            </w:pPr>
          </w:p>
        </w:tc>
        <w:tc>
          <w:tcPr>
            <w:tcW w:w="1193" w:type="dxa"/>
          </w:tcPr>
          <w:p w14:paraId="60F0C0F5" w14:textId="77777777" w:rsidR="001D1F59" w:rsidRDefault="001D1F59">
            <w:pPr>
              <w:pStyle w:val="TableParagraph"/>
              <w:rPr>
                <w:rFonts w:ascii="Times New Roman"/>
              </w:rPr>
            </w:pPr>
          </w:p>
        </w:tc>
        <w:tc>
          <w:tcPr>
            <w:tcW w:w="1107" w:type="dxa"/>
          </w:tcPr>
          <w:p w14:paraId="0F2755DE" w14:textId="77777777" w:rsidR="001D1F59" w:rsidRDefault="001D1F59">
            <w:pPr>
              <w:pStyle w:val="TableParagraph"/>
              <w:rPr>
                <w:rFonts w:ascii="Times New Roman"/>
              </w:rPr>
            </w:pPr>
          </w:p>
        </w:tc>
        <w:tc>
          <w:tcPr>
            <w:tcW w:w="1530" w:type="dxa"/>
          </w:tcPr>
          <w:p w14:paraId="7315D779" w14:textId="77777777" w:rsidR="001D1F59" w:rsidRDefault="001D1F59">
            <w:pPr>
              <w:pStyle w:val="TableParagraph"/>
              <w:rPr>
                <w:rFonts w:ascii="Times New Roman"/>
              </w:rPr>
            </w:pPr>
          </w:p>
        </w:tc>
        <w:tc>
          <w:tcPr>
            <w:tcW w:w="8080" w:type="dxa"/>
          </w:tcPr>
          <w:p w14:paraId="27F83525" w14:textId="77777777" w:rsidR="001D1F59" w:rsidRDefault="00000000">
            <w:pPr>
              <w:pStyle w:val="TableParagraph"/>
              <w:spacing w:line="292" w:lineRule="exact"/>
              <w:ind w:left="4" w:right="3"/>
              <w:jc w:val="center"/>
              <w:rPr>
                <w:b/>
                <w:sz w:val="24"/>
              </w:rPr>
            </w:pPr>
            <w:r>
              <w:rPr>
                <w:b/>
                <w:sz w:val="24"/>
              </w:rPr>
              <w:t>CATETER</w:t>
            </w:r>
            <w:r>
              <w:rPr>
                <w:b/>
                <w:spacing w:val="-4"/>
                <w:sz w:val="24"/>
              </w:rPr>
              <w:t xml:space="preserve"> </w:t>
            </w:r>
            <w:r>
              <w:rPr>
                <w:b/>
                <w:sz w:val="24"/>
              </w:rPr>
              <w:t>INTRAVENOSO</w:t>
            </w:r>
            <w:r>
              <w:rPr>
                <w:b/>
                <w:spacing w:val="-5"/>
                <w:sz w:val="24"/>
              </w:rPr>
              <w:t xml:space="preserve"> </w:t>
            </w:r>
            <w:r>
              <w:rPr>
                <w:b/>
                <w:sz w:val="24"/>
              </w:rPr>
              <w:t>PERIFÉRICO</w:t>
            </w:r>
            <w:r>
              <w:rPr>
                <w:b/>
                <w:spacing w:val="-5"/>
                <w:sz w:val="24"/>
              </w:rPr>
              <w:t xml:space="preserve"> </w:t>
            </w:r>
            <w:r>
              <w:rPr>
                <w:b/>
                <w:sz w:val="24"/>
              </w:rPr>
              <w:t>TIPO</w:t>
            </w:r>
            <w:r>
              <w:rPr>
                <w:b/>
                <w:spacing w:val="-2"/>
                <w:sz w:val="24"/>
              </w:rPr>
              <w:t xml:space="preserve"> ESCALPE</w:t>
            </w:r>
          </w:p>
        </w:tc>
        <w:tc>
          <w:tcPr>
            <w:tcW w:w="994" w:type="dxa"/>
          </w:tcPr>
          <w:p w14:paraId="781B8D67" w14:textId="77777777" w:rsidR="001D1F59" w:rsidRDefault="001D1F59">
            <w:pPr>
              <w:pStyle w:val="TableParagraph"/>
              <w:rPr>
                <w:rFonts w:ascii="Times New Roman"/>
              </w:rPr>
            </w:pPr>
          </w:p>
        </w:tc>
        <w:tc>
          <w:tcPr>
            <w:tcW w:w="970" w:type="dxa"/>
          </w:tcPr>
          <w:p w14:paraId="540C94C3" w14:textId="77777777" w:rsidR="001D1F59" w:rsidRDefault="001D1F59">
            <w:pPr>
              <w:pStyle w:val="TableParagraph"/>
              <w:rPr>
                <w:rFonts w:ascii="Times New Roman"/>
              </w:rPr>
            </w:pPr>
          </w:p>
        </w:tc>
        <w:tc>
          <w:tcPr>
            <w:tcW w:w="992" w:type="dxa"/>
          </w:tcPr>
          <w:p w14:paraId="01B3EFDC" w14:textId="77777777" w:rsidR="001D1F59" w:rsidRDefault="001D1F59">
            <w:pPr>
              <w:pStyle w:val="TableParagraph"/>
              <w:rPr>
                <w:rFonts w:ascii="Times New Roman"/>
              </w:rPr>
            </w:pPr>
          </w:p>
        </w:tc>
      </w:tr>
      <w:tr w:rsidR="001D1F59" w14:paraId="11A87916" w14:textId="77777777">
        <w:trPr>
          <w:trHeight w:val="2148"/>
        </w:trPr>
        <w:tc>
          <w:tcPr>
            <w:tcW w:w="1131" w:type="dxa"/>
          </w:tcPr>
          <w:p w14:paraId="3FC38CC2" w14:textId="77777777" w:rsidR="001D1F59" w:rsidRDefault="001D1F59">
            <w:pPr>
              <w:pStyle w:val="TableParagraph"/>
              <w:rPr>
                <w:rFonts w:ascii="Times New Roman"/>
              </w:rPr>
            </w:pPr>
          </w:p>
        </w:tc>
        <w:tc>
          <w:tcPr>
            <w:tcW w:w="1193" w:type="dxa"/>
          </w:tcPr>
          <w:p w14:paraId="4BFBB821" w14:textId="77777777" w:rsidR="001D1F59" w:rsidRDefault="001D1F59">
            <w:pPr>
              <w:pStyle w:val="TableParagraph"/>
              <w:rPr>
                <w:rFonts w:ascii="Times New Roman"/>
                <w:b/>
              </w:rPr>
            </w:pPr>
          </w:p>
          <w:p w14:paraId="12D3B909" w14:textId="77777777" w:rsidR="001D1F59" w:rsidRDefault="001D1F59">
            <w:pPr>
              <w:pStyle w:val="TableParagraph"/>
              <w:rPr>
                <w:rFonts w:ascii="Times New Roman"/>
                <w:b/>
              </w:rPr>
            </w:pPr>
          </w:p>
          <w:p w14:paraId="5F6E4916" w14:textId="77777777" w:rsidR="001D1F59" w:rsidRDefault="001D1F59">
            <w:pPr>
              <w:pStyle w:val="TableParagraph"/>
              <w:spacing w:before="179"/>
              <w:rPr>
                <w:rFonts w:ascii="Times New Roman"/>
                <w:b/>
              </w:rPr>
            </w:pPr>
          </w:p>
          <w:p w14:paraId="24F6C163" w14:textId="77777777" w:rsidR="001D1F59" w:rsidRDefault="00000000">
            <w:pPr>
              <w:pStyle w:val="TableParagraph"/>
              <w:ind w:left="10"/>
              <w:jc w:val="center"/>
            </w:pPr>
            <w:r>
              <w:rPr>
                <w:spacing w:val="-2"/>
              </w:rPr>
              <w:t>EBS00091</w:t>
            </w:r>
          </w:p>
        </w:tc>
        <w:tc>
          <w:tcPr>
            <w:tcW w:w="1107" w:type="dxa"/>
          </w:tcPr>
          <w:p w14:paraId="2965B820" w14:textId="77777777" w:rsidR="001D1F59" w:rsidRDefault="001D1F59">
            <w:pPr>
              <w:pStyle w:val="TableParagraph"/>
              <w:rPr>
                <w:rFonts w:ascii="Times New Roman"/>
                <w:b/>
              </w:rPr>
            </w:pPr>
          </w:p>
          <w:p w14:paraId="3E557034" w14:textId="77777777" w:rsidR="001D1F59" w:rsidRDefault="001D1F59">
            <w:pPr>
              <w:pStyle w:val="TableParagraph"/>
              <w:rPr>
                <w:rFonts w:ascii="Times New Roman"/>
                <w:b/>
              </w:rPr>
            </w:pPr>
          </w:p>
          <w:p w14:paraId="6EBE46CA" w14:textId="77777777" w:rsidR="001D1F59" w:rsidRDefault="001D1F59">
            <w:pPr>
              <w:pStyle w:val="TableParagraph"/>
              <w:spacing w:before="179"/>
              <w:rPr>
                <w:rFonts w:ascii="Times New Roman"/>
                <w:b/>
              </w:rPr>
            </w:pPr>
          </w:p>
          <w:p w14:paraId="14AEB3AA" w14:textId="77777777" w:rsidR="001D1F59" w:rsidRDefault="00000000">
            <w:pPr>
              <w:pStyle w:val="TableParagraph"/>
              <w:ind w:left="9"/>
              <w:jc w:val="center"/>
            </w:pPr>
            <w:r>
              <w:rPr>
                <w:spacing w:val="-2"/>
              </w:rPr>
              <w:t>437187</w:t>
            </w:r>
          </w:p>
        </w:tc>
        <w:tc>
          <w:tcPr>
            <w:tcW w:w="1530" w:type="dxa"/>
          </w:tcPr>
          <w:p w14:paraId="0D2F330A" w14:textId="77777777" w:rsidR="001D1F59" w:rsidRDefault="001D1F59">
            <w:pPr>
              <w:pStyle w:val="TableParagraph"/>
              <w:rPr>
                <w:rFonts w:ascii="Times New Roman"/>
                <w:b/>
              </w:rPr>
            </w:pPr>
          </w:p>
          <w:p w14:paraId="66C5B589" w14:textId="77777777" w:rsidR="001D1F59" w:rsidRDefault="001D1F59">
            <w:pPr>
              <w:pStyle w:val="TableParagraph"/>
              <w:rPr>
                <w:rFonts w:ascii="Times New Roman"/>
                <w:b/>
              </w:rPr>
            </w:pPr>
          </w:p>
          <w:p w14:paraId="49D23DBB" w14:textId="77777777" w:rsidR="001D1F59" w:rsidRDefault="001D1F59">
            <w:pPr>
              <w:pStyle w:val="TableParagraph"/>
              <w:spacing w:before="179"/>
              <w:rPr>
                <w:rFonts w:ascii="Times New Roman"/>
                <w:b/>
              </w:rPr>
            </w:pPr>
          </w:p>
          <w:p w14:paraId="21971D88" w14:textId="77777777" w:rsidR="001D1F59" w:rsidRDefault="00000000">
            <w:pPr>
              <w:pStyle w:val="TableParagraph"/>
              <w:ind w:left="5"/>
              <w:jc w:val="center"/>
            </w:pPr>
            <w:r>
              <w:rPr>
                <w:spacing w:val="-2"/>
              </w:rPr>
              <w:t>unidade</w:t>
            </w:r>
          </w:p>
        </w:tc>
        <w:tc>
          <w:tcPr>
            <w:tcW w:w="8080" w:type="dxa"/>
          </w:tcPr>
          <w:p w14:paraId="3D54A1C7" w14:textId="77777777" w:rsidR="001D1F59" w:rsidRDefault="00000000">
            <w:pPr>
              <w:pStyle w:val="TableParagraph"/>
              <w:ind w:left="106" w:right="97"/>
              <w:jc w:val="both"/>
            </w:pPr>
            <w:r>
              <w:t xml:space="preserve">Dispositivo intravenoso periférico (ESCALPE) </w:t>
            </w:r>
            <w:r>
              <w:rPr>
                <w:b/>
              </w:rPr>
              <w:t>nº</w:t>
            </w:r>
            <w:r>
              <w:rPr>
                <w:b/>
                <w:spacing w:val="-2"/>
              </w:rPr>
              <w:t xml:space="preserve"> </w:t>
            </w:r>
            <w:r>
              <w:rPr>
                <w:b/>
              </w:rPr>
              <w:t xml:space="preserve">27, </w:t>
            </w:r>
            <w:r>
              <w:t>com agulha em aço inoxidável, bisel curto,</w:t>
            </w:r>
            <w:r>
              <w:rPr>
                <w:spacing w:val="-8"/>
              </w:rPr>
              <w:t xml:space="preserve"> </w:t>
            </w:r>
            <w:r>
              <w:t>trifacetado,</w:t>
            </w:r>
            <w:r>
              <w:rPr>
                <w:spacing w:val="-5"/>
              </w:rPr>
              <w:t xml:space="preserve"> </w:t>
            </w:r>
            <w:r>
              <w:t>siliconizado,</w:t>
            </w:r>
            <w:r>
              <w:rPr>
                <w:spacing w:val="-5"/>
              </w:rPr>
              <w:t xml:space="preserve"> </w:t>
            </w:r>
            <w:r>
              <w:t>COM</w:t>
            </w:r>
            <w:r>
              <w:rPr>
                <w:spacing w:val="-7"/>
              </w:rPr>
              <w:t xml:space="preserve"> </w:t>
            </w:r>
            <w:r>
              <w:t>SISTEMA</w:t>
            </w:r>
            <w:r>
              <w:rPr>
                <w:spacing w:val="-8"/>
              </w:rPr>
              <w:t xml:space="preserve"> </w:t>
            </w:r>
            <w:r>
              <w:t>DE</w:t>
            </w:r>
            <w:r>
              <w:rPr>
                <w:spacing w:val="-5"/>
              </w:rPr>
              <w:t xml:space="preserve"> </w:t>
            </w:r>
            <w:r>
              <w:t>SEGURANÇA</w:t>
            </w:r>
            <w:r>
              <w:rPr>
                <w:spacing w:val="-6"/>
              </w:rPr>
              <w:t xml:space="preserve"> </w:t>
            </w:r>
            <w:r>
              <w:t>segundo</w:t>
            </w:r>
            <w:r>
              <w:rPr>
                <w:spacing w:val="-6"/>
              </w:rPr>
              <w:t xml:space="preserve"> </w:t>
            </w:r>
            <w:r>
              <w:t>NR</w:t>
            </w:r>
            <w:r>
              <w:rPr>
                <w:spacing w:val="-8"/>
              </w:rPr>
              <w:t xml:space="preserve"> </w:t>
            </w:r>
            <w:r>
              <w:t>32.</w:t>
            </w:r>
            <w:r>
              <w:rPr>
                <w:spacing w:val="-6"/>
              </w:rPr>
              <w:t xml:space="preserve"> </w:t>
            </w:r>
            <w:r>
              <w:t>Aletas</w:t>
            </w:r>
            <w:r>
              <w:rPr>
                <w:spacing w:val="-5"/>
              </w:rPr>
              <w:t xml:space="preserve"> </w:t>
            </w:r>
            <w:r>
              <w:t>de plástico</w:t>
            </w:r>
            <w:r>
              <w:rPr>
                <w:spacing w:val="-13"/>
              </w:rPr>
              <w:t xml:space="preserve"> </w:t>
            </w:r>
            <w:r>
              <w:t>flexível</w:t>
            </w:r>
            <w:r>
              <w:rPr>
                <w:spacing w:val="-12"/>
              </w:rPr>
              <w:t xml:space="preserve"> </w:t>
            </w:r>
            <w:r>
              <w:t>e</w:t>
            </w:r>
            <w:r>
              <w:rPr>
                <w:spacing w:val="-12"/>
              </w:rPr>
              <w:t xml:space="preserve"> </w:t>
            </w:r>
            <w:r>
              <w:t>resistente.</w:t>
            </w:r>
            <w:r>
              <w:rPr>
                <w:spacing w:val="-13"/>
              </w:rPr>
              <w:t xml:space="preserve"> </w:t>
            </w:r>
            <w:r>
              <w:t>Tubo</w:t>
            </w:r>
            <w:r>
              <w:rPr>
                <w:spacing w:val="-11"/>
              </w:rPr>
              <w:t xml:space="preserve"> </w:t>
            </w:r>
            <w:r>
              <w:t>em</w:t>
            </w:r>
            <w:r>
              <w:rPr>
                <w:spacing w:val="-13"/>
              </w:rPr>
              <w:t xml:space="preserve"> </w:t>
            </w:r>
            <w:r>
              <w:t>PVC,</w:t>
            </w:r>
            <w:r>
              <w:rPr>
                <w:spacing w:val="-12"/>
              </w:rPr>
              <w:t xml:space="preserve"> </w:t>
            </w:r>
            <w:r>
              <w:t>flexível</w:t>
            </w:r>
            <w:r>
              <w:rPr>
                <w:spacing w:val="-12"/>
              </w:rPr>
              <w:t xml:space="preserve"> </w:t>
            </w:r>
            <w:r>
              <w:t>e</w:t>
            </w:r>
            <w:r>
              <w:rPr>
                <w:spacing w:val="-12"/>
              </w:rPr>
              <w:t xml:space="preserve"> </w:t>
            </w:r>
            <w:r>
              <w:t>transparente,</w:t>
            </w:r>
            <w:r>
              <w:rPr>
                <w:spacing w:val="-12"/>
              </w:rPr>
              <w:t xml:space="preserve"> </w:t>
            </w:r>
            <w:r>
              <w:t>atóxico,</w:t>
            </w:r>
            <w:r>
              <w:rPr>
                <w:spacing w:val="-12"/>
              </w:rPr>
              <w:t xml:space="preserve"> </w:t>
            </w:r>
            <w:r>
              <w:t>comprimento de</w:t>
            </w:r>
            <w:r>
              <w:rPr>
                <w:spacing w:val="-9"/>
              </w:rPr>
              <w:t xml:space="preserve"> </w:t>
            </w:r>
            <w:r>
              <w:t>25</w:t>
            </w:r>
            <w:r>
              <w:rPr>
                <w:spacing w:val="-9"/>
              </w:rPr>
              <w:t xml:space="preserve"> </w:t>
            </w:r>
            <w:r>
              <w:t>cm</w:t>
            </w:r>
            <w:r>
              <w:rPr>
                <w:spacing w:val="-9"/>
              </w:rPr>
              <w:t xml:space="preserve"> </w:t>
            </w:r>
            <w:r>
              <w:t>(+/-</w:t>
            </w:r>
            <w:r>
              <w:rPr>
                <w:spacing w:val="-13"/>
              </w:rPr>
              <w:t xml:space="preserve"> </w:t>
            </w:r>
            <w:r>
              <w:t>5</w:t>
            </w:r>
            <w:r>
              <w:rPr>
                <w:spacing w:val="-8"/>
              </w:rPr>
              <w:t xml:space="preserve"> </w:t>
            </w:r>
            <w:r>
              <w:t>cm),</w:t>
            </w:r>
            <w:r>
              <w:rPr>
                <w:spacing w:val="-10"/>
              </w:rPr>
              <w:t xml:space="preserve"> </w:t>
            </w:r>
            <w:r>
              <w:t>conector</w:t>
            </w:r>
            <w:r>
              <w:rPr>
                <w:spacing w:val="-10"/>
              </w:rPr>
              <w:t xml:space="preserve"> </w:t>
            </w:r>
            <w:r>
              <w:t>luer</w:t>
            </w:r>
            <w:r>
              <w:rPr>
                <w:spacing w:val="-10"/>
              </w:rPr>
              <w:t xml:space="preserve"> </w:t>
            </w:r>
            <w:r>
              <w:t>lock,</w:t>
            </w:r>
            <w:r>
              <w:rPr>
                <w:spacing w:val="-10"/>
              </w:rPr>
              <w:t xml:space="preserve"> </w:t>
            </w:r>
            <w:r>
              <w:t>com</w:t>
            </w:r>
            <w:r>
              <w:rPr>
                <w:spacing w:val="-9"/>
              </w:rPr>
              <w:t xml:space="preserve"> </w:t>
            </w:r>
            <w:r>
              <w:t>tampa.</w:t>
            </w:r>
            <w:r>
              <w:rPr>
                <w:spacing w:val="-11"/>
              </w:rPr>
              <w:t xml:space="preserve"> </w:t>
            </w:r>
            <w:r>
              <w:t>Embalagem</w:t>
            </w:r>
            <w:r>
              <w:rPr>
                <w:spacing w:val="-9"/>
              </w:rPr>
              <w:t xml:space="preserve"> </w:t>
            </w:r>
            <w:r>
              <w:t>individual</w:t>
            </w:r>
            <w:r>
              <w:rPr>
                <w:spacing w:val="-13"/>
              </w:rPr>
              <w:t xml:space="preserve"> </w:t>
            </w:r>
            <w:r>
              <w:t>em</w:t>
            </w:r>
            <w:r>
              <w:rPr>
                <w:spacing w:val="-10"/>
              </w:rPr>
              <w:t xml:space="preserve"> </w:t>
            </w:r>
            <w:r>
              <w:t>papel</w:t>
            </w:r>
            <w:r>
              <w:rPr>
                <w:spacing w:val="-10"/>
              </w:rPr>
              <w:t xml:space="preserve"> </w:t>
            </w:r>
            <w:r>
              <w:t>grau cirúrgico, com filme plástico, com espaço mínimo de 01 (+/- 0,1) cm para abertura assegurando a esterilidade do produto, embalagem resistente com abertura em pétala asséptica, contendo a identificação do produto, lote e validade de fácil visualização.</w:t>
            </w:r>
          </w:p>
        </w:tc>
        <w:tc>
          <w:tcPr>
            <w:tcW w:w="994" w:type="dxa"/>
          </w:tcPr>
          <w:p w14:paraId="72CF320C" w14:textId="77777777" w:rsidR="001D1F59" w:rsidRDefault="001D1F59">
            <w:pPr>
              <w:pStyle w:val="TableParagraph"/>
              <w:rPr>
                <w:rFonts w:ascii="Times New Roman"/>
                <w:b/>
                <w:sz w:val="32"/>
              </w:rPr>
            </w:pPr>
          </w:p>
          <w:p w14:paraId="11BFDFA3" w14:textId="77777777" w:rsidR="001D1F59" w:rsidRDefault="001D1F59">
            <w:pPr>
              <w:pStyle w:val="TableParagraph"/>
              <w:rPr>
                <w:rFonts w:ascii="Times New Roman"/>
                <w:b/>
                <w:sz w:val="32"/>
              </w:rPr>
            </w:pPr>
          </w:p>
          <w:p w14:paraId="08F32BA3" w14:textId="77777777" w:rsidR="001D1F59" w:rsidRDefault="001D1F59">
            <w:pPr>
              <w:pStyle w:val="TableParagraph"/>
              <w:spacing w:before="67"/>
              <w:rPr>
                <w:rFonts w:ascii="Times New Roman"/>
                <w:b/>
                <w:sz w:val="32"/>
              </w:rPr>
            </w:pPr>
          </w:p>
          <w:p w14:paraId="73DDC143" w14:textId="77777777" w:rsidR="001D1F59" w:rsidRDefault="00000000">
            <w:pPr>
              <w:pStyle w:val="TableParagraph"/>
              <w:ind w:left="54" w:right="54"/>
              <w:jc w:val="center"/>
              <w:rPr>
                <w:b/>
                <w:sz w:val="32"/>
              </w:rPr>
            </w:pPr>
            <w:r>
              <w:rPr>
                <w:b/>
                <w:spacing w:val="-5"/>
                <w:sz w:val="32"/>
              </w:rPr>
              <w:t>SIM</w:t>
            </w:r>
          </w:p>
        </w:tc>
        <w:tc>
          <w:tcPr>
            <w:tcW w:w="970" w:type="dxa"/>
          </w:tcPr>
          <w:p w14:paraId="1D4C1842" w14:textId="77777777" w:rsidR="001D1F59" w:rsidRDefault="001D1F59">
            <w:pPr>
              <w:pStyle w:val="TableParagraph"/>
              <w:rPr>
                <w:rFonts w:ascii="Times New Roman"/>
                <w:b/>
                <w:sz w:val="32"/>
              </w:rPr>
            </w:pPr>
          </w:p>
          <w:p w14:paraId="0B4B6BA1" w14:textId="77777777" w:rsidR="001D1F59" w:rsidRDefault="001D1F59">
            <w:pPr>
              <w:pStyle w:val="TableParagraph"/>
              <w:rPr>
                <w:rFonts w:ascii="Times New Roman"/>
                <w:b/>
                <w:sz w:val="32"/>
              </w:rPr>
            </w:pPr>
          </w:p>
          <w:p w14:paraId="676CB62F" w14:textId="77777777" w:rsidR="001D1F59" w:rsidRDefault="001D1F59">
            <w:pPr>
              <w:pStyle w:val="TableParagraph"/>
              <w:spacing w:before="67"/>
              <w:rPr>
                <w:rFonts w:ascii="Times New Roman"/>
                <w:b/>
                <w:sz w:val="32"/>
              </w:rPr>
            </w:pPr>
          </w:p>
          <w:p w14:paraId="509619D7" w14:textId="77777777" w:rsidR="001D1F59" w:rsidRDefault="00000000">
            <w:pPr>
              <w:pStyle w:val="TableParagraph"/>
              <w:ind w:left="6" w:right="2"/>
              <w:jc w:val="center"/>
              <w:rPr>
                <w:b/>
                <w:sz w:val="32"/>
              </w:rPr>
            </w:pPr>
            <w:r>
              <w:rPr>
                <w:b/>
                <w:spacing w:val="-5"/>
                <w:sz w:val="32"/>
              </w:rPr>
              <w:t>SIM</w:t>
            </w:r>
          </w:p>
        </w:tc>
        <w:tc>
          <w:tcPr>
            <w:tcW w:w="992" w:type="dxa"/>
          </w:tcPr>
          <w:p w14:paraId="296A351C" w14:textId="77777777" w:rsidR="001D1F59" w:rsidRDefault="001D1F59">
            <w:pPr>
              <w:pStyle w:val="TableParagraph"/>
              <w:rPr>
                <w:rFonts w:ascii="Times New Roman"/>
                <w:b/>
                <w:sz w:val="32"/>
              </w:rPr>
            </w:pPr>
          </w:p>
          <w:p w14:paraId="6A842B24" w14:textId="77777777" w:rsidR="001D1F59" w:rsidRDefault="001D1F59">
            <w:pPr>
              <w:pStyle w:val="TableParagraph"/>
              <w:rPr>
                <w:rFonts w:ascii="Times New Roman"/>
                <w:b/>
                <w:sz w:val="32"/>
              </w:rPr>
            </w:pPr>
          </w:p>
          <w:p w14:paraId="6B77F837" w14:textId="77777777" w:rsidR="001D1F59" w:rsidRDefault="001D1F59">
            <w:pPr>
              <w:pStyle w:val="TableParagraph"/>
              <w:spacing w:before="67"/>
              <w:rPr>
                <w:rFonts w:ascii="Times New Roman"/>
                <w:b/>
                <w:sz w:val="32"/>
              </w:rPr>
            </w:pPr>
          </w:p>
          <w:p w14:paraId="747A44A6" w14:textId="77777777" w:rsidR="001D1F59" w:rsidRDefault="00000000">
            <w:pPr>
              <w:pStyle w:val="TableParagraph"/>
              <w:ind w:left="3" w:right="61"/>
              <w:jc w:val="center"/>
              <w:rPr>
                <w:b/>
                <w:sz w:val="32"/>
              </w:rPr>
            </w:pPr>
            <w:r>
              <w:rPr>
                <w:b/>
                <w:spacing w:val="-5"/>
                <w:sz w:val="32"/>
              </w:rPr>
              <w:t>SIM</w:t>
            </w:r>
          </w:p>
        </w:tc>
      </w:tr>
      <w:tr w:rsidR="001D1F59" w14:paraId="3CB4D120" w14:textId="77777777">
        <w:trPr>
          <w:trHeight w:val="2148"/>
        </w:trPr>
        <w:tc>
          <w:tcPr>
            <w:tcW w:w="1131" w:type="dxa"/>
          </w:tcPr>
          <w:p w14:paraId="073A004F" w14:textId="77777777" w:rsidR="001D1F59" w:rsidRDefault="001D1F59">
            <w:pPr>
              <w:pStyle w:val="TableParagraph"/>
              <w:rPr>
                <w:rFonts w:ascii="Times New Roman"/>
              </w:rPr>
            </w:pPr>
          </w:p>
        </w:tc>
        <w:tc>
          <w:tcPr>
            <w:tcW w:w="1193" w:type="dxa"/>
          </w:tcPr>
          <w:p w14:paraId="572A9CD5" w14:textId="77777777" w:rsidR="001D1F59" w:rsidRDefault="001D1F59">
            <w:pPr>
              <w:pStyle w:val="TableParagraph"/>
              <w:rPr>
                <w:rFonts w:ascii="Times New Roman"/>
                <w:b/>
              </w:rPr>
            </w:pPr>
          </w:p>
          <w:p w14:paraId="18CF71D2" w14:textId="77777777" w:rsidR="001D1F59" w:rsidRDefault="001D1F59">
            <w:pPr>
              <w:pStyle w:val="TableParagraph"/>
              <w:rPr>
                <w:rFonts w:ascii="Times New Roman"/>
                <w:b/>
              </w:rPr>
            </w:pPr>
          </w:p>
          <w:p w14:paraId="694E41FB" w14:textId="77777777" w:rsidR="001D1F59" w:rsidRDefault="001D1F59">
            <w:pPr>
              <w:pStyle w:val="TableParagraph"/>
              <w:spacing w:before="181"/>
              <w:rPr>
                <w:rFonts w:ascii="Times New Roman"/>
                <w:b/>
              </w:rPr>
            </w:pPr>
          </w:p>
          <w:p w14:paraId="7A4618F7" w14:textId="77777777" w:rsidR="001D1F59" w:rsidRDefault="00000000">
            <w:pPr>
              <w:pStyle w:val="TableParagraph"/>
              <w:ind w:left="10"/>
              <w:jc w:val="center"/>
            </w:pPr>
            <w:r>
              <w:rPr>
                <w:spacing w:val="-2"/>
              </w:rPr>
              <w:t>EBS00090</w:t>
            </w:r>
          </w:p>
        </w:tc>
        <w:tc>
          <w:tcPr>
            <w:tcW w:w="1107" w:type="dxa"/>
          </w:tcPr>
          <w:p w14:paraId="6E38B350" w14:textId="77777777" w:rsidR="001D1F59" w:rsidRDefault="001D1F59">
            <w:pPr>
              <w:pStyle w:val="TableParagraph"/>
              <w:rPr>
                <w:rFonts w:ascii="Times New Roman"/>
                <w:b/>
              </w:rPr>
            </w:pPr>
          </w:p>
          <w:p w14:paraId="1044005F" w14:textId="77777777" w:rsidR="001D1F59" w:rsidRDefault="001D1F59">
            <w:pPr>
              <w:pStyle w:val="TableParagraph"/>
              <w:rPr>
                <w:rFonts w:ascii="Times New Roman"/>
                <w:b/>
              </w:rPr>
            </w:pPr>
          </w:p>
          <w:p w14:paraId="1BCEFD2D" w14:textId="77777777" w:rsidR="001D1F59" w:rsidRDefault="001D1F59">
            <w:pPr>
              <w:pStyle w:val="TableParagraph"/>
              <w:spacing w:before="181"/>
              <w:rPr>
                <w:rFonts w:ascii="Times New Roman"/>
                <w:b/>
              </w:rPr>
            </w:pPr>
          </w:p>
          <w:p w14:paraId="6ED377D1" w14:textId="77777777" w:rsidR="001D1F59" w:rsidRDefault="00000000">
            <w:pPr>
              <w:pStyle w:val="TableParagraph"/>
              <w:ind w:left="9"/>
              <w:jc w:val="center"/>
            </w:pPr>
            <w:r>
              <w:rPr>
                <w:spacing w:val="-2"/>
              </w:rPr>
              <w:t>437165</w:t>
            </w:r>
          </w:p>
        </w:tc>
        <w:tc>
          <w:tcPr>
            <w:tcW w:w="1530" w:type="dxa"/>
          </w:tcPr>
          <w:p w14:paraId="41A89046" w14:textId="77777777" w:rsidR="001D1F59" w:rsidRDefault="001D1F59">
            <w:pPr>
              <w:pStyle w:val="TableParagraph"/>
              <w:rPr>
                <w:rFonts w:ascii="Times New Roman"/>
                <w:b/>
              </w:rPr>
            </w:pPr>
          </w:p>
          <w:p w14:paraId="7AB3B74D" w14:textId="77777777" w:rsidR="001D1F59" w:rsidRDefault="001D1F59">
            <w:pPr>
              <w:pStyle w:val="TableParagraph"/>
              <w:rPr>
                <w:rFonts w:ascii="Times New Roman"/>
                <w:b/>
              </w:rPr>
            </w:pPr>
          </w:p>
          <w:p w14:paraId="5B8BF810" w14:textId="77777777" w:rsidR="001D1F59" w:rsidRDefault="001D1F59">
            <w:pPr>
              <w:pStyle w:val="TableParagraph"/>
              <w:spacing w:before="181"/>
              <w:rPr>
                <w:rFonts w:ascii="Times New Roman"/>
                <w:b/>
              </w:rPr>
            </w:pPr>
          </w:p>
          <w:p w14:paraId="23B857A7" w14:textId="77777777" w:rsidR="001D1F59" w:rsidRDefault="00000000">
            <w:pPr>
              <w:pStyle w:val="TableParagraph"/>
              <w:ind w:left="5"/>
              <w:jc w:val="center"/>
            </w:pPr>
            <w:r>
              <w:rPr>
                <w:spacing w:val="-2"/>
              </w:rPr>
              <w:t>unidade</w:t>
            </w:r>
          </w:p>
        </w:tc>
        <w:tc>
          <w:tcPr>
            <w:tcW w:w="8080" w:type="dxa"/>
          </w:tcPr>
          <w:p w14:paraId="72077356" w14:textId="77777777" w:rsidR="001D1F59" w:rsidRDefault="00000000">
            <w:pPr>
              <w:pStyle w:val="TableParagraph"/>
              <w:ind w:left="106" w:right="95"/>
              <w:jc w:val="both"/>
            </w:pPr>
            <w:r>
              <w:t xml:space="preserve">Dispositivo intravenoso periférico (ESCALPE) </w:t>
            </w:r>
            <w:r>
              <w:rPr>
                <w:b/>
              </w:rPr>
              <w:t>nº</w:t>
            </w:r>
            <w:r>
              <w:rPr>
                <w:b/>
                <w:spacing w:val="-1"/>
              </w:rPr>
              <w:t xml:space="preserve"> </w:t>
            </w:r>
            <w:r>
              <w:rPr>
                <w:b/>
              </w:rPr>
              <w:t>25</w:t>
            </w:r>
            <w:r>
              <w:t>,</w:t>
            </w:r>
            <w:r>
              <w:rPr>
                <w:spacing w:val="-1"/>
              </w:rPr>
              <w:t xml:space="preserve"> </w:t>
            </w:r>
            <w:r>
              <w:t>com agulha em aço inoxidável, bisel curto,</w:t>
            </w:r>
            <w:r>
              <w:rPr>
                <w:spacing w:val="-8"/>
              </w:rPr>
              <w:t xml:space="preserve"> </w:t>
            </w:r>
            <w:r>
              <w:t>trifacetado,</w:t>
            </w:r>
            <w:r>
              <w:rPr>
                <w:spacing w:val="-5"/>
              </w:rPr>
              <w:t xml:space="preserve"> </w:t>
            </w:r>
            <w:r>
              <w:t>siliconizado,</w:t>
            </w:r>
            <w:r>
              <w:rPr>
                <w:spacing w:val="-5"/>
              </w:rPr>
              <w:t xml:space="preserve"> </w:t>
            </w:r>
            <w:r>
              <w:t>COM</w:t>
            </w:r>
            <w:r>
              <w:rPr>
                <w:spacing w:val="-7"/>
              </w:rPr>
              <w:t xml:space="preserve"> </w:t>
            </w:r>
            <w:r>
              <w:t>SISTEMA</w:t>
            </w:r>
            <w:r>
              <w:rPr>
                <w:spacing w:val="-8"/>
              </w:rPr>
              <w:t xml:space="preserve"> </w:t>
            </w:r>
            <w:r>
              <w:t>DE</w:t>
            </w:r>
            <w:r>
              <w:rPr>
                <w:spacing w:val="-5"/>
              </w:rPr>
              <w:t xml:space="preserve"> </w:t>
            </w:r>
            <w:r>
              <w:t>SEGURANÇA</w:t>
            </w:r>
            <w:r>
              <w:rPr>
                <w:spacing w:val="-6"/>
              </w:rPr>
              <w:t xml:space="preserve"> </w:t>
            </w:r>
            <w:r>
              <w:t>segundo</w:t>
            </w:r>
            <w:r>
              <w:rPr>
                <w:spacing w:val="-6"/>
              </w:rPr>
              <w:t xml:space="preserve"> </w:t>
            </w:r>
            <w:r>
              <w:t>NR</w:t>
            </w:r>
            <w:r>
              <w:rPr>
                <w:spacing w:val="-8"/>
              </w:rPr>
              <w:t xml:space="preserve"> </w:t>
            </w:r>
            <w:r>
              <w:t>32.</w:t>
            </w:r>
            <w:r>
              <w:rPr>
                <w:spacing w:val="-6"/>
              </w:rPr>
              <w:t xml:space="preserve"> </w:t>
            </w:r>
            <w:r>
              <w:t>Aletas</w:t>
            </w:r>
            <w:r>
              <w:rPr>
                <w:spacing w:val="-5"/>
              </w:rPr>
              <w:t xml:space="preserve"> </w:t>
            </w:r>
            <w:r>
              <w:t>de plástico</w:t>
            </w:r>
            <w:r>
              <w:rPr>
                <w:spacing w:val="-13"/>
              </w:rPr>
              <w:t xml:space="preserve"> </w:t>
            </w:r>
            <w:r>
              <w:t>flexível</w:t>
            </w:r>
            <w:r>
              <w:rPr>
                <w:spacing w:val="-11"/>
              </w:rPr>
              <w:t xml:space="preserve"> </w:t>
            </w:r>
            <w:r>
              <w:t>e</w:t>
            </w:r>
            <w:r>
              <w:rPr>
                <w:spacing w:val="-12"/>
              </w:rPr>
              <w:t xml:space="preserve"> </w:t>
            </w:r>
            <w:r>
              <w:t>resistente.</w:t>
            </w:r>
            <w:r>
              <w:rPr>
                <w:spacing w:val="-13"/>
              </w:rPr>
              <w:t xml:space="preserve"> </w:t>
            </w:r>
            <w:r>
              <w:t>Tubo</w:t>
            </w:r>
            <w:r>
              <w:rPr>
                <w:spacing w:val="-11"/>
              </w:rPr>
              <w:t xml:space="preserve"> </w:t>
            </w:r>
            <w:r>
              <w:t>em</w:t>
            </w:r>
            <w:r>
              <w:rPr>
                <w:spacing w:val="-13"/>
              </w:rPr>
              <w:t xml:space="preserve"> </w:t>
            </w:r>
            <w:r>
              <w:t>PVC,</w:t>
            </w:r>
            <w:r>
              <w:rPr>
                <w:spacing w:val="-12"/>
              </w:rPr>
              <w:t xml:space="preserve"> </w:t>
            </w:r>
            <w:r>
              <w:t>flexível</w:t>
            </w:r>
            <w:r>
              <w:rPr>
                <w:spacing w:val="-12"/>
              </w:rPr>
              <w:t xml:space="preserve"> </w:t>
            </w:r>
            <w:r>
              <w:t>e</w:t>
            </w:r>
            <w:r>
              <w:rPr>
                <w:spacing w:val="-12"/>
              </w:rPr>
              <w:t xml:space="preserve"> </w:t>
            </w:r>
            <w:r>
              <w:t>transparente,</w:t>
            </w:r>
            <w:r>
              <w:rPr>
                <w:spacing w:val="-12"/>
              </w:rPr>
              <w:t xml:space="preserve"> </w:t>
            </w:r>
            <w:r>
              <w:t>atóxico,</w:t>
            </w:r>
            <w:r>
              <w:rPr>
                <w:spacing w:val="-12"/>
              </w:rPr>
              <w:t xml:space="preserve"> </w:t>
            </w:r>
            <w:r>
              <w:t>comprimento de</w:t>
            </w:r>
            <w:r>
              <w:rPr>
                <w:spacing w:val="-9"/>
              </w:rPr>
              <w:t xml:space="preserve"> </w:t>
            </w:r>
            <w:r>
              <w:t>25</w:t>
            </w:r>
            <w:r>
              <w:rPr>
                <w:spacing w:val="-9"/>
              </w:rPr>
              <w:t xml:space="preserve"> </w:t>
            </w:r>
            <w:r>
              <w:t>cm</w:t>
            </w:r>
            <w:r>
              <w:rPr>
                <w:spacing w:val="-9"/>
              </w:rPr>
              <w:t xml:space="preserve"> </w:t>
            </w:r>
            <w:r>
              <w:t>(+/-</w:t>
            </w:r>
            <w:r>
              <w:rPr>
                <w:spacing w:val="-13"/>
              </w:rPr>
              <w:t xml:space="preserve"> </w:t>
            </w:r>
            <w:r>
              <w:t>5</w:t>
            </w:r>
            <w:r>
              <w:rPr>
                <w:spacing w:val="-8"/>
              </w:rPr>
              <w:t xml:space="preserve"> </w:t>
            </w:r>
            <w:r>
              <w:t>cm),</w:t>
            </w:r>
            <w:r>
              <w:rPr>
                <w:spacing w:val="-10"/>
              </w:rPr>
              <w:t xml:space="preserve"> </w:t>
            </w:r>
            <w:r>
              <w:t>conector</w:t>
            </w:r>
            <w:r>
              <w:rPr>
                <w:spacing w:val="-10"/>
              </w:rPr>
              <w:t xml:space="preserve"> </w:t>
            </w:r>
            <w:r>
              <w:t>luer</w:t>
            </w:r>
            <w:r>
              <w:rPr>
                <w:spacing w:val="-10"/>
              </w:rPr>
              <w:t xml:space="preserve"> </w:t>
            </w:r>
            <w:r>
              <w:t>lock,</w:t>
            </w:r>
            <w:r>
              <w:rPr>
                <w:spacing w:val="-10"/>
              </w:rPr>
              <w:t xml:space="preserve"> </w:t>
            </w:r>
            <w:r>
              <w:t>com</w:t>
            </w:r>
            <w:r>
              <w:rPr>
                <w:spacing w:val="-9"/>
              </w:rPr>
              <w:t xml:space="preserve"> </w:t>
            </w:r>
            <w:r>
              <w:t>tampa.</w:t>
            </w:r>
            <w:r>
              <w:rPr>
                <w:spacing w:val="-11"/>
              </w:rPr>
              <w:t xml:space="preserve"> </w:t>
            </w:r>
            <w:r>
              <w:t>Embalagem</w:t>
            </w:r>
            <w:r>
              <w:rPr>
                <w:spacing w:val="-9"/>
              </w:rPr>
              <w:t xml:space="preserve"> </w:t>
            </w:r>
            <w:r>
              <w:t>individual</w:t>
            </w:r>
            <w:r>
              <w:rPr>
                <w:spacing w:val="-13"/>
              </w:rPr>
              <w:t xml:space="preserve"> </w:t>
            </w:r>
            <w:r>
              <w:t>em</w:t>
            </w:r>
            <w:r>
              <w:rPr>
                <w:spacing w:val="-10"/>
              </w:rPr>
              <w:t xml:space="preserve"> </w:t>
            </w:r>
            <w:r>
              <w:t>papel</w:t>
            </w:r>
            <w:r>
              <w:rPr>
                <w:spacing w:val="-10"/>
              </w:rPr>
              <w:t xml:space="preserve"> </w:t>
            </w:r>
            <w:r>
              <w:t>grau cirúrgico, com filme plástico, com espaço mínimo de 01 (+/- 0,1) cm para abertura assegurando a esterilidade do produto, embalagem resistente com abertura em pétala asséptica, contendo a identificação do produto, lote e validade de fácil visualização.</w:t>
            </w:r>
          </w:p>
        </w:tc>
        <w:tc>
          <w:tcPr>
            <w:tcW w:w="994" w:type="dxa"/>
          </w:tcPr>
          <w:p w14:paraId="22E0A9FF" w14:textId="77777777" w:rsidR="001D1F59" w:rsidRDefault="001D1F59">
            <w:pPr>
              <w:pStyle w:val="TableParagraph"/>
              <w:rPr>
                <w:rFonts w:ascii="Times New Roman"/>
                <w:b/>
                <w:sz w:val="32"/>
              </w:rPr>
            </w:pPr>
          </w:p>
          <w:p w14:paraId="1FE669F0" w14:textId="77777777" w:rsidR="001D1F59" w:rsidRDefault="001D1F59">
            <w:pPr>
              <w:pStyle w:val="TableParagraph"/>
              <w:rPr>
                <w:rFonts w:ascii="Times New Roman"/>
                <w:b/>
                <w:sz w:val="32"/>
              </w:rPr>
            </w:pPr>
          </w:p>
          <w:p w14:paraId="657AEEE8" w14:textId="77777777" w:rsidR="001D1F59" w:rsidRDefault="001D1F59">
            <w:pPr>
              <w:pStyle w:val="TableParagraph"/>
              <w:spacing w:before="67"/>
              <w:rPr>
                <w:rFonts w:ascii="Times New Roman"/>
                <w:b/>
                <w:sz w:val="32"/>
              </w:rPr>
            </w:pPr>
          </w:p>
          <w:p w14:paraId="382C2880" w14:textId="77777777" w:rsidR="001D1F59" w:rsidRDefault="00000000">
            <w:pPr>
              <w:pStyle w:val="TableParagraph"/>
              <w:spacing w:before="1"/>
              <w:ind w:left="54" w:right="54"/>
              <w:jc w:val="center"/>
              <w:rPr>
                <w:b/>
                <w:sz w:val="32"/>
              </w:rPr>
            </w:pPr>
            <w:r>
              <w:rPr>
                <w:b/>
                <w:spacing w:val="-5"/>
                <w:sz w:val="32"/>
              </w:rPr>
              <w:t>SIM</w:t>
            </w:r>
          </w:p>
        </w:tc>
        <w:tc>
          <w:tcPr>
            <w:tcW w:w="970" w:type="dxa"/>
          </w:tcPr>
          <w:p w14:paraId="111A97C3" w14:textId="77777777" w:rsidR="001D1F59" w:rsidRDefault="001D1F59">
            <w:pPr>
              <w:pStyle w:val="TableParagraph"/>
              <w:rPr>
                <w:rFonts w:ascii="Times New Roman"/>
                <w:b/>
                <w:sz w:val="32"/>
              </w:rPr>
            </w:pPr>
          </w:p>
          <w:p w14:paraId="443CBE79" w14:textId="77777777" w:rsidR="001D1F59" w:rsidRDefault="001D1F59">
            <w:pPr>
              <w:pStyle w:val="TableParagraph"/>
              <w:rPr>
                <w:rFonts w:ascii="Times New Roman"/>
                <w:b/>
                <w:sz w:val="32"/>
              </w:rPr>
            </w:pPr>
          </w:p>
          <w:p w14:paraId="69640F5B" w14:textId="77777777" w:rsidR="001D1F59" w:rsidRDefault="001D1F59">
            <w:pPr>
              <w:pStyle w:val="TableParagraph"/>
              <w:spacing w:before="67"/>
              <w:rPr>
                <w:rFonts w:ascii="Times New Roman"/>
                <w:b/>
                <w:sz w:val="32"/>
              </w:rPr>
            </w:pPr>
          </w:p>
          <w:p w14:paraId="3EAE0960" w14:textId="77777777" w:rsidR="001D1F59" w:rsidRDefault="00000000">
            <w:pPr>
              <w:pStyle w:val="TableParagraph"/>
              <w:spacing w:before="1"/>
              <w:ind w:left="6" w:right="2"/>
              <w:jc w:val="center"/>
              <w:rPr>
                <w:b/>
                <w:sz w:val="32"/>
              </w:rPr>
            </w:pPr>
            <w:r>
              <w:rPr>
                <w:b/>
                <w:spacing w:val="-5"/>
                <w:sz w:val="32"/>
              </w:rPr>
              <w:t>SIM</w:t>
            </w:r>
          </w:p>
        </w:tc>
        <w:tc>
          <w:tcPr>
            <w:tcW w:w="992" w:type="dxa"/>
          </w:tcPr>
          <w:p w14:paraId="35AA7042" w14:textId="77777777" w:rsidR="001D1F59" w:rsidRDefault="001D1F59">
            <w:pPr>
              <w:pStyle w:val="TableParagraph"/>
              <w:rPr>
                <w:rFonts w:ascii="Times New Roman"/>
                <w:b/>
                <w:sz w:val="32"/>
              </w:rPr>
            </w:pPr>
          </w:p>
          <w:p w14:paraId="66A15948" w14:textId="77777777" w:rsidR="001D1F59" w:rsidRDefault="001D1F59">
            <w:pPr>
              <w:pStyle w:val="TableParagraph"/>
              <w:rPr>
                <w:rFonts w:ascii="Times New Roman"/>
                <w:b/>
                <w:sz w:val="32"/>
              </w:rPr>
            </w:pPr>
          </w:p>
          <w:p w14:paraId="56EB2008" w14:textId="77777777" w:rsidR="001D1F59" w:rsidRDefault="001D1F59">
            <w:pPr>
              <w:pStyle w:val="TableParagraph"/>
              <w:spacing w:before="67"/>
              <w:rPr>
                <w:rFonts w:ascii="Times New Roman"/>
                <w:b/>
                <w:sz w:val="32"/>
              </w:rPr>
            </w:pPr>
          </w:p>
          <w:p w14:paraId="1538BCEF" w14:textId="77777777" w:rsidR="001D1F59" w:rsidRDefault="00000000">
            <w:pPr>
              <w:pStyle w:val="TableParagraph"/>
              <w:spacing w:before="1"/>
              <w:ind w:left="3" w:right="61"/>
              <w:jc w:val="center"/>
              <w:rPr>
                <w:b/>
                <w:sz w:val="32"/>
              </w:rPr>
            </w:pPr>
            <w:r>
              <w:rPr>
                <w:b/>
                <w:spacing w:val="-5"/>
                <w:sz w:val="32"/>
              </w:rPr>
              <w:t>SIM</w:t>
            </w:r>
          </w:p>
        </w:tc>
      </w:tr>
      <w:tr w:rsidR="001D1F59" w14:paraId="507D3115" w14:textId="77777777">
        <w:trPr>
          <w:trHeight w:val="2150"/>
        </w:trPr>
        <w:tc>
          <w:tcPr>
            <w:tcW w:w="1131" w:type="dxa"/>
          </w:tcPr>
          <w:p w14:paraId="7FC78A38" w14:textId="77777777" w:rsidR="001D1F59" w:rsidRDefault="001D1F59">
            <w:pPr>
              <w:pStyle w:val="TableParagraph"/>
              <w:rPr>
                <w:rFonts w:ascii="Times New Roman"/>
              </w:rPr>
            </w:pPr>
          </w:p>
        </w:tc>
        <w:tc>
          <w:tcPr>
            <w:tcW w:w="1193" w:type="dxa"/>
          </w:tcPr>
          <w:p w14:paraId="250E7F21" w14:textId="77777777" w:rsidR="001D1F59" w:rsidRDefault="001D1F59">
            <w:pPr>
              <w:pStyle w:val="TableParagraph"/>
              <w:rPr>
                <w:rFonts w:ascii="Times New Roman"/>
                <w:b/>
              </w:rPr>
            </w:pPr>
          </w:p>
          <w:p w14:paraId="382FE756" w14:textId="77777777" w:rsidR="001D1F59" w:rsidRDefault="001D1F59">
            <w:pPr>
              <w:pStyle w:val="TableParagraph"/>
              <w:rPr>
                <w:rFonts w:ascii="Times New Roman"/>
                <w:b/>
              </w:rPr>
            </w:pPr>
          </w:p>
          <w:p w14:paraId="20CA999F" w14:textId="77777777" w:rsidR="001D1F59" w:rsidRDefault="001D1F59">
            <w:pPr>
              <w:pStyle w:val="TableParagraph"/>
              <w:spacing w:before="181"/>
              <w:rPr>
                <w:rFonts w:ascii="Times New Roman"/>
                <w:b/>
              </w:rPr>
            </w:pPr>
          </w:p>
          <w:p w14:paraId="17743843" w14:textId="77777777" w:rsidR="001D1F59" w:rsidRDefault="00000000">
            <w:pPr>
              <w:pStyle w:val="TableParagraph"/>
              <w:ind w:left="10"/>
              <w:jc w:val="center"/>
            </w:pPr>
            <w:r>
              <w:rPr>
                <w:spacing w:val="-2"/>
              </w:rPr>
              <w:t>EBS00089</w:t>
            </w:r>
          </w:p>
        </w:tc>
        <w:tc>
          <w:tcPr>
            <w:tcW w:w="1107" w:type="dxa"/>
          </w:tcPr>
          <w:p w14:paraId="609F3176" w14:textId="77777777" w:rsidR="001D1F59" w:rsidRDefault="001D1F59">
            <w:pPr>
              <w:pStyle w:val="TableParagraph"/>
              <w:rPr>
                <w:rFonts w:ascii="Times New Roman"/>
                <w:b/>
              </w:rPr>
            </w:pPr>
          </w:p>
          <w:p w14:paraId="563974E0" w14:textId="77777777" w:rsidR="001D1F59" w:rsidRDefault="001D1F59">
            <w:pPr>
              <w:pStyle w:val="TableParagraph"/>
              <w:rPr>
                <w:rFonts w:ascii="Times New Roman"/>
                <w:b/>
              </w:rPr>
            </w:pPr>
          </w:p>
          <w:p w14:paraId="75459CA0" w14:textId="77777777" w:rsidR="001D1F59" w:rsidRDefault="001D1F59">
            <w:pPr>
              <w:pStyle w:val="TableParagraph"/>
              <w:spacing w:before="181"/>
              <w:rPr>
                <w:rFonts w:ascii="Times New Roman"/>
                <w:b/>
              </w:rPr>
            </w:pPr>
          </w:p>
          <w:p w14:paraId="0A968B82" w14:textId="77777777" w:rsidR="001D1F59" w:rsidRDefault="00000000">
            <w:pPr>
              <w:pStyle w:val="TableParagraph"/>
              <w:ind w:left="9"/>
              <w:jc w:val="center"/>
            </w:pPr>
            <w:r>
              <w:rPr>
                <w:spacing w:val="-2"/>
              </w:rPr>
              <w:t>437167</w:t>
            </w:r>
          </w:p>
        </w:tc>
        <w:tc>
          <w:tcPr>
            <w:tcW w:w="1530" w:type="dxa"/>
          </w:tcPr>
          <w:p w14:paraId="4C72A490" w14:textId="77777777" w:rsidR="001D1F59" w:rsidRDefault="001D1F59">
            <w:pPr>
              <w:pStyle w:val="TableParagraph"/>
              <w:rPr>
                <w:rFonts w:ascii="Times New Roman"/>
                <w:b/>
              </w:rPr>
            </w:pPr>
          </w:p>
          <w:p w14:paraId="651FF3D7" w14:textId="77777777" w:rsidR="001D1F59" w:rsidRDefault="001D1F59">
            <w:pPr>
              <w:pStyle w:val="TableParagraph"/>
              <w:rPr>
                <w:rFonts w:ascii="Times New Roman"/>
                <w:b/>
              </w:rPr>
            </w:pPr>
          </w:p>
          <w:p w14:paraId="15DA5C8B" w14:textId="77777777" w:rsidR="001D1F59" w:rsidRDefault="001D1F59">
            <w:pPr>
              <w:pStyle w:val="TableParagraph"/>
              <w:spacing w:before="181"/>
              <w:rPr>
                <w:rFonts w:ascii="Times New Roman"/>
                <w:b/>
              </w:rPr>
            </w:pPr>
          </w:p>
          <w:p w14:paraId="751D0760" w14:textId="77777777" w:rsidR="001D1F59" w:rsidRDefault="00000000">
            <w:pPr>
              <w:pStyle w:val="TableParagraph"/>
              <w:ind w:left="5"/>
              <w:jc w:val="center"/>
            </w:pPr>
            <w:r>
              <w:rPr>
                <w:spacing w:val="-2"/>
              </w:rPr>
              <w:t>unidade</w:t>
            </w:r>
          </w:p>
        </w:tc>
        <w:tc>
          <w:tcPr>
            <w:tcW w:w="8080" w:type="dxa"/>
          </w:tcPr>
          <w:p w14:paraId="75B0E7A1" w14:textId="77777777" w:rsidR="001D1F59" w:rsidRDefault="00000000">
            <w:pPr>
              <w:pStyle w:val="TableParagraph"/>
              <w:ind w:left="106" w:right="97"/>
              <w:jc w:val="both"/>
            </w:pPr>
            <w:r>
              <w:t xml:space="preserve">Dispositivo intravenoso periférico (ESCALPE) </w:t>
            </w:r>
            <w:r>
              <w:rPr>
                <w:b/>
              </w:rPr>
              <w:t>nº</w:t>
            </w:r>
            <w:r>
              <w:rPr>
                <w:b/>
                <w:spacing w:val="-1"/>
              </w:rPr>
              <w:t xml:space="preserve"> </w:t>
            </w:r>
            <w:r>
              <w:rPr>
                <w:b/>
              </w:rPr>
              <w:t>23</w:t>
            </w:r>
            <w:r>
              <w:t>,</w:t>
            </w:r>
            <w:r>
              <w:rPr>
                <w:spacing w:val="-1"/>
              </w:rPr>
              <w:t xml:space="preserve"> </w:t>
            </w:r>
            <w:r>
              <w:t>com agulha em aço inoxidável, bisel curto,</w:t>
            </w:r>
            <w:r>
              <w:rPr>
                <w:spacing w:val="-8"/>
              </w:rPr>
              <w:t xml:space="preserve"> </w:t>
            </w:r>
            <w:r>
              <w:t>trifacetado,</w:t>
            </w:r>
            <w:r>
              <w:rPr>
                <w:spacing w:val="-5"/>
              </w:rPr>
              <w:t xml:space="preserve"> </w:t>
            </w:r>
            <w:r>
              <w:t>siliconizado,</w:t>
            </w:r>
            <w:r>
              <w:rPr>
                <w:spacing w:val="-5"/>
              </w:rPr>
              <w:t xml:space="preserve"> </w:t>
            </w:r>
            <w:r>
              <w:t>COM</w:t>
            </w:r>
            <w:r>
              <w:rPr>
                <w:spacing w:val="-7"/>
              </w:rPr>
              <w:t xml:space="preserve"> </w:t>
            </w:r>
            <w:r>
              <w:t>SISTEMA</w:t>
            </w:r>
            <w:r>
              <w:rPr>
                <w:spacing w:val="-8"/>
              </w:rPr>
              <w:t xml:space="preserve"> </w:t>
            </w:r>
            <w:r>
              <w:t>DE</w:t>
            </w:r>
            <w:r>
              <w:rPr>
                <w:spacing w:val="-5"/>
              </w:rPr>
              <w:t xml:space="preserve"> </w:t>
            </w:r>
            <w:r>
              <w:t>SEGURANÇA</w:t>
            </w:r>
            <w:r>
              <w:rPr>
                <w:spacing w:val="-6"/>
              </w:rPr>
              <w:t xml:space="preserve"> </w:t>
            </w:r>
            <w:r>
              <w:t>segundo</w:t>
            </w:r>
            <w:r>
              <w:rPr>
                <w:spacing w:val="-6"/>
              </w:rPr>
              <w:t xml:space="preserve"> </w:t>
            </w:r>
            <w:r>
              <w:t>NR</w:t>
            </w:r>
            <w:r>
              <w:rPr>
                <w:spacing w:val="-8"/>
              </w:rPr>
              <w:t xml:space="preserve"> </w:t>
            </w:r>
            <w:r>
              <w:t>32.</w:t>
            </w:r>
            <w:r>
              <w:rPr>
                <w:spacing w:val="-6"/>
              </w:rPr>
              <w:t xml:space="preserve"> </w:t>
            </w:r>
            <w:r>
              <w:t>Aletas</w:t>
            </w:r>
            <w:r>
              <w:rPr>
                <w:spacing w:val="-5"/>
              </w:rPr>
              <w:t xml:space="preserve"> </w:t>
            </w:r>
            <w:r>
              <w:t>de plástico</w:t>
            </w:r>
            <w:r>
              <w:rPr>
                <w:spacing w:val="-13"/>
              </w:rPr>
              <w:t xml:space="preserve"> </w:t>
            </w:r>
            <w:r>
              <w:t>flexível</w:t>
            </w:r>
            <w:r>
              <w:rPr>
                <w:spacing w:val="-12"/>
              </w:rPr>
              <w:t xml:space="preserve"> </w:t>
            </w:r>
            <w:r>
              <w:t>e</w:t>
            </w:r>
            <w:r>
              <w:rPr>
                <w:spacing w:val="-12"/>
              </w:rPr>
              <w:t xml:space="preserve"> </w:t>
            </w:r>
            <w:r>
              <w:t>resistente.</w:t>
            </w:r>
            <w:r>
              <w:rPr>
                <w:spacing w:val="-13"/>
              </w:rPr>
              <w:t xml:space="preserve"> </w:t>
            </w:r>
            <w:r>
              <w:t>Tubo</w:t>
            </w:r>
            <w:r>
              <w:rPr>
                <w:spacing w:val="-11"/>
              </w:rPr>
              <w:t xml:space="preserve"> </w:t>
            </w:r>
            <w:r>
              <w:t>em</w:t>
            </w:r>
            <w:r>
              <w:rPr>
                <w:spacing w:val="-13"/>
              </w:rPr>
              <w:t xml:space="preserve"> </w:t>
            </w:r>
            <w:r>
              <w:t>PVC,</w:t>
            </w:r>
            <w:r>
              <w:rPr>
                <w:spacing w:val="-12"/>
              </w:rPr>
              <w:t xml:space="preserve"> </w:t>
            </w:r>
            <w:r>
              <w:t>flexível</w:t>
            </w:r>
            <w:r>
              <w:rPr>
                <w:spacing w:val="-12"/>
              </w:rPr>
              <w:t xml:space="preserve"> </w:t>
            </w:r>
            <w:r>
              <w:t>e</w:t>
            </w:r>
            <w:r>
              <w:rPr>
                <w:spacing w:val="-12"/>
              </w:rPr>
              <w:t xml:space="preserve"> </w:t>
            </w:r>
            <w:r>
              <w:t>transparente,</w:t>
            </w:r>
            <w:r>
              <w:rPr>
                <w:spacing w:val="-12"/>
              </w:rPr>
              <w:t xml:space="preserve"> </w:t>
            </w:r>
            <w:r>
              <w:t>atóxico,</w:t>
            </w:r>
            <w:r>
              <w:rPr>
                <w:spacing w:val="-12"/>
              </w:rPr>
              <w:t xml:space="preserve"> </w:t>
            </w:r>
            <w:r>
              <w:t>comprimento de</w:t>
            </w:r>
            <w:r>
              <w:rPr>
                <w:spacing w:val="-9"/>
              </w:rPr>
              <w:t xml:space="preserve"> </w:t>
            </w:r>
            <w:r>
              <w:t>25</w:t>
            </w:r>
            <w:r>
              <w:rPr>
                <w:spacing w:val="-9"/>
              </w:rPr>
              <w:t xml:space="preserve"> </w:t>
            </w:r>
            <w:r>
              <w:t>cm</w:t>
            </w:r>
            <w:r>
              <w:rPr>
                <w:spacing w:val="-9"/>
              </w:rPr>
              <w:t xml:space="preserve"> </w:t>
            </w:r>
            <w:r>
              <w:t>(+/-</w:t>
            </w:r>
            <w:r>
              <w:rPr>
                <w:spacing w:val="-13"/>
              </w:rPr>
              <w:t xml:space="preserve"> </w:t>
            </w:r>
            <w:r>
              <w:t>5</w:t>
            </w:r>
            <w:r>
              <w:rPr>
                <w:spacing w:val="-8"/>
              </w:rPr>
              <w:t xml:space="preserve"> </w:t>
            </w:r>
            <w:r>
              <w:t>cm),</w:t>
            </w:r>
            <w:r>
              <w:rPr>
                <w:spacing w:val="-10"/>
              </w:rPr>
              <w:t xml:space="preserve"> </w:t>
            </w:r>
            <w:r>
              <w:t>conector</w:t>
            </w:r>
            <w:r>
              <w:rPr>
                <w:spacing w:val="-10"/>
              </w:rPr>
              <w:t xml:space="preserve"> </w:t>
            </w:r>
            <w:r>
              <w:t>luer</w:t>
            </w:r>
            <w:r>
              <w:rPr>
                <w:spacing w:val="-10"/>
              </w:rPr>
              <w:t xml:space="preserve"> </w:t>
            </w:r>
            <w:r>
              <w:t>lock,</w:t>
            </w:r>
            <w:r>
              <w:rPr>
                <w:spacing w:val="-10"/>
              </w:rPr>
              <w:t xml:space="preserve"> </w:t>
            </w:r>
            <w:r>
              <w:t>com</w:t>
            </w:r>
            <w:r>
              <w:rPr>
                <w:spacing w:val="-9"/>
              </w:rPr>
              <w:t xml:space="preserve"> </w:t>
            </w:r>
            <w:r>
              <w:t>tampa.</w:t>
            </w:r>
            <w:r>
              <w:rPr>
                <w:spacing w:val="-11"/>
              </w:rPr>
              <w:t xml:space="preserve"> </w:t>
            </w:r>
            <w:r>
              <w:t>Embalagem</w:t>
            </w:r>
            <w:r>
              <w:rPr>
                <w:spacing w:val="-9"/>
              </w:rPr>
              <w:t xml:space="preserve"> </w:t>
            </w:r>
            <w:r>
              <w:t>individual</w:t>
            </w:r>
            <w:r>
              <w:rPr>
                <w:spacing w:val="-13"/>
              </w:rPr>
              <w:t xml:space="preserve"> </w:t>
            </w:r>
            <w:r>
              <w:t>em</w:t>
            </w:r>
            <w:r>
              <w:rPr>
                <w:spacing w:val="-10"/>
              </w:rPr>
              <w:t xml:space="preserve"> </w:t>
            </w:r>
            <w:r>
              <w:t>papel</w:t>
            </w:r>
            <w:r>
              <w:rPr>
                <w:spacing w:val="-10"/>
              </w:rPr>
              <w:t xml:space="preserve"> </w:t>
            </w:r>
            <w:r>
              <w:t>grau cirúrgico, com filme plástico, com espaço mínimo de 01 (+/- 0,1) cm para abertura assegurando a esterilidade do produto, embalagem resistente com abertura em pétala asséptica, contendo a identificação do produto, lote e validade de fácil visualização.</w:t>
            </w:r>
          </w:p>
        </w:tc>
        <w:tc>
          <w:tcPr>
            <w:tcW w:w="994" w:type="dxa"/>
          </w:tcPr>
          <w:p w14:paraId="1EB31223" w14:textId="77777777" w:rsidR="001D1F59" w:rsidRDefault="001D1F59">
            <w:pPr>
              <w:pStyle w:val="TableParagraph"/>
              <w:rPr>
                <w:rFonts w:ascii="Times New Roman"/>
                <w:b/>
                <w:sz w:val="32"/>
              </w:rPr>
            </w:pPr>
          </w:p>
          <w:p w14:paraId="56CB8BED" w14:textId="77777777" w:rsidR="001D1F59" w:rsidRDefault="001D1F59">
            <w:pPr>
              <w:pStyle w:val="TableParagraph"/>
              <w:spacing w:before="46"/>
              <w:rPr>
                <w:rFonts w:ascii="Times New Roman"/>
                <w:b/>
                <w:sz w:val="32"/>
              </w:rPr>
            </w:pPr>
          </w:p>
          <w:p w14:paraId="59C3DA50" w14:textId="77777777" w:rsidR="001D1F59" w:rsidRDefault="00000000">
            <w:pPr>
              <w:pStyle w:val="TableParagraph"/>
              <w:ind w:left="54" w:right="54"/>
              <w:jc w:val="center"/>
              <w:rPr>
                <w:b/>
                <w:sz w:val="32"/>
              </w:rPr>
            </w:pPr>
            <w:r>
              <w:rPr>
                <w:b/>
                <w:spacing w:val="-5"/>
                <w:sz w:val="32"/>
              </w:rPr>
              <w:t>SIM</w:t>
            </w:r>
          </w:p>
        </w:tc>
        <w:tc>
          <w:tcPr>
            <w:tcW w:w="970" w:type="dxa"/>
          </w:tcPr>
          <w:p w14:paraId="499B1963" w14:textId="77777777" w:rsidR="001D1F59" w:rsidRDefault="001D1F59">
            <w:pPr>
              <w:pStyle w:val="TableParagraph"/>
              <w:rPr>
                <w:rFonts w:ascii="Times New Roman"/>
                <w:b/>
                <w:sz w:val="32"/>
              </w:rPr>
            </w:pPr>
          </w:p>
          <w:p w14:paraId="5E29BB23" w14:textId="77777777" w:rsidR="001D1F59" w:rsidRDefault="001D1F59">
            <w:pPr>
              <w:pStyle w:val="TableParagraph"/>
              <w:spacing w:before="46"/>
              <w:rPr>
                <w:rFonts w:ascii="Times New Roman"/>
                <w:b/>
                <w:sz w:val="32"/>
              </w:rPr>
            </w:pPr>
          </w:p>
          <w:p w14:paraId="01FD1532" w14:textId="77777777" w:rsidR="001D1F59" w:rsidRDefault="00000000">
            <w:pPr>
              <w:pStyle w:val="TableParagraph"/>
              <w:ind w:left="6" w:right="2"/>
              <w:jc w:val="center"/>
              <w:rPr>
                <w:b/>
                <w:sz w:val="32"/>
              </w:rPr>
            </w:pPr>
            <w:r>
              <w:rPr>
                <w:b/>
                <w:spacing w:val="-5"/>
                <w:sz w:val="32"/>
              </w:rPr>
              <w:t>SIM</w:t>
            </w:r>
          </w:p>
        </w:tc>
        <w:tc>
          <w:tcPr>
            <w:tcW w:w="992" w:type="dxa"/>
          </w:tcPr>
          <w:p w14:paraId="6522CCB8" w14:textId="77777777" w:rsidR="001D1F59" w:rsidRDefault="001D1F59">
            <w:pPr>
              <w:pStyle w:val="TableParagraph"/>
              <w:rPr>
                <w:rFonts w:ascii="Times New Roman"/>
                <w:b/>
                <w:sz w:val="32"/>
              </w:rPr>
            </w:pPr>
          </w:p>
          <w:p w14:paraId="03149979" w14:textId="77777777" w:rsidR="001D1F59" w:rsidRDefault="001D1F59">
            <w:pPr>
              <w:pStyle w:val="TableParagraph"/>
              <w:spacing w:before="53"/>
              <w:rPr>
                <w:rFonts w:ascii="Times New Roman"/>
                <w:b/>
                <w:sz w:val="32"/>
              </w:rPr>
            </w:pPr>
          </w:p>
          <w:p w14:paraId="48506D48" w14:textId="77777777" w:rsidR="001D1F59" w:rsidRDefault="00000000">
            <w:pPr>
              <w:pStyle w:val="TableParagraph"/>
              <w:spacing w:before="1"/>
              <w:ind w:left="3" w:right="61"/>
              <w:jc w:val="center"/>
              <w:rPr>
                <w:b/>
                <w:sz w:val="32"/>
              </w:rPr>
            </w:pPr>
            <w:r>
              <w:rPr>
                <w:b/>
                <w:spacing w:val="-5"/>
                <w:sz w:val="32"/>
              </w:rPr>
              <w:t>SIM</w:t>
            </w:r>
          </w:p>
        </w:tc>
      </w:tr>
      <w:tr w:rsidR="001D1F59" w14:paraId="0C9BF68A" w14:textId="77777777">
        <w:trPr>
          <w:trHeight w:val="1610"/>
        </w:trPr>
        <w:tc>
          <w:tcPr>
            <w:tcW w:w="1131" w:type="dxa"/>
          </w:tcPr>
          <w:p w14:paraId="6DD0DFDF" w14:textId="77777777" w:rsidR="001D1F59" w:rsidRDefault="001D1F59">
            <w:pPr>
              <w:pStyle w:val="TableParagraph"/>
              <w:rPr>
                <w:rFonts w:ascii="Times New Roman"/>
              </w:rPr>
            </w:pPr>
          </w:p>
        </w:tc>
        <w:tc>
          <w:tcPr>
            <w:tcW w:w="1193" w:type="dxa"/>
          </w:tcPr>
          <w:p w14:paraId="012967C6" w14:textId="77777777" w:rsidR="001D1F59" w:rsidRDefault="001D1F59">
            <w:pPr>
              <w:pStyle w:val="TableParagraph"/>
              <w:rPr>
                <w:rFonts w:ascii="Times New Roman"/>
                <w:b/>
              </w:rPr>
            </w:pPr>
          </w:p>
          <w:p w14:paraId="2C7ED0DA" w14:textId="77777777" w:rsidR="001D1F59" w:rsidRDefault="001D1F59">
            <w:pPr>
              <w:pStyle w:val="TableParagraph"/>
              <w:spacing w:before="163"/>
              <w:rPr>
                <w:rFonts w:ascii="Times New Roman"/>
                <w:b/>
              </w:rPr>
            </w:pPr>
          </w:p>
          <w:p w14:paraId="181EFE56" w14:textId="77777777" w:rsidR="001D1F59" w:rsidRDefault="00000000">
            <w:pPr>
              <w:pStyle w:val="TableParagraph"/>
              <w:ind w:left="10"/>
              <w:jc w:val="center"/>
            </w:pPr>
            <w:r>
              <w:rPr>
                <w:spacing w:val="-2"/>
              </w:rPr>
              <w:t>EBS00088</w:t>
            </w:r>
          </w:p>
        </w:tc>
        <w:tc>
          <w:tcPr>
            <w:tcW w:w="1107" w:type="dxa"/>
          </w:tcPr>
          <w:p w14:paraId="780FDEA0" w14:textId="77777777" w:rsidR="001D1F59" w:rsidRDefault="001D1F59">
            <w:pPr>
              <w:pStyle w:val="TableParagraph"/>
              <w:rPr>
                <w:rFonts w:ascii="Times New Roman"/>
                <w:b/>
              </w:rPr>
            </w:pPr>
          </w:p>
          <w:p w14:paraId="13DC9D39" w14:textId="77777777" w:rsidR="001D1F59" w:rsidRDefault="001D1F59">
            <w:pPr>
              <w:pStyle w:val="TableParagraph"/>
              <w:spacing w:before="163"/>
              <w:rPr>
                <w:rFonts w:ascii="Times New Roman"/>
                <w:b/>
              </w:rPr>
            </w:pPr>
          </w:p>
          <w:p w14:paraId="11883D98" w14:textId="77777777" w:rsidR="001D1F59" w:rsidRDefault="00000000">
            <w:pPr>
              <w:pStyle w:val="TableParagraph"/>
              <w:ind w:left="9"/>
              <w:jc w:val="center"/>
            </w:pPr>
            <w:r>
              <w:rPr>
                <w:spacing w:val="-2"/>
              </w:rPr>
              <w:t>437166</w:t>
            </w:r>
          </w:p>
        </w:tc>
        <w:tc>
          <w:tcPr>
            <w:tcW w:w="1530" w:type="dxa"/>
          </w:tcPr>
          <w:p w14:paraId="32AFB84D" w14:textId="77777777" w:rsidR="001D1F59" w:rsidRDefault="001D1F59">
            <w:pPr>
              <w:pStyle w:val="TableParagraph"/>
              <w:rPr>
                <w:rFonts w:ascii="Times New Roman"/>
                <w:b/>
              </w:rPr>
            </w:pPr>
          </w:p>
          <w:p w14:paraId="1A3E31C6" w14:textId="77777777" w:rsidR="001D1F59" w:rsidRDefault="001D1F59">
            <w:pPr>
              <w:pStyle w:val="TableParagraph"/>
              <w:spacing w:before="28"/>
              <w:rPr>
                <w:rFonts w:ascii="Times New Roman"/>
                <w:b/>
              </w:rPr>
            </w:pPr>
          </w:p>
          <w:p w14:paraId="5F083D90" w14:textId="77777777" w:rsidR="001D1F59" w:rsidRDefault="00000000">
            <w:pPr>
              <w:pStyle w:val="TableParagraph"/>
              <w:spacing w:before="1"/>
              <w:ind w:left="5"/>
              <w:jc w:val="center"/>
            </w:pPr>
            <w:r>
              <w:rPr>
                <w:spacing w:val="-2"/>
              </w:rPr>
              <w:t>unidade</w:t>
            </w:r>
          </w:p>
        </w:tc>
        <w:tc>
          <w:tcPr>
            <w:tcW w:w="8080" w:type="dxa"/>
          </w:tcPr>
          <w:p w14:paraId="5A2EA5D6" w14:textId="77777777" w:rsidR="001D1F59" w:rsidRDefault="00000000">
            <w:pPr>
              <w:pStyle w:val="TableParagraph"/>
              <w:ind w:left="106" w:right="95"/>
              <w:jc w:val="both"/>
            </w:pPr>
            <w:r>
              <w:t>Cateter</w:t>
            </w:r>
            <w:r>
              <w:rPr>
                <w:spacing w:val="-7"/>
              </w:rPr>
              <w:t xml:space="preserve"> </w:t>
            </w:r>
            <w:r>
              <w:t>intravenoso,</w:t>
            </w:r>
            <w:r>
              <w:rPr>
                <w:spacing w:val="-10"/>
              </w:rPr>
              <w:t xml:space="preserve"> </w:t>
            </w:r>
            <w:r>
              <w:t>tipo</w:t>
            </w:r>
            <w:r>
              <w:rPr>
                <w:spacing w:val="-9"/>
              </w:rPr>
              <w:t xml:space="preserve"> </w:t>
            </w:r>
            <w:r>
              <w:t>escalpe,</w:t>
            </w:r>
            <w:r>
              <w:rPr>
                <w:spacing w:val="-8"/>
              </w:rPr>
              <w:t xml:space="preserve"> </w:t>
            </w:r>
            <w:r>
              <w:rPr>
                <w:b/>
              </w:rPr>
              <w:t>Nº</w:t>
            </w:r>
            <w:r>
              <w:rPr>
                <w:b/>
                <w:spacing w:val="-10"/>
              </w:rPr>
              <w:t xml:space="preserve"> </w:t>
            </w:r>
            <w:r>
              <w:rPr>
                <w:b/>
              </w:rPr>
              <w:t>21</w:t>
            </w:r>
            <w:r>
              <w:t>,</w:t>
            </w:r>
            <w:r>
              <w:rPr>
                <w:spacing w:val="-10"/>
              </w:rPr>
              <w:t xml:space="preserve"> </w:t>
            </w:r>
            <w:r>
              <w:t>com</w:t>
            </w:r>
            <w:r>
              <w:rPr>
                <w:spacing w:val="-9"/>
              </w:rPr>
              <w:t xml:space="preserve"> </w:t>
            </w:r>
            <w:r>
              <w:t>asas</w:t>
            </w:r>
            <w:r>
              <w:rPr>
                <w:spacing w:val="-8"/>
              </w:rPr>
              <w:t xml:space="preserve"> </w:t>
            </w:r>
            <w:r>
              <w:t>de</w:t>
            </w:r>
            <w:r>
              <w:rPr>
                <w:spacing w:val="-9"/>
              </w:rPr>
              <w:t xml:space="preserve"> </w:t>
            </w:r>
            <w:r>
              <w:t>fixação</w:t>
            </w:r>
            <w:r>
              <w:rPr>
                <w:spacing w:val="-9"/>
              </w:rPr>
              <w:t xml:space="preserve"> </w:t>
            </w:r>
            <w:r>
              <w:t>flexível</w:t>
            </w:r>
            <w:r>
              <w:rPr>
                <w:spacing w:val="-10"/>
              </w:rPr>
              <w:t xml:space="preserve"> </w:t>
            </w:r>
            <w:r>
              <w:t>e</w:t>
            </w:r>
            <w:r>
              <w:rPr>
                <w:spacing w:val="-7"/>
              </w:rPr>
              <w:t xml:space="preserve"> </w:t>
            </w:r>
            <w:r>
              <w:t>resistente,</w:t>
            </w:r>
            <w:r>
              <w:rPr>
                <w:spacing w:val="-9"/>
              </w:rPr>
              <w:t xml:space="preserve"> </w:t>
            </w:r>
            <w:r>
              <w:t>agulha de inox siliconizada, com bisel bi-angulado e trifacetado, tubo transparente, atóxico e apirogênico, conector luer lock com tampa, com sistema de segurança segundo NR 32, identificação do calibre na asa e na embalagem, com embalagem individual e abertura em pétala e asséptica.</w:t>
            </w:r>
          </w:p>
        </w:tc>
        <w:tc>
          <w:tcPr>
            <w:tcW w:w="994" w:type="dxa"/>
          </w:tcPr>
          <w:p w14:paraId="4A9CEB7E" w14:textId="77777777" w:rsidR="001D1F59" w:rsidRDefault="001D1F59">
            <w:pPr>
              <w:pStyle w:val="TableParagraph"/>
              <w:rPr>
                <w:rFonts w:ascii="Times New Roman"/>
                <w:b/>
                <w:sz w:val="32"/>
              </w:rPr>
            </w:pPr>
          </w:p>
          <w:p w14:paraId="01031812" w14:textId="77777777" w:rsidR="001D1F59" w:rsidRDefault="001D1F59">
            <w:pPr>
              <w:pStyle w:val="TableParagraph"/>
              <w:spacing w:before="44"/>
              <w:rPr>
                <w:rFonts w:ascii="Times New Roman"/>
                <w:b/>
                <w:sz w:val="32"/>
              </w:rPr>
            </w:pPr>
          </w:p>
          <w:p w14:paraId="6EBF0F1A" w14:textId="77777777" w:rsidR="001D1F59" w:rsidRDefault="00000000">
            <w:pPr>
              <w:pStyle w:val="TableParagraph"/>
              <w:ind w:left="54" w:right="54"/>
              <w:jc w:val="center"/>
              <w:rPr>
                <w:b/>
                <w:sz w:val="32"/>
              </w:rPr>
            </w:pPr>
            <w:r>
              <w:rPr>
                <w:b/>
                <w:spacing w:val="-5"/>
                <w:sz w:val="32"/>
              </w:rPr>
              <w:t>SIM</w:t>
            </w:r>
          </w:p>
        </w:tc>
        <w:tc>
          <w:tcPr>
            <w:tcW w:w="970" w:type="dxa"/>
          </w:tcPr>
          <w:p w14:paraId="32B34ADD" w14:textId="77777777" w:rsidR="001D1F59" w:rsidRDefault="001D1F59">
            <w:pPr>
              <w:pStyle w:val="TableParagraph"/>
              <w:rPr>
                <w:rFonts w:ascii="Times New Roman"/>
                <w:b/>
                <w:sz w:val="32"/>
              </w:rPr>
            </w:pPr>
          </w:p>
          <w:p w14:paraId="234BCD63" w14:textId="77777777" w:rsidR="001D1F59" w:rsidRDefault="001D1F59">
            <w:pPr>
              <w:pStyle w:val="TableParagraph"/>
              <w:spacing w:before="44"/>
              <w:rPr>
                <w:rFonts w:ascii="Times New Roman"/>
                <w:b/>
                <w:sz w:val="32"/>
              </w:rPr>
            </w:pPr>
          </w:p>
          <w:p w14:paraId="2E132549" w14:textId="77777777" w:rsidR="001D1F59" w:rsidRDefault="00000000">
            <w:pPr>
              <w:pStyle w:val="TableParagraph"/>
              <w:ind w:left="6" w:right="2"/>
              <w:jc w:val="center"/>
              <w:rPr>
                <w:b/>
                <w:sz w:val="32"/>
              </w:rPr>
            </w:pPr>
            <w:r>
              <w:rPr>
                <w:b/>
                <w:spacing w:val="-5"/>
                <w:sz w:val="32"/>
              </w:rPr>
              <w:t>SIM</w:t>
            </w:r>
          </w:p>
        </w:tc>
        <w:tc>
          <w:tcPr>
            <w:tcW w:w="992" w:type="dxa"/>
          </w:tcPr>
          <w:p w14:paraId="2F8A1E96" w14:textId="77777777" w:rsidR="001D1F59" w:rsidRDefault="001D1F59">
            <w:pPr>
              <w:pStyle w:val="TableParagraph"/>
              <w:rPr>
                <w:rFonts w:ascii="Times New Roman"/>
                <w:b/>
                <w:sz w:val="32"/>
              </w:rPr>
            </w:pPr>
          </w:p>
          <w:p w14:paraId="60C43BC1" w14:textId="77777777" w:rsidR="001D1F59" w:rsidRDefault="001D1F59">
            <w:pPr>
              <w:pStyle w:val="TableParagraph"/>
              <w:spacing w:before="44"/>
              <w:rPr>
                <w:rFonts w:ascii="Times New Roman"/>
                <w:b/>
                <w:sz w:val="32"/>
              </w:rPr>
            </w:pPr>
          </w:p>
          <w:p w14:paraId="63353E17" w14:textId="77777777" w:rsidR="001D1F59" w:rsidRDefault="00000000">
            <w:pPr>
              <w:pStyle w:val="TableParagraph"/>
              <w:ind w:left="3" w:right="61"/>
              <w:jc w:val="center"/>
              <w:rPr>
                <w:b/>
                <w:sz w:val="32"/>
              </w:rPr>
            </w:pPr>
            <w:r>
              <w:rPr>
                <w:b/>
                <w:spacing w:val="-5"/>
                <w:sz w:val="32"/>
              </w:rPr>
              <w:t>SIM</w:t>
            </w:r>
          </w:p>
        </w:tc>
      </w:tr>
      <w:tr w:rsidR="001D1F59" w14:paraId="23E55C72" w14:textId="77777777">
        <w:trPr>
          <w:trHeight w:val="1343"/>
        </w:trPr>
        <w:tc>
          <w:tcPr>
            <w:tcW w:w="1131" w:type="dxa"/>
          </w:tcPr>
          <w:p w14:paraId="564DBB1D" w14:textId="77777777" w:rsidR="001D1F59" w:rsidRDefault="001D1F59">
            <w:pPr>
              <w:pStyle w:val="TableParagraph"/>
              <w:rPr>
                <w:rFonts w:ascii="Times New Roman"/>
              </w:rPr>
            </w:pPr>
          </w:p>
        </w:tc>
        <w:tc>
          <w:tcPr>
            <w:tcW w:w="1193" w:type="dxa"/>
          </w:tcPr>
          <w:p w14:paraId="7F101D1A" w14:textId="77777777" w:rsidR="001D1F59" w:rsidRDefault="001D1F59">
            <w:pPr>
              <w:pStyle w:val="TableParagraph"/>
              <w:rPr>
                <w:rFonts w:ascii="Times New Roman"/>
                <w:b/>
              </w:rPr>
            </w:pPr>
          </w:p>
          <w:p w14:paraId="283958EC" w14:textId="77777777" w:rsidR="001D1F59" w:rsidRDefault="001D1F59">
            <w:pPr>
              <w:pStyle w:val="TableParagraph"/>
              <w:spacing w:before="30"/>
              <w:rPr>
                <w:rFonts w:ascii="Times New Roman"/>
                <w:b/>
              </w:rPr>
            </w:pPr>
          </w:p>
          <w:p w14:paraId="3B150D8E" w14:textId="77777777" w:rsidR="001D1F59" w:rsidRDefault="00000000">
            <w:pPr>
              <w:pStyle w:val="TableParagraph"/>
              <w:ind w:left="10"/>
              <w:jc w:val="center"/>
            </w:pPr>
            <w:r>
              <w:rPr>
                <w:spacing w:val="-2"/>
              </w:rPr>
              <w:t>EBS00087</w:t>
            </w:r>
          </w:p>
        </w:tc>
        <w:tc>
          <w:tcPr>
            <w:tcW w:w="1107" w:type="dxa"/>
          </w:tcPr>
          <w:p w14:paraId="31B5E6CA" w14:textId="77777777" w:rsidR="001D1F59" w:rsidRDefault="001D1F59">
            <w:pPr>
              <w:pStyle w:val="TableParagraph"/>
              <w:rPr>
                <w:rFonts w:ascii="Times New Roman"/>
                <w:b/>
              </w:rPr>
            </w:pPr>
          </w:p>
          <w:p w14:paraId="2A63A3EF" w14:textId="77777777" w:rsidR="001D1F59" w:rsidRDefault="001D1F59">
            <w:pPr>
              <w:pStyle w:val="TableParagraph"/>
              <w:spacing w:before="30"/>
              <w:rPr>
                <w:rFonts w:ascii="Times New Roman"/>
                <w:b/>
              </w:rPr>
            </w:pPr>
          </w:p>
          <w:p w14:paraId="4B94C56A" w14:textId="77777777" w:rsidR="001D1F59" w:rsidRDefault="00000000">
            <w:pPr>
              <w:pStyle w:val="TableParagraph"/>
              <w:ind w:left="9"/>
              <w:jc w:val="center"/>
            </w:pPr>
            <w:r>
              <w:rPr>
                <w:spacing w:val="-2"/>
              </w:rPr>
              <w:t>437164</w:t>
            </w:r>
          </w:p>
        </w:tc>
        <w:tc>
          <w:tcPr>
            <w:tcW w:w="1530" w:type="dxa"/>
          </w:tcPr>
          <w:p w14:paraId="25665930" w14:textId="77777777" w:rsidR="001D1F59" w:rsidRDefault="001D1F59">
            <w:pPr>
              <w:pStyle w:val="TableParagraph"/>
              <w:rPr>
                <w:rFonts w:ascii="Times New Roman"/>
                <w:b/>
              </w:rPr>
            </w:pPr>
          </w:p>
          <w:p w14:paraId="62784C92" w14:textId="77777777" w:rsidR="001D1F59" w:rsidRDefault="001D1F59">
            <w:pPr>
              <w:pStyle w:val="TableParagraph"/>
              <w:spacing w:before="30"/>
              <w:rPr>
                <w:rFonts w:ascii="Times New Roman"/>
                <w:b/>
              </w:rPr>
            </w:pPr>
          </w:p>
          <w:p w14:paraId="3C1E577A" w14:textId="77777777" w:rsidR="001D1F59" w:rsidRDefault="00000000">
            <w:pPr>
              <w:pStyle w:val="TableParagraph"/>
              <w:ind w:left="5"/>
              <w:jc w:val="center"/>
            </w:pPr>
            <w:r>
              <w:rPr>
                <w:spacing w:val="-2"/>
              </w:rPr>
              <w:t>unidade</w:t>
            </w:r>
          </w:p>
        </w:tc>
        <w:tc>
          <w:tcPr>
            <w:tcW w:w="8080" w:type="dxa"/>
          </w:tcPr>
          <w:p w14:paraId="730EC65F" w14:textId="77777777" w:rsidR="001D1F59" w:rsidRDefault="00000000">
            <w:pPr>
              <w:pStyle w:val="TableParagraph"/>
              <w:ind w:left="106" w:right="95"/>
              <w:jc w:val="both"/>
            </w:pPr>
            <w:r>
              <w:t>Cateter</w:t>
            </w:r>
            <w:r>
              <w:rPr>
                <w:spacing w:val="-7"/>
              </w:rPr>
              <w:t xml:space="preserve"> </w:t>
            </w:r>
            <w:r>
              <w:t>intravenoso,</w:t>
            </w:r>
            <w:r>
              <w:rPr>
                <w:spacing w:val="-10"/>
              </w:rPr>
              <w:t xml:space="preserve"> </w:t>
            </w:r>
            <w:r>
              <w:t>tipo</w:t>
            </w:r>
            <w:r>
              <w:rPr>
                <w:spacing w:val="-9"/>
              </w:rPr>
              <w:t xml:space="preserve"> </w:t>
            </w:r>
            <w:r>
              <w:t>escalpe,</w:t>
            </w:r>
            <w:r>
              <w:rPr>
                <w:spacing w:val="-8"/>
              </w:rPr>
              <w:t xml:space="preserve"> </w:t>
            </w:r>
            <w:r>
              <w:rPr>
                <w:b/>
              </w:rPr>
              <w:t>Nº</w:t>
            </w:r>
            <w:r>
              <w:rPr>
                <w:b/>
                <w:spacing w:val="-10"/>
              </w:rPr>
              <w:t xml:space="preserve"> </w:t>
            </w:r>
            <w:r>
              <w:rPr>
                <w:b/>
              </w:rPr>
              <w:t>19</w:t>
            </w:r>
            <w:r>
              <w:t>,</w:t>
            </w:r>
            <w:r>
              <w:rPr>
                <w:spacing w:val="-10"/>
              </w:rPr>
              <w:t xml:space="preserve"> </w:t>
            </w:r>
            <w:r>
              <w:t>com</w:t>
            </w:r>
            <w:r>
              <w:rPr>
                <w:spacing w:val="-9"/>
              </w:rPr>
              <w:t xml:space="preserve"> </w:t>
            </w:r>
            <w:r>
              <w:t>asas</w:t>
            </w:r>
            <w:r>
              <w:rPr>
                <w:spacing w:val="-8"/>
              </w:rPr>
              <w:t xml:space="preserve"> </w:t>
            </w:r>
            <w:r>
              <w:t>de</w:t>
            </w:r>
            <w:r>
              <w:rPr>
                <w:spacing w:val="-9"/>
              </w:rPr>
              <w:t xml:space="preserve"> </w:t>
            </w:r>
            <w:r>
              <w:t>fixação</w:t>
            </w:r>
            <w:r>
              <w:rPr>
                <w:spacing w:val="-9"/>
              </w:rPr>
              <w:t xml:space="preserve"> </w:t>
            </w:r>
            <w:r>
              <w:t>flexível</w:t>
            </w:r>
            <w:r>
              <w:rPr>
                <w:spacing w:val="-10"/>
              </w:rPr>
              <w:t xml:space="preserve"> </w:t>
            </w:r>
            <w:r>
              <w:t>e</w:t>
            </w:r>
            <w:r>
              <w:rPr>
                <w:spacing w:val="-7"/>
              </w:rPr>
              <w:t xml:space="preserve"> </w:t>
            </w:r>
            <w:r>
              <w:t>resistente,</w:t>
            </w:r>
            <w:r>
              <w:rPr>
                <w:spacing w:val="-9"/>
              </w:rPr>
              <w:t xml:space="preserve"> </w:t>
            </w:r>
            <w:r>
              <w:t>agulha de inox siliconizada, com bisel bi-angulado e trifacetado, tubo transparente, atóxico e apirogênico, conector luer lock com tampa, com sistema de segurança segundo NR 32, identificação</w:t>
            </w:r>
            <w:r>
              <w:rPr>
                <w:spacing w:val="9"/>
              </w:rPr>
              <w:t xml:space="preserve"> </w:t>
            </w:r>
            <w:r>
              <w:t>do</w:t>
            </w:r>
            <w:r>
              <w:rPr>
                <w:spacing w:val="9"/>
              </w:rPr>
              <w:t xml:space="preserve"> </w:t>
            </w:r>
            <w:r>
              <w:t>calibre</w:t>
            </w:r>
            <w:r>
              <w:rPr>
                <w:spacing w:val="7"/>
              </w:rPr>
              <w:t xml:space="preserve"> </w:t>
            </w:r>
            <w:r>
              <w:t>na</w:t>
            </w:r>
            <w:r>
              <w:rPr>
                <w:spacing w:val="6"/>
              </w:rPr>
              <w:t xml:space="preserve"> </w:t>
            </w:r>
            <w:r>
              <w:t>asa</w:t>
            </w:r>
            <w:r>
              <w:rPr>
                <w:spacing w:val="9"/>
              </w:rPr>
              <w:t xml:space="preserve"> </w:t>
            </w:r>
            <w:r>
              <w:t>e</w:t>
            </w:r>
            <w:r>
              <w:rPr>
                <w:spacing w:val="10"/>
              </w:rPr>
              <w:t xml:space="preserve"> </w:t>
            </w:r>
            <w:r>
              <w:t>na</w:t>
            </w:r>
            <w:r>
              <w:rPr>
                <w:spacing w:val="6"/>
              </w:rPr>
              <w:t xml:space="preserve"> </w:t>
            </w:r>
            <w:r>
              <w:t>embalagem,</w:t>
            </w:r>
            <w:r>
              <w:rPr>
                <w:spacing w:val="7"/>
              </w:rPr>
              <w:t xml:space="preserve"> </w:t>
            </w:r>
            <w:r>
              <w:t>com</w:t>
            </w:r>
            <w:r>
              <w:rPr>
                <w:spacing w:val="8"/>
              </w:rPr>
              <w:t xml:space="preserve"> </w:t>
            </w:r>
            <w:r>
              <w:t>embalagem</w:t>
            </w:r>
            <w:r>
              <w:rPr>
                <w:spacing w:val="8"/>
              </w:rPr>
              <w:t xml:space="preserve"> </w:t>
            </w:r>
            <w:r>
              <w:t>individual</w:t>
            </w:r>
            <w:r>
              <w:rPr>
                <w:spacing w:val="8"/>
              </w:rPr>
              <w:t xml:space="preserve"> </w:t>
            </w:r>
            <w:r>
              <w:t>e</w:t>
            </w:r>
            <w:r>
              <w:rPr>
                <w:spacing w:val="8"/>
              </w:rPr>
              <w:t xml:space="preserve"> </w:t>
            </w:r>
            <w:r>
              <w:rPr>
                <w:spacing w:val="-2"/>
              </w:rPr>
              <w:t>abertura</w:t>
            </w:r>
          </w:p>
          <w:p w14:paraId="18DD2FA9" w14:textId="77777777" w:rsidR="001D1F59" w:rsidRDefault="00000000">
            <w:pPr>
              <w:pStyle w:val="TableParagraph"/>
              <w:spacing w:line="249" w:lineRule="exact"/>
              <w:ind w:left="106"/>
              <w:jc w:val="both"/>
            </w:pPr>
            <w:r>
              <w:t>em</w:t>
            </w:r>
            <w:r>
              <w:rPr>
                <w:spacing w:val="-1"/>
              </w:rPr>
              <w:t xml:space="preserve"> </w:t>
            </w:r>
            <w:r>
              <w:t>pétala</w:t>
            </w:r>
            <w:r>
              <w:rPr>
                <w:spacing w:val="-3"/>
              </w:rPr>
              <w:t xml:space="preserve"> </w:t>
            </w:r>
            <w:r>
              <w:t>e</w:t>
            </w:r>
            <w:r>
              <w:rPr>
                <w:spacing w:val="-1"/>
              </w:rPr>
              <w:t xml:space="preserve"> </w:t>
            </w:r>
            <w:r>
              <w:rPr>
                <w:spacing w:val="-2"/>
              </w:rPr>
              <w:t>asséptica.</w:t>
            </w:r>
          </w:p>
        </w:tc>
        <w:tc>
          <w:tcPr>
            <w:tcW w:w="994" w:type="dxa"/>
          </w:tcPr>
          <w:p w14:paraId="787A37B0" w14:textId="77777777" w:rsidR="001D1F59" w:rsidRDefault="001D1F59">
            <w:pPr>
              <w:pStyle w:val="TableParagraph"/>
              <w:spacing w:before="23"/>
              <w:rPr>
                <w:rFonts w:ascii="Times New Roman"/>
                <w:b/>
                <w:sz w:val="32"/>
              </w:rPr>
            </w:pPr>
          </w:p>
          <w:p w14:paraId="03B75E37" w14:textId="77777777" w:rsidR="001D1F59" w:rsidRDefault="00000000">
            <w:pPr>
              <w:pStyle w:val="TableParagraph"/>
              <w:ind w:left="54" w:right="54"/>
              <w:jc w:val="center"/>
              <w:rPr>
                <w:b/>
                <w:sz w:val="32"/>
              </w:rPr>
            </w:pPr>
            <w:r>
              <w:rPr>
                <w:b/>
                <w:spacing w:val="-5"/>
                <w:sz w:val="32"/>
              </w:rPr>
              <w:t>SIM</w:t>
            </w:r>
          </w:p>
        </w:tc>
        <w:tc>
          <w:tcPr>
            <w:tcW w:w="970" w:type="dxa"/>
          </w:tcPr>
          <w:p w14:paraId="2CA62073" w14:textId="77777777" w:rsidR="001D1F59" w:rsidRDefault="001D1F59">
            <w:pPr>
              <w:pStyle w:val="TableParagraph"/>
              <w:spacing w:before="23"/>
              <w:rPr>
                <w:rFonts w:ascii="Times New Roman"/>
                <w:b/>
                <w:sz w:val="32"/>
              </w:rPr>
            </w:pPr>
          </w:p>
          <w:p w14:paraId="7C37A5A7" w14:textId="77777777" w:rsidR="001D1F59" w:rsidRDefault="00000000">
            <w:pPr>
              <w:pStyle w:val="TableParagraph"/>
              <w:ind w:left="6" w:right="2"/>
              <w:jc w:val="center"/>
              <w:rPr>
                <w:b/>
                <w:sz w:val="32"/>
              </w:rPr>
            </w:pPr>
            <w:r>
              <w:rPr>
                <w:b/>
                <w:spacing w:val="-5"/>
                <w:sz w:val="32"/>
              </w:rPr>
              <w:t>SIM</w:t>
            </w:r>
          </w:p>
        </w:tc>
        <w:tc>
          <w:tcPr>
            <w:tcW w:w="992" w:type="dxa"/>
          </w:tcPr>
          <w:p w14:paraId="7DDAFB9D" w14:textId="77777777" w:rsidR="001D1F59" w:rsidRDefault="001D1F59">
            <w:pPr>
              <w:pStyle w:val="TableParagraph"/>
              <w:spacing w:before="23"/>
              <w:rPr>
                <w:rFonts w:ascii="Times New Roman"/>
                <w:b/>
                <w:sz w:val="32"/>
              </w:rPr>
            </w:pPr>
          </w:p>
          <w:p w14:paraId="54F3B14B" w14:textId="77777777" w:rsidR="001D1F59" w:rsidRDefault="00000000">
            <w:pPr>
              <w:pStyle w:val="TableParagraph"/>
              <w:ind w:left="3" w:right="61"/>
              <w:jc w:val="center"/>
              <w:rPr>
                <w:b/>
                <w:sz w:val="32"/>
              </w:rPr>
            </w:pPr>
            <w:r>
              <w:rPr>
                <w:b/>
                <w:spacing w:val="-5"/>
                <w:sz w:val="32"/>
              </w:rPr>
              <w:t>SIM</w:t>
            </w:r>
          </w:p>
        </w:tc>
      </w:tr>
    </w:tbl>
    <w:p w14:paraId="31183EDB" w14:textId="77777777" w:rsidR="001D1F59" w:rsidRDefault="001D1F59">
      <w:pPr>
        <w:pStyle w:val="TableParagraph"/>
        <w:jc w:val="center"/>
        <w:rPr>
          <w:b/>
          <w:sz w:val="32"/>
        </w:rPr>
        <w:sectPr w:rsidR="001D1F59">
          <w:type w:val="continuous"/>
          <w:pgSz w:w="16840" w:h="11910" w:orient="landscape"/>
          <w:pgMar w:top="540" w:right="0" w:bottom="140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3"/>
        <w:gridCol w:w="1107"/>
        <w:gridCol w:w="1530"/>
        <w:gridCol w:w="8080"/>
        <w:gridCol w:w="994"/>
        <w:gridCol w:w="970"/>
        <w:gridCol w:w="992"/>
      </w:tblGrid>
      <w:tr w:rsidR="001D1F59" w14:paraId="24BB0624" w14:textId="77777777">
        <w:trPr>
          <w:trHeight w:val="275"/>
        </w:trPr>
        <w:tc>
          <w:tcPr>
            <w:tcW w:w="1131" w:type="dxa"/>
          </w:tcPr>
          <w:p w14:paraId="0A302F4E" w14:textId="77777777" w:rsidR="001D1F59" w:rsidRDefault="001D1F59">
            <w:pPr>
              <w:pStyle w:val="TableParagraph"/>
              <w:rPr>
                <w:rFonts w:ascii="Times New Roman"/>
                <w:sz w:val="20"/>
              </w:rPr>
            </w:pPr>
          </w:p>
        </w:tc>
        <w:tc>
          <w:tcPr>
            <w:tcW w:w="1193" w:type="dxa"/>
          </w:tcPr>
          <w:p w14:paraId="75936B58" w14:textId="77777777" w:rsidR="001D1F59" w:rsidRDefault="001D1F59">
            <w:pPr>
              <w:pStyle w:val="TableParagraph"/>
              <w:rPr>
                <w:rFonts w:ascii="Times New Roman"/>
                <w:sz w:val="20"/>
              </w:rPr>
            </w:pPr>
          </w:p>
        </w:tc>
        <w:tc>
          <w:tcPr>
            <w:tcW w:w="1107" w:type="dxa"/>
          </w:tcPr>
          <w:p w14:paraId="338A0F06" w14:textId="77777777" w:rsidR="001D1F59" w:rsidRDefault="001D1F59">
            <w:pPr>
              <w:pStyle w:val="TableParagraph"/>
              <w:rPr>
                <w:rFonts w:ascii="Times New Roman"/>
                <w:sz w:val="20"/>
              </w:rPr>
            </w:pPr>
          </w:p>
        </w:tc>
        <w:tc>
          <w:tcPr>
            <w:tcW w:w="1530" w:type="dxa"/>
          </w:tcPr>
          <w:p w14:paraId="526F1CFD" w14:textId="77777777" w:rsidR="001D1F59" w:rsidRDefault="001D1F59">
            <w:pPr>
              <w:pStyle w:val="TableParagraph"/>
              <w:rPr>
                <w:rFonts w:ascii="Times New Roman"/>
                <w:sz w:val="20"/>
              </w:rPr>
            </w:pPr>
          </w:p>
        </w:tc>
        <w:tc>
          <w:tcPr>
            <w:tcW w:w="8080" w:type="dxa"/>
          </w:tcPr>
          <w:p w14:paraId="0BB7FE83" w14:textId="77777777" w:rsidR="001D1F59" w:rsidRDefault="001D1F59">
            <w:pPr>
              <w:pStyle w:val="TableParagraph"/>
              <w:rPr>
                <w:rFonts w:ascii="Times New Roman"/>
                <w:sz w:val="20"/>
              </w:rPr>
            </w:pPr>
          </w:p>
        </w:tc>
        <w:tc>
          <w:tcPr>
            <w:tcW w:w="994" w:type="dxa"/>
          </w:tcPr>
          <w:p w14:paraId="2CABB0F2" w14:textId="77777777" w:rsidR="001D1F59" w:rsidRDefault="001D1F59">
            <w:pPr>
              <w:pStyle w:val="TableParagraph"/>
              <w:rPr>
                <w:rFonts w:ascii="Times New Roman"/>
                <w:sz w:val="20"/>
              </w:rPr>
            </w:pPr>
          </w:p>
        </w:tc>
        <w:tc>
          <w:tcPr>
            <w:tcW w:w="970" w:type="dxa"/>
          </w:tcPr>
          <w:p w14:paraId="51B00715" w14:textId="77777777" w:rsidR="001D1F59" w:rsidRDefault="001D1F59">
            <w:pPr>
              <w:pStyle w:val="TableParagraph"/>
              <w:rPr>
                <w:rFonts w:ascii="Times New Roman"/>
                <w:sz w:val="20"/>
              </w:rPr>
            </w:pPr>
          </w:p>
        </w:tc>
        <w:tc>
          <w:tcPr>
            <w:tcW w:w="992" w:type="dxa"/>
          </w:tcPr>
          <w:p w14:paraId="690CA24B" w14:textId="77777777" w:rsidR="001D1F59" w:rsidRDefault="001D1F59">
            <w:pPr>
              <w:pStyle w:val="TableParagraph"/>
              <w:rPr>
                <w:rFonts w:ascii="Times New Roman"/>
                <w:sz w:val="20"/>
              </w:rPr>
            </w:pPr>
          </w:p>
        </w:tc>
      </w:tr>
      <w:tr w:rsidR="001D1F59" w14:paraId="057E7DA3" w14:textId="77777777">
        <w:trPr>
          <w:trHeight w:val="1612"/>
        </w:trPr>
        <w:tc>
          <w:tcPr>
            <w:tcW w:w="1131" w:type="dxa"/>
          </w:tcPr>
          <w:p w14:paraId="35E76653" w14:textId="77777777" w:rsidR="001D1F59" w:rsidRDefault="001D1F59">
            <w:pPr>
              <w:pStyle w:val="TableParagraph"/>
              <w:rPr>
                <w:rFonts w:ascii="Times New Roman"/>
              </w:rPr>
            </w:pPr>
          </w:p>
        </w:tc>
        <w:tc>
          <w:tcPr>
            <w:tcW w:w="1193" w:type="dxa"/>
          </w:tcPr>
          <w:p w14:paraId="094D506D" w14:textId="77777777" w:rsidR="001D1F59" w:rsidRDefault="001D1F59">
            <w:pPr>
              <w:pStyle w:val="TableParagraph"/>
              <w:rPr>
                <w:rFonts w:ascii="Times New Roman"/>
                <w:b/>
              </w:rPr>
            </w:pPr>
          </w:p>
          <w:p w14:paraId="76132A01" w14:textId="77777777" w:rsidR="001D1F59" w:rsidRDefault="001D1F59">
            <w:pPr>
              <w:pStyle w:val="TableParagraph"/>
              <w:spacing w:before="165"/>
              <w:rPr>
                <w:rFonts w:ascii="Times New Roman"/>
                <w:b/>
              </w:rPr>
            </w:pPr>
          </w:p>
          <w:p w14:paraId="583F6258" w14:textId="77777777" w:rsidR="001D1F59" w:rsidRDefault="00000000">
            <w:pPr>
              <w:pStyle w:val="TableParagraph"/>
              <w:ind w:left="10"/>
              <w:jc w:val="center"/>
            </w:pPr>
            <w:r>
              <w:rPr>
                <w:spacing w:val="-2"/>
              </w:rPr>
              <w:t>EBS03045</w:t>
            </w:r>
          </w:p>
        </w:tc>
        <w:tc>
          <w:tcPr>
            <w:tcW w:w="1107" w:type="dxa"/>
          </w:tcPr>
          <w:p w14:paraId="12ACBF16" w14:textId="77777777" w:rsidR="001D1F59" w:rsidRDefault="001D1F59">
            <w:pPr>
              <w:pStyle w:val="TableParagraph"/>
              <w:rPr>
                <w:rFonts w:ascii="Times New Roman"/>
                <w:b/>
              </w:rPr>
            </w:pPr>
          </w:p>
          <w:p w14:paraId="082B5ECD" w14:textId="77777777" w:rsidR="001D1F59" w:rsidRDefault="001D1F59">
            <w:pPr>
              <w:pStyle w:val="TableParagraph"/>
              <w:spacing w:before="165"/>
              <w:rPr>
                <w:rFonts w:ascii="Times New Roman"/>
                <w:b/>
              </w:rPr>
            </w:pPr>
          </w:p>
          <w:p w14:paraId="02E08D9B" w14:textId="77777777" w:rsidR="001D1F59" w:rsidRDefault="00000000">
            <w:pPr>
              <w:pStyle w:val="TableParagraph"/>
              <w:ind w:left="9"/>
              <w:jc w:val="center"/>
            </w:pPr>
            <w:r>
              <w:rPr>
                <w:spacing w:val="-2"/>
              </w:rPr>
              <w:t>437174</w:t>
            </w:r>
          </w:p>
        </w:tc>
        <w:tc>
          <w:tcPr>
            <w:tcW w:w="1530" w:type="dxa"/>
          </w:tcPr>
          <w:p w14:paraId="7BA53072" w14:textId="77777777" w:rsidR="001D1F59" w:rsidRDefault="001D1F59">
            <w:pPr>
              <w:pStyle w:val="TableParagraph"/>
              <w:rPr>
                <w:rFonts w:ascii="Times New Roman"/>
                <w:b/>
              </w:rPr>
            </w:pPr>
          </w:p>
          <w:p w14:paraId="0B408E04" w14:textId="77777777" w:rsidR="001D1F59" w:rsidRDefault="001D1F59">
            <w:pPr>
              <w:pStyle w:val="TableParagraph"/>
              <w:spacing w:before="165"/>
              <w:rPr>
                <w:rFonts w:ascii="Times New Roman"/>
                <w:b/>
              </w:rPr>
            </w:pPr>
          </w:p>
          <w:p w14:paraId="4694D897" w14:textId="77777777" w:rsidR="001D1F59" w:rsidRDefault="00000000">
            <w:pPr>
              <w:pStyle w:val="TableParagraph"/>
              <w:ind w:left="5"/>
              <w:jc w:val="center"/>
            </w:pPr>
            <w:r>
              <w:rPr>
                <w:spacing w:val="-2"/>
              </w:rPr>
              <w:t>unidade</w:t>
            </w:r>
          </w:p>
        </w:tc>
        <w:tc>
          <w:tcPr>
            <w:tcW w:w="8080" w:type="dxa"/>
          </w:tcPr>
          <w:p w14:paraId="5745E7FB" w14:textId="77777777" w:rsidR="001D1F59" w:rsidRDefault="00000000">
            <w:pPr>
              <w:pStyle w:val="TableParagraph"/>
              <w:spacing w:line="268" w:lineRule="exact"/>
              <w:ind w:left="106"/>
              <w:jc w:val="both"/>
            </w:pPr>
            <w:r>
              <w:t>Cateter</w:t>
            </w:r>
            <w:r>
              <w:rPr>
                <w:spacing w:val="-6"/>
              </w:rPr>
              <w:t xml:space="preserve"> </w:t>
            </w:r>
            <w:r>
              <w:t>intravenoso</w:t>
            </w:r>
            <w:r>
              <w:rPr>
                <w:spacing w:val="-7"/>
              </w:rPr>
              <w:t xml:space="preserve"> </w:t>
            </w:r>
            <w:r>
              <w:t>tipo</w:t>
            </w:r>
            <w:r>
              <w:rPr>
                <w:spacing w:val="-6"/>
              </w:rPr>
              <w:t xml:space="preserve"> </w:t>
            </w:r>
            <w:r>
              <w:rPr>
                <w:spacing w:val="-2"/>
              </w:rPr>
              <w:t>escalpe</w:t>
            </w:r>
          </w:p>
          <w:p w14:paraId="2FE15AD5" w14:textId="77777777" w:rsidR="001D1F59" w:rsidRDefault="00000000">
            <w:pPr>
              <w:pStyle w:val="TableParagraph"/>
              <w:ind w:left="106" w:right="97"/>
              <w:jc w:val="both"/>
            </w:pPr>
            <w:r>
              <w:t>Dispositivo intravenoso periférico (ESCALPE) 23 G. Componentes: agulha de aço inox, trifacetada;</w:t>
            </w:r>
            <w:r>
              <w:rPr>
                <w:spacing w:val="-3"/>
              </w:rPr>
              <w:t xml:space="preserve"> </w:t>
            </w:r>
            <w:r>
              <w:t>com</w:t>
            </w:r>
            <w:r>
              <w:rPr>
                <w:spacing w:val="-2"/>
              </w:rPr>
              <w:t xml:space="preserve"> </w:t>
            </w:r>
            <w:r>
              <w:t>asa</w:t>
            </w:r>
            <w:r>
              <w:rPr>
                <w:spacing w:val="-3"/>
              </w:rPr>
              <w:t xml:space="preserve"> </w:t>
            </w:r>
            <w:r>
              <w:t>de</w:t>
            </w:r>
            <w:r>
              <w:rPr>
                <w:spacing w:val="-3"/>
              </w:rPr>
              <w:t xml:space="preserve"> </w:t>
            </w:r>
            <w:r>
              <w:t>fixação;</w:t>
            </w:r>
            <w:r>
              <w:rPr>
                <w:spacing w:val="-3"/>
              </w:rPr>
              <w:t xml:space="preserve"> </w:t>
            </w:r>
            <w:r>
              <w:t>tubo</w:t>
            </w:r>
            <w:r>
              <w:rPr>
                <w:spacing w:val="-5"/>
              </w:rPr>
              <w:t xml:space="preserve"> </w:t>
            </w:r>
            <w:r>
              <w:t>extensor</w:t>
            </w:r>
            <w:r>
              <w:rPr>
                <w:spacing w:val="-3"/>
              </w:rPr>
              <w:t xml:space="preserve"> </w:t>
            </w:r>
            <w:r>
              <w:t>com</w:t>
            </w:r>
            <w:r>
              <w:rPr>
                <w:spacing w:val="-2"/>
              </w:rPr>
              <w:t xml:space="preserve"> </w:t>
            </w:r>
            <w:r>
              <w:t>19</w:t>
            </w:r>
            <w:r>
              <w:rPr>
                <w:spacing w:val="-3"/>
              </w:rPr>
              <w:t xml:space="preserve"> </w:t>
            </w:r>
            <w:r>
              <w:t>cm,</w:t>
            </w:r>
            <w:r>
              <w:rPr>
                <w:spacing w:val="-3"/>
              </w:rPr>
              <w:t xml:space="preserve"> </w:t>
            </w:r>
            <w:r>
              <w:t>conector</w:t>
            </w:r>
            <w:r>
              <w:rPr>
                <w:spacing w:val="-6"/>
              </w:rPr>
              <w:t xml:space="preserve"> </w:t>
            </w:r>
            <w:r>
              <w:t>padrão</w:t>
            </w:r>
            <w:r>
              <w:rPr>
                <w:spacing w:val="-5"/>
              </w:rPr>
              <w:t xml:space="preserve"> </w:t>
            </w:r>
            <w:r>
              <w:t>com</w:t>
            </w:r>
            <w:r>
              <w:rPr>
                <w:spacing w:val="-5"/>
              </w:rPr>
              <w:t xml:space="preserve"> </w:t>
            </w:r>
            <w:r>
              <w:t>tampa; COM</w:t>
            </w:r>
            <w:r>
              <w:rPr>
                <w:spacing w:val="-8"/>
              </w:rPr>
              <w:t xml:space="preserve"> </w:t>
            </w:r>
            <w:r>
              <w:t>adaptador</w:t>
            </w:r>
            <w:r>
              <w:rPr>
                <w:spacing w:val="-12"/>
              </w:rPr>
              <w:t xml:space="preserve"> </w:t>
            </w:r>
            <w:r>
              <w:t>PARA</w:t>
            </w:r>
            <w:r>
              <w:rPr>
                <w:spacing w:val="-8"/>
              </w:rPr>
              <w:t xml:space="preserve"> </w:t>
            </w:r>
            <w:r>
              <w:t>COLETA</w:t>
            </w:r>
            <w:r>
              <w:rPr>
                <w:spacing w:val="-10"/>
              </w:rPr>
              <w:t xml:space="preserve"> </w:t>
            </w:r>
            <w:r>
              <w:t>DE</w:t>
            </w:r>
            <w:r>
              <w:rPr>
                <w:spacing w:val="-9"/>
              </w:rPr>
              <w:t xml:space="preserve"> </w:t>
            </w:r>
            <w:r>
              <w:t>SANGUE</w:t>
            </w:r>
            <w:r>
              <w:rPr>
                <w:spacing w:val="-7"/>
              </w:rPr>
              <w:t xml:space="preserve"> </w:t>
            </w:r>
            <w:r>
              <w:t>À</w:t>
            </w:r>
            <w:r>
              <w:rPr>
                <w:spacing w:val="-10"/>
              </w:rPr>
              <w:t xml:space="preserve"> </w:t>
            </w:r>
            <w:r>
              <w:t>VÁCUO,</w:t>
            </w:r>
            <w:r>
              <w:rPr>
                <w:spacing w:val="-9"/>
              </w:rPr>
              <w:t xml:space="preserve"> </w:t>
            </w:r>
            <w:r>
              <w:t>com</w:t>
            </w:r>
            <w:r>
              <w:rPr>
                <w:spacing w:val="-6"/>
              </w:rPr>
              <w:t xml:space="preserve"> </w:t>
            </w:r>
            <w:r>
              <w:t>sistema</w:t>
            </w:r>
            <w:r>
              <w:rPr>
                <w:spacing w:val="-9"/>
              </w:rPr>
              <w:t xml:space="preserve"> </w:t>
            </w:r>
            <w:r>
              <w:t>de</w:t>
            </w:r>
            <w:r>
              <w:rPr>
                <w:spacing w:val="-8"/>
              </w:rPr>
              <w:t xml:space="preserve"> </w:t>
            </w:r>
            <w:r>
              <w:t>segurança</w:t>
            </w:r>
            <w:r>
              <w:rPr>
                <w:spacing w:val="-9"/>
              </w:rPr>
              <w:t xml:space="preserve"> </w:t>
            </w:r>
            <w:r>
              <w:t>(NR</w:t>
            </w:r>
            <w:r>
              <w:rPr>
                <w:spacing w:val="-7"/>
              </w:rPr>
              <w:t xml:space="preserve"> </w:t>
            </w:r>
            <w:r>
              <w:t>32); estéril, descartável. Apresentação: embalagem individual.</w:t>
            </w:r>
          </w:p>
        </w:tc>
        <w:tc>
          <w:tcPr>
            <w:tcW w:w="994" w:type="dxa"/>
          </w:tcPr>
          <w:p w14:paraId="73665E44" w14:textId="77777777" w:rsidR="001D1F59" w:rsidRDefault="001D1F59">
            <w:pPr>
              <w:pStyle w:val="TableParagraph"/>
              <w:rPr>
                <w:rFonts w:ascii="Times New Roman"/>
                <w:b/>
                <w:sz w:val="32"/>
              </w:rPr>
            </w:pPr>
          </w:p>
          <w:p w14:paraId="393B3C15" w14:textId="77777777" w:rsidR="001D1F59" w:rsidRDefault="001D1F59">
            <w:pPr>
              <w:pStyle w:val="TableParagraph"/>
              <w:spacing w:before="46"/>
              <w:rPr>
                <w:rFonts w:ascii="Times New Roman"/>
                <w:b/>
                <w:sz w:val="32"/>
              </w:rPr>
            </w:pPr>
          </w:p>
          <w:p w14:paraId="307CC254" w14:textId="77777777" w:rsidR="001D1F59" w:rsidRDefault="00000000">
            <w:pPr>
              <w:pStyle w:val="TableParagraph"/>
              <w:ind w:left="54" w:right="54"/>
              <w:jc w:val="center"/>
              <w:rPr>
                <w:b/>
                <w:sz w:val="32"/>
              </w:rPr>
            </w:pPr>
            <w:r>
              <w:rPr>
                <w:b/>
                <w:spacing w:val="-5"/>
                <w:sz w:val="32"/>
              </w:rPr>
              <w:t>SIM</w:t>
            </w:r>
          </w:p>
        </w:tc>
        <w:tc>
          <w:tcPr>
            <w:tcW w:w="970" w:type="dxa"/>
          </w:tcPr>
          <w:p w14:paraId="3D37DC0B" w14:textId="77777777" w:rsidR="001D1F59" w:rsidRDefault="001D1F59">
            <w:pPr>
              <w:pStyle w:val="TableParagraph"/>
              <w:rPr>
                <w:rFonts w:ascii="Times New Roman"/>
                <w:b/>
                <w:sz w:val="32"/>
              </w:rPr>
            </w:pPr>
          </w:p>
          <w:p w14:paraId="23016F6F" w14:textId="77777777" w:rsidR="001D1F59" w:rsidRDefault="001D1F59">
            <w:pPr>
              <w:pStyle w:val="TableParagraph"/>
              <w:spacing w:before="46"/>
              <w:rPr>
                <w:rFonts w:ascii="Times New Roman"/>
                <w:b/>
                <w:sz w:val="32"/>
              </w:rPr>
            </w:pPr>
          </w:p>
          <w:p w14:paraId="091CBC36" w14:textId="77777777" w:rsidR="001D1F59" w:rsidRDefault="00000000">
            <w:pPr>
              <w:pStyle w:val="TableParagraph"/>
              <w:ind w:left="6" w:right="2"/>
              <w:jc w:val="center"/>
              <w:rPr>
                <w:b/>
                <w:sz w:val="32"/>
              </w:rPr>
            </w:pPr>
            <w:r>
              <w:rPr>
                <w:b/>
                <w:spacing w:val="-5"/>
                <w:sz w:val="32"/>
              </w:rPr>
              <w:t>SIM</w:t>
            </w:r>
          </w:p>
        </w:tc>
        <w:tc>
          <w:tcPr>
            <w:tcW w:w="992" w:type="dxa"/>
          </w:tcPr>
          <w:p w14:paraId="2E6D10A7" w14:textId="77777777" w:rsidR="001D1F59" w:rsidRDefault="001D1F59">
            <w:pPr>
              <w:pStyle w:val="TableParagraph"/>
              <w:rPr>
                <w:rFonts w:ascii="Times New Roman"/>
                <w:b/>
                <w:sz w:val="32"/>
              </w:rPr>
            </w:pPr>
          </w:p>
          <w:p w14:paraId="29249084" w14:textId="77777777" w:rsidR="001D1F59" w:rsidRDefault="001D1F59">
            <w:pPr>
              <w:pStyle w:val="TableParagraph"/>
              <w:spacing w:before="46"/>
              <w:rPr>
                <w:rFonts w:ascii="Times New Roman"/>
                <w:b/>
                <w:sz w:val="32"/>
              </w:rPr>
            </w:pPr>
          </w:p>
          <w:p w14:paraId="7AC8D41E" w14:textId="77777777" w:rsidR="001D1F59" w:rsidRDefault="00000000">
            <w:pPr>
              <w:pStyle w:val="TableParagraph"/>
              <w:ind w:left="60" w:right="59"/>
              <w:jc w:val="center"/>
              <w:rPr>
                <w:b/>
                <w:sz w:val="32"/>
              </w:rPr>
            </w:pPr>
            <w:r>
              <w:rPr>
                <w:b/>
                <w:spacing w:val="-5"/>
                <w:sz w:val="32"/>
              </w:rPr>
              <w:t>SIM</w:t>
            </w:r>
          </w:p>
        </w:tc>
      </w:tr>
      <w:tr w:rsidR="001D1F59" w14:paraId="006D5F8B" w14:textId="77777777">
        <w:trPr>
          <w:trHeight w:val="390"/>
        </w:trPr>
        <w:tc>
          <w:tcPr>
            <w:tcW w:w="1131" w:type="dxa"/>
          </w:tcPr>
          <w:p w14:paraId="60A677B5" w14:textId="77777777" w:rsidR="001D1F59" w:rsidRDefault="001D1F59">
            <w:pPr>
              <w:pStyle w:val="TableParagraph"/>
              <w:rPr>
                <w:rFonts w:ascii="Times New Roman"/>
              </w:rPr>
            </w:pPr>
          </w:p>
        </w:tc>
        <w:tc>
          <w:tcPr>
            <w:tcW w:w="1193" w:type="dxa"/>
          </w:tcPr>
          <w:p w14:paraId="6D4B3C02" w14:textId="77777777" w:rsidR="001D1F59" w:rsidRDefault="001D1F59">
            <w:pPr>
              <w:pStyle w:val="TableParagraph"/>
              <w:rPr>
                <w:rFonts w:ascii="Times New Roman"/>
              </w:rPr>
            </w:pPr>
          </w:p>
        </w:tc>
        <w:tc>
          <w:tcPr>
            <w:tcW w:w="1107" w:type="dxa"/>
          </w:tcPr>
          <w:p w14:paraId="7A4A1016" w14:textId="77777777" w:rsidR="001D1F59" w:rsidRDefault="001D1F59">
            <w:pPr>
              <w:pStyle w:val="TableParagraph"/>
              <w:rPr>
                <w:rFonts w:ascii="Times New Roman"/>
              </w:rPr>
            </w:pPr>
          </w:p>
        </w:tc>
        <w:tc>
          <w:tcPr>
            <w:tcW w:w="1530" w:type="dxa"/>
          </w:tcPr>
          <w:p w14:paraId="06580379" w14:textId="77777777" w:rsidR="001D1F59" w:rsidRDefault="001D1F59">
            <w:pPr>
              <w:pStyle w:val="TableParagraph"/>
              <w:rPr>
                <w:rFonts w:ascii="Times New Roman"/>
              </w:rPr>
            </w:pPr>
          </w:p>
        </w:tc>
        <w:tc>
          <w:tcPr>
            <w:tcW w:w="8080" w:type="dxa"/>
          </w:tcPr>
          <w:p w14:paraId="7989E696" w14:textId="77777777" w:rsidR="001D1F59" w:rsidRDefault="00000000">
            <w:pPr>
              <w:pStyle w:val="TableParagraph"/>
              <w:spacing w:before="47"/>
              <w:ind w:left="4" w:right="4"/>
              <w:jc w:val="center"/>
              <w:rPr>
                <w:b/>
                <w:sz w:val="24"/>
              </w:rPr>
            </w:pPr>
            <w:r>
              <w:rPr>
                <w:b/>
                <w:sz w:val="24"/>
              </w:rPr>
              <w:t>CATETER</w:t>
            </w:r>
            <w:r>
              <w:rPr>
                <w:b/>
                <w:spacing w:val="-4"/>
                <w:sz w:val="24"/>
              </w:rPr>
              <w:t xml:space="preserve"> </w:t>
            </w:r>
            <w:r>
              <w:rPr>
                <w:b/>
                <w:sz w:val="24"/>
              </w:rPr>
              <w:t>VENOSO</w:t>
            </w:r>
            <w:r>
              <w:rPr>
                <w:b/>
                <w:spacing w:val="-3"/>
                <w:sz w:val="24"/>
              </w:rPr>
              <w:t xml:space="preserve"> </w:t>
            </w:r>
            <w:r>
              <w:rPr>
                <w:b/>
                <w:sz w:val="24"/>
              </w:rPr>
              <w:t>CENTRAL</w:t>
            </w:r>
            <w:r>
              <w:rPr>
                <w:b/>
                <w:spacing w:val="-4"/>
                <w:sz w:val="24"/>
              </w:rPr>
              <w:t xml:space="preserve"> </w:t>
            </w:r>
            <w:r>
              <w:rPr>
                <w:b/>
                <w:sz w:val="24"/>
              </w:rPr>
              <w:t>DUPLO</w:t>
            </w:r>
            <w:r>
              <w:rPr>
                <w:b/>
                <w:spacing w:val="-2"/>
                <w:sz w:val="24"/>
              </w:rPr>
              <w:t xml:space="preserve"> </w:t>
            </w:r>
            <w:r>
              <w:rPr>
                <w:b/>
                <w:spacing w:val="-4"/>
                <w:sz w:val="24"/>
              </w:rPr>
              <w:t>LÚMEN</w:t>
            </w:r>
          </w:p>
        </w:tc>
        <w:tc>
          <w:tcPr>
            <w:tcW w:w="994" w:type="dxa"/>
          </w:tcPr>
          <w:p w14:paraId="3A5FFA16" w14:textId="77777777" w:rsidR="001D1F59" w:rsidRDefault="001D1F59">
            <w:pPr>
              <w:pStyle w:val="TableParagraph"/>
              <w:rPr>
                <w:rFonts w:ascii="Times New Roman"/>
              </w:rPr>
            </w:pPr>
          </w:p>
        </w:tc>
        <w:tc>
          <w:tcPr>
            <w:tcW w:w="970" w:type="dxa"/>
          </w:tcPr>
          <w:p w14:paraId="0F09DF8F" w14:textId="77777777" w:rsidR="001D1F59" w:rsidRDefault="001D1F59">
            <w:pPr>
              <w:pStyle w:val="TableParagraph"/>
              <w:rPr>
                <w:rFonts w:ascii="Times New Roman"/>
              </w:rPr>
            </w:pPr>
          </w:p>
        </w:tc>
        <w:tc>
          <w:tcPr>
            <w:tcW w:w="992" w:type="dxa"/>
          </w:tcPr>
          <w:p w14:paraId="08D221F5" w14:textId="77777777" w:rsidR="001D1F59" w:rsidRDefault="001D1F59">
            <w:pPr>
              <w:pStyle w:val="TableParagraph"/>
              <w:rPr>
                <w:rFonts w:ascii="Times New Roman"/>
              </w:rPr>
            </w:pPr>
          </w:p>
        </w:tc>
      </w:tr>
      <w:tr w:rsidR="001D1F59" w14:paraId="4D986965" w14:textId="77777777">
        <w:trPr>
          <w:trHeight w:val="2148"/>
        </w:trPr>
        <w:tc>
          <w:tcPr>
            <w:tcW w:w="1131" w:type="dxa"/>
          </w:tcPr>
          <w:p w14:paraId="7EF6F90F" w14:textId="77777777" w:rsidR="001D1F59" w:rsidRDefault="001D1F59">
            <w:pPr>
              <w:pStyle w:val="TableParagraph"/>
              <w:rPr>
                <w:rFonts w:ascii="Times New Roman"/>
              </w:rPr>
            </w:pPr>
          </w:p>
        </w:tc>
        <w:tc>
          <w:tcPr>
            <w:tcW w:w="1193" w:type="dxa"/>
          </w:tcPr>
          <w:p w14:paraId="63BDC309" w14:textId="77777777" w:rsidR="001D1F59" w:rsidRDefault="001D1F59">
            <w:pPr>
              <w:pStyle w:val="TableParagraph"/>
              <w:rPr>
                <w:rFonts w:ascii="Times New Roman"/>
                <w:b/>
              </w:rPr>
            </w:pPr>
          </w:p>
          <w:p w14:paraId="01F02F21" w14:textId="77777777" w:rsidR="001D1F59" w:rsidRDefault="001D1F59">
            <w:pPr>
              <w:pStyle w:val="TableParagraph"/>
              <w:rPr>
                <w:rFonts w:ascii="Times New Roman"/>
                <w:b/>
              </w:rPr>
            </w:pPr>
          </w:p>
          <w:p w14:paraId="764CA5F4" w14:textId="77777777" w:rsidR="001D1F59" w:rsidRDefault="001D1F59">
            <w:pPr>
              <w:pStyle w:val="TableParagraph"/>
              <w:spacing w:before="179"/>
              <w:rPr>
                <w:rFonts w:ascii="Times New Roman"/>
                <w:b/>
              </w:rPr>
            </w:pPr>
          </w:p>
          <w:p w14:paraId="75877ED8" w14:textId="77777777" w:rsidR="001D1F59" w:rsidRDefault="00000000">
            <w:pPr>
              <w:pStyle w:val="TableParagraph"/>
              <w:ind w:left="10"/>
              <w:jc w:val="center"/>
            </w:pPr>
            <w:r>
              <w:rPr>
                <w:spacing w:val="-2"/>
              </w:rPr>
              <w:t>EBS04952</w:t>
            </w:r>
          </w:p>
        </w:tc>
        <w:tc>
          <w:tcPr>
            <w:tcW w:w="1107" w:type="dxa"/>
          </w:tcPr>
          <w:p w14:paraId="6A1A2950" w14:textId="77777777" w:rsidR="001D1F59" w:rsidRDefault="001D1F59">
            <w:pPr>
              <w:pStyle w:val="TableParagraph"/>
              <w:rPr>
                <w:rFonts w:ascii="Times New Roman"/>
                <w:b/>
              </w:rPr>
            </w:pPr>
          </w:p>
          <w:p w14:paraId="08AFE437" w14:textId="77777777" w:rsidR="001D1F59" w:rsidRDefault="001D1F59">
            <w:pPr>
              <w:pStyle w:val="TableParagraph"/>
              <w:rPr>
                <w:rFonts w:ascii="Times New Roman"/>
                <w:b/>
              </w:rPr>
            </w:pPr>
          </w:p>
          <w:p w14:paraId="5ED2D903" w14:textId="77777777" w:rsidR="001D1F59" w:rsidRDefault="001D1F59">
            <w:pPr>
              <w:pStyle w:val="TableParagraph"/>
              <w:spacing w:before="179"/>
              <w:rPr>
                <w:rFonts w:ascii="Times New Roman"/>
                <w:b/>
              </w:rPr>
            </w:pPr>
          </w:p>
          <w:p w14:paraId="59DC296C" w14:textId="77777777" w:rsidR="001D1F59" w:rsidRDefault="00000000">
            <w:pPr>
              <w:pStyle w:val="TableParagraph"/>
              <w:ind w:left="9"/>
              <w:jc w:val="center"/>
            </w:pPr>
            <w:r>
              <w:rPr>
                <w:spacing w:val="-2"/>
              </w:rPr>
              <w:t>437362</w:t>
            </w:r>
          </w:p>
        </w:tc>
        <w:tc>
          <w:tcPr>
            <w:tcW w:w="1530" w:type="dxa"/>
          </w:tcPr>
          <w:p w14:paraId="6E2DEC33" w14:textId="77777777" w:rsidR="001D1F59" w:rsidRDefault="001D1F59">
            <w:pPr>
              <w:pStyle w:val="TableParagraph"/>
              <w:rPr>
                <w:rFonts w:ascii="Times New Roman"/>
                <w:b/>
              </w:rPr>
            </w:pPr>
          </w:p>
          <w:p w14:paraId="72CB43CE" w14:textId="77777777" w:rsidR="001D1F59" w:rsidRDefault="001D1F59">
            <w:pPr>
              <w:pStyle w:val="TableParagraph"/>
              <w:rPr>
                <w:rFonts w:ascii="Times New Roman"/>
                <w:b/>
              </w:rPr>
            </w:pPr>
          </w:p>
          <w:p w14:paraId="7AF52999" w14:textId="77777777" w:rsidR="001D1F59" w:rsidRDefault="001D1F59">
            <w:pPr>
              <w:pStyle w:val="TableParagraph"/>
              <w:spacing w:before="179"/>
              <w:rPr>
                <w:rFonts w:ascii="Times New Roman"/>
                <w:b/>
              </w:rPr>
            </w:pPr>
          </w:p>
          <w:p w14:paraId="2A49C4D9" w14:textId="77777777" w:rsidR="001D1F59" w:rsidRDefault="00000000">
            <w:pPr>
              <w:pStyle w:val="TableParagraph"/>
              <w:ind w:left="5"/>
              <w:jc w:val="center"/>
            </w:pPr>
            <w:r>
              <w:rPr>
                <w:spacing w:val="-2"/>
              </w:rPr>
              <w:t>unidade</w:t>
            </w:r>
          </w:p>
        </w:tc>
        <w:tc>
          <w:tcPr>
            <w:tcW w:w="8080" w:type="dxa"/>
          </w:tcPr>
          <w:p w14:paraId="6B1192D2" w14:textId="77777777" w:rsidR="001D1F59" w:rsidRDefault="00000000">
            <w:pPr>
              <w:pStyle w:val="TableParagraph"/>
              <w:ind w:left="106" w:right="96"/>
              <w:jc w:val="both"/>
            </w:pPr>
            <w:r>
              <w:rPr>
                <w:b/>
              </w:rPr>
              <w:t xml:space="preserve">CATETER CENTRAL, </w:t>
            </w:r>
            <w:r>
              <w:t>aplicação:</w:t>
            </w:r>
            <w:r>
              <w:rPr>
                <w:spacing w:val="-3"/>
              </w:rPr>
              <w:t xml:space="preserve"> </w:t>
            </w:r>
            <w:r>
              <w:t>venoso,</w:t>
            </w:r>
            <w:r>
              <w:rPr>
                <w:spacing w:val="-3"/>
              </w:rPr>
              <w:t xml:space="preserve"> </w:t>
            </w:r>
            <w:r>
              <w:t>matéria</w:t>
            </w:r>
            <w:r>
              <w:rPr>
                <w:spacing w:val="-1"/>
              </w:rPr>
              <w:t xml:space="preserve"> </w:t>
            </w:r>
            <w:r>
              <w:t>prima:</w:t>
            </w:r>
            <w:r>
              <w:rPr>
                <w:spacing w:val="-2"/>
              </w:rPr>
              <w:t xml:space="preserve"> </w:t>
            </w:r>
            <w:r>
              <w:t>poliuretano radiopaco,</w:t>
            </w:r>
            <w:r>
              <w:rPr>
                <w:spacing w:val="-1"/>
              </w:rPr>
              <w:t xml:space="preserve"> </w:t>
            </w:r>
            <w:r>
              <w:t xml:space="preserve">diâmetro: </w:t>
            </w:r>
            <w:r>
              <w:rPr>
                <w:b/>
              </w:rPr>
              <w:t>cerca 3 FR</w:t>
            </w:r>
            <w:r>
              <w:t xml:space="preserve">, vias: </w:t>
            </w:r>
            <w:r>
              <w:rPr>
                <w:b/>
              </w:rPr>
              <w:t>DUPLO LÚMEN, comprimento</w:t>
            </w:r>
            <w:r>
              <w:t>: cerca 10 cm, conector: conectores padrão,</w:t>
            </w:r>
            <w:r>
              <w:rPr>
                <w:spacing w:val="-4"/>
              </w:rPr>
              <w:t xml:space="preserve"> </w:t>
            </w:r>
            <w:r>
              <w:t>componente:</w:t>
            </w:r>
            <w:r>
              <w:rPr>
                <w:spacing w:val="-4"/>
              </w:rPr>
              <w:t xml:space="preserve"> </w:t>
            </w:r>
            <w:r>
              <w:t>kit</w:t>
            </w:r>
            <w:r>
              <w:rPr>
                <w:spacing w:val="-4"/>
              </w:rPr>
              <w:t xml:space="preserve"> </w:t>
            </w:r>
            <w:r>
              <w:t>introdutor</w:t>
            </w:r>
            <w:r>
              <w:rPr>
                <w:spacing w:val="-4"/>
              </w:rPr>
              <w:t xml:space="preserve"> </w:t>
            </w:r>
            <w:r>
              <w:t>completo,</w:t>
            </w:r>
            <w:r>
              <w:rPr>
                <w:spacing w:val="-7"/>
              </w:rPr>
              <w:t xml:space="preserve"> </w:t>
            </w:r>
            <w:r>
              <w:t>tipo</w:t>
            </w:r>
            <w:r>
              <w:rPr>
                <w:spacing w:val="-6"/>
              </w:rPr>
              <w:t xml:space="preserve"> </w:t>
            </w:r>
            <w:r>
              <w:t>uso:</w:t>
            </w:r>
            <w:r>
              <w:rPr>
                <w:spacing w:val="-6"/>
              </w:rPr>
              <w:t xml:space="preserve"> </w:t>
            </w:r>
            <w:r>
              <w:t>estéril,</w:t>
            </w:r>
            <w:r>
              <w:rPr>
                <w:spacing w:val="-7"/>
              </w:rPr>
              <w:t xml:space="preserve"> </w:t>
            </w:r>
            <w:r>
              <w:t>descartável,</w:t>
            </w:r>
            <w:r>
              <w:rPr>
                <w:spacing w:val="-6"/>
              </w:rPr>
              <w:t xml:space="preserve"> </w:t>
            </w:r>
            <w:r>
              <w:t>embalagem individual</w:t>
            </w:r>
            <w:r>
              <w:rPr>
                <w:spacing w:val="-13"/>
              </w:rPr>
              <w:t xml:space="preserve"> </w:t>
            </w:r>
            <w:r>
              <w:t>descrição</w:t>
            </w:r>
            <w:r>
              <w:rPr>
                <w:spacing w:val="-12"/>
              </w:rPr>
              <w:t xml:space="preserve"> </w:t>
            </w:r>
            <w:r>
              <w:t>complementar</w:t>
            </w:r>
            <w:r>
              <w:rPr>
                <w:spacing w:val="-13"/>
              </w:rPr>
              <w:t xml:space="preserve"> </w:t>
            </w:r>
            <w:r>
              <w:t>cateter</w:t>
            </w:r>
            <w:r>
              <w:rPr>
                <w:spacing w:val="-12"/>
              </w:rPr>
              <w:t xml:space="preserve"> </w:t>
            </w:r>
            <w:r>
              <w:t>duplo</w:t>
            </w:r>
            <w:r>
              <w:rPr>
                <w:spacing w:val="-13"/>
              </w:rPr>
              <w:t xml:space="preserve"> </w:t>
            </w:r>
            <w:r>
              <w:t>lúmen.</w:t>
            </w:r>
            <w:r>
              <w:rPr>
                <w:spacing w:val="-12"/>
              </w:rPr>
              <w:t xml:space="preserve"> </w:t>
            </w:r>
            <w:r>
              <w:t>siliconado,</w:t>
            </w:r>
            <w:r>
              <w:rPr>
                <w:spacing w:val="-13"/>
              </w:rPr>
              <w:t xml:space="preserve"> </w:t>
            </w:r>
            <w:r>
              <w:t>flexível,</w:t>
            </w:r>
            <w:r>
              <w:rPr>
                <w:spacing w:val="-12"/>
              </w:rPr>
              <w:t xml:space="preserve"> </w:t>
            </w:r>
            <w:r>
              <w:t>tipo</w:t>
            </w:r>
            <w:r>
              <w:rPr>
                <w:spacing w:val="-12"/>
              </w:rPr>
              <w:t xml:space="preserve"> </w:t>
            </w:r>
            <w:r>
              <w:t>fixação: fixação</w:t>
            </w:r>
            <w:r>
              <w:rPr>
                <w:spacing w:val="-9"/>
              </w:rPr>
              <w:t xml:space="preserve"> </w:t>
            </w:r>
            <w:r>
              <w:t>subcutânea</w:t>
            </w:r>
            <w:r>
              <w:rPr>
                <w:spacing w:val="-10"/>
              </w:rPr>
              <w:t xml:space="preserve"> </w:t>
            </w:r>
            <w:r>
              <w:t>com</w:t>
            </w:r>
            <w:r>
              <w:rPr>
                <w:spacing w:val="-7"/>
              </w:rPr>
              <w:t xml:space="preserve"> </w:t>
            </w:r>
            <w:r>
              <w:t>bainha</w:t>
            </w:r>
            <w:r>
              <w:rPr>
                <w:spacing w:val="-8"/>
              </w:rPr>
              <w:t xml:space="preserve"> </w:t>
            </w:r>
            <w:r>
              <w:t>protetora</w:t>
            </w:r>
            <w:r>
              <w:rPr>
                <w:spacing w:val="-10"/>
              </w:rPr>
              <w:t xml:space="preserve"> </w:t>
            </w:r>
            <w:r>
              <w:t>removível,</w:t>
            </w:r>
            <w:r>
              <w:rPr>
                <w:spacing w:val="-7"/>
              </w:rPr>
              <w:t xml:space="preserve"> </w:t>
            </w:r>
            <w:r>
              <w:t>dispositivo</w:t>
            </w:r>
            <w:r>
              <w:rPr>
                <w:spacing w:val="-9"/>
              </w:rPr>
              <w:t xml:space="preserve"> </w:t>
            </w:r>
            <w:r>
              <w:t>de</w:t>
            </w:r>
            <w:r>
              <w:rPr>
                <w:spacing w:val="-7"/>
              </w:rPr>
              <w:t xml:space="preserve"> </w:t>
            </w:r>
            <w:r>
              <w:t>fixação</w:t>
            </w:r>
            <w:r>
              <w:rPr>
                <w:spacing w:val="-9"/>
              </w:rPr>
              <w:t xml:space="preserve"> </w:t>
            </w:r>
            <w:r>
              <w:t>à</w:t>
            </w:r>
            <w:r>
              <w:rPr>
                <w:spacing w:val="-8"/>
              </w:rPr>
              <w:t xml:space="preserve"> </w:t>
            </w:r>
            <w:r>
              <w:t>pele,</w:t>
            </w:r>
            <w:r>
              <w:rPr>
                <w:spacing w:val="-9"/>
              </w:rPr>
              <w:t xml:space="preserve"> </w:t>
            </w:r>
            <w:r>
              <w:t>clamp e</w:t>
            </w:r>
            <w:r>
              <w:rPr>
                <w:spacing w:val="-4"/>
              </w:rPr>
              <w:t xml:space="preserve"> </w:t>
            </w:r>
            <w:r>
              <w:t>tampa</w:t>
            </w:r>
            <w:r>
              <w:rPr>
                <w:spacing w:val="-7"/>
              </w:rPr>
              <w:t xml:space="preserve"> </w:t>
            </w:r>
            <w:r>
              <w:t>em</w:t>
            </w:r>
            <w:r>
              <w:rPr>
                <w:spacing w:val="-5"/>
              </w:rPr>
              <w:t xml:space="preserve"> </w:t>
            </w:r>
            <w:r>
              <w:t>todas</w:t>
            </w:r>
            <w:r>
              <w:rPr>
                <w:spacing w:val="-4"/>
              </w:rPr>
              <w:t xml:space="preserve"> </w:t>
            </w:r>
            <w:r>
              <w:t>as</w:t>
            </w:r>
            <w:r>
              <w:rPr>
                <w:spacing w:val="-7"/>
              </w:rPr>
              <w:t xml:space="preserve"> </w:t>
            </w:r>
            <w:r>
              <w:t>vias,</w:t>
            </w:r>
            <w:r>
              <w:rPr>
                <w:spacing w:val="-4"/>
              </w:rPr>
              <w:t xml:space="preserve"> </w:t>
            </w:r>
            <w:r>
              <w:t>atóxico,</w:t>
            </w:r>
            <w:r>
              <w:rPr>
                <w:spacing w:val="-7"/>
              </w:rPr>
              <w:t xml:space="preserve"> </w:t>
            </w:r>
            <w:r>
              <w:t>hipoalergênico,</w:t>
            </w:r>
            <w:r>
              <w:rPr>
                <w:spacing w:val="-7"/>
              </w:rPr>
              <w:t xml:space="preserve"> </w:t>
            </w:r>
            <w:r>
              <w:t>apirogênico,</w:t>
            </w:r>
            <w:r>
              <w:rPr>
                <w:spacing w:val="-4"/>
              </w:rPr>
              <w:t xml:space="preserve"> </w:t>
            </w:r>
            <w:r>
              <w:t>e</w:t>
            </w:r>
            <w:r>
              <w:rPr>
                <w:spacing w:val="-6"/>
              </w:rPr>
              <w:t xml:space="preserve"> </w:t>
            </w:r>
            <w:r>
              <w:t>que</w:t>
            </w:r>
            <w:r>
              <w:rPr>
                <w:spacing w:val="-4"/>
              </w:rPr>
              <w:t xml:space="preserve"> </w:t>
            </w:r>
            <w:r>
              <w:t>resista</w:t>
            </w:r>
            <w:r>
              <w:rPr>
                <w:spacing w:val="-6"/>
              </w:rPr>
              <w:t xml:space="preserve"> </w:t>
            </w:r>
            <w:r>
              <w:t>às</w:t>
            </w:r>
            <w:r>
              <w:rPr>
                <w:spacing w:val="-7"/>
              </w:rPr>
              <w:t xml:space="preserve"> </w:t>
            </w:r>
            <w:r>
              <w:t>soluções alcoólicas.</w:t>
            </w:r>
            <w:r>
              <w:rPr>
                <w:spacing w:val="-5"/>
              </w:rPr>
              <w:t xml:space="preserve"> </w:t>
            </w:r>
            <w:r>
              <w:t>fio</w:t>
            </w:r>
            <w:r>
              <w:rPr>
                <w:spacing w:val="-5"/>
              </w:rPr>
              <w:t xml:space="preserve"> </w:t>
            </w:r>
            <w:r>
              <w:t>guia</w:t>
            </w:r>
            <w:r>
              <w:rPr>
                <w:spacing w:val="-5"/>
              </w:rPr>
              <w:t xml:space="preserve"> </w:t>
            </w:r>
            <w:r>
              <w:t>com</w:t>
            </w:r>
            <w:r>
              <w:rPr>
                <w:spacing w:val="-6"/>
              </w:rPr>
              <w:t xml:space="preserve"> </w:t>
            </w:r>
            <w:r>
              <w:t>marcação</w:t>
            </w:r>
            <w:r>
              <w:rPr>
                <w:spacing w:val="-6"/>
              </w:rPr>
              <w:t xml:space="preserve"> </w:t>
            </w:r>
            <w:r>
              <w:t>visível</w:t>
            </w:r>
            <w:r>
              <w:rPr>
                <w:spacing w:val="-4"/>
              </w:rPr>
              <w:t xml:space="preserve"> </w:t>
            </w:r>
            <w:r>
              <w:t>a</w:t>
            </w:r>
            <w:r>
              <w:rPr>
                <w:spacing w:val="-7"/>
              </w:rPr>
              <w:t xml:space="preserve"> </w:t>
            </w:r>
            <w:r>
              <w:t>cada</w:t>
            </w:r>
            <w:r>
              <w:rPr>
                <w:spacing w:val="-7"/>
              </w:rPr>
              <w:t xml:space="preserve"> </w:t>
            </w:r>
            <w:r>
              <w:t>cerca</w:t>
            </w:r>
            <w:r>
              <w:rPr>
                <w:spacing w:val="-9"/>
              </w:rPr>
              <w:t xml:space="preserve"> </w:t>
            </w:r>
            <w:r>
              <w:t>de</w:t>
            </w:r>
            <w:r>
              <w:rPr>
                <w:spacing w:val="-4"/>
              </w:rPr>
              <w:t xml:space="preserve"> </w:t>
            </w:r>
            <w:r>
              <w:t>1</w:t>
            </w:r>
            <w:r>
              <w:rPr>
                <w:spacing w:val="-6"/>
              </w:rPr>
              <w:t xml:space="preserve"> </w:t>
            </w:r>
            <w:r>
              <w:t>cm</w:t>
            </w:r>
            <w:r>
              <w:rPr>
                <w:spacing w:val="-3"/>
              </w:rPr>
              <w:t xml:space="preserve"> </w:t>
            </w:r>
            <w:r>
              <w:t>ao</w:t>
            </w:r>
            <w:r>
              <w:rPr>
                <w:spacing w:val="-5"/>
              </w:rPr>
              <w:t xml:space="preserve"> </w:t>
            </w:r>
            <w:r>
              <w:t>longo,</w:t>
            </w:r>
            <w:r>
              <w:rPr>
                <w:spacing w:val="-4"/>
              </w:rPr>
              <w:t xml:space="preserve"> </w:t>
            </w:r>
            <w:r>
              <w:t>de</w:t>
            </w:r>
            <w:r>
              <w:rPr>
                <w:spacing w:val="-4"/>
              </w:rPr>
              <w:t xml:space="preserve"> </w:t>
            </w:r>
            <w:r>
              <w:t>sua</w:t>
            </w:r>
            <w:r>
              <w:rPr>
                <w:spacing w:val="-8"/>
              </w:rPr>
              <w:t xml:space="preserve"> </w:t>
            </w:r>
            <w:r>
              <w:t>extensão.</w:t>
            </w:r>
          </w:p>
        </w:tc>
        <w:tc>
          <w:tcPr>
            <w:tcW w:w="994" w:type="dxa"/>
          </w:tcPr>
          <w:p w14:paraId="1C3A61E6" w14:textId="77777777" w:rsidR="001D1F59" w:rsidRDefault="001D1F59">
            <w:pPr>
              <w:pStyle w:val="TableParagraph"/>
              <w:rPr>
                <w:rFonts w:ascii="Times New Roman"/>
                <w:b/>
                <w:sz w:val="32"/>
              </w:rPr>
            </w:pPr>
          </w:p>
          <w:p w14:paraId="06CA85B5" w14:textId="77777777" w:rsidR="001D1F59" w:rsidRDefault="001D1F59">
            <w:pPr>
              <w:pStyle w:val="TableParagraph"/>
              <w:spacing w:before="44"/>
              <w:rPr>
                <w:rFonts w:ascii="Times New Roman"/>
                <w:b/>
                <w:sz w:val="32"/>
              </w:rPr>
            </w:pPr>
          </w:p>
          <w:p w14:paraId="2278195E" w14:textId="77777777" w:rsidR="001D1F59" w:rsidRDefault="00000000">
            <w:pPr>
              <w:pStyle w:val="TableParagraph"/>
              <w:ind w:left="56" w:right="54"/>
              <w:jc w:val="center"/>
              <w:rPr>
                <w:b/>
                <w:sz w:val="32"/>
              </w:rPr>
            </w:pPr>
            <w:r>
              <w:rPr>
                <w:b/>
                <w:spacing w:val="-5"/>
                <w:sz w:val="32"/>
              </w:rPr>
              <w:t>NÃO</w:t>
            </w:r>
          </w:p>
        </w:tc>
        <w:tc>
          <w:tcPr>
            <w:tcW w:w="970" w:type="dxa"/>
          </w:tcPr>
          <w:p w14:paraId="7471EFDB" w14:textId="77777777" w:rsidR="001D1F59" w:rsidRDefault="001D1F59">
            <w:pPr>
              <w:pStyle w:val="TableParagraph"/>
              <w:rPr>
                <w:rFonts w:ascii="Times New Roman"/>
                <w:b/>
                <w:sz w:val="32"/>
              </w:rPr>
            </w:pPr>
          </w:p>
          <w:p w14:paraId="520B940D" w14:textId="77777777" w:rsidR="001D1F59" w:rsidRDefault="001D1F59">
            <w:pPr>
              <w:pStyle w:val="TableParagraph"/>
              <w:spacing w:before="44"/>
              <w:rPr>
                <w:rFonts w:ascii="Times New Roman"/>
                <w:b/>
                <w:sz w:val="32"/>
              </w:rPr>
            </w:pPr>
          </w:p>
          <w:p w14:paraId="213B9B5B" w14:textId="77777777" w:rsidR="001D1F59" w:rsidRDefault="00000000">
            <w:pPr>
              <w:pStyle w:val="TableParagraph"/>
              <w:ind w:left="6" w:right="2"/>
              <w:jc w:val="center"/>
              <w:rPr>
                <w:b/>
                <w:sz w:val="32"/>
              </w:rPr>
            </w:pPr>
            <w:r>
              <w:rPr>
                <w:b/>
                <w:spacing w:val="-5"/>
                <w:sz w:val="32"/>
              </w:rPr>
              <w:t>SIM</w:t>
            </w:r>
          </w:p>
        </w:tc>
        <w:tc>
          <w:tcPr>
            <w:tcW w:w="992" w:type="dxa"/>
          </w:tcPr>
          <w:p w14:paraId="06C3A35D" w14:textId="77777777" w:rsidR="001D1F59" w:rsidRDefault="001D1F59">
            <w:pPr>
              <w:pStyle w:val="TableParagraph"/>
              <w:rPr>
                <w:rFonts w:ascii="Times New Roman"/>
                <w:b/>
                <w:sz w:val="32"/>
              </w:rPr>
            </w:pPr>
          </w:p>
          <w:p w14:paraId="1A5EEE32" w14:textId="77777777" w:rsidR="001D1F59" w:rsidRDefault="001D1F59">
            <w:pPr>
              <w:pStyle w:val="TableParagraph"/>
              <w:spacing w:before="44"/>
              <w:rPr>
                <w:rFonts w:ascii="Times New Roman"/>
                <w:b/>
                <w:sz w:val="32"/>
              </w:rPr>
            </w:pPr>
          </w:p>
          <w:p w14:paraId="46E4AB9C" w14:textId="77777777" w:rsidR="001D1F59" w:rsidRDefault="00000000">
            <w:pPr>
              <w:pStyle w:val="TableParagraph"/>
              <w:ind w:left="60" w:right="59"/>
              <w:jc w:val="center"/>
              <w:rPr>
                <w:b/>
                <w:sz w:val="32"/>
              </w:rPr>
            </w:pPr>
            <w:r>
              <w:rPr>
                <w:b/>
                <w:spacing w:val="-5"/>
                <w:sz w:val="32"/>
              </w:rPr>
              <w:t>SIM</w:t>
            </w:r>
          </w:p>
        </w:tc>
      </w:tr>
      <w:tr w:rsidR="001D1F59" w14:paraId="77596FCC" w14:textId="77777777">
        <w:trPr>
          <w:trHeight w:val="2147"/>
        </w:trPr>
        <w:tc>
          <w:tcPr>
            <w:tcW w:w="1131" w:type="dxa"/>
          </w:tcPr>
          <w:p w14:paraId="6B102CD8" w14:textId="77777777" w:rsidR="001D1F59" w:rsidRDefault="001D1F59">
            <w:pPr>
              <w:pStyle w:val="TableParagraph"/>
              <w:rPr>
                <w:rFonts w:ascii="Times New Roman"/>
              </w:rPr>
            </w:pPr>
          </w:p>
        </w:tc>
        <w:tc>
          <w:tcPr>
            <w:tcW w:w="1193" w:type="dxa"/>
          </w:tcPr>
          <w:p w14:paraId="66953C8C" w14:textId="77777777" w:rsidR="001D1F59" w:rsidRDefault="001D1F59">
            <w:pPr>
              <w:pStyle w:val="TableParagraph"/>
              <w:rPr>
                <w:rFonts w:ascii="Times New Roman"/>
                <w:b/>
              </w:rPr>
            </w:pPr>
          </w:p>
          <w:p w14:paraId="0640BE39" w14:textId="77777777" w:rsidR="001D1F59" w:rsidRDefault="001D1F59">
            <w:pPr>
              <w:pStyle w:val="TableParagraph"/>
              <w:rPr>
                <w:rFonts w:ascii="Times New Roman"/>
                <w:b/>
              </w:rPr>
            </w:pPr>
          </w:p>
          <w:p w14:paraId="7CCE51BE" w14:textId="77777777" w:rsidR="001D1F59" w:rsidRDefault="001D1F59">
            <w:pPr>
              <w:pStyle w:val="TableParagraph"/>
              <w:spacing w:before="181"/>
              <w:rPr>
                <w:rFonts w:ascii="Times New Roman"/>
                <w:b/>
              </w:rPr>
            </w:pPr>
          </w:p>
          <w:p w14:paraId="1222D957" w14:textId="77777777" w:rsidR="001D1F59" w:rsidRDefault="00000000">
            <w:pPr>
              <w:pStyle w:val="TableParagraph"/>
              <w:ind w:left="10"/>
              <w:jc w:val="center"/>
            </w:pPr>
            <w:r>
              <w:rPr>
                <w:spacing w:val="-2"/>
              </w:rPr>
              <w:t>EBS00051</w:t>
            </w:r>
          </w:p>
        </w:tc>
        <w:tc>
          <w:tcPr>
            <w:tcW w:w="1107" w:type="dxa"/>
          </w:tcPr>
          <w:p w14:paraId="5DF8A70F" w14:textId="77777777" w:rsidR="001D1F59" w:rsidRDefault="001D1F59">
            <w:pPr>
              <w:pStyle w:val="TableParagraph"/>
              <w:rPr>
                <w:rFonts w:ascii="Times New Roman"/>
                <w:b/>
              </w:rPr>
            </w:pPr>
          </w:p>
          <w:p w14:paraId="272DDD17" w14:textId="77777777" w:rsidR="001D1F59" w:rsidRDefault="001D1F59">
            <w:pPr>
              <w:pStyle w:val="TableParagraph"/>
              <w:rPr>
                <w:rFonts w:ascii="Times New Roman"/>
                <w:b/>
              </w:rPr>
            </w:pPr>
          </w:p>
          <w:p w14:paraId="258791C0" w14:textId="77777777" w:rsidR="001D1F59" w:rsidRDefault="001D1F59">
            <w:pPr>
              <w:pStyle w:val="TableParagraph"/>
              <w:spacing w:before="181"/>
              <w:rPr>
                <w:rFonts w:ascii="Times New Roman"/>
                <w:b/>
              </w:rPr>
            </w:pPr>
          </w:p>
          <w:p w14:paraId="5CEF36C9" w14:textId="77777777" w:rsidR="001D1F59" w:rsidRDefault="00000000">
            <w:pPr>
              <w:pStyle w:val="TableParagraph"/>
              <w:ind w:left="9"/>
              <w:jc w:val="center"/>
            </w:pPr>
            <w:r>
              <w:rPr>
                <w:spacing w:val="-2"/>
              </w:rPr>
              <w:t>448033</w:t>
            </w:r>
          </w:p>
        </w:tc>
        <w:tc>
          <w:tcPr>
            <w:tcW w:w="1530" w:type="dxa"/>
          </w:tcPr>
          <w:p w14:paraId="60159429" w14:textId="77777777" w:rsidR="001D1F59" w:rsidRDefault="001D1F59">
            <w:pPr>
              <w:pStyle w:val="TableParagraph"/>
              <w:rPr>
                <w:rFonts w:ascii="Times New Roman"/>
                <w:b/>
              </w:rPr>
            </w:pPr>
          </w:p>
          <w:p w14:paraId="36E1CC40" w14:textId="77777777" w:rsidR="001D1F59" w:rsidRDefault="001D1F59">
            <w:pPr>
              <w:pStyle w:val="TableParagraph"/>
              <w:rPr>
                <w:rFonts w:ascii="Times New Roman"/>
                <w:b/>
              </w:rPr>
            </w:pPr>
          </w:p>
          <w:p w14:paraId="0F65878C" w14:textId="77777777" w:rsidR="001D1F59" w:rsidRDefault="001D1F59">
            <w:pPr>
              <w:pStyle w:val="TableParagraph"/>
              <w:spacing w:before="181"/>
              <w:rPr>
                <w:rFonts w:ascii="Times New Roman"/>
                <w:b/>
              </w:rPr>
            </w:pPr>
          </w:p>
          <w:p w14:paraId="450DC699" w14:textId="77777777" w:rsidR="001D1F59" w:rsidRDefault="00000000">
            <w:pPr>
              <w:pStyle w:val="TableParagraph"/>
              <w:ind w:left="5"/>
              <w:jc w:val="center"/>
            </w:pPr>
            <w:r>
              <w:rPr>
                <w:spacing w:val="-2"/>
              </w:rPr>
              <w:t>unidade</w:t>
            </w:r>
          </w:p>
        </w:tc>
        <w:tc>
          <w:tcPr>
            <w:tcW w:w="8080" w:type="dxa"/>
          </w:tcPr>
          <w:p w14:paraId="3C88B306" w14:textId="77777777" w:rsidR="001D1F59" w:rsidRDefault="00000000">
            <w:pPr>
              <w:pStyle w:val="TableParagraph"/>
              <w:ind w:left="106" w:right="96"/>
              <w:jc w:val="both"/>
            </w:pPr>
            <w:r>
              <w:rPr>
                <w:b/>
              </w:rPr>
              <w:t xml:space="preserve">CATETER CENTRAL, </w:t>
            </w:r>
            <w:r>
              <w:t>aplicação:</w:t>
            </w:r>
            <w:r>
              <w:rPr>
                <w:spacing w:val="-3"/>
              </w:rPr>
              <w:t xml:space="preserve"> </w:t>
            </w:r>
            <w:r>
              <w:t>venoso,</w:t>
            </w:r>
            <w:r>
              <w:rPr>
                <w:spacing w:val="-3"/>
              </w:rPr>
              <w:t xml:space="preserve"> </w:t>
            </w:r>
            <w:r>
              <w:t>matéria</w:t>
            </w:r>
            <w:r>
              <w:rPr>
                <w:spacing w:val="-1"/>
              </w:rPr>
              <w:t xml:space="preserve"> </w:t>
            </w:r>
            <w:r>
              <w:t>prima:</w:t>
            </w:r>
            <w:r>
              <w:rPr>
                <w:spacing w:val="-2"/>
              </w:rPr>
              <w:t xml:space="preserve"> </w:t>
            </w:r>
            <w:r>
              <w:t>poliuretano radiopaco,</w:t>
            </w:r>
            <w:r>
              <w:rPr>
                <w:spacing w:val="-1"/>
              </w:rPr>
              <w:t xml:space="preserve"> </w:t>
            </w:r>
            <w:r>
              <w:t xml:space="preserve">diâmetro: </w:t>
            </w:r>
            <w:r>
              <w:rPr>
                <w:b/>
              </w:rPr>
              <w:t>cerca 4 FR</w:t>
            </w:r>
            <w:r>
              <w:t xml:space="preserve">, vias: </w:t>
            </w:r>
            <w:r>
              <w:rPr>
                <w:b/>
              </w:rPr>
              <w:t>DUPLO LÚMEN</w:t>
            </w:r>
            <w:r>
              <w:t>, comprimento: cerca 20 cm, conector: conectores padrão,</w:t>
            </w:r>
            <w:r>
              <w:rPr>
                <w:spacing w:val="-4"/>
              </w:rPr>
              <w:t xml:space="preserve"> </w:t>
            </w:r>
            <w:r>
              <w:t>componente:</w:t>
            </w:r>
            <w:r>
              <w:rPr>
                <w:spacing w:val="-4"/>
              </w:rPr>
              <w:t xml:space="preserve"> </w:t>
            </w:r>
            <w:r>
              <w:t>kit</w:t>
            </w:r>
            <w:r>
              <w:rPr>
                <w:spacing w:val="-4"/>
              </w:rPr>
              <w:t xml:space="preserve"> </w:t>
            </w:r>
            <w:r>
              <w:t>introdutor</w:t>
            </w:r>
            <w:r>
              <w:rPr>
                <w:spacing w:val="-4"/>
              </w:rPr>
              <w:t xml:space="preserve"> </w:t>
            </w:r>
            <w:r>
              <w:t>completo,</w:t>
            </w:r>
            <w:r>
              <w:rPr>
                <w:spacing w:val="-7"/>
              </w:rPr>
              <w:t xml:space="preserve"> </w:t>
            </w:r>
            <w:r>
              <w:t>tipo</w:t>
            </w:r>
            <w:r>
              <w:rPr>
                <w:spacing w:val="-6"/>
              </w:rPr>
              <w:t xml:space="preserve"> </w:t>
            </w:r>
            <w:r>
              <w:t>uso:</w:t>
            </w:r>
            <w:r>
              <w:rPr>
                <w:spacing w:val="-6"/>
              </w:rPr>
              <w:t xml:space="preserve"> </w:t>
            </w:r>
            <w:r>
              <w:t>estéril,</w:t>
            </w:r>
            <w:r>
              <w:rPr>
                <w:spacing w:val="-7"/>
              </w:rPr>
              <w:t xml:space="preserve"> </w:t>
            </w:r>
            <w:r>
              <w:t>descartável,</w:t>
            </w:r>
            <w:r>
              <w:rPr>
                <w:spacing w:val="-6"/>
              </w:rPr>
              <w:t xml:space="preserve"> </w:t>
            </w:r>
            <w:r>
              <w:t>embalagem individual</w:t>
            </w:r>
            <w:r>
              <w:rPr>
                <w:spacing w:val="-13"/>
              </w:rPr>
              <w:t xml:space="preserve"> </w:t>
            </w:r>
            <w:r>
              <w:t>descrição</w:t>
            </w:r>
            <w:r>
              <w:rPr>
                <w:spacing w:val="-12"/>
              </w:rPr>
              <w:t xml:space="preserve"> </w:t>
            </w:r>
            <w:r>
              <w:t>complementar</w:t>
            </w:r>
            <w:r>
              <w:rPr>
                <w:spacing w:val="-13"/>
              </w:rPr>
              <w:t xml:space="preserve"> </w:t>
            </w:r>
            <w:r>
              <w:t>cateter</w:t>
            </w:r>
            <w:r>
              <w:rPr>
                <w:spacing w:val="-12"/>
              </w:rPr>
              <w:t xml:space="preserve"> </w:t>
            </w:r>
            <w:r>
              <w:t>duplo</w:t>
            </w:r>
            <w:r>
              <w:rPr>
                <w:spacing w:val="-13"/>
              </w:rPr>
              <w:t xml:space="preserve"> </w:t>
            </w:r>
            <w:r>
              <w:t>lúmen.</w:t>
            </w:r>
            <w:r>
              <w:rPr>
                <w:spacing w:val="-12"/>
              </w:rPr>
              <w:t xml:space="preserve"> </w:t>
            </w:r>
            <w:r>
              <w:t>siliconado,</w:t>
            </w:r>
            <w:r>
              <w:rPr>
                <w:spacing w:val="-13"/>
              </w:rPr>
              <w:t xml:space="preserve"> </w:t>
            </w:r>
            <w:r>
              <w:t>flexível,</w:t>
            </w:r>
            <w:r>
              <w:rPr>
                <w:spacing w:val="-12"/>
              </w:rPr>
              <w:t xml:space="preserve"> </w:t>
            </w:r>
            <w:r>
              <w:t>tipo</w:t>
            </w:r>
            <w:r>
              <w:rPr>
                <w:spacing w:val="-12"/>
              </w:rPr>
              <w:t xml:space="preserve"> </w:t>
            </w:r>
            <w:r>
              <w:t>fixação: fixação</w:t>
            </w:r>
            <w:r>
              <w:rPr>
                <w:spacing w:val="-9"/>
              </w:rPr>
              <w:t xml:space="preserve"> </w:t>
            </w:r>
            <w:r>
              <w:t>subcutânea</w:t>
            </w:r>
            <w:r>
              <w:rPr>
                <w:spacing w:val="-10"/>
              </w:rPr>
              <w:t xml:space="preserve"> </w:t>
            </w:r>
            <w:r>
              <w:t>com</w:t>
            </w:r>
            <w:r>
              <w:rPr>
                <w:spacing w:val="-7"/>
              </w:rPr>
              <w:t xml:space="preserve"> </w:t>
            </w:r>
            <w:r>
              <w:t>bainha</w:t>
            </w:r>
            <w:r>
              <w:rPr>
                <w:spacing w:val="-7"/>
              </w:rPr>
              <w:t xml:space="preserve"> </w:t>
            </w:r>
            <w:r>
              <w:t>protetora</w:t>
            </w:r>
            <w:r>
              <w:rPr>
                <w:spacing w:val="-10"/>
              </w:rPr>
              <w:t xml:space="preserve"> </w:t>
            </w:r>
            <w:r>
              <w:t>removível,</w:t>
            </w:r>
            <w:r>
              <w:rPr>
                <w:spacing w:val="-7"/>
              </w:rPr>
              <w:t xml:space="preserve"> </w:t>
            </w:r>
            <w:r>
              <w:t>dispositivo</w:t>
            </w:r>
            <w:r>
              <w:rPr>
                <w:spacing w:val="-9"/>
              </w:rPr>
              <w:t xml:space="preserve"> </w:t>
            </w:r>
            <w:r>
              <w:t>de</w:t>
            </w:r>
            <w:r>
              <w:rPr>
                <w:spacing w:val="-7"/>
              </w:rPr>
              <w:t xml:space="preserve"> </w:t>
            </w:r>
            <w:r>
              <w:t>fixação</w:t>
            </w:r>
            <w:r>
              <w:rPr>
                <w:spacing w:val="-9"/>
              </w:rPr>
              <w:t xml:space="preserve"> </w:t>
            </w:r>
            <w:r>
              <w:t>à</w:t>
            </w:r>
            <w:r>
              <w:rPr>
                <w:spacing w:val="-8"/>
              </w:rPr>
              <w:t xml:space="preserve"> </w:t>
            </w:r>
            <w:r>
              <w:t>pele,</w:t>
            </w:r>
            <w:r>
              <w:rPr>
                <w:spacing w:val="-9"/>
              </w:rPr>
              <w:t xml:space="preserve"> </w:t>
            </w:r>
            <w:r>
              <w:t>clamp e</w:t>
            </w:r>
            <w:r>
              <w:rPr>
                <w:spacing w:val="-4"/>
              </w:rPr>
              <w:t xml:space="preserve"> </w:t>
            </w:r>
            <w:r>
              <w:t>tampa</w:t>
            </w:r>
            <w:r>
              <w:rPr>
                <w:spacing w:val="-7"/>
              </w:rPr>
              <w:t xml:space="preserve"> </w:t>
            </w:r>
            <w:r>
              <w:t>em</w:t>
            </w:r>
            <w:r>
              <w:rPr>
                <w:spacing w:val="-5"/>
              </w:rPr>
              <w:t xml:space="preserve"> </w:t>
            </w:r>
            <w:r>
              <w:t>todas</w:t>
            </w:r>
            <w:r>
              <w:rPr>
                <w:spacing w:val="-4"/>
              </w:rPr>
              <w:t xml:space="preserve"> </w:t>
            </w:r>
            <w:r>
              <w:t>as</w:t>
            </w:r>
            <w:r>
              <w:rPr>
                <w:spacing w:val="-7"/>
              </w:rPr>
              <w:t xml:space="preserve"> </w:t>
            </w:r>
            <w:r>
              <w:t>vias,</w:t>
            </w:r>
            <w:r>
              <w:rPr>
                <w:spacing w:val="-4"/>
              </w:rPr>
              <w:t xml:space="preserve"> </w:t>
            </w:r>
            <w:r>
              <w:t>atóxico,</w:t>
            </w:r>
            <w:r>
              <w:rPr>
                <w:spacing w:val="-7"/>
              </w:rPr>
              <w:t xml:space="preserve"> </w:t>
            </w:r>
            <w:r>
              <w:t>hipoalergênico,</w:t>
            </w:r>
            <w:r>
              <w:rPr>
                <w:spacing w:val="-7"/>
              </w:rPr>
              <w:t xml:space="preserve"> </w:t>
            </w:r>
            <w:r>
              <w:t>apirogênico,</w:t>
            </w:r>
            <w:r>
              <w:rPr>
                <w:spacing w:val="-4"/>
              </w:rPr>
              <w:t xml:space="preserve"> </w:t>
            </w:r>
            <w:r>
              <w:t>e</w:t>
            </w:r>
            <w:r>
              <w:rPr>
                <w:spacing w:val="-6"/>
              </w:rPr>
              <w:t xml:space="preserve"> </w:t>
            </w:r>
            <w:r>
              <w:t>que</w:t>
            </w:r>
            <w:r>
              <w:rPr>
                <w:spacing w:val="-4"/>
              </w:rPr>
              <w:t xml:space="preserve"> </w:t>
            </w:r>
            <w:r>
              <w:t>resista</w:t>
            </w:r>
            <w:r>
              <w:rPr>
                <w:spacing w:val="-6"/>
              </w:rPr>
              <w:t xml:space="preserve"> </w:t>
            </w:r>
            <w:r>
              <w:t>às</w:t>
            </w:r>
            <w:r>
              <w:rPr>
                <w:spacing w:val="-7"/>
              </w:rPr>
              <w:t xml:space="preserve"> </w:t>
            </w:r>
            <w:r>
              <w:t>soluções alcoólicas.</w:t>
            </w:r>
            <w:r>
              <w:rPr>
                <w:spacing w:val="-5"/>
              </w:rPr>
              <w:t xml:space="preserve"> </w:t>
            </w:r>
            <w:r>
              <w:t>fio</w:t>
            </w:r>
            <w:r>
              <w:rPr>
                <w:spacing w:val="-5"/>
              </w:rPr>
              <w:t xml:space="preserve"> </w:t>
            </w:r>
            <w:r>
              <w:t>guia</w:t>
            </w:r>
            <w:r>
              <w:rPr>
                <w:spacing w:val="-5"/>
              </w:rPr>
              <w:t xml:space="preserve"> </w:t>
            </w:r>
            <w:r>
              <w:t>com</w:t>
            </w:r>
            <w:r>
              <w:rPr>
                <w:spacing w:val="-6"/>
              </w:rPr>
              <w:t xml:space="preserve"> </w:t>
            </w:r>
            <w:r>
              <w:t>marcação</w:t>
            </w:r>
            <w:r>
              <w:rPr>
                <w:spacing w:val="-6"/>
              </w:rPr>
              <w:t xml:space="preserve"> </w:t>
            </w:r>
            <w:r>
              <w:t>visível</w:t>
            </w:r>
            <w:r>
              <w:rPr>
                <w:spacing w:val="-4"/>
              </w:rPr>
              <w:t xml:space="preserve"> </w:t>
            </w:r>
            <w:r>
              <w:t>a</w:t>
            </w:r>
            <w:r>
              <w:rPr>
                <w:spacing w:val="-7"/>
              </w:rPr>
              <w:t xml:space="preserve"> </w:t>
            </w:r>
            <w:r>
              <w:t>cada</w:t>
            </w:r>
            <w:r>
              <w:rPr>
                <w:spacing w:val="-7"/>
              </w:rPr>
              <w:t xml:space="preserve"> </w:t>
            </w:r>
            <w:r>
              <w:t>cerca</w:t>
            </w:r>
            <w:r>
              <w:rPr>
                <w:spacing w:val="-9"/>
              </w:rPr>
              <w:t xml:space="preserve"> </w:t>
            </w:r>
            <w:r>
              <w:t>de</w:t>
            </w:r>
            <w:r>
              <w:rPr>
                <w:spacing w:val="-4"/>
              </w:rPr>
              <w:t xml:space="preserve"> </w:t>
            </w:r>
            <w:r>
              <w:t>1</w:t>
            </w:r>
            <w:r>
              <w:rPr>
                <w:spacing w:val="-6"/>
              </w:rPr>
              <w:t xml:space="preserve"> </w:t>
            </w:r>
            <w:r>
              <w:t>cm</w:t>
            </w:r>
            <w:r>
              <w:rPr>
                <w:spacing w:val="-3"/>
              </w:rPr>
              <w:t xml:space="preserve"> </w:t>
            </w:r>
            <w:r>
              <w:t>ao</w:t>
            </w:r>
            <w:r>
              <w:rPr>
                <w:spacing w:val="-5"/>
              </w:rPr>
              <w:t xml:space="preserve"> </w:t>
            </w:r>
            <w:r>
              <w:t>longo,</w:t>
            </w:r>
            <w:r>
              <w:rPr>
                <w:spacing w:val="-4"/>
              </w:rPr>
              <w:t xml:space="preserve"> </w:t>
            </w:r>
            <w:r>
              <w:t>de</w:t>
            </w:r>
            <w:r>
              <w:rPr>
                <w:spacing w:val="-4"/>
              </w:rPr>
              <w:t xml:space="preserve"> </w:t>
            </w:r>
            <w:r>
              <w:t>sua</w:t>
            </w:r>
            <w:r>
              <w:rPr>
                <w:spacing w:val="-8"/>
              </w:rPr>
              <w:t xml:space="preserve"> </w:t>
            </w:r>
            <w:r>
              <w:t>extensão.</w:t>
            </w:r>
          </w:p>
        </w:tc>
        <w:tc>
          <w:tcPr>
            <w:tcW w:w="994" w:type="dxa"/>
          </w:tcPr>
          <w:p w14:paraId="6348C60B" w14:textId="77777777" w:rsidR="001D1F59" w:rsidRDefault="001D1F59">
            <w:pPr>
              <w:pStyle w:val="TableParagraph"/>
              <w:rPr>
                <w:rFonts w:ascii="Times New Roman"/>
                <w:b/>
                <w:sz w:val="32"/>
              </w:rPr>
            </w:pPr>
          </w:p>
          <w:p w14:paraId="79E27E2B" w14:textId="77777777" w:rsidR="001D1F59" w:rsidRDefault="001D1F59">
            <w:pPr>
              <w:pStyle w:val="TableParagraph"/>
              <w:spacing w:before="46"/>
              <w:rPr>
                <w:rFonts w:ascii="Times New Roman"/>
                <w:b/>
                <w:sz w:val="32"/>
              </w:rPr>
            </w:pPr>
          </w:p>
          <w:p w14:paraId="010F203A" w14:textId="77777777" w:rsidR="001D1F59" w:rsidRDefault="00000000">
            <w:pPr>
              <w:pStyle w:val="TableParagraph"/>
              <w:ind w:left="56" w:right="54"/>
              <w:jc w:val="center"/>
              <w:rPr>
                <w:b/>
                <w:sz w:val="32"/>
              </w:rPr>
            </w:pPr>
            <w:r>
              <w:rPr>
                <w:b/>
                <w:spacing w:val="-5"/>
                <w:sz w:val="32"/>
              </w:rPr>
              <w:t>NÃO</w:t>
            </w:r>
          </w:p>
        </w:tc>
        <w:tc>
          <w:tcPr>
            <w:tcW w:w="970" w:type="dxa"/>
          </w:tcPr>
          <w:p w14:paraId="3C53F410" w14:textId="77777777" w:rsidR="001D1F59" w:rsidRDefault="001D1F59">
            <w:pPr>
              <w:pStyle w:val="TableParagraph"/>
              <w:rPr>
                <w:rFonts w:ascii="Times New Roman"/>
                <w:b/>
                <w:sz w:val="32"/>
              </w:rPr>
            </w:pPr>
          </w:p>
          <w:p w14:paraId="7BC6DCFB" w14:textId="77777777" w:rsidR="001D1F59" w:rsidRDefault="001D1F59">
            <w:pPr>
              <w:pStyle w:val="TableParagraph"/>
              <w:spacing w:before="46"/>
              <w:rPr>
                <w:rFonts w:ascii="Times New Roman"/>
                <w:b/>
                <w:sz w:val="32"/>
              </w:rPr>
            </w:pPr>
          </w:p>
          <w:p w14:paraId="17188651" w14:textId="77777777" w:rsidR="001D1F59" w:rsidRDefault="00000000">
            <w:pPr>
              <w:pStyle w:val="TableParagraph"/>
              <w:ind w:left="6" w:right="2"/>
              <w:jc w:val="center"/>
              <w:rPr>
                <w:b/>
                <w:sz w:val="32"/>
              </w:rPr>
            </w:pPr>
            <w:r>
              <w:rPr>
                <w:b/>
                <w:spacing w:val="-5"/>
                <w:sz w:val="32"/>
              </w:rPr>
              <w:t>SIM</w:t>
            </w:r>
          </w:p>
        </w:tc>
        <w:tc>
          <w:tcPr>
            <w:tcW w:w="992" w:type="dxa"/>
          </w:tcPr>
          <w:p w14:paraId="22E59217" w14:textId="77777777" w:rsidR="001D1F59" w:rsidRDefault="001D1F59">
            <w:pPr>
              <w:pStyle w:val="TableParagraph"/>
              <w:rPr>
                <w:rFonts w:ascii="Times New Roman"/>
                <w:b/>
                <w:sz w:val="32"/>
              </w:rPr>
            </w:pPr>
          </w:p>
          <w:p w14:paraId="5C224CD4" w14:textId="77777777" w:rsidR="001D1F59" w:rsidRDefault="001D1F59">
            <w:pPr>
              <w:pStyle w:val="TableParagraph"/>
              <w:spacing w:before="46"/>
              <w:rPr>
                <w:rFonts w:ascii="Times New Roman"/>
                <w:b/>
                <w:sz w:val="32"/>
              </w:rPr>
            </w:pPr>
          </w:p>
          <w:p w14:paraId="2AEA3E01" w14:textId="77777777" w:rsidR="001D1F59" w:rsidRDefault="00000000">
            <w:pPr>
              <w:pStyle w:val="TableParagraph"/>
              <w:ind w:left="60" w:right="59"/>
              <w:jc w:val="center"/>
              <w:rPr>
                <w:b/>
                <w:sz w:val="32"/>
              </w:rPr>
            </w:pPr>
            <w:r>
              <w:rPr>
                <w:b/>
                <w:spacing w:val="-5"/>
                <w:sz w:val="32"/>
              </w:rPr>
              <w:t>SIM</w:t>
            </w:r>
          </w:p>
        </w:tc>
      </w:tr>
      <w:tr w:rsidR="001D1F59" w14:paraId="09625726" w14:textId="77777777">
        <w:trPr>
          <w:trHeight w:val="2150"/>
        </w:trPr>
        <w:tc>
          <w:tcPr>
            <w:tcW w:w="1131" w:type="dxa"/>
          </w:tcPr>
          <w:p w14:paraId="3D22D13B" w14:textId="77777777" w:rsidR="001D1F59" w:rsidRDefault="001D1F59">
            <w:pPr>
              <w:pStyle w:val="TableParagraph"/>
              <w:rPr>
                <w:rFonts w:ascii="Times New Roman"/>
              </w:rPr>
            </w:pPr>
          </w:p>
        </w:tc>
        <w:tc>
          <w:tcPr>
            <w:tcW w:w="1193" w:type="dxa"/>
          </w:tcPr>
          <w:p w14:paraId="7BC1A277" w14:textId="77777777" w:rsidR="001D1F59" w:rsidRDefault="001D1F59">
            <w:pPr>
              <w:pStyle w:val="TableParagraph"/>
              <w:rPr>
                <w:rFonts w:ascii="Times New Roman"/>
                <w:b/>
              </w:rPr>
            </w:pPr>
          </w:p>
          <w:p w14:paraId="4E82ADDC" w14:textId="77777777" w:rsidR="001D1F59" w:rsidRDefault="001D1F59">
            <w:pPr>
              <w:pStyle w:val="TableParagraph"/>
              <w:rPr>
                <w:rFonts w:ascii="Times New Roman"/>
                <w:b/>
              </w:rPr>
            </w:pPr>
          </w:p>
          <w:p w14:paraId="0654A9DE" w14:textId="77777777" w:rsidR="001D1F59" w:rsidRDefault="001D1F59">
            <w:pPr>
              <w:pStyle w:val="TableParagraph"/>
              <w:spacing w:before="181"/>
              <w:rPr>
                <w:rFonts w:ascii="Times New Roman"/>
                <w:b/>
              </w:rPr>
            </w:pPr>
          </w:p>
          <w:p w14:paraId="79054E0F" w14:textId="77777777" w:rsidR="001D1F59" w:rsidRDefault="00000000">
            <w:pPr>
              <w:pStyle w:val="TableParagraph"/>
              <w:ind w:left="10"/>
              <w:jc w:val="center"/>
            </w:pPr>
            <w:r>
              <w:rPr>
                <w:spacing w:val="-2"/>
              </w:rPr>
              <w:t>EBS08304</w:t>
            </w:r>
          </w:p>
        </w:tc>
        <w:tc>
          <w:tcPr>
            <w:tcW w:w="1107" w:type="dxa"/>
          </w:tcPr>
          <w:p w14:paraId="5B90A04A" w14:textId="77777777" w:rsidR="001D1F59" w:rsidRDefault="001D1F59">
            <w:pPr>
              <w:pStyle w:val="TableParagraph"/>
              <w:rPr>
                <w:rFonts w:ascii="Times New Roman"/>
                <w:b/>
              </w:rPr>
            </w:pPr>
          </w:p>
          <w:p w14:paraId="5662270D" w14:textId="77777777" w:rsidR="001D1F59" w:rsidRDefault="001D1F59">
            <w:pPr>
              <w:pStyle w:val="TableParagraph"/>
              <w:rPr>
                <w:rFonts w:ascii="Times New Roman"/>
                <w:b/>
              </w:rPr>
            </w:pPr>
          </w:p>
          <w:p w14:paraId="0E80F458" w14:textId="77777777" w:rsidR="001D1F59" w:rsidRDefault="001D1F59">
            <w:pPr>
              <w:pStyle w:val="TableParagraph"/>
              <w:spacing w:before="181"/>
              <w:rPr>
                <w:rFonts w:ascii="Times New Roman"/>
                <w:b/>
              </w:rPr>
            </w:pPr>
          </w:p>
          <w:p w14:paraId="042A868D" w14:textId="77777777" w:rsidR="001D1F59" w:rsidRDefault="00000000">
            <w:pPr>
              <w:pStyle w:val="TableParagraph"/>
              <w:ind w:left="9"/>
              <w:jc w:val="center"/>
            </w:pPr>
            <w:r>
              <w:rPr>
                <w:spacing w:val="-2"/>
              </w:rPr>
              <w:t>437295</w:t>
            </w:r>
          </w:p>
        </w:tc>
        <w:tc>
          <w:tcPr>
            <w:tcW w:w="1530" w:type="dxa"/>
          </w:tcPr>
          <w:p w14:paraId="6E7873A3" w14:textId="77777777" w:rsidR="001D1F59" w:rsidRDefault="001D1F59">
            <w:pPr>
              <w:pStyle w:val="TableParagraph"/>
              <w:rPr>
                <w:rFonts w:ascii="Times New Roman"/>
                <w:b/>
              </w:rPr>
            </w:pPr>
          </w:p>
          <w:p w14:paraId="1DF918B2" w14:textId="77777777" w:rsidR="001D1F59" w:rsidRDefault="001D1F59">
            <w:pPr>
              <w:pStyle w:val="TableParagraph"/>
              <w:rPr>
                <w:rFonts w:ascii="Times New Roman"/>
                <w:b/>
              </w:rPr>
            </w:pPr>
          </w:p>
          <w:p w14:paraId="78352E77" w14:textId="77777777" w:rsidR="001D1F59" w:rsidRDefault="001D1F59">
            <w:pPr>
              <w:pStyle w:val="TableParagraph"/>
              <w:spacing w:before="181"/>
              <w:rPr>
                <w:rFonts w:ascii="Times New Roman"/>
                <w:b/>
              </w:rPr>
            </w:pPr>
          </w:p>
          <w:p w14:paraId="2B448836" w14:textId="77777777" w:rsidR="001D1F59" w:rsidRDefault="00000000">
            <w:pPr>
              <w:pStyle w:val="TableParagraph"/>
              <w:ind w:left="5"/>
              <w:jc w:val="center"/>
            </w:pPr>
            <w:r>
              <w:rPr>
                <w:spacing w:val="-2"/>
              </w:rPr>
              <w:t>unidade</w:t>
            </w:r>
          </w:p>
        </w:tc>
        <w:tc>
          <w:tcPr>
            <w:tcW w:w="8080" w:type="dxa"/>
          </w:tcPr>
          <w:p w14:paraId="7F2A588E" w14:textId="77777777" w:rsidR="001D1F59" w:rsidRDefault="00000000">
            <w:pPr>
              <w:pStyle w:val="TableParagraph"/>
              <w:ind w:left="106" w:right="97"/>
              <w:jc w:val="both"/>
            </w:pPr>
            <w:r>
              <w:rPr>
                <w:b/>
              </w:rPr>
              <w:t>CATETER</w:t>
            </w:r>
            <w:r>
              <w:rPr>
                <w:b/>
                <w:spacing w:val="-1"/>
              </w:rPr>
              <w:t xml:space="preserve"> </w:t>
            </w:r>
            <w:r>
              <w:rPr>
                <w:b/>
              </w:rPr>
              <w:t xml:space="preserve">CENTRAL, </w:t>
            </w:r>
            <w:r>
              <w:t>aplicação:</w:t>
            </w:r>
            <w:r>
              <w:rPr>
                <w:spacing w:val="-3"/>
              </w:rPr>
              <w:t xml:space="preserve"> </w:t>
            </w:r>
            <w:r>
              <w:t>venoso,</w:t>
            </w:r>
            <w:r>
              <w:rPr>
                <w:spacing w:val="-3"/>
              </w:rPr>
              <w:t xml:space="preserve"> </w:t>
            </w:r>
            <w:r>
              <w:t>matéria</w:t>
            </w:r>
            <w:r>
              <w:rPr>
                <w:spacing w:val="-2"/>
              </w:rPr>
              <w:t xml:space="preserve"> </w:t>
            </w:r>
            <w:r>
              <w:t>prima:</w:t>
            </w:r>
            <w:r>
              <w:rPr>
                <w:spacing w:val="-2"/>
              </w:rPr>
              <w:t xml:space="preserve"> </w:t>
            </w:r>
            <w:r>
              <w:t>poliuretano</w:t>
            </w:r>
            <w:r>
              <w:rPr>
                <w:spacing w:val="-1"/>
              </w:rPr>
              <w:t xml:space="preserve"> </w:t>
            </w:r>
            <w:r>
              <w:t>radiopaco,</w:t>
            </w:r>
            <w:r>
              <w:rPr>
                <w:spacing w:val="-2"/>
              </w:rPr>
              <w:t xml:space="preserve"> </w:t>
            </w:r>
            <w:r>
              <w:t xml:space="preserve">diâmetro: </w:t>
            </w:r>
            <w:r>
              <w:rPr>
                <w:b/>
              </w:rPr>
              <w:t>cerca 5 FR</w:t>
            </w:r>
            <w:r>
              <w:t xml:space="preserve">, vias: </w:t>
            </w:r>
            <w:r>
              <w:rPr>
                <w:b/>
              </w:rPr>
              <w:t>DUPLO LÚMEN</w:t>
            </w:r>
            <w:r>
              <w:t>, comprimento: cerca 20 cm, conector: conectores padrão,</w:t>
            </w:r>
            <w:r>
              <w:rPr>
                <w:spacing w:val="-4"/>
              </w:rPr>
              <w:t xml:space="preserve"> </w:t>
            </w:r>
            <w:r>
              <w:t>componente:</w:t>
            </w:r>
            <w:r>
              <w:rPr>
                <w:spacing w:val="-4"/>
              </w:rPr>
              <w:t xml:space="preserve"> </w:t>
            </w:r>
            <w:r>
              <w:t>kit</w:t>
            </w:r>
            <w:r>
              <w:rPr>
                <w:spacing w:val="-4"/>
              </w:rPr>
              <w:t xml:space="preserve"> </w:t>
            </w:r>
            <w:r>
              <w:t>introdutor</w:t>
            </w:r>
            <w:r>
              <w:rPr>
                <w:spacing w:val="-4"/>
              </w:rPr>
              <w:t xml:space="preserve"> </w:t>
            </w:r>
            <w:r>
              <w:t>completo,</w:t>
            </w:r>
            <w:r>
              <w:rPr>
                <w:spacing w:val="-7"/>
              </w:rPr>
              <w:t xml:space="preserve"> </w:t>
            </w:r>
            <w:r>
              <w:t>tipo</w:t>
            </w:r>
            <w:r>
              <w:rPr>
                <w:spacing w:val="-6"/>
              </w:rPr>
              <w:t xml:space="preserve"> </w:t>
            </w:r>
            <w:r>
              <w:t>uso:</w:t>
            </w:r>
            <w:r>
              <w:rPr>
                <w:spacing w:val="-6"/>
              </w:rPr>
              <w:t xml:space="preserve"> </w:t>
            </w:r>
            <w:r>
              <w:t>estéril,</w:t>
            </w:r>
            <w:r>
              <w:rPr>
                <w:spacing w:val="-7"/>
              </w:rPr>
              <w:t xml:space="preserve"> </w:t>
            </w:r>
            <w:r>
              <w:t>descartável,</w:t>
            </w:r>
            <w:r>
              <w:rPr>
                <w:spacing w:val="-6"/>
              </w:rPr>
              <w:t xml:space="preserve"> </w:t>
            </w:r>
            <w:r>
              <w:t>embalagem individual</w:t>
            </w:r>
            <w:r>
              <w:rPr>
                <w:spacing w:val="-13"/>
              </w:rPr>
              <w:t xml:space="preserve"> </w:t>
            </w:r>
            <w:r>
              <w:t>descrição</w:t>
            </w:r>
            <w:r>
              <w:rPr>
                <w:spacing w:val="-12"/>
              </w:rPr>
              <w:t xml:space="preserve"> </w:t>
            </w:r>
            <w:r>
              <w:t>complementar</w:t>
            </w:r>
            <w:r>
              <w:rPr>
                <w:spacing w:val="-13"/>
              </w:rPr>
              <w:t xml:space="preserve"> </w:t>
            </w:r>
            <w:r>
              <w:t>cateter</w:t>
            </w:r>
            <w:r>
              <w:rPr>
                <w:spacing w:val="-12"/>
              </w:rPr>
              <w:t xml:space="preserve"> </w:t>
            </w:r>
            <w:r>
              <w:t>duplo</w:t>
            </w:r>
            <w:r>
              <w:rPr>
                <w:spacing w:val="-13"/>
              </w:rPr>
              <w:t xml:space="preserve"> </w:t>
            </w:r>
            <w:r>
              <w:t>lúmen.</w:t>
            </w:r>
            <w:r>
              <w:rPr>
                <w:spacing w:val="-12"/>
              </w:rPr>
              <w:t xml:space="preserve"> </w:t>
            </w:r>
            <w:r>
              <w:t>siliconado,</w:t>
            </w:r>
            <w:r>
              <w:rPr>
                <w:spacing w:val="-13"/>
              </w:rPr>
              <w:t xml:space="preserve"> </w:t>
            </w:r>
            <w:r>
              <w:t>flexível,</w:t>
            </w:r>
            <w:r>
              <w:rPr>
                <w:spacing w:val="-12"/>
              </w:rPr>
              <w:t xml:space="preserve"> </w:t>
            </w:r>
            <w:r>
              <w:t>tipo</w:t>
            </w:r>
            <w:r>
              <w:rPr>
                <w:spacing w:val="-12"/>
              </w:rPr>
              <w:t xml:space="preserve"> </w:t>
            </w:r>
            <w:r>
              <w:t>fixação: fixação</w:t>
            </w:r>
            <w:r>
              <w:rPr>
                <w:spacing w:val="-9"/>
              </w:rPr>
              <w:t xml:space="preserve"> </w:t>
            </w:r>
            <w:r>
              <w:t>subcutânea</w:t>
            </w:r>
            <w:r>
              <w:rPr>
                <w:spacing w:val="-10"/>
              </w:rPr>
              <w:t xml:space="preserve"> </w:t>
            </w:r>
            <w:r>
              <w:t>com</w:t>
            </w:r>
            <w:r>
              <w:rPr>
                <w:spacing w:val="-7"/>
              </w:rPr>
              <w:t xml:space="preserve"> </w:t>
            </w:r>
            <w:r>
              <w:t>bainha</w:t>
            </w:r>
            <w:r>
              <w:rPr>
                <w:spacing w:val="-7"/>
              </w:rPr>
              <w:t xml:space="preserve"> </w:t>
            </w:r>
            <w:r>
              <w:t>protetora</w:t>
            </w:r>
            <w:r>
              <w:rPr>
                <w:spacing w:val="-10"/>
              </w:rPr>
              <w:t xml:space="preserve"> </w:t>
            </w:r>
            <w:r>
              <w:t>removível,</w:t>
            </w:r>
            <w:r>
              <w:rPr>
                <w:spacing w:val="-7"/>
              </w:rPr>
              <w:t xml:space="preserve"> </w:t>
            </w:r>
            <w:r>
              <w:t>dispositivo</w:t>
            </w:r>
            <w:r>
              <w:rPr>
                <w:spacing w:val="-9"/>
              </w:rPr>
              <w:t xml:space="preserve"> </w:t>
            </w:r>
            <w:r>
              <w:t>de</w:t>
            </w:r>
            <w:r>
              <w:rPr>
                <w:spacing w:val="-7"/>
              </w:rPr>
              <w:t xml:space="preserve"> </w:t>
            </w:r>
            <w:r>
              <w:t>fixação</w:t>
            </w:r>
            <w:r>
              <w:rPr>
                <w:spacing w:val="-9"/>
              </w:rPr>
              <w:t xml:space="preserve"> </w:t>
            </w:r>
            <w:r>
              <w:t>à</w:t>
            </w:r>
            <w:r>
              <w:rPr>
                <w:spacing w:val="-8"/>
              </w:rPr>
              <w:t xml:space="preserve"> </w:t>
            </w:r>
            <w:r>
              <w:t>pele,</w:t>
            </w:r>
            <w:r>
              <w:rPr>
                <w:spacing w:val="-9"/>
              </w:rPr>
              <w:t xml:space="preserve"> </w:t>
            </w:r>
            <w:r>
              <w:t>clamp e</w:t>
            </w:r>
            <w:r>
              <w:rPr>
                <w:spacing w:val="-4"/>
              </w:rPr>
              <w:t xml:space="preserve"> </w:t>
            </w:r>
            <w:r>
              <w:t>tampa</w:t>
            </w:r>
            <w:r>
              <w:rPr>
                <w:spacing w:val="-7"/>
              </w:rPr>
              <w:t xml:space="preserve"> </w:t>
            </w:r>
            <w:r>
              <w:t>em</w:t>
            </w:r>
            <w:r>
              <w:rPr>
                <w:spacing w:val="-5"/>
              </w:rPr>
              <w:t xml:space="preserve"> </w:t>
            </w:r>
            <w:r>
              <w:t>todas</w:t>
            </w:r>
            <w:r>
              <w:rPr>
                <w:spacing w:val="-4"/>
              </w:rPr>
              <w:t xml:space="preserve"> </w:t>
            </w:r>
            <w:r>
              <w:t>as</w:t>
            </w:r>
            <w:r>
              <w:rPr>
                <w:spacing w:val="-7"/>
              </w:rPr>
              <w:t xml:space="preserve"> </w:t>
            </w:r>
            <w:r>
              <w:t>vias,</w:t>
            </w:r>
            <w:r>
              <w:rPr>
                <w:spacing w:val="-4"/>
              </w:rPr>
              <w:t xml:space="preserve"> </w:t>
            </w:r>
            <w:r>
              <w:t>atóxico,</w:t>
            </w:r>
            <w:r>
              <w:rPr>
                <w:spacing w:val="-7"/>
              </w:rPr>
              <w:t xml:space="preserve"> </w:t>
            </w:r>
            <w:r>
              <w:t>hipoalergênico,</w:t>
            </w:r>
            <w:r>
              <w:rPr>
                <w:spacing w:val="-7"/>
              </w:rPr>
              <w:t xml:space="preserve"> </w:t>
            </w:r>
            <w:r>
              <w:t>apirogênico,</w:t>
            </w:r>
            <w:r>
              <w:rPr>
                <w:spacing w:val="-4"/>
              </w:rPr>
              <w:t xml:space="preserve"> </w:t>
            </w:r>
            <w:r>
              <w:t>e</w:t>
            </w:r>
            <w:r>
              <w:rPr>
                <w:spacing w:val="-6"/>
              </w:rPr>
              <w:t xml:space="preserve"> </w:t>
            </w:r>
            <w:r>
              <w:t>que</w:t>
            </w:r>
            <w:r>
              <w:rPr>
                <w:spacing w:val="-4"/>
              </w:rPr>
              <w:t xml:space="preserve"> </w:t>
            </w:r>
            <w:r>
              <w:t>resista</w:t>
            </w:r>
            <w:r>
              <w:rPr>
                <w:spacing w:val="-6"/>
              </w:rPr>
              <w:t xml:space="preserve"> </w:t>
            </w:r>
            <w:r>
              <w:t>às</w:t>
            </w:r>
            <w:r>
              <w:rPr>
                <w:spacing w:val="-7"/>
              </w:rPr>
              <w:t xml:space="preserve"> </w:t>
            </w:r>
            <w:r>
              <w:t>soluções alcoólicas.</w:t>
            </w:r>
            <w:r>
              <w:rPr>
                <w:spacing w:val="-4"/>
              </w:rPr>
              <w:t xml:space="preserve"> </w:t>
            </w:r>
            <w:r>
              <w:t>fio</w:t>
            </w:r>
            <w:r>
              <w:rPr>
                <w:spacing w:val="-5"/>
              </w:rPr>
              <w:t xml:space="preserve"> </w:t>
            </w:r>
            <w:r>
              <w:t>guia</w:t>
            </w:r>
            <w:r>
              <w:rPr>
                <w:spacing w:val="-5"/>
              </w:rPr>
              <w:t xml:space="preserve"> </w:t>
            </w:r>
            <w:r>
              <w:t>com</w:t>
            </w:r>
            <w:r>
              <w:rPr>
                <w:spacing w:val="-6"/>
              </w:rPr>
              <w:t xml:space="preserve"> </w:t>
            </w:r>
            <w:r>
              <w:t>marcação</w:t>
            </w:r>
            <w:r>
              <w:rPr>
                <w:spacing w:val="-6"/>
              </w:rPr>
              <w:t xml:space="preserve"> </w:t>
            </w:r>
            <w:r>
              <w:t>visível</w:t>
            </w:r>
            <w:r>
              <w:rPr>
                <w:spacing w:val="-4"/>
              </w:rPr>
              <w:t xml:space="preserve"> </w:t>
            </w:r>
            <w:r>
              <w:t>a</w:t>
            </w:r>
            <w:r>
              <w:rPr>
                <w:spacing w:val="-7"/>
              </w:rPr>
              <w:t xml:space="preserve"> </w:t>
            </w:r>
            <w:r>
              <w:t>cada</w:t>
            </w:r>
            <w:r>
              <w:rPr>
                <w:spacing w:val="-7"/>
              </w:rPr>
              <w:t xml:space="preserve"> </w:t>
            </w:r>
            <w:r>
              <w:t>cerca</w:t>
            </w:r>
            <w:r>
              <w:rPr>
                <w:spacing w:val="-9"/>
              </w:rPr>
              <w:t xml:space="preserve"> </w:t>
            </w:r>
            <w:r>
              <w:t>de</w:t>
            </w:r>
            <w:r>
              <w:rPr>
                <w:spacing w:val="-4"/>
              </w:rPr>
              <w:t xml:space="preserve"> </w:t>
            </w:r>
            <w:r>
              <w:t>1</w:t>
            </w:r>
            <w:r>
              <w:rPr>
                <w:spacing w:val="-6"/>
              </w:rPr>
              <w:t xml:space="preserve"> </w:t>
            </w:r>
            <w:r>
              <w:t>cm</w:t>
            </w:r>
            <w:r>
              <w:rPr>
                <w:spacing w:val="-3"/>
              </w:rPr>
              <w:t xml:space="preserve"> </w:t>
            </w:r>
            <w:r>
              <w:t>ao</w:t>
            </w:r>
            <w:r>
              <w:rPr>
                <w:spacing w:val="-5"/>
              </w:rPr>
              <w:t xml:space="preserve"> </w:t>
            </w:r>
            <w:r>
              <w:t>longo,</w:t>
            </w:r>
            <w:r>
              <w:rPr>
                <w:spacing w:val="-4"/>
              </w:rPr>
              <w:t xml:space="preserve"> </w:t>
            </w:r>
            <w:r>
              <w:t>de</w:t>
            </w:r>
            <w:r>
              <w:rPr>
                <w:spacing w:val="-4"/>
              </w:rPr>
              <w:t xml:space="preserve"> </w:t>
            </w:r>
            <w:r>
              <w:t>sua</w:t>
            </w:r>
            <w:r>
              <w:rPr>
                <w:spacing w:val="-8"/>
              </w:rPr>
              <w:t xml:space="preserve"> </w:t>
            </w:r>
            <w:r>
              <w:t>extensão.</w:t>
            </w:r>
          </w:p>
        </w:tc>
        <w:tc>
          <w:tcPr>
            <w:tcW w:w="994" w:type="dxa"/>
          </w:tcPr>
          <w:p w14:paraId="169430BB" w14:textId="77777777" w:rsidR="001D1F59" w:rsidRDefault="001D1F59">
            <w:pPr>
              <w:pStyle w:val="TableParagraph"/>
              <w:rPr>
                <w:rFonts w:ascii="Times New Roman"/>
                <w:b/>
                <w:sz w:val="32"/>
              </w:rPr>
            </w:pPr>
          </w:p>
          <w:p w14:paraId="4E1E3433" w14:textId="77777777" w:rsidR="001D1F59" w:rsidRDefault="001D1F59">
            <w:pPr>
              <w:pStyle w:val="TableParagraph"/>
              <w:spacing w:before="46"/>
              <w:rPr>
                <w:rFonts w:ascii="Times New Roman"/>
                <w:b/>
                <w:sz w:val="32"/>
              </w:rPr>
            </w:pPr>
          </w:p>
          <w:p w14:paraId="77C56031" w14:textId="77777777" w:rsidR="001D1F59" w:rsidRDefault="00000000">
            <w:pPr>
              <w:pStyle w:val="TableParagraph"/>
              <w:spacing w:before="1"/>
              <w:ind w:left="56" w:right="54"/>
              <w:jc w:val="center"/>
              <w:rPr>
                <w:b/>
                <w:sz w:val="32"/>
              </w:rPr>
            </w:pPr>
            <w:r>
              <w:rPr>
                <w:b/>
                <w:spacing w:val="-5"/>
                <w:sz w:val="32"/>
              </w:rPr>
              <w:t>NÃO</w:t>
            </w:r>
          </w:p>
        </w:tc>
        <w:tc>
          <w:tcPr>
            <w:tcW w:w="970" w:type="dxa"/>
          </w:tcPr>
          <w:p w14:paraId="6A082592" w14:textId="77777777" w:rsidR="001D1F59" w:rsidRDefault="001D1F59">
            <w:pPr>
              <w:pStyle w:val="TableParagraph"/>
              <w:rPr>
                <w:rFonts w:ascii="Times New Roman"/>
                <w:b/>
                <w:sz w:val="32"/>
              </w:rPr>
            </w:pPr>
          </w:p>
          <w:p w14:paraId="55962FEC" w14:textId="77777777" w:rsidR="001D1F59" w:rsidRDefault="001D1F59">
            <w:pPr>
              <w:pStyle w:val="TableParagraph"/>
              <w:spacing w:before="46"/>
              <w:rPr>
                <w:rFonts w:ascii="Times New Roman"/>
                <w:b/>
                <w:sz w:val="32"/>
              </w:rPr>
            </w:pPr>
          </w:p>
          <w:p w14:paraId="7DB9616C" w14:textId="77777777" w:rsidR="001D1F59" w:rsidRDefault="00000000">
            <w:pPr>
              <w:pStyle w:val="TableParagraph"/>
              <w:spacing w:before="1"/>
              <w:ind w:left="6" w:right="2"/>
              <w:jc w:val="center"/>
              <w:rPr>
                <w:b/>
                <w:sz w:val="32"/>
              </w:rPr>
            </w:pPr>
            <w:r>
              <w:rPr>
                <w:b/>
                <w:spacing w:val="-5"/>
                <w:sz w:val="32"/>
              </w:rPr>
              <w:t>SIM</w:t>
            </w:r>
          </w:p>
        </w:tc>
        <w:tc>
          <w:tcPr>
            <w:tcW w:w="992" w:type="dxa"/>
          </w:tcPr>
          <w:p w14:paraId="4BDB73A1" w14:textId="77777777" w:rsidR="001D1F59" w:rsidRDefault="001D1F59">
            <w:pPr>
              <w:pStyle w:val="TableParagraph"/>
              <w:rPr>
                <w:rFonts w:ascii="Times New Roman"/>
                <w:b/>
                <w:sz w:val="32"/>
              </w:rPr>
            </w:pPr>
          </w:p>
          <w:p w14:paraId="3CEFCA05" w14:textId="77777777" w:rsidR="001D1F59" w:rsidRDefault="001D1F59">
            <w:pPr>
              <w:pStyle w:val="TableParagraph"/>
              <w:spacing w:before="46"/>
              <w:rPr>
                <w:rFonts w:ascii="Times New Roman"/>
                <w:b/>
                <w:sz w:val="32"/>
              </w:rPr>
            </w:pPr>
          </w:p>
          <w:p w14:paraId="5625F62F" w14:textId="77777777" w:rsidR="001D1F59" w:rsidRDefault="00000000">
            <w:pPr>
              <w:pStyle w:val="TableParagraph"/>
              <w:spacing w:before="1"/>
              <w:ind w:left="60" w:right="59"/>
              <w:jc w:val="center"/>
              <w:rPr>
                <w:b/>
                <w:sz w:val="32"/>
              </w:rPr>
            </w:pPr>
            <w:r>
              <w:rPr>
                <w:b/>
                <w:spacing w:val="-5"/>
                <w:sz w:val="32"/>
              </w:rPr>
              <w:t>SIM</w:t>
            </w:r>
          </w:p>
        </w:tc>
      </w:tr>
      <w:tr w:rsidR="001D1F59" w14:paraId="48AC55D2" w14:textId="77777777">
        <w:trPr>
          <w:trHeight w:val="806"/>
        </w:trPr>
        <w:tc>
          <w:tcPr>
            <w:tcW w:w="1131" w:type="dxa"/>
          </w:tcPr>
          <w:p w14:paraId="1CB5F9C4" w14:textId="77777777" w:rsidR="001D1F59" w:rsidRDefault="001D1F59">
            <w:pPr>
              <w:pStyle w:val="TableParagraph"/>
              <w:rPr>
                <w:rFonts w:ascii="Times New Roman"/>
              </w:rPr>
            </w:pPr>
          </w:p>
        </w:tc>
        <w:tc>
          <w:tcPr>
            <w:tcW w:w="1193" w:type="dxa"/>
          </w:tcPr>
          <w:p w14:paraId="0C3B8715" w14:textId="77777777" w:rsidR="001D1F59" w:rsidRDefault="001D1F59">
            <w:pPr>
              <w:pStyle w:val="TableParagraph"/>
              <w:spacing w:before="14"/>
              <w:rPr>
                <w:rFonts w:ascii="Times New Roman"/>
                <w:b/>
              </w:rPr>
            </w:pPr>
          </w:p>
          <w:p w14:paraId="62B9F0EA" w14:textId="77777777" w:rsidR="001D1F59" w:rsidRDefault="00000000">
            <w:pPr>
              <w:pStyle w:val="TableParagraph"/>
              <w:spacing w:before="1"/>
              <w:ind w:left="10"/>
              <w:jc w:val="center"/>
            </w:pPr>
            <w:r>
              <w:rPr>
                <w:spacing w:val="-2"/>
              </w:rPr>
              <w:t>EBS05411</w:t>
            </w:r>
          </w:p>
        </w:tc>
        <w:tc>
          <w:tcPr>
            <w:tcW w:w="1107" w:type="dxa"/>
          </w:tcPr>
          <w:p w14:paraId="125C3B5E" w14:textId="77777777" w:rsidR="001D1F59" w:rsidRDefault="001D1F59">
            <w:pPr>
              <w:pStyle w:val="TableParagraph"/>
              <w:spacing w:before="14"/>
              <w:rPr>
                <w:rFonts w:ascii="Times New Roman"/>
                <w:b/>
              </w:rPr>
            </w:pPr>
          </w:p>
          <w:p w14:paraId="775E5060" w14:textId="77777777" w:rsidR="001D1F59" w:rsidRDefault="00000000">
            <w:pPr>
              <w:pStyle w:val="TableParagraph"/>
              <w:spacing w:before="1"/>
              <w:ind w:left="9"/>
              <w:jc w:val="center"/>
            </w:pPr>
            <w:r>
              <w:rPr>
                <w:spacing w:val="-2"/>
              </w:rPr>
              <w:t>465679</w:t>
            </w:r>
          </w:p>
        </w:tc>
        <w:tc>
          <w:tcPr>
            <w:tcW w:w="1530" w:type="dxa"/>
          </w:tcPr>
          <w:p w14:paraId="783E5ACC" w14:textId="77777777" w:rsidR="001D1F59" w:rsidRDefault="001D1F59">
            <w:pPr>
              <w:pStyle w:val="TableParagraph"/>
              <w:spacing w:before="14"/>
              <w:rPr>
                <w:rFonts w:ascii="Times New Roman"/>
                <w:b/>
              </w:rPr>
            </w:pPr>
          </w:p>
          <w:p w14:paraId="0B2E41EB" w14:textId="77777777" w:rsidR="001D1F59" w:rsidRDefault="00000000">
            <w:pPr>
              <w:pStyle w:val="TableParagraph"/>
              <w:spacing w:before="1"/>
              <w:ind w:left="5"/>
              <w:jc w:val="center"/>
            </w:pPr>
            <w:r>
              <w:rPr>
                <w:spacing w:val="-2"/>
              </w:rPr>
              <w:t>unidade</w:t>
            </w:r>
          </w:p>
        </w:tc>
        <w:tc>
          <w:tcPr>
            <w:tcW w:w="8080" w:type="dxa"/>
          </w:tcPr>
          <w:p w14:paraId="08A386F4" w14:textId="77777777" w:rsidR="001D1F59" w:rsidRDefault="00000000">
            <w:pPr>
              <w:pStyle w:val="TableParagraph"/>
              <w:spacing w:line="268" w:lineRule="exact"/>
              <w:ind w:left="106"/>
            </w:pPr>
            <w:r>
              <w:rPr>
                <w:b/>
              </w:rPr>
              <w:t>CATETER</w:t>
            </w:r>
            <w:r>
              <w:rPr>
                <w:b/>
                <w:spacing w:val="-6"/>
              </w:rPr>
              <w:t xml:space="preserve"> </w:t>
            </w:r>
            <w:r>
              <w:rPr>
                <w:b/>
              </w:rPr>
              <w:t>CENTRAL</w:t>
            </w:r>
            <w:r>
              <w:t>,</w:t>
            </w:r>
            <w:r>
              <w:rPr>
                <w:spacing w:val="-4"/>
              </w:rPr>
              <w:t xml:space="preserve"> </w:t>
            </w:r>
            <w:r>
              <w:t>aplicação:</w:t>
            </w:r>
            <w:r>
              <w:rPr>
                <w:spacing w:val="-5"/>
              </w:rPr>
              <w:t xml:space="preserve"> </w:t>
            </w:r>
            <w:r>
              <w:t>venoso,</w:t>
            </w:r>
            <w:r>
              <w:rPr>
                <w:spacing w:val="-6"/>
              </w:rPr>
              <w:t xml:space="preserve"> </w:t>
            </w:r>
            <w:r>
              <w:t>matéria</w:t>
            </w:r>
            <w:r>
              <w:rPr>
                <w:spacing w:val="-2"/>
              </w:rPr>
              <w:t xml:space="preserve"> </w:t>
            </w:r>
            <w:r>
              <w:t>prima:</w:t>
            </w:r>
            <w:r>
              <w:rPr>
                <w:spacing w:val="-4"/>
              </w:rPr>
              <w:t xml:space="preserve"> </w:t>
            </w:r>
            <w:r>
              <w:t>poliuretano</w:t>
            </w:r>
            <w:r>
              <w:rPr>
                <w:spacing w:val="-3"/>
              </w:rPr>
              <w:t xml:space="preserve"> </w:t>
            </w:r>
            <w:r>
              <w:t>radiopaco,</w:t>
            </w:r>
            <w:r>
              <w:rPr>
                <w:spacing w:val="-1"/>
              </w:rPr>
              <w:t xml:space="preserve"> </w:t>
            </w:r>
            <w:r>
              <w:rPr>
                <w:spacing w:val="-2"/>
              </w:rPr>
              <w:t>diâmetro:</w:t>
            </w:r>
          </w:p>
          <w:p w14:paraId="047CE30F" w14:textId="77777777" w:rsidR="001D1F59" w:rsidRDefault="00000000">
            <w:pPr>
              <w:pStyle w:val="TableParagraph"/>
              <w:ind w:left="106"/>
            </w:pPr>
            <w:r>
              <w:rPr>
                <w:b/>
              </w:rPr>
              <w:t>cerca</w:t>
            </w:r>
            <w:r>
              <w:rPr>
                <w:b/>
                <w:spacing w:val="43"/>
              </w:rPr>
              <w:t xml:space="preserve"> </w:t>
            </w:r>
            <w:r>
              <w:rPr>
                <w:b/>
              </w:rPr>
              <w:t>7</w:t>
            </w:r>
            <w:r>
              <w:rPr>
                <w:b/>
                <w:spacing w:val="43"/>
              </w:rPr>
              <w:t xml:space="preserve"> </w:t>
            </w:r>
            <w:r>
              <w:rPr>
                <w:b/>
              </w:rPr>
              <w:t>FR</w:t>
            </w:r>
            <w:r>
              <w:t>,</w:t>
            </w:r>
            <w:r>
              <w:rPr>
                <w:spacing w:val="43"/>
              </w:rPr>
              <w:t xml:space="preserve"> </w:t>
            </w:r>
            <w:r>
              <w:t>vias:</w:t>
            </w:r>
            <w:r>
              <w:rPr>
                <w:spacing w:val="47"/>
              </w:rPr>
              <w:t xml:space="preserve"> </w:t>
            </w:r>
            <w:r>
              <w:rPr>
                <w:b/>
              </w:rPr>
              <w:t>DUPLO</w:t>
            </w:r>
            <w:r>
              <w:rPr>
                <w:b/>
                <w:spacing w:val="40"/>
              </w:rPr>
              <w:t xml:space="preserve"> </w:t>
            </w:r>
            <w:r>
              <w:rPr>
                <w:b/>
              </w:rPr>
              <w:t>LÚMEN</w:t>
            </w:r>
            <w:r>
              <w:t>,</w:t>
            </w:r>
            <w:r>
              <w:rPr>
                <w:spacing w:val="42"/>
              </w:rPr>
              <w:t xml:space="preserve"> </w:t>
            </w:r>
            <w:r>
              <w:t>lúmen:</w:t>
            </w:r>
            <w:r>
              <w:rPr>
                <w:spacing w:val="44"/>
              </w:rPr>
              <w:t xml:space="preserve"> </w:t>
            </w:r>
            <w:r>
              <w:t>14</w:t>
            </w:r>
            <w:r>
              <w:rPr>
                <w:spacing w:val="43"/>
              </w:rPr>
              <w:t xml:space="preserve"> </w:t>
            </w:r>
            <w:r>
              <w:t>a</w:t>
            </w:r>
            <w:r>
              <w:rPr>
                <w:spacing w:val="43"/>
              </w:rPr>
              <w:t xml:space="preserve"> </w:t>
            </w:r>
            <w:r>
              <w:t>18</w:t>
            </w:r>
            <w:r>
              <w:rPr>
                <w:spacing w:val="40"/>
              </w:rPr>
              <w:t xml:space="preserve"> </w:t>
            </w:r>
            <w:r>
              <w:t>gau,</w:t>
            </w:r>
            <w:r>
              <w:rPr>
                <w:spacing w:val="45"/>
              </w:rPr>
              <w:t xml:space="preserve"> </w:t>
            </w:r>
            <w:r>
              <w:t>comprimento:</w:t>
            </w:r>
            <w:r>
              <w:rPr>
                <w:spacing w:val="43"/>
              </w:rPr>
              <w:t xml:space="preserve"> </w:t>
            </w:r>
            <w:r>
              <w:t>cerca</w:t>
            </w:r>
            <w:r>
              <w:rPr>
                <w:spacing w:val="41"/>
              </w:rPr>
              <w:t xml:space="preserve"> </w:t>
            </w:r>
            <w:r>
              <w:t>20</w:t>
            </w:r>
            <w:r>
              <w:rPr>
                <w:spacing w:val="43"/>
              </w:rPr>
              <w:t xml:space="preserve"> </w:t>
            </w:r>
            <w:r>
              <w:rPr>
                <w:spacing w:val="-5"/>
              </w:rPr>
              <w:t>cm,</w:t>
            </w:r>
          </w:p>
          <w:p w14:paraId="461F7491" w14:textId="77777777" w:rsidR="001D1F59" w:rsidRDefault="00000000">
            <w:pPr>
              <w:pStyle w:val="TableParagraph"/>
              <w:spacing w:before="1" w:line="249" w:lineRule="exact"/>
              <w:ind w:left="106"/>
            </w:pPr>
            <w:r>
              <w:t>conector:</w:t>
            </w:r>
            <w:r>
              <w:rPr>
                <w:spacing w:val="24"/>
              </w:rPr>
              <w:t xml:space="preserve"> </w:t>
            </w:r>
            <w:r>
              <w:t>conectores</w:t>
            </w:r>
            <w:r>
              <w:rPr>
                <w:spacing w:val="25"/>
              </w:rPr>
              <w:t xml:space="preserve"> </w:t>
            </w:r>
            <w:r>
              <w:t>padrão,</w:t>
            </w:r>
            <w:r>
              <w:rPr>
                <w:spacing w:val="24"/>
              </w:rPr>
              <w:t xml:space="preserve"> </w:t>
            </w:r>
            <w:r>
              <w:t>componente:</w:t>
            </w:r>
            <w:r>
              <w:rPr>
                <w:spacing w:val="23"/>
              </w:rPr>
              <w:t xml:space="preserve"> </w:t>
            </w:r>
            <w:r>
              <w:t>kit</w:t>
            </w:r>
            <w:r>
              <w:rPr>
                <w:spacing w:val="24"/>
              </w:rPr>
              <w:t xml:space="preserve"> </w:t>
            </w:r>
            <w:r>
              <w:t>introdutor</w:t>
            </w:r>
            <w:r>
              <w:rPr>
                <w:spacing w:val="24"/>
              </w:rPr>
              <w:t xml:space="preserve"> </w:t>
            </w:r>
            <w:r>
              <w:t>completo,</w:t>
            </w:r>
            <w:r>
              <w:rPr>
                <w:spacing w:val="24"/>
              </w:rPr>
              <w:t xml:space="preserve"> </w:t>
            </w:r>
            <w:r>
              <w:t>tipo</w:t>
            </w:r>
            <w:r>
              <w:rPr>
                <w:spacing w:val="26"/>
              </w:rPr>
              <w:t xml:space="preserve"> </w:t>
            </w:r>
            <w:r>
              <w:t>uso:</w:t>
            </w:r>
            <w:r>
              <w:rPr>
                <w:spacing w:val="23"/>
              </w:rPr>
              <w:t xml:space="preserve"> </w:t>
            </w:r>
            <w:r>
              <w:rPr>
                <w:spacing w:val="-2"/>
              </w:rPr>
              <w:t>estéril,</w:t>
            </w:r>
          </w:p>
        </w:tc>
        <w:tc>
          <w:tcPr>
            <w:tcW w:w="994" w:type="dxa"/>
          </w:tcPr>
          <w:p w14:paraId="3FC7A868" w14:textId="77777777" w:rsidR="001D1F59" w:rsidRDefault="001D1F59">
            <w:pPr>
              <w:pStyle w:val="TableParagraph"/>
              <w:spacing w:before="21"/>
              <w:rPr>
                <w:rFonts w:ascii="Times New Roman"/>
                <w:b/>
                <w:sz w:val="32"/>
              </w:rPr>
            </w:pPr>
          </w:p>
          <w:p w14:paraId="69946D6E" w14:textId="77777777" w:rsidR="001D1F59" w:rsidRDefault="00000000">
            <w:pPr>
              <w:pStyle w:val="TableParagraph"/>
              <w:ind w:left="54" w:right="54"/>
              <w:jc w:val="center"/>
              <w:rPr>
                <w:b/>
                <w:sz w:val="32"/>
              </w:rPr>
            </w:pPr>
            <w:r>
              <w:rPr>
                <w:b/>
                <w:spacing w:val="-5"/>
                <w:sz w:val="32"/>
              </w:rPr>
              <w:t>SIM</w:t>
            </w:r>
          </w:p>
        </w:tc>
        <w:tc>
          <w:tcPr>
            <w:tcW w:w="970" w:type="dxa"/>
          </w:tcPr>
          <w:p w14:paraId="7E36F205" w14:textId="77777777" w:rsidR="001D1F59" w:rsidRDefault="001D1F59">
            <w:pPr>
              <w:pStyle w:val="TableParagraph"/>
              <w:spacing w:before="21"/>
              <w:rPr>
                <w:rFonts w:ascii="Times New Roman"/>
                <w:b/>
                <w:sz w:val="32"/>
              </w:rPr>
            </w:pPr>
          </w:p>
          <w:p w14:paraId="1CEF9A96" w14:textId="77777777" w:rsidR="001D1F59" w:rsidRDefault="00000000">
            <w:pPr>
              <w:pStyle w:val="TableParagraph"/>
              <w:ind w:left="6" w:right="2"/>
              <w:jc w:val="center"/>
              <w:rPr>
                <w:b/>
                <w:sz w:val="32"/>
              </w:rPr>
            </w:pPr>
            <w:r>
              <w:rPr>
                <w:b/>
                <w:spacing w:val="-5"/>
                <w:sz w:val="32"/>
              </w:rPr>
              <w:t>SIM</w:t>
            </w:r>
          </w:p>
        </w:tc>
        <w:tc>
          <w:tcPr>
            <w:tcW w:w="992" w:type="dxa"/>
          </w:tcPr>
          <w:p w14:paraId="2F0A2E35" w14:textId="77777777" w:rsidR="001D1F59" w:rsidRDefault="001D1F59">
            <w:pPr>
              <w:pStyle w:val="TableParagraph"/>
              <w:spacing w:before="21"/>
              <w:rPr>
                <w:rFonts w:ascii="Times New Roman"/>
                <w:b/>
                <w:sz w:val="32"/>
              </w:rPr>
            </w:pPr>
          </w:p>
          <w:p w14:paraId="349B6632" w14:textId="77777777" w:rsidR="001D1F59" w:rsidRDefault="00000000">
            <w:pPr>
              <w:pStyle w:val="TableParagraph"/>
              <w:ind w:left="60" w:right="59"/>
              <w:jc w:val="center"/>
              <w:rPr>
                <w:b/>
                <w:sz w:val="32"/>
              </w:rPr>
            </w:pPr>
            <w:r>
              <w:rPr>
                <w:b/>
                <w:spacing w:val="-5"/>
                <w:sz w:val="32"/>
              </w:rPr>
              <w:t>SIM</w:t>
            </w:r>
          </w:p>
        </w:tc>
      </w:tr>
    </w:tbl>
    <w:p w14:paraId="166521F9" w14:textId="77777777" w:rsidR="001D1F59" w:rsidRDefault="001D1F59">
      <w:pPr>
        <w:pStyle w:val="TableParagraph"/>
        <w:jc w:val="center"/>
        <w:rPr>
          <w:b/>
          <w:sz w:val="32"/>
        </w:rPr>
        <w:sectPr w:rsidR="001D1F59">
          <w:type w:val="continuous"/>
          <w:pgSz w:w="16840" w:h="11910" w:orient="landscape"/>
          <w:pgMar w:top="540" w:right="0"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3"/>
        <w:gridCol w:w="1107"/>
        <w:gridCol w:w="1530"/>
        <w:gridCol w:w="8080"/>
        <w:gridCol w:w="994"/>
        <w:gridCol w:w="970"/>
        <w:gridCol w:w="992"/>
      </w:tblGrid>
      <w:tr w:rsidR="001D1F59" w14:paraId="0470FAED" w14:textId="77777777">
        <w:trPr>
          <w:trHeight w:val="1610"/>
        </w:trPr>
        <w:tc>
          <w:tcPr>
            <w:tcW w:w="1131" w:type="dxa"/>
          </w:tcPr>
          <w:p w14:paraId="40D50847" w14:textId="77777777" w:rsidR="001D1F59" w:rsidRDefault="001D1F59">
            <w:pPr>
              <w:pStyle w:val="TableParagraph"/>
              <w:rPr>
                <w:rFonts w:ascii="Times New Roman"/>
              </w:rPr>
            </w:pPr>
          </w:p>
        </w:tc>
        <w:tc>
          <w:tcPr>
            <w:tcW w:w="1193" w:type="dxa"/>
          </w:tcPr>
          <w:p w14:paraId="47AB55D2" w14:textId="77777777" w:rsidR="001D1F59" w:rsidRDefault="001D1F59">
            <w:pPr>
              <w:pStyle w:val="TableParagraph"/>
              <w:rPr>
                <w:rFonts w:ascii="Times New Roman"/>
              </w:rPr>
            </w:pPr>
          </w:p>
        </w:tc>
        <w:tc>
          <w:tcPr>
            <w:tcW w:w="1107" w:type="dxa"/>
          </w:tcPr>
          <w:p w14:paraId="130844D0" w14:textId="77777777" w:rsidR="001D1F59" w:rsidRDefault="001D1F59">
            <w:pPr>
              <w:pStyle w:val="TableParagraph"/>
              <w:rPr>
                <w:rFonts w:ascii="Times New Roman"/>
              </w:rPr>
            </w:pPr>
          </w:p>
        </w:tc>
        <w:tc>
          <w:tcPr>
            <w:tcW w:w="1530" w:type="dxa"/>
          </w:tcPr>
          <w:p w14:paraId="3F44AC24" w14:textId="77777777" w:rsidR="001D1F59" w:rsidRDefault="001D1F59">
            <w:pPr>
              <w:pStyle w:val="TableParagraph"/>
              <w:rPr>
                <w:rFonts w:ascii="Times New Roman"/>
              </w:rPr>
            </w:pPr>
          </w:p>
        </w:tc>
        <w:tc>
          <w:tcPr>
            <w:tcW w:w="8080" w:type="dxa"/>
          </w:tcPr>
          <w:p w14:paraId="488CACFB" w14:textId="77777777" w:rsidR="001D1F59" w:rsidRDefault="00000000">
            <w:pPr>
              <w:pStyle w:val="TableParagraph"/>
              <w:ind w:left="106" w:right="99"/>
              <w:jc w:val="both"/>
            </w:pPr>
            <w:r>
              <w:t>descartável, embalagem individual descrição complementar cateter duplo lúmen, siliconado, flexível, tipo fixação: fixação subcutânea com bainha protetora removível, dispositivo de fixação à pele, clamp e tampa em todas as vias, atóxico, hipoalergênico, apirogênico, e que resista às soluções alcoólicas. fio guia com marcação visível a cada cerca de 10 cm ao longo de sua extensão.</w:t>
            </w:r>
          </w:p>
        </w:tc>
        <w:tc>
          <w:tcPr>
            <w:tcW w:w="994" w:type="dxa"/>
          </w:tcPr>
          <w:p w14:paraId="57D4F319" w14:textId="77777777" w:rsidR="001D1F59" w:rsidRDefault="001D1F59">
            <w:pPr>
              <w:pStyle w:val="TableParagraph"/>
              <w:rPr>
                <w:rFonts w:ascii="Times New Roman"/>
              </w:rPr>
            </w:pPr>
          </w:p>
        </w:tc>
        <w:tc>
          <w:tcPr>
            <w:tcW w:w="970" w:type="dxa"/>
          </w:tcPr>
          <w:p w14:paraId="1F7EDEB9" w14:textId="77777777" w:rsidR="001D1F59" w:rsidRDefault="001D1F59">
            <w:pPr>
              <w:pStyle w:val="TableParagraph"/>
              <w:rPr>
                <w:rFonts w:ascii="Times New Roman"/>
              </w:rPr>
            </w:pPr>
          </w:p>
        </w:tc>
        <w:tc>
          <w:tcPr>
            <w:tcW w:w="992" w:type="dxa"/>
          </w:tcPr>
          <w:p w14:paraId="61333479" w14:textId="77777777" w:rsidR="001D1F59" w:rsidRDefault="001D1F59">
            <w:pPr>
              <w:pStyle w:val="TableParagraph"/>
              <w:rPr>
                <w:rFonts w:ascii="Times New Roman"/>
              </w:rPr>
            </w:pPr>
          </w:p>
        </w:tc>
      </w:tr>
      <w:tr w:rsidR="001D1F59" w14:paraId="322D8FA1" w14:textId="77777777">
        <w:trPr>
          <w:trHeight w:val="2417"/>
        </w:trPr>
        <w:tc>
          <w:tcPr>
            <w:tcW w:w="1131" w:type="dxa"/>
          </w:tcPr>
          <w:p w14:paraId="7D56F7F6" w14:textId="77777777" w:rsidR="001D1F59" w:rsidRDefault="001D1F59">
            <w:pPr>
              <w:pStyle w:val="TableParagraph"/>
              <w:rPr>
                <w:rFonts w:ascii="Times New Roman"/>
              </w:rPr>
            </w:pPr>
          </w:p>
        </w:tc>
        <w:tc>
          <w:tcPr>
            <w:tcW w:w="1193" w:type="dxa"/>
          </w:tcPr>
          <w:p w14:paraId="0C739C78" w14:textId="77777777" w:rsidR="001D1F59" w:rsidRDefault="001D1F59">
            <w:pPr>
              <w:pStyle w:val="TableParagraph"/>
              <w:rPr>
                <w:rFonts w:ascii="Times New Roman"/>
                <w:b/>
              </w:rPr>
            </w:pPr>
          </w:p>
          <w:p w14:paraId="4A466410" w14:textId="77777777" w:rsidR="001D1F59" w:rsidRDefault="001D1F59">
            <w:pPr>
              <w:pStyle w:val="TableParagraph"/>
              <w:rPr>
                <w:rFonts w:ascii="Times New Roman"/>
                <w:b/>
              </w:rPr>
            </w:pPr>
          </w:p>
          <w:p w14:paraId="097983B2" w14:textId="77777777" w:rsidR="001D1F59" w:rsidRDefault="001D1F59">
            <w:pPr>
              <w:pStyle w:val="TableParagraph"/>
              <w:rPr>
                <w:rFonts w:ascii="Times New Roman"/>
                <w:b/>
              </w:rPr>
            </w:pPr>
          </w:p>
          <w:p w14:paraId="15BDFAE4" w14:textId="77777777" w:rsidR="001D1F59" w:rsidRDefault="001D1F59">
            <w:pPr>
              <w:pStyle w:val="TableParagraph"/>
              <w:spacing w:before="63"/>
              <w:rPr>
                <w:rFonts w:ascii="Times New Roman"/>
                <w:b/>
              </w:rPr>
            </w:pPr>
          </w:p>
          <w:p w14:paraId="344EAB49" w14:textId="77777777" w:rsidR="001D1F59" w:rsidRDefault="00000000">
            <w:pPr>
              <w:pStyle w:val="TableParagraph"/>
              <w:ind w:left="10"/>
              <w:jc w:val="center"/>
            </w:pPr>
            <w:r>
              <w:rPr>
                <w:spacing w:val="-2"/>
              </w:rPr>
              <w:t>EBS02177</w:t>
            </w:r>
          </w:p>
        </w:tc>
        <w:tc>
          <w:tcPr>
            <w:tcW w:w="1107" w:type="dxa"/>
          </w:tcPr>
          <w:p w14:paraId="490DDAAC" w14:textId="77777777" w:rsidR="001D1F59" w:rsidRDefault="001D1F59">
            <w:pPr>
              <w:pStyle w:val="TableParagraph"/>
              <w:rPr>
                <w:rFonts w:ascii="Times New Roman"/>
                <w:b/>
              </w:rPr>
            </w:pPr>
          </w:p>
          <w:p w14:paraId="338AD971" w14:textId="77777777" w:rsidR="001D1F59" w:rsidRDefault="001D1F59">
            <w:pPr>
              <w:pStyle w:val="TableParagraph"/>
              <w:rPr>
                <w:rFonts w:ascii="Times New Roman"/>
                <w:b/>
              </w:rPr>
            </w:pPr>
          </w:p>
          <w:p w14:paraId="70C49F89" w14:textId="77777777" w:rsidR="001D1F59" w:rsidRDefault="001D1F59">
            <w:pPr>
              <w:pStyle w:val="TableParagraph"/>
              <w:rPr>
                <w:rFonts w:ascii="Times New Roman"/>
                <w:b/>
              </w:rPr>
            </w:pPr>
          </w:p>
          <w:p w14:paraId="422942A8" w14:textId="77777777" w:rsidR="001D1F59" w:rsidRDefault="001D1F59">
            <w:pPr>
              <w:pStyle w:val="TableParagraph"/>
              <w:spacing w:before="63"/>
              <w:rPr>
                <w:rFonts w:ascii="Times New Roman"/>
                <w:b/>
              </w:rPr>
            </w:pPr>
          </w:p>
          <w:p w14:paraId="43EEF27C" w14:textId="77777777" w:rsidR="001D1F59" w:rsidRDefault="00000000">
            <w:pPr>
              <w:pStyle w:val="TableParagraph"/>
              <w:ind w:left="9"/>
              <w:jc w:val="center"/>
            </w:pPr>
            <w:r>
              <w:rPr>
                <w:spacing w:val="-2"/>
              </w:rPr>
              <w:t>437302</w:t>
            </w:r>
          </w:p>
        </w:tc>
        <w:tc>
          <w:tcPr>
            <w:tcW w:w="1530" w:type="dxa"/>
          </w:tcPr>
          <w:p w14:paraId="40D95584" w14:textId="77777777" w:rsidR="001D1F59" w:rsidRDefault="001D1F59">
            <w:pPr>
              <w:pStyle w:val="TableParagraph"/>
              <w:rPr>
                <w:rFonts w:ascii="Times New Roman"/>
                <w:b/>
              </w:rPr>
            </w:pPr>
          </w:p>
          <w:p w14:paraId="6CB273F4" w14:textId="77777777" w:rsidR="001D1F59" w:rsidRDefault="001D1F59">
            <w:pPr>
              <w:pStyle w:val="TableParagraph"/>
              <w:rPr>
                <w:rFonts w:ascii="Times New Roman"/>
                <w:b/>
              </w:rPr>
            </w:pPr>
          </w:p>
          <w:p w14:paraId="15175107" w14:textId="77777777" w:rsidR="001D1F59" w:rsidRDefault="001D1F59">
            <w:pPr>
              <w:pStyle w:val="TableParagraph"/>
              <w:rPr>
                <w:rFonts w:ascii="Times New Roman"/>
                <w:b/>
              </w:rPr>
            </w:pPr>
          </w:p>
          <w:p w14:paraId="3A8C36E9" w14:textId="77777777" w:rsidR="001D1F59" w:rsidRDefault="001D1F59">
            <w:pPr>
              <w:pStyle w:val="TableParagraph"/>
              <w:spacing w:before="63"/>
              <w:rPr>
                <w:rFonts w:ascii="Times New Roman"/>
                <w:b/>
              </w:rPr>
            </w:pPr>
          </w:p>
          <w:p w14:paraId="3023596B" w14:textId="77777777" w:rsidR="001D1F59" w:rsidRDefault="00000000">
            <w:pPr>
              <w:pStyle w:val="TableParagraph"/>
              <w:ind w:left="5"/>
              <w:jc w:val="center"/>
            </w:pPr>
            <w:r>
              <w:rPr>
                <w:spacing w:val="-2"/>
              </w:rPr>
              <w:t>unidade</w:t>
            </w:r>
          </w:p>
        </w:tc>
        <w:tc>
          <w:tcPr>
            <w:tcW w:w="8080" w:type="dxa"/>
          </w:tcPr>
          <w:p w14:paraId="572A305E" w14:textId="77777777" w:rsidR="001D1F59" w:rsidRDefault="00000000">
            <w:pPr>
              <w:pStyle w:val="TableParagraph"/>
              <w:ind w:left="106" w:right="93"/>
              <w:jc w:val="both"/>
            </w:pPr>
            <w:r>
              <w:rPr>
                <w:b/>
              </w:rPr>
              <w:t>CATETER</w:t>
            </w:r>
            <w:r>
              <w:rPr>
                <w:b/>
                <w:spacing w:val="-10"/>
              </w:rPr>
              <w:t xml:space="preserve"> </w:t>
            </w:r>
            <w:r>
              <w:rPr>
                <w:b/>
              </w:rPr>
              <w:t>CENTRAL</w:t>
            </w:r>
            <w:r>
              <w:t>,</w:t>
            </w:r>
            <w:r>
              <w:rPr>
                <w:spacing w:val="-8"/>
              </w:rPr>
              <w:t xml:space="preserve"> </w:t>
            </w:r>
            <w:r>
              <w:t>aplicação:</w:t>
            </w:r>
            <w:r>
              <w:rPr>
                <w:spacing w:val="-10"/>
              </w:rPr>
              <w:t xml:space="preserve"> </w:t>
            </w:r>
            <w:r>
              <w:t>venoso,</w:t>
            </w:r>
            <w:r>
              <w:rPr>
                <w:spacing w:val="-11"/>
              </w:rPr>
              <w:t xml:space="preserve"> </w:t>
            </w:r>
            <w:r>
              <w:t>matéria</w:t>
            </w:r>
            <w:r>
              <w:rPr>
                <w:spacing w:val="-12"/>
              </w:rPr>
              <w:t xml:space="preserve"> </w:t>
            </w:r>
            <w:r>
              <w:t>prima:</w:t>
            </w:r>
            <w:r>
              <w:rPr>
                <w:spacing w:val="-10"/>
              </w:rPr>
              <w:t xml:space="preserve"> </w:t>
            </w:r>
            <w:r>
              <w:t>poliuretano</w:t>
            </w:r>
            <w:r>
              <w:rPr>
                <w:spacing w:val="-8"/>
              </w:rPr>
              <w:t xml:space="preserve"> </w:t>
            </w:r>
            <w:r>
              <w:t>radiopaco,</w:t>
            </w:r>
            <w:r>
              <w:rPr>
                <w:spacing w:val="-8"/>
              </w:rPr>
              <w:t xml:space="preserve"> </w:t>
            </w:r>
            <w:r>
              <w:t xml:space="preserve">siliconado, flexível, diâmetro: </w:t>
            </w:r>
            <w:r>
              <w:rPr>
                <w:b/>
              </w:rPr>
              <w:t>cerca 7 a 8,5 FR</w:t>
            </w:r>
            <w:r>
              <w:t xml:space="preserve">, vias: </w:t>
            </w:r>
            <w:r>
              <w:rPr>
                <w:b/>
              </w:rPr>
              <w:t>TRIPLO LÚMEN</w:t>
            </w:r>
            <w:r>
              <w:t>, lúmen: 16 a 18 gau, comprimento: cerca 20 cm, tipo fixação: fixação subcutânea, com bainha protetora removível, dispositivo de fixação à pele, conector: conectores padrão valvulado, clamp em todas vias e tampas, componente: kit introdutor completo, tipo uso: estéril, descartável,</w:t>
            </w:r>
            <w:r>
              <w:rPr>
                <w:spacing w:val="-13"/>
              </w:rPr>
              <w:t xml:space="preserve"> </w:t>
            </w:r>
            <w:r>
              <w:t>embalagem</w:t>
            </w:r>
            <w:r>
              <w:rPr>
                <w:spacing w:val="-10"/>
              </w:rPr>
              <w:t xml:space="preserve"> </w:t>
            </w:r>
            <w:r>
              <w:t>individual,</w:t>
            </w:r>
            <w:r>
              <w:rPr>
                <w:spacing w:val="-12"/>
              </w:rPr>
              <w:t xml:space="preserve"> </w:t>
            </w:r>
            <w:r>
              <w:t>atóxico,</w:t>
            </w:r>
            <w:r>
              <w:rPr>
                <w:spacing w:val="-11"/>
              </w:rPr>
              <w:t xml:space="preserve"> </w:t>
            </w:r>
            <w:r>
              <w:t>hipoalergênico,</w:t>
            </w:r>
            <w:r>
              <w:rPr>
                <w:spacing w:val="-11"/>
              </w:rPr>
              <w:t xml:space="preserve"> </w:t>
            </w:r>
            <w:r>
              <w:t>apirogênico,</w:t>
            </w:r>
            <w:r>
              <w:rPr>
                <w:spacing w:val="-13"/>
              </w:rPr>
              <w:t xml:space="preserve"> </w:t>
            </w:r>
            <w:r>
              <w:t>e</w:t>
            </w:r>
            <w:r>
              <w:rPr>
                <w:spacing w:val="-10"/>
              </w:rPr>
              <w:t xml:space="preserve"> </w:t>
            </w:r>
            <w:r>
              <w:t>que</w:t>
            </w:r>
            <w:r>
              <w:rPr>
                <w:spacing w:val="-13"/>
              </w:rPr>
              <w:t xml:space="preserve"> </w:t>
            </w:r>
            <w:r>
              <w:t>resiste</w:t>
            </w:r>
            <w:r>
              <w:rPr>
                <w:spacing w:val="-10"/>
              </w:rPr>
              <w:t xml:space="preserve"> </w:t>
            </w:r>
            <w:r>
              <w:t>às soluções</w:t>
            </w:r>
            <w:r>
              <w:rPr>
                <w:spacing w:val="-4"/>
              </w:rPr>
              <w:t xml:space="preserve"> </w:t>
            </w:r>
            <w:r>
              <w:t>alcoólicas,</w:t>
            </w:r>
            <w:r>
              <w:rPr>
                <w:spacing w:val="-2"/>
              </w:rPr>
              <w:t xml:space="preserve"> </w:t>
            </w:r>
            <w:r>
              <w:t>fio guia</w:t>
            </w:r>
            <w:r>
              <w:rPr>
                <w:spacing w:val="-5"/>
              </w:rPr>
              <w:t xml:space="preserve"> </w:t>
            </w:r>
            <w:r>
              <w:t>com</w:t>
            </w:r>
            <w:r>
              <w:rPr>
                <w:spacing w:val="-6"/>
              </w:rPr>
              <w:t xml:space="preserve"> </w:t>
            </w:r>
            <w:r>
              <w:t>marcação</w:t>
            </w:r>
            <w:r>
              <w:rPr>
                <w:spacing w:val="-4"/>
              </w:rPr>
              <w:t xml:space="preserve"> </w:t>
            </w:r>
            <w:r>
              <w:t>visível</w:t>
            </w:r>
            <w:r>
              <w:rPr>
                <w:spacing w:val="-5"/>
              </w:rPr>
              <w:t xml:space="preserve"> </w:t>
            </w:r>
            <w:r>
              <w:t>a</w:t>
            </w:r>
            <w:r>
              <w:rPr>
                <w:spacing w:val="-4"/>
              </w:rPr>
              <w:t xml:space="preserve"> </w:t>
            </w:r>
            <w:r>
              <w:t>cada</w:t>
            </w:r>
            <w:r>
              <w:rPr>
                <w:spacing w:val="-2"/>
              </w:rPr>
              <w:t xml:space="preserve"> </w:t>
            </w:r>
            <w:r>
              <w:t>cerca</w:t>
            </w:r>
            <w:r>
              <w:rPr>
                <w:spacing w:val="-5"/>
              </w:rPr>
              <w:t xml:space="preserve"> </w:t>
            </w:r>
            <w:r>
              <w:t>de</w:t>
            </w:r>
            <w:r>
              <w:rPr>
                <w:spacing w:val="-4"/>
              </w:rPr>
              <w:t xml:space="preserve"> </w:t>
            </w:r>
            <w:r>
              <w:t>10</w:t>
            </w:r>
            <w:r>
              <w:rPr>
                <w:spacing w:val="-4"/>
              </w:rPr>
              <w:t xml:space="preserve"> </w:t>
            </w:r>
            <w:r>
              <w:t>cm</w:t>
            </w:r>
            <w:r>
              <w:rPr>
                <w:spacing w:val="-3"/>
              </w:rPr>
              <w:t xml:space="preserve"> </w:t>
            </w:r>
            <w:r>
              <w:t>ao</w:t>
            </w:r>
            <w:r>
              <w:rPr>
                <w:spacing w:val="-1"/>
              </w:rPr>
              <w:t xml:space="preserve"> </w:t>
            </w:r>
            <w:r>
              <w:t>longo</w:t>
            </w:r>
            <w:r>
              <w:rPr>
                <w:spacing w:val="-4"/>
              </w:rPr>
              <w:t xml:space="preserve"> </w:t>
            </w:r>
            <w:r>
              <w:t>de</w:t>
            </w:r>
            <w:r>
              <w:rPr>
                <w:spacing w:val="-2"/>
              </w:rPr>
              <w:t xml:space="preserve"> </w:t>
            </w:r>
            <w:r>
              <w:t xml:space="preserve">sua </w:t>
            </w:r>
            <w:r>
              <w:rPr>
                <w:spacing w:val="-2"/>
              </w:rPr>
              <w:t>extensão.</w:t>
            </w:r>
          </w:p>
        </w:tc>
        <w:tc>
          <w:tcPr>
            <w:tcW w:w="994" w:type="dxa"/>
          </w:tcPr>
          <w:p w14:paraId="088E5F77" w14:textId="77777777" w:rsidR="001D1F59" w:rsidRDefault="001D1F59">
            <w:pPr>
              <w:pStyle w:val="TableParagraph"/>
              <w:rPr>
                <w:rFonts w:ascii="Times New Roman"/>
                <w:b/>
                <w:sz w:val="32"/>
              </w:rPr>
            </w:pPr>
          </w:p>
          <w:p w14:paraId="58F11F7C" w14:textId="77777777" w:rsidR="001D1F59" w:rsidRDefault="001D1F59">
            <w:pPr>
              <w:pStyle w:val="TableParagraph"/>
              <w:rPr>
                <w:rFonts w:ascii="Times New Roman"/>
                <w:b/>
                <w:sz w:val="32"/>
              </w:rPr>
            </w:pPr>
          </w:p>
          <w:p w14:paraId="3551CE49" w14:textId="77777777" w:rsidR="001D1F59" w:rsidRDefault="001D1F59">
            <w:pPr>
              <w:pStyle w:val="TableParagraph"/>
              <w:spacing w:before="67"/>
              <w:rPr>
                <w:rFonts w:ascii="Times New Roman"/>
                <w:b/>
                <w:sz w:val="32"/>
              </w:rPr>
            </w:pPr>
          </w:p>
          <w:p w14:paraId="1E639220" w14:textId="77777777" w:rsidR="001D1F59" w:rsidRDefault="00000000">
            <w:pPr>
              <w:pStyle w:val="TableParagraph"/>
              <w:spacing w:before="1"/>
              <w:ind w:left="54" w:right="54"/>
              <w:jc w:val="center"/>
              <w:rPr>
                <w:b/>
                <w:sz w:val="32"/>
              </w:rPr>
            </w:pPr>
            <w:r>
              <w:rPr>
                <w:b/>
                <w:spacing w:val="-5"/>
                <w:sz w:val="32"/>
              </w:rPr>
              <w:t>SIM</w:t>
            </w:r>
          </w:p>
        </w:tc>
        <w:tc>
          <w:tcPr>
            <w:tcW w:w="970" w:type="dxa"/>
          </w:tcPr>
          <w:p w14:paraId="6CE993AA" w14:textId="77777777" w:rsidR="001D1F59" w:rsidRDefault="001D1F59">
            <w:pPr>
              <w:pStyle w:val="TableParagraph"/>
              <w:rPr>
                <w:rFonts w:ascii="Times New Roman"/>
                <w:b/>
                <w:sz w:val="32"/>
              </w:rPr>
            </w:pPr>
          </w:p>
          <w:p w14:paraId="57D2C9E2" w14:textId="77777777" w:rsidR="001D1F59" w:rsidRDefault="001D1F59">
            <w:pPr>
              <w:pStyle w:val="TableParagraph"/>
              <w:rPr>
                <w:rFonts w:ascii="Times New Roman"/>
                <w:b/>
                <w:sz w:val="32"/>
              </w:rPr>
            </w:pPr>
          </w:p>
          <w:p w14:paraId="4C97B6F2" w14:textId="77777777" w:rsidR="001D1F59" w:rsidRDefault="001D1F59">
            <w:pPr>
              <w:pStyle w:val="TableParagraph"/>
              <w:spacing w:before="67"/>
              <w:rPr>
                <w:rFonts w:ascii="Times New Roman"/>
                <w:b/>
                <w:sz w:val="32"/>
              </w:rPr>
            </w:pPr>
          </w:p>
          <w:p w14:paraId="73524591" w14:textId="77777777" w:rsidR="001D1F59" w:rsidRDefault="00000000">
            <w:pPr>
              <w:pStyle w:val="TableParagraph"/>
              <w:spacing w:before="1"/>
              <w:ind w:left="6"/>
              <w:jc w:val="center"/>
              <w:rPr>
                <w:b/>
                <w:sz w:val="32"/>
              </w:rPr>
            </w:pPr>
            <w:r>
              <w:rPr>
                <w:b/>
                <w:spacing w:val="-5"/>
                <w:sz w:val="32"/>
              </w:rPr>
              <w:t>NÃO</w:t>
            </w:r>
          </w:p>
        </w:tc>
        <w:tc>
          <w:tcPr>
            <w:tcW w:w="992" w:type="dxa"/>
          </w:tcPr>
          <w:p w14:paraId="3643BBD8" w14:textId="77777777" w:rsidR="001D1F59" w:rsidRDefault="001D1F59">
            <w:pPr>
              <w:pStyle w:val="TableParagraph"/>
              <w:rPr>
                <w:rFonts w:ascii="Times New Roman"/>
                <w:b/>
                <w:sz w:val="32"/>
              </w:rPr>
            </w:pPr>
          </w:p>
          <w:p w14:paraId="5F8A2429" w14:textId="77777777" w:rsidR="001D1F59" w:rsidRDefault="001D1F59">
            <w:pPr>
              <w:pStyle w:val="TableParagraph"/>
              <w:rPr>
                <w:rFonts w:ascii="Times New Roman"/>
                <w:b/>
                <w:sz w:val="32"/>
              </w:rPr>
            </w:pPr>
          </w:p>
          <w:p w14:paraId="519A18CD" w14:textId="77777777" w:rsidR="001D1F59" w:rsidRDefault="001D1F59">
            <w:pPr>
              <w:pStyle w:val="TableParagraph"/>
              <w:spacing w:before="70"/>
              <w:rPr>
                <w:rFonts w:ascii="Times New Roman"/>
                <w:b/>
                <w:sz w:val="32"/>
              </w:rPr>
            </w:pPr>
          </w:p>
          <w:p w14:paraId="1FB65D7F" w14:textId="77777777" w:rsidR="001D1F59" w:rsidRDefault="00000000">
            <w:pPr>
              <w:pStyle w:val="TableParagraph"/>
              <w:ind w:left="60" w:right="59"/>
              <w:jc w:val="center"/>
              <w:rPr>
                <w:b/>
                <w:sz w:val="32"/>
              </w:rPr>
            </w:pPr>
            <w:r>
              <w:rPr>
                <w:b/>
                <w:spacing w:val="-5"/>
                <w:sz w:val="32"/>
              </w:rPr>
              <w:t>SIM</w:t>
            </w:r>
          </w:p>
        </w:tc>
      </w:tr>
      <w:tr w:rsidR="001D1F59" w14:paraId="26293EE3" w14:textId="77777777">
        <w:trPr>
          <w:trHeight w:val="2150"/>
        </w:trPr>
        <w:tc>
          <w:tcPr>
            <w:tcW w:w="1131" w:type="dxa"/>
          </w:tcPr>
          <w:p w14:paraId="18EBD9B3" w14:textId="77777777" w:rsidR="001D1F59" w:rsidRDefault="001D1F59">
            <w:pPr>
              <w:pStyle w:val="TableParagraph"/>
              <w:rPr>
                <w:rFonts w:ascii="Times New Roman"/>
              </w:rPr>
            </w:pPr>
          </w:p>
        </w:tc>
        <w:tc>
          <w:tcPr>
            <w:tcW w:w="1193" w:type="dxa"/>
          </w:tcPr>
          <w:p w14:paraId="2B0B6313" w14:textId="77777777" w:rsidR="001D1F59" w:rsidRDefault="001D1F59">
            <w:pPr>
              <w:pStyle w:val="TableParagraph"/>
              <w:rPr>
                <w:rFonts w:ascii="Times New Roman"/>
                <w:b/>
              </w:rPr>
            </w:pPr>
          </w:p>
          <w:p w14:paraId="6EE48878" w14:textId="77777777" w:rsidR="001D1F59" w:rsidRDefault="001D1F59">
            <w:pPr>
              <w:pStyle w:val="TableParagraph"/>
              <w:rPr>
                <w:rFonts w:ascii="Times New Roman"/>
                <w:b/>
              </w:rPr>
            </w:pPr>
          </w:p>
          <w:p w14:paraId="5054691E" w14:textId="77777777" w:rsidR="001D1F59" w:rsidRDefault="001D1F59">
            <w:pPr>
              <w:pStyle w:val="TableParagraph"/>
              <w:spacing w:before="47"/>
              <w:rPr>
                <w:rFonts w:ascii="Times New Roman"/>
                <w:b/>
              </w:rPr>
            </w:pPr>
          </w:p>
          <w:p w14:paraId="515171C0" w14:textId="77777777" w:rsidR="001D1F59" w:rsidRDefault="00000000">
            <w:pPr>
              <w:pStyle w:val="TableParagraph"/>
              <w:ind w:left="318" w:hanging="195"/>
            </w:pPr>
            <w:r>
              <w:rPr>
                <w:spacing w:val="-2"/>
              </w:rPr>
              <w:t>PROVPPS0 24258</w:t>
            </w:r>
          </w:p>
        </w:tc>
        <w:tc>
          <w:tcPr>
            <w:tcW w:w="1107" w:type="dxa"/>
          </w:tcPr>
          <w:p w14:paraId="3C85A206" w14:textId="77777777" w:rsidR="001D1F59" w:rsidRDefault="001D1F59">
            <w:pPr>
              <w:pStyle w:val="TableParagraph"/>
              <w:rPr>
                <w:rFonts w:ascii="Times New Roman"/>
                <w:b/>
              </w:rPr>
            </w:pPr>
          </w:p>
          <w:p w14:paraId="6DA5A0C3" w14:textId="77777777" w:rsidR="001D1F59" w:rsidRDefault="001D1F59">
            <w:pPr>
              <w:pStyle w:val="TableParagraph"/>
              <w:rPr>
                <w:rFonts w:ascii="Times New Roman"/>
                <w:b/>
              </w:rPr>
            </w:pPr>
          </w:p>
          <w:p w14:paraId="061537DA" w14:textId="77777777" w:rsidR="001D1F59" w:rsidRDefault="001D1F59">
            <w:pPr>
              <w:pStyle w:val="TableParagraph"/>
              <w:spacing w:before="181"/>
              <w:rPr>
                <w:rFonts w:ascii="Times New Roman"/>
                <w:b/>
              </w:rPr>
            </w:pPr>
          </w:p>
          <w:p w14:paraId="770C65F5" w14:textId="77777777" w:rsidR="001D1F59" w:rsidRDefault="00000000">
            <w:pPr>
              <w:pStyle w:val="TableParagraph"/>
              <w:ind w:left="9"/>
              <w:jc w:val="center"/>
            </w:pPr>
            <w:r>
              <w:rPr>
                <w:spacing w:val="-2"/>
              </w:rPr>
              <w:t>439933</w:t>
            </w:r>
          </w:p>
        </w:tc>
        <w:tc>
          <w:tcPr>
            <w:tcW w:w="1530" w:type="dxa"/>
          </w:tcPr>
          <w:p w14:paraId="31B057F3" w14:textId="77777777" w:rsidR="001D1F59" w:rsidRDefault="001D1F59">
            <w:pPr>
              <w:pStyle w:val="TableParagraph"/>
              <w:rPr>
                <w:rFonts w:ascii="Times New Roman"/>
                <w:b/>
              </w:rPr>
            </w:pPr>
          </w:p>
          <w:p w14:paraId="552AC723" w14:textId="77777777" w:rsidR="001D1F59" w:rsidRDefault="001D1F59">
            <w:pPr>
              <w:pStyle w:val="TableParagraph"/>
              <w:rPr>
                <w:rFonts w:ascii="Times New Roman"/>
                <w:b/>
              </w:rPr>
            </w:pPr>
          </w:p>
          <w:p w14:paraId="65267CF4" w14:textId="77777777" w:rsidR="001D1F59" w:rsidRDefault="001D1F59">
            <w:pPr>
              <w:pStyle w:val="TableParagraph"/>
              <w:spacing w:before="181"/>
              <w:rPr>
                <w:rFonts w:ascii="Times New Roman"/>
                <w:b/>
              </w:rPr>
            </w:pPr>
          </w:p>
          <w:p w14:paraId="1094846B" w14:textId="77777777" w:rsidR="001D1F59" w:rsidRDefault="00000000">
            <w:pPr>
              <w:pStyle w:val="TableParagraph"/>
              <w:ind w:left="5"/>
              <w:jc w:val="center"/>
            </w:pPr>
            <w:r>
              <w:rPr>
                <w:spacing w:val="-2"/>
              </w:rPr>
              <w:t>unidade</w:t>
            </w:r>
          </w:p>
        </w:tc>
        <w:tc>
          <w:tcPr>
            <w:tcW w:w="8080" w:type="dxa"/>
          </w:tcPr>
          <w:p w14:paraId="2CA8C64D" w14:textId="77777777" w:rsidR="001D1F59" w:rsidRDefault="00000000">
            <w:pPr>
              <w:pStyle w:val="TableParagraph"/>
              <w:spacing w:before="1"/>
              <w:ind w:left="106" w:right="99"/>
              <w:jc w:val="both"/>
            </w:pPr>
            <w:r>
              <w:rPr>
                <w:b/>
              </w:rPr>
              <w:t>CATETER</w:t>
            </w:r>
            <w:r>
              <w:rPr>
                <w:b/>
                <w:spacing w:val="-11"/>
              </w:rPr>
              <w:t xml:space="preserve"> </w:t>
            </w:r>
            <w:r>
              <w:rPr>
                <w:b/>
              </w:rPr>
              <w:t>CENTRAL</w:t>
            </w:r>
            <w:r>
              <w:t>,</w:t>
            </w:r>
            <w:r>
              <w:rPr>
                <w:spacing w:val="-9"/>
              </w:rPr>
              <w:t xml:space="preserve"> </w:t>
            </w:r>
            <w:r>
              <w:t>aplicação:</w:t>
            </w:r>
            <w:r>
              <w:rPr>
                <w:spacing w:val="-11"/>
              </w:rPr>
              <w:t xml:space="preserve"> </w:t>
            </w:r>
            <w:r>
              <w:t>venoso,</w:t>
            </w:r>
            <w:r>
              <w:rPr>
                <w:spacing w:val="-12"/>
              </w:rPr>
              <w:t xml:space="preserve"> </w:t>
            </w:r>
            <w:r>
              <w:t>matéria</w:t>
            </w:r>
            <w:r>
              <w:rPr>
                <w:spacing w:val="-13"/>
              </w:rPr>
              <w:t xml:space="preserve"> </w:t>
            </w:r>
            <w:r>
              <w:t>prima:</w:t>
            </w:r>
            <w:r>
              <w:rPr>
                <w:spacing w:val="-10"/>
              </w:rPr>
              <w:t xml:space="preserve"> </w:t>
            </w:r>
            <w:r>
              <w:t>poliuretano</w:t>
            </w:r>
            <w:r>
              <w:rPr>
                <w:spacing w:val="-8"/>
              </w:rPr>
              <w:t xml:space="preserve"> </w:t>
            </w:r>
            <w:r>
              <w:t>radiopaco,</w:t>
            </w:r>
            <w:r>
              <w:rPr>
                <w:spacing w:val="-9"/>
              </w:rPr>
              <w:t xml:space="preserve"> </w:t>
            </w:r>
            <w:r>
              <w:t xml:space="preserve">siliconado, flexível, diâmetro: </w:t>
            </w:r>
            <w:r>
              <w:rPr>
                <w:b/>
              </w:rPr>
              <w:t>cerca 10 FR</w:t>
            </w:r>
            <w:r>
              <w:t xml:space="preserve">, vias: </w:t>
            </w:r>
            <w:r>
              <w:rPr>
                <w:b/>
              </w:rPr>
              <w:t>PENTA LÚMEN</w:t>
            </w:r>
            <w:r>
              <w:t>, comprimento: cerca 20 cm, tipo fixação: fixação subcutânea, com bainha protetora removível, dispositivo de fixação à pele, conector: conectores padrão valvulado, clamp em todas vias e tampas, componente: kit introdutor completo, tipo uso: estéril, descartável, embalagem individual, atóxico, hipoalergênico, apirogênico, e que resiste às soluções alcoólicas, fio guia com marcação visível a cada cerca de 10 cm ao longo de sua extensão.</w:t>
            </w:r>
          </w:p>
        </w:tc>
        <w:tc>
          <w:tcPr>
            <w:tcW w:w="994" w:type="dxa"/>
          </w:tcPr>
          <w:p w14:paraId="61CC521C" w14:textId="77777777" w:rsidR="001D1F59" w:rsidRDefault="001D1F59">
            <w:pPr>
              <w:pStyle w:val="TableParagraph"/>
              <w:rPr>
                <w:rFonts w:ascii="Times New Roman"/>
                <w:b/>
                <w:sz w:val="32"/>
              </w:rPr>
            </w:pPr>
          </w:p>
          <w:p w14:paraId="7676E9B7" w14:textId="77777777" w:rsidR="001D1F59" w:rsidRDefault="001D1F59">
            <w:pPr>
              <w:pStyle w:val="TableParagraph"/>
              <w:rPr>
                <w:rFonts w:ascii="Times New Roman"/>
                <w:b/>
                <w:sz w:val="32"/>
              </w:rPr>
            </w:pPr>
          </w:p>
          <w:p w14:paraId="4AF100C0" w14:textId="77777777" w:rsidR="001D1F59" w:rsidRDefault="001D1F59">
            <w:pPr>
              <w:pStyle w:val="TableParagraph"/>
              <w:spacing w:before="70"/>
              <w:rPr>
                <w:rFonts w:ascii="Times New Roman"/>
                <w:b/>
                <w:sz w:val="32"/>
              </w:rPr>
            </w:pPr>
          </w:p>
          <w:p w14:paraId="1AB6958D" w14:textId="77777777" w:rsidR="001D1F59" w:rsidRDefault="00000000">
            <w:pPr>
              <w:pStyle w:val="TableParagraph"/>
              <w:ind w:left="54" w:right="54"/>
              <w:jc w:val="center"/>
              <w:rPr>
                <w:b/>
                <w:sz w:val="32"/>
              </w:rPr>
            </w:pPr>
            <w:r>
              <w:rPr>
                <w:b/>
                <w:spacing w:val="-5"/>
                <w:sz w:val="32"/>
              </w:rPr>
              <w:t>SIM</w:t>
            </w:r>
          </w:p>
        </w:tc>
        <w:tc>
          <w:tcPr>
            <w:tcW w:w="970" w:type="dxa"/>
          </w:tcPr>
          <w:p w14:paraId="699406DB" w14:textId="77777777" w:rsidR="001D1F59" w:rsidRDefault="001D1F59">
            <w:pPr>
              <w:pStyle w:val="TableParagraph"/>
              <w:rPr>
                <w:rFonts w:ascii="Times New Roman"/>
                <w:b/>
                <w:sz w:val="32"/>
              </w:rPr>
            </w:pPr>
          </w:p>
          <w:p w14:paraId="6ED7E815" w14:textId="77777777" w:rsidR="001D1F59" w:rsidRDefault="001D1F59">
            <w:pPr>
              <w:pStyle w:val="TableParagraph"/>
              <w:rPr>
                <w:rFonts w:ascii="Times New Roman"/>
                <w:b/>
                <w:sz w:val="32"/>
              </w:rPr>
            </w:pPr>
          </w:p>
          <w:p w14:paraId="6BEF5660" w14:textId="77777777" w:rsidR="001D1F59" w:rsidRDefault="001D1F59">
            <w:pPr>
              <w:pStyle w:val="TableParagraph"/>
              <w:spacing w:before="70"/>
              <w:rPr>
                <w:rFonts w:ascii="Times New Roman"/>
                <w:b/>
                <w:sz w:val="32"/>
              </w:rPr>
            </w:pPr>
          </w:p>
          <w:p w14:paraId="57D19EAE" w14:textId="77777777" w:rsidR="001D1F59" w:rsidRDefault="00000000">
            <w:pPr>
              <w:pStyle w:val="TableParagraph"/>
              <w:ind w:left="6"/>
              <w:jc w:val="center"/>
              <w:rPr>
                <w:b/>
                <w:sz w:val="32"/>
              </w:rPr>
            </w:pPr>
            <w:r>
              <w:rPr>
                <w:b/>
                <w:spacing w:val="-5"/>
                <w:sz w:val="32"/>
              </w:rPr>
              <w:t>NÃO</w:t>
            </w:r>
          </w:p>
        </w:tc>
        <w:tc>
          <w:tcPr>
            <w:tcW w:w="992" w:type="dxa"/>
          </w:tcPr>
          <w:p w14:paraId="1FC15227" w14:textId="77777777" w:rsidR="001D1F59" w:rsidRDefault="001D1F59">
            <w:pPr>
              <w:pStyle w:val="TableParagraph"/>
              <w:rPr>
                <w:rFonts w:ascii="Times New Roman"/>
                <w:b/>
                <w:sz w:val="32"/>
              </w:rPr>
            </w:pPr>
          </w:p>
          <w:p w14:paraId="56796CF2" w14:textId="77777777" w:rsidR="001D1F59" w:rsidRDefault="001D1F59">
            <w:pPr>
              <w:pStyle w:val="TableParagraph"/>
              <w:rPr>
                <w:rFonts w:ascii="Times New Roman"/>
                <w:b/>
                <w:sz w:val="32"/>
              </w:rPr>
            </w:pPr>
          </w:p>
          <w:p w14:paraId="0B556465" w14:textId="77777777" w:rsidR="001D1F59" w:rsidRDefault="001D1F59">
            <w:pPr>
              <w:pStyle w:val="TableParagraph"/>
              <w:spacing w:before="70"/>
              <w:rPr>
                <w:rFonts w:ascii="Times New Roman"/>
                <w:b/>
                <w:sz w:val="32"/>
              </w:rPr>
            </w:pPr>
          </w:p>
          <w:p w14:paraId="65F9406B" w14:textId="77777777" w:rsidR="001D1F59" w:rsidRDefault="00000000">
            <w:pPr>
              <w:pStyle w:val="TableParagraph"/>
              <w:ind w:left="62" w:right="59"/>
              <w:jc w:val="center"/>
              <w:rPr>
                <w:b/>
                <w:sz w:val="32"/>
              </w:rPr>
            </w:pPr>
            <w:r>
              <w:rPr>
                <w:b/>
                <w:spacing w:val="-5"/>
                <w:sz w:val="32"/>
              </w:rPr>
              <w:t>NÃO</w:t>
            </w:r>
          </w:p>
        </w:tc>
      </w:tr>
      <w:tr w:rsidR="001D1F59" w14:paraId="73F6AA5F" w14:textId="77777777">
        <w:trPr>
          <w:trHeight w:val="614"/>
        </w:trPr>
        <w:tc>
          <w:tcPr>
            <w:tcW w:w="1131" w:type="dxa"/>
          </w:tcPr>
          <w:p w14:paraId="175E412A" w14:textId="77777777" w:rsidR="001D1F59" w:rsidRDefault="001D1F59">
            <w:pPr>
              <w:pStyle w:val="TableParagraph"/>
              <w:rPr>
                <w:rFonts w:ascii="Times New Roman"/>
              </w:rPr>
            </w:pPr>
          </w:p>
        </w:tc>
        <w:tc>
          <w:tcPr>
            <w:tcW w:w="1193" w:type="dxa"/>
          </w:tcPr>
          <w:p w14:paraId="15F6B2AA" w14:textId="77777777" w:rsidR="001D1F59" w:rsidRDefault="001D1F59">
            <w:pPr>
              <w:pStyle w:val="TableParagraph"/>
              <w:rPr>
                <w:rFonts w:ascii="Times New Roman"/>
              </w:rPr>
            </w:pPr>
          </w:p>
        </w:tc>
        <w:tc>
          <w:tcPr>
            <w:tcW w:w="1107" w:type="dxa"/>
          </w:tcPr>
          <w:p w14:paraId="3430E565" w14:textId="77777777" w:rsidR="001D1F59" w:rsidRDefault="001D1F59">
            <w:pPr>
              <w:pStyle w:val="TableParagraph"/>
              <w:rPr>
                <w:rFonts w:ascii="Times New Roman"/>
              </w:rPr>
            </w:pPr>
          </w:p>
        </w:tc>
        <w:tc>
          <w:tcPr>
            <w:tcW w:w="1530" w:type="dxa"/>
          </w:tcPr>
          <w:p w14:paraId="52DD3206" w14:textId="77777777" w:rsidR="001D1F59" w:rsidRDefault="001D1F59">
            <w:pPr>
              <w:pStyle w:val="TableParagraph"/>
              <w:rPr>
                <w:rFonts w:ascii="Times New Roman"/>
              </w:rPr>
            </w:pPr>
          </w:p>
        </w:tc>
        <w:tc>
          <w:tcPr>
            <w:tcW w:w="8080" w:type="dxa"/>
          </w:tcPr>
          <w:p w14:paraId="0AD50452" w14:textId="77777777" w:rsidR="001D1F59" w:rsidRDefault="00000000">
            <w:pPr>
              <w:pStyle w:val="TableParagraph"/>
              <w:spacing w:before="160"/>
              <w:ind w:left="540"/>
              <w:rPr>
                <w:b/>
                <w:sz w:val="24"/>
              </w:rPr>
            </w:pPr>
            <w:r>
              <w:rPr>
                <w:b/>
                <w:sz w:val="24"/>
              </w:rPr>
              <w:t>CATETER</w:t>
            </w:r>
            <w:r>
              <w:rPr>
                <w:b/>
                <w:spacing w:val="-2"/>
                <w:sz w:val="24"/>
              </w:rPr>
              <w:t xml:space="preserve"> </w:t>
            </w:r>
            <w:r>
              <w:rPr>
                <w:b/>
                <w:sz w:val="24"/>
              </w:rPr>
              <w:t>CENTRAL</w:t>
            </w:r>
            <w:r>
              <w:rPr>
                <w:b/>
                <w:spacing w:val="-2"/>
                <w:sz w:val="24"/>
              </w:rPr>
              <w:t xml:space="preserve"> </w:t>
            </w:r>
            <w:r>
              <w:rPr>
                <w:b/>
                <w:sz w:val="24"/>
              </w:rPr>
              <w:t>(DE</w:t>
            </w:r>
            <w:r>
              <w:rPr>
                <w:b/>
                <w:spacing w:val="-4"/>
                <w:sz w:val="24"/>
              </w:rPr>
              <w:t xml:space="preserve"> </w:t>
            </w:r>
            <w:r>
              <w:rPr>
                <w:b/>
                <w:sz w:val="24"/>
              </w:rPr>
              <w:t>INSERÇÃO</w:t>
            </w:r>
            <w:r>
              <w:rPr>
                <w:b/>
                <w:spacing w:val="-1"/>
                <w:sz w:val="24"/>
              </w:rPr>
              <w:t xml:space="preserve"> </w:t>
            </w:r>
            <w:r>
              <w:rPr>
                <w:b/>
                <w:sz w:val="24"/>
              </w:rPr>
              <w:t>PERIFÉRICA:</w:t>
            </w:r>
            <w:r>
              <w:rPr>
                <w:b/>
                <w:spacing w:val="-3"/>
                <w:sz w:val="24"/>
              </w:rPr>
              <w:t xml:space="preserve"> </w:t>
            </w:r>
            <w:r>
              <w:rPr>
                <w:b/>
                <w:sz w:val="24"/>
              </w:rPr>
              <w:t>PICC)</w:t>
            </w:r>
            <w:r>
              <w:rPr>
                <w:b/>
                <w:spacing w:val="-1"/>
                <w:sz w:val="24"/>
              </w:rPr>
              <w:t xml:space="preserve"> </w:t>
            </w:r>
            <w:r>
              <w:rPr>
                <w:b/>
                <w:sz w:val="24"/>
              </w:rPr>
              <w:t>GUIADO</w:t>
            </w:r>
            <w:r>
              <w:rPr>
                <w:b/>
                <w:spacing w:val="-1"/>
                <w:sz w:val="24"/>
              </w:rPr>
              <w:t xml:space="preserve"> </w:t>
            </w:r>
            <w:r>
              <w:rPr>
                <w:b/>
                <w:sz w:val="24"/>
              </w:rPr>
              <w:t>POR</w:t>
            </w:r>
            <w:r>
              <w:rPr>
                <w:b/>
                <w:spacing w:val="-2"/>
                <w:sz w:val="24"/>
              </w:rPr>
              <w:t xml:space="preserve"> </w:t>
            </w:r>
            <w:r>
              <w:rPr>
                <w:b/>
                <w:spacing w:val="-5"/>
                <w:sz w:val="24"/>
              </w:rPr>
              <w:t>USG</w:t>
            </w:r>
          </w:p>
        </w:tc>
        <w:tc>
          <w:tcPr>
            <w:tcW w:w="994" w:type="dxa"/>
          </w:tcPr>
          <w:p w14:paraId="29138619" w14:textId="77777777" w:rsidR="001D1F59" w:rsidRDefault="001D1F59">
            <w:pPr>
              <w:pStyle w:val="TableParagraph"/>
              <w:rPr>
                <w:rFonts w:ascii="Times New Roman"/>
              </w:rPr>
            </w:pPr>
          </w:p>
        </w:tc>
        <w:tc>
          <w:tcPr>
            <w:tcW w:w="970" w:type="dxa"/>
          </w:tcPr>
          <w:p w14:paraId="6D0C2B6C" w14:textId="77777777" w:rsidR="001D1F59" w:rsidRDefault="001D1F59">
            <w:pPr>
              <w:pStyle w:val="TableParagraph"/>
              <w:rPr>
                <w:rFonts w:ascii="Times New Roman"/>
              </w:rPr>
            </w:pPr>
          </w:p>
        </w:tc>
        <w:tc>
          <w:tcPr>
            <w:tcW w:w="992" w:type="dxa"/>
          </w:tcPr>
          <w:p w14:paraId="06EAACDF" w14:textId="77777777" w:rsidR="001D1F59" w:rsidRDefault="001D1F59">
            <w:pPr>
              <w:pStyle w:val="TableParagraph"/>
              <w:rPr>
                <w:rFonts w:ascii="Times New Roman"/>
              </w:rPr>
            </w:pPr>
          </w:p>
        </w:tc>
      </w:tr>
      <w:tr w:rsidR="001D1F59" w14:paraId="13ACD5FE" w14:textId="77777777">
        <w:trPr>
          <w:trHeight w:val="2955"/>
        </w:trPr>
        <w:tc>
          <w:tcPr>
            <w:tcW w:w="1131" w:type="dxa"/>
          </w:tcPr>
          <w:p w14:paraId="58F2E3AA" w14:textId="77777777" w:rsidR="001D1F59" w:rsidRDefault="001D1F59">
            <w:pPr>
              <w:pStyle w:val="TableParagraph"/>
              <w:rPr>
                <w:rFonts w:ascii="Times New Roman"/>
              </w:rPr>
            </w:pPr>
          </w:p>
        </w:tc>
        <w:tc>
          <w:tcPr>
            <w:tcW w:w="1193" w:type="dxa"/>
          </w:tcPr>
          <w:p w14:paraId="7914D2FC" w14:textId="77777777" w:rsidR="001D1F59" w:rsidRDefault="001D1F59">
            <w:pPr>
              <w:pStyle w:val="TableParagraph"/>
              <w:rPr>
                <w:rFonts w:ascii="Times New Roman"/>
                <w:b/>
              </w:rPr>
            </w:pPr>
          </w:p>
          <w:p w14:paraId="2EEF12C5" w14:textId="77777777" w:rsidR="001D1F59" w:rsidRDefault="001D1F59">
            <w:pPr>
              <w:pStyle w:val="TableParagraph"/>
              <w:rPr>
                <w:rFonts w:ascii="Times New Roman"/>
                <w:b/>
              </w:rPr>
            </w:pPr>
          </w:p>
          <w:p w14:paraId="24AFE7E9" w14:textId="77777777" w:rsidR="001D1F59" w:rsidRDefault="001D1F59">
            <w:pPr>
              <w:pStyle w:val="TableParagraph"/>
              <w:rPr>
                <w:rFonts w:ascii="Times New Roman"/>
                <w:b/>
              </w:rPr>
            </w:pPr>
          </w:p>
          <w:p w14:paraId="0B608F0B" w14:textId="77777777" w:rsidR="001D1F59" w:rsidRDefault="001D1F59">
            <w:pPr>
              <w:pStyle w:val="TableParagraph"/>
              <w:rPr>
                <w:rFonts w:ascii="Times New Roman"/>
                <w:b/>
              </w:rPr>
            </w:pPr>
          </w:p>
          <w:p w14:paraId="125C51B8" w14:textId="77777777" w:rsidR="001D1F59" w:rsidRDefault="001D1F59">
            <w:pPr>
              <w:pStyle w:val="TableParagraph"/>
              <w:spacing w:before="78"/>
              <w:rPr>
                <w:rFonts w:ascii="Times New Roman"/>
                <w:b/>
              </w:rPr>
            </w:pPr>
          </w:p>
          <w:p w14:paraId="7AB7C693" w14:textId="77777777" w:rsidR="001D1F59" w:rsidRDefault="00000000">
            <w:pPr>
              <w:pStyle w:val="TableParagraph"/>
              <w:spacing w:before="1"/>
              <w:ind w:left="10"/>
              <w:jc w:val="center"/>
            </w:pPr>
            <w:r>
              <w:rPr>
                <w:spacing w:val="-2"/>
              </w:rPr>
              <w:t>EBS05008</w:t>
            </w:r>
          </w:p>
        </w:tc>
        <w:tc>
          <w:tcPr>
            <w:tcW w:w="1107" w:type="dxa"/>
          </w:tcPr>
          <w:p w14:paraId="7749E139" w14:textId="77777777" w:rsidR="001D1F59" w:rsidRDefault="001D1F59">
            <w:pPr>
              <w:pStyle w:val="TableParagraph"/>
              <w:rPr>
                <w:rFonts w:ascii="Times New Roman"/>
                <w:b/>
              </w:rPr>
            </w:pPr>
          </w:p>
          <w:p w14:paraId="6852303B" w14:textId="77777777" w:rsidR="001D1F59" w:rsidRDefault="001D1F59">
            <w:pPr>
              <w:pStyle w:val="TableParagraph"/>
              <w:rPr>
                <w:rFonts w:ascii="Times New Roman"/>
                <w:b/>
              </w:rPr>
            </w:pPr>
          </w:p>
          <w:p w14:paraId="34113042" w14:textId="77777777" w:rsidR="001D1F59" w:rsidRDefault="001D1F59">
            <w:pPr>
              <w:pStyle w:val="TableParagraph"/>
              <w:rPr>
                <w:rFonts w:ascii="Times New Roman"/>
                <w:b/>
              </w:rPr>
            </w:pPr>
          </w:p>
          <w:p w14:paraId="1275323D" w14:textId="77777777" w:rsidR="001D1F59" w:rsidRDefault="001D1F59">
            <w:pPr>
              <w:pStyle w:val="TableParagraph"/>
              <w:rPr>
                <w:rFonts w:ascii="Times New Roman"/>
                <w:b/>
              </w:rPr>
            </w:pPr>
          </w:p>
          <w:p w14:paraId="351514F8" w14:textId="77777777" w:rsidR="001D1F59" w:rsidRDefault="001D1F59">
            <w:pPr>
              <w:pStyle w:val="TableParagraph"/>
              <w:spacing w:before="78"/>
              <w:rPr>
                <w:rFonts w:ascii="Times New Roman"/>
                <w:b/>
              </w:rPr>
            </w:pPr>
          </w:p>
          <w:p w14:paraId="04D23A86" w14:textId="77777777" w:rsidR="001D1F59" w:rsidRDefault="00000000">
            <w:pPr>
              <w:pStyle w:val="TableParagraph"/>
              <w:spacing w:before="1"/>
              <w:ind w:left="9"/>
              <w:jc w:val="center"/>
            </w:pPr>
            <w:r>
              <w:rPr>
                <w:spacing w:val="-2"/>
              </w:rPr>
              <w:t>437363</w:t>
            </w:r>
          </w:p>
        </w:tc>
        <w:tc>
          <w:tcPr>
            <w:tcW w:w="1530" w:type="dxa"/>
          </w:tcPr>
          <w:p w14:paraId="101BE4A6" w14:textId="77777777" w:rsidR="001D1F59" w:rsidRDefault="001D1F59">
            <w:pPr>
              <w:pStyle w:val="TableParagraph"/>
              <w:rPr>
                <w:rFonts w:ascii="Times New Roman"/>
                <w:b/>
              </w:rPr>
            </w:pPr>
          </w:p>
          <w:p w14:paraId="191F701A" w14:textId="77777777" w:rsidR="001D1F59" w:rsidRDefault="001D1F59">
            <w:pPr>
              <w:pStyle w:val="TableParagraph"/>
              <w:rPr>
                <w:rFonts w:ascii="Times New Roman"/>
                <w:b/>
              </w:rPr>
            </w:pPr>
          </w:p>
          <w:p w14:paraId="661C46F9" w14:textId="77777777" w:rsidR="001D1F59" w:rsidRDefault="001D1F59">
            <w:pPr>
              <w:pStyle w:val="TableParagraph"/>
              <w:rPr>
                <w:rFonts w:ascii="Times New Roman"/>
                <w:b/>
              </w:rPr>
            </w:pPr>
          </w:p>
          <w:p w14:paraId="65DB9AC4" w14:textId="77777777" w:rsidR="001D1F59" w:rsidRDefault="001D1F59">
            <w:pPr>
              <w:pStyle w:val="TableParagraph"/>
              <w:rPr>
                <w:rFonts w:ascii="Times New Roman"/>
                <w:b/>
              </w:rPr>
            </w:pPr>
          </w:p>
          <w:p w14:paraId="34CD4904" w14:textId="77777777" w:rsidR="001D1F59" w:rsidRDefault="001D1F59">
            <w:pPr>
              <w:pStyle w:val="TableParagraph"/>
              <w:spacing w:before="78"/>
              <w:rPr>
                <w:rFonts w:ascii="Times New Roman"/>
                <w:b/>
              </w:rPr>
            </w:pPr>
          </w:p>
          <w:p w14:paraId="4276E2F0" w14:textId="77777777" w:rsidR="001D1F59" w:rsidRDefault="00000000">
            <w:pPr>
              <w:pStyle w:val="TableParagraph"/>
              <w:spacing w:before="1"/>
              <w:ind w:left="5"/>
              <w:jc w:val="center"/>
            </w:pPr>
            <w:r>
              <w:rPr>
                <w:spacing w:val="-2"/>
              </w:rPr>
              <w:t>unidade</w:t>
            </w:r>
          </w:p>
        </w:tc>
        <w:tc>
          <w:tcPr>
            <w:tcW w:w="8080" w:type="dxa"/>
          </w:tcPr>
          <w:p w14:paraId="65ECEBC6" w14:textId="77777777" w:rsidR="001D1F59" w:rsidRDefault="00000000">
            <w:pPr>
              <w:pStyle w:val="TableParagraph"/>
              <w:ind w:left="106" w:right="101"/>
              <w:jc w:val="both"/>
            </w:pPr>
            <w:r>
              <w:t>Cateter venoso central de inserção periférica (PICC), em POLÍMERO biocompatível, DUPLO</w:t>
            </w:r>
            <w:r>
              <w:rPr>
                <w:spacing w:val="-2"/>
              </w:rPr>
              <w:t xml:space="preserve"> </w:t>
            </w:r>
            <w:r>
              <w:t>LÚMEN, 3</w:t>
            </w:r>
            <w:r>
              <w:rPr>
                <w:spacing w:val="3"/>
              </w:rPr>
              <w:t xml:space="preserve"> </w:t>
            </w:r>
            <w:r>
              <w:t>FR</w:t>
            </w:r>
            <w:r>
              <w:rPr>
                <w:spacing w:val="-1"/>
              </w:rPr>
              <w:t xml:space="preserve"> </w:t>
            </w:r>
            <w:r>
              <w:t>x</w:t>
            </w:r>
            <w:r>
              <w:rPr>
                <w:spacing w:val="1"/>
              </w:rPr>
              <w:t xml:space="preserve"> </w:t>
            </w:r>
            <w:r>
              <w:t>55</w:t>
            </w:r>
            <w:r>
              <w:rPr>
                <w:spacing w:val="1"/>
              </w:rPr>
              <w:t xml:space="preserve"> </w:t>
            </w:r>
            <w:r>
              <w:t>CM DE</w:t>
            </w:r>
            <w:r>
              <w:rPr>
                <w:spacing w:val="3"/>
              </w:rPr>
              <w:t xml:space="preserve"> </w:t>
            </w:r>
            <w:r>
              <w:t>COMPRIMENTO, de alto</w:t>
            </w:r>
            <w:r>
              <w:rPr>
                <w:spacing w:val="4"/>
              </w:rPr>
              <w:t xml:space="preserve"> </w:t>
            </w:r>
            <w:r>
              <w:t xml:space="preserve">fluxo, LONGA </w:t>
            </w:r>
            <w:r>
              <w:rPr>
                <w:spacing w:val="-2"/>
              </w:rPr>
              <w:t>PERMANÊNCIA,</w:t>
            </w:r>
          </w:p>
          <w:p w14:paraId="4D1DFBEC" w14:textId="77777777" w:rsidR="001D1F59" w:rsidRDefault="00000000">
            <w:pPr>
              <w:pStyle w:val="TableParagraph"/>
              <w:ind w:left="106" w:right="97"/>
              <w:jc w:val="both"/>
            </w:pPr>
            <w:r>
              <w:t>termo</w:t>
            </w:r>
            <w:r>
              <w:rPr>
                <w:spacing w:val="-6"/>
              </w:rPr>
              <w:t xml:space="preserve"> </w:t>
            </w:r>
            <w:r>
              <w:t>sensível,</w:t>
            </w:r>
            <w:r>
              <w:rPr>
                <w:spacing w:val="-7"/>
              </w:rPr>
              <w:t xml:space="preserve"> </w:t>
            </w:r>
            <w:r>
              <w:t>COM</w:t>
            </w:r>
            <w:r>
              <w:rPr>
                <w:spacing w:val="-7"/>
              </w:rPr>
              <w:t xml:space="preserve"> </w:t>
            </w:r>
            <w:r>
              <w:t>SULFATO</w:t>
            </w:r>
            <w:r>
              <w:rPr>
                <w:spacing w:val="-8"/>
              </w:rPr>
              <w:t xml:space="preserve"> </w:t>
            </w:r>
            <w:r>
              <w:t>DE</w:t>
            </w:r>
            <w:r>
              <w:rPr>
                <w:spacing w:val="-10"/>
              </w:rPr>
              <w:t xml:space="preserve"> </w:t>
            </w:r>
            <w:r>
              <w:t>BÁRIO</w:t>
            </w:r>
            <w:r>
              <w:rPr>
                <w:spacing w:val="-8"/>
              </w:rPr>
              <w:t xml:space="preserve"> </w:t>
            </w:r>
            <w:r>
              <w:t>RADIOPACO,</w:t>
            </w:r>
            <w:r>
              <w:rPr>
                <w:spacing w:val="-7"/>
              </w:rPr>
              <w:t xml:space="preserve"> </w:t>
            </w:r>
            <w:r>
              <w:t>marcas</w:t>
            </w:r>
            <w:r>
              <w:rPr>
                <w:spacing w:val="-8"/>
              </w:rPr>
              <w:t xml:space="preserve"> </w:t>
            </w:r>
            <w:r>
              <w:t>de</w:t>
            </w:r>
            <w:r>
              <w:rPr>
                <w:spacing w:val="-7"/>
              </w:rPr>
              <w:t xml:space="preserve"> </w:t>
            </w:r>
            <w:r>
              <w:t>profundidade</w:t>
            </w:r>
            <w:r>
              <w:rPr>
                <w:spacing w:val="-7"/>
              </w:rPr>
              <w:t xml:space="preserve"> </w:t>
            </w:r>
            <w:r>
              <w:t>cm</w:t>
            </w:r>
            <w:r>
              <w:rPr>
                <w:spacing w:val="-7"/>
              </w:rPr>
              <w:t xml:space="preserve"> </w:t>
            </w:r>
            <w:r>
              <w:t>a</w:t>
            </w:r>
            <w:r>
              <w:rPr>
                <w:spacing w:val="-8"/>
              </w:rPr>
              <w:t xml:space="preserve"> </w:t>
            </w:r>
            <w:r>
              <w:t>cm, desenho cônico reverso resistente à torção. Velocidade máxima de infusão de 5 ml/s, suporta</w:t>
            </w:r>
            <w:r>
              <w:rPr>
                <w:spacing w:val="-10"/>
              </w:rPr>
              <w:t xml:space="preserve"> </w:t>
            </w:r>
            <w:r>
              <w:t>pressão</w:t>
            </w:r>
            <w:r>
              <w:rPr>
                <w:spacing w:val="-7"/>
              </w:rPr>
              <w:t xml:space="preserve"> </w:t>
            </w:r>
            <w:r>
              <w:t>de</w:t>
            </w:r>
            <w:r>
              <w:rPr>
                <w:spacing w:val="-9"/>
              </w:rPr>
              <w:t xml:space="preserve"> </w:t>
            </w:r>
            <w:r>
              <w:t>300</w:t>
            </w:r>
            <w:r>
              <w:rPr>
                <w:spacing w:val="-9"/>
              </w:rPr>
              <w:t xml:space="preserve"> </w:t>
            </w:r>
            <w:r>
              <w:t>PSI,</w:t>
            </w:r>
            <w:r>
              <w:rPr>
                <w:spacing w:val="-10"/>
              </w:rPr>
              <w:t xml:space="preserve"> </w:t>
            </w:r>
            <w:r>
              <w:t>com</w:t>
            </w:r>
            <w:r>
              <w:rPr>
                <w:spacing w:val="-9"/>
              </w:rPr>
              <w:t xml:space="preserve"> </w:t>
            </w:r>
            <w:r>
              <w:t>identificação</w:t>
            </w:r>
            <w:r>
              <w:rPr>
                <w:spacing w:val="-9"/>
              </w:rPr>
              <w:t xml:space="preserve"> </w:t>
            </w:r>
            <w:r>
              <w:t>no</w:t>
            </w:r>
            <w:r>
              <w:rPr>
                <w:spacing w:val="-7"/>
              </w:rPr>
              <w:t xml:space="preserve"> </w:t>
            </w:r>
            <w:r>
              <w:t>respectivo</w:t>
            </w:r>
            <w:r>
              <w:rPr>
                <w:spacing w:val="-7"/>
              </w:rPr>
              <w:t xml:space="preserve"> </w:t>
            </w:r>
            <w:r>
              <w:t>lúmen,</w:t>
            </w:r>
            <w:r>
              <w:rPr>
                <w:spacing w:val="-10"/>
              </w:rPr>
              <w:t xml:space="preserve"> </w:t>
            </w:r>
            <w:r>
              <w:t>com</w:t>
            </w:r>
            <w:r>
              <w:rPr>
                <w:spacing w:val="-7"/>
              </w:rPr>
              <w:t xml:space="preserve"> </w:t>
            </w:r>
            <w:r>
              <w:t>clamp</w:t>
            </w:r>
            <w:r>
              <w:rPr>
                <w:spacing w:val="-11"/>
              </w:rPr>
              <w:t xml:space="preserve"> </w:t>
            </w:r>
            <w:r>
              <w:t>em</w:t>
            </w:r>
            <w:r>
              <w:rPr>
                <w:spacing w:val="-9"/>
              </w:rPr>
              <w:t xml:space="preserve"> </w:t>
            </w:r>
            <w:r>
              <w:t>todas vias e tampas, com estilete de aço inoxidável e revestimento hidrofílico, fio guia em nitinol atraumático, introdutor/ dilatador em PTFE lubrificado. Insumos adequados em forma de kit compatíveis para inserção guiada por ultrassonografia, bisturi seguro, cateter</w:t>
            </w:r>
            <w:r>
              <w:rPr>
                <w:spacing w:val="-13"/>
              </w:rPr>
              <w:t xml:space="preserve"> </w:t>
            </w:r>
            <w:r>
              <w:t>intravenoso</w:t>
            </w:r>
            <w:r>
              <w:rPr>
                <w:spacing w:val="-12"/>
              </w:rPr>
              <w:t xml:space="preserve"> </w:t>
            </w:r>
            <w:r>
              <w:t>agulhado</w:t>
            </w:r>
            <w:r>
              <w:rPr>
                <w:spacing w:val="-13"/>
              </w:rPr>
              <w:t xml:space="preserve"> </w:t>
            </w:r>
            <w:r>
              <w:t>e</w:t>
            </w:r>
            <w:r>
              <w:rPr>
                <w:spacing w:val="-12"/>
              </w:rPr>
              <w:t xml:space="preserve"> </w:t>
            </w:r>
            <w:r>
              <w:t>kit</w:t>
            </w:r>
            <w:r>
              <w:rPr>
                <w:spacing w:val="-13"/>
              </w:rPr>
              <w:t xml:space="preserve"> </w:t>
            </w:r>
            <w:r>
              <w:t>de</w:t>
            </w:r>
            <w:r>
              <w:rPr>
                <w:spacing w:val="-12"/>
              </w:rPr>
              <w:t xml:space="preserve"> </w:t>
            </w:r>
            <w:r>
              <w:t>punção</w:t>
            </w:r>
            <w:r>
              <w:rPr>
                <w:spacing w:val="-13"/>
              </w:rPr>
              <w:t xml:space="preserve"> </w:t>
            </w:r>
            <w:r>
              <w:t>por</w:t>
            </w:r>
            <w:r>
              <w:rPr>
                <w:spacing w:val="-12"/>
              </w:rPr>
              <w:t xml:space="preserve"> </w:t>
            </w:r>
            <w:r>
              <w:t>ultrassom</w:t>
            </w:r>
            <w:r>
              <w:rPr>
                <w:spacing w:val="-12"/>
              </w:rPr>
              <w:t xml:space="preserve"> </w:t>
            </w:r>
            <w:r>
              <w:t>PARA</w:t>
            </w:r>
            <w:r>
              <w:rPr>
                <w:spacing w:val="-13"/>
              </w:rPr>
              <w:t xml:space="preserve"> </w:t>
            </w:r>
            <w:r>
              <w:t>AGULHAS</w:t>
            </w:r>
            <w:r>
              <w:rPr>
                <w:spacing w:val="-12"/>
              </w:rPr>
              <w:t xml:space="preserve"> </w:t>
            </w:r>
            <w:r>
              <w:t>DE</w:t>
            </w:r>
            <w:r>
              <w:rPr>
                <w:spacing w:val="-13"/>
              </w:rPr>
              <w:t xml:space="preserve"> </w:t>
            </w:r>
            <w:r>
              <w:t>18/20/21 G</w:t>
            </w:r>
            <w:r>
              <w:rPr>
                <w:spacing w:val="-13"/>
              </w:rPr>
              <w:t xml:space="preserve"> </w:t>
            </w:r>
            <w:r>
              <w:t>com</w:t>
            </w:r>
            <w:r>
              <w:rPr>
                <w:spacing w:val="-10"/>
              </w:rPr>
              <w:t xml:space="preserve"> </w:t>
            </w:r>
            <w:r>
              <w:t>dispositivo</w:t>
            </w:r>
            <w:r>
              <w:rPr>
                <w:spacing w:val="-10"/>
              </w:rPr>
              <w:t xml:space="preserve"> </w:t>
            </w:r>
            <w:r>
              <w:t>de</w:t>
            </w:r>
            <w:r>
              <w:rPr>
                <w:spacing w:val="-10"/>
              </w:rPr>
              <w:t xml:space="preserve"> </w:t>
            </w:r>
            <w:r>
              <w:t>segurança,</w:t>
            </w:r>
            <w:r>
              <w:rPr>
                <w:spacing w:val="-10"/>
              </w:rPr>
              <w:t xml:space="preserve"> </w:t>
            </w:r>
            <w:r>
              <w:t>cobertura</w:t>
            </w:r>
            <w:r>
              <w:rPr>
                <w:spacing w:val="-12"/>
              </w:rPr>
              <w:t xml:space="preserve"> </w:t>
            </w:r>
            <w:r>
              <w:t>plástica</w:t>
            </w:r>
            <w:r>
              <w:rPr>
                <w:spacing w:val="-11"/>
              </w:rPr>
              <w:t xml:space="preserve"> </w:t>
            </w:r>
            <w:r>
              <w:t>estéril</w:t>
            </w:r>
            <w:r>
              <w:rPr>
                <w:spacing w:val="-10"/>
              </w:rPr>
              <w:t xml:space="preserve"> </w:t>
            </w:r>
            <w:r>
              <w:t>de</w:t>
            </w:r>
            <w:r>
              <w:rPr>
                <w:spacing w:val="-10"/>
              </w:rPr>
              <w:t xml:space="preserve"> </w:t>
            </w:r>
            <w:r>
              <w:t>120</w:t>
            </w:r>
            <w:r>
              <w:rPr>
                <w:spacing w:val="-12"/>
              </w:rPr>
              <w:t xml:space="preserve"> </w:t>
            </w:r>
            <w:r>
              <w:t>cm</w:t>
            </w:r>
            <w:r>
              <w:rPr>
                <w:spacing w:val="-10"/>
              </w:rPr>
              <w:t xml:space="preserve"> </w:t>
            </w:r>
            <w:r>
              <w:t>DE</w:t>
            </w:r>
            <w:r>
              <w:rPr>
                <w:spacing w:val="-10"/>
              </w:rPr>
              <w:t xml:space="preserve"> </w:t>
            </w:r>
            <w:r>
              <w:rPr>
                <w:spacing w:val="-2"/>
              </w:rPr>
              <w:t>COMPRIMENTO,</w:t>
            </w:r>
          </w:p>
          <w:p w14:paraId="12566348" w14:textId="77777777" w:rsidR="001D1F59" w:rsidRDefault="00000000">
            <w:pPr>
              <w:pStyle w:val="TableParagraph"/>
              <w:spacing w:line="249" w:lineRule="exact"/>
              <w:ind w:left="106"/>
              <w:jc w:val="both"/>
            </w:pPr>
            <w:r>
              <w:t>sachê</w:t>
            </w:r>
            <w:r>
              <w:rPr>
                <w:spacing w:val="18"/>
              </w:rPr>
              <w:t xml:space="preserve"> </w:t>
            </w:r>
            <w:r>
              <w:t>estéril</w:t>
            </w:r>
            <w:r>
              <w:rPr>
                <w:spacing w:val="20"/>
              </w:rPr>
              <w:t xml:space="preserve"> </w:t>
            </w:r>
            <w:r>
              <w:t>contendo</w:t>
            </w:r>
            <w:r>
              <w:rPr>
                <w:spacing w:val="21"/>
              </w:rPr>
              <w:t xml:space="preserve"> </w:t>
            </w:r>
            <w:r>
              <w:t>de</w:t>
            </w:r>
            <w:r>
              <w:rPr>
                <w:spacing w:val="19"/>
              </w:rPr>
              <w:t xml:space="preserve"> </w:t>
            </w:r>
            <w:r>
              <w:t>gel</w:t>
            </w:r>
            <w:r>
              <w:rPr>
                <w:spacing w:val="21"/>
              </w:rPr>
              <w:t xml:space="preserve"> </w:t>
            </w:r>
            <w:r>
              <w:t>condutor,</w:t>
            </w:r>
            <w:r>
              <w:rPr>
                <w:spacing w:val="20"/>
              </w:rPr>
              <w:t xml:space="preserve"> </w:t>
            </w:r>
            <w:r>
              <w:t>anguladores</w:t>
            </w:r>
            <w:r>
              <w:rPr>
                <w:spacing w:val="19"/>
              </w:rPr>
              <w:t xml:space="preserve"> </w:t>
            </w:r>
            <w:r>
              <w:t>estéreis</w:t>
            </w:r>
            <w:r>
              <w:rPr>
                <w:spacing w:val="21"/>
              </w:rPr>
              <w:t xml:space="preserve"> </w:t>
            </w:r>
            <w:r>
              <w:t>de</w:t>
            </w:r>
            <w:r>
              <w:rPr>
                <w:spacing w:val="21"/>
              </w:rPr>
              <w:t xml:space="preserve"> </w:t>
            </w:r>
            <w:r>
              <w:t>punção</w:t>
            </w:r>
            <w:r>
              <w:rPr>
                <w:spacing w:val="21"/>
              </w:rPr>
              <w:t xml:space="preserve"> </w:t>
            </w:r>
            <w:r>
              <w:t>para</w:t>
            </w:r>
            <w:r>
              <w:rPr>
                <w:spacing w:val="20"/>
              </w:rPr>
              <w:t xml:space="preserve"> </w:t>
            </w:r>
            <w:r>
              <w:rPr>
                <w:spacing w:val="-2"/>
              </w:rPr>
              <w:t>acessar</w:t>
            </w:r>
          </w:p>
        </w:tc>
        <w:tc>
          <w:tcPr>
            <w:tcW w:w="994" w:type="dxa"/>
          </w:tcPr>
          <w:p w14:paraId="172B6CC4" w14:textId="77777777" w:rsidR="001D1F59" w:rsidRDefault="001D1F59">
            <w:pPr>
              <w:pStyle w:val="TableParagraph"/>
              <w:rPr>
                <w:rFonts w:ascii="Times New Roman"/>
                <w:b/>
                <w:sz w:val="32"/>
              </w:rPr>
            </w:pPr>
          </w:p>
          <w:p w14:paraId="77F86A19" w14:textId="77777777" w:rsidR="001D1F59" w:rsidRDefault="001D1F59">
            <w:pPr>
              <w:pStyle w:val="TableParagraph"/>
              <w:rPr>
                <w:rFonts w:ascii="Times New Roman"/>
                <w:b/>
                <w:sz w:val="32"/>
              </w:rPr>
            </w:pPr>
          </w:p>
          <w:p w14:paraId="100B4B8E" w14:textId="77777777" w:rsidR="001D1F59" w:rsidRDefault="001D1F59">
            <w:pPr>
              <w:pStyle w:val="TableParagraph"/>
              <w:spacing w:before="67"/>
              <w:rPr>
                <w:rFonts w:ascii="Times New Roman"/>
                <w:b/>
                <w:sz w:val="32"/>
              </w:rPr>
            </w:pPr>
          </w:p>
          <w:p w14:paraId="1C5E2D7A" w14:textId="77777777" w:rsidR="001D1F59" w:rsidRDefault="00000000">
            <w:pPr>
              <w:pStyle w:val="TableParagraph"/>
              <w:spacing w:before="1"/>
              <w:ind w:left="56" w:right="54"/>
              <w:jc w:val="center"/>
              <w:rPr>
                <w:b/>
                <w:sz w:val="32"/>
              </w:rPr>
            </w:pPr>
            <w:r>
              <w:rPr>
                <w:b/>
                <w:spacing w:val="-5"/>
                <w:sz w:val="32"/>
              </w:rPr>
              <w:t>NÃO</w:t>
            </w:r>
          </w:p>
        </w:tc>
        <w:tc>
          <w:tcPr>
            <w:tcW w:w="970" w:type="dxa"/>
          </w:tcPr>
          <w:p w14:paraId="64035F36" w14:textId="77777777" w:rsidR="001D1F59" w:rsidRDefault="001D1F59">
            <w:pPr>
              <w:pStyle w:val="TableParagraph"/>
              <w:rPr>
                <w:rFonts w:ascii="Times New Roman"/>
                <w:b/>
                <w:sz w:val="32"/>
              </w:rPr>
            </w:pPr>
          </w:p>
          <w:p w14:paraId="706875CD" w14:textId="77777777" w:rsidR="001D1F59" w:rsidRDefault="001D1F59">
            <w:pPr>
              <w:pStyle w:val="TableParagraph"/>
              <w:rPr>
                <w:rFonts w:ascii="Times New Roman"/>
                <w:b/>
                <w:sz w:val="32"/>
              </w:rPr>
            </w:pPr>
          </w:p>
          <w:p w14:paraId="727C3BD8" w14:textId="77777777" w:rsidR="001D1F59" w:rsidRDefault="001D1F59">
            <w:pPr>
              <w:pStyle w:val="TableParagraph"/>
              <w:spacing w:before="67"/>
              <w:rPr>
                <w:rFonts w:ascii="Times New Roman"/>
                <w:b/>
                <w:sz w:val="32"/>
              </w:rPr>
            </w:pPr>
          </w:p>
          <w:p w14:paraId="2310CFC5" w14:textId="77777777" w:rsidR="001D1F59" w:rsidRDefault="00000000">
            <w:pPr>
              <w:pStyle w:val="TableParagraph"/>
              <w:spacing w:before="1"/>
              <w:ind w:left="6" w:right="2"/>
              <w:jc w:val="center"/>
              <w:rPr>
                <w:b/>
                <w:sz w:val="32"/>
              </w:rPr>
            </w:pPr>
            <w:r>
              <w:rPr>
                <w:b/>
                <w:spacing w:val="-5"/>
                <w:sz w:val="32"/>
              </w:rPr>
              <w:t>SIM</w:t>
            </w:r>
          </w:p>
        </w:tc>
        <w:tc>
          <w:tcPr>
            <w:tcW w:w="992" w:type="dxa"/>
          </w:tcPr>
          <w:p w14:paraId="56FF8D9C" w14:textId="77777777" w:rsidR="001D1F59" w:rsidRDefault="001D1F59">
            <w:pPr>
              <w:pStyle w:val="TableParagraph"/>
              <w:rPr>
                <w:rFonts w:ascii="Times New Roman"/>
                <w:b/>
                <w:sz w:val="32"/>
              </w:rPr>
            </w:pPr>
          </w:p>
          <w:p w14:paraId="24E879BB" w14:textId="77777777" w:rsidR="001D1F59" w:rsidRDefault="001D1F59">
            <w:pPr>
              <w:pStyle w:val="TableParagraph"/>
              <w:rPr>
                <w:rFonts w:ascii="Times New Roman"/>
                <w:b/>
                <w:sz w:val="32"/>
              </w:rPr>
            </w:pPr>
          </w:p>
          <w:p w14:paraId="0592CF88" w14:textId="77777777" w:rsidR="001D1F59" w:rsidRDefault="001D1F59">
            <w:pPr>
              <w:pStyle w:val="TableParagraph"/>
              <w:spacing w:before="67"/>
              <w:rPr>
                <w:rFonts w:ascii="Times New Roman"/>
                <w:b/>
                <w:sz w:val="32"/>
              </w:rPr>
            </w:pPr>
          </w:p>
          <w:p w14:paraId="6C304AA7" w14:textId="77777777" w:rsidR="001D1F59" w:rsidRDefault="00000000">
            <w:pPr>
              <w:pStyle w:val="TableParagraph"/>
              <w:spacing w:before="1"/>
              <w:ind w:left="60" w:right="59"/>
              <w:jc w:val="center"/>
              <w:rPr>
                <w:b/>
                <w:sz w:val="32"/>
              </w:rPr>
            </w:pPr>
            <w:r>
              <w:rPr>
                <w:b/>
                <w:spacing w:val="-5"/>
                <w:sz w:val="32"/>
              </w:rPr>
              <w:t>SIM</w:t>
            </w:r>
          </w:p>
        </w:tc>
      </w:tr>
    </w:tbl>
    <w:p w14:paraId="689A2559" w14:textId="77777777" w:rsidR="001D1F59" w:rsidRDefault="001D1F59">
      <w:pPr>
        <w:pStyle w:val="TableParagraph"/>
        <w:jc w:val="center"/>
        <w:rPr>
          <w:b/>
          <w:sz w:val="32"/>
        </w:rPr>
        <w:sectPr w:rsidR="001D1F59">
          <w:type w:val="continuous"/>
          <w:pgSz w:w="16840" w:h="11910" w:orient="landscape"/>
          <w:pgMar w:top="540" w:right="0"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3"/>
        <w:gridCol w:w="1107"/>
        <w:gridCol w:w="1530"/>
        <w:gridCol w:w="8080"/>
        <w:gridCol w:w="994"/>
        <w:gridCol w:w="970"/>
        <w:gridCol w:w="992"/>
      </w:tblGrid>
      <w:tr w:rsidR="001D1F59" w14:paraId="2B69128F" w14:textId="77777777">
        <w:trPr>
          <w:trHeight w:val="2147"/>
        </w:trPr>
        <w:tc>
          <w:tcPr>
            <w:tcW w:w="1131" w:type="dxa"/>
          </w:tcPr>
          <w:p w14:paraId="7C97AA62" w14:textId="77777777" w:rsidR="001D1F59" w:rsidRDefault="001D1F59">
            <w:pPr>
              <w:pStyle w:val="TableParagraph"/>
              <w:rPr>
                <w:rFonts w:ascii="Times New Roman"/>
              </w:rPr>
            </w:pPr>
          </w:p>
        </w:tc>
        <w:tc>
          <w:tcPr>
            <w:tcW w:w="1193" w:type="dxa"/>
          </w:tcPr>
          <w:p w14:paraId="617076BF" w14:textId="77777777" w:rsidR="001D1F59" w:rsidRDefault="001D1F59">
            <w:pPr>
              <w:pStyle w:val="TableParagraph"/>
              <w:rPr>
                <w:rFonts w:ascii="Times New Roman"/>
              </w:rPr>
            </w:pPr>
          </w:p>
        </w:tc>
        <w:tc>
          <w:tcPr>
            <w:tcW w:w="1107" w:type="dxa"/>
          </w:tcPr>
          <w:p w14:paraId="3288750C" w14:textId="77777777" w:rsidR="001D1F59" w:rsidRDefault="001D1F59">
            <w:pPr>
              <w:pStyle w:val="TableParagraph"/>
              <w:rPr>
                <w:rFonts w:ascii="Times New Roman"/>
              </w:rPr>
            </w:pPr>
          </w:p>
        </w:tc>
        <w:tc>
          <w:tcPr>
            <w:tcW w:w="1530" w:type="dxa"/>
          </w:tcPr>
          <w:p w14:paraId="37FF2A45" w14:textId="77777777" w:rsidR="001D1F59" w:rsidRDefault="001D1F59">
            <w:pPr>
              <w:pStyle w:val="TableParagraph"/>
              <w:rPr>
                <w:rFonts w:ascii="Times New Roman"/>
              </w:rPr>
            </w:pPr>
          </w:p>
        </w:tc>
        <w:tc>
          <w:tcPr>
            <w:tcW w:w="8080" w:type="dxa"/>
          </w:tcPr>
          <w:p w14:paraId="53057BE5" w14:textId="77777777" w:rsidR="001D1F59" w:rsidRDefault="00000000">
            <w:pPr>
              <w:pStyle w:val="TableParagraph"/>
              <w:ind w:left="106" w:right="99"/>
              <w:jc w:val="both"/>
            </w:pPr>
            <w:r>
              <w:t xml:space="preserve">vasos de 0.5 a 6 cm de profundidade, acopláveis ao transdutor, embalado em material que garanta a integridade do produto e abertura asséptica respeitando a legislação vigente. Deve acompanhar dispositivo para fixação do cateter, ESTÉRIL, que permita perfeita fixação sem sutura. Embalagem resistente com abertura asséptica, contendo identificação do produto, lote e validade de fácil visualização e possuir registro na </w:t>
            </w:r>
            <w:r>
              <w:rPr>
                <w:spacing w:val="-2"/>
              </w:rPr>
              <w:t>Anvisa/MS.</w:t>
            </w:r>
          </w:p>
          <w:p w14:paraId="146EF070" w14:textId="77777777" w:rsidR="001D1F59" w:rsidRDefault="00000000">
            <w:pPr>
              <w:pStyle w:val="TableParagraph"/>
              <w:spacing w:line="268" w:lineRule="exact"/>
              <w:ind w:left="106"/>
              <w:jc w:val="both"/>
              <w:rPr>
                <w:b/>
              </w:rPr>
            </w:pPr>
            <w:r>
              <w:rPr>
                <w:b/>
              </w:rPr>
              <w:t>ULTRASSOM</w:t>
            </w:r>
            <w:r>
              <w:rPr>
                <w:b/>
                <w:spacing w:val="-7"/>
              </w:rPr>
              <w:t xml:space="preserve"> </w:t>
            </w:r>
            <w:r>
              <w:rPr>
                <w:b/>
              </w:rPr>
              <w:t>POR</w:t>
            </w:r>
            <w:r>
              <w:rPr>
                <w:b/>
                <w:spacing w:val="-5"/>
              </w:rPr>
              <w:t xml:space="preserve"> </w:t>
            </w:r>
            <w:r>
              <w:rPr>
                <w:b/>
                <w:spacing w:val="-2"/>
              </w:rPr>
              <w:t>COMODATO.</w:t>
            </w:r>
          </w:p>
        </w:tc>
        <w:tc>
          <w:tcPr>
            <w:tcW w:w="994" w:type="dxa"/>
          </w:tcPr>
          <w:p w14:paraId="7F0AAFE8" w14:textId="77777777" w:rsidR="001D1F59" w:rsidRDefault="001D1F59">
            <w:pPr>
              <w:pStyle w:val="TableParagraph"/>
              <w:rPr>
                <w:rFonts w:ascii="Times New Roman"/>
              </w:rPr>
            </w:pPr>
          </w:p>
        </w:tc>
        <w:tc>
          <w:tcPr>
            <w:tcW w:w="970" w:type="dxa"/>
          </w:tcPr>
          <w:p w14:paraId="580B5276" w14:textId="77777777" w:rsidR="001D1F59" w:rsidRDefault="001D1F59">
            <w:pPr>
              <w:pStyle w:val="TableParagraph"/>
              <w:rPr>
                <w:rFonts w:ascii="Times New Roman"/>
              </w:rPr>
            </w:pPr>
          </w:p>
        </w:tc>
        <w:tc>
          <w:tcPr>
            <w:tcW w:w="992" w:type="dxa"/>
          </w:tcPr>
          <w:p w14:paraId="45676A62" w14:textId="77777777" w:rsidR="001D1F59" w:rsidRDefault="001D1F59">
            <w:pPr>
              <w:pStyle w:val="TableParagraph"/>
              <w:rPr>
                <w:rFonts w:ascii="Times New Roman"/>
              </w:rPr>
            </w:pPr>
          </w:p>
        </w:tc>
      </w:tr>
      <w:tr w:rsidR="001D1F59" w14:paraId="41B73430" w14:textId="77777777">
        <w:trPr>
          <w:trHeight w:val="5103"/>
        </w:trPr>
        <w:tc>
          <w:tcPr>
            <w:tcW w:w="1131" w:type="dxa"/>
          </w:tcPr>
          <w:p w14:paraId="78F9D36F" w14:textId="77777777" w:rsidR="001D1F59" w:rsidRDefault="001D1F59">
            <w:pPr>
              <w:pStyle w:val="TableParagraph"/>
              <w:rPr>
                <w:rFonts w:ascii="Times New Roman"/>
              </w:rPr>
            </w:pPr>
          </w:p>
        </w:tc>
        <w:tc>
          <w:tcPr>
            <w:tcW w:w="1193" w:type="dxa"/>
          </w:tcPr>
          <w:p w14:paraId="23314136" w14:textId="77777777" w:rsidR="001D1F59" w:rsidRDefault="001D1F59">
            <w:pPr>
              <w:pStyle w:val="TableParagraph"/>
              <w:rPr>
                <w:rFonts w:ascii="Times New Roman"/>
                <w:b/>
              </w:rPr>
            </w:pPr>
          </w:p>
          <w:p w14:paraId="339F8012" w14:textId="77777777" w:rsidR="001D1F59" w:rsidRDefault="001D1F59">
            <w:pPr>
              <w:pStyle w:val="TableParagraph"/>
              <w:rPr>
                <w:rFonts w:ascii="Times New Roman"/>
                <w:b/>
              </w:rPr>
            </w:pPr>
          </w:p>
          <w:p w14:paraId="09010903" w14:textId="77777777" w:rsidR="001D1F59" w:rsidRDefault="001D1F59">
            <w:pPr>
              <w:pStyle w:val="TableParagraph"/>
              <w:rPr>
                <w:rFonts w:ascii="Times New Roman"/>
                <w:b/>
              </w:rPr>
            </w:pPr>
          </w:p>
          <w:p w14:paraId="07C35CBC" w14:textId="77777777" w:rsidR="001D1F59" w:rsidRDefault="001D1F59">
            <w:pPr>
              <w:pStyle w:val="TableParagraph"/>
              <w:rPr>
                <w:rFonts w:ascii="Times New Roman"/>
                <w:b/>
              </w:rPr>
            </w:pPr>
          </w:p>
          <w:p w14:paraId="6CC944F4" w14:textId="77777777" w:rsidR="001D1F59" w:rsidRDefault="001D1F59">
            <w:pPr>
              <w:pStyle w:val="TableParagraph"/>
              <w:rPr>
                <w:rFonts w:ascii="Times New Roman"/>
                <w:b/>
              </w:rPr>
            </w:pPr>
          </w:p>
          <w:p w14:paraId="00672860" w14:textId="77777777" w:rsidR="001D1F59" w:rsidRDefault="001D1F59">
            <w:pPr>
              <w:pStyle w:val="TableParagraph"/>
              <w:rPr>
                <w:rFonts w:ascii="Times New Roman"/>
                <w:b/>
              </w:rPr>
            </w:pPr>
          </w:p>
          <w:p w14:paraId="1084955D" w14:textId="77777777" w:rsidR="001D1F59" w:rsidRDefault="001D1F59">
            <w:pPr>
              <w:pStyle w:val="TableParagraph"/>
              <w:rPr>
                <w:rFonts w:ascii="Times New Roman"/>
                <w:b/>
              </w:rPr>
            </w:pPr>
          </w:p>
          <w:p w14:paraId="4962C3E3" w14:textId="77777777" w:rsidR="001D1F59" w:rsidRDefault="001D1F59">
            <w:pPr>
              <w:pStyle w:val="TableParagraph"/>
              <w:rPr>
                <w:rFonts w:ascii="Times New Roman"/>
                <w:b/>
              </w:rPr>
            </w:pPr>
          </w:p>
          <w:p w14:paraId="6D01BF06" w14:textId="77777777" w:rsidR="001D1F59" w:rsidRDefault="001D1F59">
            <w:pPr>
              <w:pStyle w:val="TableParagraph"/>
              <w:spacing w:before="139"/>
              <w:rPr>
                <w:rFonts w:ascii="Times New Roman"/>
                <w:b/>
              </w:rPr>
            </w:pPr>
          </w:p>
          <w:p w14:paraId="770A3A3E" w14:textId="77777777" w:rsidR="001D1F59" w:rsidRDefault="00000000">
            <w:pPr>
              <w:pStyle w:val="TableParagraph"/>
              <w:ind w:left="10"/>
              <w:jc w:val="center"/>
            </w:pPr>
            <w:r>
              <w:rPr>
                <w:spacing w:val="-2"/>
              </w:rPr>
              <w:t>EBS05003</w:t>
            </w:r>
          </w:p>
        </w:tc>
        <w:tc>
          <w:tcPr>
            <w:tcW w:w="1107" w:type="dxa"/>
          </w:tcPr>
          <w:p w14:paraId="5E696078" w14:textId="77777777" w:rsidR="001D1F59" w:rsidRDefault="001D1F59">
            <w:pPr>
              <w:pStyle w:val="TableParagraph"/>
              <w:rPr>
                <w:rFonts w:ascii="Times New Roman"/>
                <w:b/>
              </w:rPr>
            </w:pPr>
          </w:p>
          <w:p w14:paraId="0BA6D6DB" w14:textId="77777777" w:rsidR="001D1F59" w:rsidRDefault="001D1F59">
            <w:pPr>
              <w:pStyle w:val="TableParagraph"/>
              <w:rPr>
                <w:rFonts w:ascii="Times New Roman"/>
                <w:b/>
              </w:rPr>
            </w:pPr>
          </w:p>
          <w:p w14:paraId="1A8D3B52" w14:textId="77777777" w:rsidR="001D1F59" w:rsidRDefault="001D1F59">
            <w:pPr>
              <w:pStyle w:val="TableParagraph"/>
              <w:rPr>
                <w:rFonts w:ascii="Times New Roman"/>
                <w:b/>
              </w:rPr>
            </w:pPr>
          </w:p>
          <w:p w14:paraId="37296F43" w14:textId="77777777" w:rsidR="001D1F59" w:rsidRDefault="001D1F59">
            <w:pPr>
              <w:pStyle w:val="TableParagraph"/>
              <w:rPr>
                <w:rFonts w:ascii="Times New Roman"/>
                <w:b/>
              </w:rPr>
            </w:pPr>
          </w:p>
          <w:p w14:paraId="4B9E3934" w14:textId="77777777" w:rsidR="001D1F59" w:rsidRDefault="001D1F59">
            <w:pPr>
              <w:pStyle w:val="TableParagraph"/>
              <w:rPr>
                <w:rFonts w:ascii="Times New Roman"/>
                <w:b/>
              </w:rPr>
            </w:pPr>
          </w:p>
          <w:p w14:paraId="10054DE5" w14:textId="77777777" w:rsidR="001D1F59" w:rsidRDefault="001D1F59">
            <w:pPr>
              <w:pStyle w:val="TableParagraph"/>
              <w:rPr>
                <w:rFonts w:ascii="Times New Roman"/>
                <w:b/>
              </w:rPr>
            </w:pPr>
          </w:p>
          <w:p w14:paraId="368A010A" w14:textId="77777777" w:rsidR="001D1F59" w:rsidRDefault="001D1F59">
            <w:pPr>
              <w:pStyle w:val="TableParagraph"/>
              <w:rPr>
                <w:rFonts w:ascii="Times New Roman"/>
                <w:b/>
              </w:rPr>
            </w:pPr>
          </w:p>
          <w:p w14:paraId="6756B4F9" w14:textId="77777777" w:rsidR="001D1F59" w:rsidRDefault="001D1F59">
            <w:pPr>
              <w:pStyle w:val="TableParagraph"/>
              <w:rPr>
                <w:rFonts w:ascii="Times New Roman"/>
                <w:b/>
              </w:rPr>
            </w:pPr>
          </w:p>
          <w:p w14:paraId="04699438" w14:textId="77777777" w:rsidR="001D1F59" w:rsidRDefault="001D1F59">
            <w:pPr>
              <w:pStyle w:val="TableParagraph"/>
              <w:spacing w:before="139"/>
              <w:rPr>
                <w:rFonts w:ascii="Times New Roman"/>
                <w:b/>
              </w:rPr>
            </w:pPr>
          </w:p>
          <w:p w14:paraId="6167E110" w14:textId="77777777" w:rsidR="001D1F59" w:rsidRDefault="00000000">
            <w:pPr>
              <w:pStyle w:val="TableParagraph"/>
              <w:ind w:left="9"/>
              <w:jc w:val="center"/>
            </w:pPr>
            <w:r>
              <w:rPr>
                <w:spacing w:val="-2"/>
              </w:rPr>
              <w:t>437326</w:t>
            </w:r>
          </w:p>
        </w:tc>
        <w:tc>
          <w:tcPr>
            <w:tcW w:w="1530" w:type="dxa"/>
          </w:tcPr>
          <w:p w14:paraId="69320FE8" w14:textId="77777777" w:rsidR="001D1F59" w:rsidRDefault="001D1F59">
            <w:pPr>
              <w:pStyle w:val="TableParagraph"/>
              <w:rPr>
                <w:rFonts w:ascii="Times New Roman"/>
                <w:b/>
              </w:rPr>
            </w:pPr>
          </w:p>
          <w:p w14:paraId="4099231A" w14:textId="77777777" w:rsidR="001D1F59" w:rsidRDefault="001D1F59">
            <w:pPr>
              <w:pStyle w:val="TableParagraph"/>
              <w:rPr>
                <w:rFonts w:ascii="Times New Roman"/>
                <w:b/>
              </w:rPr>
            </w:pPr>
          </w:p>
          <w:p w14:paraId="4DE484E5" w14:textId="77777777" w:rsidR="001D1F59" w:rsidRDefault="001D1F59">
            <w:pPr>
              <w:pStyle w:val="TableParagraph"/>
              <w:rPr>
                <w:rFonts w:ascii="Times New Roman"/>
                <w:b/>
              </w:rPr>
            </w:pPr>
          </w:p>
          <w:p w14:paraId="52CB26F9" w14:textId="77777777" w:rsidR="001D1F59" w:rsidRDefault="001D1F59">
            <w:pPr>
              <w:pStyle w:val="TableParagraph"/>
              <w:rPr>
                <w:rFonts w:ascii="Times New Roman"/>
                <w:b/>
              </w:rPr>
            </w:pPr>
          </w:p>
          <w:p w14:paraId="56A2F9DE" w14:textId="77777777" w:rsidR="001D1F59" w:rsidRDefault="001D1F59">
            <w:pPr>
              <w:pStyle w:val="TableParagraph"/>
              <w:rPr>
                <w:rFonts w:ascii="Times New Roman"/>
                <w:b/>
              </w:rPr>
            </w:pPr>
          </w:p>
          <w:p w14:paraId="4558AA91" w14:textId="77777777" w:rsidR="001D1F59" w:rsidRDefault="001D1F59">
            <w:pPr>
              <w:pStyle w:val="TableParagraph"/>
              <w:rPr>
                <w:rFonts w:ascii="Times New Roman"/>
                <w:b/>
              </w:rPr>
            </w:pPr>
          </w:p>
          <w:p w14:paraId="75944C3F" w14:textId="77777777" w:rsidR="001D1F59" w:rsidRDefault="001D1F59">
            <w:pPr>
              <w:pStyle w:val="TableParagraph"/>
              <w:rPr>
                <w:rFonts w:ascii="Times New Roman"/>
                <w:b/>
              </w:rPr>
            </w:pPr>
          </w:p>
          <w:p w14:paraId="553E0957" w14:textId="77777777" w:rsidR="001D1F59" w:rsidRDefault="001D1F59">
            <w:pPr>
              <w:pStyle w:val="TableParagraph"/>
              <w:rPr>
                <w:rFonts w:ascii="Times New Roman"/>
                <w:b/>
              </w:rPr>
            </w:pPr>
          </w:p>
          <w:p w14:paraId="47F94392" w14:textId="77777777" w:rsidR="001D1F59" w:rsidRDefault="001D1F59">
            <w:pPr>
              <w:pStyle w:val="TableParagraph"/>
              <w:spacing w:before="139"/>
              <w:rPr>
                <w:rFonts w:ascii="Times New Roman"/>
                <w:b/>
              </w:rPr>
            </w:pPr>
          </w:p>
          <w:p w14:paraId="40A20045" w14:textId="77777777" w:rsidR="001D1F59" w:rsidRDefault="00000000">
            <w:pPr>
              <w:pStyle w:val="TableParagraph"/>
              <w:ind w:left="5"/>
              <w:jc w:val="center"/>
            </w:pPr>
            <w:r>
              <w:rPr>
                <w:spacing w:val="-2"/>
              </w:rPr>
              <w:t>unidade</w:t>
            </w:r>
          </w:p>
        </w:tc>
        <w:tc>
          <w:tcPr>
            <w:tcW w:w="8080" w:type="dxa"/>
          </w:tcPr>
          <w:p w14:paraId="21F134CE" w14:textId="77777777" w:rsidR="001D1F59" w:rsidRDefault="00000000">
            <w:pPr>
              <w:pStyle w:val="TableParagraph"/>
              <w:ind w:left="106" w:right="101"/>
              <w:jc w:val="both"/>
            </w:pPr>
            <w:r>
              <w:t>Cateter venoso central de inserção periférica (PICC), em POLÍMERO biocompatível, DUPLO LÚMEN,</w:t>
            </w:r>
            <w:r>
              <w:rPr>
                <w:spacing w:val="2"/>
              </w:rPr>
              <w:t xml:space="preserve"> </w:t>
            </w:r>
            <w:r>
              <w:t>4</w:t>
            </w:r>
            <w:r>
              <w:rPr>
                <w:spacing w:val="5"/>
              </w:rPr>
              <w:t xml:space="preserve"> </w:t>
            </w:r>
            <w:r>
              <w:t>FR</w:t>
            </w:r>
            <w:r>
              <w:rPr>
                <w:spacing w:val="5"/>
              </w:rPr>
              <w:t xml:space="preserve"> </w:t>
            </w:r>
            <w:r>
              <w:t>x</w:t>
            </w:r>
            <w:r>
              <w:rPr>
                <w:spacing w:val="2"/>
              </w:rPr>
              <w:t xml:space="preserve"> </w:t>
            </w:r>
            <w:r>
              <w:t>55</w:t>
            </w:r>
            <w:r>
              <w:rPr>
                <w:spacing w:val="5"/>
              </w:rPr>
              <w:t xml:space="preserve"> </w:t>
            </w:r>
            <w:r>
              <w:t>cm</w:t>
            </w:r>
            <w:r>
              <w:rPr>
                <w:spacing w:val="4"/>
              </w:rPr>
              <w:t xml:space="preserve"> </w:t>
            </w:r>
            <w:r>
              <w:t>DE</w:t>
            </w:r>
            <w:r>
              <w:rPr>
                <w:spacing w:val="4"/>
              </w:rPr>
              <w:t xml:space="preserve"> </w:t>
            </w:r>
            <w:r>
              <w:t>COMPRIMENTO,</w:t>
            </w:r>
            <w:r>
              <w:rPr>
                <w:spacing w:val="4"/>
              </w:rPr>
              <w:t xml:space="preserve"> </w:t>
            </w:r>
            <w:r>
              <w:t>de</w:t>
            </w:r>
            <w:r>
              <w:rPr>
                <w:spacing w:val="3"/>
              </w:rPr>
              <w:t xml:space="preserve"> </w:t>
            </w:r>
            <w:r>
              <w:t>alto</w:t>
            </w:r>
            <w:r>
              <w:rPr>
                <w:spacing w:val="5"/>
              </w:rPr>
              <w:t xml:space="preserve"> </w:t>
            </w:r>
            <w:r>
              <w:t>fluxo,</w:t>
            </w:r>
            <w:r>
              <w:rPr>
                <w:spacing w:val="2"/>
              </w:rPr>
              <w:t xml:space="preserve"> </w:t>
            </w:r>
            <w:r>
              <w:t>LONGA</w:t>
            </w:r>
            <w:r>
              <w:rPr>
                <w:spacing w:val="2"/>
              </w:rPr>
              <w:t xml:space="preserve"> </w:t>
            </w:r>
            <w:r>
              <w:rPr>
                <w:spacing w:val="-2"/>
              </w:rPr>
              <w:t>PERMANÊNCIA,</w:t>
            </w:r>
          </w:p>
          <w:p w14:paraId="3D837F3B" w14:textId="77777777" w:rsidR="001D1F59" w:rsidRDefault="00000000">
            <w:pPr>
              <w:pStyle w:val="TableParagraph"/>
              <w:ind w:left="106" w:right="97"/>
              <w:jc w:val="both"/>
            </w:pPr>
            <w:r>
              <w:t>termo</w:t>
            </w:r>
            <w:r>
              <w:rPr>
                <w:spacing w:val="-6"/>
              </w:rPr>
              <w:t xml:space="preserve"> </w:t>
            </w:r>
            <w:r>
              <w:t>sensível,</w:t>
            </w:r>
            <w:r>
              <w:rPr>
                <w:spacing w:val="-7"/>
              </w:rPr>
              <w:t xml:space="preserve"> </w:t>
            </w:r>
            <w:r>
              <w:t>COM</w:t>
            </w:r>
            <w:r>
              <w:rPr>
                <w:spacing w:val="-7"/>
              </w:rPr>
              <w:t xml:space="preserve"> </w:t>
            </w:r>
            <w:r>
              <w:t>SULFATO</w:t>
            </w:r>
            <w:r>
              <w:rPr>
                <w:spacing w:val="-8"/>
              </w:rPr>
              <w:t xml:space="preserve"> </w:t>
            </w:r>
            <w:r>
              <w:t>DE</w:t>
            </w:r>
            <w:r>
              <w:rPr>
                <w:spacing w:val="-10"/>
              </w:rPr>
              <w:t xml:space="preserve"> </w:t>
            </w:r>
            <w:r>
              <w:t>BÁRIO</w:t>
            </w:r>
            <w:r>
              <w:rPr>
                <w:spacing w:val="-8"/>
              </w:rPr>
              <w:t xml:space="preserve"> </w:t>
            </w:r>
            <w:r>
              <w:t>RADIOPACO,</w:t>
            </w:r>
            <w:r>
              <w:rPr>
                <w:spacing w:val="-7"/>
              </w:rPr>
              <w:t xml:space="preserve"> </w:t>
            </w:r>
            <w:r>
              <w:t>marcas</w:t>
            </w:r>
            <w:r>
              <w:rPr>
                <w:spacing w:val="-8"/>
              </w:rPr>
              <w:t xml:space="preserve"> </w:t>
            </w:r>
            <w:r>
              <w:t>de</w:t>
            </w:r>
            <w:r>
              <w:rPr>
                <w:spacing w:val="-7"/>
              </w:rPr>
              <w:t xml:space="preserve"> </w:t>
            </w:r>
            <w:r>
              <w:t>profundidade</w:t>
            </w:r>
            <w:r>
              <w:rPr>
                <w:spacing w:val="-7"/>
              </w:rPr>
              <w:t xml:space="preserve"> </w:t>
            </w:r>
            <w:r>
              <w:t>cm</w:t>
            </w:r>
            <w:r>
              <w:rPr>
                <w:spacing w:val="-7"/>
              </w:rPr>
              <w:t xml:space="preserve"> </w:t>
            </w:r>
            <w:r>
              <w:t>a</w:t>
            </w:r>
            <w:r>
              <w:rPr>
                <w:spacing w:val="-8"/>
              </w:rPr>
              <w:t xml:space="preserve"> </w:t>
            </w:r>
            <w:r>
              <w:t>cm, desenho cônico reverso resistente à torção. velocidade máxima de infusão de 5 ml/s, suporta</w:t>
            </w:r>
            <w:r>
              <w:rPr>
                <w:spacing w:val="-10"/>
              </w:rPr>
              <w:t xml:space="preserve"> </w:t>
            </w:r>
            <w:r>
              <w:t>pressão</w:t>
            </w:r>
            <w:r>
              <w:rPr>
                <w:spacing w:val="-7"/>
              </w:rPr>
              <w:t xml:space="preserve"> </w:t>
            </w:r>
            <w:r>
              <w:t>de</w:t>
            </w:r>
            <w:r>
              <w:rPr>
                <w:spacing w:val="-9"/>
              </w:rPr>
              <w:t xml:space="preserve"> </w:t>
            </w:r>
            <w:r>
              <w:t>300</w:t>
            </w:r>
            <w:r>
              <w:rPr>
                <w:spacing w:val="-9"/>
              </w:rPr>
              <w:t xml:space="preserve"> </w:t>
            </w:r>
            <w:r>
              <w:t>PSI,</w:t>
            </w:r>
            <w:r>
              <w:rPr>
                <w:spacing w:val="-10"/>
              </w:rPr>
              <w:t xml:space="preserve"> </w:t>
            </w:r>
            <w:r>
              <w:t>com</w:t>
            </w:r>
            <w:r>
              <w:rPr>
                <w:spacing w:val="-9"/>
              </w:rPr>
              <w:t xml:space="preserve"> </w:t>
            </w:r>
            <w:r>
              <w:t>identificação</w:t>
            </w:r>
            <w:r>
              <w:rPr>
                <w:spacing w:val="-9"/>
              </w:rPr>
              <w:t xml:space="preserve"> </w:t>
            </w:r>
            <w:r>
              <w:t>no</w:t>
            </w:r>
            <w:r>
              <w:rPr>
                <w:spacing w:val="-7"/>
              </w:rPr>
              <w:t xml:space="preserve"> </w:t>
            </w:r>
            <w:r>
              <w:t>respectivo</w:t>
            </w:r>
            <w:r>
              <w:rPr>
                <w:spacing w:val="-7"/>
              </w:rPr>
              <w:t xml:space="preserve"> </w:t>
            </w:r>
            <w:r>
              <w:t>lúmen,</w:t>
            </w:r>
            <w:r>
              <w:rPr>
                <w:spacing w:val="-10"/>
              </w:rPr>
              <w:t xml:space="preserve"> </w:t>
            </w:r>
            <w:r>
              <w:t>com</w:t>
            </w:r>
            <w:r>
              <w:rPr>
                <w:spacing w:val="-7"/>
              </w:rPr>
              <w:t xml:space="preserve"> </w:t>
            </w:r>
            <w:r>
              <w:t>clamp</w:t>
            </w:r>
            <w:r>
              <w:rPr>
                <w:spacing w:val="-11"/>
              </w:rPr>
              <w:t xml:space="preserve"> </w:t>
            </w:r>
            <w:r>
              <w:t>em</w:t>
            </w:r>
            <w:r>
              <w:rPr>
                <w:spacing w:val="-9"/>
              </w:rPr>
              <w:t xml:space="preserve"> </w:t>
            </w:r>
            <w:r>
              <w:t>todas vias e tampas, com estilete de aço inoxidável e revestimento hidrofílico, fio guia em nitinol atraumático, introdutor/dilatador em PTFE lubrificado. Insumos adequados em forma de kit compatíveis para inserção guiada por ultrassonografia, bisturi seguro, cateter</w:t>
            </w:r>
            <w:r>
              <w:rPr>
                <w:spacing w:val="-13"/>
              </w:rPr>
              <w:t xml:space="preserve"> </w:t>
            </w:r>
            <w:r>
              <w:t>intravenoso</w:t>
            </w:r>
            <w:r>
              <w:rPr>
                <w:spacing w:val="-12"/>
              </w:rPr>
              <w:t xml:space="preserve"> </w:t>
            </w:r>
            <w:r>
              <w:t>agulhado</w:t>
            </w:r>
            <w:r>
              <w:rPr>
                <w:spacing w:val="-13"/>
              </w:rPr>
              <w:t xml:space="preserve"> </w:t>
            </w:r>
            <w:r>
              <w:t>e</w:t>
            </w:r>
            <w:r>
              <w:rPr>
                <w:spacing w:val="-12"/>
              </w:rPr>
              <w:t xml:space="preserve"> </w:t>
            </w:r>
            <w:r>
              <w:t>kit</w:t>
            </w:r>
            <w:r>
              <w:rPr>
                <w:spacing w:val="-13"/>
              </w:rPr>
              <w:t xml:space="preserve"> </w:t>
            </w:r>
            <w:r>
              <w:t>de</w:t>
            </w:r>
            <w:r>
              <w:rPr>
                <w:spacing w:val="-12"/>
              </w:rPr>
              <w:t xml:space="preserve"> </w:t>
            </w:r>
            <w:r>
              <w:t>punção</w:t>
            </w:r>
            <w:r>
              <w:rPr>
                <w:spacing w:val="-13"/>
              </w:rPr>
              <w:t xml:space="preserve"> </w:t>
            </w:r>
            <w:r>
              <w:t>por</w:t>
            </w:r>
            <w:r>
              <w:rPr>
                <w:spacing w:val="-12"/>
              </w:rPr>
              <w:t xml:space="preserve"> </w:t>
            </w:r>
            <w:r>
              <w:t>ultrassom</w:t>
            </w:r>
            <w:r>
              <w:rPr>
                <w:spacing w:val="-12"/>
              </w:rPr>
              <w:t xml:space="preserve"> </w:t>
            </w:r>
            <w:r>
              <w:t>PARA</w:t>
            </w:r>
            <w:r>
              <w:rPr>
                <w:spacing w:val="-13"/>
              </w:rPr>
              <w:t xml:space="preserve"> </w:t>
            </w:r>
            <w:r>
              <w:t>AGULHAS</w:t>
            </w:r>
            <w:r>
              <w:rPr>
                <w:spacing w:val="-12"/>
              </w:rPr>
              <w:t xml:space="preserve"> </w:t>
            </w:r>
            <w:r>
              <w:t>DE</w:t>
            </w:r>
            <w:r>
              <w:rPr>
                <w:spacing w:val="-13"/>
              </w:rPr>
              <w:t xml:space="preserve"> </w:t>
            </w:r>
            <w:r>
              <w:t>18/20/21 G</w:t>
            </w:r>
            <w:r>
              <w:rPr>
                <w:spacing w:val="-11"/>
              </w:rPr>
              <w:t xml:space="preserve"> </w:t>
            </w:r>
            <w:r>
              <w:t>com</w:t>
            </w:r>
            <w:r>
              <w:rPr>
                <w:spacing w:val="-10"/>
              </w:rPr>
              <w:t xml:space="preserve"> </w:t>
            </w:r>
            <w:r>
              <w:t>dispositivo</w:t>
            </w:r>
            <w:r>
              <w:rPr>
                <w:spacing w:val="-10"/>
              </w:rPr>
              <w:t xml:space="preserve"> </w:t>
            </w:r>
            <w:r>
              <w:t>de</w:t>
            </w:r>
            <w:r>
              <w:rPr>
                <w:spacing w:val="-10"/>
              </w:rPr>
              <w:t xml:space="preserve"> </w:t>
            </w:r>
            <w:r>
              <w:t>segurança,</w:t>
            </w:r>
            <w:r>
              <w:rPr>
                <w:spacing w:val="-11"/>
              </w:rPr>
              <w:t xml:space="preserve"> </w:t>
            </w:r>
            <w:r>
              <w:t>cobertura</w:t>
            </w:r>
            <w:r>
              <w:rPr>
                <w:spacing w:val="-12"/>
              </w:rPr>
              <w:t xml:space="preserve"> </w:t>
            </w:r>
            <w:r>
              <w:t>plástica</w:t>
            </w:r>
            <w:r>
              <w:rPr>
                <w:spacing w:val="-11"/>
              </w:rPr>
              <w:t xml:space="preserve"> </w:t>
            </w:r>
            <w:r>
              <w:t>estéril</w:t>
            </w:r>
            <w:r>
              <w:rPr>
                <w:spacing w:val="-11"/>
              </w:rPr>
              <w:t xml:space="preserve"> </w:t>
            </w:r>
            <w:r>
              <w:t>de</w:t>
            </w:r>
            <w:r>
              <w:rPr>
                <w:spacing w:val="-10"/>
              </w:rPr>
              <w:t xml:space="preserve"> </w:t>
            </w:r>
            <w:r>
              <w:t>120</w:t>
            </w:r>
            <w:r>
              <w:rPr>
                <w:spacing w:val="-12"/>
              </w:rPr>
              <w:t xml:space="preserve"> </w:t>
            </w:r>
            <w:r>
              <w:t>cm</w:t>
            </w:r>
            <w:r>
              <w:rPr>
                <w:spacing w:val="-10"/>
              </w:rPr>
              <w:t xml:space="preserve"> </w:t>
            </w:r>
            <w:r>
              <w:t>DE</w:t>
            </w:r>
            <w:r>
              <w:rPr>
                <w:spacing w:val="-11"/>
              </w:rPr>
              <w:t xml:space="preserve"> </w:t>
            </w:r>
            <w:r>
              <w:t xml:space="preserve">COMPRIMENTO, sachê estéril contendo de gel condutor, anguladores estéreis de punção para acessar vasos de 0.5 a 6 cm de profundidade, acopláveis ao transdutor, embalado em material que garanta a integridade do produto e abertura asséptica respeitando a legislação vigente. Deve acompanhar dispositivo para fixação do cateter, ESTÉRIL, que permita perfeita fixação sem sutura. Embalagem resistente com abertura asséptica, contendo identificação do produto, lote e validade de fácil visualização e possuir registro na </w:t>
            </w:r>
            <w:r>
              <w:rPr>
                <w:spacing w:val="-2"/>
              </w:rPr>
              <w:t>Anvisa/MS.</w:t>
            </w:r>
          </w:p>
          <w:p w14:paraId="78B4BD57" w14:textId="77777777" w:rsidR="001D1F59" w:rsidRDefault="00000000">
            <w:pPr>
              <w:pStyle w:val="TableParagraph"/>
              <w:spacing w:line="268" w:lineRule="exact"/>
              <w:ind w:left="106"/>
              <w:jc w:val="both"/>
              <w:rPr>
                <w:b/>
              </w:rPr>
            </w:pPr>
            <w:r>
              <w:rPr>
                <w:b/>
              </w:rPr>
              <w:t>ULTRASSOM</w:t>
            </w:r>
            <w:r>
              <w:rPr>
                <w:b/>
                <w:spacing w:val="-7"/>
              </w:rPr>
              <w:t xml:space="preserve"> </w:t>
            </w:r>
            <w:r>
              <w:rPr>
                <w:b/>
              </w:rPr>
              <w:t>POR</w:t>
            </w:r>
            <w:r>
              <w:rPr>
                <w:b/>
                <w:spacing w:val="-5"/>
              </w:rPr>
              <w:t xml:space="preserve"> </w:t>
            </w:r>
            <w:r>
              <w:rPr>
                <w:b/>
                <w:spacing w:val="-2"/>
              </w:rPr>
              <w:t>COMODATO.</w:t>
            </w:r>
          </w:p>
        </w:tc>
        <w:tc>
          <w:tcPr>
            <w:tcW w:w="994" w:type="dxa"/>
          </w:tcPr>
          <w:p w14:paraId="48D0BAAD" w14:textId="77777777" w:rsidR="001D1F59" w:rsidRDefault="001D1F59">
            <w:pPr>
              <w:pStyle w:val="TableParagraph"/>
              <w:rPr>
                <w:rFonts w:ascii="Times New Roman"/>
                <w:b/>
                <w:sz w:val="32"/>
              </w:rPr>
            </w:pPr>
          </w:p>
          <w:p w14:paraId="0A96534C" w14:textId="77777777" w:rsidR="001D1F59" w:rsidRDefault="001D1F59">
            <w:pPr>
              <w:pStyle w:val="TableParagraph"/>
              <w:rPr>
                <w:rFonts w:ascii="Times New Roman"/>
                <w:b/>
                <w:sz w:val="32"/>
              </w:rPr>
            </w:pPr>
          </w:p>
          <w:p w14:paraId="440632EC" w14:textId="77777777" w:rsidR="001D1F59" w:rsidRDefault="001D1F59">
            <w:pPr>
              <w:pStyle w:val="TableParagraph"/>
              <w:rPr>
                <w:rFonts w:ascii="Times New Roman"/>
                <w:b/>
                <w:sz w:val="32"/>
              </w:rPr>
            </w:pPr>
          </w:p>
          <w:p w14:paraId="3CDC56EF" w14:textId="77777777" w:rsidR="001D1F59" w:rsidRDefault="001D1F59">
            <w:pPr>
              <w:pStyle w:val="TableParagraph"/>
              <w:rPr>
                <w:rFonts w:ascii="Times New Roman"/>
                <w:b/>
                <w:sz w:val="32"/>
              </w:rPr>
            </w:pPr>
          </w:p>
          <w:p w14:paraId="6BFFE870" w14:textId="77777777" w:rsidR="001D1F59" w:rsidRDefault="001D1F59">
            <w:pPr>
              <w:pStyle w:val="TableParagraph"/>
              <w:spacing w:before="114"/>
              <w:rPr>
                <w:rFonts w:ascii="Times New Roman"/>
                <w:b/>
                <w:sz w:val="32"/>
              </w:rPr>
            </w:pPr>
          </w:p>
          <w:p w14:paraId="5384F3D1" w14:textId="77777777" w:rsidR="001D1F59" w:rsidRDefault="00000000">
            <w:pPr>
              <w:pStyle w:val="TableParagraph"/>
              <w:ind w:left="56" w:right="54"/>
              <w:jc w:val="center"/>
              <w:rPr>
                <w:b/>
                <w:sz w:val="32"/>
              </w:rPr>
            </w:pPr>
            <w:r>
              <w:rPr>
                <w:b/>
                <w:spacing w:val="-5"/>
                <w:sz w:val="32"/>
              </w:rPr>
              <w:t>NÃO</w:t>
            </w:r>
          </w:p>
        </w:tc>
        <w:tc>
          <w:tcPr>
            <w:tcW w:w="970" w:type="dxa"/>
          </w:tcPr>
          <w:p w14:paraId="2E8A7EC1" w14:textId="77777777" w:rsidR="001D1F59" w:rsidRDefault="001D1F59">
            <w:pPr>
              <w:pStyle w:val="TableParagraph"/>
              <w:rPr>
                <w:rFonts w:ascii="Times New Roman"/>
                <w:b/>
                <w:sz w:val="32"/>
              </w:rPr>
            </w:pPr>
          </w:p>
          <w:p w14:paraId="122D8630" w14:textId="77777777" w:rsidR="001D1F59" w:rsidRDefault="001D1F59">
            <w:pPr>
              <w:pStyle w:val="TableParagraph"/>
              <w:rPr>
                <w:rFonts w:ascii="Times New Roman"/>
                <w:b/>
                <w:sz w:val="32"/>
              </w:rPr>
            </w:pPr>
          </w:p>
          <w:p w14:paraId="77818B44" w14:textId="77777777" w:rsidR="001D1F59" w:rsidRDefault="001D1F59">
            <w:pPr>
              <w:pStyle w:val="TableParagraph"/>
              <w:rPr>
                <w:rFonts w:ascii="Times New Roman"/>
                <w:b/>
                <w:sz w:val="32"/>
              </w:rPr>
            </w:pPr>
          </w:p>
          <w:p w14:paraId="3FC8B9DF" w14:textId="77777777" w:rsidR="001D1F59" w:rsidRDefault="001D1F59">
            <w:pPr>
              <w:pStyle w:val="TableParagraph"/>
              <w:rPr>
                <w:rFonts w:ascii="Times New Roman"/>
                <w:b/>
                <w:sz w:val="32"/>
              </w:rPr>
            </w:pPr>
          </w:p>
          <w:p w14:paraId="128F77C1" w14:textId="77777777" w:rsidR="001D1F59" w:rsidRDefault="001D1F59">
            <w:pPr>
              <w:pStyle w:val="TableParagraph"/>
              <w:spacing w:before="114"/>
              <w:rPr>
                <w:rFonts w:ascii="Times New Roman"/>
                <w:b/>
                <w:sz w:val="32"/>
              </w:rPr>
            </w:pPr>
          </w:p>
          <w:p w14:paraId="24F1F57E" w14:textId="77777777" w:rsidR="001D1F59" w:rsidRDefault="00000000">
            <w:pPr>
              <w:pStyle w:val="TableParagraph"/>
              <w:ind w:left="6" w:right="2"/>
              <w:jc w:val="center"/>
              <w:rPr>
                <w:b/>
                <w:sz w:val="32"/>
              </w:rPr>
            </w:pPr>
            <w:r>
              <w:rPr>
                <w:b/>
                <w:spacing w:val="-5"/>
                <w:sz w:val="32"/>
              </w:rPr>
              <w:t>SIM</w:t>
            </w:r>
          </w:p>
        </w:tc>
        <w:tc>
          <w:tcPr>
            <w:tcW w:w="992" w:type="dxa"/>
          </w:tcPr>
          <w:p w14:paraId="71639619" w14:textId="77777777" w:rsidR="001D1F59" w:rsidRDefault="001D1F59">
            <w:pPr>
              <w:pStyle w:val="TableParagraph"/>
              <w:rPr>
                <w:rFonts w:ascii="Times New Roman"/>
                <w:b/>
                <w:sz w:val="32"/>
              </w:rPr>
            </w:pPr>
          </w:p>
          <w:p w14:paraId="1482272F" w14:textId="77777777" w:rsidR="001D1F59" w:rsidRDefault="001D1F59">
            <w:pPr>
              <w:pStyle w:val="TableParagraph"/>
              <w:rPr>
                <w:rFonts w:ascii="Times New Roman"/>
                <w:b/>
                <w:sz w:val="32"/>
              </w:rPr>
            </w:pPr>
          </w:p>
          <w:p w14:paraId="6025F157" w14:textId="77777777" w:rsidR="001D1F59" w:rsidRDefault="001D1F59">
            <w:pPr>
              <w:pStyle w:val="TableParagraph"/>
              <w:rPr>
                <w:rFonts w:ascii="Times New Roman"/>
                <w:b/>
                <w:sz w:val="32"/>
              </w:rPr>
            </w:pPr>
          </w:p>
          <w:p w14:paraId="2AA88A72" w14:textId="77777777" w:rsidR="001D1F59" w:rsidRDefault="001D1F59">
            <w:pPr>
              <w:pStyle w:val="TableParagraph"/>
              <w:rPr>
                <w:rFonts w:ascii="Times New Roman"/>
                <w:b/>
                <w:sz w:val="32"/>
              </w:rPr>
            </w:pPr>
          </w:p>
          <w:p w14:paraId="1ED40A36" w14:textId="77777777" w:rsidR="001D1F59" w:rsidRDefault="001D1F59">
            <w:pPr>
              <w:pStyle w:val="TableParagraph"/>
              <w:spacing w:before="114"/>
              <w:rPr>
                <w:rFonts w:ascii="Times New Roman"/>
                <w:b/>
                <w:sz w:val="32"/>
              </w:rPr>
            </w:pPr>
          </w:p>
          <w:p w14:paraId="47988871" w14:textId="77777777" w:rsidR="001D1F59" w:rsidRDefault="00000000">
            <w:pPr>
              <w:pStyle w:val="TableParagraph"/>
              <w:ind w:left="60" w:right="59"/>
              <w:jc w:val="center"/>
              <w:rPr>
                <w:b/>
                <w:sz w:val="32"/>
              </w:rPr>
            </w:pPr>
            <w:r>
              <w:rPr>
                <w:b/>
                <w:spacing w:val="-5"/>
                <w:sz w:val="32"/>
              </w:rPr>
              <w:t>SIM</w:t>
            </w:r>
          </w:p>
        </w:tc>
      </w:tr>
      <w:tr w:rsidR="001D1F59" w14:paraId="67F4BA70" w14:textId="77777777">
        <w:trPr>
          <w:trHeight w:val="2419"/>
        </w:trPr>
        <w:tc>
          <w:tcPr>
            <w:tcW w:w="1131" w:type="dxa"/>
          </w:tcPr>
          <w:p w14:paraId="2C59E6D0" w14:textId="77777777" w:rsidR="001D1F59" w:rsidRDefault="001D1F59">
            <w:pPr>
              <w:pStyle w:val="TableParagraph"/>
              <w:rPr>
                <w:rFonts w:ascii="Times New Roman"/>
              </w:rPr>
            </w:pPr>
          </w:p>
        </w:tc>
        <w:tc>
          <w:tcPr>
            <w:tcW w:w="1193" w:type="dxa"/>
          </w:tcPr>
          <w:p w14:paraId="0FF87715" w14:textId="77777777" w:rsidR="001D1F59" w:rsidRDefault="001D1F59">
            <w:pPr>
              <w:pStyle w:val="TableParagraph"/>
              <w:rPr>
                <w:rFonts w:ascii="Times New Roman"/>
                <w:b/>
              </w:rPr>
            </w:pPr>
          </w:p>
          <w:p w14:paraId="49FD18FA" w14:textId="77777777" w:rsidR="001D1F59" w:rsidRDefault="001D1F59">
            <w:pPr>
              <w:pStyle w:val="TableParagraph"/>
              <w:rPr>
                <w:rFonts w:ascii="Times New Roman"/>
                <w:b/>
              </w:rPr>
            </w:pPr>
          </w:p>
          <w:p w14:paraId="0DB3F914" w14:textId="77777777" w:rsidR="001D1F59" w:rsidRDefault="001D1F59">
            <w:pPr>
              <w:pStyle w:val="TableParagraph"/>
              <w:rPr>
                <w:rFonts w:ascii="Times New Roman"/>
                <w:b/>
              </w:rPr>
            </w:pPr>
          </w:p>
          <w:p w14:paraId="4C6727F7" w14:textId="77777777" w:rsidR="001D1F59" w:rsidRDefault="001D1F59">
            <w:pPr>
              <w:pStyle w:val="TableParagraph"/>
              <w:spacing w:before="62"/>
              <w:rPr>
                <w:rFonts w:ascii="Times New Roman"/>
                <w:b/>
              </w:rPr>
            </w:pPr>
          </w:p>
          <w:p w14:paraId="2C75154F" w14:textId="77777777" w:rsidR="001D1F59" w:rsidRDefault="00000000">
            <w:pPr>
              <w:pStyle w:val="TableParagraph"/>
              <w:ind w:left="10"/>
              <w:jc w:val="center"/>
            </w:pPr>
            <w:r>
              <w:rPr>
                <w:spacing w:val="-2"/>
              </w:rPr>
              <w:t>EBS05139</w:t>
            </w:r>
          </w:p>
        </w:tc>
        <w:tc>
          <w:tcPr>
            <w:tcW w:w="1107" w:type="dxa"/>
          </w:tcPr>
          <w:p w14:paraId="22BF44BA" w14:textId="77777777" w:rsidR="001D1F59" w:rsidRDefault="001D1F59">
            <w:pPr>
              <w:pStyle w:val="TableParagraph"/>
              <w:rPr>
                <w:rFonts w:ascii="Times New Roman"/>
                <w:b/>
              </w:rPr>
            </w:pPr>
          </w:p>
          <w:p w14:paraId="1EBC62EC" w14:textId="77777777" w:rsidR="001D1F59" w:rsidRDefault="001D1F59">
            <w:pPr>
              <w:pStyle w:val="TableParagraph"/>
              <w:rPr>
                <w:rFonts w:ascii="Times New Roman"/>
                <w:b/>
              </w:rPr>
            </w:pPr>
          </w:p>
          <w:p w14:paraId="3C2BB8EC" w14:textId="77777777" w:rsidR="001D1F59" w:rsidRDefault="001D1F59">
            <w:pPr>
              <w:pStyle w:val="TableParagraph"/>
              <w:rPr>
                <w:rFonts w:ascii="Times New Roman"/>
                <w:b/>
              </w:rPr>
            </w:pPr>
          </w:p>
          <w:p w14:paraId="7462109F" w14:textId="77777777" w:rsidR="001D1F59" w:rsidRDefault="001D1F59">
            <w:pPr>
              <w:pStyle w:val="TableParagraph"/>
              <w:spacing w:before="62"/>
              <w:rPr>
                <w:rFonts w:ascii="Times New Roman"/>
                <w:b/>
              </w:rPr>
            </w:pPr>
          </w:p>
          <w:p w14:paraId="71248A43" w14:textId="77777777" w:rsidR="001D1F59" w:rsidRDefault="00000000">
            <w:pPr>
              <w:pStyle w:val="TableParagraph"/>
              <w:ind w:left="9"/>
              <w:jc w:val="center"/>
            </w:pPr>
            <w:r>
              <w:rPr>
                <w:spacing w:val="-2"/>
              </w:rPr>
              <w:t>437320</w:t>
            </w:r>
          </w:p>
        </w:tc>
        <w:tc>
          <w:tcPr>
            <w:tcW w:w="1530" w:type="dxa"/>
          </w:tcPr>
          <w:p w14:paraId="21D918C3" w14:textId="77777777" w:rsidR="001D1F59" w:rsidRDefault="001D1F59">
            <w:pPr>
              <w:pStyle w:val="TableParagraph"/>
              <w:rPr>
                <w:rFonts w:ascii="Times New Roman"/>
                <w:b/>
              </w:rPr>
            </w:pPr>
          </w:p>
          <w:p w14:paraId="2097C463" w14:textId="77777777" w:rsidR="001D1F59" w:rsidRDefault="001D1F59">
            <w:pPr>
              <w:pStyle w:val="TableParagraph"/>
              <w:rPr>
                <w:rFonts w:ascii="Times New Roman"/>
                <w:b/>
              </w:rPr>
            </w:pPr>
          </w:p>
          <w:p w14:paraId="7955D1BE" w14:textId="77777777" w:rsidR="001D1F59" w:rsidRDefault="001D1F59">
            <w:pPr>
              <w:pStyle w:val="TableParagraph"/>
              <w:rPr>
                <w:rFonts w:ascii="Times New Roman"/>
                <w:b/>
              </w:rPr>
            </w:pPr>
          </w:p>
          <w:p w14:paraId="6C5C66AC" w14:textId="77777777" w:rsidR="001D1F59" w:rsidRDefault="001D1F59">
            <w:pPr>
              <w:pStyle w:val="TableParagraph"/>
              <w:spacing w:before="62"/>
              <w:rPr>
                <w:rFonts w:ascii="Times New Roman"/>
                <w:b/>
              </w:rPr>
            </w:pPr>
          </w:p>
          <w:p w14:paraId="2FDBD00B" w14:textId="77777777" w:rsidR="001D1F59" w:rsidRDefault="00000000">
            <w:pPr>
              <w:pStyle w:val="TableParagraph"/>
              <w:ind w:left="5"/>
              <w:jc w:val="center"/>
            </w:pPr>
            <w:r>
              <w:rPr>
                <w:spacing w:val="-2"/>
              </w:rPr>
              <w:t>unidade</w:t>
            </w:r>
          </w:p>
        </w:tc>
        <w:tc>
          <w:tcPr>
            <w:tcW w:w="8080" w:type="dxa"/>
          </w:tcPr>
          <w:p w14:paraId="1EC8FDB4" w14:textId="77777777" w:rsidR="001D1F59" w:rsidRDefault="00000000">
            <w:pPr>
              <w:pStyle w:val="TableParagraph"/>
              <w:spacing w:line="268" w:lineRule="exact"/>
              <w:ind w:left="106"/>
              <w:jc w:val="both"/>
              <w:rPr>
                <w:b/>
              </w:rPr>
            </w:pPr>
            <w:r>
              <w:rPr>
                <w:b/>
              </w:rPr>
              <w:t>CATETER</w:t>
            </w:r>
            <w:r>
              <w:rPr>
                <w:b/>
                <w:spacing w:val="-6"/>
              </w:rPr>
              <w:t xml:space="preserve"> </w:t>
            </w:r>
            <w:r>
              <w:rPr>
                <w:b/>
              </w:rPr>
              <w:t>PICC</w:t>
            </w:r>
            <w:r>
              <w:rPr>
                <w:b/>
                <w:spacing w:val="-4"/>
              </w:rPr>
              <w:t xml:space="preserve"> </w:t>
            </w:r>
            <w:r>
              <w:rPr>
                <w:b/>
              </w:rPr>
              <w:t>MONO</w:t>
            </w:r>
            <w:r>
              <w:rPr>
                <w:b/>
                <w:spacing w:val="-4"/>
              </w:rPr>
              <w:t xml:space="preserve"> </w:t>
            </w:r>
            <w:r>
              <w:rPr>
                <w:b/>
                <w:spacing w:val="-2"/>
              </w:rPr>
              <w:t>LÚMEN</w:t>
            </w:r>
          </w:p>
          <w:p w14:paraId="1FB9B5B7" w14:textId="77777777" w:rsidR="001D1F59" w:rsidRDefault="00000000">
            <w:pPr>
              <w:pStyle w:val="TableParagraph"/>
              <w:ind w:left="106" w:right="95"/>
              <w:jc w:val="both"/>
            </w:pPr>
            <w:r>
              <w:t>Cateter central, aplicação: venoso, conector: conectores padrão, componente: kit introdutor</w:t>
            </w:r>
            <w:r>
              <w:rPr>
                <w:spacing w:val="-5"/>
              </w:rPr>
              <w:t xml:space="preserve"> </w:t>
            </w:r>
            <w:r>
              <w:t>completo,</w:t>
            </w:r>
            <w:r>
              <w:rPr>
                <w:spacing w:val="-5"/>
              </w:rPr>
              <w:t xml:space="preserve"> </w:t>
            </w:r>
            <w:r>
              <w:t>matéria</w:t>
            </w:r>
            <w:r>
              <w:rPr>
                <w:spacing w:val="-4"/>
              </w:rPr>
              <w:t xml:space="preserve"> </w:t>
            </w:r>
            <w:r>
              <w:t>prima:</w:t>
            </w:r>
            <w:r>
              <w:rPr>
                <w:spacing w:val="-3"/>
              </w:rPr>
              <w:t xml:space="preserve"> </w:t>
            </w:r>
            <w:r>
              <w:t>poliuretano</w:t>
            </w:r>
            <w:r>
              <w:rPr>
                <w:spacing w:val="-2"/>
              </w:rPr>
              <w:t xml:space="preserve"> </w:t>
            </w:r>
            <w:r>
              <w:t>radiopaco,</w:t>
            </w:r>
            <w:r>
              <w:rPr>
                <w:spacing w:val="-3"/>
              </w:rPr>
              <w:t xml:space="preserve"> </w:t>
            </w:r>
            <w:r>
              <w:t>comprimento:</w:t>
            </w:r>
            <w:r>
              <w:rPr>
                <w:spacing w:val="-3"/>
              </w:rPr>
              <w:t xml:space="preserve"> </w:t>
            </w:r>
            <w:r>
              <w:t>cerca</w:t>
            </w:r>
            <w:r>
              <w:rPr>
                <w:spacing w:val="-6"/>
              </w:rPr>
              <w:t xml:space="preserve"> </w:t>
            </w:r>
            <w:r>
              <w:t>55</w:t>
            </w:r>
            <w:r>
              <w:rPr>
                <w:spacing w:val="-3"/>
              </w:rPr>
              <w:t xml:space="preserve"> </w:t>
            </w:r>
            <w:r>
              <w:t xml:space="preserve">cm, tipo implante: inserção periférica, vias: </w:t>
            </w:r>
            <w:r>
              <w:rPr>
                <w:b/>
              </w:rPr>
              <w:t>MONO LÚMEN</w:t>
            </w:r>
            <w:r>
              <w:t xml:space="preserve">, diâmetro: </w:t>
            </w:r>
            <w:r>
              <w:rPr>
                <w:b/>
              </w:rPr>
              <w:t xml:space="preserve">cerca 5 FR, </w:t>
            </w:r>
            <w:r>
              <w:t>centimetrado</w:t>
            </w:r>
            <w:r>
              <w:rPr>
                <w:b/>
              </w:rPr>
              <w:t xml:space="preserve">, </w:t>
            </w:r>
            <w:r>
              <w:t>tipo uso: estéril, descartável, embalagem individual. Característica adicional:</w:t>
            </w:r>
            <w:r>
              <w:rPr>
                <w:spacing w:val="-13"/>
              </w:rPr>
              <w:t xml:space="preserve"> </w:t>
            </w:r>
            <w:r>
              <w:t>confeccionado</w:t>
            </w:r>
            <w:r>
              <w:rPr>
                <w:spacing w:val="-12"/>
              </w:rPr>
              <w:t xml:space="preserve"> </w:t>
            </w:r>
            <w:r>
              <w:t>em</w:t>
            </w:r>
            <w:r>
              <w:rPr>
                <w:spacing w:val="-13"/>
              </w:rPr>
              <w:t xml:space="preserve"> </w:t>
            </w:r>
            <w:r>
              <w:t>poliuretano,</w:t>
            </w:r>
            <w:r>
              <w:rPr>
                <w:spacing w:val="-12"/>
              </w:rPr>
              <w:t xml:space="preserve"> </w:t>
            </w:r>
            <w:r>
              <w:t>biocompatível,</w:t>
            </w:r>
            <w:r>
              <w:rPr>
                <w:spacing w:val="-13"/>
              </w:rPr>
              <w:t xml:space="preserve"> </w:t>
            </w:r>
            <w:r>
              <w:t>radiopaco,</w:t>
            </w:r>
            <w:r>
              <w:rPr>
                <w:spacing w:val="-12"/>
              </w:rPr>
              <w:t xml:space="preserve"> </w:t>
            </w:r>
            <w:r>
              <w:t>para</w:t>
            </w:r>
            <w:r>
              <w:rPr>
                <w:spacing w:val="-13"/>
              </w:rPr>
              <w:t xml:space="preserve"> </w:t>
            </w:r>
            <w:r>
              <w:t>infusão</w:t>
            </w:r>
            <w:r>
              <w:rPr>
                <w:spacing w:val="-12"/>
              </w:rPr>
              <w:t xml:space="preserve"> </w:t>
            </w:r>
            <w:r>
              <w:t>em</w:t>
            </w:r>
            <w:r>
              <w:rPr>
                <w:spacing w:val="-12"/>
              </w:rPr>
              <w:t xml:space="preserve"> </w:t>
            </w:r>
            <w:r>
              <w:t>alta pressão que suporte até 3-5ml/seg. com ou sem sistema de confirmação de ponta ECG intracavitário.</w:t>
            </w:r>
            <w:r>
              <w:rPr>
                <w:spacing w:val="41"/>
              </w:rPr>
              <w:t xml:space="preserve"> </w:t>
            </w:r>
            <w:r>
              <w:t>Acompanha</w:t>
            </w:r>
            <w:r>
              <w:rPr>
                <w:spacing w:val="40"/>
              </w:rPr>
              <w:t xml:space="preserve"> </w:t>
            </w:r>
            <w:r>
              <w:t>dispositivo</w:t>
            </w:r>
            <w:r>
              <w:rPr>
                <w:spacing w:val="42"/>
              </w:rPr>
              <w:t xml:space="preserve"> </w:t>
            </w:r>
            <w:r>
              <w:t>sobre</w:t>
            </w:r>
            <w:r>
              <w:rPr>
                <w:spacing w:val="43"/>
              </w:rPr>
              <w:t xml:space="preserve"> </w:t>
            </w:r>
            <w:r>
              <w:t>agulha</w:t>
            </w:r>
            <w:r>
              <w:rPr>
                <w:spacing w:val="41"/>
              </w:rPr>
              <w:t xml:space="preserve"> </w:t>
            </w:r>
            <w:r>
              <w:t>de</w:t>
            </w:r>
            <w:r>
              <w:rPr>
                <w:spacing w:val="43"/>
              </w:rPr>
              <w:t xml:space="preserve"> </w:t>
            </w:r>
            <w:r>
              <w:t>punção</w:t>
            </w:r>
            <w:r>
              <w:rPr>
                <w:spacing w:val="42"/>
              </w:rPr>
              <w:t xml:space="preserve"> </w:t>
            </w:r>
            <w:r>
              <w:t>20g</w:t>
            </w:r>
            <w:r>
              <w:rPr>
                <w:spacing w:val="40"/>
              </w:rPr>
              <w:t xml:space="preserve"> </w:t>
            </w:r>
            <w:r>
              <w:t>com</w:t>
            </w:r>
            <w:r>
              <w:rPr>
                <w:spacing w:val="41"/>
              </w:rPr>
              <w:t xml:space="preserve"> </w:t>
            </w:r>
            <w:r>
              <w:t>sistema</w:t>
            </w:r>
            <w:r>
              <w:rPr>
                <w:spacing w:val="43"/>
              </w:rPr>
              <w:t xml:space="preserve"> </w:t>
            </w:r>
            <w:r>
              <w:rPr>
                <w:spacing w:val="-5"/>
              </w:rPr>
              <w:t>de</w:t>
            </w:r>
          </w:p>
          <w:p w14:paraId="327CE05C" w14:textId="77777777" w:rsidR="001D1F59" w:rsidRDefault="00000000">
            <w:pPr>
              <w:pStyle w:val="TableParagraph"/>
              <w:spacing w:line="251" w:lineRule="exact"/>
              <w:ind w:left="106"/>
              <w:jc w:val="both"/>
            </w:pPr>
            <w:r>
              <w:t>segurança</w:t>
            </w:r>
            <w:r>
              <w:rPr>
                <w:spacing w:val="65"/>
              </w:rPr>
              <w:t xml:space="preserve"> </w:t>
            </w:r>
            <w:r>
              <w:t>de</w:t>
            </w:r>
            <w:r>
              <w:rPr>
                <w:spacing w:val="63"/>
              </w:rPr>
              <w:t xml:space="preserve"> </w:t>
            </w:r>
            <w:r>
              <w:t>acordo</w:t>
            </w:r>
            <w:r>
              <w:rPr>
                <w:spacing w:val="65"/>
              </w:rPr>
              <w:t xml:space="preserve"> </w:t>
            </w:r>
            <w:r>
              <w:t>com</w:t>
            </w:r>
            <w:r>
              <w:rPr>
                <w:spacing w:val="66"/>
              </w:rPr>
              <w:t xml:space="preserve"> </w:t>
            </w:r>
            <w:r>
              <w:t>NR</w:t>
            </w:r>
            <w:r>
              <w:rPr>
                <w:spacing w:val="60"/>
              </w:rPr>
              <w:t xml:space="preserve"> </w:t>
            </w:r>
            <w:r>
              <w:t>32,</w:t>
            </w:r>
            <w:r>
              <w:rPr>
                <w:spacing w:val="63"/>
              </w:rPr>
              <w:t xml:space="preserve"> </w:t>
            </w:r>
            <w:r>
              <w:t>fio</w:t>
            </w:r>
            <w:r>
              <w:rPr>
                <w:spacing w:val="63"/>
              </w:rPr>
              <w:t xml:space="preserve"> </w:t>
            </w:r>
            <w:r>
              <w:t>guia</w:t>
            </w:r>
            <w:r>
              <w:rPr>
                <w:spacing w:val="65"/>
              </w:rPr>
              <w:t xml:space="preserve"> </w:t>
            </w:r>
            <w:r>
              <w:t>hidrofílico</w:t>
            </w:r>
            <w:r>
              <w:rPr>
                <w:spacing w:val="63"/>
              </w:rPr>
              <w:t xml:space="preserve"> </w:t>
            </w:r>
            <w:r>
              <w:t>compatível</w:t>
            </w:r>
            <w:r>
              <w:rPr>
                <w:spacing w:val="62"/>
              </w:rPr>
              <w:t xml:space="preserve"> </w:t>
            </w:r>
            <w:r>
              <w:t>e</w:t>
            </w:r>
            <w:r>
              <w:rPr>
                <w:spacing w:val="64"/>
              </w:rPr>
              <w:t xml:space="preserve"> </w:t>
            </w:r>
            <w:r>
              <w:t>com</w:t>
            </w:r>
            <w:r>
              <w:rPr>
                <w:spacing w:val="61"/>
              </w:rPr>
              <w:t xml:space="preserve"> </w:t>
            </w:r>
            <w:r>
              <w:t>capa</w:t>
            </w:r>
            <w:r>
              <w:rPr>
                <w:spacing w:val="66"/>
              </w:rPr>
              <w:t xml:space="preserve"> </w:t>
            </w:r>
            <w:r>
              <w:rPr>
                <w:spacing w:val="-5"/>
              </w:rPr>
              <w:t>de</w:t>
            </w:r>
          </w:p>
        </w:tc>
        <w:tc>
          <w:tcPr>
            <w:tcW w:w="994" w:type="dxa"/>
          </w:tcPr>
          <w:p w14:paraId="7BB7E9B5" w14:textId="77777777" w:rsidR="001D1F59" w:rsidRDefault="001D1F59">
            <w:pPr>
              <w:pStyle w:val="TableParagraph"/>
              <w:rPr>
                <w:rFonts w:ascii="Times New Roman"/>
                <w:b/>
                <w:sz w:val="32"/>
              </w:rPr>
            </w:pPr>
          </w:p>
          <w:p w14:paraId="598DBF1C" w14:textId="77777777" w:rsidR="001D1F59" w:rsidRDefault="001D1F59">
            <w:pPr>
              <w:pStyle w:val="TableParagraph"/>
              <w:spacing w:before="46"/>
              <w:rPr>
                <w:rFonts w:ascii="Times New Roman"/>
                <w:b/>
                <w:sz w:val="32"/>
              </w:rPr>
            </w:pPr>
          </w:p>
          <w:p w14:paraId="2DE986D7" w14:textId="77777777" w:rsidR="001D1F59" w:rsidRDefault="00000000">
            <w:pPr>
              <w:pStyle w:val="TableParagraph"/>
              <w:ind w:left="54" w:right="54"/>
              <w:jc w:val="center"/>
              <w:rPr>
                <w:b/>
                <w:sz w:val="32"/>
              </w:rPr>
            </w:pPr>
            <w:r>
              <w:rPr>
                <w:b/>
                <w:spacing w:val="-5"/>
                <w:sz w:val="32"/>
              </w:rPr>
              <w:t>SIM</w:t>
            </w:r>
          </w:p>
        </w:tc>
        <w:tc>
          <w:tcPr>
            <w:tcW w:w="970" w:type="dxa"/>
          </w:tcPr>
          <w:p w14:paraId="72E6AEA2" w14:textId="77777777" w:rsidR="001D1F59" w:rsidRDefault="001D1F59">
            <w:pPr>
              <w:pStyle w:val="TableParagraph"/>
              <w:rPr>
                <w:rFonts w:ascii="Times New Roman"/>
                <w:b/>
                <w:sz w:val="32"/>
              </w:rPr>
            </w:pPr>
          </w:p>
          <w:p w14:paraId="16C67677" w14:textId="77777777" w:rsidR="001D1F59" w:rsidRDefault="001D1F59">
            <w:pPr>
              <w:pStyle w:val="TableParagraph"/>
              <w:spacing w:before="46"/>
              <w:rPr>
                <w:rFonts w:ascii="Times New Roman"/>
                <w:b/>
                <w:sz w:val="32"/>
              </w:rPr>
            </w:pPr>
          </w:p>
          <w:p w14:paraId="56BB5F36" w14:textId="77777777" w:rsidR="001D1F59" w:rsidRDefault="00000000">
            <w:pPr>
              <w:pStyle w:val="TableParagraph"/>
              <w:ind w:left="6"/>
              <w:jc w:val="center"/>
              <w:rPr>
                <w:b/>
                <w:sz w:val="32"/>
              </w:rPr>
            </w:pPr>
            <w:r>
              <w:rPr>
                <w:b/>
                <w:spacing w:val="-5"/>
                <w:sz w:val="32"/>
              </w:rPr>
              <w:t>NÃO</w:t>
            </w:r>
          </w:p>
        </w:tc>
        <w:tc>
          <w:tcPr>
            <w:tcW w:w="992" w:type="dxa"/>
          </w:tcPr>
          <w:p w14:paraId="6D408C5B" w14:textId="77777777" w:rsidR="001D1F59" w:rsidRDefault="001D1F59">
            <w:pPr>
              <w:pStyle w:val="TableParagraph"/>
              <w:rPr>
                <w:rFonts w:ascii="Times New Roman"/>
                <w:b/>
                <w:sz w:val="32"/>
              </w:rPr>
            </w:pPr>
          </w:p>
          <w:p w14:paraId="605574EB" w14:textId="77777777" w:rsidR="001D1F59" w:rsidRDefault="001D1F59">
            <w:pPr>
              <w:pStyle w:val="TableParagraph"/>
              <w:spacing w:before="46"/>
              <w:rPr>
                <w:rFonts w:ascii="Times New Roman"/>
                <w:b/>
                <w:sz w:val="32"/>
              </w:rPr>
            </w:pPr>
          </w:p>
          <w:p w14:paraId="497350EF" w14:textId="77777777" w:rsidR="001D1F59" w:rsidRDefault="00000000">
            <w:pPr>
              <w:pStyle w:val="TableParagraph"/>
              <w:ind w:left="62" w:right="59"/>
              <w:jc w:val="center"/>
              <w:rPr>
                <w:b/>
                <w:sz w:val="32"/>
              </w:rPr>
            </w:pPr>
            <w:r>
              <w:rPr>
                <w:b/>
                <w:spacing w:val="-5"/>
                <w:sz w:val="32"/>
              </w:rPr>
              <w:t>NÃO</w:t>
            </w:r>
          </w:p>
        </w:tc>
      </w:tr>
    </w:tbl>
    <w:p w14:paraId="32A13DD2" w14:textId="77777777" w:rsidR="001D1F59" w:rsidRDefault="001D1F59">
      <w:pPr>
        <w:pStyle w:val="TableParagraph"/>
        <w:jc w:val="center"/>
        <w:rPr>
          <w:b/>
          <w:sz w:val="32"/>
        </w:rPr>
        <w:sectPr w:rsidR="001D1F59">
          <w:type w:val="continuous"/>
          <w:pgSz w:w="16840" w:h="11910" w:orient="landscape"/>
          <w:pgMar w:top="540" w:right="0"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3"/>
        <w:gridCol w:w="1107"/>
        <w:gridCol w:w="1530"/>
        <w:gridCol w:w="8080"/>
        <w:gridCol w:w="994"/>
        <w:gridCol w:w="970"/>
        <w:gridCol w:w="992"/>
      </w:tblGrid>
      <w:tr w:rsidR="001D1F59" w14:paraId="1EB4C4F8" w14:textId="77777777">
        <w:trPr>
          <w:trHeight w:val="2147"/>
        </w:trPr>
        <w:tc>
          <w:tcPr>
            <w:tcW w:w="1131" w:type="dxa"/>
          </w:tcPr>
          <w:p w14:paraId="6ECD60AD" w14:textId="77777777" w:rsidR="001D1F59" w:rsidRDefault="001D1F59">
            <w:pPr>
              <w:pStyle w:val="TableParagraph"/>
              <w:rPr>
                <w:rFonts w:ascii="Times New Roman"/>
              </w:rPr>
            </w:pPr>
          </w:p>
        </w:tc>
        <w:tc>
          <w:tcPr>
            <w:tcW w:w="1193" w:type="dxa"/>
          </w:tcPr>
          <w:p w14:paraId="5802C050" w14:textId="77777777" w:rsidR="001D1F59" w:rsidRDefault="001D1F59">
            <w:pPr>
              <w:pStyle w:val="TableParagraph"/>
              <w:rPr>
                <w:rFonts w:ascii="Times New Roman"/>
              </w:rPr>
            </w:pPr>
          </w:p>
        </w:tc>
        <w:tc>
          <w:tcPr>
            <w:tcW w:w="1107" w:type="dxa"/>
          </w:tcPr>
          <w:p w14:paraId="7C989374" w14:textId="77777777" w:rsidR="001D1F59" w:rsidRDefault="001D1F59">
            <w:pPr>
              <w:pStyle w:val="TableParagraph"/>
              <w:rPr>
                <w:rFonts w:ascii="Times New Roman"/>
              </w:rPr>
            </w:pPr>
          </w:p>
        </w:tc>
        <w:tc>
          <w:tcPr>
            <w:tcW w:w="1530" w:type="dxa"/>
          </w:tcPr>
          <w:p w14:paraId="045DB38B" w14:textId="77777777" w:rsidR="001D1F59" w:rsidRDefault="001D1F59">
            <w:pPr>
              <w:pStyle w:val="TableParagraph"/>
              <w:rPr>
                <w:rFonts w:ascii="Times New Roman"/>
              </w:rPr>
            </w:pPr>
          </w:p>
        </w:tc>
        <w:tc>
          <w:tcPr>
            <w:tcW w:w="8080" w:type="dxa"/>
          </w:tcPr>
          <w:p w14:paraId="19BD8C47" w14:textId="77777777" w:rsidR="001D1F59" w:rsidRDefault="00000000">
            <w:pPr>
              <w:pStyle w:val="TableParagraph"/>
              <w:ind w:left="106" w:right="96"/>
              <w:jc w:val="both"/>
            </w:pPr>
            <w:r>
              <w:t xml:space="preserve">deslizamento, micro introdutor 20-21g x 5 a 7cm de comprimento, </w:t>
            </w:r>
            <w:r>
              <w:rPr>
                <w:b/>
              </w:rPr>
              <w:t>assistido por USG</w:t>
            </w:r>
            <w:r>
              <w:t>, introdutor bipartido com dilatador 7 cm, tampas protetoras, lâmina de bisturi descartável com sistema de segurança, com ou sem seringa descartável com conector luer lock, fixador e estabilizador de cateter sem sutura, estéril. Embalado em material que promova barreira microbiana e abertura asséptica, rotulagem conforme legislação vigente, ANVISA/MS.</w:t>
            </w:r>
          </w:p>
          <w:p w14:paraId="17BB3CCA" w14:textId="77777777" w:rsidR="001D1F59" w:rsidRDefault="00000000">
            <w:pPr>
              <w:pStyle w:val="TableParagraph"/>
              <w:spacing w:line="268" w:lineRule="exact"/>
              <w:ind w:left="106"/>
              <w:jc w:val="both"/>
              <w:rPr>
                <w:b/>
              </w:rPr>
            </w:pPr>
            <w:r>
              <w:rPr>
                <w:b/>
              </w:rPr>
              <w:t>ULTRASSOM</w:t>
            </w:r>
            <w:r>
              <w:rPr>
                <w:b/>
                <w:spacing w:val="-7"/>
              </w:rPr>
              <w:t xml:space="preserve"> </w:t>
            </w:r>
            <w:r>
              <w:rPr>
                <w:b/>
              </w:rPr>
              <w:t>POR</w:t>
            </w:r>
            <w:r>
              <w:rPr>
                <w:b/>
                <w:spacing w:val="-5"/>
              </w:rPr>
              <w:t xml:space="preserve"> </w:t>
            </w:r>
            <w:r>
              <w:rPr>
                <w:b/>
                <w:spacing w:val="-2"/>
              </w:rPr>
              <w:t>COMODATO.</w:t>
            </w:r>
          </w:p>
        </w:tc>
        <w:tc>
          <w:tcPr>
            <w:tcW w:w="994" w:type="dxa"/>
          </w:tcPr>
          <w:p w14:paraId="0517BF51" w14:textId="77777777" w:rsidR="001D1F59" w:rsidRDefault="001D1F59">
            <w:pPr>
              <w:pStyle w:val="TableParagraph"/>
              <w:rPr>
                <w:rFonts w:ascii="Times New Roman"/>
              </w:rPr>
            </w:pPr>
          </w:p>
        </w:tc>
        <w:tc>
          <w:tcPr>
            <w:tcW w:w="970" w:type="dxa"/>
          </w:tcPr>
          <w:p w14:paraId="7B134729" w14:textId="77777777" w:rsidR="001D1F59" w:rsidRDefault="001D1F59">
            <w:pPr>
              <w:pStyle w:val="TableParagraph"/>
              <w:rPr>
                <w:rFonts w:ascii="Times New Roman"/>
              </w:rPr>
            </w:pPr>
          </w:p>
        </w:tc>
        <w:tc>
          <w:tcPr>
            <w:tcW w:w="992" w:type="dxa"/>
          </w:tcPr>
          <w:p w14:paraId="2D9DEDB3" w14:textId="77777777" w:rsidR="001D1F59" w:rsidRDefault="001D1F59">
            <w:pPr>
              <w:pStyle w:val="TableParagraph"/>
              <w:rPr>
                <w:rFonts w:ascii="Times New Roman"/>
              </w:rPr>
            </w:pPr>
          </w:p>
        </w:tc>
      </w:tr>
      <w:tr w:rsidR="001D1F59" w14:paraId="2F293664" w14:textId="77777777">
        <w:trPr>
          <w:trHeight w:val="4565"/>
        </w:trPr>
        <w:tc>
          <w:tcPr>
            <w:tcW w:w="1131" w:type="dxa"/>
          </w:tcPr>
          <w:p w14:paraId="17F528E0" w14:textId="77777777" w:rsidR="001D1F59" w:rsidRDefault="001D1F59">
            <w:pPr>
              <w:pStyle w:val="TableParagraph"/>
              <w:rPr>
                <w:rFonts w:ascii="Times New Roman"/>
              </w:rPr>
            </w:pPr>
          </w:p>
        </w:tc>
        <w:tc>
          <w:tcPr>
            <w:tcW w:w="1193" w:type="dxa"/>
          </w:tcPr>
          <w:p w14:paraId="332DD77E" w14:textId="77777777" w:rsidR="001D1F59" w:rsidRDefault="001D1F59">
            <w:pPr>
              <w:pStyle w:val="TableParagraph"/>
              <w:rPr>
                <w:rFonts w:ascii="Times New Roman"/>
                <w:b/>
              </w:rPr>
            </w:pPr>
          </w:p>
          <w:p w14:paraId="00B0C682" w14:textId="77777777" w:rsidR="001D1F59" w:rsidRDefault="001D1F59">
            <w:pPr>
              <w:pStyle w:val="TableParagraph"/>
              <w:rPr>
                <w:rFonts w:ascii="Times New Roman"/>
                <w:b/>
              </w:rPr>
            </w:pPr>
          </w:p>
          <w:p w14:paraId="18BC1284" w14:textId="77777777" w:rsidR="001D1F59" w:rsidRDefault="001D1F59">
            <w:pPr>
              <w:pStyle w:val="TableParagraph"/>
              <w:rPr>
                <w:rFonts w:ascii="Times New Roman"/>
                <w:b/>
              </w:rPr>
            </w:pPr>
          </w:p>
          <w:p w14:paraId="021F08A8" w14:textId="77777777" w:rsidR="001D1F59" w:rsidRDefault="001D1F59">
            <w:pPr>
              <w:pStyle w:val="TableParagraph"/>
              <w:rPr>
                <w:rFonts w:ascii="Times New Roman"/>
                <w:b/>
              </w:rPr>
            </w:pPr>
          </w:p>
          <w:p w14:paraId="7B9BC492" w14:textId="77777777" w:rsidR="001D1F59" w:rsidRDefault="001D1F59">
            <w:pPr>
              <w:pStyle w:val="TableParagraph"/>
              <w:rPr>
                <w:rFonts w:ascii="Times New Roman"/>
                <w:b/>
              </w:rPr>
            </w:pPr>
          </w:p>
          <w:p w14:paraId="21D10BB1" w14:textId="77777777" w:rsidR="001D1F59" w:rsidRDefault="001D1F59">
            <w:pPr>
              <w:pStyle w:val="TableParagraph"/>
              <w:rPr>
                <w:rFonts w:ascii="Times New Roman"/>
                <w:b/>
              </w:rPr>
            </w:pPr>
          </w:p>
          <w:p w14:paraId="6BBA54CC" w14:textId="77777777" w:rsidR="001D1F59" w:rsidRDefault="001D1F59">
            <w:pPr>
              <w:pStyle w:val="TableParagraph"/>
              <w:rPr>
                <w:rFonts w:ascii="Times New Roman"/>
                <w:b/>
              </w:rPr>
            </w:pPr>
          </w:p>
          <w:p w14:paraId="66540B98" w14:textId="77777777" w:rsidR="001D1F59" w:rsidRDefault="001D1F59">
            <w:pPr>
              <w:pStyle w:val="TableParagraph"/>
              <w:spacing w:before="123"/>
              <w:rPr>
                <w:rFonts w:ascii="Times New Roman"/>
                <w:b/>
              </w:rPr>
            </w:pPr>
          </w:p>
          <w:p w14:paraId="414DBF3A" w14:textId="77777777" w:rsidR="001D1F59" w:rsidRDefault="00000000">
            <w:pPr>
              <w:pStyle w:val="TableParagraph"/>
              <w:spacing w:before="1"/>
              <w:ind w:left="10"/>
              <w:jc w:val="center"/>
            </w:pPr>
            <w:r>
              <w:rPr>
                <w:spacing w:val="-2"/>
              </w:rPr>
              <w:t>EBS05290</w:t>
            </w:r>
          </w:p>
        </w:tc>
        <w:tc>
          <w:tcPr>
            <w:tcW w:w="1107" w:type="dxa"/>
          </w:tcPr>
          <w:p w14:paraId="5EADFB52" w14:textId="77777777" w:rsidR="001D1F59" w:rsidRDefault="001D1F59">
            <w:pPr>
              <w:pStyle w:val="TableParagraph"/>
              <w:rPr>
                <w:rFonts w:ascii="Times New Roman"/>
                <w:b/>
              </w:rPr>
            </w:pPr>
          </w:p>
          <w:p w14:paraId="538F5E2B" w14:textId="77777777" w:rsidR="001D1F59" w:rsidRDefault="001D1F59">
            <w:pPr>
              <w:pStyle w:val="TableParagraph"/>
              <w:rPr>
                <w:rFonts w:ascii="Times New Roman"/>
                <w:b/>
              </w:rPr>
            </w:pPr>
          </w:p>
          <w:p w14:paraId="3E1C683F" w14:textId="77777777" w:rsidR="001D1F59" w:rsidRDefault="001D1F59">
            <w:pPr>
              <w:pStyle w:val="TableParagraph"/>
              <w:rPr>
                <w:rFonts w:ascii="Times New Roman"/>
                <w:b/>
              </w:rPr>
            </w:pPr>
          </w:p>
          <w:p w14:paraId="62D7FD72" w14:textId="77777777" w:rsidR="001D1F59" w:rsidRDefault="001D1F59">
            <w:pPr>
              <w:pStyle w:val="TableParagraph"/>
              <w:rPr>
                <w:rFonts w:ascii="Times New Roman"/>
                <w:b/>
              </w:rPr>
            </w:pPr>
          </w:p>
          <w:p w14:paraId="1322DFF9" w14:textId="77777777" w:rsidR="001D1F59" w:rsidRDefault="001D1F59">
            <w:pPr>
              <w:pStyle w:val="TableParagraph"/>
              <w:rPr>
                <w:rFonts w:ascii="Times New Roman"/>
                <w:b/>
              </w:rPr>
            </w:pPr>
          </w:p>
          <w:p w14:paraId="3BF719F7" w14:textId="77777777" w:rsidR="001D1F59" w:rsidRDefault="001D1F59">
            <w:pPr>
              <w:pStyle w:val="TableParagraph"/>
              <w:rPr>
                <w:rFonts w:ascii="Times New Roman"/>
                <w:b/>
              </w:rPr>
            </w:pPr>
          </w:p>
          <w:p w14:paraId="11ABEFA7" w14:textId="77777777" w:rsidR="001D1F59" w:rsidRDefault="001D1F59">
            <w:pPr>
              <w:pStyle w:val="TableParagraph"/>
              <w:rPr>
                <w:rFonts w:ascii="Times New Roman"/>
                <w:b/>
              </w:rPr>
            </w:pPr>
          </w:p>
          <w:p w14:paraId="0C1581C2" w14:textId="77777777" w:rsidR="001D1F59" w:rsidRDefault="001D1F59">
            <w:pPr>
              <w:pStyle w:val="TableParagraph"/>
              <w:spacing w:before="123"/>
              <w:rPr>
                <w:rFonts w:ascii="Times New Roman"/>
                <w:b/>
              </w:rPr>
            </w:pPr>
          </w:p>
          <w:p w14:paraId="301FA9C6" w14:textId="77777777" w:rsidR="001D1F59" w:rsidRDefault="00000000">
            <w:pPr>
              <w:pStyle w:val="TableParagraph"/>
              <w:spacing w:before="1"/>
              <w:ind w:left="9"/>
              <w:jc w:val="center"/>
            </w:pPr>
            <w:r>
              <w:rPr>
                <w:spacing w:val="-2"/>
              </w:rPr>
              <w:t>437327</w:t>
            </w:r>
          </w:p>
        </w:tc>
        <w:tc>
          <w:tcPr>
            <w:tcW w:w="1530" w:type="dxa"/>
          </w:tcPr>
          <w:p w14:paraId="49C0D08B" w14:textId="77777777" w:rsidR="001D1F59" w:rsidRDefault="001D1F59">
            <w:pPr>
              <w:pStyle w:val="TableParagraph"/>
              <w:rPr>
                <w:rFonts w:ascii="Times New Roman"/>
                <w:b/>
              </w:rPr>
            </w:pPr>
          </w:p>
          <w:p w14:paraId="050D4682" w14:textId="77777777" w:rsidR="001D1F59" w:rsidRDefault="001D1F59">
            <w:pPr>
              <w:pStyle w:val="TableParagraph"/>
              <w:rPr>
                <w:rFonts w:ascii="Times New Roman"/>
                <w:b/>
              </w:rPr>
            </w:pPr>
          </w:p>
          <w:p w14:paraId="69568CD1" w14:textId="77777777" w:rsidR="001D1F59" w:rsidRDefault="001D1F59">
            <w:pPr>
              <w:pStyle w:val="TableParagraph"/>
              <w:rPr>
                <w:rFonts w:ascii="Times New Roman"/>
                <w:b/>
              </w:rPr>
            </w:pPr>
          </w:p>
          <w:p w14:paraId="3865127B" w14:textId="77777777" w:rsidR="001D1F59" w:rsidRDefault="001D1F59">
            <w:pPr>
              <w:pStyle w:val="TableParagraph"/>
              <w:rPr>
                <w:rFonts w:ascii="Times New Roman"/>
                <w:b/>
              </w:rPr>
            </w:pPr>
          </w:p>
          <w:p w14:paraId="1882C962" w14:textId="77777777" w:rsidR="001D1F59" w:rsidRDefault="001D1F59">
            <w:pPr>
              <w:pStyle w:val="TableParagraph"/>
              <w:rPr>
                <w:rFonts w:ascii="Times New Roman"/>
                <w:b/>
              </w:rPr>
            </w:pPr>
          </w:p>
          <w:p w14:paraId="6C748020" w14:textId="77777777" w:rsidR="001D1F59" w:rsidRDefault="001D1F59">
            <w:pPr>
              <w:pStyle w:val="TableParagraph"/>
              <w:rPr>
                <w:rFonts w:ascii="Times New Roman"/>
                <w:b/>
              </w:rPr>
            </w:pPr>
          </w:p>
          <w:p w14:paraId="4C644F6C" w14:textId="77777777" w:rsidR="001D1F59" w:rsidRDefault="001D1F59">
            <w:pPr>
              <w:pStyle w:val="TableParagraph"/>
              <w:rPr>
                <w:rFonts w:ascii="Times New Roman"/>
                <w:b/>
              </w:rPr>
            </w:pPr>
          </w:p>
          <w:p w14:paraId="3F47CF8E" w14:textId="77777777" w:rsidR="001D1F59" w:rsidRDefault="001D1F59">
            <w:pPr>
              <w:pStyle w:val="TableParagraph"/>
              <w:spacing w:before="123"/>
              <w:rPr>
                <w:rFonts w:ascii="Times New Roman"/>
                <w:b/>
              </w:rPr>
            </w:pPr>
          </w:p>
          <w:p w14:paraId="40F254F3" w14:textId="77777777" w:rsidR="001D1F59" w:rsidRDefault="00000000">
            <w:pPr>
              <w:pStyle w:val="TableParagraph"/>
              <w:spacing w:before="1"/>
              <w:ind w:left="5"/>
              <w:jc w:val="center"/>
            </w:pPr>
            <w:r>
              <w:rPr>
                <w:spacing w:val="-2"/>
              </w:rPr>
              <w:t>unidade</w:t>
            </w:r>
          </w:p>
        </w:tc>
        <w:tc>
          <w:tcPr>
            <w:tcW w:w="8080" w:type="dxa"/>
          </w:tcPr>
          <w:p w14:paraId="2BB1CA5E" w14:textId="77777777" w:rsidR="001D1F59" w:rsidRDefault="00000000">
            <w:pPr>
              <w:pStyle w:val="TableParagraph"/>
              <w:spacing w:line="268" w:lineRule="exact"/>
              <w:ind w:left="106"/>
              <w:jc w:val="both"/>
              <w:rPr>
                <w:b/>
              </w:rPr>
            </w:pPr>
            <w:r>
              <w:rPr>
                <w:b/>
              </w:rPr>
              <w:t>CATETER</w:t>
            </w:r>
            <w:r>
              <w:rPr>
                <w:b/>
                <w:spacing w:val="-8"/>
              </w:rPr>
              <w:t xml:space="preserve"> </w:t>
            </w:r>
            <w:r>
              <w:rPr>
                <w:b/>
              </w:rPr>
              <w:t>PICC</w:t>
            </w:r>
            <w:r>
              <w:rPr>
                <w:b/>
                <w:spacing w:val="-6"/>
              </w:rPr>
              <w:t xml:space="preserve"> </w:t>
            </w:r>
            <w:r>
              <w:rPr>
                <w:b/>
              </w:rPr>
              <w:t>DUPLO</w:t>
            </w:r>
            <w:r>
              <w:rPr>
                <w:b/>
                <w:spacing w:val="-6"/>
              </w:rPr>
              <w:t xml:space="preserve"> </w:t>
            </w:r>
            <w:r>
              <w:rPr>
                <w:b/>
                <w:spacing w:val="-2"/>
              </w:rPr>
              <w:t>LÚMEN</w:t>
            </w:r>
          </w:p>
          <w:p w14:paraId="5EAD34B0" w14:textId="77777777" w:rsidR="001D1F59" w:rsidRDefault="00000000">
            <w:pPr>
              <w:pStyle w:val="TableParagraph"/>
              <w:ind w:left="106" w:right="96"/>
              <w:jc w:val="both"/>
            </w:pPr>
            <w:r>
              <w:t xml:space="preserve">Cateter central, aplicação: venoso, conector: conectores padrão, componente: kit introdutor completo, matéria prima: poliuretano radiopaco comprimento: cerca 55 cm, tipo implante: inserção periférica, vias: </w:t>
            </w:r>
            <w:r>
              <w:rPr>
                <w:b/>
              </w:rPr>
              <w:t>DUPLO LÚMEN</w:t>
            </w:r>
            <w:r>
              <w:t xml:space="preserve">, diâmetro: </w:t>
            </w:r>
            <w:r>
              <w:rPr>
                <w:b/>
              </w:rPr>
              <w:t>cerca 5 a 6 FR</w:t>
            </w:r>
            <w:r>
              <w:t>, centimetrado, tipo uso: estéril, descartável, embalagem individual. Característica adicional:</w:t>
            </w:r>
            <w:r>
              <w:rPr>
                <w:spacing w:val="-13"/>
              </w:rPr>
              <w:t xml:space="preserve"> </w:t>
            </w:r>
            <w:r>
              <w:t>confeccionado</w:t>
            </w:r>
            <w:r>
              <w:rPr>
                <w:spacing w:val="-12"/>
              </w:rPr>
              <w:t xml:space="preserve"> </w:t>
            </w:r>
            <w:r>
              <w:t>em</w:t>
            </w:r>
            <w:r>
              <w:rPr>
                <w:spacing w:val="-13"/>
              </w:rPr>
              <w:t xml:space="preserve"> </w:t>
            </w:r>
            <w:r>
              <w:t>poliuretano,</w:t>
            </w:r>
            <w:r>
              <w:rPr>
                <w:spacing w:val="-12"/>
              </w:rPr>
              <w:t xml:space="preserve"> </w:t>
            </w:r>
            <w:r>
              <w:t>biocompatível,</w:t>
            </w:r>
            <w:r>
              <w:rPr>
                <w:spacing w:val="-13"/>
              </w:rPr>
              <w:t xml:space="preserve"> </w:t>
            </w:r>
            <w:r>
              <w:t>radiopaco,</w:t>
            </w:r>
            <w:r>
              <w:rPr>
                <w:spacing w:val="-12"/>
              </w:rPr>
              <w:t xml:space="preserve"> </w:t>
            </w:r>
            <w:r>
              <w:t>para</w:t>
            </w:r>
            <w:r>
              <w:rPr>
                <w:spacing w:val="-13"/>
              </w:rPr>
              <w:t xml:space="preserve"> </w:t>
            </w:r>
            <w:r>
              <w:t>infusão</w:t>
            </w:r>
            <w:r>
              <w:rPr>
                <w:spacing w:val="-12"/>
              </w:rPr>
              <w:t xml:space="preserve"> </w:t>
            </w:r>
            <w:r>
              <w:t>em</w:t>
            </w:r>
            <w:r>
              <w:rPr>
                <w:spacing w:val="-12"/>
              </w:rPr>
              <w:t xml:space="preserve"> </w:t>
            </w:r>
            <w:r>
              <w:t xml:space="preserve">alta pressão que suporte até 3-5ml/seg. com ou sem sistema de confirmação de ponta ECG intracavitário. Acompanha dispositivo sobre agulha de punção 20 G com sistema de segurança de acordo com NR 32, fio guia hidrofílico compatível e com capa de deslizamento, micro introdutor 20-21g x 5 a 7cm de comprimento, </w:t>
            </w:r>
            <w:r>
              <w:rPr>
                <w:b/>
              </w:rPr>
              <w:t>assistido por USG</w:t>
            </w:r>
            <w:r>
              <w:t>, introdutor bipartido com dilatador 7 cm, tampas protetoras, lâmina de bisturi descartável com sistema de segurança, com ou sem seringa descartável com conector luer lock, fixador e estabilizador de cateter sem sutura, estéril. embalado em material que promova barreira microbiana e abertura asséptica, rotulagem conforme legislação vigente, ANVISA/MS.</w:t>
            </w:r>
          </w:p>
          <w:p w14:paraId="35CB3B26" w14:textId="77777777" w:rsidR="001D1F59" w:rsidRDefault="00000000">
            <w:pPr>
              <w:pStyle w:val="TableParagraph"/>
              <w:spacing w:before="2"/>
              <w:ind w:left="106"/>
              <w:jc w:val="both"/>
              <w:rPr>
                <w:b/>
              </w:rPr>
            </w:pPr>
            <w:r>
              <w:rPr>
                <w:b/>
              </w:rPr>
              <w:t>ULTRASSOM</w:t>
            </w:r>
            <w:r>
              <w:rPr>
                <w:b/>
                <w:spacing w:val="-7"/>
              </w:rPr>
              <w:t xml:space="preserve"> </w:t>
            </w:r>
            <w:r>
              <w:rPr>
                <w:b/>
              </w:rPr>
              <w:t>POR</w:t>
            </w:r>
            <w:r>
              <w:rPr>
                <w:b/>
                <w:spacing w:val="-5"/>
              </w:rPr>
              <w:t xml:space="preserve"> </w:t>
            </w:r>
            <w:r>
              <w:rPr>
                <w:b/>
                <w:spacing w:val="-2"/>
              </w:rPr>
              <w:t>COMODATO.</w:t>
            </w:r>
          </w:p>
        </w:tc>
        <w:tc>
          <w:tcPr>
            <w:tcW w:w="994" w:type="dxa"/>
          </w:tcPr>
          <w:p w14:paraId="50A8FA45" w14:textId="77777777" w:rsidR="001D1F59" w:rsidRDefault="001D1F59">
            <w:pPr>
              <w:pStyle w:val="TableParagraph"/>
              <w:rPr>
                <w:rFonts w:ascii="Times New Roman"/>
                <w:b/>
                <w:sz w:val="32"/>
              </w:rPr>
            </w:pPr>
          </w:p>
          <w:p w14:paraId="7D95FE42" w14:textId="77777777" w:rsidR="001D1F59" w:rsidRDefault="001D1F59">
            <w:pPr>
              <w:pStyle w:val="TableParagraph"/>
              <w:rPr>
                <w:rFonts w:ascii="Times New Roman"/>
                <w:b/>
                <w:sz w:val="32"/>
              </w:rPr>
            </w:pPr>
          </w:p>
          <w:p w14:paraId="7E4817F8" w14:textId="77777777" w:rsidR="001D1F59" w:rsidRDefault="001D1F59">
            <w:pPr>
              <w:pStyle w:val="TableParagraph"/>
              <w:rPr>
                <w:rFonts w:ascii="Times New Roman"/>
                <w:b/>
                <w:sz w:val="32"/>
              </w:rPr>
            </w:pPr>
          </w:p>
          <w:p w14:paraId="2ECC77CF" w14:textId="77777777" w:rsidR="001D1F59" w:rsidRDefault="001D1F59">
            <w:pPr>
              <w:pStyle w:val="TableParagraph"/>
              <w:rPr>
                <w:rFonts w:ascii="Times New Roman"/>
                <w:b/>
                <w:sz w:val="32"/>
              </w:rPr>
            </w:pPr>
          </w:p>
          <w:p w14:paraId="751D1DA2" w14:textId="77777777" w:rsidR="001D1F59" w:rsidRDefault="001D1F59">
            <w:pPr>
              <w:pStyle w:val="TableParagraph"/>
              <w:spacing w:before="114"/>
              <w:rPr>
                <w:rFonts w:ascii="Times New Roman"/>
                <w:b/>
                <w:sz w:val="32"/>
              </w:rPr>
            </w:pPr>
          </w:p>
          <w:p w14:paraId="7906BD18" w14:textId="77777777" w:rsidR="001D1F59" w:rsidRDefault="00000000">
            <w:pPr>
              <w:pStyle w:val="TableParagraph"/>
              <w:ind w:left="54" w:right="54"/>
              <w:jc w:val="center"/>
              <w:rPr>
                <w:b/>
                <w:sz w:val="32"/>
              </w:rPr>
            </w:pPr>
            <w:r>
              <w:rPr>
                <w:b/>
                <w:spacing w:val="-5"/>
                <w:sz w:val="32"/>
              </w:rPr>
              <w:t>SIM</w:t>
            </w:r>
          </w:p>
        </w:tc>
        <w:tc>
          <w:tcPr>
            <w:tcW w:w="970" w:type="dxa"/>
          </w:tcPr>
          <w:p w14:paraId="12913BA1" w14:textId="77777777" w:rsidR="001D1F59" w:rsidRDefault="001D1F59">
            <w:pPr>
              <w:pStyle w:val="TableParagraph"/>
              <w:rPr>
                <w:rFonts w:ascii="Times New Roman"/>
                <w:b/>
                <w:sz w:val="32"/>
              </w:rPr>
            </w:pPr>
          </w:p>
          <w:p w14:paraId="68A95758" w14:textId="77777777" w:rsidR="001D1F59" w:rsidRDefault="001D1F59">
            <w:pPr>
              <w:pStyle w:val="TableParagraph"/>
              <w:rPr>
                <w:rFonts w:ascii="Times New Roman"/>
                <w:b/>
                <w:sz w:val="32"/>
              </w:rPr>
            </w:pPr>
          </w:p>
          <w:p w14:paraId="4388AC3A" w14:textId="77777777" w:rsidR="001D1F59" w:rsidRDefault="001D1F59">
            <w:pPr>
              <w:pStyle w:val="TableParagraph"/>
              <w:rPr>
                <w:rFonts w:ascii="Times New Roman"/>
                <w:b/>
                <w:sz w:val="32"/>
              </w:rPr>
            </w:pPr>
          </w:p>
          <w:p w14:paraId="6D43FE11" w14:textId="77777777" w:rsidR="001D1F59" w:rsidRDefault="001D1F59">
            <w:pPr>
              <w:pStyle w:val="TableParagraph"/>
              <w:rPr>
                <w:rFonts w:ascii="Times New Roman"/>
                <w:b/>
                <w:sz w:val="32"/>
              </w:rPr>
            </w:pPr>
          </w:p>
          <w:p w14:paraId="6476B993" w14:textId="77777777" w:rsidR="001D1F59" w:rsidRDefault="001D1F59">
            <w:pPr>
              <w:pStyle w:val="TableParagraph"/>
              <w:spacing w:before="114"/>
              <w:rPr>
                <w:rFonts w:ascii="Times New Roman"/>
                <w:b/>
                <w:sz w:val="32"/>
              </w:rPr>
            </w:pPr>
          </w:p>
          <w:p w14:paraId="39BA2FB8" w14:textId="77777777" w:rsidR="001D1F59" w:rsidRDefault="00000000">
            <w:pPr>
              <w:pStyle w:val="TableParagraph"/>
              <w:ind w:left="6"/>
              <w:jc w:val="center"/>
              <w:rPr>
                <w:b/>
                <w:sz w:val="32"/>
              </w:rPr>
            </w:pPr>
            <w:r>
              <w:rPr>
                <w:b/>
                <w:spacing w:val="-5"/>
                <w:sz w:val="32"/>
              </w:rPr>
              <w:t>NÃO</w:t>
            </w:r>
          </w:p>
        </w:tc>
        <w:tc>
          <w:tcPr>
            <w:tcW w:w="992" w:type="dxa"/>
          </w:tcPr>
          <w:p w14:paraId="36C56E3A" w14:textId="77777777" w:rsidR="001D1F59" w:rsidRDefault="001D1F59">
            <w:pPr>
              <w:pStyle w:val="TableParagraph"/>
              <w:rPr>
                <w:rFonts w:ascii="Times New Roman"/>
                <w:b/>
                <w:sz w:val="32"/>
              </w:rPr>
            </w:pPr>
          </w:p>
          <w:p w14:paraId="4F226C61" w14:textId="77777777" w:rsidR="001D1F59" w:rsidRDefault="001D1F59">
            <w:pPr>
              <w:pStyle w:val="TableParagraph"/>
              <w:rPr>
                <w:rFonts w:ascii="Times New Roman"/>
                <w:b/>
                <w:sz w:val="32"/>
              </w:rPr>
            </w:pPr>
          </w:p>
          <w:p w14:paraId="76A49FC0" w14:textId="77777777" w:rsidR="001D1F59" w:rsidRDefault="001D1F59">
            <w:pPr>
              <w:pStyle w:val="TableParagraph"/>
              <w:rPr>
                <w:rFonts w:ascii="Times New Roman"/>
                <w:b/>
                <w:sz w:val="32"/>
              </w:rPr>
            </w:pPr>
          </w:p>
          <w:p w14:paraId="249172C7" w14:textId="77777777" w:rsidR="001D1F59" w:rsidRDefault="001D1F59">
            <w:pPr>
              <w:pStyle w:val="TableParagraph"/>
              <w:rPr>
                <w:rFonts w:ascii="Times New Roman"/>
                <w:b/>
                <w:sz w:val="32"/>
              </w:rPr>
            </w:pPr>
          </w:p>
          <w:p w14:paraId="7AECF0AA" w14:textId="77777777" w:rsidR="001D1F59" w:rsidRDefault="001D1F59">
            <w:pPr>
              <w:pStyle w:val="TableParagraph"/>
              <w:spacing w:before="114"/>
              <w:rPr>
                <w:rFonts w:ascii="Times New Roman"/>
                <w:b/>
                <w:sz w:val="32"/>
              </w:rPr>
            </w:pPr>
          </w:p>
          <w:p w14:paraId="6ED9A8AF" w14:textId="77777777" w:rsidR="001D1F59" w:rsidRDefault="00000000">
            <w:pPr>
              <w:pStyle w:val="TableParagraph"/>
              <w:ind w:left="62" w:right="59"/>
              <w:jc w:val="center"/>
              <w:rPr>
                <w:b/>
                <w:sz w:val="32"/>
              </w:rPr>
            </w:pPr>
            <w:r>
              <w:rPr>
                <w:b/>
                <w:spacing w:val="-5"/>
                <w:sz w:val="32"/>
              </w:rPr>
              <w:t>NÃO</w:t>
            </w:r>
          </w:p>
        </w:tc>
      </w:tr>
      <w:tr w:rsidR="001D1F59" w14:paraId="31C9327A" w14:textId="77777777">
        <w:trPr>
          <w:trHeight w:val="2957"/>
        </w:trPr>
        <w:tc>
          <w:tcPr>
            <w:tcW w:w="1131" w:type="dxa"/>
          </w:tcPr>
          <w:p w14:paraId="5B1854B2" w14:textId="77777777" w:rsidR="001D1F59" w:rsidRDefault="001D1F59">
            <w:pPr>
              <w:pStyle w:val="TableParagraph"/>
              <w:rPr>
                <w:rFonts w:ascii="Times New Roman"/>
              </w:rPr>
            </w:pPr>
          </w:p>
        </w:tc>
        <w:tc>
          <w:tcPr>
            <w:tcW w:w="1193" w:type="dxa"/>
          </w:tcPr>
          <w:p w14:paraId="4F761D9C" w14:textId="77777777" w:rsidR="001D1F59" w:rsidRDefault="001D1F59">
            <w:pPr>
              <w:pStyle w:val="TableParagraph"/>
              <w:rPr>
                <w:rFonts w:ascii="Times New Roman"/>
                <w:b/>
              </w:rPr>
            </w:pPr>
          </w:p>
          <w:p w14:paraId="015AC790" w14:textId="77777777" w:rsidR="001D1F59" w:rsidRDefault="001D1F59">
            <w:pPr>
              <w:pStyle w:val="TableParagraph"/>
              <w:rPr>
                <w:rFonts w:ascii="Times New Roman"/>
                <w:b/>
              </w:rPr>
            </w:pPr>
          </w:p>
          <w:p w14:paraId="12A68348" w14:textId="77777777" w:rsidR="001D1F59" w:rsidRDefault="001D1F59">
            <w:pPr>
              <w:pStyle w:val="TableParagraph"/>
              <w:rPr>
                <w:rFonts w:ascii="Times New Roman"/>
                <w:b/>
              </w:rPr>
            </w:pPr>
          </w:p>
          <w:p w14:paraId="19071BD4" w14:textId="77777777" w:rsidR="001D1F59" w:rsidRDefault="001D1F59">
            <w:pPr>
              <w:pStyle w:val="TableParagraph"/>
              <w:rPr>
                <w:rFonts w:ascii="Times New Roman"/>
                <w:b/>
              </w:rPr>
            </w:pPr>
          </w:p>
          <w:p w14:paraId="40C35B9C" w14:textId="77777777" w:rsidR="001D1F59" w:rsidRDefault="001D1F59">
            <w:pPr>
              <w:pStyle w:val="TableParagraph"/>
              <w:spacing w:before="78"/>
              <w:rPr>
                <w:rFonts w:ascii="Times New Roman"/>
                <w:b/>
              </w:rPr>
            </w:pPr>
          </w:p>
          <w:p w14:paraId="219E4BB9" w14:textId="77777777" w:rsidR="001D1F59" w:rsidRDefault="00000000">
            <w:pPr>
              <w:pStyle w:val="TableParagraph"/>
              <w:spacing w:before="1"/>
              <w:ind w:left="10"/>
              <w:jc w:val="center"/>
            </w:pPr>
            <w:r>
              <w:rPr>
                <w:spacing w:val="-2"/>
              </w:rPr>
              <w:t>EBS05006</w:t>
            </w:r>
          </w:p>
        </w:tc>
        <w:tc>
          <w:tcPr>
            <w:tcW w:w="1107" w:type="dxa"/>
          </w:tcPr>
          <w:p w14:paraId="50CBC47C" w14:textId="77777777" w:rsidR="001D1F59" w:rsidRDefault="001D1F59">
            <w:pPr>
              <w:pStyle w:val="TableParagraph"/>
              <w:rPr>
                <w:rFonts w:ascii="Times New Roman"/>
                <w:b/>
              </w:rPr>
            </w:pPr>
          </w:p>
          <w:p w14:paraId="343D9F71" w14:textId="77777777" w:rsidR="001D1F59" w:rsidRDefault="001D1F59">
            <w:pPr>
              <w:pStyle w:val="TableParagraph"/>
              <w:rPr>
                <w:rFonts w:ascii="Times New Roman"/>
                <w:b/>
              </w:rPr>
            </w:pPr>
          </w:p>
          <w:p w14:paraId="3B1A7616" w14:textId="77777777" w:rsidR="001D1F59" w:rsidRDefault="001D1F59">
            <w:pPr>
              <w:pStyle w:val="TableParagraph"/>
              <w:rPr>
                <w:rFonts w:ascii="Times New Roman"/>
                <w:b/>
              </w:rPr>
            </w:pPr>
          </w:p>
          <w:p w14:paraId="01310123" w14:textId="77777777" w:rsidR="001D1F59" w:rsidRDefault="001D1F59">
            <w:pPr>
              <w:pStyle w:val="TableParagraph"/>
              <w:rPr>
                <w:rFonts w:ascii="Times New Roman"/>
                <w:b/>
              </w:rPr>
            </w:pPr>
          </w:p>
          <w:p w14:paraId="500558B5" w14:textId="77777777" w:rsidR="001D1F59" w:rsidRDefault="001D1F59">
            <w:pPr>
              <w:pStyle w:val="TableParagraph"/>
              <w:spacing w:before="78"/>
              <w:rPr>
                <w:rFonts w:ascii="Times New Roman"/>
                <w:b/>
              </w:rPr>
            </w:pPr>
          </w:p>
          <w:p w14:paraId="7828EC0C" w14:textId="77777777" w:rsidR="001D1F59" w:rsidRDefault="00000000">
            <w:pPr>
              <w:pStyle w:val="TableParagraph"/>
              <w:spacing w:before="1"/>
              <w:ind w:left="9"/>
              <w:jc w:val="center"/>
            </w:pPr>
            <w:r>
              <w:rPr>
                <w:spacing w:val="-2"/>
              </w:rPr>
              <w:t>438862</w:t>
            </w:r>
          </w:p>
        </w:tc>
        <w:tc>
          <w:tcPr>
            <w:tcW w:w="1530" w:type="dxa"/>
          </w:tcPr>
          <w:p w14:paraId="54F47AEC" w14:textId="77777777" w:rsidR="001D1F59" w:rsidRDefault="001D1F59">
            <w:pPr>
              <w:pStyle w:val="TableParagraph"/>
              <w:rPr>
                <w:rFonts w:ascii="Times New Roman"/>
                <w:b/>
              </w:rPr>
            </w:pPr>
          </w:p>
          <w:p w14:paraId="421CA599" w14:textId="77777777" w:rsidR="001D1F59" w:rsidRDefault="001D1F59">
            <w:pPr>
              <w:pStyle w:val="TableParagraph"/>
              <w:rPr>
                <w:rFonts w:ascii="Times New Roman"/>
                <w:b/>
              </w:rPr>
            </w:pPr>
          </w:p>
          <w:p w14:paraId="6009ADB4" w14:textId="77777777" w:rsidR="001D1F59" w:rsidRDefault="001D1F59">
            <w:pPr>
              <w:pStyle w:val="TableParagraph"/>
              <w:rPr>
                <w:rFonts w:ascii="Times New Roman"/>
                <w:b/>
              </w:rPr>
            </w:pPr>
          </w:p>
          <w:p w14:paraId="6E59CB66" w14:textId="77777777" w:rsidR="001D1F59" w:rsidRDefault="001D1F59">
            <w:pPr>
              <w:pStyle w:val="TableParagraph"/>
              <w:rPr>
                <w:rFonts w:ascii="Times New Roman"/>
                <w:b/>
              </w:rPr>
            </w:pPr>
          </w:p>
          <w:p w14:paraId="05DCEF4F" w14:textId="77777777" w:rsidR="001D1F59" w:rsidRDefault="001D1F59">
            <w:pPr>
              <w:pStyle w:val="TableParagraph"/>
              <w:spacing w:before="78"/>
              <w:rPr>
                <w:rFonts w:ascii="Times New Roman"/>
                <w:b/>
              </w:rPr>
            </w:pPr>
          </w:p>
          <w:p w14:paraId="07D568DE" w14:textId="77777777" w:rsidR="001D1F59" w:rsidRDefault="00000000">
            <w:pPr>
              <w:pStyle w:val="TableParagraph"/>
              <w:spacing w:before="1"/>
              <w:ind w:left="5"/>
              <w:jc w:val="center"/>
            </w:pPr>
            <w:r>
              <w:rPr>
                <w:spacing w:val="-2"/>
              </w:rPr>
              <w:t>unidade</w:t>
            </w:r>
          </w:p>
        </w:tc>
        <w:tc>
          <w:tcPr>
            <w:tcW w:w="8080" w:type="dxa"/>
          </w:tcPr>
          <w:p w14:paraId="2124C4D9" w14:textId="77777777" w:rsidR="001D1F59" w:rsidRDefault="00000000">
            <w:pPr>
              <w:pStyle w:val="TableParagraph"/>
              <w:spacing w:before="1" w:line="268" w:lineRule="exact"/>
              <w:ind w:left="106"/>
              <w:jc w:val="both"/>
              <w:rPr>
                <w:b/>
              </w:rPr>
            </w:pPr>
            <w:r>
              <w:rPr>
                <w:b/>
              </w:rPr>
              <w:t>CATETER</w:t>
            </w:r>
            <w:r>
              <w:rPr>
                <w:b/>
                <w:spacing w:val="-6"/>
              </w:rPr>
              <w:t xml:space="preserve"> </w:t>
            </w:r>
            <w:r>
              <w:rPr>
                <w:b/>
              </w:rPr>
              <w:t>PICC</w:t>
            </w:r>
            <w:r>
              <w:rPr>
                <w:b/>
                <w:spacing w:val="-6"/>
              </w:rPr>
              <w:t xml:space="preserve"> </w:t>
            </w:r>
            <w:r>
              <w:rPr>
                <w:b/>
              </w:rPr>
              <w:t>TRIPLO</w:t>
            </w:r>
            <w:r>
              <w:rPr>
                <w:b/>
                <w:spacing w:val="-6"/>
              </w:rPr>
              <w:t xml:space="preserve"> </w:t>
            </w:r>
            <w:r>
              <w:rPr>
                <w:b/>
                <w:spacing w:val="-2"/>
              </w:rPr>
              <w:t>LÚMEN</w:t>
            </w:r>
          </w:p>
          <w:p w14:paraId="1AA07527" w14:textId="77777777" w:rsidR="001D1F59" w:rsidRDefault="00000000">
            <w:pPr>
              <w:pStyle w:val="TableParagraph"/>
              <w:ind w:left="106" w:right="95"/>
              <w:jc w:val="both"/>
            </w:pPr>
            <w:r>
              <w:t xml:space="preserve">Cateter Central, aplicação: venoso, conector: componente: kit introdutor completo, matéria prima: silicone radiopaco comprimento: cerca 55 cm, Tipo Implante: Inserção Periférica, Vias: </w:t>
            </w:r>
            <w:r>
              <w:rPr>
                <w:b/>
              </w:rPr>
              <w:t>TRIPLO LÚMEN</w:t>
            </w:r>
            <w:r>
              <w:t xml:space="preserve">, Diâmetro: </w:t>
            </w:r>
            <w:r>
              <w:rPr>
                <w:b/>
              </w:rPr>
              <w:t>Cerca 6 FR</w:t>
            </w:r>
            <w:r>
              <w:t>, centimetrado, Tipo Uso: Estéril, Descartável, Embalagem Individual. Característica adicional: confeccionado em poliuretano, biocompatível, radiopaco,</w:t>
            </w:r>
            <w:r>
              <w:rPr>
                <w:spacing w:val="40"/>
              </w:rPr>
              <w:t xml:space="preserve"> </w:t>
            </w:r>
            <w:r>
              <w:t>para infusão em alta pressão que suporte até 5 ml/seg. com ou sem sistema de confirmação de ponta ECG intracavitário. Acompanha dispositivo sobre agulha de punção 20 G com sistema de segurança de acordo com NR 32, fio guia hidrofílico compatível e com capa de deslizamento,</w:t>
            </w:r>
            <w:r>
              <w:rPr>
                <w:spacing w:val="-2"/>
              </w:rPr>
              <w:t xml:space="preserve"> </w:t>
            </w:r>
            <w:r>
              <w:t>micro introdutor</w:t>
            </w:r>
            <w:r>
              <w:rPr>
                <w:spacing w:val="-2"/>
              </w:rPr>
              <w:t xml:space="preserve"> </w:t>
            </w:r>
            <w:r>
              <w:t>20-21g x</w:t>
            </w:r>
            <w:r>
              <w:rPr>
                <w:spacing w:val="-3"/>
              </w:rPr>
              <w:t xml:space="preserve"> </w:t>
            </w:r>
            <w:r>
              <w:t>5</w:t>
            </w:r>
            <w:r>
              <w:rPr>
                <w:spacing w:val="-1"/>
              </w:rPr>
              <w:t xml:space="preserve"> </w:t>
            </w:r>
            <w:r>
              <w:t>a</w:t>
            </w:r>
            <w:r>
              <w:rPr>
                <w:spacing w:val="-2"/>
              </w:rPr>
              <w:t xml:space="preserve"> </w:t>
            </w:r>
            <w:r>
              <w:t>7cm de</w:t>
            </w:r>
            <w:r>
              <w:rPr>
                <w:spacing w:val="-1"/>
              </w:rPr>
              <w:t xml:space="preserve"> </w:t>
            </w:r>
            <w:r>
              <w:t>comprimento,</w:t>
            </w:r>
            <w:r>
              <w:rPr>
                <w:spacing w:val="-1"/>
              </w:rPr>
              <w:t xml:space="preserve"> </w:t>
            </w:r>
            <w:r>
              <w:rPr>
                <w:b/>
              </w:rPr>
              <w:t>assistido</w:t>
            </w:r>
            <w:r>
              <w:rPr>
                <w:b/>
                <w:spacing w:val="-1"/>
              </w:rPr>
              <w:t xml:space="preserve"> </w:t>
            </w:r>
            <w:r>
              <w:rPr>
                <w:b/>
              </w:rPr>
              <w:t>por USG</w:t>
            </w:r>
            <w:r>
              <w:t>,</w:t>
            </w:r>
            <w:r>
              <w:rPr>
                <w:spacing w:val="-2"/>
              </w:rPr>
              <w:t xml:space="preserve"> </w:t>
            </w:r>
            <w:r>
              <w:t>introdutor</w:t>
            </w:r>
            <w:r>
              <w:rPr>
                <w:spacing w:val="-2"/>
              </w:rPr>
              <w:t xml:space="preserve"> </w:t>
            </w:r>
            <w:r>
              <w:t>bipartido com</w:t>
            </w:r>
            <w:r>
              <w:rPr>
                <w:spacing w:val="-1"/>
              </w:rPr>
              <w:t xml:space="preserve"> </w:t>
            </w:r>
            <w:r>
              <w:t>dilatador</w:t>
            </w:r>
            <w:r>
              <w:rPr>
                <w:spacing w:val="-4"/>
              </w:rPr>
              <w:t xml:space="preserve"> </w:t>
            </w:r>
            <w:r>
              <w:t xml:space="preserve">7 </w:t>
            </w:r>
            <w:r>
              <w:rPr>
                <w:spacing w:val="-5"/>
              </w:rPr>
              <w:t>cm,</w:t>
            </w:r>
          </w:p>
          <w:p w14:paraId="18BB151D" w14:textId="77777777" w:rsidR="001D1F59" w:rsidRDefault="00000000">
            <w:pPr>
              <w:pStyle w:val="TableParagraph"/>
              <w:spacing w:line="252" w:lineRule="exact"/>
              <w:ind w:left="106"/>
              <w:jc w:val="both"/>
            </w:pPr>
            <w:r>
              <w:t>tampas</w:t>
            </w:r>
            <w:r>
              <w:rPr>
                <w:spacing w:val="-14"/>
              </w:rPr>
              <w:t xml:space="preserve"> </w:t>
            </w:r>
            <w:r>
              <w:t>protetoras,</w:t>
            </w:r>
            <w:r>
              <w:rPr>
                <w:spacing w:val="-8"/>
              </w:rPr>
              <w:t xml:space="preserve"> </w:t>
            </w:r>
            <w:r>
              <w:t>lâmina</w:t>
            </w:r>
            <w:r>
              <w:rPr>
                <w:spacing w:val="-12"/>
              </w:rPr>
              <w:t xml:space="preserve"> </w:t>
            </w:r>
            <w:r>
              <w:t>de</w:t>
            </w:r>
            <w:r>
              <w:rPr>
                <w:spacing w:val="-8"/>
              </w:rPr>
              <w:t xml:space="preserve"> </w:t>
            </w:r>
            <w:r>
              <w:t>bisturi</w:t>
            </w:r>
            <w:r>
              <w:rPr>
                <w:spacing w:val="-11"/>
              </w:rPr>
              <w:t xml:space="preserve"> </w:t>
            </w:r>
            <w:r>
              <w:t>descartável</w:t>
            </w:r>
            <w:r>
              <w:rPr>
                <w:spacing w:val="-10"/>
              </w:rPr>
              <w:t xml:space="preserve"> </w:t>
            </w:r>
            <w:r>
              <w:t>com</w:t>
            </w:r>
            <w:r>
              <w:rPr>
                <w:spacing w:val="-12"/>
              </w:rPr>
              <w:t xml:space="preserve"> </w:t>
            </w:r>
            <w:r>
              <w:t>sistema</w:t>
            </w:r>
            <w:r>
              <w:rPr>
                <w:spacing w:val="-11"/>
              </w:rPr>
              <w:t xml:space="preserve"> </w:t>
            </w:r>
            <w:r>
              <w:t>de</w:t>
            </w:r>
            <w:r>
              <w:rPr>
                <w:spacing w:val="-9"/>
              </w:rPr>
              <w:t xml:space="preserve"> </w:t>
            </w:r>
            <w:r>
              <w:t>segurança,</w:t>
            </w:r>
            <w:r>
              <w:rPr>
                <w:spacing w:val="-11"/>
              </w:rPr>
              <w:t xml:space="preserve"> </w:t>
            </w:r>
            <w:r>
              <w:t>com</w:t>
            </w:r>
            <w:r>
              <w:rPr>
                <w:spacing w:val="-10"/>
              </w:rPr>
              <w:t xml:space="preserve"> </w:t>
            </w:r>
            <w:r>
              <w:t>ou</w:t>
            </w:r>
            <w:r>
              <w:rPr>
                <w:spacing w:val="-8"/>
              </w:rPr>
              <w:t xml:space="preserve"> </w:t>
            </w:r>
            <w:r>
              <w:rPr>
                <w:spacing w:val="-5"/>
              </w:rPr>
              <w:t>sem</w:t>
            </w:r>
          </w:p>
        </w:tc>
        <w:tc>
          <w:tcPr>
            <w:tcW w:w="994" w:type="dxa"/>
          </w:tcPr>
          <w:p w14:paraId="5C25B8FF" w14:textId="77777777" w:rsidR="001D1F59" w:rsidRDefault="001D1F59">
            <w:pPr>
              <w:pStyle w:val="TableParagraph"/>
              <w:rPr>
                <w:rFonts w:ascii="Times New Roman"/>
                <w:b/>
                <w:sz w:val="32"/>
              </w:rPr>
            </w:pPr>
          </w:p>
          <w:p w14:paraId="2E370912" w14:textId="77777777" w:rsidR="001D1F59" w:rsidRDefault="001D1F59">
            <w:pPr>
              <w:pStyle w:val="TableParagraph"/>
              <w:rPr>
                <w:rFonts w:ascii="Times New Roman"/>
                <w:b/>
                <w:sz w:val="32"/>
              </w:rPr>
            </w:pPr>
          </w:p>
          <w:p w14:paraId="1063C9BD" w14:textId="77777777" w:rsidR="001D1F59" w:rsidRDefault="001D1F59">
            <w:pPr>
              <w:pStyle w:val="TableParagraph"/>
              <w:spacing w:before="70"/>
              <w:rPr>
                <w:rFonts w:ascii="Times New Roman"/>
                <w:b/>
                <w:sz w:val="32"/>
              </w:rPr>
            </w:pPr>
          </w:p>
          <w:p w14:paraId="5F3F151A" w14:textId="77777777" w:rsidR="001D1F59" w:rsidRDefault="00000000">
            <w:pPr>
              <w:pStyle w:val="TableParagraph"/>
              <w:ind w:left="54" w:right="54"/>
              <w:jc w:val="center"/>
              <w:rPr>
                <w:b/>
                <w:sz w:val="32"/>
              </w:rPr>
            </w:pPr>
            <w:r>
              <w:rPr>
                <w:b/>
                <w:spacing w:val="-5"/>
                <w:sz w:val="32"/>
              </w:rPr>
              <w:t>SIM</w:t>
            </w:r>
          </w:p>
        </w:tc>
        <w:tc>
          <w:tcPr>
            <w:tcW w:w="970" w:type="dxa"/>
          </w:tcPr>
          <w:p w14:paraId="12195E31" w14:textId="77777777" w:rsidR="001D1F59" w:rsidRDefault="001D1F59">
            <w:pPr>
              <w:pStyle w:val="TableParagraph"/>
              <w:rPr>
                <w:rFonts w:ascii="Times New Roman"/>
                <w:b/>
                <w:sz w:val="32"/>
              </w:rPr>
            </w:pPr>
          </w:p>
          <w:p w14:paraId="723F25CF" w14:textId="77777777" w:rsidR="001D1F59" w:rsidRDefault="001D1F59">
            <w:pPr>
              <w:pStyle w:val="TableParagraph"/>
              <w:rPr>
                <w:rFonts w:ascii="Times New Roman"/>
                <w:b/>
                <w:sz w:val="32"/>
              </w:rPr>
            </w:pPr>
          </w:p>
          <w:p w14:paraId="7B9A7640" w14:textId="77777777" w:rsidR="001D1F59" w:rsidRDefault="001D1F59">
            <w:pPr>
              <w:pStyle w:val="TableParagraph"/>
              <w:spacing w:before="70"/>
              <w:rPr>
                <w:rFonts w:ascii="Times New Roman"/>
                <w:b/>
                <w:sz w:val="32"/>
              </w:rPr>
            </w:pPr>
          </w:p>
          <w:p w14:paraId="6FB75F6C" w14:textId="77777777" w:rsidR="001D1F59" w:rsidRDefault="00000000">
            <w:pPr>
              <w:pStyle w:val="TableParagraph"/>
              <w:ind w:left="6"/>
              <w:jc w:val="center"/>
              <w:rPr>
                <w:b/>
                <w:sz w:val="32"/>
              </w:rPr>
            </w:pPr>
            <w:r>
              <w:rPr>
                <w:b/>
                <w:spacing w:val="-5"/>
                <w:sz w:val="32"/>
              </w:rPr>
              <w:t>NÃO</w:t>
            </w:r>
          </w:p>
        </w:tc>
        <w:tc>
          <w:tcPr>
            <w:tcW w:w="992" w:type="dxa"/>
          </w:tcPr>
          <w:p w14:paraId="68D49AE8" w14:textId="77777777" w:rsidR="001D1F59" w:rsidRDefault="001D1F59">
            <w:pPr>
              <w:pStyle w:val="TableParagraph"/>
              <w:rPr>
                <w:rFonts w:ascii="Times New Roman"/>
                <w:b/>
                <w:sz w:val="32"/>
              </w:rPr>
            </w:pPr>
          </w:p>
          <w:p w14:paraId="3F47AD0B" w14:textId="77777777" w:rsidR="001D1F59" w:rsidRDefault="001D1F59">
            <w:pPr>
              <w:pStyle w:val="TableParagraph"/>
              <w:rPr>
                <w:rFonts w:ascii="Times New Roman"/>
                <w:b/>
                <w:sz w:val="32"/>
              </w:rPr>
            </w:pPr>
          </w:p>
          <w:p w14:paraId="3BC65504" w14:textId="77777777" w:rsidR="001D1F59" w:rsidRDefault="001D1F59">
            <w:pPr>
              <w:pStyle w:val="TableParagraph"/>
              <w:spacing w:before="70"/>
              <w:rPr>
                <w:rFonts w:ascii="Times New Roman"/>
                <w:b/>
                <w:sz w:val="32"/>
              </w:rPr>
            </w:pPr>
          </w:p>
          <w:p w14:paraId="42B84203" w14:textId="77777777" w:rsidR="001D1F59" w:rsidRDefault="00000000">
            <w:pPr>
              <w:pStyle w:val="TableParagraph"/>
              <w:ind w:left="62" w:right="59"/>
              <w:jc w:val="center"/>
              <w:rPr>
                <w:b/>
                <w:sz w:val="32"/>
              </w:rPr>
            </w:pPr>
            <w:r>
              <w:rPr>
                <w:b/>
                <w:spacing w:val="-5"/>
                <w:sz w:val="32"/>
              </w:rPr>
              <w:t>NÃO</w:t>
            </w:r>
          </w:p>
        </w:tc>
      </w:tr>
    </w:tbl>
    <w:p w14:paraId="0EA22D71" w14:textId="77777777" w:rsidR="001D1F59" w:rsidRDefault="001D1F59">
      <w:pPr>
        <w:pStyle w:val="TableParagraph"/>
        <w:jc w:val="center"/>
        <w:rPr>
          <w:b/>
          <w:sz w:val="32"/>
        </w:rPr>
        <w:sectPr w:rsidR="001D1F59">
          <w:type w:val="continuous"/>
          <w:pgSz w:w="16840" w:h="11910" w:orient="landscape"/>
          <w:pgMar w:top="540" w:right="0"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3"/>
        <w:gridCol w:w="1107"/>
        <w:gridCol w:w="1530"/>
        <w:gridCol w:w="8080"/>
        <w:gridCol w:w="994"/>
        <w:gridCol w:w="970"/>
        <w:gridCol w:w="992"/>
      </w:tblGrid>
      <w:tr w:rsidR="001D1F59" w14:paraId="75AA930E" w14:textId="77777777">
        <w:trPr>
          <w:trHeight w:val="1341"/>
        </w:trPr>
        <w:tc>
          <w:tcPr>
            <w:tcW w:w="1131" w:type="dxa"/>
          </w:tcPr>
          <w:p w14:paraId="7EB60796" w14:textId="77777777" w:rsidR="001D1F59" w:rsidRDefault="001D1F59">
            <w:pPr>
              <w:pStyle w:val="TableParagraph"/>
              <w:rPr>
                <w:rFonts w:ascii="Times New Roman"/>
              </w:rPr>
            </w:pPr>
          </w:p>
        </w:tc>
        <w:tc>
          <w:tcPr>
            <w:tcW w:w="1193" w:type="dxa"/>
          </w:tcPr>
          <w:p w14:paraId="284E06E5" w14:textId="77777777" w:rsidR="001D1F59" w:rsidRDefault="001D1F59">
            <w:pPr>
              <w:pStyle w:val="TableParagraph"/>
              <w:rPr>
                <w:rFonts w:ascii="Times New Roman"/>
              </w:rPr>
            </w:pPr>
          </w:p>
        </w:tc>
        <w:tc>
          <w:tcPr>
            <w:tcW w:w="1107" w:type="dxa"/>
          </w:tcPr>
          <w:p w14:paraId="546B4D57" w14:textId="77777777" w:rsidR="001D1F59" w:rsidRDefault="001D1F59">
            <w:pPr>
              <w:pStyle w:val="TableParagraph"/>
              <w:rPr>
                <w:rFonts w:ascii="Times New Roman"/>
              </w:rPr>
            </w:pPr>
          </w:p>
        </w:tc>
        <w:tc>
          <w:tcPr>
            <w:tcW w:w="1530" w:type="dxa"/>
          </w:tcPr>
          <w:p w14:paraId="3382EDC1" w14:textId="77777777" w:rsidR="001D1F59" w:rsidRDefault="001D1F59">
            <w:pPr>
              <w:pStyle w:val="TableParagraph"/>
              <w:rPr>
                <w:rFonts w:ascii="Times New Roman"/>
              </w:rPr>
            </w:pPr>
          </w:p>
        </w:tc>
        <w:tc>
          <w:tcPr>
            <w:tcW w:w="8080" w:type="dxa"/>
          </w:tcPr>
          <w:p w14:paraId="40E7D536" w14:textId="77777777" w:rsidR="001D1F59" w:rsidRDefault="00000000">
            <w:pPr>
              <w:pStyle w:val="TableParagraph"/>
              <w:ind w:left="106" w:right="98"/>
              <w:jc w:val="both"/>
            </w:pPr>
            <w:r>
              <w:t>seringa</w:t>
            </w:r>
            <w:r>
              <w:rPr>
                <w:spacing w:val="-10"/>
              </w:rPr>
              <w:t xml:space="preserve"> </w:t>
            </w:r>
            <w:r>
              <w:t>descartável</w:t>
            </w:r>
            <w:r>
              <w:rPr>
                <w:spacing w:val="-12"/>
              </w:rPr>
              <w:t xml:space="preserve"> </w:t>
            </w:r>
            <w:r>
              <w:t>com</w:t>
            </w:r>
            <w:r>
              <w:rPr>
                <w:spacing w:val="-11"/>
              </w:rPr>
              <w:t xml:space="preserve"> </w:t>
            </w:r>
            <w:r>
              <w:t>conector</w:t>
            </w:r>
            <w:r>
              <w:rPr>
                <w:spacing w:val="-13"/>
              </w:rPr>
              <w:t xml:space="preserve"> </w:t>
            </w:r>
            <w:r>
              <w:t>luer</w:t>
            </w:r>
            <w:r>
              <w:rPr>
                <w:spacing w:val="-12"/>
              </w:rPr>
              <w:t xml:space="preserve"> </w:t>
            </w:r>
            <w:r>
              <w:t>lock,</w:t>
            </w:r>
            <w:r>
              <w:rPr>
                <w:spacing w:val="-12"/>
              </w:rPr>
              <w:t xml:space="preserve"> </w:t>
            </w:r>
            <w:r>
              <w:t>fixador</w:t>
            </w:r>
            <w:r>
              <w:rPr>
                <w:spacing w:val="-10"/>
              </w:rPr>
              <w:t xml:space="preserve"> </w:t>
            </w:r>
            <w:r>
              <w:t>e</w:t>
            </w:r>
            <w:r>
              <w:rPr>
                <w:spacing w:val="-12"/>
              </w:rPr>
              <w:t xml:space="preserve"> </w:t>
            </w:r>
            <w:r>
              <w:t>estabilizador</w:t>
            </w:r>
            <w:r>
              <w:rPr>
                <w:spacing w:val="-10"/>
              </w:rPr>
              <w:t xml:space="preserve"> </w:t>
            </w:r>
            <w:r>
              <w:t>de</w:t>
            </w:r>
            <w:r>
              <w:rPr>
                <w:spacing w:val="-12"/>
              </w:rPr>
              <w:t xml:space="preserve"> </w:t>
            </w:r>
            <w:r>
              <w:t>cateter</w:t>
            </w:r>
            <w:r>
              <w:rPr>
                <w:spacing w:val="-10"/>
              </w:rPr>
              <w:t xml:space="preserve"> </w:t>
            </w:r>
            <w:r>
              <w:t>sem</w:t>
            </w:r>
            <w:r>
              <w:rPr>
                <w:spacing w:val="-11"/>
              </w:rPr>
              <w:t xml:space="preserve"> </w:t>
            </w:r>
            <w:r>
              <w:t>sutura, estéril. embalado em material que promova barreira microbiana e abertura asséptica, rotulagem conforme legislação vigente, ANVISA/MS.</w:t>
            </w:r>
          </w:p>
          <w:p w14:paraId="18EB5921" w14:textId="77777777" w:rsidR="001D1F59" w:rsidRDefault="00000000">
            <w:pPr>
              <w:pStyle w:val="TableParagraph"/>
              <w:spacing w:line="267" w:lineRule="exact"/>
              <w:ind w:left="106"/>
              <w:jc w:val="both"/>
              <w:rPr>
                <w:b/>
              </w:rPr>
            </w:pPr>
            <w:r>
              <w:rPr>
                <w:b/>
              </w:rPr>
              <w:t>ULTRASSOM</w:t>
            </w:r>
            <w:r>
              <w:rPr>
                <w:b/>
                <w:spacing w:val="-7"/>
              </w:rPr>
              <w:t xml:space="preserve"> </w:t>
            </w:r>
            <w:r>
              <w:rPr>
                <w:b/>
              </w:rPr>
              <w:t>POR</w:t>
            </w:r>
            <w:r>
              <w:rPr>
                <w:b/>
                <w:spacing w:val="-5"/>
              </w:rPr>
              <w:t xml:space="preserve"> </w:t>
            </w:r>
            <w:r>
              <w:rPr>
                <w:b/>
                <w:spacing w:val="-2"/>
              </w:rPr>
              <w:t>COMODATO.</w:t>
            </w:r>
          </w:p>
        </w:tc>
        <w:tc>
          <w:tcPr>
            <w:tcW w:w="994" w:type="dxa"/>
          </w:tcPr>
          <w:p w14:paraId="17C6F8AB" w14:textId="77777777" w:rsidR="001D1F59" w:rsidRDefault="001D1F59">
            <w:pPr>
              <w:pStyle w:val="TableParagraph"/>
              <w:rPr>
                <w:rFonts w:ascii="Times New Roman"/>
              </w:rPr>
            </w:pPr>
          </w:p>
        </w:tc>
        <w:tc>
          <w:tcPr>
            <w:tcW w:w="970" w:type="dxa"/>
          </w:tcPr>
          <w:p w14:paraId="473E7C02" w14:textId="77777777" w:rsidR="001D1F59" w:rsidRDefault="001D1F59">
            <w:pPr>
              <w:pStyle w:val="TableParagraph"/>
              <w:rPr>
                <w:rFonts w:ascii="Times New Roman"/>
              </w:rPr>
            </w:pPr>
          </w:p>
        </w:tc>
        <w:tc>
          <w:tcPr>
            <w:tcW w:w="992" w:type="dxa"/>
          </w:tcPr>
          <w:p w14:paraId="432821EE" w14:textId="77777777" w:rsidR="001D1F59" w:rsidRDefault="001D1F59">
            <w:pPr>
              <w:pStyle w:val="TableParagraph"/>
              <w:rPr>
                <w:rFonts w:ascii="Times New Roman"/>
              </w:rPr>
            </w:pPr>
          </w:p>
        </w:tc>
      </w:tr>
      <w:tr w:rsidR="001D1F59" w14:paraId="780692C2" w14:textId="77777777">
        <w:trPr>
          <w:trHeight w:val="390"/>
        </w:trPr>
        <w:tc>
          <w:tcPr>
            <w:tcW w:w="1131" w:type="dxa"/>
          </w:tcPr>
          <w:p w14:paraId="2BD879FF" w14:textId="77777777" w:rsidR="001D1F59" w:rsidRDefault="001D1F59">
            <w:pPr>
              <w:pStyle w:val="TableParagraph"/>
              <w:rPr>
                <w:rFonts w:ascii="Times New Roman"/>
              </w:rPr>
            </w:pPr>
          </w:p>
        </w:tc>
        <w:tc>
          <w:tcPr>
            <w:tcW w:w="1193" w:type="dxa"/>
          </w:tcPr>
          <w:p w14:paraId="2ACCF37F" w14:textId="77777777" w:rsidR="001D1F59" w:rsidRDefault="001D1F59">
            <w:pPr>
              <w:pStyle w:val="TableParagraph"/>
              <w:rPr>
                <w:rFonts w:ascii="Times New Roman"/>
              </w:rPr>
            </w:pPr>
          </w:p>
        </w:tc>
        <w:tc>
          <w:tcPr>
            <w:tcW w:w="1107" w:type="dxa"/>
          </w:tcPr>
          <w:p w14:paraId="13A60A09" w14:textId="77777777" w:rsidR="001D1F59" w:rsidRDefault="001D1F59">
            <w:pPr>
              <w:pStyle w:val="TableParagraph"/>
              <w:rPr>
                <w:rFonts w:ascii="Times New Roman"/>
              </w:rPr>
            </w:pPr>
          </w:p>
        </w:tc>
        <w:tc>
          <w:tcPr>
            <w:tcW w:w="1530" w:type="dxa"/>
          </w:tcPr>
          <w:p w14:paraId="63DBA5E7" w14:textId="77777777" w:rsidR="001D1F59" w:rsidRDefault="001D1F59">
            <w:pPr>
              <w:pStyle w:val="TableParagraph"/>
              <w:rPr>
                <w:rFonts w:ascii="Times New Roman"/>
              </w:rPr>
            </w:pPr>
          </w:p>
        </w:tc>
        <w:tc>
          <w:tcPr>
            <w:tcW w:w="8080" w:type="dxa"/>
          </w:tcPr>
          <w:p w14:paraId="7C787651" w14:textId="77777777" w:rsidR="001D1F59" w:rsidRDefault="00000000">
            <w:pPr>
              <w:pStyle w:val="TableParagraph"/>
              <w:spacing w:before="49"/>
              <w:ind w:left="5" w:right="1"/>
              <w:jc w:val="center"/>
              <w:rPr>
                <w:b/>
                <w:sz w:val="24"/>
              </w:rPr>
            </w:pPr>
            <w:r>
              <w:rPr>
                <w:b/>
                <w:sz w:val="24"/>
              </w:rPr>
              <w:t>PICC</w:t>
            </w:r>
            <w:r>
              <w:rPr>
                <w:b/>
                <w:spacing w:val="-2"/>
                <w:sz w:val="24"/>
              </w:rPr>
              <w:t xml:space="preserve"> </w:t>
            </w:r>
            <w:r>
              <w:rPr>
                <w:b/>
                <w:sz w:val="24"/>
              </w:rPr>
              <w:t>INSERÇÃO</w:t>
            </w:r>
            <w:r>
              <w:rPr>
                <w:b/>
                <w:spacing w:val="-2"/>
                <w:sz w:val="24"/>
              </w:rPr>
              <w:t xml:space="preserve"> DIRETA</w:t>
            </w:r>
          </w:p>
        </w:tc>
        <w:tc>
          <w:tcPr>
            <w:tcW w:w="994" w:type="dxa"/>
          </w:tcPr>
          <w:p w14:paraId="345FF4BE" w14:textId="77777777" w:rsidR="001D1F59" w:rsidRDefault="001D1F59">
            <w:pPr>
              <w:pStyle w:val="TableParagraph"/>
              <w:rPr>
                <w:rFonts w:ascii="Times New Roman"/>
              </w:rPr>
            </w:pPr>
          </w:p>
        </w:tc>
        <w:tc>
          <w:tcPr>
            <w:tcW w:w="970" w:type="dxa"/>
          </w:tcPr>
          <w:p w14:paraId="603CE57A" w14:textId="77777777" w:rsidR="001D1F59" w:rsidRDefault="001D1F59">
            <w:pPr>
              <w:pStyle w:val="TableParagraph"/>
              <w:rPr>
                <w:rFonts w:ascii="Times New Roman"/>
              </w:rPr>
            </w:pPr>
          </w:p>
        </w:tc>
        <w:tc>
          <w:tcPr>
            <w:tcW w:w="992" w:type="dxa"/>
          </w:tcPr>
          <w:p w14:paraId="1B3C6BF7" w14:textId="77777777" w:rsidR="001D1F59" w:rsidRDefault="001D1F59">
            <w:pPr>
              <w:pStyle w:val="TableParagraph"/>
              <w:rPr>
                <w:rFonts w:ascii="Times New Roman"/>
              </w:rPr>
            </w:pPr>
          </w:p>
        </w:tc>
      </w:tr>
      <w:tr w:rsidR="001D1F59" w14:paraId="482BDA69" w14:textId="77777777">
        <w:trPr>
          <w:trHeight w:val="3761"/>
        </w:trPr>
        <w:tc>
          <w:tcPr>
            <w:tcW w:w="1131" w:type="dxa"/>
          </w:tcPr>
          <w:p w14:paraId="2F3906E0" w14:textId="77777777" w:rsidR="001D1F59" w:rsidRDefault="001D1F59">
            <w:pPr>
              <w:pStyle w:val="TableParagraph"/>
              <w:rPr>
                <w:rFonts w:ascii="Times New Roman"/>
              </w:rPr>
            </w:pPr>
          </w:p>
        </w:tc>
        <w:tc>
          <w:tcPr>
            <w:tcW w:w="1193" w:type="dxa"/>
          </w:tcPr>
          <w:p w14:paraId="39C99684" w14:textId="77777777" w:rsidR="001D1F59" w:rsidRDefault="001D1F59">
            <w:pPr>
              <w:pStyle w:val="TableParagraph"/>
              <w:rPr>
                <w:rFonts w:ascii="Times New Roman"/>
                <w:b/>
              </w:rPr>
            </w:pPr>
          </w:p>
          <w:p w14:paraId="05A02950" w14:textId="77777777" w:rsidR="001D1F59" w:rsidRDefault="001D1F59">
            <w:pPr>
              <w:pStyle w:val="TableParagraph"/>
              <w:rPr>
                <w:rFonts w:ascii="Times New Roman"/>
                <w:b/>
              </w:rPr>
            </w:pPr>
          </w:p>
          <w:p w14:paraId="6C5D8FFE" w14:textId="77777777" w:rsidR="001D1F59" w:rsidRDefault="001D1F59">
            <w:pPr>
              <w:pStyle w:val="TableParagraph"/>
              <w:rPr>
                <w:rFonts w:ascii="Times New Roman"/>
                <w:b/>
              </w:rPr>
            </w:pPr>
          </w:p>
          <w:p w14:paraId="5C69EA60" w14:textId="77777777" w:rsidR="001D1F59" w:rsidRDefault="001D1F59">
            <w:pPr>
              <w:pStyle w:val="TableParagraph"/>
              <w:rPr>
                <w:rFonts w:ascii="Times New Roman"/>
                <w:b/>
              </w:rPr>
            </w:pPr>
          </w:p>
          <w:p w14:paraId="66513C50" w14:textId="77777777" w:rsidR="001D1F59" w:rsidRDefault="001D1F59">
            <w:pPr>
              <w:pStyle w:val="TableParagraph"/>
              <w:rPr>
                <w:rFonts w:ascii="Times New Roman"/>
                <w:b/>
              </w:rPr>
            </w:pPr>
          </w:p>
          <w:p w14:paraId="5583C84A" w14:textId="77777777" w:rsidR="001D1F59" w:rsidRDefault="001D1F59">
            <w:pPr>
              <w:pStyle w:val="TableParagraph"/>
              <w:spacing w:before="214"/>
              <w:rPr>
                <w:rFonts w:ascii="Times New Roman"/>
                <w:b/>
              </w:rPr>
            </w:pPr>
          </w:p>
          <w:p w14:paraId="3BA7A90F" w14:textId="77777777" w:rsidR="001D1F59" w:rsidRDefault="00000000">
            <w:pPr>
              <w:pStyle w:val="TableParagraph"/>
              <w:ind w:left="10"/>
              <w:jc w:val="center"/>
            </w:pPr>
            <w:r>
              <w:rPr>
                <w:spacing w:val="-2"/>
              </w:rPr>
              <w:t>EBS00057</w:t>
            </w:r>
          </w:p>
        </w:tc>
        <w:tc>
          <w:tcPr>
            <w:tcW w:w="1107" w:type="dxa"/>
          </w:tcPr>
          <w:p w14:paraId="2A0D66B0" w14:textId="77777777" w:rsidR="001D1F59" w:rsidRDefault="001D1F59">
            <w:pPr>
              <w:pStyle w:val="TableParagraph"/>
              <w:rPr>
                <w:rFonts w:ascii="Times New Roman"/>
                <w:b/>
              </w:rPr>
            </w:pPr>
          </w:p>
          <w:p w14:paraId="5F29374A" w14:textId="77777777" w:rsidR="001D1F59" w:rsidRDefault="001D1F59">
            <w:pPr>
              <w:pStyle w:val="TableParagraph"/>
              <w:rPr>
                <w:rFonts w:ascii="Times New Roman"/>
                <w:b/>
              </w:rPr>
            </w:pPr>
          </w:p>
          <w:p w14:paraId="4B3B0B6B" w14:textId="77777777" w:rsidR="001D1F59" w:rsidRDefault="001D1F59">
            <w:pPr>
              <w:pStyle w:val="TableParagraph"/>
              <w:rPr>
                <w:rFonts w:ascii="Times New Roman"/>
                <w:b/>
              </w:rPr>
            </w:pPr>
          </w:p>
          <w:p w14:paraId="3331D32D" w14:textId="77777777" w:rsidR="001D1F59" w:rsidRDefault="001D1F59">
            <w:pPr>
              <w:pStyle w:val="TableParagraph"/>
              <w:rPr>
                <w:rFonts w:ascii="Times New Roman"/>
                <w:b/>
              </w:rPr>
            </w:pPr>
          </w:p>
          <w:p w14:paraId="197F2DE2" w14:textId="77777777" w:rsidR="001D1F59" w:rsidRDefault="001D1F59">
            <w:pPr>
              <w:pStyle w:val="TableParagraph"/>
              <w:rPr>
                <w:rFonts w:ascii="Times New Roman"/>
                <w:b/>
              </w:rPr>
            </w:pPr>
          </w:p>
          <w:p w14:paraId="3F0FE3FC" w14:textId="77777777" w:rsidR="001D1F59" w:rsidRDefault="001D1F59">
            <w:pPr>
              <w:pStyle w:val="TableParagraph"/>
              <w:spacing w:before="214"/>
              <w:rPr>
                <w:rFonts w:ascii="Times New Roman"/>
                <w:b/>
              </w:rPr>
            </w:pPr>
          </w:p>
          <w:p w14:paraId="5FAA0CD1" w14:textId="77777777" w:rsidR="001D1F59" w:rsidRDefault="00000000">
            <w:pPr>
              <w:pStyle w:val="TableParagraph"/>
              <w:ind w:left="9"/>
              <w:jc w:val="center"/>
            </w:pPr>
            <w:r>
              <w:rPr>
                <w:spacing w:val="-2"/>
              </w:rPr>
              <w:t>437569</w:t>
            </w:r>
          </w:p>
        </w:tc>
        <w:tc>
          <w:tcPr>
            <w:tcW w:w="1530" w:type="dxa"/>
          </w:tcPr>
          <w:p w14:paraId="19BA98B4" w14:textId="77777777" w:rsidR="001D1F59" w:rsidRDefault="001D1F59">
            <w:pPr>
              <w:pStyle w:val="TableParagraph"/>
              <w:rPr>
                <w:rFonts w:ascii="Times New Roman"/>
                <w:b/>
              </w:rPr>
            </w:pPr>
          </w:p>
          <w:p w14:paraId="2680DEA6" w14:textId="77777777" w:rsidR="001D1F59" w:rsidRDefault="001D1F59">
            <w:pPr>
              <w:pStyle w:val="TableParagraph"/>
              <w:rPr>
                <w:rFonts w:ascii="Times New Roman"/>
                <w:b/>
              </w:rPr>
            </w:pPr>
          </w:p>
          <w:p w14:paraId="38EA550E" w14:textId="77777777" w:rsidR="001D1F59" w:rsidRDefault="001D1F59">
            <w:pPr>
              <w:pStyle w:val="TableParagraph"/>
              <w:rPr>
                <w:rFonts w:ascii="Times New Roman"/>
                <w:b/>
              </w:rPr>
            </w:pPr>
          </w:p>
          <w:p w14:paraId="10CDD042" w14:textId="77777777" w:rsidR="001D1F59" w:rsidRDefault="001D1F59">
            <w:pPr>
              <w:pStyle w:val="TableParagraph"/>
              <w:rPr>
                <w:rFonts w:ascii="Times New Roman"/>
                <w:b/>
              </w:rPr>
            </w:pPr>
          </w:p>
          <w:p w14:paraId="42BB231B" w14:textId="77777777" w:rsidR="001D1F59" w:rsidRDefault="001D1F59">
            <w:pPr>
              <w:pStyle w:val="TableParagraph"/>
              <w:rPr>
                <w:rFonts w:ascii="Times New Roman"/>
                <w:b/>
              </w:rPr>
            </w:pPr>
          </w:p>
          <w:p w14:paraId="203EA651" w14:textId="77777777" w:rsidR="001D1F59" w:rsidRDefault="001D1F59">
            <w:pPr>
              <w:pStyle w:val="TableParagraph"/>
              <w:spacing w:before="229"/>
              <w:rPr>
                <w:rFonts w:ascii="Times New Roman"/>
                <w:b/>
              </w:rPr>
            </w:pPr>
          </w:p>
          <w:p w14:paraId="1E7F2D4C" w14:textId="77777777" w:rsidR="001D1F59" w:rsidRDefault="00000000">
            <w:pPr>
              <w:pStyle w:val="TableParagraph"/>
              <w:ind w:left="5"/>
              <w:jc w:val="center"/>
            </w:pPr>
            <w:r>
              <w:rPr>
                <w:spacing w:val="-2"/>
              </w:rPr>
              <w:t>unidade</w:t>
            </w:r>
          </w:p>
        </w:tc>
        <w:tc>
          <w:tcPr>
            <w:tcW w:w="8080" w:type="dxa"/>
          </w:tcPr>
          <w:p w14:paraId="0FF9751C" w14:textId="77777777" w:rsidR="001D1F59" w:rsidRDefault="00000000">
            <w:pPr>
              <w:pStyle w:val="TableParagraph"/>
              <w:ind w:left="106" w:right="96"/>
              <w:jc w:val="both"/>
            </w:pPr>
            <w:r>
              <w:t xml:space="preserve">Cateter venoso central de inserção periférica (PICC), em </w:t>
            </w:r>
            <w:r>
              <w:rPr>
                <w:b/>
              </w:rPr>
              <w:t xml:space="preserve">POLÍMERO </w:t>
            </w:r>
            <w:r>
              <w:t xml:space="preserve">biocompatível, </w:t>
            </w:r>
            <w:r>
              <w:rPr>
                <w:b/>
              </w:rPr>
              <w:t>MONO</w:t>
            </w:r>
            <w:r>
              <w:rPr>
                <w:b/>
                <w:spacing w:val="-2"/>
              </w:rPr>
              <w:t xml:space="preserve"> </w:t>
            </w:r>
            <w:r>
              <w:rPr>
                <w:b/>
              </w:rPr>
              <w:t>LÚMEN,</w:t>
            </w:r>
            <w:r>
              <w:rPr>
                <w:b/>
                <w:spacing w:val="-1"/>
              </w:rPr>
              <w:t xml:space="preserve"> </w:t>
            </w:r>
            <w:r>
              <w:rPr>
                <w:b/>
              </w:rPr>
              <w:t>1</w:t>
            </w:r>
            <w:r>
              <w:rPr>
                <w:b/>
                <w:spacing w:val="-2"/>
              </w:rPr>
              <w:t xml:space="preserve"> </w:t>
            </w:r>
            <w:r>
              <w:rPr>
                <w:b/>
              </w:rPr>
              <w:t>FR</w:t>
            </w:r>
            <w:r>
              <w:rPr>
                <w:b/>
                <w:spacing w:val="-2"/>
              </w:rPr>
              <w:t xml:space="preserve"> </w:t>
            </w:r>
            <w:r>
              <w:rPr>
                <w:b/>
              </w:rPr>
              <w:t>x</w:t>
            </w:r>
            <w:r>
              <w:rPr>
                <w:b/>
                <w:spacing w:val="-2"/>
              </w:rPr>
              <w:t xml:space="preserve"> </w:t>
            </w:r>
            <w:r>
              <w:rPr>
                <w:b/>
              </w:rPr>
              <w:t>20</w:t>
            </w:r>
            <w:r>
              <w:rPr>
                <w:b/>
                <w:spacing w:val="-2"/>
              </w:rPr>
              <w:t xml:space="preserve"> </w:t>
            </w:r>
            <w:r>
              <w:rPr>
                <w:b/>
              </w:rPr>
              <w:t>cm</w:t>
            </w:r>
            <w:r>
              <w:rPr>
                <w:b/>
                <w:spacing w:val="-2"/>
              </w:rPr>
              <w:t xml:space="preserve"> </w:t>
            </w:r>
            <w:r>
              <w:rPr>
                <w:b/>
              </w:rPr>
              <w:t>no</w:t>
            </w:r>
            <w:r>
              <w:rPr>
                <w:b/>
                <w:spacing w:val="-4"/>
              </w:rPr>
              <w:t xml:space="preserve"> </w:t>
            </w:r>
            <w:r>
              <w:rPr>
                <w:b/>
              </w:rPr>
              <w:t>mínimo</w:t>
            </w:r>
            <w:r>
              <w:t>,</w:t>
            </w:r>
            <w:r>
              <w:rPr>
                <w:spacing w:val="-2"/>
              </w:rPr>
              <w:t xml:space="preserve"> </w:t>
            </w:r>
            <w:r>
              <w:t>USO</w:t>
            </w:r>
            <w:r>
              <w:rPr>
                <w:spacing w:val="-2"/>
              </w:rPr>
              <w:t xml:space="preserve"> </w:t>
            </w:r>
            <w:r>
              <w:t>NEONATAL,</w:t>
            </w:r>
            <w:r>
              <w:rPr>
                <w:spacing w:val="-2"/>
              </w:rPr>
              <w:t xml:space="preserve"> </w:t>
            </w:r>
            <w:r>
              <w:t>radiopaco,</w:t>
            </w:r>
            <w:r>
              <w:rPr>
                <w:spacing w:val="-4"/>
              </w:rPr>
              <w:t xml:space="preserve"> </w:t>
            </w:r>
            <w:r>
              <w:t>estéril,</w:t>
            </w:r>
            <w:r>
              <w:rPr>
                <w:spacing w:val="-2"/>
              </w:rPr>
              <w:t xml:space="preserve"> </w:t>
            </w:r>
            <w:r>
              <w:t>uso</w:t>
            </w:r>
            <w:r>
              <w:rPr>
                <w:spacing w:val="-4"/>
              </w:rPr>
              <w:t xml:space="preserve"> </w:t>
            </w:r>
            <w:r>
              <w:t>único, demarcado</w:t>
            </w:r>
            <w:r>
              <w:rPr>
                <w:spacing w:val="-2"/>
              </w:rPr>
              <w:t xml:space="preserve"> </w:t>
            </w:r>
            <w:r>
              <w:t>a</w:t>
            </w:r>
            <w:r>
              <w:rPr>
                <w:spacing w:val="-5"/>
              </w:rPr>
              <w:t xml:space="preserve"> </w:t>
            </w:r>
            <w:r>
              <w:t>cada</w:t>
            </w:r>
            <w:r>
              <w:rPr>
                <w:spacing w:val="-5"/>
              </w:rPr>
              <w:t xml:space="preserve"> </w:t>
            </w:r>
            <w:r>
              <w:t>1</w:t>
            </w:r>
            <w:r>
              <w:rPr>
                <w:spacing w:val="-5"/>
              </w:rPr>
              <w:t xml:space="preserve"> </w:t>
            </w:r>
            <w:r>
              <w:t>cm.</w:t>
            </w:r>
            <w:r>
              <w:rPr>
                <w:spacing w:val="-6"/>
              </w:rPr>
              <w:t xml:space="preserve"> </w:t>
            </w:r>
            <w:r>
              <w:t>Acompanha:</w:t>
            </w:r>
            <w:r>
              <w:rPr>
                <w:spacing w:val="-3"/>
              </w:rPr>
              <w:t xml:space="preserve"> </w:t>
            </w:r>
            <w:r>
              <w:t>agulha</w:t>
            </w:r>
            <w:r>
              <w:rPr>
                <w:spacing w:val="-3"/>
              </w:rPr>
              <w:t xml:space="preserve"> </w:t>
            </w:r>
            <w:r>
              <w:t>para</w:t>
            </w:r>
            <w:r>
              <w:rPr>
                <w:spacing w:val="-3"/>
              </w:rPr>
              <w:t xml:space="preserve"> </w:t>
            </w:r>
            <w:r>
              <w:t>punção</w:t>
            </w:r>
            <w:r>
              <w:rPr>
                <w:spacing w:val="-2"/>
              </w:rPr>
              <w:t xml:space="preserve"> </w:t>
            </w:r>
            <w:r>
              <w:t>reta</w:t>
            </w:r>
            <w:r>
              <w:rPr>
                <w:spacing w:val="-6"/>
              </w:rPr>
              <w:t xml:space="preserve"> </w:t>
            </w:r>
            <w:r>
              <w:t>em</w:t>
            </w:r>
            <w:r>
              <w:rPr>
                <w:spacing w:val="-2"/>
              </w:rPr>
              <w:t xml:space="preserve"> </w:t>
            </w:r>
            <w:r>
              <w:t>aço</w:t>
            </w:r>
            <w:r>
              <w:rPr>
                <w:spacing w:val="-4"/>
              </w:rPr>
              <w:t xml:space="preserve"> </w:t>
            </w:r>
            <w:r>
              <w:t>siliconizada,</w:t>
            </w:r>
            <w:r>
              <w:rPr>
                <w:spacing w:val="-3"/>
              </w:rPr>
              <w:t xml:space="preserve"> </w:t>
            </w:r>
            <w:r>
              <w:t>bisel trifacetado e afiado, bainha introdutória com cânula flexível, radiopaca, superfície lisa, com dispositivo bipartido e protetor. Com clamp na via e tampa, componente: kit introdutor</w:t>
            </w:r>
            <w:r>
              <w:rPr>
                <w:spacing w:val="-2"/>
              </w:rPr>
              <w:t xml:space="preserve"> </w:t>
            </w:r>
            <w:r>
              <w:t>completo.</w:t>
            </w:r>
            <w:r>
              <w:rPr>
                <w:spacing w:val="-2"/>
              </w:rPr>
              <w:t xml:space="preserve"> </w:t>
            </w:r>
            <w:r>
              <w:t>Todo</w:t>
            </w:r>
            <w:r>
              <w:rPr>
                <w:spacing w:val="-2"/>
              </w:rPr>
              <w:t xml:space="preserve"> </w:t>
            </w:r>
            <w:r>
              <w:t>conjunto deve</w:t>
            </w:r>
            <w:r>
              <w:rPr>
                <w:spacing w:val="-1"/>
              </w:rPr>
              <w:t xml:space="preserve"> </w:t>
            </w:r>
            <w:r>
              <w:t>ser resistente, atóxico, apirogênico,</w:t>
            </w:r>
            <w:r>
              <w:rPr>
                <w:spacing w:val="-2"/>
              </w:rPr>
              <w:t xml:space="preserve"> </w:t>
            </w:r>
            <w:r>
              <w:t>isento de resíduos ou impurezas, ter flexibilidade, demarcação e fixação segura. Propiciar penetração</w:t>
            </w:r>
            <w:r>
              <w:rPr>
                <w:spacing w:val="-2"/>
              </w:rPr>
              <w:t xml:space="preserve"> </w:t>
            </w:r>
            <w:r>
              <w:t>suave</w:t>
            </w:r>
            <w:r>
              <w:rPr>
                <w:spacing w:val="-4"/>
              </w:rPr>
              <w:t xml:space="preserve"> </w:t>
            </w:r>
            <w:r>
              <w:t>na</w:t>
            </w:r>
            <w:r>
              <w:rPr>
                <w:spacing w:val="-3"/>
              </w:rPr>
              <w:t xml:space="preserve"> </w:t>
            </w:r>
            <w:r>
              <w:t>pele,</w:t>
            </w:r>
            <w:r>
              <w:rPr>
                <w:spacing w:val="-4"/>
              </w:rPr>
              <w:t xml:space="preserve"> </w:t>
            </w:r>
            <w:r>
              <w:t>com</w:t>
            </w:r>
            <w:r>
              <w:rPr>
                <w:spacing w:val="-4"/>
              </w:rPr>
              <w:t xml:space="preserve"> </w:t>
            </w:r>
            <w:r>
              <w:t>o</w:t>
            </w:r>
            <w:r>
              <w:rPr>
                <w:spacing w:val="-4"/>
              </w:rPr>
              <w:t xml:space="preserve"> </w:t>
            </w:r>
            <w:r>
              <w:t>mínimo</w:t>
            </w:r>
            <w:r>
              <w:rPr>
                <w:spacing w:val="-4"/>
              </w:rPr>
              <w:t xml:space="preserve"> </w:t>
            </w:r>
            <w:r>
              <w:t>de</w:t>
            </w:r>
            <w:r>
              <w:rPr>
                <w:spacing w:val="-4"/>
              </w:rPr>
              <w:t xml:space="preserve"> </w:t>
            </w:r>
            <w:r>
              <w:t>trauma,</w:t>
            </w:r>
            <w:r>
              <w:rPr>
                <w:spacing w:val="-4"/>
              </w:rPr>
              <w:t xml:space="preserve"> </w:t>
            </w:r>
            <w:r>
              <w:t>adaptação</w:t>
            </w:r>
            <w:r>
              <w:rPr>
                <w:spacing w:val="-4"/>
              </w:rPr>
              <w:t xml:space="preserve"> </w:t>
            </w:r>
            <w:r>
              <w:t>segura</w:t>
            </w:r>
            <w:r>
              <w:rPr>
                <w:spacing w:val="-5"/>
              </w:rPr>
              <w:t xml:space="preserve"> </w:t>
            </w:r>
            <w:r>
              <w:t>à</w:t>
            </w:r>
            <w:r>
              <w:rPr>
                <w:spacing w:val="-3"/>
              </w:rPr>
              <w:t xml:space="preserve"> </w:t>
            </w:r>
            <w:r>
              <w:t>dispositivos</w:t>
            </w:r>
            <w:r>
              <w:rPr>
                <w:spacing w:val="-3"/>
              </w:rPr>
              <w:t xml:space="preserve"> </w:t>
            </w:r>
            <w:r>
              <w:t>de infusão,</w:t>
            </w:r>
            <w:r>
              <w:rPr>
                <w:spacing w:val="-3"/>
              </w:rPr>
              <w:t xml:space="preserve"> </w:t>
            </w:r>
            <w:r>
              <w:t>técnica</w:t>
            </w:r>
            <w:r>
              <w:rPr>
                <w:spacing w:val="-3"/>
              </w:rPr>
              <w:t xml:space="preserve"> </w:t>
            </w:r>
            <w:r>
              <w:t>de</w:t>
            </w:r>
            <w:r>
              <w:rPr>
                <w:spacing w:val="-6"/>
              </w:rPr>
              <w:t xml:space="preserve"> </w:t>
            </w:r>
            <w:r>
              <w:t>introdução</w:t>
            </w:r>
            <w:r>
              <w:rPr>
                <w:spacing w:val="-2"/>
              </w:rPr>
              <w:t xml:space="preserve"> </w:t>
            </w:r>
            <w:r>
              <w:t>segura,</w:t>
            </w:r>
            <w:r>
              <w:rPr>
                <w:spacing w:val="-3"/>
              </w:rPr>
              <w:t xml:space="preserve"> </w:t>
            </w:r>
            <w:r>
              <w:t>fácil</w:t>
            </w:r>
            <w:r>
              <w:rPr>
                <w:spacing w:val="-6"/>
              </w:rPr>
              <w:t xml:space="preserve"> </w:t>
            </w:r>
            <w:r>
              <w:t>manuseio</w:t>
            </w:r>
            <w:r>
              <w:rPr>
                <w:spacing w:val="-4"/>
              </w:rPr>
              <w:t xml:space="preserve"> </w:t>
            </w:r>
            <w:r>
              <w:t>e</w:t>
            </w:r>
            <w:r>
              <w:rPr>
                <w:spacing w:val="-3"/>
              </w:rPr>
              <w:t xml:space="preserve"> </w:t>
            </w:r>
            <w:r>
              <w:t>estar</w:t>
            </w:r>
            <w:r>
              <w:rPr>
                <w:spacing w:val="-3"/>
              </w:rPr>
              <w:t xml:space="preserve"> </w:t>
            </w:r>
            <w:r>
              <w:t>de</w:t>
            </w:r>
            <w:r>
              <w:rPr>
                <w:spacing w:val="-3"/>
              </w:rPr>
              <w:t xml:space="preserve"> </w:t>
            </w:r>
            <w:r>
              <w:t>acordo</w:t>
            </w:r>
            <w:r>
              <w:rPr>
                <w:spacing w:val="-2"/>
              </w:rPr>
              <w:t xml:space="preserve"> </w:t>
            </w:r>
            <w:r>
              <w:t>com</w:t>
            </w:r>
            <w:r>
              <w:rPr>
                <w:spacing w:val="-2"/>
              </w:rPr>
              <w:t xml:space="preserve"> </w:t>
            </w:r>
            <w:r>
              <w:t>a</w:t>
            </w:r>
            <w:r>
              <w:rPr>
                <w:spacing w:val="-3"/>
              </w:rPr>
              <w:t xml:space="preserve"> </w:t>
            </w:r>
            <w:r>
              <w:t>legislação vigente. Embalagem resistente com abertura asséptica, contendo identificação do produto, lote e validade de fácil visualização e possuir registro na Anvisa/MS. Características adicionais: Comprimento: 20-30cm; com introdutor agulhado 24G e fita métrica descartável. Volume morto: 0,09 - 0,1ml; Fluxo: 0,7ml/min.</w:t>
            </w:r>
          </w:p>
        </w:tc>
        <w:tc>
          <w:tcPr>
            <w:tcW w:w="994" w:type="dxa"/>
          </w:tcPr>
          <w:p w14:paraId="700E64FF" w14:textId="77777777" w:rsidR="001D1F59" w:rsidRDefault="001D1F59">
            <w:pPr>
              <w:pStyle w:val="TableParagraph"/>
              <w:rPr>
                <w:rFonts w:ascii="Times New Roman"/>
                <w:b/>
                <w:sz w:val="32"/>
              </w:rPr>
            </w:pPr>
          </w:p>
          <w:p w14:paraId="734582D2" w14:textId="77777777" w:rsidR="001D1F59" w:rsidRDefault="001D1F59">
            <w:pPr>
              <w:pStyle w:val="TableParagraph"/>
              <w:rPr>
                <w:rFonts w:ascii="Times New Roman"/>
                <w:b/>
                <w:sz w:val="32"/>
              </w:rPr>
            </w:pPr>
          </w:p>
          <w:p w14:paraId="4CB8999D" w14:textId="77777777" w:rsidR="001D1F59" w:rsidRDefault="001D1F59">
            <w:pPr>
              <w:pStyle w:val="TableParagraph"/>
              <w:rPr>
                <w:rFonts w:ascii="Times New Roman"/>
                <w:b/>
                <w:sz w:val="32"/>
              </w:rPr>
            </w:pPr>
          </w:p>
          <w:p w14:paraId="60EA0874" w14:textId="77777777" w:rsidR="001D1F59" w:rsidRDefault="001D1F59">
            <w:pPr>
              <w:pStyle w:val="TableParagraph"/>
              <w:spacing w:before="91"/>
              <w:rPr>
                <w:rFonts w:ascii="Times New Roman"/>
                <w:b/>
                <w:sz w:val="32"/>
              </w:rPr>
            </w:pPr>
          </w:p>
          <w:p w14:paraId="0D5343FA" w14:textId="77777777" w:rsidR="001D1F59" w:rsidRDefault="00000000">
            <w:pPr>
              <w:pStyle w:val="TableParagraph"/>
              <w:ind w:left="56" w:right="54"/>
              <w:jc w:val="center"/>
              <w:rPr>
                <w:b/>
                <w:sz w:val="32"/>
              </w:rPr>
            </w:pPr>
            <w:r>
              <w:rPr>
                <w:b/>
                <w:spacing w:val="-5"/>
                <w:sz w:val="32"/>
              </w:rPr>
              <w:t>NÃO</w:t>
            </w:r>
          </w:p>
        </w:tc>
        <w:tc>
          <w:tcPr>
            <w:tcW w:w="970" w:type="dxa"/>
          </w:tcPr>
          <w:p w14:paraId="4E638EA2" w14:textId="77777777" w:rsidR="001D1F59" w:rsidRDefault="001D1F59">
            <w:pPr>
              <w:pStyle w:val="TableParagraph"/>
              <w:rPr>
                <w:rFonts w:ascii="Times New Roman"/>
                <w:b/>
                <w:sz w:val="32"/>
              </w:rPr>
            </w:pPr>
          </w:p>
          <w:p w14:paraId="5C63BB43" w14:textId="77777777" w:rsidR="001D1F59" w:rsidRDefault="001D1F59">
            <w:pPr>
              <w:pStyle w:val="TableParagraph"/>
              <w:rPr>
                <w:rFonts w:ascii="Times New Roman"/>
                <w:b/>
                <w:sz w:val="32"/>
              </w:rPr>
            </w:pPr>
          </w:p>
          <w:p w14:paraId="7913CE15" w14:textId="77777777" w:rsidR="001D1F59" w:rsidRDefault="001D1F59">
            <w:pPr>
              <w:pStyle w:val="TableParagraph"/>
              <w:rPr>
                <w:rFonts w:ascii="Times New Roman"/>
                <w:b/>
                <w:sz w:val="32"/>
              </w:rPr>
            </w:pPr>
          </w:p>
          <w:p w14:paraId="07D5E62E" w14:textId="77777777" w:rsidR="001D1F59" w:rsidRDefault="001D1F59">
            <w:pPr>
              <w:pStyle w:val="TableParagraph"/>
              <w:spacing w:before="91"/>
              <w:rPr>
                <w:rFonts w:ascii="Times New Roman"/>
                <w:b/>
                <w:sz w:val="32"/>
              </w:rPr>
            </w:pPr>
          </w:p>
          <w:p w14:paraId="33EC3194" w14:textId="77777777" w:rsidR="001D1F59" w:rsidRDefault="00000000">
            <w:pPr>
              <w:pStyle w:val="TableParagraph"/>
              <w:ind w:left="6"/>
              <w:jc w:val="center"/>
              <w:rPr>
                <w:b/>
                <w:sz w:val="32"/>
              </w:rPr>
            </w:pPr>
            <w:r>
              <w:rPr>
                <w:b/>
                <w:spacing w:val="-5"/>
                <w:sz w:val="32"/>
              </w:rPr>
              <w:t>NÃO</w:t>
            </w:r>
          </w:p>
        </w:tc>
        <w:tc>
          <w:tcPr>
            <w:tcW w:w="992" w:type="dxa"/>
          </w:tcPr>
          <w:p w14:paraId="0736BD75" w14:textId="77777777" w:rsidR="001D1F59" w:rsidRDefault="001D1F59">
            <w:pPr>
              <w:pStyle w:val="TableParagraph"/>
              <w:rPr>
                <w:rFonts w:ascii="Times New Roman"/>
                <w:b/>
                <w:sz w:val="32"/>
              </w:rPr>
            </w:pPr>
          </w:p>
          <w:p w14:paraId="5A0ED7F1" w14:textId="77777777" w:rsidR="001D1F59" w:rsidRDefault="001D1F59">
            <w:pPr>
              <w:pStyle w:val="TableParagraph"/>
              <w:rPr>
                <w:rFonts w:ascii="Times New Roman"/>
                <w:b/>
                <w:sz w:val="32"/>
              </w:rPr>
            </w:pPr>
          </w:p>
          <w:p w14:paraId="067F195D" w14:textId="77777777" w:rsidR="001D1F59" w:rsidRDefault="001D1F59">
            <w:pPr>
              <w:pStyle w:val="TableParagraph"/>
              <w:rPr>
                <w:rFonts w:ascii="Times New Roman"/>
                <w:b/>
                <w:sz w:val="32"/>
              </w:rPr>
            </w:pPr>
          </w:p>
          <w:p w14:paraId="54FCABF9" w14:textId="77777777" w:rsidR="001D1F59" w:rsidRDefault="001D1F59">
            <w:pPr>
              <w:pStyle w:val="TableParagraph"/>
              <w:spacing w:before="91"/>
              <w:rPr>
                <w:rFonts w:ascii="Times New Roman"/>
                <w:b/>
                <w:sz w:val="32"/>
              </w:rPr>
            </w:pPr>
          </w:p>
          <w:p w14:paraId="7C5E4938" w14:textId="77777777" w:rsidR="001D1F59" w:rsidRDefault="00000000">
            <w:pPr>
              <w:pStyle w:val="TableParagraph"/>
              <w:ind w:left="60" w:right="59"/>
              <w:jc w:val="center"/>
              <w:rPr>
                <w:b/>
                <w:sz w:val="32"/>
              </w:rPr>
            </w:pPr>
            <w:r>
              <w:rPr>
                <w:b/>
                <w:spacing w:val="-5"/>
                <w:sz w:val="32"/>
              </w:rPr>
              <w:t>SIM</w:t>
            </w:r>
          </w:p>
        </w:tc>
      </w:tr>
      <w:tr w:rsidR="001D1F59" w14:paraId="09090B30" w14:textId="77777777">
        <w:trPr>
          <w:trHeight w:val="3760"/>
        </w:trPr>
        <w:tc>
          <w:tcPr>
            <w:tcW w:w="1131" w:type="dxa"/>
          </w:tcPr>
          <w:p w14:paraId="5566CBBB" w14:textId="77777777" w:rsidR="001D1F59" w:rsidRDefault="001D1F59">
            <w:pPr>
              <w:pStyle w:val="TableParagraph"/>
              <w:rPr>
                <w:rFonts w:ascii="Times New Roman"/>
              </w:rPr>
            </w:pPr>
          </w:p>
        </w:tc>
        <w:tc>
          <w:tcPr>
            <w:tcW w:w="1193" w:type="dxa"/>
          </w:tcPr>
          <w:p w14:paraId="63A299C0" w14:textId="77777777" w:rsidR="001D1F59" w:rsidRDefault="001D1F59">
            <w:pPr>
              <w:pStyle w:val="TableParagraph"/>
              <w:rPr>
                <w:rFonts w:ascii="Times New Roman"/>
                <w:b/>
              </w:rPr>
            </w:pPr>
          </w:p>
          <w:p w14:paraId="6FF14C44" w14:textId="77777777" w:rsidR="001D1F59" w:rsidRDefault="001D1F59">
            <w:pPr>
              <w:pStyle w:val="TableParagraph"/>
              <w:rPr>
                <w:rFonts w:ascii="Times New Roman"/>
                <w:b/>
              </w:rPr>
            </w:pPr>
          </w:p>
          <w:p w14:paraId="1707ADAA" w14:textId="77777777" w:rsidR="001D1F59" w:rsidRDefault="001D1F59">
            <w:pPr>
              <w:pStyle w:val="TableParagraph"/>
              <w:rPr>
                <w:rFonts w:ascii="Times New Roman"/>
                <w:b/>
              </w:rPr>
            </w:pPr>
          </w:p>
          <w:p w14:paraId="1C9E0809" w14:textId="77777777" w:rsidR="001D1F59" w:rsidRDefault="001D1F59">
            <w:pPr>
              <w:pStyle w:val="TableParagraph"/>
              <w:rPr>
                <w:rFonts w:ascii="Times New Roman"/>
                <w:b/>
              </w:rPr>
            </w:pPr>
          </w:p>
          <w:p w14:paraId="75A6FA5D" w14:textId="77777777" w:rsidR="001D1F59" w:rsidRDefault="001D1F59">
            <w:pPr>
              <w:pStyle w:val="TableParagraph"/>
              <w:rPr>
                <w:rFonts w:ascii="Times New Roman"/>
                <w:b/>
              </w:rPr>
            </w:pPr>
          </w:p>
          <w:p w14:paraId="21DFAB5C" w14:textId="77777777" w:rsidR="001D1F59" w:rsidRDefault="001D1F59">
            <w:pPr>
              <w:pStyle w:val="TableParagraph"/>
              <w:spacing w:before="226"/>
              <w:rPr>
                <w:rFonts w:ascii="Times New Roman"/>
                <w:b/>
              </w:rPr>
            </w:pPr>
          </w:p>
          <w:p w14:paraId="1CBDBFB7" w14:textId="77777777" w:rsidR="001D1F59" w:rsidRDefault="00000000">
            <w:pPr>
              <w:pStyle w:val="TableParagraph"/>
              <w:ind w:left="10"/>
              <w:jc w:val="center"/>
            </w:pPr>
            <w:r>
              <w:rPr>
                <w:spacing w:val="-2"/>
              </w:rPr>
              <w:t>EBS00058</w:t>
            </w:r>
          </w:p>
        </w:tc>
        <w:tc>
          <w:tcPr>
            <w:tcW w:w="1107" w:type="dxa"/>
          </w:tcPr>
          <w:p w14:paraId="36709A69" w14:textId="77777777" w:rsidR="001D1F59" w:rsidRDefault="001D1F59">
            <w:pPr>
              <w:pStyle w:val="TableParagraph"/>
              <w:rPr>
                <w:rFonts w:ascii="Times New Roman"/>
                <w:b/>
              </w:rPr>
            </w:pPr>
          </w:p>
          <w:p w14:paraId="18E07A33" w14:textId="77777777" w:rsidR="001D1F59" w:rsidRDefault="001D1F59">
            <w:pPr>
              <w:pStyle w:val="TableParagraph"/>
              <w:rPr>
                <w:rFonts w:ascii="Times New Roman"/>
                <w:b/>
              </w:rPr>
            </w:pPr>
          </w:p>
          <w:p w14:paraId="76BCB803" w14:textId="77777777" w:rsidR="001D1F59" w:rsidRDefault="001D1F59">
            <w:pPr>
              <w:pStyle w:val="TableParagraph"/>
              <w:rPr>
                <w:rFonts w:ascii="Times New Roman"/>
                <w:b/>
              </w:rPr>
            </w:pPr>
          </w:p>
          <w:p w14:paraId="40EC41DA" w14:textId="77777777" w:rsidR="001D1F59" w:rsidRDefault="001D1F59">
            <w:pPr>
              <w:pStyle w:val="TableParagraph"/>
              <w:rPr>
                <w:rFonts w:ascii="Times New Roman"/>
                <w:b/>
              </w:rPr>
            </w:pPr>
          </w:p>
          <w:p w14:paraId="42A71E4A" w14:textId="77777777" w:rsidR="001D1F59" w:rsidRDefault="001D1F59">
            <w:pPr>
              <w:pStyle w:val="TableParagraph"/>
              <w:rPr>
                <w:rFonts w:ascii="Times New Roman"/>
                <w:b/>
              </w:rPr>
            </w:pPr>
          </w:p>
          <w:p w14:paraId="2041CB69" w14:textId="77777777" w:rsidR="001D1F59" w:rsidRDefault="001D1F59">
            <w:pPr>
              <w:pStyle w:val="TableParagraph"/>
              <w:spacing w:before="226"/>
              <w:rPr>
                <w:rFonts w:ascii="Times New Roman"/>
                <w:b/>
              </w:rPr>
            </w:pPr>
          </w:p>
          <w:p w14:paraId="17253C69" w14:textId="77777777" w:rsidR="001D1F59" w:rsidRDefault="00000000">
            <w:pPr>
              <w:pStyle w:val="TableParagraph"/>
              <w:ind w:left="9"/>
              <w:jc w:val="center"/>
            </w:pPr>
            <w:r>
              <w:rPr>
                <w:spacing w:val="-2"/>
              </w:rPr>
              <w:t>437360</w:t>
            </w:r>
          </w:p>
        </w:tc>
        <w:tc>
          <w:tcPr>
            <w:tcW w:w="1530" w:type="dxa"/>
          </w:tcPr>
          <w:p w14:paraId="0A8B43A4" w14:textId="77777777" w:rsidR="001D1F59" w:rsidRDefault="001D1F59">
            <w:pPr>
              <w:pStyle w:val="TableParagraph"/>
              <w:rPr>
                <w:rFonts w:ascii="Times New Roman"/>
                <w:b/>
              </w:rPr>
            </w:pPr>
          </w:p>
          <w:p w14:paraId="1BAEA699" w14:textId="77777777" w:rsidR="001D1F59" w:rsidRDefault="001D1F59">
            <w:pPr>
              <w:pStyle w:val="TableParagraph"/>
              <w:rPr>
                <w:rFonts w:ascii="Times New Roman"/>
                <w:b/>
              </w:rPr>
            </w:pPr>
          </w:p>
          <w:p w14:paraId="163A0204" w14:textId="77777777" w:rsidR="001D1F59" w:rsidRDefault="001D1F59">
            <w:pPr>
              <w:pStyle w:val="TableParagraph"/>
              <w:rPr>
                <w:rFonts w:ascii="Times New Roman"/>
                <w:b/>
              </w:rPr>
            </w:pPr>
          </w:p>
          <w:p w14:paraId="4A6C2367" w14:textId="77777777" w:rsidR="001D1F59" w:rsidRDefault="001D1F59">
            <w:pPr>
              <w:pStyle w:val="TableParagraph"/>
              <w:rPr>
                <w:rFonts w:ascii="Times New Roman"/>
                <w:b/>
              </w:rPr>
            </w:pPr>
          </w:p>
          <w:p w14:paraId="3196F8FD" w14:textId="77777777" w:rsidR="001D1F59" w:rsidRDefault="001D1F59">
            <w:pPr>
              <w:pStyle w:val="TableParagraph"/>
              <w:rPr>
                <w:rFonts w:ascii="Times New Roman"/>
                <w:b/>
              </w:rPr>
            </w:pPr>
          </w:p>
          <w:p w14:paraId="07DAE232" w14:textId="77777777" w:rsidR="001D1F59" w:rsidRDefault="001D1F59">
            <w:pPr>
              <w:pStyle w:val="TableParagraph"/>
              <w:spacing w:before="226"/>
              <w:rPr>
                <w:rFonts w:ascii="Times New Roman"/>
                <w:b/>
              </w:rPr>
            </w:pPr>
          </w:p>
          <w:p w14:paraId="73245B4C" w14:textId="77777777" w:rsidR="001D1F59" w:rsidRDefault="00000000">
            <w:pPr>
              <w:pStyle w:val="TableParagraph"/>
              <w:ind w:left="5"/>
              <w:jc w:val="center"/>
            </w:pPr>
            <w:r>
              <w:rPr>
                <w:spacing w:val="-2"/>
              </w:rPr>
              <w:t>unidade</w:t>
            </w:r>
          </w:p>
        </w:tc>
        <w:tc>
          <w:tcPr>
            <w:tcW w:w="8080" w:type="dxa"/>
          </w:tcPr>
          <w:p w14:paraId="54CF6938" w14:textId="77777777" w:rsidR="001D1F59" w:rsidRDefault="00000000">
            <w:pPr>
              <w:pStyle w:val="TableParagraph"/>
              <w:ind w:left="106" w:right="97"/>
              <w:jc w:val="both"/>
              <w:rPr>
                <w:b/>
              </w:rPr>
            </w:pPr>
            <w:r>
              <w:rPr>
                <w:b/>
              </w:rPr>
              <w:t xml:space="preserve">Cateter venoso central de inserção periférica (PICC) </w:t>
            </w:r>
            <w:r>
              <w:t xml:space="preserve">EM </w:t>
            </w:r>
            <w:r>
              <w:rPr>
                <w:b/>
              </w:rPr>
              <w:t>SILICONE</w:t>
            </w:r>
            <w:r>
              <w:t xml:space="preserve">, </w:t>
            </w:r>
            <w:r>
              <w:rPr>
                <w:b/>
              </w:rPr>
              <w:t>MONO LÚMEN</w:t>
            </w:r>
            <w:r>
              <w:t xml:space="preserve">, </w:t>
            </w:r>
            <w:r>
              <w:rPr>
                <w:b/>
              </w:rPr>
              <w:t xml:space="preserve">1.9 FR x 30 cm </w:t>
            </w:r>
            <w:r>
              <w:t>no mínimo, USO NEONATAL, biocompatível, radiopaco, estéril, uso único, demarcado</w:t>
            </w:r>
            <w:r>
              <w:rPr>
                <w:spacing w:val="-2"/>
              </w:rPr>
              <w:t xml:space="preserve"> </w:t>
            </w:r>
            <w:r>
              <w:t>a</w:t>
            </w:r>
            <w:r>
              <w:rPr>
                <w:spacing w:val="-5"/>
              </w:rPr>
              <w:t xml:space="preserve"> </w:t>
            </w:r>
            <w:r>
              <w:t>cada</w:t>
            </w:r>
            <w:r>
              <w:rPr>
                <w:spacing w:val="-5"/>
              </w:rPr>
              <w:t xml:space="preserve"> </w:t>
            </w:r>
            <w:r>
              <w:t>1</w:t>
            </w:r>
            <w:r>
              <w:rPr>
                <w:spacing w:val="-5"/>
              </w:rPr>
              <w:t xml:space="preserve"> </w:t>
            </w:r>
            <w:r>
              <w:t>cm.</w:t>
            </w:r>
            <w:r>
              <w:rPr>
                <w:spacing w:val="-6"/>
              </w:rPr>
              <w:t xml:space="preserve"> </w:t>
            </w:r>
            <w:r>
              <w:t>Acompanha:</w:t>
            </w:r>
            <w:r>
              <w:rPr>
                <w:spacing w:val="-3"/>
              </w:rPr>
              <w:t xml:space="preserve"> </w:t>
            </w:r>
            <w:r>
              <w:t>agulha</w:t>
            </w:r>
            <w:r>
              <w:rPr>
                <w:spacing w:val="-3"/>
              </w:rPr>
              <w:t xml:space="preserve"> </w:t>
            </w:r>
            <w:r>
              <w:t>para</w:t>
            </w:r>
            <w:r>
              <w:rPr>
                <w:spacing w:val="-3"/>
              </w:rPr>
              <w:t xml:space="preserve"> </w:t>
            </w:r>
            <w:r>
              <w:t>punção</w:t>
            </w:r>
            <w:r>
              <w:rPr>
                <w:spacing w:val="-2"/>
              </w:rPr>
              <w:t xml:space="preserve"> </w:t>
            </w:r>
            <w:r>
              <w:t>reta</w:t>
            </w:r>
            <w:r>
              <w:rPr>
                <w:spacing w:val="-6"/>
              </w:rPr>
              <w:t xml:space="preserve"> </w:t>
            </w:r>
            <w:r>
              <w:t>em</w:t>
            </w:r>
            <w:r>
              <w:rPr>
                <w:spacing w:val="-2"/>
              </w:rPr>
              <w:t xml:space="preserve"> </w:t>
            </w:r>
            <w:r>
              <w:t>aço</w:t>
            </w:r>
            <w:r>
              <w:rPr>
                <w:spacing w:val="-4"/>
              </w:rPr>
              <w:t xml:space="preserve"> </w:t>
            </w:r>
            <w:r>
              <w:t>siliconizada,</w:t>
            </w:r>
            <w:r>
              <w:rPr>
                <w:spacing w:val="-3"/>
              </w:rPr>
              <w:t xml:space="preserve"> </w:t>
            </w:r>
            <w:r>
              <w:t>bisel trifacetado e afiado, bainha introdutória, com cânula flexível, radiopaca, superfície lisa, com dispositivo bipartido e protetor. Com clamp na via e tampa, componente: kit introdutor</w:t>
            </w:r>
            <w:r>
              <w:rPr>
                <w:spacing w:val="-3"/>
              </w:rPr>
              <w:t xml:space="preserve"> </w:t>
            </w:r>
            <w:r>
              <w:t>completo</w:t>
            </w:r>
            <w:r>
              <w:rPr>
                <w:b/>
              </w:rPr>
              <w:t xml:space="preserve">. </w:t>
            </w:r>
            <w:r>
              <w:t>Todo</w:t>
            </w:r>
            <w:r>
              <w:rPr>
                <w:spacing w:val="-2"/>
              </w:rPr>
              <w:t xml:space="preserve"> </w:t>
            </w:r>
            <w:r>
              <w:t>conjunto deve ser resistente, atóxico,</w:t>
            </w:r>
            <w:r>
              <w:rPr>
                <w:spacing w:val="-1"/>
              </w:rPr>
              <w:t xml:space="preserve"> </w:t>
            </w:r>
            <w:r>
              <w:t>apirogênico,</w:t>
            </w:r>
            <w:r>
              <w:rPr>
                <w:spacing w:val="-1"/>
              </w:rPr>
              <w:t xml:space="preserve"> </w:t>
            </w:r>
            <w:r>
              <w:t>isento de resíduos ou impurezas, ter flexibilidade, demarcação e fixação segura. Propiciar penetração</w:t>
            </w:r>
            <w:r>
              <w:rPr>
                <w:spacing w:val="-2"/>
              </w:rPr>
              <w:t xml:space="preserve"> </w:t>
            </w:r>
            <w:r>
              <w:t>suave</w:t>
            </w:r>
            <w:r>
              <w:rPr>
                <w:spacing w:val="-5"/>
              </w:rPr>
              <w:t xml:space="preserve"> </w:t>
            </w:r>
            <w:r>
              <w:t>na</w:t>
            </w:r>
            <w:r>
              <w:rPr>
                <w:spacing w:val="-3"/>
              </w:rPr>
              <w:t xml:space="preserve"> </w:t>
            </w:r>
            <w:r>
              <w:t>pele,</w:t>
            </w:r>
            <w:r>
              <w:rPr>
                <w:spacing w:val="-5"/>
              </w:rPr>
              <w:t xml:space="preserve"> </w:t>
            </w:r>
            <w:r>
              <w:t>com</w:t>
            </w:r>
            <w:r>
              <w:rPr>
                <w:spacing w:val="-4"/>
              </w:rPr>
              <w:t xml:space="preserve"> </w:t>
            </w:r>
            <w:r>
              <w:t>o</w:t>
            </w:r>
            <w:r>
              <w:rPr>
                <w:spacing w:val="-4"/>
              </w:rPr>
              <w:t xml:space="preserve"> </w:t>
            </w:r>
            <w:r>
              <w:t>mínimo</w:t>
            </w:r>
            <w:r>
              <w:rPr>
                <w:spacing w:val="-5"/>
              </w:rPr>
              <w:t xml:space="preserve"> </w:t>
            </w:r>
            <w:r>
              <w:t>de</w:t>
            </w:r>
            <w:r>
              <w:rPr>
                <w:spacing w:val="-5"/>
              </w:rPr>
              <w:t xml:space="preserve"> </w:t>
            </w:r>
            <w:r>
              <w:t>trauma,</w:t>
            </w:r>
            <w:r>
              <w:rPr>
                <w:spacing w:val="-5"/>
              </w:rPr>
              <w:t xml:space="preserve"> </w:t>
            </w:r>
            <w:r>
              <w:t>adaptação</w:t>
            </w:r>
            <w:r>
              <w:rPr>
                <w:spacing w:val="-4"/>
              </w:rPr>
              <w:t xml:space="preserve"> </w:t>
            </w:r>
            <w:r>
              <w:t>segura</w:t>
            </w:r>
            <w:r>
              <w:rPr>
                <w:spacing w:val="-6"/>
              </w:rPr>
              <w:t xml:space="preserve"> </w:t>
            </w:r>
            <w:r>
              <w:t>à</w:t>
            </w:r>
            <w:r>
              <w:rPr>
                <w:spacing w:val="-3"/>
              </w:rPr>
              <w:t xml:space="preserve"> </w:t>
            </w:r>
            <w:r>
              <w:t>dispositivos</w:t>
            </w:r>
            <w:r>
              <w:rPr>
                <w:spacing w:val="-3"/>
              </w:rPr>
              <w:t xml:space="preserve"> </w:t>
            </w:r>
            <w:r>
              <w:t>de infusão,</w:t>
            </w:r>
            <w:r>
              <w:rPr>
                <w:spacing w:val="-3"/>
              </w:rPr>
              <w:t xml:space="preserve"> </w:t>
            </w:r>
            <w:r>
              <w:t>técnica</w:t>
            </w:r>
            <w:r>
              <w:rPr>
                <w:spacing w:val="-3"/>
              </w:rPr>
              <w:t xml:space="preserve"> </w:t>
            </w:r>
            <w:r>
              <w:t>de</w:t>
            </w:r>
            <w:r>
              <w:rPr>
                <w:spacing w:val="-6"/>
              </w:rPr>
              <w:t xml:space="preserve"> </w:t>
            </w:r>
            <w:r>
              <w:t>introdução</w:t>
            </w:r>
            <w:r>
              <w:rPr>
                <w:spacing w:val="-2"/>
              </w:rPr>
              <w:t xml:space="preserve"> </w:t>
            </w:r>
            <w:r>
              <w:t>segura,</w:t>
            </w:r>
            <w:r>
              <w:rPr>
                <w:spacing w:val="-3"/>
              </w:rPr>
              <w:t xml:space="preserve"> </w:t>
            </w:r>
            <w:r>
              <w:t>fácil</w:t>
            </w:r>
            <w:r>
              <w:rPr>
                <w:spacing w:val="-6"/>
              </w:rPr>
              <w:t xml:space="preserve"> </w:t>
            </w:r>
            <w:r>
              <w:t>manuseio</w:t>
            </w:r>
            <w:r>
              <w:rPr>
                <w:spacing w:val="-4"/>
              </w:rPr>
              <w:t xml:space="preserve"> </w:t>
            </w:r>
            <w:r>
              <w:t>e</w:t>
            </w:r>
            <w:r>
              <w:rPr>
                <w:spacing w:val="-3"/>
              </w:rPr>
              <w:t xml:space="preserve"> </w:t>
            </w:r>
            <w:r>
              <w:t>estar</w:t>
            </w:r>
            <w:r>
              <w:rPr>
                <w:spacing w:val="-3"/>
              </w:rPr>
              <w:t xml:space="preserve"> </w:t>
            </w:r>
            <w:r>
              <w:t>de</w:t>
            </w:r>
            <w:r>
              <w:rPr>
                <w:spacing w:val="-3"/>
              </w:rPr>
              <w:t xml:space="preserve"> </w:t>
            </w:r>
            <w:r>
              <w:t>acordo</w:t>
            </w:r>
            <w:r>
              <w:rPr>
                <w:spacing w:val="-2"/>
              </w:rPr>
              <w:t xml:space="preserve"> </w:t>
            </w:r>
            <w:r>
              <w:t>com</w:t>
            </w:r>
            <w:r>
              <w:rPr>
                <w:spacing w:val="-2"/>
              </w:rPr>
              <w:t xml:space="preserve"> </w:t>
            </w:r>
            <w:r>
              <w:t>a</w:t>
            </w:r>
            <w:r>
              <w:rPr>
                <w:spacing w:val="-3"/>
              </w:rPr>
              <w:t xml:space="preserve"> </w:t>
            </w:r>
            <w:r>
              <w:t xml:space="preserve">legislação vigente. Embalagem resistente com abertura asséptica, contendo identificação do produto, lote e validade de fácil visualização e possuir registro na Anvisa/MS. </w:t>
            </w:r>
            <w:r>
              <w:rPr>
                <w:b/>
              </w:rPr>
              <w:t xml:space="preserve">CARACTERÍSTICAS ADICIONAIS: </w:t>
            </w:r>
            <w:r>
              <w:t>com fita métrica descartável, modelo acessório conector autocicatrizante, isento de látex</w:t>
            </w:r>
            <w:r>
              <w:rPr>
                <w:b/>
              </w:rPr>
              <w:t>.</w:t>
            </w:r>
          </w:p>
        </w:tc>
        <w:tc>
          <w:tcPr>
            <w:tcW w:w="994" w:type="dxa"/>
          </w:tcPr>
          <w:p w14:paraId="340477DD" w14:textId="77777777" w:rsidR="001D1F59" w:rsidRDefault="001D1F59">
            <w:pPr>
              <w:pStyle w:val="TableParagraph"/>
              <w:rPr>
                <w:rFonts w:ascii="Times New Roman"/>
                <w:b/>
                <w:sz w:val="32"/>
              </w:rPr>
            </w:pPr>
          </w:p>
          <w:p w14:paraId="2A77300E" w14:textId="77777777" w:rsidR="001D1F59" w:rsidRDefault="001D1F59">
            <w:pPr>
              <w:pStyle w:val="TableParagraph"/>
              <w:rPr>
                <w:rFonts w:ascii="Times New Roman"/>
                <w:b/>
                <w:sz w:val="32"/>
              </w:rPr>
            </w:pPr>
          </w:p>
          <w:p w14:paraId="397B499A" w14:textId="77777777" w:rsidR="001D1F59" w:rsidRDefault="001D1F59">
            <w:pPr>
              <w:pStyle w:val="TableParagraph"/>
              <w:rPr>
                <w:rFonts w:ascii="Times New Roman"/>
                <w:b/>
                <w:sz w:val="32"/>
              </w:rPr>
            </w:pPr>
          </w:p>
          <w:p w14:paraId="49C35B7B" w14:textId="77777777" w:rsidR="001D1F59" w:rsidRDefault="001D1F59">
            <w:pPr>
              <w:pStyle w:val="TableParagraph"/>
              <w:spacing w:before="91"/>
              <w:rPr>
                <w:rFonts w:ascii="Times New Roman"/>
                <w:b/>
                <w:sz w:val="32"/>
              </w:rPr>
            </w:pPr>
          </w:p>
          <w:p w14:paraId="669962E9" w14:textId="77777777" w:rsidR="001D1F59" w:rsidRDefault="00000000">
            <w:pPr>
              <w:pStyle w:val="TableParagraph"/>
              <w:ind w:left="56" w:right="54"/>
              <w:jc w:val="center"/>
              <w:rPr>
                <w:b/>
                <w:sz w:val="32"/>
              </w:rPr>
            </w:pPr>
            <w:r>
              <w:rPr>
                <w:b/>
                <w:spacing w:val="-5"/>
                <w:sz w:val="32"/>
              </w:rPr>
              <w:t>NÃO</w:t>
            </w:r>
          </w:p>
        </w:tc>
        <w:tc>
          <w:tcPr>
            <w:tcW w:w="970" w:type="dxa"/>
          </w:tcPr>
          <w:p w14:paraId="25746DB2" w14:textId="77777777" w:rsidR="001D1F59" w:rsidRDefault="001D1F59">
            <w:pPr>
              <w:pStyle w:val="TableParagraph"/>
              <w:rPr>
                <w:rFonts w:ascii="Times New Roman"/>
                <w:b/>
                <w:sz w:val="32"/>
              </w:rPr>
            </w:pPr>
          </w:p>
          <w:p w14:paraId="7EA11276" w14:textId="77777777" w:rsidR="001D1F59" w:rsidRDefault="001D1F59">
            <w:pPr>
              <w:pStyle w:val="TableParagraph"/>
              <w:rPr>
                <w:rFonts w:ascii="Times New Roman"/>
                <w:b/>
                <w:sz w:val="32"/>
              </w:rPr>
            </w:pPr>
          </w:p>
          <w:p w14:paraId="044E400B" w14:textId="77777777" w:rsidR="001D1F59" w:rsidRDefault="001D1F59">
            <w:pPr>
              <w:pStyle w:val="TableParagraph"/>
              <w:rPr>
                <w:rFonts w:ascii="Times New Roman"/>
                <w:b/>
                <w:sz w:val="32"/>
              </w:rPr>
            </w:pPr>
          </w:p>
          <w:p w14:paraId="48FB8D2F" w14:textId="77777777" w:rsidR="001D1F59" w:rsidRDefault="001D1F59">
            <w:pPr>
              <w:pStyle w:val="TableParagraph"/>
              <w:spacing w:before="91"/>
              <w:rPr>
                <w:rFonts w:ascii="Times New Roman"/>
                <w:b/>
                <w:sz w:val="32"/>
              </w:rPr>
            </w:pPr>
          </w:p>
          <w:p w14:paraId="75641DD6" w14:textId="77777777" w:rsidR="001D1F59" w:rsidRDefault="00000000">
            <w:pPr>
              <w:pStyle w:val="TableParagraph"/>
              <w:ind w:left="6"/>
              <w:jc w:val="center"/>
              <w:rPr>
                <w:b/>
                <w:sz w:val="32"/>
              </w:rPr>
            </w:pPr>
            <w:r>
              <w:rPr>
                <w:b/>
                <w:spacing w:val="-5"/>
                <w:sz w:val="32"/>
              </w:rPr>
              <w:t>NÃO</w:t>
            </w:r>
          </w:p>
        </w:tc>
        <w:tc>
          <w:tcPr>
            <w:tcW w:w="992" w:type="dxa"/>
          </w:tcPr>
          <w:p w14:paraId="1CD98BD0" w14:textId="77777777" w:rsidR="001D1F59" w:rsidRDefault="001D1F59">
            <w:pPr>
              <w:pStyle w:val="TableParagraph"/>
              <w:rPr>
                <w:rFonts w:ascii="Times New Roman"/>
                <w:b/>
                <w:sz w:val="32"/>
              </w:rPr>
            </w:pPr>
          </w:p>
          <w:p w14:paraId="60D561C8" w14:textId="77777777" w:rsidR="001D1F59" w:rsidRDefault="001D1F59">
            <w:pPr>
              <w:pStyle w:val="TableParagraph"/>
              <w:rPr>
                <w:rFonts w:ascii="Times New Roman"/>
                <w:b/>
                <w:sz w:val="32"/>
              </w:rPr>
            </w:pPr>
          </w:p>
          <w:p w14:paraId="751530D6" w14:textId="77777777" w:rsidR="001D1F59" w:rsidRDefault="001D1F59">
            <w:pPr>
              <w:pStyle w:val="TableParagraph"/>
              <w:rPr>
                <w:rFonts w:ascii="Times New Roman"/>
                <w:b/>
                <w:sz w:val="32"/>
              </w:rPr>
            </w:pPr>
          </w:p>
          <w:p w14:paraId="48FF7342" w14:textId="77777777" w:rsidR="001D1F59" w:rsidRDefault="001D1F59">
            <w:pPr>
              <w:pStyle w:val="TableParagraph"/>
              <w:spacing w:before="91"/>
              <w:rPr>
                <w:rFonts w:ascii="Times New Roman"/>
                <w:b/>
                <w:sz w:val="32"/>
              </w:rPr>
            </w:pPr>
          </w:p>
          <w:p w14:paraId="0AF58C03" w14:textId="77777777" w:rsidR="001D1F59" w:rsidRDefault="00000000">
            <w:pPr>
              <w:pStyle w:val="TableParagraph"/>
              <w:ind w:left="60" w:right="59"/>
              <w:jc w:val="center"/>
              <w:rPr>
                <w:b/>
                <w:sz w:val="32"/>
              </w:rPr>
            </w:pPr>
            <w:r>
              <w:rPr>
                <w:b/>
                <w:spacing w:val="-5"/>
                <w:sz w:val="32"/>
              </w:rPr>
              <w:t>SIM</w:t>
            </w:r>
          </w:p>
        </w:tc>
      </w:tr>
      <w:tr w:rsidR="001D1F59" w14:paraId="7F58DCF9" w14:textId="77777777">
        <w:trPr>
          <w:trHeight w:val="537"/>
        </w:trPr>
        <w:tc>
          <w:tcPr>
            <w:tcW w:w="1131" w:type="dxa"/>
          </w:tcPr>
          <w:p w14:paraId="3AFED77A" w14:textId="77777777" w:rsidR="001D1F59" w:rsidRDefault="001D1F59">
            <w:pPr>
              <w:pStyle w:val="TableParagraph"/>
              <w:rPr>
                <w:rFonts w:ascii="Times New Roman"/>
              </w:rPr>
            </w:pPr>
          </w:p>
        </w:tc>
        <w:tc>
          <w:tcPr>
            <w:tcW w:w="1193" w:type="dxa"/>
          </w:tcPr>
          <w:p w14:paraId="5D9D2F25" w14:textId="77777777" w:rsidR="001D1F59" w:rsidRDefault="00000000">
            <w:pPr>
              <w:pStyle w:val="TableParagraph"/>
              <w:spacing w:before="134"/>
              <w:ind w:left="10"/>
              <w:jc w:val="center"/>
            </w:pPr>
            <w:r>
              <w:rPr>
                <w:spacing w:val="-2"/>
              </w:rPr>
              <w:t>EBS00061</w:t>
            </w:r>
          </w:p>
        </w:tc>
        <w:tc>
          <w:tcPr>
            <w:tcW w:w="1107" w:type="dxa"/>
          </w:tcPr>
          <w:p w14:paraId="722697BF" w14:textId="77777777" w:rsidR="001D1F59" w:rsidRDefault="00000000">
            <w:pPr>
              <w:pStyle w:val="TableParagraph"/>
              <w:spacing w:before="134"/>
              <w:ind w:left="9"/>
              <w:jc w:val="center"/>
            </w:pPr>
            <w:r>
              <w:rPr>
                <w:spacing w:val="-2"/>
              </w:rPr>
              <w:t>437360</w:t>
            </w:r>
          </w:p>
        </w:tc>
        <w:tc>
          <w:tcPr>
            <w:tcW w:w="1530" w:type="dxa"/>
          </w:tcPr>
          <w:p w14:paraId="4D987D83" w14:textId="77777777" w:rsidR="001D1F59" w:rsidRDefault="00000000">
            <w:pPr>
              <w:pStyle w:val="TableParagraph"/>
              <w:spacing w:before="134"/>
              <w:ind w:left="5"/>
              <w:jc w:val="center"/>
            </w:pPr>
            <w:r>
              <w:rPr>
                <w:spacing w:val="-2"/>
              </w:rPr>
              <w:t>unidade</w:t>
            </w:r>
          </w:p>
        </w:tc>
        <w:tc>
          <w:tcPr>
            <w:tcW w:w="8080" w:type="dxa"/>
          </w:tcPr>
          <w:p w14:paraId="6E13DFA2" w14:textId="77777777" w:rsidR="001D1F59" w:rsidRDefault="00000000">
            <w:pPr>
              <w:pStyle w:val="TableParagraph"/>
              <w:spacing w:line="268" w:lineRule="exact"/>
              <w:ind w:left="106"/>
              <w:rPr>
                <w:b/>
              </w:rPr>
            </w:pPr>
            <w:r>
              <w:rPr>
                <w:b/>
              </w:rPr>
              <w:t>Cateter</w:t>
            </w:r>
            <w:r>
              <w:rPr>
                <w:b/>
                <w:spacing w:val="34"/>
              </w:rPr>
              <w:t xml:space="preserve"> </w:t>
            </w:r>
            <w:r>
              <w:rPr>
                <w:b/>
              </w:rPr>
              <w:t>venoso</w:t>
            </w:r>
            <w:r>
              <w:rPr>
                <w:b/>
                <w:spacing w:val="37"/>
              </w:rPr>
              <w:t xml:space="preserve"> </w:t>
            </w:r>
            <w:r>
              <w:rPr>
                <w:b/>
              </w:rPr>
              <w:t>central</w:t>
            </w:r>
            <w:r>
              <w:rPr>
                <w:b/>
                <w:spacing w:val="39"/>
              </w:rPr>
              <w:t xml:space="preserve"> </w:t>
            </w:r>
            <w:r>
              <w:rPr>
                <w:b/>
              </w:rPr>
              <w:t>de</w:t>
            </w:r>
            <w:r>
              <w:rPr>
                <w:b/>
                <w:spacing w:val="37"/>
              </w:rPr>
              <w:t xml:space="preserve"> </w:t>
            </w:r>
            <w:r>
              <w:rPr>
                <w:b/>
              </w:rPr>
              <w:t>inserção</w:t>
            </w:r>
            <w:r>
              <w:rPr>
                <w:b/>
                <w:spacing w:val="37"/>
              </w:rPr>
              <w:t xml:space="preserve"> </w:t>
            </w:r>
            <w:r>
              <w:rPr>
                <w:b/>
              </w:rPr>
              <w:t>periférica</w:t>
            </w:r>
            <w:r>
              <w:rPr>
                <w:b/>
                <w:spacing w:val="35"/>
              </w:rPr>
              <w:t xml:space="preserve"> </w:t>
            </w:r>
            <w:r>
              <w:rPr>
                <w:b/>
              </w:rPr>
              <w:t>(PICC)</w:t>
            </w:r>
            <w:r>
              <w:rPr>
                <w:b/>
                <w:spacing w:val="41"/>
              </w:rPr>
              <w:t xml:space="preserve"> </w:t>
            </w:r>
            <w:r>
              <w:t>em</w:t>
            </w:r>
            <w:r>
              <w:rPr>
                <w:spacing w:val="38"/>
              </w:rPr>
              <w:t xml:space="preserve"> </w:t>
            </w:r>
            <w:r>
              <w:rPr>
                <w:b/>
              </w:rPr>
              <w:t>POLÍMERO</w:t>
            </w:r>
            <w:r>
              <w:rPr>
                <w:b/>
                <w:spacing w:val="38"/>
              </w:rPr>
              <w:t xml:space="preserve"> </w:t>
            </w:r>
            <w:r>
              <w:rPr>
                <w:b/>
                <w:spacing w:val="-2"/>
              </w:rPr>
              <w:t>biocompatível,</w:t>
            </w:r>
          </w:p>
          <w:p w14:paraId="0B7729EA" w14:textId="77777777" w:rsidR="001D1F59" w:rsidRDefault="00000000">
            <w:pPr>
              <w:pStyle w:val="TableParagraph"/>
              <w:spacing w:line="249" w:lineRule="exact"/>
              <w:ind w:left="106"/>
            </w:pPr>
            <w:r>
              <w:rPr>
                <w:b/>
              </w:rPr>
              <w:t>MONO</w:t>
            </w:r>
            <w:r>
              <w:rPr>
                <w:b/>
                <w:spacing w:val="-2"/>
              </w:rPr>
              <w:t xml:space="preserve"> </w:t>
            </w:r>
            <w:r>
              <w:rPr>
                <w:b/>
              </w:rPr>
              <w:t>LÚMEN,</w:t>
            </w:r>
            <w:r>
              <w:rPr>
                <w:b/>
                <w:spacing w:val="-2"/>
              </w:rPr>
              <w:t xml:space="preserve"> </w:t>
            </w:r>
            <w:r>
              <w:rPr>
                <w:b/>
              </w:rPr>
              <w:t>2</w:t>
            </w:r>
            <w:r>
              <w:rPr>
                <w:b/>
                <w:spacing w:val="-1"/>
              </w:rPr>
              <w:t xml:space="preserve"> </w:t>
            </w:r>
            <w:r>
              <w:rPr>
                <w:b/>
              </w:rPr>
              <w:t>FR</w:t>
            </w:r>
            <w:r>
              <w:rPr>
                <w:b/>
                <w:spacing w:val="-1"/>
              </w:rPr>
              <w:t xml:space="preserve"> </w:t>
            </w:r>
            <w:r>
              <w:rPr>
                <w:b/>
              </w:rPr>
              <w:t>x</w:t>
            </w:r>
            <w:r>
              <w:rPr>
                <w:b/>
                <w:spacing w:val="-3"/>
              </w:rPr>
              <w:t xml:space="preserve"> </w:t>
            </w:r>
            <w:r>
              <w:rPr>
                <w:b/>
              </w:rPr>
              <w:t>30</w:t>
            </w:r>
            <w:r>
              <w:rPr>
                <w:b/>
                <w:spacing w:val="-3"/>
              </w:rPr>
              <w:t xml:space="preserve"> </w:t>
            </w:r>
            <w:r>
              <w:rPr>
                <w:b/>
              </w:rPr>
              <w:t xml:space="preserve">cm </w:t>
            </w:r>
            <w:r>
              <w:t>no</w:t>
            </w:r>
            <w:r>
              <w:rPr>
                <w:spacing w:val="-2"/>
              </w:rPr>
              <w:t xml:space="preserve"> </w:t>
            </w:r>
            <w:r>
              <w:t>mínimo,</w:t>
            </w:r>
            <w:r>
              <w:rPr>
                <w:spacing w:val="-2"/>
              </w:rPr>
              <w:t xml:space="preserve"> </w:t>
            </w:r>
            <w:r>
              <w:t>USO</w:t>
            </w:r>
            <w:r>
              <w:rPr>
                <w:spacing w:val="-1"/>
              </w:rPr>
              <w:t xml:space="preserve"> </w:t>
            </w:r>
            <w:r>
              <w:t>NEONATAL,</w:t>
            </w:r>
            <w:r>
              <w:rPr>
                <w:spacing w:val="-1"/>
              </w:rPr>
              <w:t xml:space="preserve"> </w:t>
            </w:r>
            <w:r>
              <w:t>radiopaco,</w:t>
            </w:r>
            <w:r>
              <w:rPr>
                <w:spacing w:val="-2"/>
              </w:rPr>
              <w:t xml:space="preserve"> </w:t>
            </w:r>
            <w:r>
              <w:t>estéril,</w:t>
            </w:r>
            <w:r>
              <w:rPr>
                <w:spacing w:val="-1"/>
              </w:rPr>
              <w:t xml:space="preserve"> </w:t>
            </w:r>
            <w:r>
              <w:t>uso</w:t>
            </w:r>
            <w:r>
              <w:rPr>
                <w:spacing w:val="-2"/>
              </w:rPr>
              <w:t xml:space="preserve"> único,</w:t>
            </w:r>
          </w:p>
        </w:tc>
        <w:tc>
          <w:tcPr>
            <w:tcW w:w="994" w:type="dxa"/>
          </w:tcPr>
          <w:p w14:paraId="758FA463" w14:textId="77777777" w:rsidR="001D1F59" w:rsidRDefault="00000000">
            <w:pPr>
              <w:pStyle w:val="TableParagraph"/>
              <w:ind w:left="56" w:right="54"/>
              <w:jc w:val="center"/>
              <w:rPr>
                <w:b/>
                <w:sz w:val="32"/>
              </w:rPr>
            </w:pPr>
            <w:r>
              <w:rPr>
                <w:b/>
                <w:spacing w:val="-5"/>
                <w:sz w:val="32"/>
              </w:rPr>
              <w:t>NÃO</w:t>
            </w:r>
          </w:p>
        </w:tc>
        <w:tc>
          <w:tcPr>
            <w:tcW w:w="970" w:type="dxa"/>
          </w:tcPr>
          <w:p w14:paraId="22A25484" w14:textId="77777777" w:rsidR="001D1F59" w:rsidRDefault="00000000">
            <w:pPr>
              <w:pStyle w:val="TableParagraph"/>
              <w:ind w:left="6"/>
              <w:jc w:val="center"/>
              <w:rPr>
                <w:b/>
                <w:sz w:val="32"/>
              </w:rPr>
            </w:pPr>
            <w:r>
              <w:rPr>
                <w:b/>
                <w:spacing w:val="-5"/>
                <w:sz w:val="32"/>
              </w:rPr>
              <w:t>NÃO</w:t>
            </w:r>
          </w:p>
        </w:tc>
        <w:tc>
          <w:tcPr>
            <w:tcW w:w="992" w:type="dxa"/>
          </w:tcPr>
          <w:p w14:paraId="48910AD1" w14:textId="77777777" w:rsidR="001D1F59" w:rsidRDefault="00000000">
            <w:pPr>
              <w:pStyle w:val="TableParagraph"/>
              <w:ind w:left="60" w:right="59"/>
              <w:jc w:val="center"/>
              <w:rPr>
                <w:b/>
                <w:sz w:val="32"/>
              </w:rPr>
            </w:pPr>
            <w:r>
              <w:rPr>
                <w:b/>
                <w:spacing w:val="-5"/>
                <w:sz w:val="32"/>
              </w:rPr>
              <w:t>SIM</w:t>
            </w:r>
          </w:p>
        </w:tc>
      </w:tr>
    </w:tbl>
    <w:p w14:paraId="0F222FA0" w14:textId="77777777" w:rsidR="001D1F59" w:rsidRDefault="001D1F59">
      <w:pPr>
        <w:pStyle w:val="TableParagraph"/>
        <w:jc w:val="center"/>
        <w:rPr>
          <w:b/>
          <w:sz w:val="32"/>
        </w:rPr>
        <w:sectPr w:rsidR="001D1F59">
          <w:type w:val="continuous"/>
          <w:pgSz w:w="16840" w:h="11910" w:orient="landscape"/>
          <w:pgMar w:top="540" w:right="0" w:bottom="140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3"/>
        <w:gridCol w:w="1107"/>
        <w:gridCol w:w="1530"/>
        <w:gridCol w:w="8080"/>
        <w:gridCol w:w="994"/>
        <w:gridCol w:w="970"/>
        <w:gridCol w:w="992"/>
      </w:tblGrid>
      <w:tr w:rsidR="001D1F59" w14:paraId="43A3B8CB" w14:textId="77777777">
        <w:trPr>
          <w:trHeight w:val="3223"/>
        </w:trPr>
        <w:tc>
          <w:tcPr>
            <w:tcW w:w="1131" w:type="dxa"/>
          </w:tcPr>
          <w:p w14:paraId="2D89C7A5" w14:textId="77777777" w:rsidR="001D1F59" w:rsidRDefault="001D1F59">
            <w:pPr>
              <w:pStyle w:val="TableParagraph"/>
              <w:rPr>
                <w:rFonts w:ascii="Times New Roman"/>
              </w:rPr>
            </w:pPr>
          </w:p>
        </w:tc>
        <w:tc>
          <w:tcPr>
            <w:tcW w:w="1193" w:type="dxa"/>
          </w:tcPr>
          <w:p w14:paraId="19BCD977" w14:textId="77777777" w:rsidR="001D1F59" w:rsidRDefault="001D1F59">
            <w:pPr>
              <w:pStyle w:val="TableParagraph"/>
              <w:rPr>
                <w:rFonts w:ascii="Times New Roman"/>
              </w:rPr>
            </w:pPr>
          </w:p>
        </w:tc>
        <w:tc>
          <w:tcPr>
            <w:tcW w:w="1107" w:type="dxa"/>
          </w:tcPr>
          <w:p w14:paraId="7CEF5982" w14:textId="77777777" w:rsidR="001D1F59" w:rsidRDefault="001D1F59">
            <w:pPr>
              <w:pStyle w:val="TableParagraph"/>
              <w:rPr>
                <w:rFonts w:ascii="Times New Roman"/>
              </w:rPr>
            </w:pPr>
          </w:p>
        </w:tc>
        <w:tc>
          <w:tcPr>
            <w:tcW w:w="1530" w:type="dxa"/>
          </w:tcPr>
          <w:p w14:paraId="0549C1AC" w14:textId="77777777" w:rsidR="001D1F59" w:rsidRDefault="001D1F59">
            <w:pPr>
              <w:pStyle w:val="TableParagraph"/>
              <w:rPr>
                <w:rFonts w:ascii="Times New Roman"/>
              </w:rPr>
            </w:pPr>
          </w:p>
        </w:tc>
        <w:tc>
          <w:tcPr>
            <w:tcW w:w="8080" w:type="dxa"/>
          </w:tcPr>
          <w:p w14:paraId="79979742" w14:textId="77777777" w:rsidR="001D1F59" w:rsidRDefault="00000000">
            <w:pPr>
              <w:pStyle w:val="TableParagraph"/>
              <w:ind w:left="106" w:right="95"/>
              <w:jc w:val="both"/>
              <w:rPr>
                <w:b/>
              </w:rPr>
            </w:pPr>
            <w:r>
              <w:t>demarcado</w:t>
            </w:r>
            <w:r>
              <w:rPr>
                <w:spacing w:val="-2"/>
              </w:rPr>
              <w:t xml:space="preserve"> </w:t>
            </w:r>
            <w:r>
              <w:t>a</w:t>
            </w:r>
            <w:r>
              <w:rPr>
                <w:spacing w:val="-5"/>
              </w:rPr>
              <w:t xml:space="preserve"> </w:t>
            </w:r>
            <w:r>
              <w:t>cada</w:t>
            </w:r>
            <w:r>
              <w:rPr>
                <w:spacing w:val="-5"/>
              </w:rPr>
              <w:t xml:space="preserve"> </w:t>
            </w:r>
            <w:r>
              <w:t>1</w:t>
            </w:r>
            <w:r>
              <w:rPr>
                <w:spacing w:val="-5"/>
              </w:rPr>
              <w:t xml:space="preserve"> </w:t>
            </w:r>
            <w:r>
              <w:t>cm.</w:t>
            </w:r>
            <w:r>
              <w:rPr>
                <w:spacing w:val="-6"/>
              </w:rPr>
              <w:t xml:space="preserve"> </w:t>
            </w:r>
            <w:r>
              <w:t>Acompanha:</w:t>
            </w:r>
            <w:r>
              <w:rPr>
                <w:spacing w:val="-3"/>
              </w:rPr>
              <w:t xml:space="preserve"> </w:t>
            </w:r>
            <w:r>
              <w:t>agulha</w:t>
            </w:r>
            <w:r>
              <w:rPr>
                <w:spacing w:val="-3"/>
              </w:rPr>
              <w:t xml:space="preserve"> </w:t>
            </w:r>
            <w:r>
              <w:t>para</w:t>
            </w:r>
            <w:r>
              <w:rPr>
                <w:spacing w:val="-3"/>
              </w:rPr>
              <w:t xml:space="preserve"> </w:t>
            </w:r>
            <w:r>
              <w:t>punção</w:t>
            </w:r>
            <w:r>
              <w:rPr>
                <w:spacing w:val="-2"/>
              </w:rPr>
              <w:t xml:space="preserve"> </w:t>
            </w:r>
            <w:r>
              <w:t>reta</w:t>
            </w:r>
            <w:r>
              <w:rPr>
                <w:spacing w:val="-6"/>
              </w:rPr>
              <w:t xml:space="preserve"> </w:t>
            </w:r>
            <w:r>
              <w:t>em</w:t>
            </w:r>
            <w:r>
              <w:rPr>
                <w:spacing w:val="-2"/>
              </w:rPr>
              <w:t xml:space="preserve"> </w:t>
            </w:r>
            <w:r>
              <w:t>aço</w:t>
            </w:r>
            <w:r>
              <w:rPr>
                <w:spacing w:val="-4"/>
              </w:rPr>
              <w:t xml:space="preserve"> </w:t>
            </w:r>
            <w:r>
              <w:t>siliconizada,</w:t>
            </w:r>
            <w:r>
              <w:rPr>
                <w:spacing w:val="-3"/>
              </w:rPr>
              <w:t xml:space="preserve"> </w:t>
            </w:r>
            <w:r>
              <w:t xml:space="preserve">bisel trifacetado e afiado, bainha introdutória com cânula flexível, radiopaca, superfície lisa, com dispositivo bipartido e protetor. Com clamp na via e tampa, componente: </w:t>
            </w:r>
            <w:r>
              <w:rPr>
                <w:b/>
              </w:rPr>
              <w:t>kit introdutor</w:t>
            </w:r>
            <w:r>
              <w:rPr>
                <w:b/>
                <w:spacing w:val="-5"/>
              </w:rPr>
              <w:t xml:space="preserve"> </w:t>
            </w:r>
            <w:r>
              <w:rPr>
                <w:b/>
              </w:rPr>
              <w:t>completo</w:t>
            </w:r>
            <w:r>
              <w:t>.</w:t>
            </w:r>
            <w:r>
              <w:rPr>
                <w:spacing w:val="-4"/>
              </w:rPr>
              <w:t xml:space="preserve"> </w:t>
            </w:r>
            <w:r>
              <w:t>Todo</w:t>
            </w:r>
            <w:r>
              <w:rPr>
                <w:spacing w:val="-5"/>
              </w:rPr>
              <w:t xml:space="preserve"> </w:t>
            </w:r>
            <w:r>
              <w:t>conjunto</w:t>
            </w:r>
            <w:r>
              <w:rPr>
                <w:spacing w:val="-3"/>
              </w:rPr>
              <w:t xml:space="preserve"> </w:t>
            </w:r>
            <w:r>
              <w:t>deve</w:t>
            </w:r>
            <w:r>
              <w:rPr>
                <w:spacing w:val="-5"/>
              </w:rPr>
              <w:t xml:space="preserve"> </w:t>
            </w:r>
            <w:r>
              <w:t>ser</w:t>
            </w:r>
            <w:r>
              <w:rPr>
                <w:spacing w:val="-6"/>
              </w:rPr>
              <w:t xml:space="preserve"> </w:t>
            </w:r>
            <w:r>
              <w:t>resistente,</w:t>
            </w:r>
            <w:r>
              <w:rPr>
                <w:spacing w:val="-4"/>
              </w:rPr>
              <w:t xml:space="preserve"> </w:t>
            </w:r>
            <w:r>
              <w:t>atóxico,</w:t>
            </w:r>
            <w:r>
              <w:rPr>
                <w:spacing w:val="-4"/>
              </w:rPr>
              <w:t xml:space="preserve"> </w:t>
            </w:r>
            <w:r>
              <w:t>apirogênico,</w:t>
            </w:r>
            <w:r>
              <w:rPr>
                <w:spacing w:val="-4"/>
              </w:rPr>
              <w:t xml:space="preserve"> </w:t>
            </w:r>
            <w:r>
              <w:t>isento</w:t>
            </w:r>
            <w:r>
              <w:rPr>
                <w:spacing w:val="-3"/>
              </w:rPr>
              <w:t xml:space="preserve"> </w:t>
            </w:r>
            <w:r>
              <w:t>de resíduos ou impurezas, ter flexibilidade, demarcação e fixação segura. Propiciar penetração</w:t>
            </w:r>
            <w:r>
              <w:rPr>
                <w:spacing w:val="-2"/>
              </w:rPr>
              <w:t xml:space="preserve"> </w:t>
            </w:r>
            <w:r>
              <w:t>suave</w:t>
            </w:r>
            <w:r>
              <w:rPr>
                <w:spacing w:val="-4"/>
              </w:rPr>
              <w:t xml:space="preserve"> </w:t>
            </w:r>
            <w:r>
              <w:t>na</w:t>
            </w:r>
            <w:r>
              <w:rPr>
                <w:spacing w:val="-2"/>
              </w:rPr>
              <w:t xml:space="preserve"> </w:t>
            </w:r>
            <w:r>
              <w:t>pele,</w:t>
            </w:r>
            <w:r>
              <w:rPr>
                <w:spacing w:val="-4"/>
              </w:rPr>
              <w:t xml:space="preserve"> </w:t>
            </w:r>
            <w:r>
              <w:t>com</w:t>
            </w:r>
            <w:r>
              <w:rPr>
                <w:spacing w:val="-3"/>
              </w:rPr>
              <w:t xml:space="preserve"> </w:t>
            </w:r>
            <w:r>
              <w:t>o</w:t>
            </w:r>
            <w:r>
              <w:rPr>
                <w:spacing w:val="-3"/>
              </w:rPr>
              <w:t xml:space="preserve"> </w:t>
            </w:r>
            <w:r>
              <w:t>mínimo</w:t>
            </w:r>
            <w:r>
              <w:rPr>
                <w:spacing w:val="-4"/>
              </w:rPr>
              <w:t xml:space="preserve"> </w:t>
            </w:r>
            <w:r>
              <w:t>de</w:t>
            </w:r>
            <w:r>
              <w:rPr>
                <w:spacing w:val="-4"/>
              </w:rPr>
              <w:t xml:space="preserve"> </w:t>
            </w:r>
            <w:r>
              <w:t>trauma,</w:t>
            </w:r>
            <w:r>
              <w:rPr>
                <w:spacing w:val="-4"/>
              </w:rPr>
              <w:t xml:space="preserve"> </w:t>
            </w:r>
            <w:r>
              <w:t>adaptação</w:t>
            </w:r>
            <w:r>
              <w:rPr>
                <w:spacing w:val="-3"/>
              </w:rPr>
              <w:t xml:space="preserve"> </w:t>
            </w:r>
            <w:r>
              <w:t>segura</w:t>
            </w:r>
            <w:r>
              <w:rPr>
                <w:spacing w:val="-5"/>
              </w:rPr>
              <w:t xml:space="preserve"> </w:t>
            </w:r>
            <w:r>
              <w:t>à</w:t>
            </w:r>
            <w:r>
              <w:rPr>
                <w:spacing w:val="-2"/>
              </w:rPr>
              <w:t xml:space="preserve"> </w:t>
            </w:r>
            <w:r>
              <w:t>dispositivos</w:t>
            </w:r>
            <w:r>
              <w:rPr>
                <w:spacing w:val="-3"/>
              </w:rPr>
              <w:t xml:space="preserve"> </w:t>
            </w:r>
            <w:r>
              <w:t>de infusão,</w:t>
            </w:r>
            <w:r>
              <w:rPr>
                <w:spacing w:val="-3"/>
              </w:rPr>
              <w:t xml:space="preserve"> </w:t>
            </w:r>
            <w:r>
              <w:t>técnica</w:t>
            </w:r>
            <w:r>
              <w:rPr>
                <w:spacing w:val="-3"/>
              </w:rPr>
              <w:t xml:space="preserve"> </w:t>
            </w:r>
            <w:r>
              <w:t>de</w:t>
            </w:r>
            <w:r>
              <w:rPr>
                <w:spacing w:val="-6"/>
              </w:rPr>
              <w:t xml:space="preserve"> </w:t>
            </w:r>
            <w:r>
              <w:t>introdução</w:t>
            </w:r>
            <w:r>
              <w:rPr>
                <w:spacing w:val="-2"/>
              </w:rPr>
              <w:t xml:space="preserve"> </w:t>
            </w:r>
            <w:r>
              <w:t>segura,</w:t>
            </w:r>
            <w:r>
              <w:rPr>
                <w:spacing w:val="-3"/>
              </w:rPr>
              <w:t xml:space="preserve"> </w:t>
            </w:r>
            <w:r>
              <w:t>fácil</w:t>
            </w:r>
            <w:r>
              <w:rPr>
                <w:spacing w:val="-6"/>
              </w:rPr>
              <w:t xml:space="preserve"> </w:t>
            </w:r>
            <w:r>
              <w:t>manuseio</w:t>
            </w:r>
            <w:r>
              <w:rPr>
                <w:spacing w:val="-4"/>
              </w:rPr>
              <w:t xml:space="preserve"> </w:t>
            </w:r>
            <w:r>
              <w:t>e</w:t>
            </w:r>
            <w:r>
              <w:rPr>
                <w:spacing w:val="-3"/>
              </w:rPr>
              <w:t xml:space="preserve"> </w:t>
            </w:r>
            <w:r>
              <w:t>estar</w:t>
            </w:r>
            <w:r>
              <w:rPr>
                <w:spacing w:val="-3"/>
              </w:rPr>
              <w:t xml:space="preserve"> </w:t>
            </w:r>
            <w:r>
              <w:t>de</w:t>
            </w:r>
            <w:r>
              <w:rPr>
                <w:spacing w:val="-3"/>
              </w:rPr>
              <w:t xml:space="preserve"> </w:t>
            </w:r>
            <w:r>
              <w:t>acordo</w:t>
            </w:r>
            <w:r>
              <w:rPr>
                <w:spacing w:val="-2"/>
              </w:rPr>
              <w:t xml:space="preserve"> </w:t>
            </w:r>
            <w:r>
              <w:t>com</w:t>
            </w:r>
            <w:r>
              <w:rPr>
                <w:spacing w:val="-2"/>
              </w:rPr>
              <w:t xml:space="preserve"> </w:t>
            </w:r>
            <w:r>
              <w:t>a</w:t>
            </w:r>
            <w:r>
              <w:rPr>
                <w:spacing w:val="-3"/>
              </w:rPr>
              <w:t xml:space="preserve"> </w:t>
            </w:r>
            <w:r>
              <w:t xml:space="preserve">legislação vigente. Embalagem resistente com abertura asséptica, contendo identificação do produto, lote e validade de fácil visualização e possuir registro na Anvisa/MS. </w:t>
            </w:r>
            <w:r>
              <w:rPr>
                <w:b/>
              </w:rPr>
              <w:t>Característica adicional: conector c/ luer lock fêmea, modelo acessório conector autocicatrizante, isento de látex.</w:t>
            </w:r>
          </w:p>
        </w:tc>
        <w:tc>
          <w:tcPr>
            <w:tcW w:w="994" w:type="dxa"/>
          </w:tcPr>
          <w:p w14:paraId="4792AC86" w14:textId="77777777" w:rsidR="001D1F59" w:rsidRDefault="001D1F59">
            <w:pPr>
              <w:pStyle w:val="TableParagraph"/>
              <w:rPr>
                <w:rFonts w:ascii="Times New Roman"/>
              </w:rPr>
            </w:pPr>
          </w:p>
        </w:tc>
        <w:tc>
          <w:tcPr>
            <w:tcW w:w="970" w:type="dxa"/>
          </w:tcPr>
          <w:p w14:paraId="60F159BC" w14:textId="77777777" w:rsidR="001D1F59" w:rsidRDefault="001D1F59">
            <w:pPr>
              <w:pStyle w:val="TableParagraph"/>
              <w:rPr>
                <w:rFonts w:ascii="Times New Roman"/>
              </w:rPr>
            </w:pPr>
          </w:p>
        </w:tc>
        <w:tc>
          <w:tcPr>
            <w:tcW w:w="992" w:type="dxa"/>
          </w:tcPr>
          <w:p w14:paraId="260C5EF6" w14:textId="77777777" w:rsidR="001D1F59" w:rsidRDefault="001D1F59">
            <w:pPr>
              <w:pStyle w:val="TableParagraph"/>
              <w:rPr>
                <w:rFonts w:ascii="Times New Roman"/>
              </w:rPr>
            </w:pPr>
          </w:p>
        </w:tc>
      </w:tr>
      <w:tr w:rsidR="001D1F59" w14:paraId="6222BCA5" w14:textId="77777777">
        <w:trPr>
          <w:trHeight w:val="3729"/>
        </w:trPr>
        <w:tc>
          <w:tcPr>
            <w:tcW w:w="1131" w:type="dxa"/>
          </w:tcPr>
          <w:p w14:paraId="7AF50AC6" w14:textId="77777777" w:rsidR="001D1F59" w:rsidRDefault="001D1F59">
            <w:pPr>
              <w:pStyle w:val="TableParagraph"/>
              <w:rPr>
                <w:rFonts w:ascii="Times New Roman"/>
              </w:rPr>
            </w:pPr>
          </w:p>
        </w:tc>
        <w:tc>
          <w:tcPr>
            <w:tcW w:w="1193" w:type="dxa"/>
          </w:tcPr>
          <w:p w14:paraId="25AB55A0" w14:textId="77777777" w:rsidR="001D1F59" w:rsidRDefault="001D1F59">
            <w:pPr>
              <w:pStyle w:val="TableParagraph"/>
              <w:rPr>
                <w:rFonts w:ascii="Times New Roman"/>
                <w:b/>
              </w:rPr>
            </w:pPr>
          </w:p>
          <w:p w14:paraId="3900B32B" w14:textId="77777777" w:rsidR="001D1F59" w:rsidRDefault="001D1F59">
            <w:pPr>
              <w:pStyle w:val="TableParagraph"/>
              <w:rPr>
                <w:rFonts w:ascii="Times New Roman"/>
                <w:b/>
              </w:rPr>
            </w:pPr>
          </w:p>
          <w:p w14:paraId="6AE63C81" w14:textId="77777777" w:rsidR="001D1F59" w:rsidRDefault="001D1F59">
            <w:pPr>
              <w:pStyle w:val="TableParagraph"/>
              <w:rPr>
                <w:rFonts w:ascii="Times New Roman"/>
                <w:b/>
              </w:rPr>
            </w:pPr>
          </w:p>
          <w:p w14:paraId="1DAC106F" w14:textId="77777777" w:rsidR="001D1F59" w:rsidRDefault="001D1F59">
            <w:pPr>
              <w:pStyle w:val="TableParagraph"/>
              <w:rPr>
                <w:rFonts w:ascii="Times New Roman"/>
                <w:b/>
              </w:rPr>
            </w:pPr>
          </w:p>
          <w:p w14:paraId="6CFF37A1" w14:textId="77777777" w:rsidR="001D1F59" w:rsidRDefault="001D1F59">
            <w:pPr>
              <w:pStyle w:val="TableParagraph"/>
              <w:rPr>
                <w:rFonts w:ascii="Times New Roman"/>
                <w:b/>
              </w:rPr>
            </w:pPr>
          </w:p>
          <w:p w14:paraId="16061C5E" w14:textId="77777777" w:rsidR="001D1F59" w:rsidRDefault="001D1F59">
            <w:pPr>
              <w:pStyle w:val="TableParagraph"/>
              <w:spacing w:before="197"/>
              <w:rPr>
                <w:rFonts w:ascii="Times New Roman"/>
                <w:b/>
              </w:rPr>
            </w:pPr>
          </w:p>
          <w:p w14:paraId="037B05D0" w14:textId="77777777" w:rsidR="001D1F59" w:rsidRDefault="00000000">
            <w:pPr>
              <w:pStyle w:val="TableParagraph"/>
              <w:ind w:left="10"/>
              <w:jc w:val="center"/>
            </w:pPr>
            <w:r>
              <w:rPr>
                <w:spacing w:val="-2"/>
              </w:rPr>
              <w:t>EBS00064</w:t>
            </w:r>
          </w:p>
        </w:tc>
        <w:tc>
          <w:tcPr>
            <w:tcW w:w="1107" w:type="dxa"/>
          </w:tcPr>
          <w:p w14:paraId="219AB0DD" w14:textId="77777777" w:rsidR="001D1F59" w:rsidRDefault="001D1F59">
            <w:pPr>
              <w:pStyle w:val="TableParagraph"/>
              <w:rPr>
                <w:rFonts w:ascii="Times New Roman"/>
                <w:b/>
              </w:rPr>
            </w:pPr>
          </w:p>
          <w:p w14:paraId="467FDFE2" w14:textId="77777777" w:rsidR="001D1F59" w:rsidRDefault="001D1F59">
            <w:pPr>
              <w:pStyle w:val="TableParagraph"/>
              <w:rPr>
                <w:rFonts w:ascii="Times New Roman"/>
                <w:b/>
              </w:rPr>
            </w:pPr>
          </w:p>
          <w:p w14:paraId="32BCB386" w14:textId="77777777" w:rsidR="001D1F59" w:rsidRDefault="001D1F59">
            <w:pPr>
              <w:pStyle w:val="TableParagraph"/>
              <w:rPr>
                <w:rFonts w:ascii="Times New Roman"/>
                <w:b/>
              </w:rPr>
            </w:pPr>
          </w:p>
          <w:p w14:paraId="0C3FEE08" w14:textId="77777777" w:rsidR="001D1F59" w:rsidRDefault="001D1F59">
            <w:pPr>
              <w:pStyle w:val="TableParagraph"/>
              <w:rPr>
                <w:rFonts w:ascii="Times New Roman"/>
                <w:b/>
              </w:rPr>
            </w:pPr>
          </w:p>
          <w:p w14:paraId="0B9B4DED" w14:textId="77777777" w:rsidR="001D1F59" w:rsidRDefault="001D1F59">
            <w:pPr>
              <w:pStyle w:val="TableParagraph"/>
              <w:rPr>
                <w:rFonts w:ascii="Times New Roman"/>
                <w:b/>
              </w:rPr>
            </w:pPr>
          </w:p>
          <w:p w14:paraId="6009263B" w14:textId="77777777" w:rsidR="001D1F59" w:rsidRDefault="001D1F59">
            <w:pPr>
              <w:pStyle w:val="TableParagraph"/>
              <w:spacing w:before="197"/>
              <w:rPr>
                <w:rFonts w:ascii="Times New Roman"/>
                <w:b/>
              </w:rPr>
            </w:pPr>
          </w:p>
          <w:p w14:paraId="5A0C9AEB" w14:textId="77777777" w:rsidR="001D1F59" w:rsidRDefault="00000000">
            <w:pPr>
              <w:pStyle w:val="TableParagraph"/>
              <w:ind w:left="9"/>
              <w:jc w:val="center"/>
            </w:pPr>
            <w:r>
              <w:rPr>
                <w:spacing w:val="-2"/>
              </w:rPr>
              <w:t>437314</w:t>
            </w:r>
          </w:p>
        </w:tc>
        <w:tc>
          <w:tcPr>
            <w:tcW w:w="1530" w:type="dxa"/>
          </w:tcPr>
          <w:p w14:paraId="30A02262" w14:textId="77777777" w:rsidR="001D1F59" w:rsidRDefault="001D1F59">
            <w:pPr>
              <w:pStyle w:val="TableParagraph"/>
              <w:rPr>
                <w:rFonts w:ascii="Times New Roman"/>
                <w:b/>
              </w:rPr>
            </w:pPr>
          </w:p>
          <w:p w14:paraId="0A53CA7E" w14:textId="77777777" w:rsidR="001D1F59" w:rsidRDefault="001D1F59">
            <w:pPr>
              <w:pStyle w:val="TableParagraph"/>
              <w:rPr>
                <w:rFonts w:ascii="Times New Roman"/>
                <w:b/>
              </w:rPr>
            </w:pPr>
          </w:p>
          <w:p w14:paraId="4B8C02CA" w14:textId="77777777" w:rsidR="001D1F59" w:rsidRDefault="001D1F59">
            <w:pPr>
              <w:pStyle w:val="TableParagraph"/>
              <w:rPr>
                <w:rFonts w:ascii="Times New Roman"/>
                <w:b/>
              </w:rPr>
            </w:pPr>
          </w:p>
          <w:p w14:paraId="5553D001" w14:textId="77777777" w:rsidR="001D1F59" w:rsidRDefault="001D1F59">
            <w:pPr>
              <w:pStyle w:val="TableParagraph"/>
              <w:rPr>
                <w:rFonts w:ascii="Times New Roman"/>
                <w:b/>
              </w:rPr>
            </w:pPr>
          </w:p>
          <w:p w14:paraId="0B5FA14A" w14:textId="77777777" w:rsidR="001D1F59" w:rsidRDefault="001D1F59">
            <w:pPr>
              <w:pStyle w:val="TableParagraph"/>
              <w:rPr>
                <w:rFonts w:ascii="Times New Roman"/>
                <w:b/>
              </w:rPr>
            </w:pPr>
          </w:p>
          <w:p w14:paraId="6EBB4F13" w14:textId="77777777" w:rsidR="001D1F59" w:rsidRDefault="001D1F59">
            <w:pPr>
              <w:pStyle w:val="TableParagraph"/>
              <w:spacing w:before="77"/>
              <w:rPr>
                <w:rFonts w:ascii="Times New Roman"/>
                <w:b/>
              </w:rPr>
            </w:pPr>
          </w:p>
          <w:p w14:paraId="22D578C6" w14:textId="77777777" w:rsidR="001D1F59" w:rsidRDefault="00000000">
            <w:pPr>
              <w:pStyle w:val="TableParagraph"/>
              <w:ind w:left="5"/>
              <w:jc w:val="center"/>
            </w:pPr>
            <w:r>
              <w:rPr>
                <w:spacing w:val="-2"/>
              </w:rPr>
              <w:t>unidade</w:t>
            </w:r>
          </w:p>
        </w:tc>
        <w:tc>
          <w:tcPr>
            <w:tcW w:w="8080" w:type="dxa"/>
          </w:tcPr>
          <w:p w14:paraId="72871AEB" w14:textId="77777777" w:rsidR="001D1F59" w:rsidRDefault="00000000">
            <w:pPr>
              <w:pStyle w:val="TableParagraph"/>
              <w:spacing w:before="239"/>
              <w:ind w:left="106" w:right="95"/>
              <w:jc w:val="both"/>
              <w:rPr>
                <w:b/>
              </w:rPr>
            </w:pPr>
            <w:r>
              <w:rPr>
                <w:b/>
              </w:rPr>
              <w:t>Cateter</w:t>
            </w:r>
            <w:r>
              <w:rPr>
                <w:b/>
                <w:spacing w:val="-7"/>
              </w:rPr>
              <w:t xml:space="preserve"> </w:t>
            </w:r>
            <w:r>
              <w:rPr>
                <w:b/>
              </w:rPr>
              <w:t>venoso</w:t>
            </w:r>
            <w:r>
              <w:rPr>
                <w:b/>
                <w:spacing w:val="-6"/>
              </w:rPr>
              <w:t xml:space="preserve"> </w:t>
            </w:r>
            <w:r>
              <w:rPr>
                <w:b/>
              </w:rPr>
              <w:t>central</w:t>
            </w:r>
            <w:r>
              <w:rPr>
                <w:b/>
                <w:spacing w:val="-7"/>
              </w:rPr>
              <w:t xml:space="preserve"> </w:t>
            </w:r>
            <w:r>
              <w:rPr>
                <w:b/>
              </w:rPr>
              <w:t>de</w:t>
            </w:r>
            <w:r>
              <w:rPr>
                <w:b/>
                <w:spacing w:val="-6"/>
              </w:rPr>
              <w:t xml:space="preserve"> </w:t>
            </w:r>
            <w:r>
              <w:rPr>
                <w:b/>
              </w:rPr>
              <w:t>inserção</w:t>
            </w:r>
            <w:r>
              <w:rPr>
                <w:b/>
                <w:spacing w:val="-6"/>
              </w:rPr>
              <w:t xml:space="preserve"> </w:t>
            </w:r>
            <w:r>
              <w:rPr>
                <w:b/>
              </w:rPr>
              <w:t>periférica</w:t>
            </w:r>
            <w:r>
              <w:rPr>
                <w:b/>
                <w:spacing w:val="-6"/>
              </w:rPr>
              <w:t xml:space="preserve"> </w:t>
            </w:r>
            <w:r>
              <w:rPr>
                <w:b/>
              </w:rPr>
              <w:t>(PICC),</w:t>
            </w:r>
            <w:r>
              <w:rPr>
                <w:b/>
                <w:spacing w:val="-1"/>
              </w:rPr>
              <w:t xml:space="preserve"> </w:t>
            </w:r>
            <w:r>
              <w:t>EM</w:t>
            </w:r>
            <w:r>
              <w:rPr>
                <w:spacing w:val="-5"/>
              </w:rPr>
              <w:t xml:space="preserve"> </w:t>
            </w:r>
            <w:r>
              <w:t>SILICONE,</w:t>
            </w:r>
            <w:r>
              <w:rPr>
                <w:spacing w:val="-5"/>
              </w:rPr>
              <w:t xml:space="preserve"> </w:t>
            </w:r>
            <w:r>
              <w:t>MONO</w:t>
            </w:r>
            <w:r>
              <w:rPr>
                <w:spacing w:val="-5"/>
              </w:rPr>
              <w:t xml:space="preserve"> </w:t>
            </w:r>
            <w:r>
              <w:t>LÚMEN,</w:t>
            </w:r>
            <w:r>
              <w:rPr>
                <w:spacing w:val="-5"/>
              </w:rPr>
              <w:t xml:space="preserve"> </w:t>
            </w:r>
            <w:r>
              <w:t>3</w:t>
            </w:r>
            <w:r>
              <w:rPr>
                <w:spacing w:val="-5"/>
              </w:rPr>
              <w:t xml:space="preserve"> </w:t>
            </w:r>
            <w:r>
              <w:t>FR x 55 a 65 cm no mínimo, biocompatível, radiopaco, estéril, demarcado a cada 1 a 5 cm. Acompanha: agulha para punção reta em aço siliconizada, bisel trifacetado e afiado, bainha introdutória com cânula flexível, radiopaca, superfície lisa, com dispositivo bipartido e protetor.</w:t>
            </w:r>
            <w:r>
              <w:rPr>
                <w:spacing w:val="-1"/>
              </w:rPr>
              <w:t xml:space="preserve"> </w:t>
            </w:r>
            <w:r>
              <w:t>Com</w:t>
            </w:r>
            <w:r>
              <w:rPr>
                <w:spacing w:val="-2"/>
              </w:rPr>
              <w:t xml:space="preserve"> </w:t>
            </w:r>
            <w:r>
              <w:t>clamp</w:t>
            </w:r>
            <w:r>
              <w:rPr>
                <w:spacing w:val="-1"/>
              </w:rPr>
              <w:t xml:space="preserve"> </w:t>
            </w:r>
            <w:r>
              <w:t>na</w:t>
            </w:r>
            <w:r>
              <w:rPr>
                <w:spacing w:val="-1"/>
              </w:rPr>
              <w:t xml:space="preserve"> </w:t>
            </w:r>
            <w:r>
              <w:t>via</w:t>
            </w:r>
            <w:r>
              <w:rPr>
                <w:spacing w:val="-1"/>
              </w:rPr>
              <w:t xml:space="preserve"> </w:t>
            </w:r>
            <w:r>
              <w:t xml:space="preserve">e tampa, componente: </w:t>
            </w:r>
            <w:r>
              <w:rPr>
                <w:b/>
              </w:rPr>
              <w:t>kit introdutor completo</w:t>
            </w:r>
            <w:r>
              <w:t>. Todo conjunto deve ser resistente, atóxico, apirogênico, isento de resíduos ou impurezas,</w:t>
            </w:r>
            <w:r>
              <w:rPr>
                <w:spacing w:val="-10"/>
              </w:rPr>
              <w:t xml:space="preserve"> </w:t>
            </w:r>
            <w:r>
              <w:t>ter</w:t>
            </w:r>
            <w:r>
              <w:rPr>
                <w:spacing w:val="-10"/>
              </w:rPr>
              <w:t xml:space="preserve"> </w:t>
            </w:r>
            <w:r>
              <w:t>flexibilidade,</w:t>
            </w:r>
            <w:r>
              <w:rPr>
                <w:spacing w:val="-8"/>
              </w:rPr>
              <w:t xml:space="preserve"> </w:t>
            </w:r>
            <w:r>
              <w:t>demarcação</w:t>
            </w:r>
            <w:r>
              <w:rPr>
                <w:spacing w:val="-10"/>
              </w:rPr>
              <w:t xml:space="preserve"> </w:t>
            </w:r>
            <w:r>
              <w:t>e</w:t>
            </w:r>
            <w:r>
              <w:rPr>
                <w:spacing w:val="-10"/>
              </w:rPr>
              <w:t xml:space="preserve"> </w:t>
            </w:r>
            <w:r>
              <w:t>fixação</w:t>
            </w:r>
            <w:r>
              <w:rPr>
                <w:spacing w:val="-10"/>
              </w:rPr>
              <w:t xml:space="preserve"> </w:t>
            </w:r>
            <w:r>
              <w:t>segura.</w:t>
            </w:r>
            <w:r>
              <w:rPr>
                <w:spacing w:val="-10"/>
              </w:rPr>
              <w:t xml:space="preserve"> </w:t>
            </w:r>
            <w:r>
              <w:t>Propiciar</w:t>
            </w:r>
            <w:r>
              <w:rPr>
                <w:spacing w:val="-10"/>
              </w:rPr>
              <w:t xml:space="preserve"> </w:t>
            </w:r>
            <w:r>
              <w:t>penetração</w:t>
            </w:r>
            <w:r>
              <w:rPr>
                <w:spacing w:val="-10"/>
              </w:rPr>
              <w:t xml:space="preserve"> </w:t>
            </w:r>
            <w:r>
              <w:t>suave</w:t>
            </w:r>
            <w:r>
              <w:rPr>
                <w:spacing w:val="-10"/>
              </w:rPr>
              <w:t xml:space="preserve"> </w:t>
            </w:r>
            <w:r>
              <w:t>na pele, com o mínimo de trauma, adaptação segura à dispositivos de infusão, técnica de introdução</w:t>
            </w:r>
            <w:r>
              <w:rPr>
                <w:spacing w:val="-13"/>
              </w:rPr>
              <w:t xml:space="preserve"> </w:t>
            </w:r>
            <w:r>
              <w:t>segura,</w:t>
            </w:r>
            <w:r>
              <w:rPr>
                <w:spacing w:val="-12"/>
              </w:rPr>
              <w:t xml:space="preserve"> </w:t>
            </w:r>
            <w:r>
              <w:t>fácil</w:t>
            </w:r>
            <w:r>
              <w:rPr>
                <w:spacing w:val="-13"/>
              </w:rPr>
              <w:t xml:space="preserve"> </w:t>
            </w:r>
            <w:r>
              <w:t>manuseio</w:t>
            </w:r>
            <w:r>
              <w:rPr>
                <w:spacing w:val="-12"/>
              </w:rPr>
              <w:t xml:space="preserve"> </w:t>
            </w:r>
            <w:r>
              <w:t>e</w:t>
            </w:r>
            <w:r>
              <w:rPr>
                <w:spacing w:val="-13"/>
              </w:rPr>
              <w:t xml:space="preserve"> </w:t>
            </w:r>
            <w:r>
              <w:t>estar</w:t>
            </w:r>
            <w:r>
              <w:rPr>
                <w:spacing w:val="-12"/>
              </w:rPr>
              <w:t xml:space="preserve"> </w:t>
            </w:r>
            <w:r>
              <w:t>de</w:t>
            </w:r>
            <w:r>
              <w:rPr>
                <w:spacing w:val="-13"/>
              </w:rPr>
              <w:t xml:space="preserve"> </w:t>
            </w:r>
            <w:r>
              <w:t>acordo</w:t>
            </w:r>
            <w:r>
              <w:rPr>
                <w:spacing w:val="-12"/>
              </w:rPr>
              <w:t xml:space="preserve"> </w:t>
            </w:r>
            <w:r>
              <w:t>com</w:t>
            </w:r>
            <w:r>
              <w:rPr>
                <w:spacing w:val="-12"/>
              </w:rPr>
              <w:t xml:space="preserve"> </w:t>
            </w:r>
            <w:r>
              <w:t>a</w:t>
            </w:r>
            <w:r>
              <w:rPr>
                <w:spacing w:val="-13"/>
              </w:rPr>
              <w:t xml:space="preserve"> </w:t>
            </w:r>
            <w:r>
              <w:t>legislação</w:t>
            </w:r>
            <w:r>
              <w:rPr>
                <w:spacing w:val="-12"/>
              </w:rPr>
              <w:t xml:space="preserve"> </w:t>
            </w:r>
            <w:r>
              <w:t>vigente.</w:t>
            </w:r>
            <w:r>
              <w:rPr>
                <w:spacing w:val="-13"/>
              </w:rPr>
              <w:t xml:space="preserve"> </w:t>
            </w:r>
            <w:r>
              <w:t>Embalagem resistente</w:t>
            </w:r>
            <w:r>
              <w:rPr>
                <w:spacing w:val="-9"/>
              </w:rPr>
              <w:t xml:space="preserve"> </w:t>
            </w:r>
            <w:r>
              <w:t>com</w:t>
            </w:r>
            <w:r>
              <w:rPr>
                <w:spacing w:val="-9"/>
              </w:rPr>
              <w:t xml:space="preserve"> </w:t>
            </w:r>
            <w:r>
              <w:t>abertura</w:t>
            </w:r>
            <w:r>
              <w:rPr>
                <w:spacing w:val="-11"/>
              </w:rPr>
              <w:t xml:space="preserve"> </w:t>
            </w:r>
            <w:r>
              <w:t>asséptica,</w:t>
            </w:r>
            <w:r>
              <w:rPr>
                <w:spacing w:val="-10"/>
              </w:rPr>
              <w:t xml:space="preserve"> </w:t>
            </w:r>
            <w:r>
              <w:t>contendo</w:t>
            </w:r>
            <w:r>
              <w:rPr>
                <w:spacing w:val="-9"/>
              </w:rPr>
              <w:t xml:space="preserve"> </w:t>
            </w:r>
            <w:r>
              <w:t>identificação</w:t>
            </w:r>
            <w:r>
              <w:rPr>
                <w:spacing w:val="-9"/>
              </w:rPr>
              <w:t xml:space="preserve"> </w:t>
            </w:r>
            <w:r>
              <w:t>do</w:t>
            </w:r>
            <w:r>
              <w:rPr>
                <w:spacing w:val="-9"/>
              </w:rPr>
              <w:t xml:space="preserve"> </w:t>
            </w:r>
            <w:r>
              <w:t>produto,</w:t>
            </w:r>
            <w:r>
              <w:rPr>
                <w:spacing w:val="-10"/>
              </w:rPr>
              <w:t xml:space="preserve"> </w:t>
            </w:r>
            <w:r>
              <w:t>lote</w:t>
            </w:r>
            <w:r>
              <w:rPr>
                <w:spacing w:val="-9"/>
              </w:rPr>
              <w:t xml:space="preserve"> </w:t>
            </w:r>
            <w:r>
              <w:t>e</w:t>
            </w:r>
            <w:r>
              <w:rPr>
                <w:spacing w:val="-12"/>
              </w:rPr>
              <w:t xml:space="preserve"> </w:t>
            </w:r>
            <w:r>
              <w:t>validade</w:t>
            </w:r>
            <w:r>
              <w:rPr>
                <w:spacing w:val="-9"/>
              </w:rPr>
              <w:t xml:space="preserve"> </w:t>
            </w:r>
            <w:r>
              <w:t xml:space="preserve">de fácil visualização e possuir registro na Anvisa/MS. </w:t>
            </w:r>
            <w:r>
              <w:rPr>
                <w:b/>
              </w:rPr>
              <w:t>Característica adicional: conector c/ luer lock fêmea, modelo acessório conector autocicatrizante, isento de látex.</w:t>
            </w:r>
          </w:p>
        </w:tc>
        <w:tc>
          <w:tcPr>
            <w:tcW w:w="994" w:type="dxa"/>
          </w:tcPr>
          <w:p w14:paraId="4420A527" w14:textId="77777777" w:rsidR="001D1F59" w:rsidRDefault="001D1F59">
            <w:pPr>
              <w:pStyle w:val="TableParagraph"/>
              <w:rPr>
                <w:rFonts w:ascii="Times New Roman"/>
                <w:b/>
                <w:sz w:val="32"/>
              </w:rPr>
            </w:pPr>
          </w:p>
          <w:p w14:paraId="336CA5B5" w14:textId="77777777" w:rsidR="001D1F59" w:rsidRDefault="001D1F59">
            <w:pPr>
              <w:pStyle w:val="TableParagraph"/>
              <w:rPr>
                <w:rFonts w:ascii="Times New Roman"/>
                <w:b/>
                <w:sz w:val="32"/>
              </w:rPr>
            </w:pPr>
          </w:p>
          <w:p w14:paraId="6A1DD0BE" w14:textId="77777777" w:rsidR="001D1F59" w:rsidRDefault="001D1F59">
            <w:pPr>
              <w:pStyle w:val="TableParagraph"/>
              <w:rPr>
                <w:rFonts w:ascii="Times New Roman"/>
                <w:b/>
                <w:sz w:val="32"/>
              </w:rPr>
            </w:pPr>
          </w:p>
          <w:p w14:paraId="14DDE783" w14:textId="77777777" w:rsidR="001D1F59" w:rsidRDefault="001D1F59">
            <w:pPr>
              <w:pStyle w:val="TableParagraph"/>
              <w:spacing w:before="28"/>
              <w:rPr>
                <w:rFonts w:ascii="Times New Roman"/>
                <w:b/>
                <w:sz w:val="32"/>
              </w:rPr>
            </w:pPr>
          </w:p>
          <w:p w14:paraId="200741F1" w14:textId="77777777" w:rsidR="001D1F59" w:rsidRDefault="00000000">
            <w:pPr>
              <w:pStyle w:val="TableParagraph"/>
              <w:ind w:left="56" w:right="54"/>
              <w:jc w:val="center"/>
              <w:rPr>
                <w:b/>
                <w:sz w:val="32"/>
              </w:rPr>
            </w:pPr>
            <w:r>
              <w:rPr>
                <w:b/>
                <w:spacing w:val="-5"/>
                <w:sz w:val="32"/>
              </w:rPr>
              <w:t>NÃO</w:t>
            </w:r>
          </w:p>
        </w:tc>
        <w:tc>
          <w:tcPr>
            <w:tcW w:w="970" w:type="dxa"/>
          </w:tcPr>
          <w:p w14:paraId="51797A9D" w14:textId="77777777" w:rsidR="001D1F59" w:rsidRDefault="001D1F59">
            <w:pPr>
              <w:pStyle w:val="TableParagraph"/>
              <w:rPr>
                <w:rFonts w:ascii="Times New Roman"/>
                <w:b/>
                <w:sz w:val="32"/>
              </w:rPr>
            </w:pPr>
          </w:p>
          <w:p w14:paraId="3C61BE7D" w14:textId="77777777" w:rsidR="001D1F59" w:rsidRDefault="001D1F59">
            <w:pPr>
              <w:pStyle w:val="TableParagraph"/>
              <w:rPr>
                <w:rFonts w:ascii="Times New Roman"/>
                <w:b/>
                <w:sz w:val="32"/>
              </w:rPr>
            </w:pPr>
          </w:p>
          <w:p w14:paraId="0CD59901" w14:textId="77777777" w:rsidR="001D1F59" w:rsidRDefault="001D1F59">
            <w:pPr>
              <w:pStyle w:val="TableParagraph"/>
              <w:rPr>
                <w:rFonts w:ascii="Times New Roman"/>
                <w:b/>
                <w:sz w:val="32"/>
              </w:rPr>
            </w:pPr>
          </w:p>
          <w:p w14:paraId="795B7BCC" w14:textId="77777777" w:rsidR="001D1F59" w:rsidRDefault="001D1F59">
            <w:pPr>
              <w:pStyle w:val="TableParagraph"/>
              <w:spacing w:before="28"/>
              <w:rPr>
                <w:rFonts w:ascii="Times New Roman"/>
                <w:b/>
                <w:sz w:val="32"/>
              </w:rPr>
            </w:pPr>
          </w:p>
          <w:p w14:paraId="45A94967" w14:textId="77777777" w:rsidR="001D1F59" w:rsidRDefault="00000000">
            <w:pPr>
              <w:pStyle w:val="TableParagraph"/>
              <w:ind w:left="6" w:right="2"/>
              <w:jc w:val="center"/>
              <w:rPr>
                <w:b/>
                <w:sz w:val="32"/>
              </w:rPr>
            </w:pPr>
            <w:r>
              <w:rPr>
                <w:b/>
                <w:spacing w:val="-5"/>
                <w:sz w:val="32"/>
              </w:rPr>
              <w:t>SIM</w:t>
            </w:r>
          </w:p>
        </w:tc>
        <w:tc>
          <w:tcPr>
            <w:tcW w:w="992" w:type="dxa"/>
          </w:tcPr>
          <w:p w14:paraId="0A71DDD8" w14:textId="77777777" w:rsidR="001D1F59" w:rsidRDefault="001D1F59">
            <w:pPr>
              <w:pStyle w:val="TableParagraph"/>
              <w:rPr>
                <w:rFonts w:ascii="Times New Roman"/>
                <w:b/>
                <w:sz w:val="32"/>
              </w:rPr>
            </w:pPr>
          </w:p>
          <w:p w14:paraId="4D5870C0" w14:textId="77777777" w:rsidR="001D1F59" w:rsidRDefault="001D1F59">
            <w:pPr>
              <w:pStyle w:val="TableParagraph"/>
              <w:rPr>
                <w:rFonts w:ascii="Times New Roman"/>
                <w:b/>
                <w:sz w:val="32"/>
              </w:rPr>
            </w:pPr>
          </w:p>
          <w:p w14:paraId="54EA41F3" w14:textId="77777777" w:rsidR="001D1F59" w:rsidRDefault="001D1F59">
            <w:pPr>
              <w:pStyle w:val="TableParagraph"/>
              <w:rPr>
                <w:rFonts w:ascii="Times New Roman"/>
                <w:b/>
                <w:sz w:val="32"/>
              </w:rPr>
            </w:pPr>
          </w:p>
          <w:p w14:paraId="39F0FD11" w14:textId="77777777" w:rsidR="001D1F59" w:rsidRDefault="001D1F59">
            <w:pPr>
              <w:pStyle w:val="TableParagraph"/>
              <w:spacing w:before="28"/>
              <w:rPr>
                <w:rFonts w:ascii="Times New Roman"/>
                <w:b/>
                <w:sz w:val="32"/>
              </w:rPr>
            </w:pPr>
          </w:p>
          <w:p w14:paraId="6D293D54" w14:textId="77777777" w:rsidR="001D1F59" w:rsidRDefault="00000000">
            <w:pPr>
              <w:pStyle w:val="TableParagraph"/>
              <w:ind w:left="60" w:right="59"/>
              <w:jc w:val="center"/>
              <w:rPr>
                <w:b/>
                <w:sz w:val="32"/>
              </w:rPr>
            </w:pPr>
            <w:r>
              <w:rPr>
                <w:b/>
                <w:spacing w:val="-5"/>
                <w:sz w:val="32"/>
              </w:rPr>
              <w:t>SIM</w:t>
            </w:r>
          </w:p>
        </w:tc>
      </w:tr>
      <w:tr w:rsidR="001D1F59" w14:paraId="2C593DA0" w14:textId="77777777">
        <w:trPr>
          <w:trHeight w:val="391"/>
        </w:trPr>
        <w:tc>
          <w:tcPr>
            <w:tcW w:w="1131" w:type="dxa"/>
          </w:tcPr>
          <w:p w14:paraId="69ABECF7" w14:textId="77777777" w:rsidR="001D1F59" w:rsidRDefault="001D1F59">
            <w:pPr>
              <w:pStyle w:val="TableParagraph"/>
              <w:rPr>
                <w:rFonts w:ascii="Times New Roman"/>
              </w:rPr>
            </w:pPr>
          </w:p>
        </w:tc>
        <w:tc>
          <w:tcPr>
            <w:tcW w:w="1193" w:type="dxa"/>
          </w:tcPr>
          <w:p w14:paraId="03AEB692" w14:textId="77777777" w:rsidR="001D1F59" w:rsidRDefault="001D1F59">
            <w:pPr>
              <w:pStyle w:val="TableParagraph"/>
              <w:rPr>
                <w:rFonts w:ascii="Times New Roman"/>
              </w:rPr>
            </w:pPr>
          </w:p>
        </w:tc>
        <w:tc>
          <w:tcPr>
            <w:tcW w:w="1107" w:type="dxa"/>
          </w:tcPr>
          <w:p w14:paraId="609EB5A9" w14:textId="77777777" w:rsidR="001D1F59" w:rsidRDefault="001D1F59">
            <w:pPr>
              <w:pStyle w:val="TableParagraph"/>
              <w:rPr>
                <w:rFonts w:ascii="Times New Roman"/>
              </w:rPr>
            </w:pPr>
          </w:p>
        </w:tc>
        <w:tc>
          <w:tcPr>
            <w:tcW w:w="1530" w:type="dxa"/>
          </w:tcPr>
          <w:p w14:paraId="43ABFE32" w14:textId="77777777" w:rsidR="001D1F59" w:rsidRDefault="001D1F59">
            <w:pPr>
              <w:pStyle w:val="TableParagraph"/>
              <w:rPr>
                <w:rFonts w:ascii="Times New Roman"/>
              </w:rPr>
            </w:pPr>
          </w:p>
        </w:tc>
        <w:tc>
          <w:tcPr>
            <w:tcW w:w="8080" w:type="dxa"/>
          </w:tcPr>
          <w:p w14:paraId="384389EC" w14:textId="77777777" w:rsidR="001D1F59" w:rsidRDefault="00000000">
            <w:pPr>
              <w:pStyle w:val="TableParagraph"/>
              <w:spacing w:before="50"/>
              <w:ind w:left="4" w:right="4"/>
              <w:jc w:val="center"/>
              <w:rPr>
                <w:b/>
                <w:sz w:val="24"/>
              </w:rPr>
            </w:pPr>
            <w:r>
              <w:rPr>
                <w:b/>
                <w:sz w:val="24"/>
              </w:rPr>
              <w:t>PICC</w:t>
            </w:r>
            <w:r>
              <w:rPr>
                <w:b/>
                <w:spacing w:val="-3"/>
                <w:sz w:val="24"/>
              </w:rPr>
              <w:t xml:space="preserve"> </w:t>
            </w:r>
            <w:r>
              <w:rPr>
                <w:b/>
                <w:sz w:val="24"/>
              </w:rPr>
              <w:t>INSERÇÃO</w:t>
            </w:r>
            <w:r>
              <w:rPr>
                <w:b/>
                <w:spacing w:val="-2"/>
                <w:sz w:val="24"/>
              </w:rPr>
              <w:t xml:space="preserve"> </w:t>
            </w:r>
            <w:r>
              <w:rPr>
                <w:b/>
                <w:sz w:val="24"/>
              </w:rPr>
              <w:t>DIRETA,</w:t>
            </w:r>
            <w:r>
              <w:rPr>
                <w:b/>
                <w:spacing w:val="-6"/>
                <w:sz w:val="24"/>
              </w:rPr>
              <w:t xml:space="preserve"> </w:t>
            </w:r>
            <w:r>
              <w:rPr>
                <w:b/>
                <w:sz w:val="24"/>
              </w:rPr>
              <w:t>DUPLO</w:t>
            </w:r>
            <w:r>
              <w:rPr>
                <w:b/>
                <w:spacing w:val="-2"/>
                <w:sz w:val="24"/>
              </w:rPr>
              <w:t xml:space="preserve"> </w:t>
            </w:r>
            <w:r>
              <w:rPr>
                <w:b/>
                <w:spacing w:val="-4"/>
                <w:sz w:val="24"/>
              </w:rPr>
              <w:t>LÚMEN</w:t>
            </w:r>
          </w:p>
        </w:tc>
        <w:tc>
          <w:tcPr>
            <w:tcW w:w="994" w:type="dxa"/>
          </w:tcPr>
          <w:p w14:paraId="120F00B3" w14:textId="77777777" w:rsidR="001D1F59" w:rsidRDefault="001D1F59">
            <w:pPr>
              <w:pStyle w:val="TableParagraph"/>
              <w:rPr>
                <w:rFonts w:ascii="Times New Roman"/>
              </w:rPr>
            </w:pPr>
          </w:p>
        </w:tc>
        <w:tc>
          <w:tcPr>
            <w:tcW w:w="970" w:type="dxa"/>
          </w:tcPr>
          <w:p w14:paraId="649A7DF6" w14:textId="77777777" w:rsidR="001D1F59" w:rsidRDefault="001D1F59">
            <w:pPr>
              <w:pStyle w:val="TableParagraph"/>
              <w:rPr>
                <w:rFonts w:ascii="Times New Roman"/>
              </w:rPr>
            </w:pPr>
          </w:p>
        </w:tc>
        <w:tc>
          <w:tcPr>
            <w:tcW w:w="992" w:type="dxa"/>
          </w:tcPr>
          <w:p w14:paraId="15DF2348" w14:textId="77777777" w:rsidR="001D1F59" w:rsidRDefault="001D1F59">
            <w:pPr>
              <w:pStyle w:val="TableParagraph"/>
              <w:rPr>
                <w:rFonts w:ascii="Times New Roman"/>
              </w:rPr>
            </w:pPr>
          </w:p>
        </w:tc>
      </w:tr>
      <w:tr w:rsidR="001D1F59" w14:paraId="67CBCB4C" w14:textId="77777777">
        <w:trPr>
          <w:trHeight w:val="2419"/>
        </w:trPr>
        <w:tc>
          <w:tcPr>
            <w:tcW w:w="1131" w:type="dxa"/>
          </w:tcPr>
          <w:p w14:paraId="769DED00" w14:textId="77777777" w:rsidR="001D1F59" w:rsidRDefault="001D1F59">
            <w:pPr>
              <w:pStyle w:val="TableParagraph"/>
              <w:rPr>
                <w:rFonts w:ascii="Times New Roman"/>
              </w:rPr>
            </w:pPr>
          </w:p>
        </w:tc>
        <w:tc>
          <w:tcPr>
            <w:tcW w:w="1193" w:type="dxa"/>
          </w:tcPr>
          <w:p w14:paraId="239A1CF3" w14:textId="77777777" w:rsidR="001D1F59" w:rsidRDefault="001D1F59">
            <w:pPr>
              <w:pStyle w:val="TableParagraph"/>
              <w:rPr>
                <w:rFonts w:ascii="Times New Roman"/>
                <w:b/>
              </w:rPr>
            </w:pPr>
          </w:p>
          <w:p w14:paraId="6A556B2B" w14:textId="77777777" w:rsidR="001D1F59" w:rsidRDefault="001D1F59">
            <w:pPr>
              <w:pStyle w:val="TableParagraph"/>
              <w:rPr>
                <w:rFonts w:ascii="Times New Roman"/>
                <w:b/>
              </w:rPr>
            </w:pPr>
          </w:p>
          <w:p w14:paraId="69FD491B" w14:textId="77777777" w:rsidR="001D1F59" w:rsidRDefault="001D1F59">
            <w:pPr>
              <w:pStyle w:val="TableParagraph"/>
              <w:rPr>
                <w:rFonts w:ascii="Times New Roman"/>
                <w:b/>
              </w:rPr>
            </w:pPr>
          </w:p>
          <w:p w14:paraId="34EA6DA5" w14:textId="77777777" w:rsidR="001D1F59" w:rsidRDefault="001D1F59">
            <w:pPr>
              <w:pStyle w:val="TableParagraph"/>
              <w:spacing w:before="62"/>
              <w:rPr>
                <w:rFonts w:ascii="Times New Roman"/>
                <w:b/>
              </w:rPr>
            </w:pPr>
          </w:p>
          <w:p w14:paraId="207D2ECE" w14:textId="77777777" w:rsidR="001D1F59" w:rsidRDefault="00000000">
            <w:pPr>
              <w:pStyle w:val="TableParagraph"/>
              <w:ind w:left="10"/>
              <w:jc w:val="center"/>
            </w:pPr>
            <w:r>
              <w:rPr>
                <w:spacing w:val="-2"/>
              </w:rPr>
              <w:t>EBS00063</w:t>
            </w:r>
          </w:p>
        </w:tc>
        <w:tc>
          <w:tcPr>
            <w:tcW w:w="1107" w:type="dxa"/>
          </w:tcPr>
          <w:p w14:paraId="7D7962D5" w14:textId="77777777" w:rsidR="001D1F59" w:rsidRDefault="001D1F59">
            <w:pPr>
              <w:pStyle w:val="TableParagraph"/>
              <w:rPr>
                <w:rFonts w:ascii="Times New Roman"/>
                <w:b/>
              </w:rPr>
            </w:pPr>
          </w:p>
          <w:p w14:paraId="34D188F4" w14:textId="77777777" w:rsidR="001D1F59" w:rsidRDefault="001D1F59">
            <w:pPr>
              <w:pStyle w:val="TableParagraph"/>
              <w:rPr>
                <w:rFonts w:ascii="Times New Roman"/>
                <w:b/>
              </w:rPr>
            </w:pPr>
          </w:p>
          <w:p w14:paraId="657FD0FB" w14:textId="77777777" w:rsidR="001D1F59" w:rsidRDefault="001D1F59">
            <w:pPr>
              <w:pStyle w:val="TableParagraph"/>
              <w:rPr>
                <w:rFonts w:ascii="Times New Roman"/>
                <w:b/>
              </w:rPr>
            </w:pPr>
          </w:p>
          <w:p w14:paraId="73810CF0" w14:textId="77777777" w:rsidR="001D1F59" w:rsidRDefault="001D1F59">
            <w:pPr>
              <w:pStyle w:val="TableParagraph"/>
              <w:spacing w:before="62"/>
              <w:rPr>
                <w:rFonts w:ascii="Times New Roman"/>
                <w:b/>
              </w:rPr>
            </w:pPr>
          </w:p>
          <w:p w14:paraId="38DA58A3" w14:textId="77777777" w:rsidR="001D1F59" w:rsidRDefault="00000000">
            <w:pPr>
              <w:pStyle w:val="TableParagraph"/>
              <w:ind w:left="9"/>
              <w:jc w:val="center"/>
            </w:pPr>
            <w:r>
              <w:rPr>
                <w:spacing w:val="-2"/>
              </w:rPr>
              <w:t>437471</w:t>
            </w:r>
          </w:p>
        </w:tc>
        <w:tc>
          <w:tcPr>
            <w:tcW w:w="1530" w:type="dxa"/>
          </w:tcPr>
          <w:p w14:paraId="2B872C06" w14:textId="77777777" w:rsidR="001D1F59" w:rsidRDefault="001D1F59">
            <w:pPr>
              <w:pStyle w:val="TableParagraph"/>
              <w:rPr>
                <w:rFonts w:ascii="Times New Roman"/>
                <w:b/>
              </w:rPr>
            </w:pPr>
          </w:p>
          <w:p w14:paraId="7BB0AE9A" w14:textId="77777777" w:rsidR="001D1F59" w:rsidRDefault="001D1F59">
            <w:pPr>
              <w:pStyle w:val="TableParagraph"/>
              <w:rPr>
                <w:rFonts w:ascii="Times New Roman"/>
                <w:b/>
              </w:rPr>
            </w:pPr>
          </w:p>
          <w:p w14:paraId="442754A3" w14:textId="77777777" w:rsidR="001D1F59" w:rsidRDefault="001D1F59">
            <w:pPr>
              <w:pStyle w:val="TableParagraph"/>
              <w:rPr>
                <w:rFonts w:ascii="Times New Roman"/>
                <w:b/>
              </w:rPr>
            </w:pPr>
          </w:p>
          <w:p w14:paraId="33E6D372" w14:textId="77777777" w:rsidR="001D1F59" w:rsidRDefault="001D1F59">
            <w:pPr>
              <w:pStyle w:val="TableParagraph"/>
              <w:spacing w:before="62"/>
              <w:rPr>
                <w:rFonts w:ascii="Times New Roman"/>
                <w:b/>
              </w:rPr>
            </w:pPr>
          </w:p>
          <w:p w14:paraId="394A9B46" w14:textId="77777777" w:rsidR="001D1F59" w:rsidRDefault="00000000">
            <w:pPr>
              <w:pStyle w:val="TableParagraph"/>
              <w:ind w:left="5"/>
              <w:jc w:val="center"/>
            </w:pPr>
            <w:r>
              <w:rPr>
                <w:spacing w:val="-2"/>
              </w:rPr>
              <w:t>unidade</w:t>
            </w:r>
          </w:p>
        </w:tc>
        <w:tc>
          <w:tcPr>
            <w:tcW w:w="8080" w:type="dxa"/>
          </w:tcPr>
          <w:p w14:paraId="7E33A49E" w14:textId="77777777" w:rsidR="001D1F59" w:rsidRDefault="00000000">
            <w:pPr>
              <w:pStyle w:val="TableParagraph"/>
              <w:ind w:left="106" w:right="97"/>
              <w:jc w:val="both"/>
            </w:pPr>
            <w:r>
              <w:t>Cateter venoso central de inserção periférica (PICC), em POLÍMERO biocompatível, DUPLO LÚMEN, 2 FR x 30 cm no mínimo, USO NEONATAL, radiopaco, estéril, uso único, demarcado</w:t>
            </w:r>
            <w:r>
              <w:rPr>
                <w:spacing w:val="-2"/>
              </w:rPr>
              <w:t xml:space="preserve"> </w:t>
            </w:r>
            <w:r>
              <w:t>a</w:t>
            </w:r>
            <w:r>
              <w:rPr>
                <w:spacing w:val="-5"/>
              </w:rPr>
              <w:t xml:space="preserve"> </w:t>
            </w:r>
            <w:r>
              <w:t>cada</w:t>
            </w:r>
            <w:r>
              <w:rPr>
                <w:spacing w:val="-5"/>
              </w:rPr>
              <w:t xml:space="preserve"> </w:t>
            </w:r>
            <w:r>
              <w:t>1</w:t>
            </w:r>
            <w:r>
              <w:rPr>
                <w:spacing w:val="-5"/>
              </w:rPr>
              <w:t xml:space="preserve"> </w:t>
            </w:r>
            <w:r>
              <w:t>cm.</w:t>
            </w:r>
            <w:r>
              <w:rPr>
                <w:spacing w:val="-6"/>
              </w:rPr>
              <w:t xml:space="preserve"> </w:t>
            </w:r>
            <w:r>
              <w:t>Acompanha:</w:t>
            </w:r>
            <w:r>
              <w:rPr>
                <w:spacing w:val="-3"/>
              </w:rPr>
              <w:t xml:space="preserve"> </w:t>
            </w:r>
            <w:r>
              <w:t>agulha</w:t>
            </w:r>
            <w:r>
              <w:rPr>
                <w:spacing w:val="-3"/>
              </w:rPr>
              <w:t xml:space="preserve"> </w:t>
            </w:r>
            <w:r>
              <w:t>para</w:t>
            </w:r>
            <w:r>
              <w:rPr>
                <w:spacing w:val="-3"/>
              </w:rPr>
              <w:t xml:space="preserve"> </w:t>
            </w:r>
            <w:r>
              <w:t>punção</w:t>
            </w:r>
            <w:r>
              <w:rPr>
                <w:spacing w:val="-2"/>
              </w:rPr>
              <w:t xml:space="preserve"> </w:t>
            </w:r>
            <w:r>
              <w:t>reta</w:t>
            </w:r>
            <w:r>
              <w:rPr>
                <w:spacing w:val="-6"/>
              </w:rPr>
              <w:t xml:space="preserve"> </w:t>
            </w:r>
            <w:r>
              <w:t>em</w:t>
            </w:r>
            <w:r>
              <w:rPr>
                <w:spacing w:val="-2"/>
              </w:rPr>
              <w:t xml:space="preserve"> </w:t>
            </w:r>
            <w:r>
              <w:t>aço</w:t>
            </w:r>
            <w:r>
              <w:rPr>
                <w:spacing w:val="-4"/>
              </w:rPr>
              <w:t xml:space="preserve"> </w:t>
            </w:r>
            <w:r>
              <w:t>siliconizada,</w:t>
            </w:r>
            <w:r>
              <w:rPr>
                <w:spacing w:val="-3"/>
              </w:rPr>
              <w:t xml:space="preserve"> </w:t>
            </w:r>
            <w:r>
              <w:t>bisel trifacetado e afiado, bainha introdutória com cânula flexível, radiopaca, superfície lisa, com dispositivo bipartido e protetor. Com clamp em todas vias e tampas, componente: kit introdutor</w:t>
            </w:r>
            <w:r>
              <w:rPr>
                <w:spacing w:val="-2"/>
              </w:rPr>
              <w:t xml:space="preserve"> </w:t>
            </w:r>
            <w:r>
              <w:t>completo.</w:t>
            </w:r>
            <w:r>
              <w:rPr>
                <w:spacing w:val="-2"/>
              </w:rPr>
              <w:t xml:space="preserve"> </w:t>
            </w:r>
            <w:r>
              <w:t>Todo conjunto deve</w:t>
            </w:r>
            <w:r>
              <w:rPr>
                <w:spacing w:val="-1"/>
              </w:rPr>
              <w:t xml:space="preserve"> </w:t>
            </w:r>
            <w:r>
              <w:t>ser resistente,</w:t>
            </w:r>
            <w:r>
              <w:rPr>
                <w:spacing w:val="-1"/>
              </w:rPr>
              <w:t xml:space="preserve"> </w:t>
            </w:r>
            <w:r>
              <w:t>atóxico,</w:t>
            </w:r>
            <w:r>
              <w:rPr>
                <w:spacing w:val="-2"/>
              </w:rPr>
              <w:t xml:space="preserve"> </w:t>
            </w:r>
            <w:r>
              <w:t>apirogênico,</w:t>
            </w:r>
            <w:r>
              <w:rPr>
                <w:spacing w:val="-4"/>
              </w:rPr>
              <w:t xml:space="preserve"> </w:t>
            </w:r>
            <w:r>
              <w:t>isento de resíduos ou impurezas, ter flexibilidade, demarcação e fixação segura. Propiciar penetração</w:t>
            </w:r>
            <w:r>
              <w:rPr>
                <w:spacing w:val="-3"/>
              </w:rPr>
              <w:t xml:space="preserve"> </w:t>
            </w:r>
            <w:r>
              <w:t>suave</w:t>
            </w:r>
            <w:r>
              <w:rPr>
                <w:spacing w:val="-5"/>
              </w:rPr>
              <w:t xml:space="preserve"> </w:t>
            </w:r>
            <w:r>
              <w:t>na</w:t>
            </w:r>
            <w:r>
              <w:rPr>
                <w:spacing w:val="-4"/>
              </w:rPr>
              <w:t xml:space="preserve"> </w:t>
            </w:r>
            <w:r>
              <w:t>pele,</w:t>
            </w:r>
            <w:r>
              <w:rPr>
                <w:spacing w:val="-5"/>
              </w:rPr>
              <w:t xml:space="preserve"> </w:t>
            </w:r>
            <w:r>
              <w:t>com</w:t>
            </w:r>
            <w:r>
              <w:rPr>
                <w:spacing w:val="-5"/>
              </w:rPr>
              <w:t xml:space="preserve"> </w:t>
            </w:r>
            <w:r>
              <w:t>o</w:t>
            </w:r>
            <w:r>
              <w:rPr>
                <w:spacing w:val="-4"/>
              </w:rPr>
              <w:t xml:space="preserve"> </w:t>
            </w:r>
            <w:r>
              <w:t>mínimo</w:t>
            </w:r>
            <w:r>
              <w:rPr>
                <w:spacing w:val="-5"/>
              </w:rPr>
              <w:t xml:space="preserve"> </w:t>
            </w:r>
            <w:r>
              <w:t>de</w:t>
            </w:r>
            <w:r>
              <w:rPr>
                <w:spacing w:val="-6"/>
              </w:rPr>
              <w:t xml:space="preserve"> </w:t>
            </w:r>
            <w:r>
              <w:t>trauma,</w:t>
            </w:r>
            <w:r>
              <w:rPr>
                <w:spacing w:val="-5"/>
              </w:rPr>
              <w:t xml:space="preserve"> </w:t>
            </w:r>
            <w:r>
              <w:t>adaptação</w:t>
            </w:r>
            <w:r>
              <w:rPr>
                <w:spacing w:val="-4"/>
              </w:rPr>
              <w:t xml:space="preserve"> </w:t>
            </w:r>
            <w:r>
              <w:t>segura</w:t>
            </w:r>
            <w:r>
              <w:rPr>
                <w:spacing w:val="-7"/>
              </w:rPr>
              <w:t xml:space="preserve"> </w:t>
            </w:r>
            <w:r>
              <w:t>à</w:t>
            </w:r>
            <w:r>
              <w:rPr>
                <w:spacing w:val="-3"/>
              </w:rPr>
              <w:t xml:space="preserve"> </w:t>
            </w:r>
            <w:r>
              <w:t>dispositivos</w:t>
            </w:r>
            <w:r>
              <w:rPr>
                <w:spacing w:val="-3"/>
              </w:rPr>
              <w:t xml:space="preserve"> </w:t>
            </w:r>
            <w:r>
              <w:rPr>
                <w:spacing w:val="-5"/>
              </w:rPr>
              <w:t>de</w:t>
            </w:r>
          </w:p>
          <w:p w14:paraId="1E3F3996" w14:textId="77777777" w:rsidR="001D1F59" w:rsidRDefault="00000000">
            <w:pPr>
              <w:pStyle w:val="TableParagraph"/>
              <w:spacing w:before="1" w:line="249" w:lineRule="exact"/>
              <w:ind w:left="106"/>
              <w:jc w:val="both"/>
            </w:pPr>
            <w:r>
              <w:t>infusão,</w:t>
            </w:r>
            <w:r>
              <w:rPr>
                <w:spacing w:val="-6"/>
              </w:rPr>
              <w:t xml:space="preserve"> </w:t>
            </w:r>
            <w:r>
              <w:t>técnica</w:t>
            </w:r>
            <w:r>
              <w:rPr>
                <w:spacing w:val="-3"/>
              </w:rPr>
              <w:t xml:space="preserve"> </w:t>
            </w:r>
            <w:r>
              <w:t>de</w:t>
            </w:r>
            <w:r>
              <w:rPr>
                <w:spacing w:val="-6"/>
              </w:rPr>
              <w:t xml:space="preserve"> </w:t>
            </w:r>
            <w:r>
              <w:t>introdução</w:t>
            </w:r>
            <w:r>
              <w:rPr>
                <w:spacing w:val="-2"/>
              </w:rPr>
              <w:t xml:space="preserve"> </w:t>
            </w:r>
            <w:r>
              <w:t>segura,</w:t>
            </w:r>
            <w:r>
              <w:rPr>
                <w:spacing w:val="-4"/>
              </w:rPr>
              <w:t xml:space="preserve"> </w:t>
            </w:r>
            <w:r>
              <w:t>fácil</w:t>
            </w:r>
            <w:r>
              <w:rPr>
                <w:spacing w:val="-6"/>
              </w:rPr>
              <w:t xml:space="preserve"> </w:t>
            </w:r>
            <w:r>
              <w:t>manuseio</w:t>
            </w:r>
            <w:r>
              <w:rPr>
                <w:spacing w:val="-4"/>
              </w:rPr>
              <w:t xml:space="preserve"> </w:t>
            </w:r>
            <w:r>
              <w:t>e</w:t>
            </w:r>
            <w:r>
              <w:rPr>
                <w:spacing w:val="-3"/>
              </w:rPr>
              <w:t xml:space="preserve"> </w:t>
            </w:r>
            <w:r>
              <w:t>estar</w:t>
            </w:r>
            <w:r>
              <w:rPr>
                <w:spacing w:val="-3"/>
              </w:rPr>
              <w:t xml:space="preserve"> </w:t>
            </w:r>
            <w:r>
              <w:t>de</w:t>
            </w:r>
            <w:r>
              <w:rPr>
                <w:spacing w:val="-4"/>
              </w:rPr>
              <w:t xml:space="preserve"> </w:t>
            </w:r>
            <w:r>
              <w:t>acordo</w:t>
            </w:r>
            <w:r>
              <w:rPr>
                <w:spacing w:val="-2"/>
              </w:rPr>
              <w:t xml:space="preserve"> </w:t>
            </w:r>
            <w:r>
              <w:t>com</w:t>
            </w:r>
            <w:r>
              <w:rPr>
                <w:spacing w:val="-2"/>
              </w:rPr>
              <w:t xml:space="preserve"> </w:t>
            </w:r>
            <w:r>
              <w:t>a</w:t>
            </w:r>
            <w:r>
              <w:rPr>
                <w:spacing w:val="-3"/>
              </w:rPr>
              <w:t xml:space="preserve"> </w:t>
            </w:r>
            <w:r>
              <w:rPr>
                <w:spacing w:val="-2"/>
              </w:rPr>
              <w:t>legislação</w:t>
            </w:r>
          </w:p>
        </w:tc>
        <w:tc>
          <w:tcPr>
            <w:tcW w:w="994" w:type="dxa"/>
          </w:tcPr>
          <w:p w14:paraId="7A90F074" w14:textId="77777777" w:rsidR="001D1F59" w:rsidRDefault="001D1F59">
            <w:pPr>
              <w:pStyle w:val="TableParagraph"/>
              <w:rPr>
                <w:rFonts w:ascii="Times New Roman"/>
                <w:b/>
                <w:sz w:val="32"/>
              </w:rPr>
            </w:pPr>
          </w:p>
          <w:p w14:paraId="25657E7D" w14:textId="77777777" w:rsidR="001D1F59" w:rsidRDefault="001D1F59">
            <w:pPr>
              <w:pStyle w:val="TableParagraph"/>
              <w:rPr>
                <w:rFonts w:ascii="Times New Roman"/>
                <w:b/>
                <w:sz w:val="32"/>
              </w:rPr>
            </w:pPr>
          </w:p>
          <w:p w14:paraId="41B24E10" w14:textId="77777777" w:rsidR="001D1F59" w:rsidRDefault="001D1F59">
            <w:pPr>
              <w:pStyle w:val="TableParagraph"/>
              <w:spacing w:before="69"/>
              <w:rPr>
                <w:rFonts w:ascii="Times New Roman"/>
                <w:b/>
                <w:sz w:val="32"/>
              </w:rPr>
            </w:pPr>
          </w:p>
          <w:p w14:paraId="70698EAE" w14:textId="77777777" w:rsidR="001D1F59" w:rsidRDefault="00000000">
            <w:pPr>
              <w:pStyle w:val="TableParagraph"/>
              <w:ind w:left="56" w:right="54"/>
              <w:jc w:val="center"/>
              <w:rPr>
                <w:b/>
                <w:sz w:val="32"/>
              </w:rPr>
            </w:pPr>
            <w:r>
              <w:rPr>
                <w:b/>
                <w:spacing w:val="-5"/>
                <w:sz w:val="32"/>
              </w:rPr>
              <w:t>NÃO</w:t>
            </w:r>
          </w:p>
        </w:tc>
        <w:tc>
          <w:tcPr>
            <w:tcW w:w="970" w:type="dxa"/>
          </w:tcPr>
          <w:p w14:paraId="1C93A55F" w14:textId="77777777" w:rsidR="001D1F59" w:rsidRDefault="001D1F59">
            <w:pPr>
              <w:pStyle w:val="TableParagraph"/>
              <w:rPr>
                <w:rFonts w:ascii="Times New Roman"/>
                <w:b/>
                <w:sz w:val="32"/>
              </w:rPr>
            </w:pPr>
          </w:p>
          <w:p w14:paraId="673BE03C" w14:textId="77777777" w:rsidR="001D1F59" w:rsidRDefault="001D1F59">
            <w:pPr>
              <w:pStyle w:val="TableParagraph"/>
              <w:rPr>
                <w:rFonts w:ascii="Times New Roman"/>
                <w:b/>
                <w:sz w:val="32"/>
              </w:rPr>
            </w:pPr>
          </w:p>
          <w:p w14:paraId="7F165CDF" w14:textId="77777777" w:rsidR="001D1F59" w:rsidRDefault="001D1F59">
            <w:pPr>
              <w:pStyle w:val="TableParagraph"/>
              <w:spacing w:before="69"/>
              <w:rPr>
                <w:rFonts w:ascii="Times New Roman"/>
                <w:b/>
                <w:sz w:val="32"/>
              </w:rPr>
            </w:pPr>
          </w:p>
          <w:p w14:paraId="17F5D99D" w14:textId="77777777" w:rsidR="001D1F59" w:rsidRDefault="00000000">
            <w:pPr>
              <w:pStyle w:val="TableParagraph"/>
              <w:ind w:left="6"/>
              <w:jc w:val="center"/>
              <w:rPr>
                <w:b/>
                <w:sz w:val="32"/>
              </w:rPr>
            </w:pPr>
            <w:r>
              <w:rPr>
                <w:b/>
                <w:spacing w:val="-5"/>
                <w:sz w:val="32"/>
              </w:rPr>
              <w:t>NÃO</w:t>
            </w:r>
          </w:p>
        </w:tc>
        <w:tc>
          <w:tcPr>
            <w:tcW w:w="992" w:type="dxa"/>
          </w:tcPr>
          <w:p w14:paraId="4DAA2697" w14:textId="77777777" w:rsidR="001D1F59" w:rsidRDefault="001D1F59">
            <w:pPr>
              <w:pStyle w:val="TableParagraph"/>
              <w:rPr>
                <w:rFonts w:ascii="Times New Roman"/>
                <w:b/>
                <w:sz w:val="32"/>
              </w:rPr>
            </w:pPr>
          </w:p>
          <w:p w14:paraId="13973E6F" w14:textId="77777777" w:rsidR="001D1F59" w:rsidRDefault="001D1F59">
            <w:pPr>
              <w:pStyle w:val="TableParagraph"/>
              <w:rPr>
                <w:rFonts w:ascii="Times New Roman"/>
                <w:b/>
                <w:sz w:val="32"/>
              </w:rPr>
            </w:pPr>
          </w:p>
          <w:p w14:paraId="2C42D80E" w14:textId="77777777" w:rsidR="001D1F59" w:rsidRDefault="001D1F59">
            <w:pPr>
              <w:pStyle w:val="TableParagraph"/>
              <w:spacing w:before="69"/>
              <w:rPr>
                <w:rFonts w:ascii="Times New Roman"/>
                <w:b/>
                <w:sz w:val="32"/>
              </w:rPr>
            </w:pPr>
          </w:p>
          <w:p w14:paraId="1B675F9D" w14:textId="77777777" w:rsidR="001D1F59" w:rsidRDefault="00000000">
            <w:pPr>
              <w:pStyle w:val="TableParagraph"/>
              <w:ind w:left="60" w:right="59"/>
              <w:jc w:val="center"/>
              <w:rPr>
                <w:b/>
                <w:sz w:val="32"/>
              </w:rPr>
            </w:pPr>
            <w:r>
              <w:rPr>
                <w:b/>
                <w:spacing w:val="-5"/>
                <w:sz w:val="32"/>
              </w:rPr>
              <w:t>SIM</w:t>
            </w:r>
          </w:p>
        </w:tc>
      </w:tr>
    </w:tbl>
    <w:p w14:paraId="10430478" w14:textId="77777777" w:rsidR="001D1F59" w:rsidRDefault="001D1F59">
      <w:pPr>
        <w:pStyle w:val="TableParagraph"/>
        <w:jc w:val="center"/>
        <w:rPr>
          <w:b/>
          <w:sz w:val="32"/>
        </w:rPr>
        <w:sectPr w:rsidR="001D1F59">
          <w:type w:val="continuous"/>
          <w:pgSz w:w="16840" w:h="11910" w:orient="landscape"/>
          <w:pgMar w:top="540" w:right="0"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3"/>
        <w:gridCol w:w="1107"/>
        <w:gridCol w:w="1530"/>
        <w:gridCol w:w="8080"/>
        <w:gridCol w:w="994"/>
        <w:gridCol w:w="970"/>
        <w:gridCol w:w="992"/>
      </w:tblGrid>
      <w:tr w:rsidR="001D1F59" w14:paraId="2BCA3792" w14:textId="77777777">
        <w:trPr>
          <w:trHeight w:val="806"/>
        </w:trPr>
        <w:tc>
          <w:tcPr>
            <w:tcW w:w="1131" w:type="dxa"/>
          </w:tcPr>
          <w:p w14:paraId="760F2B9C" w14:textId="77777777" w:rsidR="001D1F59" w:rsidRDefault="001D1F59">
            <w:pPr>
              <w:pStyle w:val="TableParagraph"/>
              <w:rPr>
                <w:rFonts w:ascii="Times New Roman"/>
              </w:rPr>
            </w:pPr>
          </w:p>
        </w:tc>
        <w:tc>
          <w:tcPr>
            <w:tcW w:w="1193" w:type="dxa"/>
          </w:tcPr>
          <w:p w14:paraId="3F08EC78" w14:textId="77777777" w:rsidR="001D1F59" w:rsidRDefault="001D1F59">
            <w:pPr>
              <w:pStyle w:val="TableParagraph"/>
              <w:rPr>
                <w:rFonts w:ascii="Times New Roman"/>
              </w:rPr>
            </w:pPr>
          </w:p>
        </w:tc>
        <w:tc>
          <w:tcPr>
            <w:tcW w:w="1107" w:type="dxa"/>
          </w:tcPr>
          <w:p w14:paraId="5464878B" w14:textId="77777777" w:rsidR="001D1F59" w:rsidRDefault="001D1F59">
            <w:pPr>
              <w:pStyle w:val="TableParagraph"/>
              <w:rPr>
                <w:rFonts w:ascii="Times New Roman"/>
              </w:rPr>
            </w:pPr>
          </w:p>
        </w:tc>
        <w:tc>
          <w:tcPr>
            <w:tcW w:w="1530" w:type="dxa"/>
          </w:tcPr>
          <w:p w14:paraId="2FB0B212" w14:textId="77777777" w:rsidR="001D1F59" w:rsidRDefault="001D1F59">
            <w:pPr>
              <w:pStyle w:val="TableParagraph"/>
              <w:rPr>
                <w:rFonts w:ascii="Times New Roman"/>
              </w:rPr>
            </w:pPr>
          </w:p>
        </w:tc>
        <w:tc>
          <w:tcPr>
            <w:tcW w:w="8080" w:type="dxa"/>
          </w:tcPr>
          <w:p w14:paraId="28AC1676" w14:textId="77777777" w:rsidR="001D1F59" w:rsidRDefault="00000000">
            <w:pPr>
              <w:pStyle w:val="TableParagraph"/>
              <w:ind w:left="106"/>
            </w:pPr>
            <w:r>
              <w:t>vigente.</w:t>
            </w:r>
            <w:r>
              <w:rPr>
                <w:spacing w:val="40"/>
              </w:rPr>
              <w:t xml:space="preserve"> </w:t>
            </w:r>
            <w:r>
              <w:t>Embalagem</w:t>
            </w:r>
            <w:r>
              <w:rPr>
                <w:spacing w:val="40"/>
              </w:rPr>
              <w:t xml:space="preserve"> </w:t>
            </w:r>
            <w:r>
              <w:t>resistente</w:t>
            </w:r>
            <w:r>
              <w:rPr>
                <w:spacing w:val="40"/>
              </w:rPr>
              <w:t xml:space="preserve"> </w:t>
            </w:r>
            <w:r>
              <w:t>com</w:t>
            </w:r>
            <w:r>
              <w:rPr>
                <w:spacing w:val="40"/>
              </w:rPr>
              <w:t xml:space="preserve"> </w:t>
            </w:r>
            <w:r>
              <w:t>abertura</w:t>
            </w:r>
            <w:r>
              <w:rPr>
                <w:spacing w:val="40"/>
              </w:rPr>
              <w:t xml:space="preserve"> </w:t>
            </w:r>
            <w:r>
              <w:t>asséptica,</w:t>
            </w:r>
            <w:r>
              <w:rPr>
                <w:spacing w:val="40"/>
              </w:rPr>
              <w:t xml:space="preserve"> </w:t>
            </w:r>
            <w:r>
              <w:t>contendo</w:t>
            </w:r>
            <w:r>
              <w:rPr>
                <w:spacing w:val="40"/>
              </w:rPr>
              <w:t xml:space="preserve"> </w:t>
            </w:r>
            <w:r>
              <w:t>identificação</w:t>
            </w:r>
            <w:r>
              <w:rPr>
                <w:spacing w:val="40"/>
              </w:rPr>
              <w:t xml:space="preserve"> </w:t>
            </w:r>
            <w:r>
              <w:t>do produto, lote e validade de fácil visualização e possuir registro na Anvisa/MS.</w:t>
            </w:r>
          </w:p>
        </w:tc>
        <w:tc>
          <w:tcPr>
            <w:tcW w:w="994" w:type="dxa"/>
          </w:tcPr>
          <w:p w14:paraId="6CE67000" w14:textId="77777777" w:rsidR="001D1F59" w:rsidRDefault="001D1F59">
            <w:pPr>
              <w:pStyle w:val="TableParagraph"/>
              <w:rPr>
                <w:rFonts w:ascii="Times New Roman"/>
              </w:rPr>
            </w:pPr>
          </w:p>
        </w:tc>
        <w:tc>
          <w:tcPr>
            <w:tcW w:w="970" w:type="dxa"/>
          </w:tcPr>
          <w:p w14:paraId="5F63A69C" w14:textId="77777777" w:rsidR="001D1F59" w:rsidRDefault="001D1F59">
            <w:pPr>
              <w:pStyle w:val="TableParagraph"/>
              <w:rPr>
                <w:rFonts w:ascii="Times New Roman"/>
              </w:rPr>
            </w:pPr>
          </w:p>
        </w:tc>
        <w:tc>
          <w:tcPr>
            <w:tcW w:w="992" w:type="dxa"/>
          </w:tcPr>
          <w:p w14:paraId="0CFB9D32" w14:textId="77777777" w:rsidR="001D1F59" w:rsidRDefault="001D1F59">
            <w:pPr>
              <w:pStyle w:val="TableParagraph"/>
              <w:rPr>
                <w:rFonts w:ascii="Times New Roman"/>
              </w:rPr>
            </w:pPr>
          </w:p>
        </w:tc>
      </w:tr>
      <w:tr w:rsidR="001D1F59" w14:paraId="44A03207" w14:textId="77777777">
        <w:trPr>
          <w:trHeight w:val="3489"/>
        </w:trPr>
        <w:tc>
          <w:tcPr>
            <w:tcW w:w="1131" w:type="dxa"/>
          </w:tcPr>
          <w:p w14:paraId="07C29C8E" w14:textId="77777777" w:rsidR="001D1F59" w:rsidRDefault="001D1F59">
            <w:pPr>
              <w:pStyle w:val="TableParagraph"/>
              <w:rPr>
                <w:rFonts w:ascii="Times New Roman"/>
              </w:rPr>
            </w:pPr>
          </w:p>
        </w:tc>
        <w:tc>
          <w:tcPr>
            <w:tcW w:w="1193" w:type="dxa"/>
          </w:tcPr>
          <w:p w14:paraId="4FFCB61F" w14:textId="77777777" w:rsidR="001D1F59" w:rsidRDefault="001D1F59">
            <w:pPr>
              <w:pStyle w:val="TableParagraph"/>
              <w:rPr>
                <w:rFonts w:ascii="Times New Roman"/>
                <w:b/>
              </w:rPr>
            </w:pPr>
          </w:p>
          <w:p w14:paraId="2CE3A87E" w14:textId="77777777" w:rsidR="001D1F59" w:rsidRDefault="001D1F59">
            <w:pPr>
              <w:pStyle w:val="TableParagraph"/>
              <w:rPr>
                <w:rFonts w:ascii="Times New Roman"/>
                <w:b/>
              </w:rPr>
            </w:pPr>
          </w:p>
          <w:p w14:paraId="34C3AC76" w14:textId="77777777" w:rsidR="001D1F59" w:rsidRDefault="001D1F59">
            <w:pPr>
              <w:pStyle w:val="TableParagraph"/>
              <w:rPr>
                <w:rFonts w:ascii="Times New Roman"/>
                <w:b/>
              </w:rPr>
            </w:pPr>
          </w:p>
          <w:p w14:paraId="51BBF7AB" w14:textId="77777777" w:rsidR="001D1F59" w:rsidRDefault="001D1F59">
            <w:pPr>
              <w:pStyle w:val="TableParagraph"/>
              <w:rPr>
                <w:rFonts w:ascii="Times New Roman"/>
                <w:b/>
              </w:rPr>
            </w:pPr>
          </w:p>
          <w:p w14:paraId="33193BEE" w14:textId="77777777" w:rsidR="001D1F59" w:rsidRDefault="001D1F59">
            <w:pPr>
              <w:pStyle w:val="TableParagraph"/>
              <w:rPr>
                <w:rFonts w:ascii="Times New Roman"/>
                <w:b/>
              </w:rPr>
            </w:pPr>
          </w:p>
          <w:p w14:paraId="6A1CE702" w14:textId="77777777" w:rsidR="001D1F59" w:rsidRDefault="001D1F59">
            <w:pPr>
              <w:pStyle w:val="TableParagraph"/>
              <w:spacing w:before="91"/>
              <w:rPr>
                <w:rFonts w:ascii="Times New Roman"/>
                <w:b/>
              </w:rPr>
            </w:pPr>
          </w:p>
          <w:p w14:paraId="71D737DA" w14:textId="77777777" w:rsidR="001D1F59" w:rsidRDefault="00000000">
            <w:pPr>
              <w:pStyle w:val="TableParagraph"/>
              <w:ind w:left="10"/>
              <w:jc w:val="center"/>
            </w:pPr>
            <w:r>
              <w:rPr>
                <w:spacing w:val="-2"/>
              </w:rPr>
              <w:t>EBS05292</w:t>
            </w:r>
          </w:p>
        </w:tc>
        <w:tc>
          <w:tcPr>
            <w:tcW w:w="1107" w:type="dxa"/>
          </w:tcPr>
          <w:p w14:paraId="68869743" w14:textId="77777777" w:rsidR="001D1F59" w:rsidRDefault="001D1F59">
            <w:pPr>
              <w:pStyle w:val="TableParagraph"/>
              <w:rPr>
                <w:rFonts w:ascii="Times New Roman"/>
                <w:b/>
              </w:rPr>
            </w:pPr>
          </w:p>
          <w:p w14:paraId="0E65C2EE" w14:textId="77777777" w:rsidR="001D1F59" w:rsidRDefault="001D1F59">
            <w:pPr>
              <w:pStyle w:val="TableParagraph"/>
              <w:rPr>
                <w:rFonts w:ascii="Times New Roman"/>
                <w:b/>
              </w:rPr>
            </w:pPr>
          </w:p>
          <w:p w14:paraId="70F3D2EA" w14:textId="77777777" w:rsidR="001D1F59" w:rsidRDefault="001D1F59">
            <w:pPr>
              <w:pStyle w:val="TableParagraph"/>
              <w:rPr>
                <w:rFonts w:ascii="Times New Roman"/>
                <w:b/>
              </w:rPr>
            </w:pPr>
          </w:p>
          <w:p w14:paraId="54EF4C86" w14:textId="77777777" w:rsidR="001D1F59" w:rsidRDefault="001D1F59">
            <w:pPr>
              <w:pStyle w:val="TableParagraph"/>
              <w:rPr>
                <w:rFonts w:ascii="Times New Roman"/>
                <w:b/>
              </w:rPr>
            </w:pPr>
          </w:p>
          <w:p w14:paraId="7B5791B5" w14:textId="77777777" w:rsidR="001D1F59" w:rsidRDefault="001D1F59">
            <w:pPr>
              <w:pStyle w:val="TableParagraph"/>
              <w:rPr>
                <w:rFonts w:ascii="Times New Roman"/>
                <w:b/>
              </w:rPr>
            </w:pPr>
          </w:p>
          <w:p w14:paraId="697DD592" w14:textId="77777777" w:rsidR="001D1F59" w:rsidRDefault="001D1F59">
            <w:pPr>
              <w:pStyle w:val="TableParagraph"/>
              <w:spacing w:before="91"/>
              <w:rPr>
                <w:rFonts w:ascii="Times New Roman"/>
                <w:b/>
              </w:rPr>
            </w:pPr>
          </w:p>
          <w:p w14:paraId="1B7735F5" w14:textId="77777777" w:rsidR="001D1F59" w:rsidRDefault="00000000">
            <w:pPr>
              <w:pStyle w:val="TableParagraph"/>
              <w:ind w:left="9"/>
              <w:jc w:val="center"/>
            </w:pPr>
            <w:r>
              <w:rPr>
                <w:spacing w:val="-2"/>
              </w:rPr>
              <w:t>437362</w:t>
            </w:r>
          </w:p>
        </w:tc>
        <w:tc>
          <w:tcPr>
            <w:tcW w:w="1530" w:type="dxa"/>
          </w:tcPr>
          <w:p w14:paraId="475DAB68" w14:textId="77777777" w:rsidR="001D1F59" w:rsidRDefault="001D1F59">
            <w:pPr>
              <w:pStyle w:val="TableParagraph"/>
              <w:rPr>
                <w:rFonts w:ascii="Times New Roman"/>
                <w:b/>
              </w:rPr>
            </w:pPr>
          </w:p>
          <w:p w14:paraId="6F857F7B" w14:textId="77777777" w:rsidR="001D1F59" w:rsidRDefault="001D1F59">
            <w:pPr>
              <w:pStyle w:val="TableParagraph"/>
              <w:rPr>
                <w:rFonts w:ascii="Times New Roman"/>
                <w:b/>
              </w:rPr>
            </w:pPr>
          </w:p>
          <w:p w14:paraId="6F78958E" w14:textId="77777777" w:rsidR="001D1F59" w:rsidRDefault="001D1F59">
            <w:pPr>
              <w:pStyle w:val="TableParagraph"/>
              <w:rPr>
                <w:rFonts w:ascii="Times New Roman"/>
                <w:b/>
              </w:rPr>
            </w:pPr>
          </w:p>
          <w:p w14:paraId="000E5CCE" w14:textId="77777777" w:rsidR="001D1F59" w:rsidRDefault="001D1F59">
            <w:pPr>
              <w:pStyle w:val="TableParagraph"/>
              <w:rPr>
                <w:rFonts w:ascii="Times New Roman"/>
                <w:b/>
              </w:rPr>
            </w:pPr>
          </w:p>
          <w:p w14:paraId="420AF3D2" w14:textId="77777777" w:rsidR="001D1F59" w:rsidRDefault="001D1F59">
            <w:pPr>
              <w:pStyle w:val="TableParagraph"/>
              <w:rPr>
                <w:rFonts w:ascii="Times New Roman"/>
                <w:b/>
              </w:rPr>
            </w:pPr>
          </w:p>
          <w:p w14:paraId="3938A6D8" w14:textId="77777777" w:rsidR="001D1F59" w:rsidRDefault="001D1F59">
            <w:pPr>
              <w:pStyle w:val="TableParagraph"/>
              <w:spacing w:before="91"/>
              <w:rPr>
                <w:rFonts w:ascii="Times New Roman"/>
                <w:b/>
              </w:rPr>
            </w:pPr>
          </w:p>
          <w:p w14:paraId="4D656EA1" w14:textId="77777777" w:rsidR="001D1F59" w:rsidRDefault="00000000">
            <w:pPr>
              <w:pStyle w:val="TableParagraph"/>
              <w:ind w:left="5"/>
              <w:jc w:val="center"/>
            </w:pPr>
            <w:r>
              <w:rPr>
                <w:spacing w:val="-2"/>
              </w:rPr>
              <w:t>unidade</w:t>
            </w:r>
          </w:p>
        </w:tc>
        <w:tc>
          <w:tcPr>
            <w:tcW w:w="8080" w:type="dxa"/>
          </w:tcPr>
          <w:p w14:paraId="4751FF3D" w14:textId="77777777" w:rsidR="001D1F59" w:rsidRDefault="00000000">
            <w:pPr>
              <w:pStyle w:val="TableParagraph"/>
              <w:spacing w:line="267" w:lineRule="exact"/>
              <w:ind w:left="106"/>
              <w:jc w:val="both"/>
            </w:pPr>
            <w:r>
              <w:t>Cateter</w:t>
            </w:r>
            <w:r>
              <w:rPr>
                <w:spacing w:val="44"/>
              </w:rPr>
              <w:t xml:space="preserve"> </w:t>
            </w:r>
            <w:r>
              <w:t>venoso</w:t>
            </w:r>
            <w:r>
              <w:rPr>
                <w:spacing w:val="48"/>
              </w:rPr>
              <w:t xml:space="preserve"> </w:t>
            </w:r>
            <w:r>
              <w:t>central</w:t>
            </w:r>
            <w:r>
              <w:rPr>
                <w:spacing w:val="46"/>
              </w:rPr>
              <w:t xml:space="preserve"> </w:t>
            </w:r>
            <w:r>
              <w:t>de</w:t>
            </w:r>
            <w:r>
              <w:rPr>
                <w:spacing w:val="47"/>
              </w:rPr>
              <w:t xml:space="preserve"> </w:t>
            </w:r>
            <w:r>
              <w:t>inserção</w:t>
            </w:r>
            <w:r>
              <w:rPr>
                <w:spacing w:val="48"/>
              </w:rPr>
              <w:t xml:space="preserve"> </w:t>
            </w:r>
            <w:r>
              <w:t>periférica</w:t>
            </w:r>
            <w:r>
              <w:rPr>
                <w:spacing w:val="47"/>
              </w:rPr>
              <w:t xml:space="preserve"> </w:t>
            </w:r>
            <w:r>
              <w:t>(PICC),</w:t>
            </w:r>
            <w:r>
              <w:rPr>
                <w:spacing w:val="47"/>
              </w:rPr>
              <w:t xml:space="preserve"> </w:t>
            </w:r>
            <w:r>
              <w:t>em</w:t>
            </w:r>
            <w:r>
              <w:rPr>
                <w:spacing w:val="48"/>
              </w:rPr>
              <w:t xml:space="preserve"> </w:t>
            </w:r>
            <w:r>
              <w:t>POLÍMERO</w:t>
            </w:r>
            <w:r>
              <w:rPr>
                <w:spacing w:val="45"/>
              </w:rPr>
              <w:t xml:space="preserve"> </w:t>
            </w:r>
            <w:r>
              <w:rPr>
                <w:spacing w:val="-2"/>
              </w:rPr>
              <w:t>biocompatível,</w:t>
            </w:r>
          </w:p>
          <w:p w14:paraId="2FB99E74" w14:textId="77777777" w:rsidR="001D1F59" w:rsidRDefault="00000000">
            <w:pPr>
              <w:pStyle w:val="TableParagraph"/>
              <w:spacing w:line="267" w:lineRule="exact"/>
              <w:ind w:left="106"/>
              <w:jc w:val="both"/>
            </w:pPr>
            <w:r>
              <w:rPr>
                <w:b/>
              </w:rPr>
              <w:t>DUPLO</w:t>
            </w:r>
            <w:r>
              <w:rPr>
                <w:b/>
                <w:spacing w:val="-8"/>
              </w:rPr>
              <w:t xml:space="preserve"> </w:t>
            </w:r>
            <w:r>
              <w:rPr>
                <w:b/>
              </w:rPr>
              <w:t>LÚMEN</w:t>
            </w:r>
            <w:r>
              <w:t>,</w:t>
            </w:r>
            <w:r>
              <w:rPr>
                <w:spacing w:val="-10"/>
              </w:rPr>
              <w:t xml:space="preserve"> </w:t>
            </w:r>
            <w:r>
              <w:rPr>
                <w:b/>
              </w:rPr>
              <w:t>3</w:t>
            </w:r>
            <w:r>
              <w:rPr>
                <w:b/>
                <w:spacing w:val="-7"/>
              </w:rPr>
              <w:t xml:space="preserve"> </w:t>
            </w:r>
            <w:r>
              <w:rPr>
                <w:b/>
              </w:rPr>
              <w:t>FR</w:t>
            </w:r>
            <w:r>
              <w:rPr>
                <w:b/>
                <w:spacing w:val="-8"/>
              </w:rPr>
              <w:t xml:space="preserve"> </w:t>
            </w:r>
            <w:r>
              <w:rPr>
                <w:b/>
              </w:rPr>
              <w:t>x</w:t>
            </w:r>
            <w:r>
              <w:rPr>
                <w:b/>
                <w:spacing w:val="-11"/>
              </w:rPr>
              <w:t xml:space="preserve"> </w:t>
            </w:r>
            <w:r>
              <w:rPr>
                <w:b/>
              </w:rPr>
              <w:t>55</w:t>
            </w:r>
            <w:r>
              <w:rPr>
                <w:b/>
                <w:spacing w:val="-7"/>
              </w:rPr>
              <w:t xml:space="preserve"> </w:t>
            </w:r>
            <w:r>
              <w:rPr>
                <w:b/>
              </w:rPr>
              <w:t>a</w:t>
            </w:r>
            <w:r>
              <w:rPr>
                <w:b/>
                <w:spacing w:val="-10"/>
              </w:rPr>
              <w:t xml:space="preserve"> </w:t>
            </w:r>
            <w:r>
              <w:rPr>
                <w:b/>
              </w:rPr>
              <w:t>60</w:t>
            </w:r>
            <w:r>
              <w:rPr>
                <w:b/>
                <w:spacing w:val="-9"/>
              </w:rPr>
              <w:t xml:space="preserve"> </w:t>
            </w:r>
            <w:r>
              <w:rPr>
                <w:b/>
              </w:rPr>
              <w:t>cm</w:t>
            </w:r>
            <w:r>
              <w:rPr>
                <w:b/>
                <w:spacing w:val="-6"/>
              </w:rPr>
              <w:t xml:space="preserve"> </w:t>
            </w:r>
            <w:r>
              <w:t>NO</w:t>
            </w:r>
            <w:r>
              <w:rPr>
                <w:spacing w:val="-7"/>
              </w:rPr>
              <w:t xml:space="preserve"> </w:t>
            </w:r>
            <w:r>
              <w:t>MÍNIMO,</w:t>
            </w:r>
            <w:r>
              <w:rPr>
                <w:spacing w:val="-7"/>
              </w:rPr>
              <w:t xml:space="preserve"> </w:t>
            </w:r>
            <w:r>
              <w:t>RADIOPACO,</w:t>
            </w:r>
            <w:r>
              <w:rPr>
                <w:spacing w:val="-7"/>
              </w:rPr>
              <w:t xml:space="preserve"> </w:t>
            </w:r>
            <w:r>
              <w:t>ESTÉRIL,</w:t>
            </w:r>
            <w:r>
              <w:rPr>
                <w:spacing w:val="-7"/>
              </w:rPr>
              <w:t xml:space="preserve"> </w:t>
            </w:r>
            <w:r>
              <w:t>demarcado</w:t>
            </w:r>
            <w:r>
              <w:rPr>
                <w:spacing w:val="-9"/>
              </w:rPr>
              <w:t xml:space="preserve"> </w:t>
            </w:r>
            <w:r>
              <w:t>a</w:t>
            </w:r>
            <w:r>
              <w:rPr>
                <w:spacing w:val="-7"/>
              </w:rPr>
              <w:t xml:space="preserve"> </w:t>
            </w:r>
            <w:r>
              <w:rPr>
                <w:spacing w:val="-4"/>
              </w:rPr>
              <w:t>cada</w:t>
            </w:r>
          </w:p>
          <w:p w14:paraId="7F009311" w14:textId="77777777" w:rsidR="001D1F59" w:rsidRDefault="00000000">
            <w:pPr>
              <w:pStyle w:val="TableParagraph"/>
              <w:ind w:left="106" w:right="96"/>
              <w:jc w:val="both"/>
            </w:pPr>
            <w:r>
              <w:t>1 cm. Acompanha: agulha para punção reta em aço siliconizada, bisel trifacetado e afiado,</w:t>
            </w:r>
            <w:r>
              <w:rPr>
                <w:spacing w:val="-13"/>
              </w:rPr>
              <w:t xml:space="preserve"> </w:t>
            </w:r>
            <w:r>
              <w:t>bainha</w:t>
            </w:r>
            <w:r>
              <w:rPr>
                <w:spacing w:val="-12"/>
              </w:rPr>
              <w:t xml:space="preserve"> </w:t>
            </w:r>
            <w:r>
              <w:t>introdutória</w:t>
            </w:r>
            <w:r>
              <w:rPr>
                <w:spacing w:val="-13"/>
              </w:rPr>
              <w:t xml:space="preserve"> </w:t>
            </w:r>
            <w:r>
              <w:t>com</w:t>
            </w:r>
            <w:r>
              <w:rPr>
                <w:spacing w:val="-12"/>
              </w:rPr>
              <w:t xml:space="preserve"> </w:t>
            </w:r>
            <w:r>
              <w:t>cânula</w:t>
            </w:r>
            <w:r>
              <w:rPr>
                <w:spacing w:val="-13"/>
              </w:rPr>
              <w:t xml:space="preserve"> </w:t>
            </w:r>
            <w:r>
              <w:t>flexível,</w:t>
            </w:r>
            <w:r>
              <w:rPr>
                <w:spacing w:val="-12"/>
              </w:rPr>
              <w:t xml:space="preserve"> </w:t>
            </w:r>
            <w:r>
              <w:t>radiopaca,</w:t>
            </w:r>
            <w:r>
              <w:rPr>
                <w:spacing w:val="-13"/>
              </w:rPr>
              <w:t xml:space="preserve"> </w:t>
            </w:r>
            <w:r>
              <w:t>superfície</w:t>
            </w:r>
            <w:r>
              <w:rPr>
                <w:spacing w:val="-12"/>
              </w:rPr>
              <w:t xml:space="preserve"> </w:t>
            </w:r>
            <w:r>
              <w:t>lisa,</w:t>
            </w:r>
            <w:r>
              <w:rPr>
                <w:spacing w:val="-12"/>
              </w:rPr>
              <w:t xml:space="preserve"> </w:t>
            </w:r>
            <w:r>
              <w:t>com</w:t>
            </w:r>
            <w:r>
              <w:rPr>
                <w:spacing w:val="-13"/>
              </w:rPr>
              <w:t xml:space="preserve"> </w:t>
            </w:r>
            <w:r>
              <w:t>dispositivo bipartido e protetor. Com clamp em todas vias e tampas, componente: kit introdutor completo.</w:t>
            </w:r>
            <w:r>
              <w:rPr>
                <w:spacing w:val="-10"/>
              </w:rPr>
              <w:t xml:space="preserve"> </w:t>
            </w:r>
            <w:r>
              <w:t>Todo</w:t>
            </w:r>
            <w:r>
              <w:rPr>
                <w:spacing w:val="-10"/>
              </w:rPr>
              <w:t xml:space="preserve"> </w:t>
            </w:r>
            <w:r>
              <w:t>conjunto</w:t>
            </w:r>
            <w:r>
              <w:rPr>
                <w:spacing w:val="-9"/>
              </w:rPr>
              <w:t xml:space="preserve"> </w:t>
            </w:r>
            <w:r>
              <w:t>deve</w:t>
            </w:r>
            <w:r>
              <w:rPr>
                <w:spacing w:val="-10"/>
              </w:rPr>
              <w:t xml:space="preserve"> </w:t>
            </w:r>
            <w:r>
              <w:t>ser</w:t>
            </w:r>
            <w:r>
              <w:rPr>
                <w:spacing w:val="-10"/>
              </w:rPr>
              <w:t xml:space="preserve"> </w:t>
            </w:r>
            <w:r>
              <w:t>resistente,</w:t>
            </w:r>
            <w:r>
              <w:rPr>
                <w:spacing w:val="-10"/>
              </w:rPr>
              <w:t xml:space="preserve"> </w:t>
            </w:r>
            <w:r>
              <w:t>atóxico,</w:t>
            </w:r>
            <w:r>
              <w:rPr>
                <w:spacing w:val="-12"/>
              </w:rPr>
              <w:t xml:space="preserve"> </w:t>
            </w:r>
            <w:r>
              <w:t>apirogênico,</w:t>
            </w:r>
            <w:r>
              <w:rPr>
                <w:spacing w:val="-10"/>
              </w:rPr>
              <w:t xml:space="preserve"> </w:t>
            </w:r>
            <w:r>
              <w:t>isento</w:t>
            </w:r>
            <w:r>
              <w:rPr>
                <w:spacing w:val="-10"/>
              </w:rPr>
              <w:t xml:space="preserve"> </w:t>
            </w:r>
            <w:r>
              <w:t>de</w:t>
            </w:r>
            <w:r>
              <w:rPr>
                <w:spacing w:val="-10"/>
              </w:rPr>
              <w:t xml:space="preserve"> </w:t>
            </w:r>
            <w:r>
              <w:t>resíduos</w:t>
            </w:r>
            <w:r>
              <w:rPr>
                <w:spacing w:val="-10"/>
              </w:rPr>
              <w:t xml:space="preserve"> </w:t>
            </w:r>
            <w:r>
              <w:t>ou impurezas,</w:t>
            </w:r>
            <w:r>
              <w:rPr>
                <w:spacing w:val="-11"/>
              </w:rPr>
              <w:t xml:space="preserve"> </w:t>
            </w:r>
            <w:r>
              <w:t>ter</w:t>
            </w:r>
            <w:r>
              <w:rPr>
                <w:spacing w:val="-11"/>
              </w:rPr>
              <w:t xml:space="preserve"> </w:t>
            </w:r>
            <w:r>
              <w:t>flexibilidade,</w:t>
            </w:r>
            <w:r>
              <w:rPr>
                <w:spacing w:val="-8"/>
              </w:rPr>
              <w:t xml:space="preserve"> </w:t>
            </w:r>
            <w:r>
              <w:t>demarcação</w:t>
            </w:r>
            <w:r>
              <w:rPr>
                <w:spacing w:val="-10"/>
              </w:rPr>
              <w:t xml:space="preserve"> </w:t>
            </w:r>
            <w:r>
              <w:t>e</w:t>
            </w:r>
            <w:r>
              <w:rPr>
                <w:spacing w:val="-10"/>
              </w:rPr>
              <w:t xml:space="preserve"> </w:t>
            </w:r>
            <w:r>
              <w:t>fixação</w:t>
            </w:r>
            <w:r>
              <w:rPr>
                <w:spacing w:val="-10"/>
              </w:rPr>
              <w:t xml:space="preserve"> </w:t>
            </w:r>
            <w:r>
              <w:t>segura.</w:t>
            </w:r>
            <w:r>
              <w:rPr>
                <w:spacing w:val="-10"/>
              </w:rPr>
              <w:t xml:space="preserve"> </w:t>
            </w:r>
            <w:r>
              <w:t>Propiciar</w:t>
            </w:r>
            <w:r>
              <w:rPr>
                <w:spacing w:val="-11"/>
              </w:rPr>
              <w:t xml:space="preserve"> </w:t>
            </w:r>
            <w:r>
              <w:t>penetração</w:t>
            </w:r>
            <w:r>
              <w:rPr>
                <w:spacing w:val="-10"/>
              </w:rPr>
              <w:t xml:space="preserve"> </w:t>
            </w:r>
            <w:r>
              <w:t>suave</w:t>
            </w:r>
            <w:r>
              <w:rPr>
                <w:spacing w:val="-10"/>
              </w:rPr>
              <w:t xml:space="preserve"> </w:t>
            </w:r>
            <w:r>
              <w:t>na pele,</w:t>
            </w:r>
            <w:r>
              <w:rPr>
                <w:spacing w:val="-5"/>
              </w:rPr>
              <w:t xml:space="preserve"> </w:t>
            </w:r>
            <w:r>
              <w:t>com</w:t>
            </w:r>
            <w:r>
              <w:rPr>
                <w:spacing w:val="-4"/>
              </w:rPr>
              <w:t xml:space="preserve"> </w:t>
            </w:r>
            <w:r>
              <w:t>o</w:t>
            </w:r>
            <w:r>
              <w:rPr>
                <w:spacing w:val="-6"/>
              </w:rPr>
              <w:t xml:space="preserve"> </w:t>
            </w:r>
            <w:r>
              <w:t>mínimo</w:t>
            </w:r>
            <w:r>
              <w:rPr>
                <w:spacing w:val="-6"/>
              </w:rPr>
              <w:t xml:space="preserve"> </w:t>
            </w:r>
            <w:r>
              <w:t>de</w:t>
            </w:r>
            <w:r>
              <w:rPr>
                <w:spacing w:val="-5"/>
              </w:rPr>
              <w:t xml:space="preserve"> </w:t>
            </w:r>
            <w:r>
              <w:t>trauma,</w:t>
            </w:r>
            <w:r>
              <w:rPr>
                <w:spacing w:val="-5"/>
              </w:rPr>
              <w:t xml:space="preserve"> </w:t>
            </w:r>
            <w:r>
              <w:t>adaptação</w:t>
            </w:r>
            <w:r>
              <w:rPr>
                <w:spacing w:val="-6"/>
              </w:rPr>
              <w:t xml:space="preserve"> </w:t>
            </w:r>
            <w:r>
              <w:t>segura</w:t>
            </w:r>
            <w:r>
              <w:rPr>
                <w:spacing w:val="-6"/>
              </w:rPr>
              <w:t xml:space="preserve"> </w:t>
            </w:r>
            <w:r>
              <w:t>aos</w:t>
            </w:r>
            <w:r>
              <w:rPr>
                <w:spacing w:val="-7"/>
              </w:rPr>
              <w:t xml:space="preserve"> </w:t>
            </w:r>
            <w:r>
              <w:t>dispositivos</w:t>
            </w:r>
            <w:r>
              <w:rPr>
                <w:spacing w:val="-7"/>
              </w:rPr>
              <w:t xml:space="preserve"> </w:t>
            </w:r>
            <w:r>
              <w:t>de</w:t>
            </w:r>
            <w:r>
              <w:rPr>
                <w:spacing w:val="-5"/>
              </w:rPr>
              <w:t xml:space="preserve"> </w:t>
            </w:r>
            <w:r>
              <w:t>infusão,</w:t>
            </w:r>
            <w:r>
              <w:rPr>
                <w:spacing w:val="-5"/>
              </w:rPr>
              <w:t xml:space="preserve"> </w:t>
            </w:r>
            <w:r>
              <w:t>técnica</w:t>
            </w:r>
            <w:r>
              <w:rPr>
                <w:spacing w:val="-6"/>
              </w:rPr>
              <w:t xml:space="preserve"> </w:t>
            </w:r>
            <w:r>
              <w:t>de introdução</w:t>
            </w:r>
            <w:r>
              <w:rPr>
                <w:spacing w:val="-13"/>
              </w:rPr>
              <w:t xml:space="preserve"> </w:t>
            </w:r>
            <w:r>
              <w:t>segura,</w:t>
            </w:r>
            <w:r>
              <w:rPr>
                <w:spacing w:val="-12"/>
              </w:rPr>
              <w:t xml:space="preserve"> </w:t>
            </w:r>
            <w:r>
              <w:t>fácil</w:t>
            </w:r>
            <w:r>
              <w:rPr>
                <w:spacing w:val="-13"/>
              </w:rPr>
              <w:t xml:space="preserve"> </w:t>
            </w:r>
            <w:r>
              <w:t>manuseio</w:t>
            </w:r>
            <w:r>
              <w:rPr>
                <w:spacing w:val="-12"/>
              </w:rPr>
              <w:t xml:space="preserve"> </w:t>
            </w:r>
            <w:r>
              <w:t>e</w:t>
            </w:r>
            <w:r>
              <w:rPr>
                <w:spacing w:val="-13"/>
              </w:rPr>
              <w:t xml:space="preserve"> </w:t>
            </w:r>
            <w:r>
              <w:t>estar</w:t>
            </w:r>
            <w:r>
              <w:rPr>
                <w:spacing w:val="-12"/>
              </w:rPr>
              <w:t xml:space="preserve"> </w:t>
            </w:r>
            <w:r>
              <w:t>de</w:t>
            </w:r>
            <w:r>
              <w:rPr>
                <w:spacing w:val="-13"/>
              </w:rPr>
              <w:t xml:space="preserve"> </w:t>
            </w:r>
            <w:r>
              <w:t>acordo</w:t>
            </w:r>
            <w:r>
              <w:rPr>
                <w:spacing w:val="-12"/>
              </w:rPr>
              <w:t xml:space="preserve"> </w:t>
            </w:r>
            <w:r>
              <w:t>com</w:t>
            </w:r>
            <w:r>
              <w:rPr>
                <w:spacing w:val="-12"/>
              </w:rPr>
              <w:t xml:space="preserve"> </w:t>
            </w:r>
            <w:r>
              <w:t>a</w:t>
            </w:r>
            <w:r>
              <w:rPr>
                <w:spacing w:val="-13"/>
              </w:rPr>
              <w:t xml:space="preserve"> </w:t>
            </w:r>
            <w:r>
              <w:t>legislação</w:t>
            </w:r>
            <w:r>
              <w:rPr>
                <w:spacing w:val="-12"/>
              </w:rPr>
              <w:t xml:space="preserve"> </w:t>
            </w:r>
            <w:r>
              <w:t>vigente.</w:t>
            </w:r>
            <w:r>
              <w:rPr>
                <w:spacing w:val="-13"/>
              </w:rPr>
              <w:t xml:space="preserve"> </w:t>
            </w:r>
            <w:r>
              <w:t>Embalagem resistente</w:t>
            </w:r>
            <w:r>
              <w:rPr>
                <w:spacing w:val="-9"/>
              </w:rPr>
              <w:t xml:space="preserve"> </w:t>
            </w:r>
            <w:r>
              <w:t>com</w:t>
            </w:r>
            <w:r>
              <w:rPr>
                <w:spacing w:val="-9"/>
              </w:rPr>
              <w:t xml:space="preserve"> </w:t>
            </w:r>
            <w:r>
              <w:t>abertura</w:t>
            </w:r>
            <w:r>
              <w:rPr>
                <w:spacing w:val="-11"/>
              </w:rPr>
              <w:t xml:space="preserve"> </w:t>
            </w:r>
            <w:r>
              <w:t>asséptica,</w:t>
            </w:r>
            <w:r>
              <w:rPr>
                <w:spacing w:val="-10"/>
              </w:rPr>
              <w:t xml:space="preserve"> </w:t>
            </w:r>
            <w:r>
              <w:t>contendo</w:t>
            </w:r>
            <w:r>
              <w:rPr>
                <w:spacing w:val="-9"/>
              </w:rPr>
              <w:t xml:space="preserve"> </w:t>
            </w:r>
            <w:r>
              <w:t>identificação</w:t>
            </w:r>
            <w:r>
              <w:rPr>
                <w:spacing w:val="-9"/>
              </w:rPr>
              <w:t xml:space="preserve"> </w:t>
            </w:r>
            <w:r>
              <w:t>do</w:t>
            </w:r>
            <w:r>
              <w:rPr>
                <w:spacing w:val="-9"/>
              </w:rPr>
              <w:t xml:space="preserve"> </w:t>
            </w:r>
            <w:r>
              <w:t>produto,</w:t>
            </w:r>
            <w:r>
              <w:rPr>
                <w:spacing w:val="-10"/>
              </w:rPr>
              <w:t xml:space="preserve"> </w:t>
            </w:r>
            <w:r>
              <w:t>lote</w:t>
            </w:r>
            <w:r>
              <w:rPr>
                <w:spacing w:val="-9"/>
              </w:rPr>
              <w:t xml:space="preserve"> </w:t>
            </w:r>
            <w:r>
              <w:t>e</w:t>
            </w:r>
            <w:r>
              <w:rPr>
                <w:spacing w:val="-12"/>
              </w:rPr>
              <w:t xml:space="preserve"> </w:t>
            </w:r>
            <w:r>
              <w:t>validade</w:t>
            </w:r>
            <w:r>
              <w:rPr>
                <w:spacing w:val="-9"/>
              </w:rPr>
              <w:t xml:space="preserve"> </w:t>
            </w:r>
            <w:r>
              <w:t xml:space="preserve">de fácil visualização e possuir registro na Anvisa/MS. </w:t>
            </w:r>
            <w:r>
              <w:rPr>
                <w:b/>
              </w:rPr>
              <w:t xml:space="preserve">Características adicionais: </w:t>
            </w:r>
            <w:r>
              <w:t>conector, em y, c/ luer lock fêmea, modelo acessório conector autocicatrizante, isento de látex.</w:t>
            </w:r>
          </w:p>
        </w:tc>
        <w:tc>
          <w:tcPr>
            <w:tcW w:w="994" w:type="dxa"/>
          </w:tcPr>
          <w:p w14:paraId="5416E597" w14:textId="77777777" w:rsidR="001D1F59" w:rsidRDefault="001D1F59">
            <w:pPr>
              <w:pStyle w:val="TableParagraph"/>
              <w:rPr>
                <w:rFonts w:ascii="Times New Roman"/>
                <w:b/>
                <w:sz w:val="32"/>
              </w:rPr>
            </w:pPr>
          </w:p>
          <w:p w14:paraId="0D72B9C9" w14:textId="77777777" w:rsidR="001D1F59" w:rsidRDefault="001D1F59">
            <w:pPr>
              <w:pStyle w:val="TableParagraph"/>
              <w:rPr>
                <w:rFonts w:ascii="Times New Roman"/>
                <w:b/>
                <w:sz w:val="32"/>
              </w:rPr>
            </w:pPr>
          </w:p>
          <w:p w14:paraId="054E0507" w14:textId="77777777" w:rsidR="001D1F59" w:rsidRDefault="001D1F59">
            <w:pPr>
              <w:pStyle w:val="TableParagraph"/>
              <w:spacing w:before="67"/>
              <w:rPr>
                <w:rFonts w:ascii="Times New Roman"/>
                <w:b/>
                <w:sz w:val="32"/>
              </w:rPr>
            </w:pPr>
          </w:p>
          <w:p w14:paraId="1D238914" w14:textId="77777777" w:rsidR="001D1F59" w:rsidRDefault="00000000">
            <w:pPr>
              <w:pStyle w:val="TableParagraph"/>
              <w:ind w:left="56" w:right="54"/>
              <w:jc w:val="center"/>
              <w:rPr>
                <w:b/>
                <w:sz w:val="32"/>
              </w:rPr>
            </w:pPr>
            <w:r>
              <w:rPr>
                <w:b/>
                <w:spacing w:val="-5"/>
                <w:sz w:val="32"/>
              </w:rPr>
              <w:t>NÃO</w:t>
            </w:r>
          </w:p>
        </w:tc>
        <w:tc>
          <w:tcPr>
            <w:tcW w:w="970" w:type="dxa"/>
          </w:tcPr>
          <w:p w14:paraId="774E8C32" w14:textId="77777777" w:rsidR="001D1F59" w:rsidRDefault="001D1F59">
            <w:pPr>
              <w:pStyle w:val="TableParagraph"/>
              <w:rPr>
                <w:rFonts w:ascii="Times New Roman"/>
                <w:b/>
                <w:sz w:val="32"/>
              </w:rPr>
            </w:pPr>
          </w:p>
          <w:p w14:paraId="1B654264" w14:textId="77777777" w:rsidR="001D1F59" w:rsidRDefault="001D1F59">
            <w:pPr>
              <w:pStyle w:val="TableParagraph"/>
              <w:rPr>
                <w:rFonts w:ascii="Times New Roman"/>
                <w:b/>
                <w:sz w:val="32"/>
              </w:rPr>
            </w:pPr>
          </w:p>
          <w:p w14:paraId="16B0C348" w14:textId="77777777" w:rsidR="001D1F59" w:rsidRDefault="001D1F59">
            <w:pPr>
              <w:pStyle w:val="TableParagraph"/>
              <w:spacing w:before="67"/>
              <w:rPr>
                <w:rFonts w:ascii="Times New Roman"/>
                <w:b/>
                <w:sz w:val="32"/>
              </w:rPr>
            </w:pPr>
          </w:p>
          <w:p w14:paraId="1640698A" w14:textId="77777777" w:rsidR="001D1F59" w:rsidRDefault="00000000">
            <w:pPr>
              <w:pStyle w:val="TableParagraph"/>
              <w:ind w:left="6" w:right="2"/>
              <w:jc w:val="center"/>
              <w:rPr>
                <w:b/>
                <w:sz w:val="32"/>
              </w:rPr>
            </w:pPr>
            <w:r>
              <w:rPr>
                <w:b/>
                <w:spacing w:val="-5"/>
                <w:sz w:val="32"/>
              </w:rPr>
              <w:t>SIM</w:t>
            </w:r>
          </w:p>
        </w:tc>
        <w:tc>
          <w:tcPr>
            <w:tcW w:w="992" w:type="dxa"/>
          </w:tcPr>
          <w:p w14:paraId="401D9871" w14:textId="77777777" w:rsidR="001D1F59" w:rsidRDefault="001D1F59">
            <w:pPr>
              <w:pStyle w:val="TableParagraph"/>
              <w:rPr>
                <w:rFonts w:ascii="Times New Roman"/>
                <w:b/>
                <w:sz w:val="32"/>
              </w:rPr>
            </w:pPr>
          </w:p>
          <w:p w14:paraId="4A6E0190" w14:textId="77777777" w:rsidR="001D1F59" w:rsidRDefault="001D1F59">
            <w:pPr>
              <w:pStyle w:val="TableParagraph"/>
              <w:rPr>
                <w:rFonts w:ascii="Times New Roman"/>
                <w:b/>
                <w:sz w:val="32"/>
              </w:rPr>
            </w:pPr>
          </w:p>
          <w:p w14:paraId="793EDB55" w14:textId="77777777" w:rsidR="001D1F59" w:rsidRDefault="001D1F59">
            <w:pPr>
              <w:pStyle w:val="TableParagraph"/>
              <w:spacing w:before="67"/>
              <w:rPr>
                <w:rFonts w:ascii="Times New Roman"/>
                <w:b/>
                <w:sz w:val="32"/>
              </w:rPr>
            </w:pPr>
          </w:p>
          <w:p w14:paraId="7B714CE7" w14:textId="77777777" w:rsidR="001D1F59" w:rsidRDefault="00000000">
            <w:pPr>
              <w:pStyle w:val="TableParagraph"/>
              <w:ind w:left="60" w:right="59"/>
              <w:jc w:val="center"/>
              <w:rPr>
                <w:b/>
                <w:sz w:val="32"/>
              </w:rPr>
            </w:pPr>
            <w:r>
              <w:rPr>
                <w:b/>
                <w:spacing w:val="-5"/>
                <w:sz w:val="32"/>
              </w:rPr>
              <w:t>SIM</w:t>
            </w:r>
          </w:p>
        </w:tc>
      </w:tr>
      <w:tr w:rsidR="001D1F59" w14:paraId="7EC16D0F" w14:textId="77777777">
        <w:trPr>
          <w:trHeight w:val="390"/>
        </w:trPr>
        <w:tc>
          <w:tcPr>
            <w:tcW w:w="1131" w:type="dxa"/>
          </w:tcPr>
          <w:p w14:paraId="50AC16FA" w14:textId="77777777" w:rsidR="001D1F59" w:rsidRDefault="001D1F59">
            <w:pPr>
              <w:pStyle w:val="TableParagraph"/>
              <w:rPr>
                <w:rFonts w:ascii="Times New Roman"/>
              </w:rPr>
            </w:pPr>
          </w:p>
        </w:tc>
        <w:tc>
          <w:tcPr>
            <w:tcW w:w="1193" w:type="dxa"/>
          </w:tcPr>
          <w:p w14:paraId="74FA45E4" w14:textId="77777777" w:rsidR="001D1F59" w:rsidRDefault="001D1F59">
            <w:pPr>
              <w:pStyle w:val="TableParagraph"/>
              <w:rPr>
                <w:rFonts w:ascii="Times New Roman"/>
              </w:rPr>
            </w:pPr>
          </w:p>
        </w:tc>
        <w:tc>
          <w:tcPr>
            <w:tcW w:w="1107" w:type="dxa"/>
          </w:tcPr>
          <w:p w14:paraId="40582A33" w14:textId="77777777" w:rsidR="001D1F59" w:rsidRDefault="001D1F59">
            <w:pPr>
              <w:pStyle w:val="TableParagraph"/>
              <w:rPr>
                <w:rFonts w:ascii="Times New Roman"/>
              </w:rPr>
            </w:pPr>
          </w:p>
        </w:tc>
        <w:tc>
          <w:tcPr>
            <w:tcW w:w="1530" w:type="dxa"/>
          </w:tcPr>
          <w:p w14:paraId="1157AF70" w14:textId="77777777" w:rsidR="001D1F59" w:rsidRDefault="001D1F59">
            <w:pPr>
              <w:pStyle w:val="TableParagraph"/>
              <w:rPr>
                <w:rFonts w:ascii="Times New Roman"/>
              </w:rPr>
            </w:pPr>
          </w:p>
        </w:tc>
        <w:tc>
          <w:tcPr>
            <w:tcW w:w="8080" w:type="dxa"/>
          </w:tcPr>
          <w:p w14:paraId="6BF2050C" w14:textId="77777777" w:rsidR="001D1F59" w:rsidRDefault="00000000">
            <w:pPr>
              <w:pStyle w:val="TableParagraph"/>
              <w:spacing w:before="49"/>
              <w:ind w:left="4" w:right="4"/>
              <w:jc w:val="center"/>
              <w:rPr>
                <w:b/>
                <w:sz w:val="24"/>
              </w:rPr>
            </w:pPr>
            <w:r>
              <w:rPr>
                <w:b/>
                <w:sz w:val="24"/>
              </w:rPr>
              <w:t>CATETER</w:t>
            </w:r>
            <w:r>
              <w:rPr>
                <w:b/>
                <w:spacing w:val="-5"/>
                <w:sz w:val="24"/>
              </w:rPr>
              <w:t xml:space="preserve"> </w:t>
            </w:r>
            <w:r>
              <w:rPr>
                <w:b/>
                <w:sz w:val="24"/>
              </w:rPr>
              <w:t>CENTRAL</w:t>
            </w:r>
            <w:r>
              <w:rPr>
                <w:b/>
                <w:spacing w:val="-6"/>
                <w:sz w:val="24"/>
              </w:rPr>
              <w:t xml:space="preserve"> </w:t>
            </w:r>
            <w:r>
              <w:rPr>
                <w:b/>
                <w:sz w:val="24"/>
              </w:rPr>
              <w:t>TOTALMENTE</w:t>
            </w:r>
            <w:r>
              <w:rPr>
                <w:b/>
                <w:spacing w:val="-3"/>
                <w:sz w:val="24"/>
              </w:rPr>
              <w:t xml:space="preserve"> </w:t>
            </w:r>
            <w:r>
              <w:rPr>
                <w:b/>
                <w:spacing w:val="-2"/>
                <w:sz w:val="24"/>
              </w:rPr>
              <w:t>IMPLANTÁVEL</w:t>
            </w:r>
          </w:p>
        </w:tc>
        <w:tc>
          <w:tcPr>
            <w:tcW w:w="994" w:type="dxa"/>
          </w:tcPr>
          <w:p w14:paraId="3EB88164" w14:textId="77777777" w:rsidR="001D1F59" w:rsidRDefault="001D1F59">
            <w:pPr>
              <w:pStyle w:val="TableParagraph"/>
              <w:rPr>
                <w:rFonts w:ascii="Times New Roman"/>
              </w:rPr>
            </w:pPr>
          </w:p>
        </w:tc>
        <w:tc>
          <w:tcPr>
            <w:tcW w:w="970" w:type="dxa"/>
          </w:tcPr>
          <w:p w14:paraId="47489FB0" w14:textId="77777777" w:rsidR="001D1F59" w:rsidRDefault="001D1F59">
            <w:pPr>
              <w:pStyle w:val="TableParagraph"/>
              <w:rPr>
                <w:rFonts w:ascii="Times New Roman"/>
              </w:rPr>
            </w:pPr>
          </w:p>
        </w:tc>
        <w:tc>
          <w:tcPr>
            <w:tcW w:w="992" w:type="dxa"/>
          </w:tcPr>
          <w:p w14:paraId="4822EBEB" w14:textId="77777777" w:rsidR="001D1F59" w:rsidRDefault="001D1F59">
            <w:pPr>
              <w:pStyle w:val="TableParagraph"/>
              <w:rPr>
                <w:rFonts w:ascii="Times New Roman"/>
              </w:rPr>
            </w:pPr>
          </w:p>
        </w:tc>
      </w:tr>
      <w:tr w:rsidR="001D1F59" w14:paraId="4655475C" w14:textId="77777777">
        <w:trPr>
          <w:trHeight w:val="2955"/>
        </w:trPr>
        <w:tc>
          <w:tcPr>
            <w:tcW w:w="1131" w:type="dxa"/>
          </w:tcPr>
          <w:p w14:paraId="5D81DEB8" w14:textId="77777777" w:rsidR="001D1F59" w:rsidRDefault="001D1F59">
            <w:pPr>
              <w:pStyle w:val="TableParagraph"/>
              <w:rPr>
                <w:rFonts w:ascii="Times New Roman"/>
              </w:rPr>
            </w:pPr>
          </w:p>
        </w:tc>
        <w:tc>
          <w:tcPr>
            <w:tcW w:w="1193" w:type="dxa"/>
          </w:tcPr>
          <w:p w14:paraId="5A4A25DD" w14:textId="77777777" w:rsidR="001D1F59" w:rsidRDefault="001D1F59">
            <w:pPr>
              <w:pStyle w:val="TableParagraph"/>
              <w:rPr>
                <w:rFonts w:ascii="Times New Roman"/>
                <w:b/>
              </w:rPr>
            </w:pPr>
          </w:p>
          <w:p w14:paraId="699B7423" w14:textId="77777777" w:rsidR="001D1F59" w:rsidRDefault="001D1F59">
            <w:pPr>
              <w:pStyle w:val="TableParagraph"/>
              <w:rPr>
                <w:rFonts w:ascii="Times New Roman"/>
                <w:b/>
              </w:rPr>
            </w:pPr>
          </w:p>
          <w:p w14:paraId="0BC34F4A" w14:textId="77777777" w:rsidR="001D1F59" w:rsidRDefault="001D1F59">
            <w:pPr>
              <w:pStyle w:val="TableParagraph"/>
              <w:rPr>
                <w:rFonts w:ascii="Times New Roman"/>
                <w:b/>
              </w:rPr>
            </w:pPr>
          </w:p>
          <w:p w14:paraId="5EC584ED" w14:textId="77777777" w:rsidR="001D1F59" w:rsidRDefault="001D1F59">
            <w:pPr>
              <w:pStyle w:val="TableParagraph"/>
              <w:rPr>
                <w:rFonts w:ascii="Times New Roman"/>
                <w:b/>
              </w:rPr>
            </w:pPr>
          </w:p>
          <w:p w14:paraId="5A895708" w14:textId="77777777" w:rsidR="001D1F59" w:rsidRDefault="001D1F59">
            <w:pPr>
              <w:pStyle w:val="TableParagraph"/>
              <w:spacing w:before="78"/>
              <w:rPr>
                <w:rFonts w:ascii="Times New Roman"/>
                <w:b/>
              </w:rPr>
            </w:pPr>
          </w:p>
          <w:p w14:paraId="61DCAD10" w14:textId="77777777" w:rsidR="001D1F59" w:rsidRDefault="00000000">
            <w:pPr>
              <w:pStyle w:val="TableParagraph"/>
              <w:ind w:left="10"/>
              <w:jc w:val="center"/>
            </w:pPr>
            <w:r>
              <w:rPr>
                <w:spacing w:val="-2"/>
              </w:rPr>
              <w:t>EBS08313</w:t>
            </w:r>
          </w:p>
        </w:tc>
        <w:tc>
          <w:tcPr>
            <w:tcW w:w="1107" w:type="dxa"/>
          </w:tcPr>
          <w:p w14:paraId="69E832E0" w14:textId="77777777" w:rsidR="001D1F59" w:rsidRDefault="001D1F59">
            <w:pPr>
              <w:pStyle w:val="TableParagraph"/>
              <w:rPr>
                <w:rFonts w:ascii="Times New Roman"/>
                <w:b/>
              </w:rPr>
            </w:pPr>
          </w:p>
          <w:p w14:paraId="0BF4A314" w14:textId="77777777" w:rsidR="001D1F59" w:rsidRDefault="001D1F59">
            <w:pPr>
              <w:pStyle w:val="TableParagraph"/>
              <w:rPr>
                <w:rFonts w:ascii="Times New Roman"/>
                <w:b/>
              </w:rPr>
            </w:pPr>
          </w:p>
          <w:p w14:paraId="4320F8BA" w14:textId="77777777" w:rsidR="001D1F59" w:rsidRDefault="001D1F59">
            <w:pPr>
              <w:pStyle w:val="TableParagraph"/>
              <w:rPr>
                <w:rFonts w:ascii="Times New Roman"/>
                <w:b/>
              </w:rPr>
            </w:pPr>
          </w:p>
          <w:p w14:paraId="62F2D5D4" w14:textId="77777777" w:rsidR="001D1F59" w:rsidRDefault="001D1F59">
            <w:pPr>
              <w:pStyle w:val="TableParagraph"/>
              <w:rPr>
                <w:rFonts w:ascii="Times New Roman"/>
                <w:b/>
              </w:rPr>
            </w:pPr>
          </w:p>
          <w:p w14:paraId="19021330" w14:textId="77777777" w:rsidR="001D1F59" w:rsidRDefault="001D1F59">
            <w:pPr>
              <w:pStyle w:val="TableParagraph"/>
              <w:spacing w:before="78"/>
              <w:rPr>
                <w:rFonts w:ascii="Times New Roman"/>
                <w:b/>
              </w:rPr>
            </w:pPr>
          </w:p>
          <w:p w14:paraId="7FA6E4DC" w14:textId="77777777" w:rsidR="001D1F59" w:rsidRDefault="00000000">
            <w:pPr>
              <w:pStyle w:val="TableParagraph"/>
              <w:ind w:left="9"/>
              <w:jc w:val="center"/>
            </w:pPr>
            <w:r>
              <w:rPr>
                <w:spacing w:val="-2"/>
              </w:rPr>
              <w:t>437400</w:t>
            </w:r>
          </w:p>
        </w:tc>
        <w:tc>
          <w:tcPr>
            <w:tcW w:w="1530" w:type="dxa"/>
          </w:tcPr>
          <w:p w14:paraId="40A6D69D" w14:textId="77777777" w:rsidR="001D1F59" w:rsidRDefault="001D1F59">
            <w:pPr>
              <w:pStyle w:val="TableParagraph"/>
              <w:rPr>
                <w:rFonts w:ascii="Times New Roman"/>
                <w:b/>
              </w:rPr>
            </w:pPr>
          </w:p>
          <w:p w14:paraId="5B842744" w14:textId="77777777" w:rsidR="001D1F59" w:rsidRDefault="001D1F59">
            <w:pPr>
              <w:pStyle w:val="TableParagraph"/>
              <w:rPr>
                <w:rFonts w:ascii="Times New Roman"/>
                <w:b/>
              </w:rPr>
            </w:pPr>
          </w:p>
          <w:p w14:paraId="77E33A8F" w14:textId="77777777" w:rsidR="001D1F59" w:rsidRDefault="001D1F59">
            <w:pPr>
              <w:pStyle w:val="TableParagraph"/>
              <w:rPr>
                <w:rFonts w:ascii="Times New Roman"/>
                <w:b/>
              </w:rPr>
            </w:pPr>
          </w:p>
          <w:p w14:paraId="634A7E80" w14:textId="77777777" w:rsidR="001D1F59" w:rsidRDefault="001D1F59">
            <w:pPr>
              <w:pStyle w:val="TableParagraph"/>
              <w:rPr>
                <w:rFonts w:ascii="Times New Roman"/>
                <w:b/>
              </w:rPr>
            </w:pPr>
          </w:p>
          <w:p w14:paraId="3BE3ECC3" w14:textId="77777777" w:rsidR="001D1F59" w:rsidRDefault="001D1F59">
            <w:pPr>
              <w:pStyle w:val="TableParagraph"/>
              <w:spacing w:before="78"/>
              <w:rPr>
                <w:rFonts w:ascii="Times New Roman"/>
                <w:b/>
              </w:rPr>
            </w:pPr>
          </w:p>
          <w:p w14:paraId="31FEBCC6" w14:textId="77777777" w:rsidR="001D1F59" w:rsidRDefault="00000000">
            <w:pPr>
              <w:pStyle w:val="TableParagraph"/>
              <w:ind w:left="5"/>
              <w:jc w:val="center"/>
            </w:pPr>
            <w:r>
              <w:rPr>
                <w:spacing w:val="-2"/>
              </w:rPr>
              <w:t>unidade</w:t>
            </w:r>
          </w:p>
        </w:tc>
        <w:tc>
          <w:tcPr>
            <w:tcW w:w="8080" w:type="dxa"/>
          </w:tcPr>
          <w:p w14:paraId="149CB9CB" w14:textId="77777777" w:rsidR="001D1F59" w:rsidRDefault="00000000">
            <w:pPr>
              <w:pStyle w:val="TableParagraph"/>
              <w:spacing w:line="268" w:lineRule="exact"/>
              <w:ind w:left="106"/>
              <w:jc w:val="both"/>
            </w:pPr>
            <w:r>
              <w:rPr>
                <w:b/>
              </w:rPr>
              <w:t>CATETER</w:t>
            </w:r>
            <w:r>
              <w:rPr>
                <w:b/>
                <w:spacing w:val="14"/>
              </w:rPr>
              <w:t xml:space="preserve"> </w:t>
            </w:r>
            <w:r>
              <w:rPr>
                <w:b/>
              </w:rPr>
              <w:t>TOTALMENTE</w:t>
            </w:r>
            <w:r>
              <w:rPr>
                <w:b/>
                <w:spacing w:val="14"/>
              </w:rPr>
              <w:t xml:space="preserve"> </w:t>
            </w:r>
            <w:r>
              <w:rPr>
                <w:b/>
              </w:rPr>
              <w:t>IMPLANTÁVEL,</w:t>
            </w:r>
            <w:r>
              <w:rPr>
                <w:b/>
                <w:spacing w:val="14"/>
              </w:rPr>
              <w:t xml:space="preserve"> </w:t>
            </w:r>
            <w:r>
              <w:rPr>
                <w:b/>
              </w:rPr>
              <w:t>DIÂMETRO</w:t>
            </w:r>
            <w:r>
              <w:rPr>
                <w:b/>
                <w:spacing w:val="16"/>
              </w:rPr>
              <w:t xml:space="preserve"> </w:t>
            </w:r>
            <w:r>
              <w:rPr>
                <w:b/>
              </w:rPr>
              <w:t>8,0</w:t>
            </w:r>
            <w:r>
              <w:rPr>
                <w:b/>
                <w:spacing w:val="17"/>
              </w:rPr>
              <w:t xml:space="preserve"> </w:t>
            </w:r>
            <w:r>
              <w:rPr>
                <w:b/>
              </w:rPr>
              <w:t>FR</w:t>
            </w:r>
            <w:r>
              <w:rPr>
                <w:b/>
                <w:spacing w:val="14"/>
              </w:rPr>
              <w:t xml:space="preserve"> </w:t>
            </w:r>
            <w:r>
              <w:rPr>
                <w:b/>
              </w:rPr>
              <w:t>(+/-1,0</w:t>
            </w:r>
            <w:r>
              <w:rPr>
                <w:b/>
                <w:spacing w:val="17"/>
              </w:rPr>
              <w:t xml:space="preserve"> </w:t>
            </w:r>
            <w:r>
              <w:rPr>
                <w:b/>
              </w:rPr>
              <w:t>FR);</w:t>
            </w:r>
            <w:r>
              <w:rPr>
                <w:b/>
                <w:spacing w:val="15"/>
              </w:rPr>
              <w:t xml:space="preserve"> </w:t>
            </w:r>
            <w:r>
              <w:rPr>
                <w:b/>
              </w:rPr>
              <w:t>60</w:t>
            </w:r>
            <w:r>
              <w:rPr>
                <w:b/>
                <w:spacing w:val="16"/>
              </w:rPr>
              <w:t xml:space="preserve"> </w:t>
            </w:r>
            <w:r>
              <w:rPr>
                <w:b/>
              </w:rPr>
              <w:t>A</w:t>
            </w:r>
            <w:r>
              <w:rPr>
                <w:b/>
                <w:spacing w:val="14"/>
              </w:rPr>
              <w:t xml:space="preserve"> </w:t>
            </w:r>
            <w:r>
              <w:rPr>
                <w:b/>
              </w:rPr>
              <w:t>75</w:t>
            </w:r>
            <w:r>
              <w:rPr>
                <w:b/>
                <w:spacing w:val="13"/>
              </w:rPr>
              <w:t xml:space="preserve"> </w:t>
            </w:r>
            <w:r>
              <w:rPr>
                <w:b/>
              </w:rPr>
              <w:t>CM</w:t>
            </w:r>
            <w:r>
              <w:rPr>
                <w:b/>
                <w:spacing w:val="18"/>
              </w:rPr>
              <w:t xml:space="preserve"> </w:t>
            </w:r>
            <w:r>
              <w:rPr>
                <w:spacing w:val="-5"/>
              </w:rPr>
              <w:t>de</w:t>
            </w:r>
          </w:p>
          <w:p w14:paraId="5B906D9F" w14:textId="77777777" w:rsidR="001D1F59" w:rsidRDefault="00000000">
            <w:pPr>
              <w:pStyle w:val="TableParagraph"/>
              <w:ind w:left="106" w:right="97"/>
              <w:jc w:val="both"/>
            </w:pPr>
            <w:r>
              <w:t>comprimento, biocompatível com rm (ressonância magnética); composto de um reservatório plástico polissulfona e silicone, contendo em sua parte central um amplo septo</w:t>
            </w:r>
            <w:r>
              <w:rPr>
                <w:spacing w:val="-6"/>
              </w:rPr>
              <w:t xml:space="preserve"> </w:t>
            </w:r>
            <w:r>
              <w:t>de</w:t>
            </w:r>
            <w:r>
              <w:rPr>
                <w:spacing w:val="-9"/>
              </w:rPr>
              <w:t xml:space="preserve"> </w:t>
            </w:r>
            <w:r>
              <w:t>membrana</w:t>
            </w:r>
            <w:r>
              <w:rPr>
                <w:spacing w:val="-8"/>
              </w:rPr>
              <w:t xml:space="preserve"> </w:t>
            </w:r>
            <w:r>
              <w:t>de</w:t>
            </w:r>
            <w:r>
              <w:rPr>
                <w:spacing w:val="-7"/>
              </w:rPr>
              <w:t xml:space="preserve"> </w:t>
            </w:r>
            <w:r>
              <w:t>silicone,</w:t>
            </w:r>
            <w:r>
              <w:rPr>
                <w:spacing w:val="-7"/>
              </w:rPr>
              <w:t xml:space="preserve"> </w:t>
            </w:r>
            <w:r>
              <w:t>que</w:t>
            </w:r>
            <w:r>
              <w:rPr>
                <w:spacing w:val="-7"/>
              </w:rPr>
              <w:t xml:space="preserve"> </w:t>
            </w:r>
            <w:r>
              <w:t>permite</w:t>
            </w:r>
            <w:r>
              <w:rPr>
                <w:spacing w:val="-9"/>
              </w:rPr>
              <w:t xml:space="preserve"> </w:t>
            </w:r>
            <w:r>
              <w:t>múltiplas</w:t>
            </w:r>
            <w:r>
              <w:rPr>
                <w:spacing w:val="-9"/>
              </w:rPr>
              <w:t xml:space="preserve"> </w:t>
            </w:r>
            <w:r>
              <w:t>punções</w:t>
            </w:r>
            <w:r>
              <w:rPr>
                <w:spacing w:val="-7"/>
              </w:rPr>
              <w:t xml:space="preserve"> </w:t>
            </w:r>
            <w:r>
              <w:t>com</w:t>
            </w:r>
            <w:r>
              <w:rPr>
                <w:spacing w:val="-7"/>
              </w:rPr>
              <w:t xml:space="preserve"> </w:t>
            </w:r>
            <w:r>
              <w:t>agulhas,</w:t>
            </w:r>
            <w:r>
              <w:rPr>
                <w:spacing w:val="-8"/>
              </w:rPr>
              <w:t xml:space="preserve"> </w:t>
            </w:r>
            <w:r>
              <w:t>radiopaco. cateter de silicone, graduado, ponta proximal conectável ao reservatório e ponta distal do tipo aberta. kit completo, composto pelos itens acima descritos, acrescidos de conjunto</w:t>
            </w:r>
            <w:r>
              <w:rPr>
                <w:spacing w:val="-13"/>
              </w:rPr>
              <w:t xml:space="preserve"> </w:t>
            </w:r>
            <w:r>
              <w:t>introdutor</w:t>
            </w:r>
            <w:r>
              <w:rPr>
                <w:spacing w:val="-12"/>
              </w:rPr>
              <w:t xml:space="preserve"> </w:t>
            </w:r>
            <w:r>
              <w:t>percutâneo</w:t>
            </w:r>
            <w:r>
              <w:rPr>
                <w:spacing w:val="-13"/>
              </w:rPr>
              <w:t xml:space="preserve"> </w:t>
            </w:r>
            <w:r>
              <w:t>peel-away,</w:t>
            </w:r>
            <w:r>
              <w:rPr>
                <w:spacing w:val="-12"/>
              </w:rPr>
              <w:t xml:space="preserve"> </w:t>
            </w:r>
            <w:r>
              <w:t>tunelizador,</w:t>
            </w:r>
            <w:r>
              <w:rPr>
                <w:spacing w:val="-13"/>
              </w:rPr>
              <w:t xml:space="preserve"> </w:t>
            </w:r>
            <w:r>
              <w:t>conectores</w:t>
            </w:r>
            <w:r>
              <w:rPr>
                <w:spacing w:val="-12"/>
              </w:rPr>
              <w:t xml:space="preserve"> </w:t>
            </w:r>
            <w:r>
              <w:t>para</w:t>
            </w:r>
            <w:r>
              <w:rPr>
                <w:spacing w:val="-13"/>
              </w:rPr>
              <w:t xml:space="preserve"> </w:t>
            </w:r>
            <w:r>
              <w:t>travar</w:t>
            </w:r>
            <w:r>
              <w:rPr>
                <w:spacing w:val="-12"/>
              </w:rPr>
              <w:t xml:space="preserve"> </w:t>
            </w:r>
            <w:r>
              <w:t>o</w:t>
            </w:r>
            <w:r>
              <w:rPr>
                <w:spacing w:val="-12"/>
              </w:rPr>
              <w:t xml:space="preserve"> </w:t>
            </w:r>
            <w:r>
              <w:t>cateter ao reservatório, conector para preenchimento do cateter e agulhas de punção. embalagem</w:t>
            </w:r>
            <w:r>
              <w:rPr>
                <w:spacing w:val="-13"/>
              </w:rPr>
              <w:t xml:space="preserve"> </w:t>
            </w:r>
            <w:r>
              <w:t>individual;</w:t>
            </w:r>
            <w:r>
              <w:rPr>
                <w:spacing w:val="-12"/>
              </w:rPr>
              <w:t xml:space="preserve"> </w:t>
            </w:r>
            <w:r>
              <w:t>uso</w:t>
            </w:r>
            <w:r>
              <w:rPr>
                <w:spacing w:val="-13"/>
              </w:rPr>
              <w:t xml:space="preserve"> </w:t>
            </w:r>
            <w:r>
              <w:t>único;</w:t>
            </w:r>
            <w:r>
              <w:rPr>
                <w:spacing w:val="-12"/>
              </w:rPr>
              <w:t xml:space="preserve"> </w:t>
            </w:r>
            <w:r>
              <w:t>estéril,</w:t>
            </w:r>
            <w:r>
              <w:rPr>
                <w:spacing w:val="-13"/>
              </w:rPr>
              <w:t xml:space="preserve"> </w:t>
            </w:r>
            <w:r>
              <w:t>com</w:t>
            </w:r>
            <w:r>
              <w:rPr>
                <w:spacing w:val="-12"/>
              </w:rPr>
              <w:t xml:space="preserve"> </w:t>
            </w:r>
            <w:r>
              <w:t>abertura</w:t>
            </w:r>
            <w:r>
              <w:rPr>
                <w:spacing w:val="-13"/>
              </w:rPr>
              <w:t xml:space="preserve"> </w:t>
            </w:r>
            <w:r>
              <w:t>asséptica,</w:t>
            </w:r>
            <w:r>
              <w:rPr>
                <w:spacing w:val="-12"/>
              </w:rPr>
              <w:t xml:space="preserve"> </w:t>
            </w:r>
            <w:r>
              <w:t>contendo</w:t>
            </w:r>
            <w:r>
              <w:rPr>
                <w:spacing w:val="-12"/>
              </w:rPr>
              <w:t xml:space="preserve"> </w:t>
            </w:r>
            <w:r>
              <w:t>identificação do produto, lote e validade de fácil visualização e possuir registro na ANVISA/MS</w:t>
            </w:r>
          </w:p>
        </w:tc>
        <w:tc>
          <w:tcPr>
            <w:tcW w:w="994" w:type="dxa"/>
          </w:tcPr>
          <w:p w14:paraId="4ECA5489" w14:textId="77777777" w:rsidR="001D1F59" w:rsidRDefault="001D1F59">
            <w:pPr>
              <w:pStyle w:val="TableParagraph"/>
              <w:rPr>
                <w:rFonts w:ascii="Times New Roman"/>
                <w:b/>
                <w:sz w:val="32"/>
              </w:rPr>
            </w:pPr>
          </w:p>
          <w:p w14:paraId="4319FB90" w14:textId="77777777" w:rsidR="001D1F59" w:rsidRDefault="001D1F59">
            <w:pPr>
              <w:pStyle w:val="TableParagraph"/>
              <w:rPr>
                <w:rFonts w:ascii="Times New Roman"/>
                <w:b/>
                <w:sz w:val="32"/>
              </w:rPr>
            </w:pPr>
          </w:p>
          <w:p w14:paraId="56D49D73" w14:textId="77777777" w:rsidR="001D1F59" w:rsidRDefault="001D1F59">
            <w:pPr>
              <w:pStyle w:val="TableParagraph"/>
              <w:rPr>
                <w:rFonts w:ascii="Times New Roman"/>
                <w:b/>
                <w:sz w:val="32"/>
              </w:rPr>
            </w:pPr>
          </w:p>
          <w:p w14:paraId="35A93253" w14:textId="77777777" w:rsidR="001D1F59" w:rsidRDefault="001D1F59">
            <w:pPr>
              <w:pStyle w:val="TableParagraph"/>
              <w:spacing w:before="90"/>
              <w:rPr>
                <w:rFonts w:ascii="Times New Roman"/>
                <w:b/>
                <w:sz w:val="32"/>
              </w:rPr>
            </w:pPr>
          </w:p>
          <w:p w14:paraId="36FC630F" w14:textId="77777777" w:rsidR="001D1F59" w:rsidRDefault="00000000">
            <w:pPr>
              <w:pStyle w:val="TableParagraph"/>
              <w:spacing w:before="1"/>
              <w:ind w:left="54" w:right="54"/>
              <w:jc w:val="center"/>
              <w:rPr>
                <w:b/>
                <w:sz w:val="32"/>
              </w:rPr>
            </w:pPr>
            <w:r>
              <w:rPr>
                <w:b/>
                <w:spacing w:val="-5"/>
                <w:sz w:val="32"/>
              </w:rPr>
              <w:t>SIM</w:t>
            </w:r>
          </w:p>
        </w:tc>
        <w:tc>
          <w:tcPr>
            <w:tcW w:w="970" w:type="dxa"/>
          </w:tcPr>
          <w:p w14:paraId="0B71062D" w14:textId="77777777" w:rsidR="001D1F59" w:rsidRDefault="001D1F59">
            <w:pPr>
              <w:pStyle w:val="TableParagraph"/>
              <w:rPr>
                <w:rFonts w:ascii="Times New Roman"/>
                <w:b/>
                <w:sz w:val="32"/>
              </w:rPr>
            </w:pPr>
          </w:p>
          <w:p w14:paraId="0A06AA04" w14:textId="77777777" w:rsidR="001D1F59" w:rsidRDefault="001D1F59">
            <w:pPr>
              <w:pStyle w:val="TableParagraph"/>
              <w:rPr>
                <w:rFonts w:ascii="Times New Roman"/>
                <w:b/>
                <w:sz w:val="32"/>
              </w:rPr>
            </w:pPr>
          </w:p>
          <w:p w14:paraId="3CB521BD" w14:textId="77777777" w:rsidR="001D1F59" w:rsidRDefault="001D1F59">
            <w:pPr>
              <w:pStyle w:val="TableParagraph"/>
              <w:rPr>
                <w:rFonts w:ascii="Times New Roman"/>
                <w:b/>
                <w:sz w:val="32"/>
              </w:rPr>
            </w:pPr>
          </w:p>
          <w:p w14:paraId="0BDC11AD" w14:textId="77777777" w:rsidR="001D1F59" w:rsidRDefault="001D1F59">
            <w:pPr>
              <w:pStyle w:val="TableParagraph"/>
              <w:spacing w:before="90"/>
              <w:rPr>
                <w:rFonts w:ascii="Times New Roman"/>
                <w:b/>
                <w:sz w:val="32"/>
              </w:rPr>
            </w:pPr>
          </w:p>
          <w:p w14:paraId="149ECE4D" w14:textId="77777777" w:rsidR="001D1F59" w:rsidRDefault="00000000">
            <w:pPr>
              <w:pStyle w:val="TableParagraph"/>
              <w:spacing w:before="1"/>
              <w:ind w:left="6"/>
              <w:jc w:val="center"/>
              <w:rPr>
                <w:b/>
                <w:sz w:val="32"/>
              </w:rPr>
            </w:pPr>
            <w:r>
              <w:rPr>
                <w:b/>
                <w:spacing w:val="-5"/>
                <w:sz w:val="32"/>
              </w:rPr>
              <w:t>NÃO</w:t>
            </w:r>
          </w:p>
        </w:tc>
        <w:tc>
          <w:tcPr>
            <w:tcW w:w="992" w:type="dxa"/>
          </w:tcPr>
          <w:p w14:paraId="2B5D1925" w14:textId="77777777" w:rsidR="001D1F59" w:rsidRDefault="001D1F59">
            <w:pPr>
              <w:pStyle w:val="TableParagraph"/>
              <w:rPr>
                <w:rFonts w:ascii="Times New Roman"/>
                <w:b/>
                <w:sz w:val="32"/>
              </w:rPr>
            </w:pPr>
          </w:p>
          <w:p w14:paraId="2D9A6A9F" w14:textId="77777777" w:rsidR="001D1F59" w:rsidRDefault="001D1F59">
            <w:pPr>
              <w:pStyle w:val="TableParagraph"/>
              <w:rPr>
                <w:rFonts w:ascii="Times New Roman"/>
                <w:b/>
                <w:sz w:val="32"/>
              </w:rPr>
            </w:pPr>
          </w:p>
          <w:p w14:paraId="17F928DC" w14:textId="77777777" w:rsidR="001D1F59" w:rsidRDefault="001D1F59">
            <w:pPr>
              <w:pStyle w:val="TableParagraph"/>
              <w:rPr>
                <w:rFonts w:ascii="Times New Roman"/>
                <w:b/>
                <w:sz w:val="32"/>
              </w:rPr>
            </w:pPr>
          </w:p>
          <w:p w14:paraId="4CA14442" w14:textId="77777777" w:rsidR="001D1F59" w:rsidRDefault="001D1F59">
            <w:pPr>
              <w:pStyle w:val="TableParagraph"/>
              <w:spacing w:before="90"/>
              <w:rPr>
                <w:rFonts w:ascii="Times New Roman"/>
                <w:b/>
                <w:sz w:val="32"/>
              </w:rPr>
            </w:pPr>
          </w:p>
          <w:p w14:paraId="61C464A0" w14:textId="77777777" w:rsidR="001D1F59" w:rsidRDefault="00000000">
            <w:pPr>
              <w:pStyle w:val="TableParagraph"/>
              <w:spacing w:before="1"/>
              <w:ind w:left="62" w:right="59"/>
              <w:jc w:val="center"/>
              <w:rPr>
                <w:b/>
                <w:sz w:val="32"/>
              </w:rPr>
            </w:pPr>
            <w:r>
              <w:rPr>
                <w:b/>
                <w:spacing w:val="-5"/>
                <w:sz w:val="32"/>
              </w:rPr>
              <w:t>NÃO</w:t>
            </w:r>
          </w:p>
        </w:tc>
      </w:tr>
      <w:tr w:rsidR="001D1F59" w14:paraId="039D28D2" w14:textId="77777777">
        <w:trPr>
          <w:trHeight w:val="1881"/>
        </w:trPr>
        <w:tc>
          <w:tcPr>
            <w:tcW w:w="1131" w:type="dxa"/>
          </w:tcPr>
          <w:p w14:paraId="509F6A37" w14:textId="77777777" w:rsidR="001D1F59" w:rsidRDefault="001D1F59">
            <w:pPr>
              <w:pStyle w:val="TableParagraph"/>
              <w:rPr>
                <w:rFonts w:ascii="Times New Roman"/>
              </w:rPr>
            </w:pPr>
          </w:p>
        </w:tc>
        <w:tc>
          <w:tcPr>
            <w:tcW w:w="1193" w:type="dxa"/>
          </w:tcPr>
          <w:p w14:paraId="0EBA9900" w14:textId="77777777" w:rsidR="001D1F59" w:rsidRDefault="001D1F59">
            <w:pPr>
              <w:pStyle w:val="TableParagraph"/>
              <w:rPr>
                <w:rFonts w:ascii="Times New Roman"/>
                <w:b/>
              </w:rPr>
            </w:pPr>
          </w:p>
          <w:p w14:paraId="278C4063" w14:textId="77777777" w:rsidR="001D1F59" w:rsidRDefault="001D1F59">
            <w:pPr>
              <w:pStyle w:val="TableParagraph"/>
              <w:rPr>
                <w:rFonts w:ascii="Times New Roman"/>
                <w:b/>
              </w:rPr>
            </w:pPr>
          </w:p>
          <w:p w14:paraId="4A8ECFF6" w14:textId="77777777" w:rsidR="001D1F59" w:rsidRDefault="001D1F59">
            <w:pPr>
              <w:pStyle w:val="TableParagraph"/>
              <w:spacing w:before="46"/>
              <w:rPr>
                <w:rFonts w:ascii="Times New Roman"/>
                <w:b/>
              </w:rPr>
            </w:pPr>
          </w:p>
          <w:p w14:paraId="63CCDA78" w14:textId="77777777" w:rsidR="001D1F59" w:rsidRDefault="00000000">
            <w:pPr>
              <w:pStyle w:val="TableParagraph"/>
              <w:ind w:left="10"/>
              <w:jc w:val="center"/>
            </w:pPr>
            <w:r>
              <w:rPr>
                <w:spacing w:val="-2"/>
              </w:rPr>
              <w:t>EBS01248</w:t>
            </w:r>
          </w:p>
        </w:tc>
        <w:tc>
          <w:tcPr>
            <w:tcW w:w="1107" w:type="dxa"/>
          </w:tcPr>
          <w:p w14:paraId="44E62016" w14:textId="77777777" w:rsidR="001D1F59" w:rsidRDefault="001D1F59">
            <w:pPr>
              <w:pStyle w:val="TableParagraph"/>
              <w:rPr>
                <w:rFonts w:ascii="Times New Roman"/>
                <w:b/>
              </w:rPr>
            </w:pPr>
          </w:p>
          <w:p w14:paraId="4B69B473" w14:textId="77777777" w:rsidR="001D1F59" w:rsidRDefault="001D1F59">
            <w:pPr>
              <w:pStyle w:val="TableParagraph"/>
              <w:rPr>
                <w:rFonts w:ascii="Times New Roman"/>
                <w:b/>
              </w:rPr>
            </w:pPr>
          </w:p>
          <w:p w14:paraId="313C6C0E" w14:textId="77777777" w:rsidR="001D1F59" w:rsidRDefault="001D1F59">
            <w:pPr>
              <w:pStyle w:val="TableParagraph"/>
              <w:spacing w:before="46"/>
              <w:rPr>
                <w:rFonts w:ascii="Times New Roman"/>
                <w:b/>
              </w:rPr>
            </w:pPr>
          </w:p>
          <w:p w14:paraId="760A2B7A" w14:textId="77777777" w:rsidR="001D1F59" w:rsidRDefault="00000000">
            <w:pPr>
              <w:pStyle w:val="TableParagraph"/>
              <w:ind w:left="9"/>
              <w:jc w:val="center"/>
            </w:pPr>
            <w:r>
              <w:rPr>
                <w:spacing w:val="-2"/>
              </w:rPr>
              <w:t>437397</w:t>
            </w:r>
          </w:p>
        </w:tc>
        <w:tc>
          <w:tcPr>
            <w:tcW w:w="1530" w:type="dxa"/>
          </w:tcPr>
          <w:p w14:paraId="7F32D1B7" w14:textId="77777777" w:rsidR="001D1F59" w:rsidRDefault="001D1F59">
            <w:pPr>
              <w:pStyle w:val="TableParagraph"/>
              <w:rPr>
                <w:rFonts w:ascii="Times New Roman"/>
                <w:b/>
              </w:rPr>
            </w:pPr>
          </w:p>
          <w:p w14:paraId="5BA456FC" w14:textId="77777777" w:rsidR="001D1F59" w:rsidRDefault="001D1F59">
            <w:pPr>
              <w:pStyle w:val="TableParagraph"/>
              <w:rPr>
                <w:rFonts w:ascii="Times New Roman"/>
                <w:b/>
              </w:rPr>
            </w:pPr>
          </w:p>
          <w:p w14:paraId="4AA9E4FA" w14:textId="77777777" w:rsidR="001D1F59" w:rsidRDefault="001D1F59">
            <w:pPr>
              <w:pStyle w:val="TableParagraph"/>
              <w:spacing w:before="46"/>
              <w:rPr>
                <w:rFonts w:ascii="Times New Roman"/>
                <w:b/>
              </w:rPr>
            </w:pPr>
          </w:p>
          <w:p w14:paraId="72C22615" w14:textId="77777777" w:rsidR="001D1F59" w:rsidRDefault="00000000">
            <w:pPr>
              <w:pStyle w:val="TableParagraph"/>
              <w:ind w:left="5"/>
              <w:jc w:val="center"/>
            </w:pPr>
            <w:r>
              <w:rPr>
                <w:spacing w:val="-2"/>
              </w:rPr>
              <w:t>unidade</w:t>
            </w:r>
          </w:p>
        </w:tc>
        <w:tc>
          <w:tcPr>
            <w:tcW w:w="8080" w:type="dxa"/>
          </w:tcPr>
          <w:p w14:paraId="1D3BD69D" w14:textId="77777777" w:rsidR="001D1F59" w:rsidRDefault="00000000">
            <w:pPr>
              <w:pStyle w:val="TableParagraph"/>
              <w:spacing w:line="268" w:lineRule="exact"/>
              <w:ind w:left="106"/>
              <w:jc w:val="both"/>
              <w:rPr>
                <w:b/>
              </w:rPr>
            </w:pPr>
            <w:r>
              <w:rPr>
                <w:b/>
              </w:rPr>
              <w:t>CATETER</w:t>
            </w:r>
            <w:r>
              <w:rPr>
                <w:b/>
                <w:spacing w:val="-10"/>
              </w:rPr>
              <w:t xml:space="preserve"> </w:t>
            </w:r>
            <w:r>
              <w:rPr>
                <w:b/>
              </w:rPr>
              <w:t>CENTRAL</w:t>
            </w:r>
            <w:r>
              <w:rPr>
                <w:b/>
                <w:spacing w:val="-9"/>
              </w:rPr>
              <w:t xml:space="preserve"> </w:t>
            </w:r>
            <w:r>
              <w:rPr>
                <w:b/>
              </w:rPr>
              <w:t>TOTALMENTE</w:t>
            </w:r>
            <w:r>
              <w:rPr>
                <w:b/>
                <w:spacing w:val="-7"/>
              </w:rPr>
              <w:t xml:space="preserve"> </w:t>
            </w:r>
            <w:r>
              <w:rPr>
                <w:b/>
              </w:rPr>
              <w:t>IMPLANTADO</w:t>
            </w:r>
            <w:r>
              <w:rPr>
                <w:b/>
                <w:spacing w:val="-6"/>
              </w:rPr>
              <w:t xml:space="preserve"> </w:t>
            </w:r>
            <w:r>
              <w:rPr>
                <w:b/>
              </w:rPr>
              <w:t>-</w:t>
            </w:r>
            <w:r>
              <w:rPr>
                <w:b/>
                <w:spacing w:val="-8"/>
              </w:rPr>
              <w:t xml:space="preserve"> </w:t>
            </w:r>
            <w:r>
              <w:rPr>
                <w:b/>
              </w:rPr>
              <w:t>4,0</w:t>
            </w:r>
            <w:r>
              <w:rPr>
                <w:b/>
                <w:spacing w:val="-8"/>
              </w:rPr>
              <w:t xml:space="preserve"> </w:t>
            </w:r>
            <w:r>
              <w:rPr>
                <w:b/>
              </w:rPr>
              <w:t>Fr</w:t>
            </w:r>
            <w:r>
              <w:rPr>
                <w:b/>
                <w:spacing w:val="-8"/>
              </w:rPr>
              <w:t xml:space="preserve"> </w:t>
            </w:r>
            <w:r>
              <w:rPr>
                <w:b/>
              </w:rPr>
              <w:t>ATÉ</w:t>
            </w:r>
            <w:r>
              <w:rPr>
                <w:b/>
                <w:spacing w:val="35"/>
              </w:rPr>
              <w:t xml:space="preserve"> </w:t>
            </w:r>
            <w:r>
              <w:rPr>
                <w:b/>
              </w:rPr>
              <w:t>4.5FR</w:t>
            </w:r>
            <w:r>
              <w:rPr>
                <w:b/>
                <w:spacing w:val="-9"/>
              </w:rPr>
              <w:t xml:space="preserve"> </w:t>
            </w:r>
            <w:r>
              <w:rPr>
                <w:b/>
              </w:rPr>
              <w:t>BAIXO</w:t>
            </w:r>
            <w:r>
              <w:rPr>
                <w:b/>
                <w:spacing w:val="-10"/>
              </w:rPr>
              <w:t xml:space="preserve"> </w:t>
            </w:r>
            <w:r>
              <w:rPr>
                <w:b/>
              </w:rPr>
              <w:t>PERFIL</w:t>
            </w:r>
            <w:r>
              <w:rPr>
                <w:b/>
                <w:spacing w:val="-6"/>
              </w:rPr>
              <w:t xml:space="preserve"> </w:t>
            </w:r>
            <w:r>
              <w:rPr>
                <w:b/>
              </w:rPr>
              <w:t>–</w:t>
            </w:r>
            <w:r>
              <w:rPr>
                <w:b/>
                <w:spacing w:val="-7"/>
              </w:rPr>
              <w:t xml:space="preserve"> </w:t>
            </w:r>
            <w:r>
              <w:rPr>
                <w:b/>
                <w:spacing w:val="-4"/>
              </w:rPr>
              <w:t>TIPO</w:t>
            </w:r>
          </w:p>
          <w:p w14:paraId="1BA4F691" w14:textId="77777777" w:rsidR="001D1F59" w:rsidRDefault="00000000">
            <w:pPr>
              <w:pStyle w:val="TableParagraph"/>
              <w:ind w:left="106" w:right="98"/>
              <w:jc w:val="both"/>
            </w:pPr>
            <w:r>
              <w:rPr>
                <w:b/>
              </w:rPr>
              <w:t xml:space="preserve">BABYPORT </w:t>
            </w:r>
            <w:r>
              <w:t>DIÂMETRO 4,5 FR (+/-0,5 FR); com conexão para reservatório subcutâneo para acesso venoso de longa permanência; estéril; radiopaco; reservatório (ou PORT): dispositivo com câmara de infusão recoberta superiormente por membrana de silicone e corpo resistente a perfuração; kit contendo: CATETER DE SILICONE, RESERVATÓRIO E MATERIAIS</w:t>
            </w:r>
            <w:r>
              <w:rPr>
                <w:spacing w:val="14"/>
              </w:rPr>
              <w:t xml:space="preserve"> </w:t>
            </w:r>
            <w:r>
              <w:t>PARA</w:t>
            </w:r>
            <w:r>
              <w:rPr>
                <w:spacing w:val="17"/>
              </w:rPr>
              <w:t xml:space="preserve"> </w:t>
            </w:r>
            <w:r>
              <w:t>INSERÇÃO</w:t>
            </w:r>
            <w:r>
              <w:rPr>
                <w:spacing w:val="18"/>
              </w:rPr>
              <w:t xml:space="preserve"> </w:t>
            </w:r>
            <w:r>
              <w:t>PERCUTÂNEA</w:t>
            </w:r>
            <w:r>
              <w:rPr>
                <w:spacing w:val="15"/>
              </w:rPr>
              <w:t xml:space="preserve"> </w:t>
            </w:r>
            <w:r>
              <w:t>(seringa,</w:t>
            </w:r>
            <w:r>
              <w:rPr>
                <w:spacing w:val="17"/>
              </w:rPr>
              <w:t xml:space="preserve"> </w:t>
            </w:r>
            <w:r>
              <w:t>agulha</w:t>
            </w:r>
            <w:r>
              <w:rPr>
                <w:spacing w:val="17"/>
              </w:rPr>
              <w:t xml:space="preserve"> </w:t>
            </w:r>
            <w:r>
              <w:t>de</w:t>
            </w:r>
            <w:r>
              <w:rPr>
                <w:spacing w:val="18"/>
              </w:rPr>
              <w:t xml:space="preserve"> </w:t>
            </w:r>
            <w:r>
              <w:t>punção</w:t>
            </w:r>
            <w:r>
              <w:rPr>
                <w:spacing w:val="16"/>
              </w:rPr>
              <w:t xml:space="preserve"> </w:t>
            </w:r>
            <w:r>
              <w:t>venosa,</w:t>
            </w:r>
            <w:r>
              <w:rPr>
                <w:spacing w:val="18"/>
              </w:rPr>
              <w:t xml:space="preserve"> </w:t>
            </w:r>
            <w:r>
              <w:t>fio</w:t>
            </w:r>
            <w:r>
              <w:rPr>
                <w:spacing w:val="18"/>
              </w:rPr>
              <w:t xml:space="preserve"> </w:t>
            </w:r>
            <w:r>
              <w:rPr>
                <w:spacing w:val="-4"/>
              </w:rPr>
              <w:t>guia</w:t>
            </w:r>
          </w:p>
          <w:p w14:paraId="2293CEA0" w14:textId="77777777" w:rsidR="001D1F59" w:rsidRDefault="00000000">
            <w:pPr>
              <w:pStyle w:val="TableParagraph"/>
              <w:spacing w:before="2" w:line="249" w:lineRule="exact"/>
              <w:ind w:left="106"/>
              <w:jc w:val="both"/>
            </w:pPr>
            <w:r>
              <w:t>conforme</w:t>
            </w:r>
            <w:r>
              <w:rPr>
                <w:spacing w:val="78"/>
              </w:rPr>
              <w:t xml:space="preserve"> </w:t>
            </w:r>
            <w:r>
              <w:t>técnica</w:t>
            </w:r>
            <w:r>
              <w:rPr>
                <w:spacing w:val="79"/>
              </w:rPr>
              <w:t xml:space="preserve"> </w:t>
            </w:r>
            <w:r>
              <w:t>de</w:t>
            </w:r>
            <w:r>
              <w:rPr>
                <w:spacing w:val="79"/>
              </w:rPr>
              <w:t xml:space="preserve"> </w:t>
            </w:r>
            <w:r>
              <w:t>Seldinger,</w:t>
            </w:r>
            <w:r>
              <w:rPr>
                <w:spacing w:val="56"/>
                <w:w w:val="150"/>
              </w:rPr>
              <w:t xml:space="preserve"> </w:t>
            </w:r>
            <w:r>
              <w:t>bainha</w:t>
            </w:r>
            <w:r>
              <w:rPr>
                <w:spacing w:val="56"/>
                <w:w w:val="150"/>
              </w:rPr>
              <w:t xml:space="preserve"> </w:t>
            </w:r>
            <w:r>
              <w:t>introdutória,</w:t>
            </w:r>
            <w:r>
              <w:rPr>
                <w:spacing w:val="55"/>
                <w:w w:val="150"/>
              </w:rPr>
              <w:t xml:space="preserve"> </w:t>
            </w:r>
            <w:r>
              <w:t>dilatador,</w:t>
            </w:r>
            <w:r>
              <w:rPr>
                <w:spacing w:val="78"/>
              </w:rPr>
              <w:t xml:space="preserve"> </w:t>
            </w:r>
            <w:r>
              <w:t>anel</w:t>
            </w:r>
            <w:r>
              <w:rPr>
                <w:spacing w:val="56"/>
                <w:w w:val="150"/>
              </w:rPr>
              <w:t xml:space="preserve"> </w:t>
            </w:r>
            <w:r>
              <w:t>de</w:t>
            </w:r>
            <w:r>
              <w:rPr>
                <w:spacing w:val="79"/>
              </w:rPr>
              <w:t xml:space="preserve"> </w:t>
            </w:r>
            <w:r>
              <w:rPr>
                <w:spacing w:val="-2"/>
              </w:rPr>
              <w:t>conexão,</w:t>
            </w:r>
          </w:p>
        </w:tc>
        <w:tc>
          <w:tcPr>
            <w:tcW w:w="994" w:type="dxa"/>
          </w:tcPr>
          <w:p w14:paraId="1B6AA193" w14:textId="77777777" w:rsidR="001D1F59" w:rsidRDefault="001D1F59">
            <w:pPr>
              <w:pStyle w:val="TableParagraph"/>
              <w:rPr>
                <w:rFonts w:ascii="Times New Roman"/>
                <w:b/>
                <w:sz w:val="32"/>
              </w:rPr>
            </w:pPr>
          </w:p>
          <w:p w14:paraId="64C548E3" w14:textId="77777777" w:rsidR="001D1F59" w:rsidRDefault="001D1F59">
            <w:pPr>
              <w:pStyle w:val="TableParagraph"/>
              <w:rPr>
                <w:rFonts w:ascii="Times New Roman"/>
                <w:b/>
                <w:sz w:val="32"/>
              </w:rPr>
            </w:pPr>
          </w:p>
          <w:p w14:paraId="7F8A070D" w14:textId="77777777" w:rsidR="001D1F59" w:rsidRDefault="001D1F59">
            <w:pPr>
              <w:pStyle w:val="TableParagraph"/>
              <w:spacing w:before="69"/>
              <w:rPr>
                <w:rFonts w:ascii="Times New Roman"/>
                <w:b/>
                <w:sz w:val="32"/>
              </w:rPr>
            </w:pPr>
          </w:p>
          <w:p w14:paraId="6D3D6EB6" w14:textId="77777777" w:rsidR="001D1F59" w:rsidRDefault="00000000">
            <w:pPr>
              <w:pStyle w:val="TableParagraph"/>
              <w:ind w:left="56" w:right="54"/>
              <w:jc w:val="center"/>
              <w:rPr>
                <w:b/>
                <w:sz w:val="32"/>
              </w:rPr>
            </w:pPr>
            <w:r>
              <w:rPr>
                <w:b/>
                <w:spacing w:val="-5"/>
                <w:sz w:val="32"/>
              </w:rPr>
              <w:t>NÃO</w:t>
            </w:r>
          </w:p>
        </w:tc>
        <w:tc>
          <w:tcPr>
            <w:tcW w:w="970" w:type="dxa"/>
          </w:tcPr>
          <w:p w14:paraId="68CD3905" w14:textId="77777777" w:rsidR="001D1F59" w:rsidRDefault="001D1F59">
            <w:pPr>
              <w:pStyle w:val="TableParagraph"/>
              <w:rPr>
                <w:rFonts w:ascii="Times New Roman"/>
                <w:b/>
                <w:sz w:val="32"/>
              </w:rPr>
            </w:pPr>
          </w:p>
          <w:p w14:paraId="24116D3A" w14:textId="77777777" w:rsidR="001D1F59" w:rsidRDefault="001D1F59">
            <w:pPr>
              <w:pStyle w:val="TableParagraph"/>
              <w:rPr>
                <w:rFonts w:ascii="Times New Roman"/>
                <w:b/>
                <w:sz w:val="32"/>
              </w:rPr>
            </w:pPr>
          </w:p>
          <w:p w14:paraId="4B981FF0" w14:textId="77777777" w:rsidR="001D1F59" w:rsidRDefault="001D1F59">
            <w:pPr>
              <w:pStyle w:val="TableParagraph"/>
              <w:spacing w:before="69"/>
              <w:rPr>
                <w:rFonts w:ascii="Times New Roman"/>
                <w:b/>
                <w:sz w:val="32"/>
              </w:rPr>
            </w:pPr>
          </w:p>
          <w:p w14:paraId="260E1A2C" w14:textId="77777777" w:rsidR="001D1F59" w:rsidRDefault="00000000">
            <w:pPr>
              <w:pStyle w:val="TableParagraph"/>
              <w:ind w:left="6" w:right="2"/>
              <w:jc w:val="center"/>
              <w:rPr>
                <w:b/>
                <w:sz w:val="32"/>
              </w:rPr>
            </w:pPr>
            <w:r>
              <w:rPr>
                <w:b/>
                <w:spacing w:val="-5"/>
                <w:sz w:val="32"/>
              </w:rPr>
              <w:t>SIM</w:t>
            </w:r>
          </w:p>
        </w:tc>
        <w:tc>
          <w:tcPr>
            <w:tcW w:w="992" w:type="dxa"/>
          </w:tcPr>
          <w:p w14:paraId="060ED79D" w14:textId="77777777" w:rsidR="001D1F59" w:rsidRDefault="001D1F59">
            <w:pPr>
              <w:pStyle w:val="TableParagraph"/>
              <w:rPr>
                <w:rFonts w:ascii="Times New Roman"/>
                <w:b/>
                <w:sz w:val="32"/>
              </w:rPr>
            </w:pPr>
          </w:p>
          <w:p w14:paraId="02725C69" w14:textId="77777777" w:rsidR="001D1F59" w:rsidRDefault="001D1F59">
            <w:pPr>
              <w:pStyle w:val="TableParagraph"/>
              <w:rPr>
                <w:rFonts w:ascii="Times New Roman"/>
                <w:b/>
                <w:sz w:val="32"/>
              </w:rPr>
            </w:pPr>
          </w:p>
          <w:p w14:paraId="784FC85C" w14:textId="77777777" w:rsidR="001D1F59" w:rsidRDefault="001D1F59">
            <w:pPr>
              <w:pStyle w:val="TableParagraph"/>
              <w:spacing w:before="69"/>
              <w:rPr>
                <w:rFonts w:ascii="Times New Roman"/>
                <w:b/>
                <w:sz w:val="32"/>
              </w:rPr>
            </w:pPr>
          </w:p>
          <w:p w14:paraId="27C675AD" w14:textId="77777777" w:rsidR="001D1F59" w:rsidRDefault="00000000">
            <w:pPr>
              <w:pStyle w:val="TableParagraph"/>
              <w:ind w:left="60" w:right="59"/>
              <w:jc w:val="center"/>
              <w:rPr>
                <w:b/>
                <w:sz w:val="32"/>
              </w:rPr>
            </w:pPr>
            <w:r>
              <w:rPr>
                <w:b/>
                <w:spacing w:val="-5"/>
                <w:sz w:val="32"/>
              </w:rPr>
              <w:t>SIM</w:t>
            </w:r>
          </w:p>
        </w:tc>
      </w:tr>
    </w:tbl>
    <w:p w14:paraId="3F33B1E4" w14:textId="77777777" w:rsidR="001D1F59" w:rsidRDefault="001D1F59">
      <w:pPr>
        <w:pStyle w:val="TableParagraph"/>
        <w:jc w:val="center"/>
        <w:rPr>
          <w:b/>
          <w:sz w:val="32"/>
        </w:rPr>
        <w:sectPr w:rsidR="001D1F59">
          <w:type w:val="continuous"/>
          <w:pgSz w:w="16840" w:h="11910" w:orient="landscape"/>
          <w:pgMar w:top="540" w:right="0"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3"/>
        <w:gridCol w:w="1107"/>
        <w:gridCol w:w="1530"/>
        <w:gridCol w:w="8080"/>
        <w:gridCol w:w="994"/>
        <w:gridCol w:w="970"/>
        <w:gridCol w:w="992"/>
      </w:tblGrid>
      <w:tr w:rsidR="001D1F59" w14:paraId="7A50323A" w14:textId="77777777">
        <w:trPr>
          <w:trHeight w:val="806"/>
        </w:trPr>
        <w:tc>
          <w:tcPr>
            <w:tcW w:w="1131" w:type="dxa"/>
          </w:tcPr>
          <w:p w14:paraId="3D3C5B1C" w14:textId="77777777" w:rsidR="001D1F59" w:rsidRDefault="001D1F59">
            <w:pPr>
              <w:pStyle w:val="TableParagraph"/>
              <w:rPr>
                <w:rFonts w:ascii="Times New Roman"/>
              </w:rPr>
            </w:pPr>
          </w:p>
        </w:tc>
        <w:tc>
          <w:tcPr>
            <w:tcW w:w="1193" w:type="dxa"/>
          </w:tcPr>
          <w:p w14:paraId="4F800E7F" w14:textId="77777777" w:rsidR="001D1F59" w:rsidRDefault="001D1F59">
            <w:pPr>
              <w:pStyle w:val="TableParagraph"/>
              <w:rPr>
                <w:rFonts w:ascii="Times New Roman"/>
              </w:rPr>
            </w:pPr>
          </w:p>
        </w:tc>
        <w:tc>
          <w:tcPr>
            <w:tcW w:w="1107" w:type="dxa"/>
          </w:tcPr>
          <w:p w14:paraId="7EB9095B" w14:textId="77777777" w:rsidR="001D1F59" w:rsidRDefault="001D1F59">
            <w:pPr>
              <w:pStyle w:val="TableParagraph"/>
              <w:rPr>
                <w:rFonts w:ascii="Times New Roman"/>
              </w:rPr>
            </w:pPr>
          </w:p>
        </w:tc>
        <w:tc>
          <w:tcPr>
            <w:tcW w:w="1530" w:type="dxa"/>
          </w:tcPr>
          <w:p w14:paraId="1BA8E57E" w14:textId="77777777" w:rsidR="001D1F59" w:rsidRDefault="001D1F59">
            <w:pPr>
              <w:pStyle w:val="TableParagraph"/>
              <w:rPr>
                <w:rFonts w:ascii="Times New Roman"/>
              </w:rPr>
            </w:pPr>
          </w:p>
        </w:tc>
        <w:tc>
          <w:tcPr>
            <w:tcW w:w="8080" w:type="dxa"/>
          </w:tcPr>
          <w:p w14:paraId="3978C8F3" w14:textId="77777777" w:rsidR="001D1F59" w:rsidRDefault="00000000">
            <w:pPr>
              <w:pStyle w:val="TableParagraph"/>
              <w:ind w:left="106"/>
              <w:rPr>
                <w:b/>
              </w:rPr>
            </w:pPr>
            <w:r>
              <w:t xml:space="preserve">tunelizador, agulha com bisel especial para punção do reservatório). </w:t>
            </w:r>
            <w:r>
              <w:rPr>
                <w:b/>
              </w:rPr>
              <w:t>CARACTERÍSTICAS ADICIONAIS: reservatório em titânio com altura cerca de 0,9 mm, uso em lactentes.</w:t>
            </w:r>
          </w:p>
        </w:tc>
        <w:tc>
          <w:tcPr>
            <w:tcW w:w="994" w:type="dxa"/>
          </w:tcPr>
          <w:p w14:paraId="69C1D244" w14:textId="77777777" w:rsidR="001D1F59" w:rsidRDefault="001D1F59">
            <w:pPr>
              <w:pStyle w:val="TableParagraph"/>
              <w:rPr>
                <w:rFonts w:ascii="Times New Roman"/>
              </w:rPr>
            </w:pPr>
          </w:p>
        </w:tc>
        <w:tc>
          <w:tcPr>
            <w:tcW w:w="970" w:type="dxa"/>
          </w:tcPr>
          <w:p w14:paraId="4BAC5930" w14:textId="77777777" w:rsidR="001D1F59" w:rsidRDefault="001D1F59">
            <w:pPr>
              <w:pStyle w:val="TableParagraph"/>
              <w:rPr>
                <w:rFonts w:ascii="Times New Roman"/>
              </w:rPr>
            </w:pPr>
          </w:p>
        </w:tc>
        <w:tc>
          <w:tcPr>
            <w:tcW w:w="992" w:type="dxa"/>
          </w:tcPr>
          <w:p w14:paraId="2DE66227" w14:textId="77777777" w:rsidR="001D1F59" w:rsidRDefault="001D1F59">
            <w:pPr>
              <w:pStyle w:val="TableParagraph"/>
              <w:rPr>
                <w:rFonts w:ascii="Times New Roman"/>
              </w:rPr>
            </w:pPr>
          </w:p>
        </w:tc>
      </w:tr>
      <w:tr w:rsidR="001D1F59" w14:paraId="6CB668F2" w14:textId="77777777">
        <w:trPr>
          <w:trHeight w:val="3221"/>
        </w:trPr>
        <w:tc>
          <w:tcPr>
            <w:tcW w:w="1131" w:type="dxa"/>
          </w:tcPr>
          <w:p w14:paraId="71A3E6E2" w14:textId="77777777" w:rsidR="001D1F59" w:rsidRDefault="001D1F59">
            <w:pPr>
              <w:pStyle w:val="TableParagraph"/>
              <w:rPr>
                <w:rFonts w:ascii="Times New Roman"/>
              </w:rPr>
            </w:pPr>
          </w:p>
        </w:tc>
        <w:tc>
          <w:tcPr>
            <w:tcW w:w="1193" w:type="dxa"/>
          </w:tcPr>
          <w:p w14:paraId="37DD6A35" w14:textId="77777777" w:rsidR="001D1F59" w:rsidRDefault="001D1F59">
            <w:pPr>
              <w:pStyle w:val="TableParagraph"/>
              <w:rPr>
                <w:rFonts w:ascii="Times New Roman"/>
                <w:b/>
              </w:rPr>
            </w:pPr>
          </w:p>
          <w:p w14:paraId="444041B4" w14:textId="77777777" w:rsidR="001D1F59" w:rsidRDefault="001D1F59">
            <w:pPr>
              <w:pStyle w:val="TableParagraph"/>
              <w:rPr>
                <w:rFonts w:ascii="Times New Roman"/>
                <w:b/>
              </w:rPr>
            </w:pPr>
          </w:p>
          <w:p w14:paraId="7025770C" w14:textId="77777777" w:rsidR="001D1F59" w:rsidRDefault="001D1F59">
            <w:pPr>
              <w:pStyle w:val="TableParagraph"/>
              <w:rPr>
                <w:rFonts w:ascii="Times New Roman"/>
                <w:b/>
              </w:rPr>
            </w:pPr>
          </w:p>
          <w:p w14:paraId="6854ED56" w14:textId="77777777" w:rsidR="001D1F59" w:rsidRDefault="001D1F59">
            <w:pPr>
              <w:pStyle w:val="TableParagraph"/>
              <w:rPr>
                <w:rFonts w:ascii="Times New Roman"/>
                <w:b/>
              </w:rPr>
            </w:pPr>
          </w:p>
          <w:p w14:paraId="1D21DE53" w14:textId="77777777" w:rsidR="001D1F59" w:rsidRDefault="001D1F59">
            <w:pPr>
              <w:pStyle w:val="TableParagraph"/>
              <w:spacing w:before="210"/>
              <w:rPr>
                <w:rFonts w:ascii="Times New Roman"/>
                <w:b/>
              </w:rPr>
            </w:pPr>
          </w:p>
          <w:p w14:paraId="375AE713" w14:textId="77777777" w:rsidR="001D1F59" w:rsidRDefault="00000000">
            <w:pPr>
              <w:pStyle w:val="TableParagraph"/>
              <w:ind w:left="10"/>
              <w:jc w:val="center"/>
            </w:pPr>
            <w:r>
              <w:rPr>
                <w:spacing w:val="-2"/>
              </w:rPr>
              <w:t>EBS01250</w:t>
            </w:r>
          </w:p>
        </w:tc>
        <w:tc>
          <w:tcPr>
            <w:tcW w:w="1107" w:type="dxa"/>
          </w:tcPr>
          <w:p w14:paraId="355FA456" w14:textId="77777777" w:rsidR="001D1F59" w:rsidRDefault="001D1F59">
            <w:pPr>
              <w:pStyle w:val="TableParagraph"/>
              <w:rPr>
                <w:rFonts w:ascii="Times New Roman"/>
                <w:b/>
              </w:rPr>
            </w:pPr>
          </w:p>
          <w:p w14:paraId="31304851" w14:textId="77777777" w:rsidR="001D1F59" w:rsidRDefault="001D1F59">
            <w:pPr>
              <w:pStyle w:val="TableParagraph"/>
              <w:rPr>
                <w:rFonts w:ascii="Times New Roman"/>
                <w:b/>
              </w:rPr>
            </w:pPr>
          </w:p>
          <w:p w14:paraId="2453136F" w14:textId="77777777" w:rsidR="001D1F59" w:rsidRDefault="001D1F59">
            <w:pPr>
              <w:pStyle w:val="TableParagraph"/>
              <w:rPr>
                <w:rFonts w:ascii="Times New Roman"/>
                <w:b/>
              </w:rPr>
            </w:pPr>
          </w:p>
          <w:p w14:paraId="221D5228" w14:textId="77777777" w:rsidR="001D1F59" w:rsidRDefault="001D1F59">
            <w:pPr>
              <w:pStyle w:val="TableParagraph"/>
              <w:rPr>
                <w:rFonts w:ascii="Times New Roman"/>
                <w:b/>
              </w:rPr>
            </w:pPr>
          </w:p>
          <w:p w14:paraId="59E59149" w14:textId="77777777" w:rsidR="001D1F59" w:rsidRDefault="001D1F59">
            <w:pPr>
              <w:pStyle w:val="TableParagraph"/>
              <w:spacing w:before="210"/>
              <w:rPr>
                <w:rFonts w:ascii="Times New Roman"/>
                <w:b/>
              </w:rPr>
            </w:pPr>
          </w:p>
          <w:p w14:paraId="570385AB" w14:textId="77777777" w:rsidR="001D1F59" w:rsidRDefault="00000000">
            <w:pPr>
              <w:pStyle w:val="TableParagraph"/>
              <w:ind w:left="9"/>
              <w:jc w:val="center"/>
            </w:pPr>
            <w:r>
              <w:rPr>
                <w:spacing w:val="-2"/>
              </w:rPr>
              <w:t>437392</w:t>
            </w:r>
          </w:p>
        </w:tc>
        <w:tc>
          <w:tcPr>
            <w:tcW w:w="1530" w:type="dxa"/>
          </w:tcPr>
          <w:p w14:paraId="3D2BDD65" w14:textId="77777777" w:rsidR="001D1F59" w:rsidRDefault="001D1F59">
            <w:pPr>
              <w:pStyle w:val="TableParagraph"/>
              <w:rPr>
                <w:rFonts w:ascii="Times New Roman"/>
                <w:b/>
              </w:rPr>
            </w:pPr>
          </w:p>
          <w:p w14:paraId="56D93139" w14:textId="77777777" w:rsidR="001D1F59" w:rsidRDefault="001D1F59">
            <w:pPr>
              <w:pStyle w:val="TableParagraph"/>
              <w:rPr>
                <w:rFonts w:ascii="Times New Roman"/>
                <w:b/>
              </w:rPr>
            </w:pPr>
          </w:p>
          <w:p w14:paraId="65424720" w14:textId="77777777" w:rsidR="001D1F59" w:rsidRDefault="001D1F59">
            <w:pPr>
              <w:pStyle w:val="TableParagraph"/>
              <w:rPr>
                <w:rFonts w:ascii="Times New Roman"/>
                <w:b/>
              </w:rPr>
            </w:pPr>
          </w:p>
          <w:p w14:paraId="3AAF7449" w14:textId="77777777" w:rsidR="001D1F59" w:rsidRDefault="001D1F59">
            <w:pPr>
              <w:pStyle w:val="TableParagraph"/>
              <w:rPr>
                <w:rFonts w:ascii="Times New Roman"/>
                <w:b/>
              </w:rPr>
            </w:pPr>
          </w:p>
          <w:p w14:paraId="780CF04E" w14:textId="77777777" w:rsidR="001D1F59" w:rsidRDefault="001D1F59">
            <w:pPr>
              <w:pStyle w:val="TableParagraph"/>
              <w:spacing w:before="210"/>
              <w:rPr>
                <w:rFonts w:ascii="Times New Roman"/>
                <w:b/>
              </w:rPr>
            </w:pPr>
          </w:p>
          <w:p w14:paraId="236BCDBC" w14:textId="77777777" w:rsidR="001D1F59" w:rsidRDefault="00000000">
            <w:pPr>
              <w:pStyle w:val="TableParagraph"/>
              <w:ind w:left="5"/>
              <w:jc w:val="center"/>
            </w:pPr>
            <w:r>
              <w:rPr>
                <w:spacing w:val="-2"/>
              </w:rPr>
              <w:t>unidade</w:t>
            </w:r>
          </w:p>
        </w:tc>
        <w:tc>
          <w:tcPr>
            <w:tcW w:w="8080" w:type="dxa"/>
          </w:tcPr>
          <w:p w14:paraId="79C06043" w14:textId="77777777" w:rsidR="001D1F59" w:rsidRDefault="00000000">
            <w:pPr>
              <w:pStyle w:val="TableParagraph"/>
              <w:spacing w:line="267" w:lineRule="exact"/>
              <w:ind w:left="106"/>
              <w:jc w:val="both"/>
              <w:rPr>
                <w:b/>
              </w:rPr>
            </w:pPr>
            <w:r>
              <w:rPr>
                <w:b/>
              </w:rPr>
              <w:t>CATETER</w:t>
            </w:r>
            <w:r>
              <w:rPr>
                <w:b/>
                <w:spacing w:val="9"/>
              </w:rPr>
              <w:t xml:space="preserve"> </w:t>
            </w:r>
            <w:r>
              <w:rPr>
                <w:b/>
              </w:rPr>
              <w:t>CENTRAL</w:t>
            </w:r>
            <w:r>
              <w:rPr>
                <w:b/>
                <w:spacing w:val="12"/>
              </w:rPr>
              <w:t xml:space="preserve"> </w:t>
            </w:r>
            <w:r>
              <w:rPr>
                <w:b/>
              </w:rPr>
              <w:t>TOTALMENTE</w:t>
            </w:r>
            <w:r>
              <w:rPr>
                <w:b/>
                <w:spacing w:val="9"/>
              </w:rPr>
              <w:t xml:space="preserve"> </w:t>
            </w:r>
            <w:r>
              <w:rPr>
                <w:b/>
              </w:rPr>
              <w:t>IMPLANTADO</w:t>
            </w:r>
            <w:r>
              <w:rPr>
                <w:b/>
                <w:spacing w:val="13"/>
              </w:rPr>
              <w:t xml:space="preserve"> </w:t>
            </w:r>
            <w:r>
              <w:rPr>
                <w:b/>
              </w:rPr>
              <w:t>-</w:t>
            </w:r>
            <w:r>
              <w:rPr>
                <w:b/>
                <w:spacing w:val="11"/>
              </w:rPr>
              <w:t xml:space="preserve"> </w:t>
            </w:r>
            <w:r>
              <w:rPr>
                <w:b/>
              </w:rPr>
              <w:t>6.0</w:t>
            </w:r>
            <w:r>
              <w:rPr>
                <w:b/>
                <w:spacing w:val="12"/>
              </w:rPr>
              <w:t xml:space="preserve"> </w:t>
            </w:r>
            <w:r>
              <w:rPr>
                <w:b/>
              </w:rPr>
              <w:t>Fr</w:t>
            </w:r>
            <w:r>
              <w:rPr>
                <w:b/>
                <w:spacing w:val="71"/>
              </w:rPr>
              <w:t xml:space="preserve"> </w:t>
            </w:r>
            <w:r>
              <w:rPr>
                <w:b/>
              </w:rPr>
              <w:t>ATÉ</w:t>
            </w:r>
            <w:r>
              <w:rPr>
                <w:b/>
                <w:spacing w:val="68"/>
              </w:rPr>
              <w:t xml:space="preserve"> </w:t>
            </w:r>
            <w:r>
              <w:rPr>
                <w:b/>
              </w:rPr>
              <w:t>6.5FR</w:t>
            </w:r>
            <w:r>
              <w:rPr>
                <w:b/>
                <w:spacing w:val="74"/>
              </w:rPr>
              <w:t xml:space="preserve"> </w:t>
            </w:r>
            <w:r>
              <w:rPr>
                <w:b/>
              </w:rPr>
              <w:t>-</w:t>
            </w:r>
            <w:r>
              <w:rPr>
                <w:b/>
                <w:spacing w:val="9"/>
              </w:rPr>
              <w:t xml:space="preserve"> </w:t>
            </w:r>
            <w:r>
              <w:rPr>
                <w:b/>
              </w:rPr>
              <w:t>BAIXO</w:t>
            </w:r>
            <w:r>
              <w:rPr>
                <w:b/>
                <w:spacing w:val="9"/>
              </w:rPr>
              <w:t xml:space="preserve"> </w:t>
            </w:r>
            <w:r>
              <w:rPr>
                <w:b/>
              </w:rPr>
              <w:t>PERFIL</w:t>
            </w:r>
            <w:r>
              <w:rPr>
                <w:b/>
                <w:spacing w:val="14"/>
              </w:rPr>
              <w:t xml:space="preserve"> </w:t>
            </w:r>
            <w:r>
              <w:rPr>
                <w:b/>
                <w:spacing w:val="-10"/>
              </w:rPr>
              <w:t>–</w:t>
            </w:r>
          </w:p>
          <w:p w14:paraId="6439E8AB" w14:textId="77777777" w:rsidR="001D1F59" w:rsidRDefault="00000000">
            <w:pPr>
              <w:pStyle w:val="TableParagraph"/>
              <w:spacing w:line="267" w:lineRule="exact"/>
              <w:ind w:left="106"/>
              <w:jc w:val="both"/>
              <w:rPr>
                <w:b/>
              </w:rPr>
            </w:pPr>
            <w:r>
              <w:rPr>
                <w:b/>
              </w:rPr>
              <w:t>TIPO</w:t>
            </w:r>
            <w:r>
              <w:rPr>
                <w:b/>
                <w:spacing w:val="-4"/>
              </w:rPr>
              <w:t xml:space="preserve"> </w:t>
            </w:r>
            <w:r>
              <w:rPr>
                <w:b/>
                <w:spacing w:val="-2"/>
              </w:rPr>
              <w:t>BABYPORT</w:t>
            </w:r>
          </w:p>
          <w:p w14:paraId="1C9FCB8E" w14:textId="77777777" w:rsidR="001D1F59" w:rsidRDefault="00000000">
            <w:pPr>
              <w:pStyle w:val="TableParagraph"/>
              <w:ind w:left="106" w:right="97"/>
              <w:jc w:val="both"/>
            </w:pPr>
            <w:r>
              <w:t>Cateter TOTALMENTE IMPLANTÁVEL, DIÂMETRO 6,5 FR (+/-0,5 FR); com conexão para reservatório subcutâneo para acesso venoso de longa permanência; estéril; radiopaco; reservatório</w:t>
            </w:r>
            <w:r>
              <w:rPr>
                <w:spacing w:val="-11"/>
              </w:rPr>
              <w:t xml:space="preserve"> </w:t>
            </w:r>
            <w:r>
              <w:t>(ou</w:t>
            </w:r>
            <w:r>
              <w:rPr>
                <w:spacing w:val="-11"/>
              </w:rPr>
              <w:t xml:space="preserve"> </w:t>
            </w:r>
            <w:r>
              <w:t>PORT):</w:t>
            </w:r>
            <w:r>
              <w:rPr>
                <w:spacing w:val="-8"/>
              </w:rPr>
              <w:t xml:space="preserve"> </w:t>
            </w:r>
            <w:r>
              <w:t>dispositivo</w:t>
            </w:r>
            <w:r>
              <w:rPr>
                <w:spacing w:val="-7"/>
              </w:rPr>
              <w:t xml:space="preserve"> </w:t>
            </w:r>
            <w:r>
              <w:t>com</w:t>
            </w:r>
            <w:r>
              <w:rPr>
                <w:spacing w:val="-8"/>
              </w:rPr>
              <w:t xml:space="preserve"> </w:t>
            </w:r>
            <w:r>
              <w:t>câmara</w:t>
            </w:r>
            <w:r>
              <w:rPr>
                <w:spacing w:val="-9"/>
              </w:rPr>
              <w:t xml:space="preserve"> </w:t>
            </w:r>
            <w:r>
              <w:t>de</w:t>
            </w:r>
            <w:r>
              <w:rPr>
                <w:spacing w:val="-8"/>
              </w:rPr>
              <w:t xml:space="preserve"> </w:t>
            </w:r>
            <w:r>
              <w:t>infusão</w:t>
            </w:r>
            <w:r>
              <w:rPr>
                <w:spacing w:val="-8"/>
              </w:rPr>
              <w:t xml:space="preserve"> </w:t>
            </w:r>
            <w:r>
              <w:t>recoberta</w:t>
            </w:r>
            <w:r>
              <w:rPr>
                <w:spacing w:val="-8"/>
              </w:rPr>
              <w:t xml:space="preserve"> </w:t>
            </w:r>
            <w:r>
              <w:t>superiormente</w:t>
            </w:r>
            <w:r>
              <w:rPr>
                <w:spacing w:val="-8"/>
              </w:rPr>
              <w:t xml:space="preserve"> </w:t>
            </w:r>
            <w:r>
              <w:t>por membrana de silicone e corpo resistente a perfuração; - kit</w:t>
            </w:r>
            <w:r>
              <w:rPr>
                <w:spacing w:val="40"/>
              </w:rPr>
              <w:t xml:space="preserve"> </w:t>
            </w:r>
            <w:r>
              <w:t>contendo: CATETER DE SILICONE,</w:t>
            </w:r>
            <w:r>
              <w:rPr>
                <w:spacing w:val="9"/>
              </w:rPr>
              <w:t xml:space="preserve"> </w:t>
            </w:r>
            <w:r>
              <w:t>RESERVATÓRIO</w:t>
            </w:r>
            <w:r>
              <w:rPr>
                <w:spacing w:val="10"/>
              </w:rPr>
              <w:t xml:space="preserve"> </w:t>
            </w:r>
            <w:r>
              <w:t>E</w:t>
            </w:r>
            <w:r>
              <w:rPr>
                <w:spacing w:val="11"/>
              </w:rPr>
              <w:t xml:space="preserve"> </w:t>
            </w:r>
            <w:r>
              <w:t>MATERIAIS</w:t>
            </w:r>
            <w:r>
              <w:rPr>
                <w:spacing w:val="11"/>
              </w:rPr>
              <w:t xml:space="preserve"> </w:t>
            </w:r>
            <w:r>
              <w:t>PARA</w:t>
            </w:r>
            <w:r>
              <w:rPr>
                <w:spacing w:val="11"/>
              </w:rPr>
              <w:t xml:space="preserve"> </w:t>
            </w:r>
            <w:r>
              <w:t>INSERÇÃO</w:t>
            </w:r>
            <w:r>
              <w:rPr>
                <w:spacing w:val="10"/>
              </w:rPr>
              <w:t xml:space="preserve"> </w:t>
            </w:r>
            <w:r>
              <w:t>PERCUTÂNEA</w:t>
            </w:r>
            <w:r>
              <w:rPr>
                <w:spacing w:val="12"/>
              </w:rPr>
              <w:t xml:space="preserve"> </w:t>
            </w:r>
            <w:r>
              <w:t>(seringa,</w:t>
            </w:r>
            <w:r>
              <w:rPr>
                <w:spacing w:val="9"/>
              </w:rPr>
              <w:t xml:space="preserve"> </w:t>
            </w:r>
            <w:r>
              <w:rPr>
                <w:spacing w:val="-2"/>
              </w:rPr>
              <w:t>agulha</w:t>
            </w:r>
          </w:p>
          <w:p w14:paraId="3950BB7C" w14:textId="77777777" w:rsidR="001D1F59" w:rsidRDefault="00000000">
            <w:pPr>
              <w:pStyle w:val="TableParagraph"/>
              <w:spacing w:before="2"/>
              <w:ind w:left="106" w:right="98"/>
              <w:jc w:val="both"/>
              <w:rPr>
                <w:b/>
              </w:rPr>
            </w:pPr>
            <w:r>
              <w:t>de</w:t>
            </w:r>
            <w:r>
              <w:rPr>
                <w:spacing w:val="-13"/>
              </w:rPr>
              <w:t xml:space="preserve"> </w:t>
            </w:r>
            <w:r>
              <w:t>punção</w:t>
            </w:r>
            <w:r>
              <w:rPr>
                <w:spacing w:val="-12"/>
              </w:rPr>
              <w:t xml:space="preserve"> </w:t>
            </w:r>
            <w:r>
              <w:t>venosa,</w:t>
            </w:r>
            <w:r>
              <w:rPr>
                <w:spacing w:val="-13"/>
              </w:rPr>
              <w:t xml:space="preserve"> </w:t>
            </w:r>
            <w:r>
              <w:t>fio</w:t>
            </w:r>
            <w:r>
              <w:rPr>
                <w:spacing w:val="-12"/>
              </w:rPr>
              <w:t xml:space="preserve"> </w:t>
            </w:r>
            <w:r>
              <w:t>guia</w:t>
            </w:r>
            <w:r>
              <w:rPr>
                <w:spacing w:val="-13"/>
              </w:rPr>
              <w:t xml:space="preserve"> </w:t>
            </w:r>
            <w:r>
              <w:t>conforme</w:t>
            </w:r>
            <w:r>
              <w:rPr>
                <w:spacing w:val="-12"/>
              </w:rPr>
              <w:t xml:space="preserve"> </w:t>
            </w:r>
            <w:r>
              <w:t>técnica</w:t>
            </w:r>
            <w:r>
              <w:rPr>
                <w:spacing w:val="-13"/>
              </w:rPr>
              <w:t xml:space="preserve"> </w:t>
            </w:r>
            <w:r>
              <w:t>de</w:t>
            </w:r>
            <w:r>
              <w:rPr>
                <w:spacing w:val="-12"/>
              </w:rPr>
              <w:t xml:space="preserve"> </w:t>
            </w:r>
            <w:r>
              <w:t>Seldinger,</w:t>
            </w:r>
            <w:r>
              <w:rPr>
                <w:spacing w:val="-12"/>
              </w:rPr>
              <w:t xml:space="preserve"> </w:t>
            </w:r>
            <w:r>
              <w:t>bainha</w:t>
            </w:r>
            <w:r>
              <w:rPr>
                <w:spacing w:val="-13"/>
              </w:rPr>
              <w:t xml:space="preserve"> </w:t>
            </w:r>
            <w:r>
              <w:t>introdutória,</w:t>
            </w:r>
            <w:r>
              <w:rPr>
                <w:spacing w:val="-12"/>
              </w:rPr>
              <w:t xml:space="preserve"> </w:t>
            </w:r>
            <w:r>
              <w:t xml:space="preserve">dilatador, anel de conexão, tunelizador, agulha com bisel especial para punção do reservatório). </w:t>
            </w:r>
            <w:r>
              <w:rPr>
                <w:b/>
              </w:rPr>
              <w:t>CARACTERÍSTICAS ADICIONAIS: reservatório em titânio com altura cerca de 0,9 mm, uso em lactentes.</w:t>
            </w:r>
          </w:p>
        </w:tc>
        <w:tc>
          <w:tcPr>
            <w:tcW w:w="994" w:type="dxa"/>
          </w:tcPr>
          <w:p w14:paraId="69356706" w14:textId="77777777" w:rsidR="001D1F59" w:rsidRDefault="001D1F59">
            <w:pPr>
              <w:pStyle w:val="TableParagraph"/>
              <w:rPr>
                <w:rFonts w:ascii="Times New Roman"/>
                <w:b/>
                <w:sz w:val="32"/>
              </w:rPr>
            </w:pPr>
          </w:p>
          <w:p w14:paraId="40BE4F5C" w14:textId="77777777" w:rsidR="001D1F59" w:rsidRDefault="001D1F59">
            <w:pPr>
              <w:pStyle w:val="TableParagraph"/>
              <w:rPr>
                <w:rFonts w:ascii="Times New Roman"/>
                <w:b/>
                <w:sz w:val="32"/>
              </w:rPr>
            </w:pPr>
          </w:p>
          <w:p w14:paraId="5FF751C3" w14:textId="77777777" w:rsidR="001D1F59" w:rsidRDefault="001D1F59">
            <w:pPr>
              <w:pStyle w:val="TableParagraph"/>
              <w:spacing w:before="67"/>
              <w:rPr>
                <w:rFonts w:ascii="Times New Roman"/>
                <w:b/>
                <w:sz w:val="32"/>
              </w:rPr>
            </w:pPr>
          </w:p>
          <w:p w14:paraId="2E08A1C6" w14:textId="77777777" w:rsidR="001D1F59" w:rsidRDefault="00000000">
            <w:pPr>
              <w:pStyle w:val="TableParagraph"/>
              <w:ind w:left="56" w:right="54"/>
              <w:jc w:val="center"/>
              <w:rPr>
                <w:b/>
                <w:sz w:val="32"/>
              </w:rPr>
            </w:pPr>
            <w:r>
              <w:rPr>
                <w:b/>
                <w:spacing w:val="-5"/>
                <w:sz w:val="32"/>
              </w:rPr>
              <w:t>NÃO</w:t>
            </w:r>
          </w:p>
        </w:tc>
        <w:tc>
          <w:tcPr>
            <w:tcW w:w="970" w:type="dxa"/>
          </w:tcPr>
          <w:p w14:paraId="1C32ED0B" w14:textId="77777777" w:rsidR="001D1F59" w:rsidRDefault="001D1F59">
            <w:pPr>
              <w:pStyle w:val="TableParagraph"/>
              <w:rPr>
                <w:rFonts w:ascii="Times New Roman"/>
                <w:b/>
                <w:sz w:val="32"/>
              </w:rPr>
            </w:pPr>
          </w:p>
          <w:p w14:paraId="68BC76BE" w14:textId="77777777" w:rsidR="001D1F59" w:rsidRDefault="001D1F59">
            <w:pPr>
              <w:pStyle w:val="TableParagraph"/>
              <w:rPr>
                <w:rFonts w:ascii="Times New Roman"/>
                <w:b/>
                <w:sz w:val="32"/>
              </w:rPr>
            </w:pPr>
          </w:p>
          <w:p w14:paraId="21243642" w14:textId="77777777" w:rsidR="001D1F59" w:rsidRDefault="001D1F59">
            <w:pPr>
              <w:pStyle w:val="TableParagraph"/>
              <w:spacing w:before="67"/>
              <w:rPr>
                <w:rFonts w:ascii="Times New Roman"/>
                <w:b/>
                <w:sz w:val="32"/>
              </w:rPr>
            </w:pPr>
          </w:p>
          <w:p w14:paraId="054256A6" w14:textId="77777777" w:rsidR="001D1F59" w:rsidRDefault="00000000">
            <w:pPr>
              <w:pStyle w:val="TableParagraph"/>
              <w:ind w:left="6" w:right="2"/>
              <w:jc w:val="center"/>
              <w:rPr>
                <w:b/>
                <w:sz w:val="32"/>
              </w:rPr>
            </w:pPr>
            <w:r>
              <w:rPr>
                <w:b/>
                <w:spacing w:val="-5"/>
                <w:sz w:val="32"/>
              </w:rPr>
              <w:t>SIM</w:t>
            </w:r>
          </w:p>
        </w:tc>
        <w:tc>
          <w:tcPr>
            <w:tcW w:w="992" w:type="dxa"/>
          </w:tcPr>
          <w:p w14:paraId="5D02DB85" w14:textId="77777777" w:rsidR="001D1F59" w:rsidRDefault="001D1F59">
            <w:pPr>
              <w:pStyle w:val="TableParagraph"/>
              <w:rPr>
                <w:rFonts w:ascii="Times New Roman"/>
                <w:b/>
                <w:sz w:val="32"/>
              </w:rPr>
            </w:pPr>
          </w:p>
          <w:p w14:paraId="51AC6684" w14:textId="77777777" w:rsidR="001D1F59" w:rsidRDefault="001D1F59">
            <w:pPr>
              <w:pStyle w:val="TableParagraph"/>
              <w:rPr>
                <w:rFonts w:ascii="Times New Roman"/>
                <w:b/>
                <w:sz w:val="32"/>
              </w:rPr>
            </w:pPr>
          </w:p>
          <w:p w14:paraId="5DE5B0B1" w14:textId="77777777" w:rsidR="001D1F59" w:rsidRDefault="001D1F59">
            <w:pPr>
              <w:pStyle w:val="TableParagraph"/>
              <w:spacing w:before="67"/>
              <w:rPr>
                <w:rFonts w:ascii="Times New Roman"/>
                <w:b/>
                <w:sz w:val="32"/>
              </w:rPr>
            </w:pPr>
          </w:p>
          <w:p w14:paraId="4FB84EDE" w14:textId="77777777" w:rsidR="001D1F59" w:rsidRDefault="00000000">
            <w:pPr>
              <w:pStyle w:val="TableParagraph"/>
              <w:ind w:left="60" w:right="59"/>
              <w:jc w:val="center"/>
              <w:rPr>
                <w:b/>
                <w:sz w:val="32"/>
              </w:rPr>
            </w:pPr>
            <w:r>
              <w:rPr>
                <w:b/>
                <w:spacing w:val="-5"/>
                <w:sz w:val="32"/>
              </w:rPr>
              <w:t>SIM</w:t>
            </w:r>
          </w:p>
        </w:tc>
      </w:tr>
      <w:tr w:rsidR="001D1F59" w14:paraId="3A456C80" w14:textId="77777777">
        <w:trPr>
          <w:trHeight w:val="390"/>
        </w:trPr>
        <w:tc>
          <w:tcPr>
            <w:tcW w:w="1131" w:type="dxa"/>
          </w:tcPr>
          <w:p w14:paraId="2CE50500" w14:textId="77777777" w:rsidR="001D1F59" w:rsidRDefault="001D1F59">
            <w:pPr>
              <w:pStyle w:val="TableParagraph"/>
              <w:rPr>
                <w:rFonts w:ascii="Times New Roman"/>
              </w:rPr>
            </w:pPr>
          </w:p>
        </w:tc>
        <w:tc>
          <w:tcPr>
            <w:tcW w:w="1193" w:type="dxa"/>
          </w:tcPr>
          <w:p w14:paraId="68FD98DB" w14:textId="77777777" w:rsidR="001D1F59" w:rsidRDefault="001D1F59">
            <w:pPr>
              <w:pStyle w:val="TableParagraph"/>
              <w:rPr>
                <w:rFonts w:ascii="Times New Roman"/>
              </w:rPr>
            </w:pPr>
          </w:p>
        </w:tc>
        <w:tc>
          <w:tcPr>
            <w:tcW w:w="1107" w:type="dxa"/>
          </w:tcPr>
          <w:p w14:paraId="63DDEAD0" w14:textId="77777777" w:rsidR="001D1F59" w:rsidRDefault="001D1F59">
            <w:pPr>
              <w:pStyle w:val="TableParagraph"/>
              <w:rPr>
                <w:rFonts w:ascii="Times New Roman"/>
              </w:rPr>
            </w:pPr>
          </w:p>
        </w:tc>
        <w:tc>
          <w:tcPr>
            <w:tcW w:w="1530" w:type="dxa"/>
          </w:tcPr>
          <w:p w14:paraId="538624EC" w14:textId="77777777" w:rsidR="001D1F59" w:rsidRDefault="001D1F59">
            <w:pPr>
              <w:pStyle w:val="TableParagraph"/>
              <w:rPr>
                <w:rFonts w:ascii="Times New Roman"/>
              </w:rPr>
            </w:pPr>
          </w:p>
        </w:tc>
        <w:tc>
          <w:tcPr>
            <w:tcW w:w="8080" w:type="dxa"/>
          </w:tcPr>
          <w:p w14:paraId="5C435922" w14:textId="77777777" w:rsidR="001D1F59" w:rsidRDefault="00000000">
            <w:pPr>
              <w:pStyle w:val="TableParagraph"/>
              <w:spacing w:before="49"/>
              <w:ind w:left="4" w:right="4"/>
              <w:jc w:val="center"/>
              <w:rPr>
                <w:b/>
                <w:sz w:val="24"/>
              </w:rPr>
            </w:pPr>
            <w:r>
              <w:rPr>
                <w:b/>
                <w:sz w:val="24"/>
              </w:rPr>
              <w:t>CATETER</w:t>
            </w:r>
            <w:r>
              <w:rPr>
                <w:b/>
                <w:spacing w:val="-3"/>
                <w:sz w:val="24"/>
              </w:rPr>
              <w:t xml:space="preserve"> </w:t>
            </w:r>
            <w:r>
              <w:rPr>
                <w:b/>
                <w:sz w:val="24"/>
              </w:rPr>
              <w:t>CENTRAL</w:t>
            </w:r>
            <w:r>
              <w:rPr>
                <w:b/>
                <w:spacing w:val="-3"/>
                <w:sz w:val="24"/>
              </w:rPr>
              <w:t xml:space="preserve"> </w:t>
            </w:r>
            <w:r>
              <w:rPr>
                <w:b/>
                <w:sz w:val="24"/>
              </w:rPr>
              <w:t>SEMI</w:t>
            </w:r>
            <w:r>
              <w:rPr>
                <w:b/>
                <w:spacing w:val="-4"/>
                <w:sz w:val="24"/>
              </w:rPr>
              <w:t xml:space="preserve"> </w:t>
            </w:r>
            <w:r>
              <w:rPr>
                <w:b/>
                <w:sz w:val="24"/>
              </w:rPr>
              <w:t>IMPLANTADO,</w:t>
            </w:r>
            <w:r>
              <w:rPr>
                <w:b/>
                <w:spacing w:val="-4"/>
                <w:sz w:val="24"/>
              </w:rPr>
              <w:t xml:space="preserve"> </w:t>
            </w:r>
            <w:r>
              <w:rPr>
                <w:b/>
                <w:sz w:val="24"/>
              </w:rPr>
              <w:t>CATETER</w:t>
            </w:r>
            <w:r>
              <w:rPr>
                <w:b/>
                <w:spacing w:val="-5"/>
                <w:sz w:val="24"/>
              </w:rPr>
              <w:t xml:space="preserve"> </w:t>
            </w:r>
            <w:r>
              <w:rPr>
                <w:b/>
                <w:sz w:val="24"/>
              </w:rPr>
              <w:t>DE</w:t>
            </w:r>
            <w:r>
              <w:rPr>
                <w:b/>
                <w:spacing w:val="-1"/>
                <w:sz w:val="24"/>
              </w:rPr>
              <w:t xml:space="preserve"> </w:t>
            </w:r>
            <w:r>
              <w:rPr>
                <w:b/>
                <w:spacing w:val="-2"/>
                <w:sz w:val="24"/>
              </w:rPr>
              <w:t>HICKMAN</w:t>
            </w:r>
          </w:p>
        </w:tc>
        <w:tc>
          <w:tcPr>
            <w:tcW w:w="994" w:type="dxa"/>
          </w:tcPr>
          <w:p w14:paraId="1EBF60AB" w14:textId="77777777" w:rsidR="001D1F59" w:rsidRDefault="001D1F59">
            <w:pPr>
              <w:pStyle w:val="TableParagraph"/>
              <w:rPr>
                <w:rFonts w:ascii="Times New Roman"/>
              </w:rPr>
            </w:pPr>
          </w:p>
        </w:tc>
        <w:tc>
          <w:tcPr>
            <w:tcW w:w="970" w:type="dxa"/>
          </w:tcPr>
          <w:p w14:paraId="2EEC4881" w14:textId="77777777" w:rsidR="001D1F59" w:rsidRDefault="001D1F59">
            <w:pPr>
              <w:pStyle w:val="TableParagraph"/>
              <w:rPr>
                <w:rFonts w:ascii="Times New Roman"/>
              </w:rPr>
            </w:pPr>
          </w:p>
        </w:tc>
        <w:tc>
          <w:tcPr>
            <w:tcW w:w="992" w:type="dxa"/>
          </w:tcPr>
          <w:p w14:paraId="39A6422C" w14:textId="77777777" w:rsidR="001D1F59" w:rsidRDefault="001D1F59">
            <w:pPr>
              <w:pStyle w:val="TableParagraph"/>
              <w:rPr>
                <w:rFonts w:ascii="Times New Roman"/>
              </w:rPr>
            </w:pPr>
          </w:p>
        </w:tc>
      </w:tr>
      <w:tr w:rsidR="001D1F59" w14:paraId="276C96C6" w14:textId="77777777">
        <w:trPr>
          <w:trHeight w:val="3223"/>
        </w:trPr>
        <w:tc>
          <w:tcPr>
            <w:tcW w:w="1131" w:type="dxa"/>
          </w:tcPr>
          <w:p w14:paraId="14602E2A" w14:textId="77777777" w:rsidR="001D1F59" w:rsidRDefault="001D1F59">
            <w:pPr>
              <w:pStyle w:val="TableParagraph"/>
              <w:rPr>
                <w:rFonts w:ascii="Times New Roman"/>
              </w:rPr>
            </w:pPr>
          </w:p>
        </w:tc>
        <w:tc>
          <w:tcPr>
            <w:tcW w:w="1193" w:type="dxa"/>
          </w:tcPr>
          <w:p w14:paraId="48D7B58F" w14:textId="77777777" w:rsidR="001D1F59" w:rsidRDefault="001D1F59">
            <w:pPr>
              <w:pStyle w:val="TableParagraph"/>
              <w:rPr>
                <w:rFonts w:ascii="Times New Roman"/>
                <w:b/>
              </w:rPr>
            </w:pPr>
          </w:p>
          <w:p w14:paraId="165D008D" w14:textId="77777777" w:rsidR="001D1F59" w:rsidRDefault="001D1F59">
            <w:pPr>
              <w:pStyle w:val="TableParagraph"/>
              <w:rPr>
                <w:rFonts w:ascii="Times New Roman"/>
                <w:b/>
              </w:rPr>
            </w:pPr>
          </w:p>
          <w:p w14:paraId="08EACD49" w14:textId="77777777" w:rsidR="001D1F59" w:rsidRDefault="001D1F59">
            <w:pPr>
              <w:pStyle w:val="TableParagraph"/>
              <w:rPr>
                <w:rFonts w:ascii="Times New Roman"/>
                <w:b/>
              </w:rPr>
            </w:pPr>
          </w:p>
          <w:p w14:paraId="32D21581" w14:textId="77777777" w:rsidR="001D1F59" w:rsidRDefault="001D1F59">
            <w:pPr>
              <w:pStyle w:val="TableParagraph"/>
              <w:rPr>
                <w:rFonts w:ascii="Times New Roman"/>
                <w:b/>
              </w:rPr>
            </w:pPr>
          </w:p>
          <w:p w14:paraId="408FC13E" w14:textId="77777777" w:rsidR="001D1F59" w:rsidRDefault="001D1F59">
            <w:pPr>
              <w:pStyle w:val="TableParagraph"/>
              <w:spacing w:before="198"/>
              <w:rPr>
                <w:rFonts w:ascii="Times New Roman"/>
                <w:b/>
              </w:rPr>
            </w:pPr>
          </w:p>
          <w:p w14:paraId="65F53705" w14:textId="77777777" w:rsidR="001D1F59" w:rsidRDefault="00000000">
            <w:pPr>
              <w:pStyle w:val="TableParagraph"/>
              <w:ind w:left="10"/>
              <w:jc w:val="center"/>
            </w:pPr>
            <w:r>
              <w:rPr>
                <w:spacing w:val="-2"/>
              </w:rPr>
              <w:t>EBS01254</w:t>
            </w:r>
          </w:p>
        </w:tc>
        <w:tc>
          <w:tcPr>
            <w:tcW w:w="1107" w:type="dxa"/>
          </w:tcPr>
          <w:p w14:paraId="0B4CB04F" w14:textId="77777777" w:rsidR="001D1F59" w:rsidRDefault="001D1F59">
            <w:pPr>
              <w:pStyle w:val="TableParagraph"/>
              <w:rPr>
                <w:rFonts w:ascii="Times New Roman"/>
                <w:b/>
              </w:rPr>
            </w:pPr>
          </w:p>
          <w:p w14:paraId="181472FC" w14:textId="77777777" w:rsidR="001D1F59" w:rsidRDefault="001D1F59">
            <w:pPr>
              <w:pStyle w:val="TableParagraph"/>
              <w:rPr>
                <w:rFonts w:ascii="Times New Roman"/>
                <w:b/>
              </w:rPr>
            </w:pPr>
          </w:p>
          <w:p w14:paraId="638BEE6F" w14:textId="77777777" w:rsidR="001D1F59" w:rsidRDefault="001D1F59">
            <w:pPr>
              <w:pStyle w:val="TableParagraph"/>
              <w:rPr>
                <w:rFonts w:ascii="Times New Roman"/>
                <w:b/>
              </w:rPr>
            </w:pPr>
          </w:p>
          <w:p w14:paraId="0A46FDB5" w14:textId="77777777" w:rsidR="001D1F59" w:rsidRDefault="001D1F59">
            <w:pPr>
              <w:pStyle w:val="TableParagraph"/>
              <w:rPr>
                <w:rFonts w:ascii="Times New Roman"/>
                <w:b/>
              </w:rPr>
            </w:pPr>
          </w:p>
          <w:p w14:paraId="607FB303" w14:textId="77777777" w:rsidR="001D1F59" w:rsidRDefault="001D1F59">
            <w:pPr>
              <w:pStyle w:val="TableParagraph"/>
              <w:spacing w:before="213"/>
              <w:rPr>
                <w:rFonts w:ascii="Times New Roman"/>
                <w:b/>
              </w:rPr>
            </w:pPr>
          </w:p>
          <w:p w14:paraId="1E036504" w14:textId="77777777" w:rsidR="001D1F59" w:rsidRDefault="00000000">
            <w:pPr>
              <w:pStyle w:val="TableParagraph"/>
              <w:ind w:left="9"/>
              <w:jc w:val="center"/>
            </w:pPr>
            <w:r>
              <w:rPr>
                <w:spacing w:val="-2"/>
              </w:rPr>
              <w:t>437368</w:t>
            </w:r>
          </w:p>
        </w:tc>
        <w:tc>
          <w:tcPr>
            <w:tcW w:w="1530" w:type="dxa"/>
          </w:tcPr>
          <w:p w14:paraId="034705A7" w14:textId="77777777" w:rsidR="001D1F59" w:rsidRDefault="001D1F59">
            <w:pPr>
              <w:pStyle w:val="TableParagraph"/>
              <w:rPr>
                <w:rFonts w:ascii="Times New Roman"/>
                <w:b/>
              </w:rPr>
            </w:pPr>
          </w:p>
          <w:p w14:paraId="56B077D0" w14:textId="77777777" w:rsidR="001D1F59" w:rsidRDefault="001D1F59">
            <w:pPr>
              <w:pStyle w:val="TableParagraph"/>
              <w:rPr>
                <w:rFonts w:ascii="Times New Roman"/>
                <w:b/>
              </w:rPr>
            </w:pPr>
          </w:p>
          <w:p w14:paraId="4AF13D7B" w14:textId="77777777" w:rsidR="001D1F59" w:rsidRDefault="001D1F59">
            <w:pPr>
              <w:pStyle w:val="TableParagraph"/>
              <w:rPr>
                <w:rFonts w:ascii="Times New Roman"/>
                <w:b/>
              </w:rPr>
            </w:pPr>
          </w:p>
          <w:p w14:paraId="23D07D23" w14:textId="77777777" w:rsidR="001D1F59" w:rsidRDefault="001D1F59">
            <w:pPr>
              <w:pStyle w:val="TableParagraph"/>
              <w:rPr>
                <w:rFonts w:ascii="Times New Roman"/>
                <w:b/>
              </w:rPr>
            </w:pPr>
          </w:p>
          <w:p w14:paraId="105D7F4F" w14:textId="77777777" w:rsidR="001D1F59" w:rsidRDefault="001D1F59">
            <w:pPr>
              <w:pStyle w:val="TableParagraph"/>
              <w:rPr>
                <w:rFonts w:ascii="Times New Roman"/>
                <w:b/>
              </w:rPr>
            </w:pPr>
          </w:p>
          <w:p w14:paraId="6DE9BA23" w14:textId="77777777" w:rsidR="001D1F59" w:rsidRDefault="001D1F59">
            <w:pPr>
              <w:pStyle w:val="TableParagraph"/>
              <w:spacing w:before="94"/>
              <w:rPr>
                <w:rFonts w:ascii="Times New Roman"/>
                <w:b/>
              </w:rPr>
            </w:pPr>
          </w:p>
          <w:p w14:paraId="3A96B2A6" w14:textId="77777777" w:rsidR="001D1F59" w:rsidRDefault="00000000">
            <w:pPr>
              <w:pStyle w:val="TableParagraph"/>
              <w:ind w:left="5"/>
              <w:jc w:val="center"/>
            </w:pPr>
            <w:r>
              <w:rPr>
                <w:spacing w:val="-2"/>
              </w:rPr>
              <w:t>unidade</w:t>
            </w:r>
          </w:p>
        </w:tc>
        <w:tc>
          <w:tcPr>
            <w:tcW w:w="8080" w:type="dxa"/>
          </w:tcPr>
          <w:p w14:paraId="42504D5E" w14:textId="77777777" w:rsidR="001D1F59" w:rsidRDefault="00000000">
            <w:pPr>
              <w:pStyle w:val="TableParagraph"/>
              <w:spacing w:line="268" w:lineRule="exact"/>
              <w:ind w:left="106"/>
              <w:jc w:val="both"/>
              <w:rPr>
                <w:b/>
              </w:rPr>
            </w:pPr>
            <w:r>
              <w:rPr>
                <w:b/>
              </w:rPr>
              <w:t>CATETER</w:t>
            </w:r>
            <w:r>
              <w:rPr>
                <w:b/>
                <w:spacing w:val="-9"/>
              </w:rPr>
              <w:t xml:space="preserve"> </w:t>
            </w:r>
            <w:r>
              <w:rPr>
                <w:b/>
                <w:spacing w:val="-2"/>
              </w:rPr>
              <w:t>CENTRAL</w:t>
            </w:r>
          </w:p>
          <w:p w14:paraId="1DB4D86E" w14:textId="77777777" w:rsidR="001D1F59" w:rsidRDefault="00000000">
            <w:pPr>
              <w:pStyle w:val="TableParagraph"/>
              <w:ind w:left="106"/>
              <w:jc w:val="both"/>
            </w:pPr>
            <w:r>
              <w:t>Cateter</w:t>
            </w:r>
            <w:r>
              <w:rPr>
                <w:spacing w:val="-4"/>
              </w:rPr>
              <w:t xml:space="preserve"> </w:t>
            </w:r>
            <w:r>
              <w:t>de</w:t>
            </w:r>
            <w:r>
              <w:rPr>
                <w:spacing w:val="-3"/>
              </w:rPr>
              <w:t xml:space="preserve"> </w:t>
            </w:r>
            <w:r>
              <w:t>Hickman,</w:t>
            </w:r>
            <w:r>
              <w:rPr>
                <w:spacing w:val="-3"/>
              </w:rPr>
              <w:t xml:space="preserve"> </w:t>
            </w:r>
            <w:r>
              <w:t>semi</w:t>
            </w:r>
            <w:r>
              <w:rPr>
                <w:spacing w:val="-3"/>
              </w:rPr>
              <w:t xml:space="preserve"> </w:t>
            </w:r>
            <w:r>
              <w:rPr>
                <w:spacing w:val="-2"/>
              </w:rPr>
              <w:t>implantado</w:t>
            </w:r>
          </w:p>
          <w:p w14:paraId="3DDFC02A" w14:textId="77777777" w:rsidR="001D1F59" w:rsidRDefault="00000000">
            <w:pPr>
              <w:pStyle w:val="TableParagraph"/>
              <w:spacing w:before="1"/>
              <w:ind w:left="106" w:right="97"/>
              <w:jc w:val="both"/>
            </w:pPr>
            <w:r>
              <w:rPr>
                <w:b/>
              </w:rPr>
              <w:t>CATETER VENOSO CENTRAL SEMI IMPLANTADO - 4.0 A 4.5 FR C/KIT INTRODUTOR MONO</w:t>
            </w:r>
            <w:r>
              <w:rPr>
                <w:b/>
                <w:spacing w:val="-7"/>
              </w:rPr>
              <w:t xml:space="preserve"> </w:t>
            </w:r>
            <w:r>
              <w:rPr>
                <w:b/>
              </w:rPr>
              <w:t>LÚMEN.</w:t>
            </w:r>
            <w:r>
              <w:rPr>
                <w:b/>
                <w:spacing w:val="-4"/>
              </w:rPr>
              <w:t xml:space="preserve"> </w:t>
            </w:r>
            <w:r>
              <w:t>Cateter</w:t>
            </w:r>
            <w:r>
              <w:rPr>
                <w:spacing w:val="-5"/>
              </w:rPr>
              <w:t xml:space="preserve"> </w:t>
            </w:r>
            <w:r>
              <w:t>SEMI-IMPLANTÁVEL</w:t>
            </w:r>
            <w:r>
              <w:rPr>
                <w:spacing w:val="-5"/>
              </w:rPr>
              <w:t xml:space="preserve"> </w:t>
            </w:r>
            <w:r>
              <w:t>DE</w:t>
            </w:r>
            <w:r>
              <w:rPr>
                <w:spacing w:val="-5"/>
              </w:rPr>
              <w:t xml:space="preserve"> </w:t>
            </w:r>
            <w:r>
              <w:t>LONGA</w:t>
            </w:r>
            <w:r>
              <w:rPr>
                <w:spacing w:val="-5"/>
              </w:rPr>
              <w:t xml:space="preserve"> </w:t>
            </w:r>
            <w:r>
              <w:t>PERMANÊNCIA,</w:t>
            </w:r>
            <w:r>
              <w:rPr>
                <w:spacing w:val="-5"/>
              </w:rPr>
              <w:t xml:space="preserve"> </w:t>
            </w:r>
            <w:r>
              <w:t>LÚMEN</w:t>
            </w:r>
            <w:r>
              <w:rPr>
                <w:spacing w:val="-5"/>
              </w:rPr>
              <w:t xml:space="preserve"> </w:t>
            </w:r>
            <w:r>
              <w:rPr>
                <w:spacing w:val="-2"/>
              </w:rPr>
              <w:t>ÚNICO,</w:t>
            </w:r>
          </w:p>
          <w:p w14:paraId="4BDBDAAE" w14:textId="77777777" w:rsidR="001D1F59" w:rsidRDefault="00000000">
            <w:pPr>
              <w:pStyle w:val="TableParagraph"/>
              <w:ind w:left="106" w:right="95"/>
              <w:jc w:val="both"/>
            </w:pPr>
            <w:r>
              <w:t>INFANTIL</w:t>
            </w:r>
            <w:r>
              <w:rPr>
                <w:spacing w:val="-9"/>
              </w:rPr>
              <w:t xml:space="preserve"> </w:t>
            </w:r>
            <w:r>
              <w:t>LACTENTES,</w:t>
            </w:r>
            <w:r>
              <w:rPr>
                <w:spacing w:val="-13"/>
              </w:rPr>
              <w:t xml:space="preserve"> </w:t>
            </w:r>
            <w:r>
              <w:t>tunelizado,</w:t>
            </w:r>
            <w:r>
              <w:rPr>
                <w:spacing w:val="-9"/>
              </w:rPr>
              <w:t xml:space="preserve"> </w:t>
            </w:r>
            <w:r>
              <w:t>COMPRIMENTO</w:t>
            </w:r>
            <w:r>
              <w:rPr>
                <w:spacing w:val="-10"/>
              </w:rPr>
              <w:t xml:space="preserve"> </w:t>
            </w:r>
            <w:r>
              <w:t>de</w:t>
            </w:r>
            <w:r>
              <w:rPr>
                <w:spacing w:val="-12"/>
              </w:rPr>
              <w:t xml:space="preserve"> </w:t>
            </w:r>
            <w:r>
              <w:t>80</w:t>
            </w:r>
            <w:r>
              <w:rPr>
                <w:spacing w:val="-9"/>
              </w:rPr>
              <w:t xml:space="preserve"> </w:t>
            </w:r>
            <w:r>
              <w:t>cm</w:t>
            </w:r>
            <w:r>
              <w:rPr>
                <w:spacing w:val="-11"/>
              </w:rPr>
              <w:t xml:space="preserve"> </w:t>
            </w:r>
            <w:r>
              <w:t>+/-20,</w:t>
            </w:r>
            <w:r>
              <w:rPr>
                <w:spacing w:val="-12"/>
              </w:rPr>
              <w:t xml:space="preserve"> </w:t>
            </w:r>
            <w:r>
              <w:t>DIÂMETRO</w:t>
            </w:r>
            <w:r>
              <w:rPr>
                <w:spacing w:val="-9"/>
              </w:rPr>
              <w:t xml:space="preserve"> </w:t>
            </w:r>
            <w:r>
              <w:t>do</w:t>
            </w:r>
            <w:r>
              <w:rPr>
                <w:spacing w:val="-9"/>
              </w:rPr>
              <w:t xml:space="preserve"> </w:t>
            </w:r>
            <w:r>
              <w:t xml:space="preserve">cateter de </w:t>
            </w:r>
            <w:r>
              <w:rPr>
                <w:b/>
              </w:rPr>
              <w:t xml:space="preserve">4 a 5 FR </w:t>
            </w:r>
            <w:r>
              <w:t>e do lúmen interno de 0,8 + ou - 0.2 mm RADIOPACO CONFECCIONADO EM SILICONE</w:t>
            </w:r>
            <w:r>
              <w:rPr>
                <w:spacing w:val="-13"/>
              </w:rPr>
              <w:t xml:space="preserve"> </w:t>
            </w:r>
            <w:r>
              <w:t>OU</w:t>
            </w:r>
            <w:r>
              <w:rPr>
                <w:spacing w:val="-12"/>
              </w:rPr>
              <w:t xml:space="preserve"> </w:t>
            </w:r>
            <w:r>
              <w:t>POLIURETANO;</w:t>
            </w:r>
            <w:r>
              <w:rPr>
                <w:spacing w:val="-13"/>
              </w:rPr>
              <w:t xml:space="preserve"> </w:t>
            </w:r>
            <w:r>
              <w:t>com</w:t>
            </w:r>
            <w:r>
              <w:rPr>
                <w:spacing w:val="-12"/>
              </w:rPr>
              <w:t xml:space="preserve"> </w:t>
            </w:r>
            <w:r>
              <w:t>cuff</w:t>
            </w:r>
            <w:r>
              <w:rPr>
                <w:spacing w:val="-13"/>
              </w:rPr>
              <w:t xml:space="preserve"> </w:t>
            </w:r>
            <w:r>
              <w:t>de</w:t>
            </w:r>
            <w:r>
              <w:rPr>
                <w:spacing w:val="-12"/>
              </w:rPr>
              <w:t xml:space="preserve"> </w:t>
            </w:r>
            <w:r>
              <w:t>Dacron</w:t>
            </w:r>
            <w:r>
              <w:rPr>
                <w:spacing w:val="-13"/>
              </w:rPr>
              <w:t xml:space="preserve"> </w:t>
            </w:r>
            <w:r>
              <w:t>e</w:t>
            </w:r>
            <w:r>
              <w:rPr>
                <w:spacing w:val="-12"/>
              </w:rPr>
              <w:t xml:space="preserve"> </w:t>
            </w:r>
            <w:r>
              <w:t>com</w:t>
            </w:r>
            <w:r>
              <w:rPr>
                <w:spacing w:val="-12"/>
              </w:rPr>
              <w:t xml:space="preserve"> </w:t>
            </w:r>
            <w:r>
              <w:t>extensões</w:t>
            </w:r>
            <w:r>
              <w:rPr>
                <w:spacing w:val="-13"/>
              </w:rPr>
              <w:t xml:space="preserve"> </w:t>
            </w:r>
            <w:r>
              <w:t>duplas;</w:t>
            </w:r>
            <w:r>
              <w:rPr>
                <w:spacing w:val="-12"/>
              </w:rPr>
              <w:t xml:space="preserve"> </w:t>
            </w:r>
            <w:r>
              <w:t>-</w:t>
            </w:r>
            <w:r>
              <w:rPr>
                <w:spacing w:val="-13"/>
              </w:rPr>
              <w:t xml:space="preserve"> </w:t>
            </w:r>
            <w:r>
              <w:t>extensão</w:t>
            </w:r>
            <w:r>
              <w:rPr>
                <w:spacing w:val="-12"/>
              </w:rPr>
              <w:t xml:space="preserve"> </w:t>
            </w:r>
            <w:r>
              <w:t>com pinça em linha</w:t>
            </w:r>
            <w:r>
              <w:rPr>
                <w:spacing w:val="-2"/>
              </w:rPr>
              <w:t xml:space="preserve"> </w:t>
            </w:r>
            <w:r>
              <w:t>e adaptador</w:t>
            </w:r>
            <w:r>
              <w:rPr>
                <w:spacing w:val="-2"/>
              </w:rPr>
              <w:t xml:space="preserve"> </w:t>
            </w:r>
            <w:r>
              <w:t>luer lock com tampas de</w:t>
            </w:r>
            <w:r>
              <w:rPr>
                <w:spacing w:val="-2"/>
              </w:rPr>
              <w:t xml:space="preserve"> </w:t>
            </w:r>
            <w:r>
              <w:t>vedação que permitam injeção. Kit COM</w:t>
            </w:r>
            <w:r>
              <w:rPr>
                <w:spacing w:val="23"/>
              </w:rPr>
              <w:t xml:space="preserve"> </w:t>
            </w:r>
            <w:r>
              <w:t>CATETER,</w:t>
            </w:r>
            <w:r>
              <w:rPr>
                <w:spacing w:val="24"/>
              </w:rPr>
              <w:t xml:space="preserve"> </w:t>
            </w:r>
            <w:r>
              <w:t>AGULHA</w:t>
            </w:r>
            <w:r>
              <w:rPr>
                <w:spacing w:val="25"/>
              </w:rPr>
              <w:t xml:space="preserve"> </w:t>
            </w:r>
            <w:r>
              <w:t>DE</w:t>
            </w:r>
            <w:r>
              <w:rPr>
                <w:spacing w:val="24"/>
              </w:rPr>
              <w:t xml:space="preserve"> </w:t>
            </w:r>
            <w:r>
              <w:t>PUNÇÃO,</w:t>
            </w:r>
            <w:r>
              <w:rPr>
                <w:spacing w:val="25"/>
              </w:rPr>
              <w:t xml:space="preserve"> </w:t>
            </w:r>
            <w:r>
              <w:t>FIO</w:t>
            </w:r>
            <w:r>
              <w:rPr>
                <w:spacing w:val="24"/>
              </w:rPr>
              <w:t xml:space="preserve"> </w:t>
            </w:r>
            <w:r>
              <w:t>GUIA,</w:t>
            </w:r>
            <w:r>
              <w:rPr>
                <w:spacing w:val="22"/>
              </w:rPr>
              <w:t xml:space="preserve"> </w:t>
            </w:r>
            <w:r>
              <w:t>DILATADOR</w:t>
            </w:r>
            <w:r>
              <w:rPr>
                <w:spacing w:val="22"/>
              </w:rPr>
              <w:t xml:space="preserve"> </w:t>
            </w:r>
            <w:r>
              <w:t>tunelizado</w:t>
            </w:r>
            <w:r>
              <w:rPr>
                <w:spacing w:val="24"/>
              </w:rPr>
              <w:t xml:space="preserve"> </w:t>
            </w:r>
            <w:r>
              <w:t>e</w:t>
            </w:r>
            <w:r>
              <w:rPr>
                <w:spacing w:val="25"/>
              </w:rPr>
              <w:t xml:space="preserve"> </w:t>
            </w:r>
            <w:r>
              <w:t>BAINHA</w:t>
            </w:r>
            <w:r>
              <w:rPr>
                <w:spacing w:val="25"/>
              </w:rPr>
              <w:t xml:space="preserve"> </w:t>
            </w:r>
            <w:r>
              <w:rPr>
                <w:spacing w:val="-5"/>
              </w:rPr>
              <w:t>de</w:t>
            </w:r>
          </w:p>
          <w:p w14:paraId="4C6133BB" w14:textId="77777777" w:rsidR="001D1F59" w:rsidRDefault="00000000">
            <w:pPr>
              <w:pStyle w:val="TableParagraph"/>
              <w:spacing w:before="1"/>
              <w:ind w:left="106" w:right="99"/>
              <w:jc w:val="both"/>
              <w:rPr>
                <w:b/>
              </w:rPr>
            </w:pPr>
            <w:r>
              <w:t>introdução.</w:t>
            </w:r>
            <w:r>
              <w:rPr>
                <w:spacing w:val="-3"/>
              </w:rPr>
              <w:t xml:space="preserve"> </w:t>
            </w:r>
            <w:r>
              <w:rPr>
                <w:b/>
              </w:rPr>
              <w:t>Características</w:t>
            </w:r>
            <w:r>
              <w:rPr>
                <w:b/>
                <w:spacing w:val="-3"/>
              </w:rPr>
              <w:t xml:space="preserve"> </w:t>
            </w:r>
            <w:r>
              <w:rPr>
                <w:b/>
              </w:rPr>
              <w:t>adicionais:</w:t>
            </w:r>
            <w:r>
              <w:rPr>
                <w:b/>
                <w:spacing w:val="-5"/>
              </w:rPr>
              <w:t xml:space="preserve"> </w:t>
            </w:r>
            <w:r>
              <w:rPr>
                <w:b/>
              </w:rPr>
              <w:t>comprimento</w:t>
            </w:r>
            <w:r>
              <w:rPr>
                <w:b/>
                <w:spacing w:val="-2"/>
              </w:rPr>
              <w:t xml:space="preserve"> </w:t>
            </w:r>
            <w:r>
              <w:rPr>
                <w:b/>
              </w:rPr>
              <w:t>55</w:t>
            </w:r>
            <w:r>
              <w:rPr>
                <w:b/>
                <w:spacing w:val="-3"/>
              </w:rPr>
              <w:t xml:space="preserve"> </w:t>
            </w:r>
            <w:r>
              <w:rPr>
                <w:b/>
              </w:rPr>
              <w:t>cm,</w:t>
            </w:r>
            <w:r>
              <w:rPr>
                <w:b/>
                <w:spacing w:val="-3"/>
              </w:rPr>
              <w:t xml:space="preserve"> </w:t>
            </w:r>
            <w:r>
              <w:rPr>
                <w:b/>
              </w:rPr>
              <w:t>introdução</w:t>
            </w:r>
            <w:r>
              <w:rPr>
                <w:b/>
                <w:spacing w:val="-3"/>
              </w:rPr>
              <w:t xml:space="preserve"> </w:t>
            </w:r>
            <w:r>
              <w:rPr>
                <w:b/>
              </w:rPr>
              <w:t>com</w:t>
            </w:r>
            <w:r>
              <w:rPr>
                <w:b/>
                <w:spacing w:val="-4"/>
              </w:rPr>
              <w:t xml:space="preserve"> </w:t>
            </w:r>
            <w:r>
              <w:rPr>
                <w:b/>
              </w:rPr>
              <w:t>técnica</w:t>
            </w:r>
            <w:r>
              <w:rPr>
                <w:b/>
                <w:spacing w:val="-3"/>
              </w:rPr>
              <w:t xml:space="preserve"> </w:t>
            </w:r>
            <w:r>
              <w:rPr>
                <w:b/>
              </w:rPr>
              <w:t xml:space="preserve">de </w:t>
            </w:r>
            <w:r>
              <w:rPr>
                <w:b/>
                <w:spacing w:val="-2"/>
              </w:rPr>
              <w:t>Seldinger.</w:t>
            </w:r>
          </w:p>
        </w:tc>
        <w:tc>
          <w:tcPr>
            <w:tcW w:w="994" w:type="dxa"/>
          </w:tcPr>
          <w:p w14:paraId="480A63B3" w14:textId="77777777" w:rsidR="001D1F59" w:rsidRDefault="001D1F59">
            <w:pPr>
              <w:pStyle w:val="TableParagraph"/>
              <w:rPr>
                <w:rFonts w:ascii="Times New Roman"/>
                <w:b/>
                <w:sz w:val="32"/>
              </w:rPr>
            </w:pPr>
          </w:p>
          <w:p w14:paraId="519FB0E7" w14:textId="77777777" w:rsidR="001D1F59" w:rsidRDefault="001D1F59">
            <w:pPr>
              <w:pStyle w:val="TableParagraph"/>
              <w:spacing w:before="46"/>
              <w:rPr>
                <w:rFonts w:ascii="Times New Roman"/>
                <w:b/>
                <w:sz w:val="32"/>
              </w:rPr>
            </w:pPr>
          </w:p>
          <w:p w14:paraId="765276D1" w14:textId="77777777" w:rsidR="001D1F59" w:rsidRDefault="00000000">
            <w:pPr>
              <w:pStyle w:val="TableParagraph"/>
              <w:ind w:left="56" w:right="54"/>
              <w:jc w:val="center"/>
              <w:rPr>
                <w:b/>
                <w:sz w:val="32"/>
              </w:rPr>
            </w:pPr>
            <w:r>
              <w:rPr>
                <w:b/>
                <w:spacing w:val="-5"/>
                <w:sz w:val="32"/>
              </w:rPr>
              <w:t>NÃO</w:t>
            </w:r>
          </w:p>
        </w:tc>
        <w:tc>
          <w:tcPr>
            <w:tcW w:w="970" w:type="dxa"/>
          </w:tcPr>
          <w:p w14:paraId="54A51527" w14:textId="77777777" w:rsidR="001D1F59" w:rsidRDefault="001D1F59">
            <w:pPr>
              <w:pStyle w:val="TableParagraph"/>
              <w:rPr>
                <w:rFonts w:ascii="Times New Roman"/>
                <w:b/>
                <w:sz w:val="32"/>
              </w:rPr>
            </w:pPr>
          </w:p>
          <w:p w14:paraId="5C29624A" w14:textId="77777777" w:rsidR="001D1F59" w:rsidRDefault="001D1F59">
            <w:pPr>
              <w:pStyle w:val="TableParagraph"/>
              <w:spacing w:before="46"/>
              <w:rPr>
                <w:rFonts w:ascii="Times New Roman"/>
                <w:b/>
                <w:sz w:val="32"/>
              </w:rPr>
            </w:pPr>
          </w:p>
          <w:p w14:paraId="3AACAB04" w14:textId="77777777" w:rsidR="001D1F59" w:rsidRDefault="00000000">
            <w:pPr>
              <w:pStyle w:val="TableParagraph"/>
              <w:ind w:left="6" w:right="2"/>
              <w:jc w:val="center"/>
              <w:rPr>
                <w:b/>
                <w:sz w:val="32"/>
              </w:rPr>
            </w:pPr>
            <w:r>
              <w:rPr>
                <w:b/>
                <w:spacing w:val="-5"/>
                <w:sz w:val="32"/>
              </w:rPr>
              <w:t>SIM</w:t>
            </w:r>
          </w:p>
        </w:tc>
        <w:tc>
          <w:tcPr>
            <w:tcW w:w="992" w:type="dxa"/>
          </w:tcPr>
          <w:p w14:paraId="0D299525" w14:textId="77777777" w:rsidR="001D1F59" w:rsidRDefault="001D1F59">
            <w:pPr>
              <w:pStyle w:val="TableParagraph"/>
              <w:rPr>
                <w:rFonts w:ascii="Times New Roman"/>
                <w:b/>
                <w:sz w:val="32"/>
              </w:rPr>
            </w:pPr>
          </w:p>
          <w:p w14:paraId="0F4B5402" w14:textId="77777777" w:rsidR="001D1F59" w:rsidRDefault="001D1F59">
            <w:pPr>
              <w:pStyle w:val="TableParagraph"/>
              <w:spacing w:before="46"/>
              <w:rPr>
                <w:rFonts w:ascii="Times New Roman"/>
                <w:b/>
                <w:sz w:val="32"/>
              </w:rPr>
            </w:pPr>
          </w:p>
          <w:p w14:paraId="57E2809B" w14:textId="77777777" w:rsidR="001D1F59" w:rsidRDefault="00000000">
            <w:pPr>
              <w:pStyle w:val="TableParagraph"/>
              <w:ind w:left="60" w:right="59"/>
              <w:jc w:val="center"/>
              <w:rPr>
                <w:b/>
                <w:sz w:val="32"/>
              </w:rPr>
            </w:pPr>
            <w:r>
              <w:rPr>
                <w:b/>
                <w:spacing w:val="-5"/>
                <w:sz w:val="32"/>
              </w:rPr>
              <w:t>SIM</w:t>
            </w:r>
          </w:p>
        </w:tc>
      </w:tr>
      <w:tr w:rsidR="001D1F59" w14:paraId="40243F5A" w14:textId="77777777">
        <w:trPr>
          <w:trHeight w:val="1881"/>
        </w:trPr>
        <w:tc>
          <w:tcPr>
            <w:tcW w:w="1131" w:type="dxa"/>
          </w:tcPr>
          <w:p w14:paraId="0BE0E2F4" w14:textId="77777777" w:rsidR="001D1F59" w:rsidRDefault="001D1F59">
            <w:pPr>
              <w:pStyle w:val="TableParagraph"/>
              <w:rPr>
                <w:rFonts w:ascii="Times New Roman"/>
              </w:rPr>
            </w:pPr>
          </w:p>
        </w:tc>
        <w:tc>
          <w:tcPr>
            <w:tcW w:w="1193" w:type="dxa"/>
          </w:tcPr>
          <w:p w14:paraId="4D6F66E2" w14:textId="77777777" w:rsidR="001D1F59" w:rsidRDefault="001D1F59">
            <w:pPr>
              <w:pStyle w:val="TableParagraph"/>
              <w:rPr>
                <w:rFonts w:ascii="Times New Roman"/>
                <w:b/>
              </w:rPr>
            </w:pPr>
          </w:p>
          <w:p w14:paraId="45CAC770" w14:textId="77777777" w:rsidR="001D1F59" w:rsidRDefault="001D1F59">
            <w:pPr>
              <w:pStyle w:val="TableParagraph"/>
              <w:rPr>
                <w:rFonts w:ascii="Times New Roman"/>
                <w:b/>
              </w:rPr>
            </w:pPr>
          </w:p>
          <w:p w14:paraId="0F51FDA4" w14:textId="77777777" w:rsidR="001D1F59" w:rsidRDefault="001D1F59">
            <w:pPr>
              <w:pStyle w:val="TableParagraph"/>
              <w:spacing w:before="46"/>
              <w:rPr>
                <w:rFonts w:ascii="Times New Roman"/>
                <w:b/>
              </w:rPr>
            </w:pPr>
          </w:p>
          <w:p w14:paraId="577C29E9" w14:textId="77777777" w:rsidR="001D1F59" w:rsidRDefault="00000000">
            <w:pPr>
              <w:pStyle w:val="TableParagraph"/>
              <w:ind w:left="10"/>
              <w:jc w:val="center"/>
            </w:pPr>
            <w:r>
              <w:rPr>
                <w:spacing w:val="-2"/>
              </w:rPr>
              <w:t>EBS01255</w:t>
            </w:r>
          </w:p>
        </w:tc>
        <w:tc>
          <w:tcPr>
            <w:tcW w:w="1107" w:type="dxa"/>
          </w:tcPr>
          <w:p w14:paraId="5160A55D" w14:textId="77777777" w:rsidR="001D1F59" w:rsidRDefault="001D1F59">
            <w:pPr>
              <w:pStyle w:val="TableParagraph"/>
              <w:rPr>
                <w:rFonts w:ascii="Times New Roman"/>
                <w:b/>
              </w:rPr>
            </w:pPr>
          </w:p>
          <w:p w14:paraId="03B4B2D6" w14:textId="77777777" w:rsidR="001D1F59" w:rsidRDefault="001D1F59">
            <w:pPr>
              <w:pStyle w:val="TableParagraph"/>
              <w:rPr>
                <w:rFonts w:ascii="Times New Roman"/>
                <w:b/>
              </w:rPr>
            </w:pPr>
          </w:p>
          <w:p w14:paraId="463D6B3F" w14:textId="77777777" w:rsidR="001D1F59" w:rsidRDefault="001D1F59">
            <w:pPr>
              <w:pStyle w:val="TableParagraph"/>
              <w:spacing w:before="46"/>
              <w:rPr>
                <w:rFonts w:ascii="Times New Roman"/>
                <w:b/>
              </w:rPr>
            </w:pPr>
          </w:p>
          <w:p w14:paraId="3D482FDF" w14:textId="77777777" w:rsidR="001D1F59" w:rsidRDefault="00000000">
            <w:pPr>
              <w:pStyle w:val="TableParagraph"/>
              <w:ind w:left="9"/>
              <w:jc w:val="center"/>
            </w:pPr>
            <w:r>
              <w:rPr>
                <w:spacing w:val="-2"/>
              </w:rPr>
              <w:t>437371</w:t>
            </w:r>
          </w:p>
        </w:tc>
        <w:tc>
          <w:tcPr>
            <w:tcW w:w="1530" w:type="dxa"/>
          </w:tcPr>
          <w:p w14:paraId="15614BA4" w14:textId="77777777" w:rsidR="001D1F59" w:rsidRDefault="001D1F59">
            <w:pPr>
              <w:pStyle w:val="TableParagraph"/>
              <w:rPr>
                <w:rFonts w:ascii="Times New Roman"/>
                <w:b/>
              </w:rPr>
            </w:pPr>
          </w:p>
          <w:p w14:paraId="509F8CF2" w14:textId="77777777" w:rsidR="001D1F59" w:rsidRDefault="001D1F59">
            <w:pPr>
              <w:pStyle w:val="TableParagraph"/>
              <w:rPr>
                <w:rFonts w:ascii="Times New Roman"/>
                <w:b/>
              </w:rPr>
            </w:pPr>
          </w:p>
          <w:p w14:paraId="13EF0CDD" w14:textId="77777777" w:rsidR="001D1F59" w:rsidRDefault="001D1F59">
            <w:pPr>
              <w:pStyle w:val="TableParagraph"/>
              <w:spacing w:before="46"/>
              <w:rPr>
                <w:rFonts w:ascii="Times New Roman"/>
                <w:b/>
              </w:rPr>
            </w:pPr>
          </w:p>
          <w:p w14:paraId="54CD31CE" w14:textId="77777777" w:rsidR="001D1F59" w:rsidRDefault="00000000">
            <w:pPr>
              <w:pStyle w:val="TableParagraph"/>
              <w:ind w:left="5"/>
              <w:jc w:val="center"/>
            </w:pPr>
            <w:r>
              <w:rPr>
                <w:spacing w:val="-2"/>
              </w:rPr>
              <w:t>unidade</w:t>
            </w:r>
          </w:p>
        </w:tc>
        <w:tc>
          <w:tcPr>
            <w:tcW w:w="8080" w:type="dxa"/>
          </w:tcPr>
          <w:p w14:paraId="5EFC9C87" w14:textId="77777777" w:rsidR="001D1F59" w:rsidRDefault="00000000">
            <w:pPr>
              <w:pStyle w:val="TableParagraph"/>
              <w:ind w:left="106" w:right="96"/>
              <w:jc w:val="both"/>
            </w:pPr>
            <w:r>
              <w:rPr>
                <w:b/>
              </w:rPr>
              <w:t>CATETER VENOSO CENTRAL SEMI IMPLANTADO - 6.0 a 6.5 FR C/KIT INTRODUTOR MONO</w:t>
            </w:r>
            <w:r>
              <w:rPr>
                <w:b/>
                <w:spacing w:val="-13"/>
              </w:rPr>
              <w:t xml:space="preserve"> </w:t>
            </w:r>
            <w:r>
              <w:rPr>
                <w:b/>
              </w:rPr>
              <w:t>LÚMEN</w:t>
            </w:r>
            <w:r>
              <w:rPr>
                <w:b/>
                <w:spacing w:val="-12"/>
              </w:rPr>
              <w:t xml:space="preserve"> </w:t>
            </w:r>
            <w:r>
              <w:rPr>
                <w:b/>
              </w:rPr>
              <w:t>TIPO</w:t>
            </w:r>
            <w:r>
              <w:rPr>
                <w:b/>
                <w:spacing w:val="3"/>
              </w:rPr>
              <w:t xml:space="preserve"> </w:t>
            </w:r>
            <w:r>
              <w:rPr>
                <w:b/>
              </w:rPr>
              <w:t>HICKMAN</w:t>
            </w:r>
            <w:r>
              <w:rPr>
                <w:b/>
                <w:spacing w:val="-12"/>
              </w:rPr>
              <w:t xml:space="preserve"> </w:t>
            </w:r>
            <w:r>
              <w:rPr>
                <w:b/>
              </w:rPr>
              <w:t>-</w:t>
            </w:r>
            <w:r>
              <w:rPr>
                <w:b/>
                <w:spacing w:val="-13"/>
              </w:rPr>
              <w:t xml:space="preserve"> </w:t>
            </w:r>
            <w:r>
              <w:t>Cateter</w:t>
            </w:r>
            <w:r>
              <w:rPr>
                <w:spacing w:val="-12"/>
              </w:rPr>
              <w:t xml:space="preserve"> </w:t>
            </w:r>
            <w:r>
              <w:t>SEMI-IMPLANTÁVEL</w:t>
            </w:r>
            <w:r>
              <w:rPr>
                <w:spacing w:val="-12"/>
              </w:rPr>
              <w:t xml:space="preserve"> </w:t>
            </w:r>
            <w:r>
              <w:t>DE</w:t>
            </w:r>
            <w:r>
              <w:rPr>
                <w:spacing w:val="-13"/>
              </w:rPr>
              <w:t xml:space="preserve"> </w:t>
            </w:r>
            <w:r>
              <w:t>LONGA</w:t>
            </w:r>
            <w:r>
              <w:rPr>
                <w:spacing w:val="-12"/>
              </w:rPr>
              <w:t xml:space="preserve"> </w:t>
            </w:r>
            <w:r>
              <w:t>PERMANÊNCIA, LÚMEN</w:t>
            </w:r>
            <w:r>
              <w:rPr>
                <w:spacing w:val="26"/>
              </w:rPr>
              <w:t xml:space="preserve"> </w:t>
            </w:r>
            <w:r>
              <w:t>ÚNICO,</w:t>
            </w:r>
            <w:r>
              <w:rPr>
                <w:spacing w:val="29"/>
              </w:rPr>
              <w:t xml:space="preserve"> </w:t>
            </w:r>
            <w:r>
              <w:t>INFANTIL</w:t>
            </w:r>
            <w:r>
              <w:rPr>
                <w:spacing w:val="27"/>
              </w:rPr>
              <w:t xml:space="preserve"> </w:t>
            </w:r>
            <w:r>
              <w:t>PRE-ESCOLAR,</w:t>
            </w:r>
            <w:r>
              <w:rPr>
                <w:spacing w:val="27"/>
              </w:rPr>
              <w:t xml:space="preserve"> </w:t>
            </w:r>
            <w:r>
              <w:t>tunelizado,</w:t>
            </w:r>
            <w:r>
              <w:rPr>
                <w:spacing w:val="27"/>
              </w:rPr>
              <w:t xml:space="preserve"> </w:t>
            </w:r>
            <w:r>
              <w:t>COMPRIMENTO</w:t>
            </w:r>
            <w:r>
              <w:rPr>
                <w:spacing w:val="30"/>
              </w:rPr>
              <w:t xml:space="preserve"> </w:t>
            </w:r>
            <w:r>
              <w:t>de</w:t>
            </w:r>
            <w:r>
              <w:rPr>
                <w:spacing w:val="27"/>
              </w:rPr>
              <w:t xml:space="preserve"> </w:t>
            </w:r>
            <w:r>
              <w:t>80</w:t>
            </w:r>
            <w:r>
              <w:rPr>
                <w:spacing w:val="29"/>
              </w:rPr>
              <w:t xml:space="preserve"> </w:t>
            </w:r>
            <w:r>
              <w:t>cm</w:t>
            </w:r>
            <w:r>
              <w:rPr>
                <w:spacing w:val="28"/>
              </w:rPr>
              <w:t xml:space="preserve"> </w:t>
            </w:r>
            <w:r>
              <w:t>+/-</w:t>
            </w:r>
            <w:r>
              <w:rPr>
                <w:spacing w:val="-5"/>
              </w:rPr>
              <w:t>20,</w:t>
            </w:r>
          </w:p>
          <w:p w14:paraId="1C0DC814" w14:textId="77777777" w:rsidR="001D1F59" w:rsidRDefault="00000000">
            <w:pPr>
              <w:pStyle w:val="TableParagraph"/>
              <w:ind w:left="106" w:right="95"/>
              <w:jc w:val="both"/>
            </w:pPr>
            <w:r>
              <w:t>DIÂMETRO do cateter de 6 a 7 FR e do lúmen interno</w:t>
            </w:r>
            <w:r>
              <w:rPr>
                <w:spacing w:val="-2"/>
              </w:rPr>
              <w:t xml:space="preserve"> </w:t>
            </w:r>
            <w:r>
              <w:t>de 1,0 + ou - 0.2 mm RADIOPACO CONFECCIONADO</w:t>
            </w:r>
            <w:r>
              <w:rPr>
                <w:spacing w:val="-7"/>
              </w:rPr>
              <w:t xml:space="preserve"> </w:t>
            </w:r>
            <w:r>
              <w:t>EM</w:t>
            </w:r>
            <w:r>
              <w:rPr>
                <w:spacing w:val="-5"/>
              </w:rPr>
              <w:t xml:space="preserve"> </w:t>
            </w:r>
            <w:r>
              <w:t>SILICONE</w:t>
            </w:r>
            <w:r>
              <w:rPr>
                <w:spacing w:val="-5"/>
              </w:rPr>
              <w:t xml:space="preserve"> </w:t>
            </w:r>
            <w:r>
              <w:t>OU</w:t>
            </w:r>
            <w:r>
              <w:rPr>
                <w:spacing w:val="-8"/>
              </w:rPr>
              <w:t xml:space="preserve"> </w:t>
            </w:r>
            <w:r>
              <w:t>POLIURETANO;</w:t>
            </w:r>
            <w:r>
              <w:rPr>
                <w:spacing w:val="-7"/>
              </w:rPr>
              <w:t xml:space="preserve"> </w:t>
            </w:r>
            <w:r>
              <w:t>com</w:t>
            </w:r>
            <w:r>
              <w:rPr>
                <w:spacing w:val="-4"/>
              </w:rPr>
              <w:t xml:space="preserve"> </w:t>
            </w:r>
            <w:r>
              <w:t>cuff</w:t>
            </w:r>
            <w:r>
              <w:rPr>
                <w:spacing w:val="-8"/>
              </w:rPr>
              <w:t xml:space="preserve"> </w:t>
            </w:r>
            <w:r>
              <w:t>de</w:t>
            </w:r>
            <w:r>
              <w:rPr>
                <w:spacing w:val="-7"/>
              </w:rPr>
              <w:t xml:space="preserve"> </w:t>
            </w:r>
            <w:r>
              <w:t>Dacron</w:t>
            </w:r>
            <w:r>
              <w:rPr>
                <w:spacing w:val="-6"/>
              </w:rPr>
              <w:t xml:space="preserve"> </w:t>
            </w:r>
            <w:r>
              <w:t>e</w:t>
            </w:r>
            <w:r>
              <w:rPr>
                <w:spacing w:val="-7"/>
              </w:rPr>
              <w:t xml:space="preserve"> </w:t>
            </w:r>
            <w:r>
              <w:t>com</w:t>
            </w:r>
            <w:r>
              <w:rPr>
                <w:spacing w:val="-4"/>
              </w:rPr>
              <w:t xml:space="preserve"> </w:t>
            </w:r>
            <w:r>
              <w:t>extensões duplas;</w:t>
            </w:r>
            <w:r>
              <w:rPr>
                <w:spacing w:val="-12"/>
              </w:rPr>
              <w:t xml:space="preserve"> </w:t>
            </w:r>
            <w:r>
              <w:t>-</w:t>
            </w:r>
            <w:r>
              <w:rPr>
                <w:spacing w:val="-10"/>
              </w:rPr>
              <w:t xml:space="preserve"> </w:t>
            </w:r>
            <w:r>
              <w:t>extensão</w:t>
            </w:r>
            <w:r>
              <w:rPr>
                <w:spacing w:val="-12"/>
              </w:rPr>
              <w:t xml:space="preserve"> </w:t>
            </w:r>
            <w:r>
              <w:t>com</w:t>
            </w:r>
            <w:r>
              <w:rPr>
                <w:spacing w:val="-9"/>
              </w:rPr>
              <w:t xml:space="preserve"> </w:t>
            </w:r>
            <w:r>
              <w:t>pinça</w:t>
            </w:r>
            <w:r>
              <w:rPr>
                <w:spacing w:val="-10"/>
              </w:rPr>
              <w:t xml:space="preserve"> </w:t>
            </w:r>
            <w:r>
              <w:t>em</w:t>
            </w:r>
            <w:r>
              <w:rPr>
                <w:spacing w:val="-9"/>
              </w:rPr>
              <w:t xml:space="preserve"> </w:t>
            </w:r>
            <w:r>
              <w:t>linha</w:t>
            </w:r>
            <w:r>
              <w:rPr>
                <w:spacing w:val="-10"/>
              </w:rPr>
              <w:t xml:space="preserve"> </w:t>
            </w:r>
            <w:r>
              <w:t>e</w:t>
            </w:r>
            <w:r>
              <w:rPr>
                <w:spacing w:val="-9"/>
              </w:rPr>
              <w:t xml:space="preserve"> </w:t>
            </w:r>
            <w:r>
              <w:t>adaptador</w:t>
            </w:r>
            <w:r>
              <w:rPr>
                <w:spacing w:val="-10"/>
              </w:rPr>
              <w:t xml:space="preserve"> </w:t>
            </w:r>
            <w:r>
              <w:t>luer</w:t>
            </w:r>
            <w:r>
              <w:rPr>
                <w:spacing w:val="-10"/>
              </w:rPr>
              <w:t xml:space="preserve"> </w:t>
            </w:r>
            <w:r>
              <w:t>lock</w:t>
            </w:r>
            <w:r>
              <w:rPr>
                <w:spacing w:val="-12"/>
              </w:rPr>
              <w:t xml:space="preserve"> </w:t>
            </w:r>
            <w:r>
              <w:t>com</w:t>
            </w:r>
            <w:r>
              <w:rPr>
                <w:spacing w:val="-11"/>
              </w:rPr>
              <w:t xml:space="preserve"> </w:t>
            </w:r>
            <w:r>
              <w:t>tampas</w:t>
            </w:r>
            <w:r>
              <w:rPr>
                <w:spacing w:val="-10"/>
              </w:rPr>
              <w:t xml:space="preserve"> </w:t>
            </w:r>
            <w:r>
              <w:t>de</w:t>
            </w:r>
            <w:r>
              <w:rPr>
                <w:spacing w:val="-11"/>
              </w:rPr>
              <w:t xml:space="preserve"> </w:t>
            </w:r>
            <w:r>
              <w:t>vedação</w:t>
            </w:r>
            <w:r>
              <w:rPr>
                <w:spacing w:val="-9"/>
              </w:rPr>
              <w:t xml:space="preserve"> </w:t>
            </w:r>
            <w:r>
              <w:rPr>
                <w:spacing w:val="-5"/>
              </w:rPr>
              <w:t>que</w:t>
            </w:r>
          </w:p>
          <w:p w14:paraId="57C1635B" w14:textId="77777777" w:rsidR="001D1F59" w:rsidRDefault="00000000">
            <w:pPr>
              <w:pStyle w:val="TableParagraph"/>
              <w:spacing w:before="1" w:line="249" w:lineRule="exact"/>
              <w:ind w:left="106"/>
              <w:jc w:val="both"/>
            </w:pPr>
            <w:r>
              <w:t>permitam</w:t>
            </w:r>
            <w:r>
              <w:rPr>
                <w:spacing w:val="50"/>
              </w:rPr>
              <w:t xml:space="preserve"> </w:t>
            </w:r>
            <w:r>
              <w:t>injeção.</w:t>
            </w:r>
            <w:r>
              <w:rPr>
                <w:spacing w:val="47"/>
              </w:rPr>
              <w:t xml:space="preserve"> </w:t>
            </w:r>
            <w:r>
              <w:t>Kit</w:t>
            </w:r>
            <w:r>
              <w:rPr>
                <w:spacing w:val="49"/>
              </w:rPr>
              <w:t xml:space="preserve"> </w:t>
            </w:r>
            <w:r>
              <w:t>COM</w:t>
            </w:r>
            <w:r>
              <w:rPr>
                <w:spacing w:val="50"/>
              </w:rPr>
              <w:t xml:space="preserve"> </w:t>
            </w:r>
            <w:r>
              <w:t>CATETER,</w:t>
            </w:r>
            <w:r>
              <w:rPr>
                <w:spacing w:val="49"/>
              </w:rPr>
              <w:t xml:space="preserve"> </w:t>
            </w:r>
            <w:r>
              <w:t>AGULHA</w:t>
            </w:r>
            <w:r>
              <w:rPr>
                <w:spacing w:val="47"/>
              </w:rPr>
              <w:t xml:space="preserve"> </w:t>
            </w:r>
            <w:r>
              <w:t>DE</w:t>
            </w:r>
            <w:r>
              <w:rPr>
                <w:spacing w:val="47"/>
              </w:rPr>
              <w:t xml:space="preserve"> </w:t>
            </w:r>
            <w:r>
              <w:t>PUNÇÃO,</w:t>
            </w:r>
            <w:r>
              <w:rPr>
                <w:spacing w:val="50"/>
              </w:rPr>
              <w:t xml:space="preserve"> </w:t>
            </w:r>
            <w:r>
              <w:t>FIO</w:t>
            </w:r>
            <w:r>
              <w:rPr>
                <w:spacing w:val="47"/>
              </w:rPr>
              <w:t xml:space="preserve"> </w:t>
            </w:r>
            <w:r>
              <w:t>GUIA,</w:t>
            </w:r>
            <w:r>
              <w:rPr>
                <w:spacing w:val="48"/>
              </w:rPr>
              <w:t xml:space="preserve"> </w:t>
            </w:r>
            <w:r>
              <w:rPr>
                <w:spacing w:val="-2"/>
              </w:rPr>
              <w:t>DILATADOR</w:t>
            </w:r>
          </w:p>
        </w:tc>
        <w:tc>
          <w:tcPr>
            <w:tcW w:w="994" w:type="dxa"/>
          </w:tcPr>
          <w:p w14:paraId="310D8DD3" w14:textId="77777777" w:rsidR="001D1F59" w:rsidRDefault="001D1F59">
            <w:pPr>
              <w:pStyle w:val="TableParagraph"/>
              <w:spacing w:before="23"/>
              <w:rPr>
                <w:rFonts w:ascii="Times New Roman"/>
                <w:b/>
                <w:sz w:val="32"/>
              </w:rPr>
            </w:pPr>
          </w:p>
          <w:p w14:paraId="7006A37A" w14:textId="77777777" w:rsidR="001D1F59" w:rsidRDefault="00000000">
            <w:pPr>
              <w:pStyle w:val="TableParagraph"/>
              <w:ind w:left="56" w:right="54"/>
              <w:jc w:val="center"/>
              <w:rPr>
                <w:b/>
                <w:sz w:val="32"/>
              </w:rPr>
            </w:pPr>
            <w:r>
              <w:rPr>
                <w:b/>
                <w:spacing w:val="-5"/>
                <w:sz w:val="32"/>
              </w:rPr>
              <w:t>NÃO</w:t>
            </w:r>
          </w:p>
        </w:tc>
        <w:tc>
          <w:tcPr>
            <w:tcW w:w="970" w:type="dxa"/>
          </w:tcPr>
          <w:p w14:paraId="49BA78A1" w14:textId="77777777" w:rsidR="001D1F59" w:rsidRDefault="001D1F59">
            <w:pPr>
              <w:pStyle w:val="TableParagraph"/>
              <w:spacing w:before="23"/>
              <w:rPr>
                <w:rFonts w:ascii="Times New Roman"/>
                <w:b/>
                <w:sz w:val="32"/>
              </w:rPr>
            </w:pPr>
          </w:p>
          <w:p w14:paraId="11B29554" w14:textId="77777777" w:rsidR="001D1F59" w:rsidRDefault="00000000">
            <w:pPr>
              <w:pStyle w:val="TableParagraph"/>
              <w:ind w:left="6" w:right="2"/>
              <w:jc w:val="center"/>
              <w:rPr>
                <w:b/>
                <w:sz w:val="32"/>
              </w:rPr>
            </w:pPr>
            <w:r>
              <w:rPr>
                <w:b/>
                <w:spacing w:val="-5"/>
                <w:sz w:val="32"/>
              </w:rPr>
              <w:t>SIM</w:t>
            </w:r>
          </w:p>
        </w:tc>
        <w:tc>
          <w:tcPr>
            <w:tcW w:w="992" w:type="dxa"/>
          </w:tcPr>
          <w:p w14:paraId="0B176D05" w14:textId="77777777" w:rsidR="001D1F59" w:rsidRDefault="001D1F59">
            <w:pPr>
              <w:pStyle w:val="TableParagraph"/>
              <w:spacing w:before="23"/>
              <w:rPr>
                <w:rFonts w:ascii="Times New Roman"/>
                <w:b/>
                <w:sz w:val="32"/>
              </w:rPr>
            </w:pPr>
          </w:p>
          <w:p w14:paraId="1CBE0075" w14:textId="77777777" w:rsidR="001D1F59" w:rsidRDefault="00000000">
            <w:pPr>
              <w:pStyle w:val="TableParagraph"/>
              <w:ind w:left="60" w:right="59"/>
              <w:jc w:val="center"/>
              <w:rPr>
                <w:b/>
                <w:sz w:val="32"/>
              </w:rPr>
            </w:pPr>
            <w:r>
              <w:rPr>
                <w:b/>
                <w:spacing w:val="-5"/>
                <w:sz w:val="32"/>
              </w:rPr>
              <w:t>SIM</w:t>
            </w:r>
          </w:p>
        </w:tc>
      </w:tr>
    </w:tbl>
    <w:p w14:paraId="499F3809" w14:textId="77777777" w:rsidR="001D1F59" w:rsidRDefault="001D1F59">
      <w:pPr>
        <w:pStyle w:val="TableParagraph"/>
        <w:jc w:val="center"/>
        <w:rPr>
          <w:b/>
          <w:sz w:val="32"/>
        </w:rPr>
        <w:sectPr w:rsidR="001D1F59">
          <w:type w:val="continuous"/>
          <w:pgSz w:w="16840" w:h="11910" w:orient="landscape"/>
          <w:pgMar w:top="540" w:right="0"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3"/>
        <w:gridCol w:w="1107"/>
        <w:gridCol w:w="1530"/>
        <w:gridCol w:w="8080"/>
        <w:gridCol w:w="994"/>
        <w:gridCol w:w="970"/>
        <w:gridCol w:w="992"/>
      </w:tblGrid>
      <w:tr w:rsidR="001D1F59" w14:paraId="79928B37" w14:textId="77777777">
        <w:trPr>
          <w:trHeight w:val="806"/>
        </w:trPr>
        <w:tc>
          <w:tcPr>
            <w:tcW w:w="1131" w:type="dxa"/>
          </w:tcPr>
          <w:p w14:paraId="7C359106" w14:textId="77777777" w:rsidR="001D1F59" w:rsidRDefault="001D1F59">
            <w:pPr>
              <w:pStyle w:val="TableParagraph"/>
              <w:rPr>
                <w:rFonts w:ascii="Times New Roman"/>
              </w:rPr>
            </w:pPr>
          </w:p>
        </w:tc>
        <w:tc>
          <w:tcPr>
            <w:tcW w:w="1193" w:type="dxa"/>
          </w:tcPr>
          <w:p w14:paraId="2E0998A1" w14:textId="77777777" w:rsidR="001D1F59" w:rsidRDefault="001D1F59">
            <w:pPr>
              <w:pStyle w:val="TableParagraph"/>
              <w:rPr>
                <w:rFonts w:ascii="Times New Roman"/>
              </w:rPr>
            </w:pPr>
          </w:p>
        </w:tc>
        <w:tc>
          <w:tcPr>
            <w:tcW w:w="1107" w:type="dxa"/>
          </w:tcPr>
          <w:p w14:paraId="41311F4C" w14:textId="77777777" w:rsidR="001D1F59" w:rsidRDefault="001D1F59">
            <w:pPr>
              <w:pStyle w:val="TableParagraph"/>
              <w:rPr>
                <w:rFonts w:ascii="Times New Roman"/>
              </w:rPr>
            </w:pPr>
          </w:p>
        </w:tc>
        <w:tc>
          <w:tcPr>
            <w:tcW w:w="1530" w:type="dxa"/>
          </w:tcPr>
          <w:p w14:paraId="148A730A" w14:textId="77777777" w:rsidR="001D1F59" w:rsidRDefault="001D1F59">
            <w:pPr>
              <w:pStyle w:val="TableParagraph"/>
              <w:rPr>
                <w:rFonts w:ascii="Times New Roman"/>
              </w:rPr>
            </w:pPr>
          </w:p>
        </w:tc>
        <w:tc>
          <w:tcPr>
            <w:tcW w:w="8080" w:type="dxa"/>
          </w:tcPr>
          <w:p w14:paraId="1E6C049A" w14:textId="77777777" w:rsidR="001D1F59" w:rsidRDefault="00000000">
            <w:pPr>
              <w:pStyle w:val="TableParagraph"/>
              <w:ind w:left="106"/>
              <w:rPr>
                <w:b/>
              </w:rPr>
            </w:pPr>
            <w:r>
              <w:t>tunelizado</w:t>
            </w:r>
            <w:r>
              <w:rPr>
                <w:spacing w:val="31"/>
              </w:rPr>
              <w:t xml:space="preserve"> </w:t>
            </w:r>
            <w:r>
              <w:t>e</w:t>
            </w:r>
            <w:r>
              <w:rPr>
                <w:spacing w:val="28"/>
              </w:rPr>
              <w:t xml:space="preserve"> </w:t>
            </w:r>
            <w:r>
              <w:t>BAINHA</w:t>
            </w:r>
            <w:r>
              <w:rPr>
                <w:spacing w:val="29"/>
              </w:rPr>
              <w:t xml:space="preserve"> </w:t>
            </w:r>
            <w:r>
              <w:t>de</w:t>
            </w:r>
            <w:r>
              <w:rPr>
                <w:spacing w:val="30"/>
              </w:rPr>
              <w:t xml:space="preserve"> </w:t>
            </w:r>
            <w:r>
              <w:t>introdução.</w:t>
            </w:r>
            <w:r>
              <w:rPr>
                <w:spacing w:val="30"/>
              </w:rPr>
              <w:t xml:space="preserve"> </w:t>
            </w:r>
            <w:r>
              <w:rPr>
                <w:b/>
              </w:rPr>
              <w:t>Características</w:t>
            </w:r>
            <w:r>
              <w:rPr>
                <w:b/>
                <w:spacing w:val="28"/>
              </w:rPr>
              <w:t xml:space="preserve"> </w:t>
            </w:r>
            <w:r>
              <w:rPr>
                <w:b/>
              </w:rPr>
              <w:t>adicionais:</w:t>
            </w:r>
            <w:r>
              <w:rPr>
                <w:b/>
                <w:spacing w:val="29"/>
              </w:rPr>
              <w:t xml:space="preserve"> </w:t>
            </w:r>
            <w:r>
              <w:rPr>
                <w:b/>
              </w:rPr>
              <w:t>comprimento</w:t>
            </w:r>
            <w:r>
              <w:rPr>
                <w:b/>
                <w:spacing w:val="29"/>
              </w:rPr>
              <w:t xml:space="preserve"> </w:t>
            </w:r>
            <w:r>
              <w:rPr>
                <w:b/>
              </w:rPr>
              <w:t>55</w:t>
            </w:r>
            <w:r>
              <w:rPr>
                <w:b/>
                <w:spacing w:val="28"/>
              </w:rPr>
              <w:t xml:space="preserve"> </w:t>
            </w:r>
            <w:r>
              <w:rPr>
                <w:b/>
              </w:rPr>
              <w:t>cm. INTRODUÇÃO COM TÉCNICA DE SELDINGER.</w:t>
            </w:r>
          </w:p>
        </w:tc>
        <w:tc>
          <w:tcPr>
            <w:tcW w:w="994" w:type="dxa"/>
          </w:tcPr>
          <w:p w14:paraId="30F943BD" w14:textId="77777777" w:rsidR="001D1F59" w:rsidRDefault="001D1F59">
            <w:pPr>
              <w:pStyle w:val="TableParagraph"/>
              <w:rPr>
                <w:rFonts w:ascii="Times New Roman"/>
              </w:rPr>
            </w:pPr>
          </w:p>
        </w:tc>
        <w:tc>
          <w:tcPr>
            <w:tcW w:w="970" w:type="dxa"/>
          </w:tcPr>
          <w:p w14:paraId="65A8818D" w14:textId="77777777" w:rsidR="001D1F59" w:rsidRDefault="001D1F59">
            <w:pPr>
              <w:pStyle w:val="TableParagraph"/>
              <w:rPr>
                <w:rFonts w:ascii="Times New Roman"/>
              </w:rPr>
            </w:pPr>
          </w:p>
        </w:tc>
        <w:tc>
          <w:tcPr>
            <w:tcW w:w="992" w:type="dxa"/>
          </w:tcPr>
          <w:p w14:paraId="0C7EDA8A" w14:textId="77777777" w:rsidR="001D1F59" w:rsidRDefault="001D1F59">
            <w:pPr>
              <w:pStyle w:val="TableParagraph"/>
              <w:rPr>
                <w:rFonts w:ascii="Times New Roman"/>
              </w:rPr>
            </w:pPr>
          </w:p>
        </w:tc>
      </w:tr>
      <w:tr w:rsidR="001D1F59" w14:paraId="5474394D" w14:textId="77777777">
        <w:trPr>
          <w:trHeight w:val="1879"/>
        </w:trPr>
        <w:tc>
          <w:tcPr>
            <w:tcW w:w="1131" w:type="dxa"/>
          </w:tcPr>
          <w:p w14:paraId="05F3A7D5" w14:textId="77777777" w:rsidR="001D1F59" w:rsidRDefault="001D1F59">
            <w:pPr>
              <w:pStyle w:val="TableParagraph"/>
              <w:rPr>
                <w:rFonts w:ascii="Times New Roman"/>
              </w:rPr>
            </w:pPr>
          </w:p>
        </w:tc>
        <w:tc>
          <w:tcPr>
            <w:tcW w:w="1193" w:type="dxa"/>
          </w:tcPr>
          <w:p w14:paraId="6F7A4AC0" w14:textId="77777777" w:rsidR="001D1F59" w:rsidRDefault="001D1F59">
            <w:pPr>
              <w:pStyle w:val="TableParagraph"/>
              <w:rPr>
                <w:rFonts w:ascii="Times New Roman"/>
                <w:b/>
              </w:rPr>
            </w:pPr>
          </w:p>
          <w:p w14:paraId="4192A6AE" w14:textId="77777777" w:rsidR="001D1F59" w:rsidRDefault="001D1F59">
            <w:pPr>
              <w:pStyle w:val="TableParagraph"/>
              <w:rPr>
                <w:rFonts w:ascii="Times New Roman"/>
                <w:b/>
              </w:rPr>
            </w:pPr>
          </w:p>
          <w:p w14:paraId="32112FA9" w14:textId="77777777" w:rsidR="001D1F59" w:rsidRDefault="001D1F59">
            <w:pPr>
              <w:pStyle w:val="TableParagraph"/>
              <w:spacing w:before="44"/>
              <w:rPr>
                <w:rFonts w:ascii="Times New Roman"/>
                <w:b/>
              </w:rPr>
            </w:pPr>
          </w:p>
          <w:p w14:paraId="585E470D" w14:textId="77777777" w:rsidR="001D1F59" w:rsidRDefault="00000000">
            <w:pPr>
              <w:pStyle w:val="TableParagraph"/>
              <w:ind w:left="10"/>
              <w:jc w:val="center"/>
            </w:pPr>
            <w:r>
              <w:rPr>
                <w:spacing w:val="-2"/>
              </w:rPr>
              <w:t>EBS03087</w:t>
            </w:r>
          </w:p>
        </w:tc>
        <w:tc>
          <w:tcPr>
            <w:tcW w:w="1107" w:type="dxa"/>
          </w:tcPr>
          <w:p w14:paraId="33D8A3B3" w14:textId="77777777" w:rsidR="001D1F59" w:rsidRDefault="001D1F59">
            <w:pPr>
              <w:pStyle w:val="TableParagraph"/>
              <w:rPr>
                <w:rFonts w:ascii="Times New Roman"/>
                <w:b/>
              </w:rPr>
            </w:pPr>
          </w:p>
          <w:p w14:paraId="190CEC09" w14:textId="77777777" w:rsidR="001D1F59" w:rsidRDefault="001D1F59">
            <w:pPr>
              <w:pStyle w:val="TableParagraph"/>
              <w:rPr>
                <w:rFonts w:ascii="Times New Roman"/>
                <w:b/>
              </w:rPr>
            </w:pPr>
          </w:p>
          <w:p w14:paraId="1FC7DF3A" w14:textId="77777777" w:rsidR="001D1F59" w:rsidRDefault="001D1F59">
            <w:pPr>
              <w:pStyle w:val="TableParagraph"/>
              <w:spacing w:before="44"/>
              <w:rPr>
                <w:rFonts w:ascii="Times New Roman"/>
                <w:b/>
              </w:rPr>
            </w:pPr>
          </w:p>
          <w:p w14:paraId="51CB7243" w14:textId="77777777" w:rsidR="001D1F59" w:rsidRDefault="00000000">
            <w:pPr>
              <w:pStyle w:val="TableParagraph"/>
              <w:ind w:left="9"/>
              <w:jc w:val="center"/>
            </w:pPr>
            <w:r>
              <w:rPr>
                <w:spacing w:val="-2"/>
              </w:rPr>
              <w:t>437621</w:t>
            </w:r>
          </w:p>
        </w:tc>
        <w:tc>
          <w:tcPr>
            <w:tcW w:w="1530" w:type="dxa"/>
          </w:tcPr>
          <w:p w14:paraId="04EB450B" w14:textId="77777777" w:rsidR="001D1F59" w:rsidRDefault="001D1F59">
            <w:pPr>
              <w:pStyle w:val="TableParagraph"/>
              <w:rPr>
                <w:rFonts w:ascii="Times New Roman"/>
                <w:b/>
              </w:rPr>
            </w:pPr>
          </w:p>
          <w:p w14:paraId="50C45C29" w14:textId="77777777" w:rsidR="001D1F59" w:rsidRDefault="001D1F59">
            <w:pPr>
              <w:pStyle w:val="TableParagraph"/>
              <w:rPr>
                <w:rFonts w:ascii="Times New Roman"/>
                <w:b/>
              </w:rPr>
            </w:pPr>
          </w:p>
          <w:p w14:paraId="18106E55" w14:textId="77777777" w:rsidR="001D1F59" w:rsidRDefault="001D1F59">
            <w:pPr>
              <w:pStyle w:val="TableParagraph"/>
              <w:spacing w:before="44"/>
              <w:rPr>
                <w:rFonts w:ascii="Times New Roman"/>
                <w:b/>
              </w:rPr>
            </w:pPr>
          </w:p>
          <w:p w14:paraId="496579C3" w14:textId="77777777" w:rsidR="001D1F59" w:rsidRDefault="00000000">
            <w:pPr>
              <w:pStyle w:val="TableParagraph"/>
              <w:ind w:left="5"/>
              <w:jc w:val="center"/>
            </w:pPr>
            <w:r>
              <w:rPr>
                <w:spacing w:val="-2"/>
              </w:rPr>
              <w:t>unidade</w:t>
            </w:r>
          </w:p>
        </w:tc>
        <w:tc>
          <w:tcPr>
            <w:tcW w:w="8080" w:type="dxa"/>
          </w:tcPr>
          <w:p w14:paraId="54FD013C" w14:textId="77777777" w:rsidR="001D1F59" w:rsidRDefault="00000000">
            <w:pPr>
              <w:pStyle w:val="TableParagraph"/>
              <w:spacing w:before="1" w:line="237" w:lineRule="auto"/>
              <w:ind w:left="106" w:right="97"/>
              <w:jc w:val="both"/>
            </w:pPr>
            <w:r>
              <w:t xml:space="preserve">Cateter TIPO HICKMAN, ADULTO, DUPLO LÚMEN: DIÂMETRO DE 12,5 FR (+/-0,5); </w:t>
            </w:r>
            <w:r>
              <w:rPr>
                <w:spacing w:val="-2"/>
              </w:rPr>
              <w:t>COMPRIMENTO</w:t>
            </w:r>
            <w:r>
              <w:rPr>
                <w:spacing w:val="-11"/>
              </w:rPr>
              <w:t xml:space="preserve"> </w:t>
            </w:r>
            <w:r>
              <w:rPr>
                <w:spacing w:val="-2"/>
              </w:rPr>
              <w:t>DE</w:t>
            </w:r>
            <w:r>
              <w:rPr>
                <w:spacing w:val="-6"/>
              </w:rPr>
              <w:t xml:space="preserve"> </w:t>
            </w:r>
            <w:r>
              <w:rPr>
                <w:spacing w:val="-2"/>
              </w:rPr>
              <w:t>INSERÇÃO</w:t>
            </w:r>
            <w:r>
              <w:rPr>
                <w:spacing w:val="-6"/>
              </w:rPr>
              <w:t xml:space="preserve"> </w:t>
            </w:r>
            <w:r>
              <w:rPr>
                <w:spacing w:val="-2"/>
              </w:rPr>
              <w:t>ENTRE</w:t>
            </w:r>
            <w:r>
              <w:rPr>
                <w:spacing w:val="-5"/>
              </w:rPr>
              <w:t xml:space="preserve"> </w:t>
            </w:r>
            <w:r>
              <w:rPr>
                <w:spacing w:val="-2"/>
              </w:rPr>
              <w:t>80</w:t>
            </w:r>
            <w:r>
              <w:rPr>
                <w:spacing w:val="-5"/>
              </w:rPr>
              <w:t xml:space="preserve"> </w:t>
            </w:r>
            <w:r>
              <w:rPr>
                <w:spacing w:val="-2"/>
              </w:rPr>
              <w:t>e</w:t>
            </w:r>
            <w:r>
              <w:rPr>
                <w:spacing w:val="-8"/>
              </w:rPr>
              <w:t xml:space="preserve"> </w:t>
            </w:r>
            <w:r>
              <w:rPr>
                <w:spacing w:val="-2"/>
              </w:rPr>
              <w:t>97</w:t>
            </w:r>
            <w:r>
              <w:rPr>
                <w:spacing w:val="-5"/>
              </w:rPr>
              <w:t xml:space="preserve"> </w:t>
            </w:r>
            <w:r>
              <w:rPr>
                <w:spacing w:val="-2"/>
              </w:rPr>
              <w:t>cm;</w:t>
            </w:r>
            <w:r>
              <w:rPr>
                <w:spacing w:val="-5"/>
              </w:rPr>
              <w:t xml:space="preserve"> </w:t>
            </w:r>
            <w:r>
              <w:rPr>
                <w:spacing w:val="-2"/>
              </w:rPr>
              <w:t>EM</w:t>
            </w:r>
            <w:r>
              <w:rPr>
                <w:spacing w:val="-5"/>
              </w:rPr>
              <w:t xml:space="preserve"> </w:t>
            </w:r>
            <w:r>
              <w:rPr>
                <w:spacing w:val="-2"/>
              </w:rPr>
              <w:t>SILICONE;</w:t>
            </w:r>
            <w:r>
              <w:rPr>
                <w:spacing w:val="-5"/>
              </w:rPr>
              <w:t xml:space="preserve"> </w:t>
            </w:r>
            <w:r>
              <w:rPr>
                <w:spacing w:val="-2"/>
              </w:rPr>
              <w:t>com</w:t>
            </w:r>
            <w:r>
              <w:rPr>
                <w:spacing w:val="-4"/>
              </w:rPr>
              <w:t xml:space="preserve"> </w:t>
            </w:r>
            <w:r>
              <w:rPr>
                <w:spacing w:val="-2"/>
              </w:rPr>
              <w:t>fita</w:t>
            </w:r>
            <w:r>
              <w:rPr>
                <w:spacing w:val="-6"/>
              </w:rPr>
              <w:t xml:space="preserve"> </w:t>
            </w:r>
            <w:r>
              <w:rPr>
                <w:spacing w:val="-2"/>
              </w:rPr>
              <w:t>RADIOPACA</w:t>
            </w:r>
            <w:r>
              <w:rPr>
                <w:spacing w:val="-6"/>
              </w:rPr>
              <w:t xml:space="preserve"> </w:t>
            </w:r>
            <w:r>
              <w:rPr>
                <w:spacing w:val="-5"/>
              </w:rPr>
              <w:t>com</w:t>
            </w:r>
          </w:p>
          <w:p w14:paraId="09253B02" w14:textId="77777777" w:rsidR="001D1F59" w:rsidRDefault="00000000">
            <w:pPr>
              <w:pStyle w:val="TableParagraph"/>
              <w:spacing w:line="270" w:lineRule="atLeast"/>
              <w:ind w:left="106" w:right="96"/>
              <w:jc w:val="both"/>
            </w:pPr>
            <w:r>
              <w:t xml:space="preserve">cuff de dracon e Vitacuff antimicrobiano; </w:t>
            </w:r>
            <w:r>
              <w:rPr>
                <w:b/>
              </w:rPr>
              <w:t xml:space="preserve">com kit tunelizador. </w:t>
            </w:r>
            <w:r>
              <w:t>Embalagem segura, que proporcione</w:t>
            </w:r>
            <w:r>
              <w:rPr>
                <w:spacing w:val="-13"/>
              </w:rPr>
              <w:t xml:space="preserve"> </w:t>
            </w:r>
            <w:r>
              <w:t>abertura</w:t>
            </w:r>
            <w:r>
              <w:rPr>
                <w:spacing w:val="-12"/>
              </w:rPr>
              <w:t xml:space="preserve"> </w:t>
            </w:r>
            <w:r>
              <w:t>asséptica</w:t>
            </w:r>
            <w:r>
              <w:rPr>
                <w:spacing w:val="-13"/>
              </w:rPr>
              <w:t xml:space="preserve"> </w:t>
            </w:r>
            <w:r>
              <w:t>(em</w:t>
            </w:r>
            <w:r>
              <w:rPr>
                <w:spacing w:val="-12"/>
              </w:rPr>
              <w:t xml:space="preserve"> </w:t>
            </w:r>
            <w:r>
              <w:t>pétala),</w:t>
            </w:r>
            <w:r>
              <w:rPr>
                <w:spacing w:val="-13"/>
              </w:rPr>
              <w:t xml:space="preserve"> </w:t>
            </w:r>
            <w:r>
              <w:t>contendo</w:t>
            </w:r>
            <w:r>
              <w:rPr>
                <w:spacing w:val="-12"/>
              </w:rPr>
              <w:t xml:space="preserve"> </w:t>
            </w:r>
            <w:r>
              <w:t>identificação</w:t>
            </w:r>
            <w:r>
              <w:rPr>
                <w:spacing w:val="-13"/>
              </w:rPr>
              <w:t xml:space="preserve"> </w:t>
            </w:r>
            <w:r>
              <w:t>do</w:t>
            </w:r>
            <w:r>
              <w:rPr>
                <w:spacing w:val="-12"/>
              </w:rPr>
              <w:t xml:space="preserve"> </w:t>
            </w:r>
            <w:r>
              <w:t>produto,</w:t>
            </w:r>
            <w:r>
              <w:rPr>
                <w:spacing w:val="-12"/>
              </w:rPr>
              <w:t xml:space="preserve"> </w:t>
            </w:r>
            <w:r>
              <w:t>validade e lote. CARACTERÍSTICAS ADICIONAIS:</w:t>
            </w:r>
            <w:r>
              <w:rPr>
                <w:spacing w:val="40"/>
              </w:rPr>
              <w:t xml:space="preserve"> </w:t>
            </w:r>
            <w:r>
              <w:t>calibres de 9 a 12 Fr. Enviar ficha com especificações</w:t>
            </w:r>
            <w:r>
              <w:rPr>
                <w:spacing w:val="-1"/>
              </w:rPr>
              <w:t xml:space="preserve"> </w:t>
            </w:r>
            <w:r>
              <w:t>técnicas</w:t>
            </w:r>
            <w:r>
              <w:rPr>
                <w:spacing w:val="-4"/>
              </w:rPr>
              <w:t xml:space="preserve"> </w:t>
            </w:r>
            <w:r>
              <w:t>detalhadas</w:t>
            </w:r>
            <w:r>
              <w:rPr>
                <w:spacing w:val="-2"/>
              </w:rPr>
              <w:t xml:space="preserve"> </w:t>
            </w:r>
            <w:r>
              <w:t>e</w:t>
            </w:r>
            <w:r>
              <w:rPr>
                <w:spacing w:val="-1"/>
              </w:rPr>
              <w:t xml:space="preserve"> </w:t>
            </w:r>
            <w:r>
              <w:t>imagem</w:t>
            </w:r>
            <w:r>
              <w:rPr>
                <w:spacing w:val="-1"/>
              </w:rPr>
              <w:t xml:space="preserve"> </w:t>
            </w:r>
            <w:r>
              <w:t>fidedigna</w:t>
            </w:r>
            <w:r>
              <w:rPr>
                <w:spacing w:val="-2"/>
              </w:rPr>
              <w:t xml:space="preserve"> </w:t>
            </w:r>
            <w:r>
              <w:t>do</w:t>
            </w:r>
            <w:r>
              <w:rPr>
                <w:spacing w:val="-1"/>
              </w:rPr>
              <w:t xml:space="preserve"> </w:t>
            </w:r>
            <w:r>
              <w:t>produto.</w:t>
            </w:r>
            <w:r>
              <w:rPr>
                <w:spacing w:val="-2"/>
              </w:rPr>
              <w:t xml:space="preserve"> </w:t>
            </w:r>
            <w:r>
              <w:t>Obrigatório</w:t>
            </w:r>
            <w:r>
              <w:rPr>
                <w:spacing w:val="-4"/>
              </w:rPr>
              <w:t xml:space="preserve"> </w:t>
            </w:r>
            <w:r>
              <w:t>registro Anvisa válido na entrega.</w:t>
            </w:r>
          </w:p>
        </w:tc>
        <w:tc>
          <w:tcPr>
            <w:tcW w:w="994" w:type="dxa"/>
          </w:tcPr>
          <w:p w14:paraId="745577E4" w14:textId="77777777" w:rsidR="001D1F59" w:rsidRDefault="001D1F59">
            <w:pPr>
              <w:pStyle w:val="TableParagraph"/>
              <w:rPr>
                <w:rFonts w:ascii="Times New Roman"/>
                <w:b/>
                <w:sz w:val="32"/>
              </w:rPr>
            </w:pPr>
          </w:p>
          <w:p w14:paraId="0DE56090" w14:textId="77777777" w:rsidR="001D1F59" w:rsidRDefault="001D1F59">
            <w:pPr>
              <w:pStyle w:val="TableParagraph"/>
              <w:spacing w:before="43"/>
              <w:rPr>
                <w:rFonts w:ascii="Times New Roman"/>
                <w:b/>
                <w:sz w:val="32"/>
              </w:rPr>
            </w:pPr>
          </w:p>
          <w:p w14:paraId="33B63C2B" w14:textId="77777777" w:rsidR="001D1F59" w:rsidRDefault="00000000">
            <w:pPr>
              <w:pStyle w:val="TableParagraph"/>
              <w:spacing w:before="1"/>
              <w:ind w:left="54" w:right="54"/>
              <w:jc w:val="center"/>
              <w:rPr>
                <w:b/>
                <w:sz w:val="32"/>
              </w:rPr>
            </w:pPr>
            <w:r>
              <w:rPr>
                <w:b/>
                <w:spacing w:val="-5"/>
                <w:sz w:val="32"/>
              </w:rPr>
              <w:t>SIM</w:t>
            </w:r>
          </w:p>
        </w:tc>
        <w:tc>
          <w:tcPr>
            <w:tcW w:w="970" w:type="dxa"/>
          </w:tcPr>
          <w:p w14:paraId="712F1EE0" w14:textId="77777777" w:rsidR="001D1F59" w:rsidRDefault="001D1F59">
            <w:pPr>
              <w:pStyle w:val="TableParagraph"/>
              <w:rPr>
                <w:rFonts w:ascii="Times New Roman"/>
                <w:b/>
                <w:sz w:val="32"/>
              </w:rPr>
            </w:pPr>
          </w:p>
          <w:p w14:paraId="37C06EBD" w14:textId="77777777" w:rsidR="001D1F59" w:rsidRDefault="001D1F59">
            <w:pPr>
              <w:pStyle w:val="TableParagraph"/>
              <w:spacing w:before="43"/>
              <w:rPr>
                <w:rFonts w:ascii="Times New Roman"/>
                <w:b/>
                <w:sz w:val="32"/>
              </w:rPr>
            </w:pPr>
          </w:p>
          <w:p w14:paraId="6C6509C5" w14:textId="77777777" w:rsidR="001D1F59" w:rsidRDefault="00000000">
            <w:pPr>
              <w:pStyle w:val="TableParagraph"/>
              <w:spacing w:before="1"/>
              <w:ind w:left="6"/>
              <w:jc w:val="center"/>
              <w:rPr>
                <w:b/>
                <w:sz w:val="32"/>
              </w:rPr>
            </w:pPr>
            <w:r>
              <w:rPr>
                <w:b/>
                <w:spacing w:val="-5"/>
                <w:sz w:val="32"/>
              </w:rPr>
              <w:t>NÃO</w:t>
            </w:r>
          </w:p>
        </w:tc>
        <w:tc>
          <w:tcPr>
            <w:tcW w:w="992" w:type="dxa"/>
          </w:tcPr>
          <w:p w14:paraId="7B34C4D9" w14:textId="77777777" w:rsidR="001D1F59" w:rsidRDefault="001D1F59">
            <w:pPr>
              <w:pStyle w:val="TableParagraph"/>
              <w:rPr>
                <w:rFonts w:ascii="Times New Roman"/>
                <w:b/>
                <w:sz w:val="32"/>
              </w:rPr>
            </w:pPr>
          </w:p>
          <w:p w14:paraId="3270A375" w14:textId="77777777" w:rsidR="001D1F59" w:rsidRDefault="001D1F59">
            <w:pPr>
              <w:pStyle w:val="TableParagraph"/>
              <w:spacing w:before="43"/>
              <w:rPr>
                <w:rFonts w:ascii="Times New Roman"/>
                <w:b/>
                <w:sz w:val="32"/>
              </w:rPr>
            </w:pPr>
          </w:p>
          <w:p w14:paraId="263B8544" w14:textId="77777777" w:rsidR="001D1F59" w:rsidRDefault="00000000">
            <w:pPr>
              <w:pStyle w:val="TableParagraph"/>
              <w:spacing w:before="1"/>
              <w:ind w:left="62" w:right="59"/>
              <w:jc w:val="center"/>
              <w:rPr>
                <w:b/>
                <w:sz w:val="32"/>
              </w:rPr>
            </w:pPr>
            <w:r>
              <w:rPr>
                <w:b/>
                <w:spacing w:val="-5"/>
                <w:sz w:val="32"/>
              </w:rPr>
              <w:t>NÃO</w:t>
            </w:r>
          </w:p>
        </w:tc>
      </w:tr>
      <w:tr w:rsidR="001D1F59" w14:paraId="78E8890A" w14:textId="77777777">
        <w:trPr>
          <w:trHeight w:val="1609"/>
        </w:trPr>
        <w:tc>
          <w:tcPr>
            <w:tcW w:w="1131" w:type="dxa"/>
          </w:tcPr>
          <w:p w14:paraId="09C71046" w14:textId="77777777" w:rsidR="001D1F59" w:rsidRDefault="001D1F59">
            <w:pPr>
              <w:pStyle w:val="TableParagraph"/>
              <w:rPr>
                <w:rFonts w:ascii="Times New Roman"/>
              </w:rPr>
            </w:pPr>
          </w:p>
        </w:tc>
        <w:tc>
          <w:tcPr>
            <w:tcW w:w="1193" w:type="dxa"/>
          </w:tcPr>
          <w:p w14:paraId="34C803FA" w14:textId="77777777" w:rsidR="001D1F59" w:rsidRDefault="001D1F59">
            <w:pPr>
              <w:pStyle w:val="TableParagraph"/>
              <w:rPr>
                <w:rFonts w:ascii="Times New Roman"/>
                <w:b/>
              </w:rPr>
            </w:pPr>
          </w:p>
          <w:p w14:paraId="784D70A6" w14:textId="77777777" w:rsidR="001D1F59" w:rsidRDefault="001D1F59">
            <w:pPr>
              <w:pStyle w:val="TableParagraph"/>
              <w:spacing w:before="161"/>
              <w:rPr>
                <w:rFonts w:ascii="Times New Roman"/>
                <w:b/>
              </w:rPr>
            </w:pPr>
          </w:p>
          <w:p w14:paraId="4DE7808C" w14:textId="77777777" w:rsidR="001D1F59" w:rsidRDefault="00000000">
            <w:pPr>
              <w:pStyle w:val="TableParagraph"/>
              <w:spacing w:before="1"/>
              <w:ind w:left="10"/>
              <w:jc w:val="center"/>
            </w:pPr>
            <w:r>
              <w:rPr>
                <w:spacing w:val="-2"/>
              </w:rPr>
              <w:t>EBS01250</w:t>
            </w:r>
          </w:p>
        </w:tc>
        <w:tc>
          <w:tcPr>
            <w:tcW w:w="1107" w:type="dxa"/>
          </w:tcPr>
          <w:p w14:paraId="453B5898" w14:textId="77777777" w:rsidR="001D1F59" w:rsidRDefault="001D1F59">
            <w:pPr>
              <w:pStyle w:val="TableParagraph"/>
              <w:rPr>
                <w:rFonts w:ascii="Times New Roman"/>
                <w:b/>
              </w:rPr>
            </w:pPr>
          </w:p>
          <w:p w14:paraId="10C2A1FA" w14:textId="77777777" w:rsidR="001D1F59" w:rsidRDefault="001D1F59">
            <w:pPr>
              <w:pStyle w:val="TableParagraph"/>
              <w:spacing w:before="161"/>
              <w:rPr>
                <w:rFonts w:ascii="Times New Roman"/>
                <w:b/>
              </w:rPr>
            </w:pPr>
          </w:p>
          <w:p w14:paraId="15CCB6BC" w14:textId="77777777" w:rsidR="001D1F59" w:rsidRDefault="00000000">
            <w:pPr>
              <w:pStyle w:val="TableParagraph"/>
              <w:spacing w:before="1"/>
              <w:ind w:left="9"/>
              <w:jc w:val="center"/>
            </w:pPr>
            <w:r>
              <w:rPr>
                <w:spacing w:val="-2"/>
              </w:rPr>
              <w:t>437399</w:t>
            </w:r>
          </w:p>
        </w:tc>
        <w:tc>
          <w:tcPr>
            <w:tcW w:w="1530" w:type="dxa"/>
          </w:tcPr>
          <w:p w14:paraId="698B05A3" w14:textId="77777777" w:rsidR="001D1F59" w:rsidRDefault="001D1F59">
            <w:pPr>
              <w:pStyle w:val="TableParagraph"/>
              <w:rPr>
                <w:rFonts w:ascii="Times New Roman"/>
                <w:b/>
              </w:rPr>
            </w:pPr>
          </w:p>
          <w:p w14:paraId="15643906" w14:textId="77777777" w:rsidR="001D1F59" w:rsidRDefault="001D1F59">
            <w:pPr>
              <w:pStyle w:val="TableParagraph"/>
              <w:spacing w:before="161"/>
              <w:rPr>
                <w:rFonts w:ascii="Times New Roman"/>
                <w:b/>
              </w:rPr>
            </w:pPr>
          </w:p>
          <w:p w14:paraId="40EC69DB" w14:textId="77777777" w:rsidR="001D1F59" w:rsidRDefault="00000000">
            <w:pPr>
              <w:pStyle w:val="TableParagraph"/>
              <w:spacing w:before="1"/>
              <w:ind w:left="5"/>
              <w:jc w:val="center"/>
            </w:pPr>
            <w:r>
              <w:rPr>
                <w:spacing w:val="-2"/>
              </w:rPr>
              <w:t>unidade</w:t>
            </w:r>
          </w:p>
        </w:tc>
        <w:tc>
          <w:tcPr>
            <w:tcW w:w="8080" w:type="dxa"/>
          </w:tcPr>
          <w:p w14:paraId="48A5C5C2" w14:textId="77777777" w:rsidR="001D1F59" w:rsidRDefault="00000000">
            <w:pPr>
              <w:pStyle w:val="TableParagraph"/>
              <w:spacing w:line="264" w:lineRule="exact"/>
              <w:ind w:left="106"/>
              <w:jc w:val="both"/>
              <w:rPr>
                <w:b/>
              </w:rPr>
            </w:pPr>
            <w:r>
              <w:rPr>
                <w:b/>
                <w:spacing w:val="-2"/>
              </w:rPr>
              <w:t>CATETER</w:t>
            </w:r>
            <w:r>
              <w:rPr>
                <w:b/>
                <w:spacing w:val="-7"/>
              </w:rPr>
              <w:t xml:space="preserve"> </w:t>
            </w:r>
            <w:r>
              <w:rPr>
                <w:b/>
                <w:spacing w:val="-2"/>
              </w:rPr>
              <w:t>VENOSO</w:t>
            </w:r>
            <w:r>
              <w:rPr>
                <w:b/>
                <w:spacing w:val="-9"/>
              </w:rPr>
              <w:t xml:space="preserve"> </w:t>
            </w:r>
            <w:r>
              <w:rPr>
                <w:b/>
                <w:spacing w:val="-2"/>
              </w:rPr>
              <w:t>CENTRAL</w:t>
            </w:r>
            <w:r>
              <w:rPr>
                <w:b/>
                <w:spacing w:val="-5"/>
              </w:rPr>
              <w:t xml:space="preserve"> </w:t>
            </w:r>
            <w:r>
              <w:rPr>
                <w:b/>
                <w:spacing w:val="-2"/>
              </w:rPr>
              <w:t>SEMI-IMPLANTADO</w:t>
            </w:r>
            <w:r>
              <w:rPr>
                <w:b/>
                <w:spacing w:val="-9"/>
              </w:rPr>
              <w:t xml:space="preserve"> </w:t>
            </w:r>
            <w:r>
              <w:rPr>
                <w:b/>
                <w:spacing w:val="-2"/>
              </w:rPr>
              <w:t>6/7FR</w:t>
            </w:r>
            <w:r>
              <w:rPr>
                <w:b/>
                <w:spacing w:val="-5"/>
              </w:rPr>
              <w:t xml:space="preserve"> </w:t>
            </w:r>
            <w:r>
              <w:rPr>
                <w:b/>
                <w:spacing w:val="-2"/>
              </w:rPr>
              <w:t>DUPLO</w:t>
            </w:r>
            <w:r>
              <w:rPr>
                <w:b/>
                <w:spacing w:val="-5"/>
              </w:rPr>
              <w:t xml:space="preserve"> </w:t>
            </w:r>
            <w:r>
              <w:rPr>
                <w:b/>
                <w:spacing w:val="-2"/>
              </w:rPr>
              <w:t>LUMEN</w:t>
            </w:r>
            <w:r>
              <w:rPr>
                <w:b/>
                <w:spacing w:val="-3"/>
              </w:rPr>
              <w:t xml:space="preserve"> </w:t>
            </w:r>
            <w:r>
              <w:rPr>
                <w:b/>
                <w:spacing w:val="-2"/>
              </w:rPr>
              <w:t>-</w:t>
            </w:r>
            <w:r>
              <w:rPr>
                <w:b/>
                <w:spacing w:val="-9"/>
              </w:rPr>
              <w:t xml:space="preserve"> </w:t>
            </w:r>
            <w:r>
              <w:rPr>
                <w:b/>
                <w:spacing w:val="-2"/>
              </w:rPr>
              <w:t>TIPO</w:t>
            </w:r>
            <w:r>
              <w:rPr>
                <w:b/>
                <w:spacing w:val="37"/>
              </w:rPr>
              <w:t xml:space="preserve"> </w:t>
            </w:r>
            <w:r>
              <w:rPr>
                <w:b/>
                <w:spacing w:val="-2"/>
              </w:rPr>
              <w:t>HICKMAN</w:t>
            </w:r>
          </w:p>
          <w:p w14:paraId="1AA07D18" w14:textId="77777777" w:rsidR="001D1F59" w:rsidRDefault="00000000">
            <w:pPr>
              <w:pStyle w:val="TableParagraph"/>
              <w:ind w:left="106" w:right="96"/>
              <w:jc w:val="both"/>
            </w:pPr>
            <w:r>
              <w:t>Cateter venoso central 6/7fr semi -implantado duplo lúmen longa permanência e alto poder de infusão em poliuretano, sua parede fina, suporta infusão de até 5ml por segundo psi 300 cuff, com kit introdutor (guia, dilatador, estilete, seringa, estéril, descartável 6/7fr com 60 cm duplo.</w:t>
            </w:r>
          </w:p>
        </w:tc>
        <w:tc>
          <w:tcPr>
            <w:tcW w:w="994" w:type="dxa"/>
          </w:tcPr>
          <w:p w14:paraId="19EBBE7D" w14:textId="77777777" w:rsidR="001D1F59" w:rsidRDefault="001D1F59">
            <w:pPr>
              <w:pStyle w:val="TableParagraph"/>
              <w:rPr>
                <w:rFonts w:ascii="Times New Roman"/>
                <w:b/>
                <w:sz w:val="32"/>
              </w:rPr>
            </w:pPr>
          </w:p>
          <w:p w14:paraId="03F780CE" w14:textId="77777777" w:rsidR="001D1F59" w:rsidRDefault="001D1F59">
            <w:pPr>
              <w:pStyle w:val="TableParagraph"/>
              <w:spacing w:before="40"/>
              <w:rPr>
                <w:rFonts w:ascii="Times New Roman"/>
                <w:b/>
                <w:sz w:val="32"/>
              </w:rPr>
            </w:pPr>
          </w:p>
          <w:p w14:paraId="49150593" w14:textId="77777777" w:rsidR="001D1F59" w:rsidRDefault="00000000">
            <w:pPr>
              <w:pStyle w:val="TableParagraph"/>
              <w:ind w:left="56" w:right="54"/>
              <w:jc w:val="center"/>
              <w:rPr>
                <w:b/>
                <w:sz w:val="32"/>
              </w:rPr>
            </w:pPr>
            <w:r>
              <w:rPr>
                <w:b/>
                <w:spacing w:val="-5"/>
                <w:sz w:val="32"/>
              </w:rPr>
              <w:t>NÃO</w:t>
            </w:r>
          </w:p>
        </w:tc>
        <w:tc>
          <w:tcPr>
            <w:tcW w:w="970" w:type="dxa"/>
          </w:tcPr>
          <w:p w14:paraId="4683AEB8" w14:textId="77777777" w:rsidR="001D1F59" w:rsidRDefault="001D1F59">
            <w:pPr>
              <w:pStyle w:val="TableParagraph"/>
              <w:rPr>
                <w:rFonts w:ascii="Times New Roman"/>
                <w:b/>
                <w:sz w:val="32"/>
              </w:rPr>
            </w:pPr>
          </w:p>
          <w:p w14:paraId="44D2AC46" w14:textId="77777777" w:rsidR="001D1F59" w:rsidRDefault="001D1F59">
            <w:pPr>
              <w:pStyle w:val="TableParagraph"/>
              <w:spacing w:before="40"/>
              <w:rPr>
                <w:rFonts w:ascii="Times New Roman"/>
                <w:b/>
                <w:sz w:val="32"/>
              </w:rPr>
            </w:pPr>
          </w:p>
          <w:p w14:paraId="6127D4B1" w14:textId="77777777" w:rsidR="001D1F59" w:rsidRDefault="00000000">
            <w:pPr>
              <w:pStyle w:val="TableParagraph"/>
              <w:ind w:left="6" w:right="2"/>
              <w:jc w:val="center"/>
              <w:rPr>
                <w:b/>
                <w:sz w:val="32"/>
              </w:rPr>
            </w:pPr>
            <w:r>
              <w:rPr>
                <w:b/>
                <w:spacing w:val="-5"/>
                <w:sz w:val="32"/>
              </w:rPr>
              <w:t>SIM</w:t>
            </w:r>
          </w:p>
        </w:tc>
        <w:tc>
          <w:tcPr>
            <w:tcW w:w="992" w:type="dxa"/>
          </w:tcPr>
          <w:p w14:paraId="50176D48" w14:textId="77777777" w:rsidR="001D1F59" w:rsidRDefault="001D1F59">
            <w:pPr>
              <w:pStyle w:val="TableParagraph"/>
              <w:rPr>
                <w:rFonts w:ascii="Times New Roman"/>
                <w:b/>
                <w:sz w:val="32"/>
              </w:rPr>
            </w:pPr>
          </w:p>
          <w:p w14:paraId="2DC83AF9" w14:textId="77777777" w:rsidR="001D1F59" w:rsidRDefault="001D1F59">
            <w:pPr>
              <w:pStyle w:val="TableParagraph"/>
              <w:spacing w:before="40"/>
              <w:rPr>
                <w:rFonts w:ascii="Times New Roman"/>
                <w:b/>
                <w:sz w:val="32"/>
              </w:rPr>
            </w:pPr>
          </w:p>
          <w:p w14:paraId="758B37CC" w14:textId="77777777" w:rsidR="001D1F59" w:rsidRDefault="00000000">
            <w:pPr>
              <w:pStyle w:val="TableParagraph"/>
              <w:ind w:left="62" w:right="59"/>
              <w:jc w:val="center"/>
              <w:rPr>
                <w:b/>
                <w:sz w:val="32"/>
              </w:rPr>
            </w:pPr>
            <w:r>
              <w:rPr>
                <w:b/>
                <w:spacing w:val="-5"/>
                <w:sz w:val="32"/>
              </w:rPr>
              <w:t>NÃO</w:t>
            </w:r>
          </w:p>
        </w:tc>
      </w:tr>
      <w:tr w:rsidR="001D1F59" w14:paraId="29DBC629" w14:textId="77777777">
        <w:trPr>
          <w:trHeight w:val="388"/>
        </w:trPr>
        <w:tc>
          <w:tcPr>
            <w:tcW w:w="1131" w:type="dxa"/>
          </w:tcPr>
          <w:p w14:paraId="0BDE2F42" w14:textId="77777777" w:rsidR="001D1F59" w:rsidRDefault="001D1F59">
            <w:pPr>
              <w:pStyle w:val="TableParagraph"/>
              <w:rPr>
                <w:rFonts w:ascii="Times New Roman"/>
              </w:rPr>
            </w:pPr>
          </w:p>
        </w:tc>
        <w:tc>
          <w:tcPr>
            <w:tcW w:w="1193" w:type="dxa"/>
          </w:tcPr>
          <w:p w14:paraId="65C7BCBC" w14:textId="77777777" w:rsidR="001D1F59" w:rsidRDefault="001D1F59">
            <w:pPr>
              <w:pStyle w:val="TableParagraph"/>
              <w:rPr>
                <w:rFonts w:ascii="Times New Roman"/>
              </w:rPr>
            </w:pPr>
          </w:p>
        </w:tc>
        <w:tc>
          <w:tcPr>
            <w:tcW w:w="1107" w:type="dxa"/>
          </w:tcPr>
          <w:p w14:paraId="3AA05642" w14:textId="77777777" w:rsidR="001D1F59" w:rsidRDefault="001D1F59">
            <w:pPr>
              <w:pStyle w:val="TableParagraph"/>
              <w:rPr>
                <w:rFonts w:ascii="Times New Roman"/>
              </w:rPr>
            </w:pPr>
          </w:p>
        </w:tc>
        <w:tc>
          <w:tcPr>
            <w:tcW w:w="1530" w:type="dxa"/>
          </w:tcPr>
          <w:p w14:paraId="3419F346" w14:textId="77777777" w:rsidR="001D1F59" w:rsidRDefault="001D1F59">
            <w:pPr>
              <w:pStyle w:val="TableParagraph"/>
              <w:rPr>
                <w:rFonts w:ascii="Times New Roman"/>
              </w:rPr>
            </w:pPr>
          </w:p>
        </w:tc>
        <w:tc>
          <w:tcPr>
            <w:tcW w:w="8080" w:type="dxa"/>
          </w:tcPr>
          <w:p w14:paraId="6296A157" w14:textId="77777777" w:rsidR="001D1F59" w:rsidRDefault="00000000">
            <w:pPr>
              <w:pStyle w:val="TableParagraph"/>
              <w:spacing w:before="47"/>
              <w:ind w:left="4" w:right="3"/>
              <w:jc w:val="center"/>
              <w:rPr>
                <w:b/>
                <w:sz w:val="24"/>
              </w:rPr>
            </w:pPr>
            <w:r>
              <w:rPr>
                <w:b/>
                <w:sz w:val="24"/>
              </w:rPr>
              <w:t>CATETERES</w:t>
            </w:r>
            <w:r>
              <w:rPr>
                <w:b/>
                <w:spacing w:val="-1"/>
                <w:sz w:val="24"/>
              </w:rPr>
              <w:t xml:space="preserve"> </w:t>
            </w:r>
            <w:r>
              <w:rPr>
                <w:b/>
                <w:sz w:val="24"/>
              </w:rPr>
              <w:t>DE</w:t>
            </w:r>
            <w:r>
              <w:rPr>
                <w:b/>
                <w:spacing w:val="-2"/>
                <w:sz w:val="24"/>
              </w:rPr>
              <w:t xml:space="preserve"> </w:t>
            </w:r>
            <w:r>
              <w:rPr>
                <w:b/>
                <w:sz w:val="24"/>
              </w:rPr>
              <w:t xml:space="preserve">INTERVENÇÃO </w:t>
            </w:r>
            <w:r>
              <w:rPr>
                <w:b/>
                <w:spacing w:val="-2"/>
                <w:sz w:val="24"/>
              </w:rPr>
              <w:t>VASCULAR</w:t>
            </w:r>
          </w:p>
        </w:tc>
        <w:tc>
          <w:tcPr>
            <w:tcW w:w="994" w:type="dxa"/>
          </w:tcPr>
          <w:p w14:paraId="47B86970" w14:textId="77777777" w:rsidR="001D1F59" w:rsidRDefault="001D1F59">
            <w:pPr>
              <w:pStyle w:val="TableParagraph"/>
              <w:rPr>
                <w:rFonts w:ascii="Times New Roman"/>
              </w:rPr>
            </w:pPr>
          </w:p>
        </w:tc>
        <w:tc>
          <w:tcPr>
            <w:tcW w:w="970" w:type="dxa"/>
          </w:tcPr>
          <w:p w14:paraId="08B1B792" w14:textId="77777777" w:rsidR="001D1F59" w:rsidRDefault="001D1F59">
            <w:pPr>
              <w:pStyle w:val="TableParagraph"/>
              <w:rPr>
                <w:rFonts w:ascii="Times New Roman"/>
              </w:rPr>
            </w:pPr>
          </w:p>
        </w:tc>
        <w:tc>
          <w:tcPr>
            <w:tcW w:w="992" w:type="dxa"/>
          </w:tcPr>
          <w:p w14:paraId="24DC1343" w14:textId="77777777" w:rsidR="001D1F59" w:rsidRDefault="001D1F59">
            <w:pPr>
              <w:pStyle w:val="TableParagraph"/>
              <w:rPr>
                <w:rFonts w:ascii="Times New Roman"/>
              </w:rPr>
            </w:pPr>
          </w:p>
        </w:tc>
      </w:tr>
      <w:tr w:rsidR="001D1F59" w14:paraId="34890CCF" w14:textId="77777777">
        <w:trPr>
          <w:trHeight w:val="1075"/>
        </w:trPr>
        <w:tc>
          <w:tcPr>
            <w:tcW w:w="1131" w:type="dxa"/>
          </w:tcPr>
          <w:p w14:paraId="6F4DDE0C" w14:textId="77777777" w:rsidR="001D1F59" w:rsidRDefault="001D1F59">
            <w:pPr>
              <w:pStyle w:val="TableParagraph"/>
              <w:rPr>
                <w:rFonts w:ascii="Times New Roman"/>
              </w:rPr>
            </w:pPr>
          </w:p>
        </w:tc>
        <w:tc>
          <w:tcPr>
            <w:tcW w:w="1193" w:type="dxa"/>
          </w:tcPr>
          <w:p w14:paraId="194C5352" w14:textId="77777777" w:rsidR="001D1F59" w:rsidRDefault="001D1F59">
            <w:pPr>
              <w:pStyle w:val="TableParagraph"/>
              <w:spacing w:before="149"/>
              <w:rPr>
                <w:rFonts w:ascii="Times New Roman"/>
                <w:b/>
              </w:rPr>
            </w:pPr>
          </w:p>
          <w:p w14:paraId="20252611" w14:textId="77777777" w:rsidR="001D1F59" w:rsidRDefault="00000000">
            <w:pPr>
              <w:pStyle w:val="TableParagraph"/>
              <w:ind w:left="10"/>
              <w:jc w:val="center"/>
            </w:pPr>
            <w:r>
              <w:rPr>
                <w:spacing w:val="-2"/>
              </w:rPr>
              <w:t>EBS05086</w:t>
            </w:r>
          </w:p>
        </w:tc>
        <w:tc>
          <w:tcPr>
            <w:tcW w:w="1107" w:type="dxa"/>
          </w:tcPr>
          <w:p w14:paraId="4C321345" w14:textId="77777777" w:rsidR="001D1F59" w:rsidRDefault="001D1F59">
            <w:pPr>
              <w:pStyle w:val="TableParagraph"/>
              <w:spacing w:before="149"/>
              <w:rPr>
                <w:rFonts w:ascii="Times New Roman"/>
                <w:b/>
              </w:rPr>
            </w:pPr>
          </w:p>
          <w:p w14:paraId="381A27A4" w14:textId="77777777" w:rsidR="001D1F59" w:rsidRDefault="00000000">
            <w:pPr>
              <w:pStyle w:val="TableParagraph"/>
              <w:ind w:left="9"/>
              <w:jc w:val="center"/>
            </w:pPr>
            <w:r>
              <w:rPr>
                <w:spacing w:val="-2"/>
              </w:rPr>
              <w:t>459979</w:t>
            </w:r>
          </w:p>
        </w:tc>
        <w:tc>
          <w:tcPr>
            <w:tcW w:w="1530" w:type="dxa"/>
          </w:tcPr>
          <w:p w14:paraId="5E6F95CB" w14:textId="77777777" w:rsidR="001D1F59" w:rsidRDefault="001D1F59">
            <w:pPr>
              <w:pStyle w:val="TableParagraph"/>
              <w:spacing w:before="149"/>
              <w:rPr>
                <w:rFonts w:ascii="Times New Roman"/>
                <w:b/>
              </w:rPr>
            </w:pPr>
          </w:p>
          <w:p w14:paraId="79D27711" w14:textId="77777777" w:rsidR="001D1F59" w:rsidRDefault="00000000">
            <w:pPr>
              <w:pStyle w:val="TableParagraph"/>
              <w:ind w:left="5"/>
              <w:jc w:val="center"/>
            </w:pPr>
            <w:r>
              <w:rPr>
                <w:spacing w:val="-2"/>
              </w:rPr>
              <w:t>unidade</w:t>
            </w:r>
          </w:p>
        </w:tc>
        <w:tc>
          <w:tcPr>
            <w:tcW w:w="8080" w:type="dxa"/>
          </w:tcPr>
          <w:p w14:paraId="1A2EBDB7" w14:textId="77777777" w:rsidR="001D1F59" w:rsidRDefault="00000000">
            <w:pPr>
              <w:pStyle w:val="TableParagraph"/>
              <w:spacing w:before="2" w:line="267" w:lineRule="exact"/>
              <w:ind w:left="106"/>
            </w:pPr>
            <w:r>
              <w:rPr>
                <w:b/>
              </w:rPr>
              <w:t>CATETER</w:t>
            </w:r>
            <w:r>
              <w:rPr>
                <w:b/>
                <w:spacing w:val="17"/>
              </w:rPr>
              <w:t xml:space="preserve"> </w:t>
            </w:r>
            <w:r>
              <w:rPr>
                <w:b/>
              </w:rPr>
              <w:t>HEMODINAMICA</w:t>
            </w:r>
            <w:r>
              <w:rPr>
                <w:b/>
                <w:spacing w:val="19"/>
              </w:rPr>
              <w:t xml:space="preserve"> </w:t>
            </w:r>
            <w:r>
              <w:rPr>
                <w:b/>
              </w:rPr>
              <w:t>3FR</w:t>
            </w:r>
            <w:r>
              <w:rPr>
                <w:b/>
                <w:spacing w:val="19"/>
              </w:rPr>
              <w:t xml:space="preserve"> </w:t>
            </w:r>
            <w:r>
              <w:rPr>
                <w:b/>
              </w:rPr>
              <w:t>X</w:t>
            </w:r>
            <w:r>
              <w:rPr>
                <w:b/>
                <w:spacing w:val="20"/>
              </w:rPr>
              <w:t xml:space="preserve"> </w:t>
            </w:r>
            <w:r>
              <w:rPr>
                <w:b/>
              </w:rPr>
              <w:t>80CM</w:t>
            </w:r>
            <w:r>
              <w:rPr>
                <w:b/>
                <w:spacing w:val="23"/>
              </w:rPr>
              <w:t xml:space="preserve"> </w:t>
            </w:r>
            <w:r>
              <w:rPr>
                <w:b/>
              </w:rPr>
              <w:t>-</w:t>
            </w:r>
            <w:r>
              <w:rPr>
                <w:b/>
                <w:spacing w:val="18"/>
              </w:rPr>
              <w:t xml:space="preserve"> </w:t>
            </w:r>
            <w:r>
              <w:rPr>
                <w:b/>
              </w:rPr>
              <w:t>TIPO</w:t>
            </w:r>
            <w:r>
              <w:rPr>
                <w:b/>
                <w:spacing w:val="20"/>
              </w:rPr>
              <w:t xml:space="preserve"> </w:t>
            </w:r>
            <w:r>
              <w:rPr>
                <w:b/>
              </w:rPr>
              <w:t>FOGARTY</w:t>
            </w:r>
            <w:r>
              <w:rPr>
                <w:b/>
                <w:spacing w:val="21"/>
              </w:rPr>
              <w:t xml:space="preserve"> </w:t>
            </w:r>
            <w:r>
              <w:rPr>
                <w:b/>
              </w:rPr>
              <w:t>–</w:t>
            </w:r>
            <w:r>
              <w:rPr>
                <w:b/>
                <w:spacing w:val="19"/>
              </w:rPr>
              <w:t xml:space="preserve"> </w:t>
            </w:r>
            <w:r>
              <w:t>Cateter</w:t>
            </w:r>
            <w:r>
              <w:rPr>
                <w:spacing w:val="18"/>
              </w:rPr>
              <w:t xml:space="preserve"> </w:t>
            </w:r>
            <w:r>
              <w:t>P/</w:t>
            </w:r>
            <w:r>
              <w:rPr>
                <w:spacing w:val="22"/>
              </w:rPr>
              <w:t xml:space="preserve"> </w:t>
            </w:r>
            <w:r>
              <w:rPr>
                <w:spacing w:val="-2"/>
              </w:rPr>
              <w:t>Hemodinâmica</w:t>
            </w:r>
          </w:p>
          <w:p w14:paraId="0E30D6BF" w14:textId="77777777" w:rsidR="001D1F59" w:rsidRDefault="00000000">
            <w:pPr>
              <w:pStyle w:val="TableParagraph"/>
              <w:ind w:left="106"/>
            </w:pPr>
            <w:r>
              <w:t>Aplicação:</w:t>
            </w:r>
            <w:r>
              <w:rPr>
                <w:spacing w:val="-13"/>
              </w:rPr>
              <w:t xml:space="preserve"> </w:t>
            </w:r>
            <w:r>
              <w:t>Embolectomia,Material:</w:t>
            </w:r>
            <w:r>
              <w:rPr>
                <w:spacing w:val="-12"/>
              </w:rPr>
              <w:t xml:space="preserve"> </w:t>
            </w:r>
            <w:r>
              <w:t>Polímero,</w:t>
            </w:r>
            <w:r>
              <w:rPr>
                <w:spacing w:val="-13"/>
              </w:rPr>
              <w:t xml:space="preserve"> </w:t>
            </w:r>
            <w:r>
              <w:t>Dimensões:</w:t>
            </w:r>
            <w:r>
              <w:rPr>
                <w:spacing w:val="-12"/>
              </w:rPr>
              <w:t xml:space="preserve"> </w:t>
            </w:r>
            <w:r>
              <w:t>Cerca</w:t>
            </w:r>
            <w:r>
              <w:rPr>
                <w:spacing w:val="-14"/>
              </w:rPr>
              <w:t xml:space="preserve"> </w:t>
            </w:r>
            <w:r>
              <w:t>De</w:t>
            </w:r>
            <w:r>
              <w:rPr>
                <w:spacing w:val="-13"/>
              </w:rPr>
              <w:t xml:space="preserve"> </w:t>
            </w:r>
            <w:r>
              <w:t>3Fr</w:t>
            </w:r>
            <w:r>
              <w:rPr>
                <w:spacing w:val="-13"/>
              </w:rPr>
              <w:t xml:space="preserve"> </w:t>
            </w:r>
            <w:r>
              <w:t>X</w:t>
            </w:r>
            <w:r>
              <w:rPr>
                <w:spacing w:val="-14"/>
              </w:rPr>
              <w:t xml:space="preserve"> </w:t>
            </w:r>
            <w:r>
              <w:t>80</w:t>
            </w:r>
            <w:r>
              <w:rPr>
                <w:spacing w:val="-12"/>
              </w:rPr>
              <w:t xml:space="preserve"> </w:t>
            </w:r>
            <w:r>
              <w:t>CM,</w:t>
            </w:r>
            <w:r>
              <w:rPr>
                <w:spacing w:val="-13"/>
              </w:rPr>
              <w:t xml:space="preserve"> </w:t>
            </w:r>
            <w:r>
              <w:t>Modelo: Tipo Fogarty, Componente 1: Balão De Látex Natural, Esterilidade: Estéril, Uso Único.</w:t>
            </w:r>
          </w:p>
        </w:tc>
        <w:tc>
          <w:tcPr>
            <w:tcW w:w="994" w:type="dxa"/>
          </w:tcPr>
          <w:p w14:paraId="02AB18E2" w14:textId="77777777" w:rsidR="001D1F59" w:rsidRDefault="001D1F59">
            <w:pPr>
              <w:pStyle w:val="TableParagraph"/>
              <w:spacing w:before="23"/>
              <w:rPr>
                <w:rFonts w:ascii="Times New Roman"/>
                <w:b/>
                <w:sz w:val="32"/>
              </w:rPr>
            </w:pPr>
          </w:p>
          <w:p w14:paraId="78E6521E" w14:textId="77777777" w:rsidR="001D1F59" w:rsidRDefault="00000000">
            <w:pPr>
              <w:pStyle w:val="TableParagraph"/>
              <w:ind w:left="54" w:right="54"/>
              <w:jc w:val="center"/>
              <w:rPr>
                <w:b/>
                <w:sz w:val="32"/>
              </w:rPr>
            </w:pPr>
            <w:r>
              <w:rPr>
                <w:b/>
                <w:spacing w:val="-5"/>
                <w:sz w:val="32"/>
              </w:rPr>
              <w:t>SIM</w:t>
            </w:r>
          </w:p>
        </w:tc>
        <w:tc>
          <w:tcPr>
            <w:tcW w:w="970" w:type="dxa"/>
          </w:tcPr>
          <w:p w14:paraId="36E935B3" w14:textId="77777777" w:rsidR="001D1F59" w:rsidRDefault="001D1F59">
            <w:pPr>
              <w:pStyle w:val="TableParagraph"/>
              <w:spacing w:before="23"/>
              <w:rPr>
                <w:rFonts w:ascii="Times New Roman"/>
                <w:b/>
                <w:sz w:val="32"/>
              </w:rPr>
            </w:pPr>
          </w:p>
          <w:p w14:paraId="2BBDD4B1" w14:textId="77777777" w:rsidR="001D1F59" w:rsidRDefault="00000000">
            <w:pPr>
              <w:pStyle w:val="TableParagraph"/>
              <w:ind w:left="6" w:right="2"/>
              <w:jc w:val="center"/>
              <w:rPr>
                <w:b/>
                <w:sz w:val="32"/>
              </w:rPr>
            </w:pPr>
            <w:r>
              <w:rPr>
                <w:b/>
                <w:spacing w:val="-5"/>
                <w:sz w:val="32"/>
              </w:rPr>
              <w:t>SIM</w:t>
            </w:r>
          </w:p>
        </w:tc>
        <w:tc>
          <w:tcPr>
            <w:tcW w:w="992" w:type="dxa"/>
          </w:tcPr>
          <w:p w14:paraId="2C955AC6" w14:textId="77777777" w:rsidR="001D1F59" w:rsidRDefault="001D1F59">
            <w:pPr>
              <w:pStyle w:val="TableParagraph"/>
              <w:spacing w:before="23"/>
              <w:rPr>
                <w:rFonts w:ascii="Times New Roman"/>
                <w:b/>
                <w:sz w:val="32"/>
              </w:rPr>
            </w:pPr>
          </w:p>
          <w:p w14:paraId="78C83AEA" w14:textId="77777777" w:rsidR="001D1F59" w:rsidRDefault="00000000">
            <w:pPr>
              <w:pStyle w:val="TableParagraph"/>
              <w:ind w:left="62" w:right="59"/>
              <w:jc w:val="center"/>
              <w:rPr>
                <w:b/>
                <w:sz w:val="32"/>
              </w:rPr>
            </w:pPr>
            <w:r>
              <w:rPr>
                <w:b/>
                <w:spacing w:val="-5"/>
                <w:sz w:val="32"/>
              </w:rPr>
              <w:t>NÃO</w:t>
            </w:r>
          </w:p>
        </w:tc>
      </w:tr>
      <w:tr w:rsidR="001D1F59" w14:paraId="15690663" w14:textId="77777777">
        <w:trPr>
          <w:trHeight w:val="1074"/>
        </w:trPr>
        <w:tc>
          <w:tcPr>
            <w:tcW w:w="1131" w:type="dxa"/>
          </w:tcPr>
          <w:p w14:paraId="08BD26F6" w14:textId="77777777" w:rsidR="001D1F59" w:rsidRDefault="001D1F59">
            <w:pPr>
              <w:pStyle w:val="TableParagraph"/>
              <w:rPr>
                <w:rFonts w:ascii="Times New Roman"/>
              </w:rPr>
            </w:pPr>
          </w:p>
        </w:tc>
        <w:tc>
          <w:tcPr>
            <w:tcW w:w="1193" w:type="dxa"/>
          </w:tcPr>
          <w:p w14:paraId="5B8C62F6" w14:textId="77777777" w:rsidR="001D1F59" w:rsidRDefault="001D1F59">
            <w:pPr>
              <w:pStyle w:val="TableParagraph"/>
              <w:spacing w:before="149"/>
              <w:rPr>
                <w:rFonts w:ascii="Times New Roman"/>
                <w:b/>
              </w:rPr>
            </w:pPr>
          </w:p>
          <w:p w14:paraId="33BD6F07" w14:textId="77777777" w:rsidR="001D1F59" w:rsidRDefault="00000000">
            <w:pPr>
              <w:pStyle w:val="TableParagraph"/>
              <w:ind w:left="10"/>
              <w:jc w:val="center"/>
            </w:pPr>
            <w:r>
              <w:rPr>
                <w:spacing w:val="-2"/>
              </w:rPr>
              <w:t>EBS05087</w:t>
            </w:r>
          </w:p>
        </w:tc>
        <w:tc>
          <w:tcPr>
            <w:tcW w:w="1107" w:type="dxa"/>
          </w:tcPr>
          <w:p w14:paraId="05593C75" w14:textId="77777777" w:rsidR="001D1F59" w:rsidRDefault="001D1F59">
            <w:pPr>
              <w:pStyle w:val="TableParagraph"/>
              <w:spacing w:before="149"/>
              <w:rPr>
                <w:rFonts w:ascii="Times New Roman"/>
                <w:b/>
              </w:rPr>
            </w:pPr>
          </w:p>
          <w:p w14:paraId="4B7110F8" w14:textId="77777777" w:rsidR="001D1F59" w:rsidRDefault="00000000">
            <w:pPr>
              <w:pStyle w:val="TableParagraph"/>
              <w:ind w:left="9"/>
              <w:jc w:val="center"/>
            </w:pPr>
            <w:r>
              <w:rPr>
                <w:spacing w:val="-2"/>
              </w:rPr>
              <w:t>459978</w:t>
            </w:r>
          </w:p>
        </w:tc>
        <w:tc>
          <w:tcPr>
            <w:tcW w:w="1530" w:type="dxa"/>
          </w:tcPr>
          <w:p w14:paraId="4BA4EA56" w14:textId="77777777" w:rsidR="001D1F59" w:rsidRDefault="001D1F59">
            <w:pPr>
              <w:pStyle w:val="TableParagraph"/>
              <w:spacing w:before="149"/>
              <w:rPr>
                <w:rFonts w:ascii="Times New Roman"/>
                <w:b/>
              </w:rPr>
            </w:pPr>
          </w:p>
          <w:p w14:paraId="10BEC2D5" w14:textId="77777777" w:rsidR="001D1F59" w:rsidRDefault="00000000">
            <w:pPr>
              <w:pStyle w:val="TableParagraph"/>
              <w:ind w:left="5"/>
              <w:jc w:val="center"/>
            </w:pPr>
            <w:r>
              <w:rPr>
                <w:spacing w:val="-2"/>
              </w:rPr>
              <w:t>unidade</w:t>
            </w:r>
          </w:p>
        </w:tc>
        <w:tc>
          <w:tcPr>
            <w:tcW w:w="8080" w:type="dxa"/>
          </w:tcPr>
          <w:p w14:paraId="014513D7" w14:textId="77777777" w:rsidR="001D1F59" w:rsidRDefault="00000000">
            <w:pPr>
              <w:pStyle w:val="TableParagraph"/>
              <w:spacing w:line="268" w:lineRule="exact"/>
              <w:ind w:left="106"/>
            </w:pPr>
            <w:r>
              <w:rPr>
                <w:b/>
              </w:rPr>
              <w:t>CATETER</w:t>
            </w:r>
            <w:r>
              <w:rPr>
                <w:b/>
                <w:spacing w:val="20"/>
              </w:rPr>
              <w:t xml:space="preserve"> </w:t>
            </w:r>
            <w:r>
              <w:rPr>
                <w:b/>
              </w:rPr>
              <w:t>HEMODINAMICA</w:t>
            </w:r>
            <w:r>
              <w:rPr>
                <w:b/>
                <w:spacing w:val="23"/>
              </w:rPr>
              <w:t xml:space="preserve"> </w:t>
            </w:r>
            <w:r>
              <w:rPr>
                <w:b/>
              </w:rPr>
              <w:t>4FR</w:t>
            </w:r>
            <w:r>
              <w:rPr>
                <w:b/>
                <w:spacing w:val="23"/>
              </w:rPr>
              <w:t xml:space="preserve"> </w:t>
            </w:r>
            <w:r>
              <w:rPr>
                <w:b/>
              </w:rPr>
              <w:t>X</w:t>
            </w:r>
            <w:r>
              <w:rPr>
                <w:b/>
                <w:spacing w:val="22"/>
              </w:rPr>
              <w:t xml:space="preserve"> </w:t>
            </w:r>
            <w:r>
              <w:rPr>
                <w:b/>
              </w:rPr>
              <w:t>80CM</w:t>
            </w:r>
            <w:r>
              <w:rPr>
                <w:b/>
                <w:spacing w:val="24"/>
              </w:rPr>
              <w:t xml:space="preserve"> </w:t>
            </w:r>
            <w:r>
              <w:rPr>
                <w:b/>
              </w:rPr>
              <w:t>-</w:t>
            </w:r>
            <w:r>
              <w:rPr>
                <w:b/>
                <w:spacing w:val="22"/>
              </w:rPr>
              <w:t xml:space="preserve"> </w:t>
            </w:r>
            <w:r>
              <w:rPr>
                <w:b/>
              </w:rPr>
              <w:t>TIPO</w:t>
            </w:r>
            <w:r>
              <w:rPr>
                <w:b/>
                <w:spacing w:val="22"/>
              </w:rPr>
              <w:t xml:space="preserve"> </w:t>
            </w:r>
            <w:r>
              <w:rPr>
                <w:b/>
              </w:rPr>
              <w:t>FOGARTY</w:t>
            </w:r>
            <w:r>
              <w:rPr>
                <w:b/>
                <w:spacing w:val="23"/>
              </w:rPr>
              <w:t xml:space="preserve"> </w:t>
            </w:r>
            <w:r>
              <w:rPr>
                <w:b/>
              </w:rPr>
              <w:t>-</w:t>
            </w:r>
            <w:r>
              <w:rPr>
                <w:b/>
                <w:spacing w:val="25"/>
              </w:rPr>
              <w:t xml:space="preserve"> </w:t>
            </w:r>
            <w:r>
              <w:t>Cateter</w:t>
            </w:r>
            <w:r>
              <w:rPr>
                <w:spacing w:val="23"/>
              </w:rPr>
              <w:t xml:space="preserve"> </w:t>
            </w:r>
            <w:r>
              <w:t>P/</w:t>
            </w:r>
            <w:r>
              <w:rPr>
                <w:spacing w:val="24"/>
              </w:rPr>
              <w:t xml:space="preserve"> </w:t>
            </w:r>
            <w:r>
              <w:rPr>
                <w:spacing w:val="-2"/>
              </w:rPr>
              <w:t>Hemodinâmica</w:t>
            </w:r>
          </w:p>
          <w:p w14:paraId="5216C3E5" w14:textId="77777777" w:rsidR="001D1F59" w:rsidRDefault="00000000">
            <w:pPr>
              <w:pStyle w:val="TableParagraph"/>
              <w:ind w:left="106"/>
            </w:pPr>
            <w:r>
              <w:t>Aplicação:</w:t>
            </w:r>
            <w:r>
              <w:rPr>
                <w:spacing w:val="-13"/>
              </w:rPr>
              <w:t xml:space="preserve"> </w:t>
            </w:r>
            <w:r>
              <w:t>Embolectomia,Material:</w:t>
            </w:r>
            <w:r>
              <w:rPr>
                <w:spacing w:val="-12"/>
              </w:rPr>
              <w:t xml:space="preserve"> </w:t>
            </w:r>
            <w:r>
              <w:t>Polímero,</w:t>
            </w:r>
            <w:r>
              <w:rPr>
                <w:spacing w:val="-13"/>
              </w:rPr>
              <w:t xml:space="preserve"> </w:t>
            </w:r>
            <w:r>
              <w:t>Dimensões:</w:t>
            </w:r>
            <w:r>
              <w:rPr>
                <w:spacing w:val="-12"/>
              </w:rPr>
              <w:t xml:space="preserve"> </w:t>
            </w:r>
            <w:r>
              <w:t>Cerca</w:t>
            </w:r>
            <w:r>
              <w:rPr>
                <w:spacing w:val="-14"/>
              </w:rPr>
              <w:t xml:space="preserve"> </w:t>
            </w:r>
            <w:r>
              <w:t>De</w:t>
            </w:r>
            <w:r>
              <w:rPr>
                <w:spacing w:val="-13"/>
              </w:rPr>
              <w:t xml:space="preserve"> </w:t>
            </w:r>
            <w:r>
              <w:t>4Fr</w:t>
            </w:r>
            <w:r>
              <w:rPr>
                <w:spacing w:val="-13"/>
              </w:rPr>
              <w:t xml:space="preserve"> </w:t>
            </w:r>
            <w:r>
              <w:t>X</w:t>
            </w:r>
            <w:r>
              <w:rPr>
                <w:spacing w:val="-14"/>
              </w:rPr>
              <w:t xml:space="preserve"> </w:t>
            </w:r>
            <w:r>
              <w:t>80</w:t>
            </w:r>
            <w:r>
              <w:rPr>
                <w:spacing w:val="-12"/>
              </w:rPr>
              <w:t xml:space="preserve"> </w:t>
            </w:r>
            <w:r>
              <w:t>CM,</w:t>
            </w:r>
            <w:r>
              <w:rPr>
                <w:spacing w:val="-13"/>
              </w:rPr>
              <w:t xml:space="preserve"> </w:t>
            </w:r>
            <w:r>
              <w:t>Modelo: Tipo Fogarty, Componente 1: Balão De Látex Natural, Esterilidade: Estéril, Uso Único.</w:t>
            </w:r>
          </w:p>
        </w:tc>
        <w:tc>
          <w:tcPr>
            <w:tcW w:w="994" w:type="dxa"/>
          </w:tcPr>
          <w:p w14:paraId="4E660926" w14:textId="77777777" w:rsidR="001D1F59" w:rsidRDefault="001D1F59">
            <w:pPr>
              <w:pStyle w:val="TableParagraph"/>
              <w:spacing w:before="23"/>
              <w:rPr>
                <w:rFonts w:ascii="Times New Roman"/>
                <w:b/>
                <w:sz w:val="32"/>
              </w:rPr>
            </w:pPr>
          </w:p>
          <w:p w14:paraId="3B79DDC2" w14:textId="77777777" w:rsidR="001D1F59" w:rsidRDefault="00000000">
            <w:pPr>
              <w:pStyle w:val="TableParagraph"/>
              <w:ind w:left="54" w:right="54"/>
              <w:jc w:val="center"/>
              <w:rPr>
                <w:b/>
                <w:sz w:val="32"/>
              </w:rPr>
            </w:pPr>
            <w:r>
              <w:rPr>
                <w:b/>
                <w:spacing w:val="-5"/>
                <w:sz w:val="32"/>
              </w:rPr>
              <w:t>SIM</w:t>
            </w:r>
          </w:p>
        </w:tc>
        <w:tc>
          <w:tcPr>
            <w:tcW w:w="970" w:type="dxa"/>
          </w:tcPr>
          <w:p w14:paraId="4D3D24FB" w14:textId="77777777" w:rsidR="001D1F59" w:rsidRDefault="001D1F59">
            <w:pPr>
              <w:pStyle w:val="TableParagraph"/>
              <w:spacing w:before="23"/>
              <w:rPr>
                <w:rFonts w:ascii="Times New Roman"/>
                <w:b/>
                <w:sz w:val="32"/>
              </w:rPr>
            </w:pPr>
          </w:p>
          <w:p w14:paraId="3DC0924B" w14:textId="77777777" w:rsidR="001D1F59" w:rsidRDefault="00000000">
            <w:pPr>
              <w:pStyle w:val="TableParagraph"/>
              <w:ind w:left="6" w:right="2"/>
              <w:jc w:val="center"/>
              <w:rPr>
                <w:b/>
                <w:sz w:val="32"/>
              </w:rPr>
            </w:pPr>
            <w:r>
              <w:rPr>
                <w:b/>
                <w:spacing w:val="-5"/>
                <w:sz w:val="32"/>
              </w:rPr>
              <w:t>SIM</w:t>
            </w:r>
          </w:p>
        </w:tc>
        <w:tc>
          <w:tcPr>
            <w:tcW w:w="992" w:type="dxa"/>
          </w:tcPr>
          <w:p w14:paraId="1FB90A4F" w14:textId="77777777" w:rsidR="001D1F59" w:rsidRDefault="001D1F59">
            <w:pPr>
              <w:pStyle w:val="TableParagraph"/>
              <w:spacing w:before="54"/>
              <w:rPr>
                <w:rFonts w:ascii="Times New Roman"/>
                <w:b/>
                <w:sz w:val="32"/>
              </w:rPr>
            </w:pPr>
          </w:p>
          <w:p w14:paraId="18CD41FB" w14:textId="77777777" w:rsidR="001D1F59" w:rsidRDefault="00000000">
            <w:pPr>
              <w:pStyle w:val="TableParagraph"/>
              <w:ind w:left="62" w:right="59"/>
              <w:jc w:val="center"/>
              <w:rPr>
                <w:b/>
                <w:sz w:val="32"/>
              </w:rPr>
            </w:pPr>
            <w:r>
              <w:rPr>
                <w:b/>
                <w:spacing w:val="-5"/>
                <w:sz w:val="32"/>
              </w:rPr>
              <w:t>NÃO</w:t>
            </w:r>
          </w:p>
        </w:tc>
      </w:tr>
      <w:tr w:rsidR="001D1F59" w14:paraId="47D430B9" w14:textId="77777777">
        <w:trPr>
          <w:trHeight w:val="1344"/>
        </w:trPr>
        <w:tc>
          <w:tcPr>
            <w:tcW w:w="1131" w:type="dxa"/>
          </w:tcPr>
          <w:p w14:paraId="7926D363" w14:textId="77777777" w:rsidR="001D1F59" w:rsidRDefault="001D1F59">
            <w:pPr>
              <w:pStyle w:val="TableParagraph"/>
              <w:rPr>
                <w:rFonts w:ascii="Times New Roman"/>
              </w:rPr>
            </w:pPr>
          </w:p>
        </w:tc>
        <w:tc>
          <w:tcPr>
            <w:tcW w:w="1193" w:type="dxa"/>
          </w:tcPr>
          <w:p w14:paraId="61886B7B" w14:textId="77777777" w:rsidR="001D1F59" w:rsidRDefault="001D1F59">
            <w:pPr>
              <w:pStyle w:val="TableParagraph"/>
              <w:rPr>
                <w:rFonts w:ascii="Times New Roman"/>
                <w:b/>
              </w:rPr>
            </w:pPr>
          </w:p>
          <w:p w14:paraId="49904AE3" w14:textId="77777777" w:rsidR="001D1F59" w:rsidRDefault="001D1F59">
            <w:pPr>
              <w:pStyle w:val="TableParagraph"/>
              <w:spacing w:before="31"/>
              <w:rPr>
                <w:rFonts w:ascii="Times New Roman"/>
                <w:b/>
              </w:rPr>
            </w:pPr>
          </w:p>
          <w:p w14:paraId="3F95D44F" w14:textId="77777777" w:rsidR="001D1F59" w:rsidRDefault="00000000">
            <w:pPr>
              <w:pStyle w:val="TableParagraph"/>
              <w:ind w:left="10"/>
              <w:jc w:val="center"/>
            </w:pPr>
            <w:r>
              <w:rPr>
                <w:spacing w:val="-2"/>
              </w:rPr>
              <w:t>EBS05088</w:t>
            </w:r>
          </w:p>
        </w:tc>
        <w:tc>
          <w:tcPr>
            <w:tcW w:w="1107" w:type="dxa"/>
          </w:tcPr>
          <w:p w14:paraId="71FEBF7A" w14:textId="77777777" w:rsidR="001D1F59" w:rsidRDefault="001D1F59">
            <w:pPr>
              <w:pStyle w:val="TableParagraph"/>
              <w:rPr>
                <w:rFonts w:ascii="Times New Roman"/>
                <w:b/>
              </w:rPr>
            </w:pPr>
          </w:p>
          <w:p w14:paraId="550490EC" w14:textId="77777777" w:rsidR="001D1F59" w:rsidRDefault="001D1F59">
            <w:pPr>
              <w:pStyle w:val="TableParagraph"/>
              <w:spacing w:before="31"/>
              <w:rPr>
                <w:rFonts w:ascii="Times New Roman"/>
                <w:b/>
              </w:rPr>
            </w:pPr>
          </w:p>
          <w:p w14:paraId="2B389344" w14:textId="77777777" w:rsidR="001D1F59" w:rsidRDefault="00000000">
            <w:pPr>
              <w:pStyle w:val="TableParagraph"/>
              <w:ind w:left="9"/>
              <w:jc w:val="center"/>
            </w:pPr>
            <w:r>
              <w:rPr>
                <w:spacing w:val="-2"/>
              </w:rPr>
              <w:t>459973</w:t>
            </w:r>
          </w:p>
        </w:tc>
        <w:tc>
          <w:tcPr>
            <w:tcW w:w="1530" w:type="dxa"/>
          </w:tcPr>
          <w:p w14:paraId="34764FE6" w14:textId="77777777" w:rsidR="001D1F59" w:rsidRDefault="001D1F59">
            <w:pPr>
              <w:pStyle w:val="TableParagraph"/>
              <w:rPr>
                <w:rFonts w:ascii="Times New Roman"/>
                <w:b/>
              </w:rPr>
            </w:pPr>
          </w:p>
          <w:p w14:paraId="39E40D3C" w14:textId="77777777" w:rsidR="001D1F59" w:rsidRDefault="001D1F59">
            <w:pPr>
              <w:pStyle w:val="TableParagraph"/>
              <w:spacing w:before="31"/>
              <w:rPr>
                <w:rFonts w:ascii="Times New Roman"/>
                <w:b/>
              </w:rPr>
            </w:pPr>
          </w:p>
          <w:p w14:paraId="7CDC9919" w14:textId="77777777" w:rsidR="001D1F59" w:rsidRDefault="00000000">
            <w:pPr>
              <w:pStyle w:val="TableParagraph"/>
              <w:ind w:left="5"/>
              <w:jc w:val="center"/>
            </w:pPr>
            <w:r>
              <w:rPr>
                <w:spacing w:val="-2"/>
              </w:rPr>
              <w:t>unidade</w:t>
            </w:r>
          </w:p>
        </w:tc>
        <w:tc>
          <w:tcPr>
            <w:tcW w:w="8080" w:type="dxa"/>
          </w:tcPr>
          <w:p w14:paraId="35EA6046" w14:textId="77777777" w:rsidR="001D1F59" w:rsidRDefault="00000000">
            <w:pPr>
              <w:pStyle w:val="TableParagraph"/>
              <w:spacing w:line="268" w:lineRule="exact"/>
              <w:ind w:left="106"/>
              <w:jc w:val="both"/>
            </w:pPr>
            <w:r>
              <w:rPr>
                <w:b/>
              </w:rPr>
              <w:t>CATETER</w:t>
            </w:r>
            <w:r>
              <w:rPr>
                <w:b/>
                <w:spacing w:val="17"/>
              </w:rPr>
              <w:t xml:space="preserve"> </w:t>
            </w:r>
            <w:r>
              <w:rPr>
                <w:b/>
              </w:rPr>
              <w:t>HEMODINAMICA</w:t>
            </w:r>
            <w:r>
              <w:rPr>
                <w:b/>
                <w:spacing w:val="19"/>
              </w:rPr>
              <w:t xml:space="preserve"> </w:t>
            </w:r>
            <w:r>
              <w:rPr>
                <w:b/>
              </w:rPr>
              <w:t>5FR</w:t>
            </w:r>
            <w:r>
              <w:rPr>
                <w:b/>
                <w:spacing w:val="19"/>
              </w:rPr>
              <w:t xml:space="preserve"> </w:t>
            </w:r>
            <w:r>
              <w:rPr>
                <w:b/>
              </w:rPr>
              <w:t>X</w:t>
            </w:r>
            <w:r>
              <w:rPr>
                <w:b/>
                <w:spacing w:val="20"/>
              </w:rPr>
              <w:t xml:space="preserve"> </w:t>
            </w:r>
            <w:r>
              <w:rPr>
                <w:b/>
              </w:rPr>
              <w:t>80CM</w:t>
            </w:r>
            <w:r>
              <w:rPr>
                <w:b/>
                <w:spacing w:val="23"/>
              </w:rPr>
              <w:t xml:space="preserve"> </w:t>
            </w:r>
            <w:r>
              <w:rPr>
                <w:b/>
              </w:rPr>
              <w:t>-</w:t>
            </w:r>
            <w:r>
              <w:rPr>
                <w:b/>
                <w:spacing w:val="18"/>
              </w:rPr>
              <w:t xml:space="preserve"> </w:t>
            </w:r>
            <w:r>
              <w:rPr>
                <w:b/>
              </w:rPr>
              <w:t>TIPO</w:t>
            </w:r>
            <w:r>
              <w:rPr>
                <w:b/>
                <w:spacing w:val="20"/>
              </w:rPr>
              <w:t xml:space="preserve"> </w:t>
            </w:r>
            <w:r>
              <w:rPr>
                <w:b/>
              </w:rPr>
              <w:t>FOGARTY</w:t>
            </w:r>
            <w:r>
              <w:rPr>
                <w:b/>
                <w:spacing w:val="21"/>
              </w:rPr>
              <w:t xml:space="preserve"> </w:t>
            </w:r>
            <w:r>
              <w:rPr>
                <w:b/>
              </w:rPr>
              <w:t>–</w:t>
            </w:r>
            <w:r>
              <w:rPr>
                <w:b/>
                <w:spacing w:val="19"/>
              </w:rPr>
              <w:t xml:space="preserve"> </w:t>
            </w:r>
            <w:r>
              <w:t>Cateter</w:t>
            </w:r>
            <w:r>
              <w:rPr>
                <w:spacing w:val="18"/>
              </w:rPr>
              <w:t xml:space="preserve"> </w:t>
            </w:r>
            <w:r>
              <w:t>P/</w:t>
            </w:r>
            <w:r>
              <w:rPr>
                <w:spacing w:val="22"/>
              </w:rPr>
              <w:t xml:space="preserve"> </w:t>
            </w:r>
            <w:r>
              <w:rPr>
                <w:spacing w:val="-2"/>
              </w:rPr>
              <w:t>Hemodinâmica</w:t>
            </w:r>
          </w:p>
          <w:p w14:paraId="7B7C3192" w14:textId="77777777" w:rsidR="001D1F59" w:rsidRDefault="00000000">
            <w:pPr>
              <w:pStyle w:val="TableParagraph"/>
              <w:ind w:left="106" w:right="99"/>
              <w:jc w:val="both"/>
            </w:pPr>
            <w:r>
              <w:t xml:space="preserve">Aplicação: Embolectomia, Material: Polímero, Dimensões: Cerca De 5Fr X 80 CM, Modelo: Tipo Fogarty, Componente 1: Balão De Látex Natural, Esterilidade: Estéril, Uso </w:t>
            </w:r>
            <w:r>
              <w:rPr>
                <w:spacing w:val="-2"/>
              </w:rPr>
              <w:t>Único.</w:t>
            </w:r>
          </w:p>
        </w:tc>
        <w:tc>
          <w:tcPr>
            <w:tcW w:w="994" w:type="dxa"/>
          </w:tcPr>
          <w:p w14:paraId="6686AD91" w14:textId="77777777" w:rsidR="001D1F59" w:rsidRDefault="001D1F59">
            <w:pPr>
              <w:pStyle w:val="TableParagraph"/>
              <w:spacing w:before="23"/>
              <w:rPr>
                <w:rFonts w:ascii="Times New Roman"/>
                <w:b/>
                <w:sz w:val="32"/>
              </w:rPr>
            </w:pPr>
          </w:p>
          <w:p w14:paraId="57BD7382" w14:textId="77777777" w:rsidR="001D1F59" w:rsidRDefault="00000000">
            <w:pPr>
              <w:pStyle w:val="TableParagraph"/>
              <w:ind w:left="54" w:right="54"/>
              <w:jc w:val="center"/>
              <w:rPr>
                <w:b/>
                <w:sz w:val="32"/>
              </w:rPr>
            </w:pPr>
            <w:r>
              <w:rPr>
                <w:b/>
                <w:spacing w:val="-5"/>
                <w:sz w:val="32"/>
              </w:rPr>
              <w:t>SIM</w:t>
            </w:r>
          </w:p>
        </w:tc>
        <w:tc>
          <w:tcPr>
            <w:tcW w:w="970" w:type="dxa"/>
          </w:tcPr>
          <w:p w14:paraId="1A052848" w14:textId="77777777" w:rsidR="001D1F59" w:rsidRDefault="001D1F59">
            <w:pPr>
              <w:pStyle w:val="TableParagraph"/>
              <w:spacing w:before="23"/>
              <w:rPr>
                <w:rFonts w:ascii="Times New Roman"/>
                <w:b/>
                <w:sz w:val="32"/>
              </w:rPr>
            </w:pPr>
          </w:p>
          <w:p w14:paraId="52E714C4" w14:textId="77777777" w:rsidR="001D1F59" w:rsidRDefault="00000000">
            <w:pPr>
              <w:pStyle w:val="TableParagraph"/>
              <w:ind w:left="6" w:right="2"/>
              <w:jc w:val="center"/>
              <w:rPr>
                <w:b/>
                <w:sz w:val="32"/>
              </w:rPr>
            </w:pPr>
            <w:r>
              <w:rPr>
                <w:b/>
                <w:spacing w:val="-5"/>
                <w:sz w:val="32"/>
              </w:rPr>
              <w:t>SIM</w:t>
            </w:r>
          </w:p>
        </w:tc>
        <w:tc>
          <w:tcPr>
            <w:tcW w:w="992" w:type="dxa"/>
          </w:tcPr>
          <w:p w14:paraId="06148F67" w14:textId="77777777" w:rsidR="001D1F59" w:rsidRDefault="001D1F59">
            <w:pPr>
              <w:pStyle w:val="TableParagraph"/>
              <w:spacing w:before="23"/>
              <w:rPr>
                <w:rFonts w:ascii="Times New Roman"/>
                <w:b/>
                <w:sz w:val="32"/>
              </w:rPr>
            </w:pPr>
          </w:p>
          <w:p w14:paraId="5DCE20FB" w14:textId="77777777" w:rsidR="001D1F59" w:rsidRDefault="00000000">
            <w:pPr>
              <w:pStyle w:val="TableParagraph"/>
              <w:ind w:left="62" w:right="59"/>
              <w:jc w:val="center"/>
              <w:rPr>
                <w:b/>
                <w:sz w:val="32"/>
              </w:rPr>
            </w:pPr>
            <w:r>
              <w:rPr>
                <w:b/>
                <w:spacing w:val="-5"/>
                <w:sz w:val="32"/>
              </w:rPr>
              <w:t>NÃO</w:t>
            </w:r>
          </w:p>
        </w:tc>
      </w:tr>
      <w:tr w:rsidR="001D1F59" w14:paraId="18F88B34" w14:textId="77777777">
        <w:trPr>
          <w:trHeight w:val="1075"/>
        </w:trPr>
        <w:tc>
          <w:tcPr>
            <w:tcW w:w="1131" w:type="dxa"/>
          </w:tcPr>
          <w:p w14:paraId="325E067E" w14:textId="77777777" w:rsidR="001D1F59" w:rsidRDefault="001D1F59">
            <w:pPr>
              <w:pStyle w:val="TableParagraph"/>
              <w:rPr>
                <w:rFonts w:ascii="Times New Roman"/>
              </w:rPr>
            </w:pPr>
          </w:p>
        </w:tc>
        <w:tc>
          <w:tcPr>
            <w:tcW w:w="1193" w:type="dxa"/>
          </w:tcPr>
          <w:p w14:paraId="5C2BEF15" w14:textId="77777777" w:rsidR="001D1F59" w:rsidRDefault="001D1F59">
            <w:pPr>
              <w:pStyle w:val="TableParagraph"/>
              <w:spacing w:before="149"/>
              <w:rPr>
                <w:rFonts w:ascii="Times New Roman"/>
                <w:b/>
              </w:rPr>
            </w:pPr>
          </w:p>
          <w:p w14:paraId="1C7FD445" w14:textId="77777777" w:rsidR="001D1F59" w:rsidRDefault="00000000">
            <w:pPr>
              <w:pStyle w:val="TableParagraph"/>
              <w:ind w:left="10"/>
              <w:jc w:val="center"/>
            </w:pPr>
            <w:r>
              <w:rPr>
                <w:spacing w:val="-2"/>
              </w:rPr>
              <w:t>EBS05133</w:t>
            </w:r>
          </w:p>
        </w:tc>
        <w:tc>
          <w:tcPr>
            <w:tcW w:w="1107" w:type="dxa"/>
          </w:tcPr>
          <w:p w14:paraId="6EFF1429" w14:textId="77777777" w:rsidR="001D1F59" w:rsidRDefault="001D1F59">
            <w:pPr>
              <w:pStyle w:val="TableParagraph"/>
              <w:spacing w:before="149"/>
              <w:rPr>
                <w:rFonts w:ascii="Times New Roman"/>
                <w:b/>
              </w:rPr>
            </w:pPr>
          </w:p>
          <w:p w14:paraId="4AB55278" w14:textId="77777777" w:rsidR="001D1F59" w:rsidRDefault="00000000">
            <w:pPr>
              <w:pStyle w:val="TableParagraph"/>
              <w:ind w:left="9"/>
              <w:jc w:val="center"/>
            </w:pPr>
            <w:r>
              <w:rPr>
                <w:spacing w:val="-2"/>
              </w:rPr>
              <w:t>459974</w:t>
            </w:r>
          </w:p>
        </w:tc>
        <w:tc>
          <w:tcPr>
            <w:tcW w:w="1530" w:type="dxa"/>
          </w:tcPr>
          <w:p w14:paraId="29299CE3" w14:textId="77777777" w:rsidR="001D1F59" w:rsidRDefault="001D1F59">
            <w:pPr>
              <w:pStyle w:val="TableParagraph"/>
              <w:spacing w:before="14"/>
              <w:rPr>
                <w:rFonts w:ascii="Times New Roman"/>
                <w:b/>
              </w:rPr>
            </w:pPr>
          </w:p>
          <w:p w14:paraId="3C747B65" w14:textId="77777777" w:rsidR="001D1F59" w:rsidRDefault="00000000">
            <w:pPr>
              <w:pStyle w:val="TableParagraph"/>
              <w:spacing w:before="1"/>
              <w:ind w:left="5"/>
              <w:jc w:val="center"/>
            </w:pPr>
            <w:r>
              <w:rPr>
                <w:spacing w:val="-2"/>
              </w:rPr>
              <w:t>unidade</w:t>
            </w:r>
          </w:p>
        </w:tc>
        <w:tc>
          <w:tcPr>
            <w:tcW w:w="8080" w:type="dxa"/>
          </w:tcPr>
          <w:p w14:paraId="5BAE9DBE" w14:textId="77777777" w:rsidR="001D1F59" w:rsidRDefault="00000000">
            <w:pPr>
              <w:pStyle w:val="TableParagraph"/>
              <w:ind w:left="106" w:right="97"/>
              <w:jc w:val="both"/>
            </w:pPr>
            <w:r>
              <w:t xml:space="preserve">Cateter para EMBOLECTOMIA, tipo </w:t>
            </w:r>
            <w:r>
              <w:rPr>
                <w:b/>
              </w:rPr>
              <w:t>FOGARTY</w:t>
            </w:r>
            <w:r>
              <w:t xml:space="preserve">, TAMANHO </w:t>
            </w:r>
            <w:r>
              <w:rPr>
                <w:b/>
              </w:rPr>
              <w:t xml:space="preserve">6 FR </w:t>
            </w:r>
            <w:r>
              <w:t>x cerca de 80 cm, COM BALÃO, material POLÍMERO biocompatível, flexível, ESTÉRIL, descartável, embalagem resistente</w:t>
            </w:r>
            <w:r>
              <w:rPr>
                <w:spacing w:val="-12"/>
              </w:rPr>
              <w:t xml:space="preserve"> </w:t>
            </w:r>
            <w:r>
              <w:t>com</w:t>
            </w:r>
            <w:r>
              <w:rPr>
                <w:spacing w:val="-10"/>
              </w:rPr>
              <w:t xml:space="preserve"> </w:t>
            </w:r>
            <w:r>
              <w:t>abertura</w:t>
            </w:r>
            <w:r>
              <w:rPr>
                <w:spacing w:val="-13"/>
              </w:rPr>
              <w:t xml:space="preserve"> </w:t>
            </w:r>
            <w:r>
              <w:t>asséptica,</w:t>
            </w:r>
            <w:r>
              <w:rPr>
                <w:spacing w:val="-11"/>
              </w:rPr>
              <w:t xml:space="preserve"> </w:t>
            </w:r>
            <w:r>
              <w:t>contendo</w:t>
            </w:r>
            <w:r>
              <w:rPr>
                <w:spacing w:val="-11"/>
              </w:rPr>
              <w:t xml:space="preserve"> </w:t>
            </w:r>
            <w:r>
              <w:t>identificação</w:t>
            </w:r>
            <w:r>
              <w:rPr>
                <w:spacing w:val="-10"/>
              </w:rPr>
              <w:t xml:space="preserve"> </w:t>
            </w:r>
            <w:r>
              <w:t>do</w:t>
            </w:r>
            <w:r>
              <w:rPr>
                <w:spacing w:val="-11"/>
              </w:rPr>
              <w:t xml:space="preserve"> </w:t>
            </w:r>
            <w:r>
              <w:t>produto,</w:t>
            </w:r>
            <w:r>
              <w:rPr>
                <w:spacing w:val="-11"/>
              </w:rPr>
              <w:t xml:space="preserve"> </w:t>
            </w:r>
            <w:r>
              <w:t>lote</w:t>
            </w:r>
            <w:r>
              <w:rPr>
                <w:spacing w:val="-11"/>
              </w:rPr>
              <w:t xml:space="preserve"> </w:t>
            </w:r>
            <w:r>
              <w:t>e</w:t>
            </w:r>
            <w:r>
              <w:rPr>
                <w:spacing w:val="-12"/>
              </w:rPr>
              <w:t xml:space="preserve"> </w:t>
            </w:r>
            <w:r>
              <w:t>validade</w:t>
            </w:r>
            <w:r>
              <w:rPr>
                <w:spacing w:val="-10"/>
              </w:rPr>
              <w:t xml:space="preserve"> </w:t>
            </w:r>
            <w:r>
              <w:rPr>
                <w:spacing w:val="-5"/>
              </w:rPr>
              <w:t>de</w:t>
            </w:r>
          </w:p>
          <w:p w14:paraId="54E669E0" w14:textId="77777777" w:rsidR="001D1F59" w:rsidRDefault="00000000">
            <w:pPr>
              <w:pStyle w:val="TableParagraph"/>
              <w:spacing w:line="250" w:lineRule="exact"/>
              <w:ind w:left="106"/>
              <w:jc w:val="both"/>
            </w:pPr>
            <w:r>
              <w:t>fácil</w:t>
            </w:r>
            <w:r>
              <w:rPr>
                <w:spacing w:val="2"/>
              </w:rPr>
              <w:t xml:space="preserve"> </w:t>
            </w:r>
            <w:r>
              <w:t>visualização</w:t>
            </w:r>
            <w:r>
              <w:rPr>
                <w:spacing w:val="3"/>
              </w:rPr>
              <w:t xml:space="preserve"> </w:t>
            </w:r>
            <w:r>
              <w:t>e</w:t>
            </w:r>
            <w:r>
              <w:rPr>
                <w:spacing w:val="3"/>
              </w:rPr>
              <w:t xml:space="preserve"> </w:t>
            </w:r>
            <w:r>
              <w:t>possuir</w:t>
            </w:r>
            <w:r>
              <w:rPr>
                <w:spacing w:val="2"/>
              </w:rPr>
              <w:t xml:space="preserve"> </w:t>
            </w:r>
            <w:r>
              <w:t>registro</w:t>
            </w:r>
            <w:r>
              <w:rPr>
                <w:spacing w:val="5"/>
              </w:rPr>
              <w:t xml:space="preserve"> </w:t>
            </w:r>
            <w:r>
              <w:t>na</w:t>
            </w:r>
            <w:r>
              <w:rPr>
                <w:spacing w:val="4"/>
              </w:rPr>
              <w:t xml:space="preserve"> </w:t>
            </w:r>
            <w:r>
              <w:t>Anvisa/MS.</w:t>
            </w:r>
            <w:r>
              <w:rPr>
                <w:spacing w:val="1"/>
              </w:rPr>
              <w:t xml:space="preserve"> </w:t>
            </w:r>
            <w:r>
              <w:t>CARACTERÍSTICAS</w:t>
            </w:r>
            <w:r>
              <w:rPr>
                <w:spacing w:val="2"/>
              </w:rPr>
              <w:t xml:space="preserve"> </w:t>
            </w:r>
            <w:r>
              <w:t>ADICIONAIS:</w:t>
            </w:r>
            <w:r>
              <w:rPr>
                <w:spacing w:val="6"/>
              </w:rPr>
              <w:t xml:space="preserve"> </w:t>
            </w:r>
            <w:r>
              <w:rPr>
                <w:spacing w:val="-2"/>
              </w:rPr>
              <w:t>balão</w:t>
            </w:r>
          </w:p>
        </w:tc>
        <w:tc>
          <w:tcPr>
            <w:tcW w:w="994" w:type="dxa"/>
          </w:tcPr>
          <w:p w14:paraId="267886C6" w14:textId="77777777" w:rsidR="001D1F59" w:rsidRDefault="00000000">
            <w:pPr>
              <w:pStyle w:val="TableParagraph"/>
              <w:ind w:left="54" w:right="54"/>
              <w:jc w:val="center"/>
              <w:rPr>
                <w:b/>
                <w:sz w:val="32"/>
              </w:rPr>
            </w:pPr>
            <w:r>
              <w:rPr>
                <w:b/>
                <w:spacing w:val="-5"/>
                <w:sz w:val="32"/>
              </w:rPr>
              <w:t>SIM</w:t>
            </w:r>
          </w:p>
        </w:tc>
        <w:tc>
          <w:tcPr>
            <w:tcW w:w="970" w:type="dxa"/>
          </w:tcPr>
          <w:p w14:paraId="78D72FF2" w14:textId="77777777" w:rsidR="001D1F59" w:rsidRDefault="00000000">
            <w:pPr>
              <w:pStyle w:val="TableParagraph"/>
              <w:ind w:left="6" w:right="2"/>
              <w:jc w:val="center"/>
              <w:rPr>
                <w:b/>
                <w:sz w:val="32"/>
              </w:rPr>
            </w:pPr>
            <w:r>
              <w:rPr>
                <w:b/>
                <w:spacing w:val="-5"/>
                <w:sz w:val="32"/>
              </w:rPr>
              <w:t>SIM</w:t>
            </w:r>
          </w:p>
        </w:tc>
        <w:tc>
          <w:tcPr>
            <w:tcW w:w="992" w:type="dxa"/>
          </w:tcPr>
          <w:p w14:paraId="725744D5" w14:textId="77777777" w:rsidR="001D1F59" w:rsidRDefault="00000000">
            <w:pPr>
              <w:pStyle w:val="TableParagraph"/>
              <w:ind w:left="62" w:right="59"/>
              <w:jc w:val="center"/>
              <w:rPr>
                <w:b/>
                <w:sz w:val="32"/>
              </w:rPr>
            </w:pPr>
            <w:r>
              <w:rPr>
                <w:b/>
                <w:spacing w:val="-5"/>
                <w:sz w:val="32"/>
              </w:rPr>
              <w:t>NÃO</w:t>
            </w:r>
          </w:p>
        </w:tc>
      </w:tr>
    </w:tbl>
    <w:p w14:paraId="12010C0E" w14:textId="77777777" w:rsidR="001D1F59" w:rsidRDefault="001D1F59">
      <w:pPr>
        <w:pStyle w:val="TableParagraph"/>
        <w:jc w:val="center"/>
        <w:rPr>
          <w:b/>
          <w:sz w:val="32"/>
        </w:rPr>
        <w:sectPr w:rsidR="001D1F59">
          <w:type w:val="continuous"/>
          <w:pgSz w:w="16840" w:h="11910" w:orient="landscape"/>
          <w:pgMar w:top="540" w:right="0"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3"/>
        <w:gridCol w:w="1107"/>
        <w:gridCol w:w="1530"/>
        <w:gridCol w:w="8080"/>
        <w:gridCol w:w="994"/>
        <w:gridCol w:w="970"/>
        <w:gridCol w:w="992"/>
      </w:tblGrid>
      <w:tr w:rsidR="001D1F59" w14:paraId="5449876A" w14:textId="77777777">
        <w:trPr>
          <w:trHeight w:val="806"/>
        </w:trPr>
        <w:tc>
          <w:tcPr>
            <w:tcW w:w="1131" w:type="dxa"/>
          </w:tcPr>
          <w:p w14:paraId="4D383779" w14:textId="77777777" w:rsidR="001D1F59" w:rsidRDefault="001D1F59">
            <w:pPr>
              <w:pStyle w:val="TableParagraph"/>
              <w:rPr>
                <w:rFonts w:ascii="Times New Roman"/>
              </w:rPr>
            </w:pPr>
          </w:p>
        </w:tc>
        <w:tc>
          <w:tcPr>
            <w:tcW w:w="1193" w:type="dxa"/>
          </w:tcPr>
          <w:p w14:paraId="00B4F441" w14:textId="77777777" w:rsidR="001D1F59" w:rsidRDefault="001D1F59">
            <w:pPr>
              <w:pStyle w:val="TableParagraph"/>
              <w:rPr>
                <w:rFonts w:ascii="Times New Roman"/>
              </w:rPr>
            </w:pPr>
          </w:p>
        </w:tc>
        <w:tc>
          <w:tcPr>
            <w:tcW w:w="1107" w:type="dxa"/>
          </w:tcPr>
          <w:p w14:paraId="390B062E" w14:textId="77777777" w:rsidR="001D1F59" w:rsidRDefault="001D1F59">
            <w:pPr>
              <w:pStyle w:val="TableParagraph"/>
              <w:rPr>
                <w:rFonts w:ascii="Times New Roman"/>
              </w:rPr>
            </w:pPr>
          </w:p>
        </w:tc>
        <w:tc>
          <w:tcPr>
            <w:tcW w:w="1530" w:type="dxa"/>
          </w:tcPr>
          <w:p w14:paraId="76F8DEC3" w14:textId="77777777" w:rsidR="001D1F59" w:rsidRDefault="001D1F59">
            <w:pPr>
              <w:pStyle w:val="TableParagraph"/>
              <w:rPr>
                <w:rFonts w:ascii="Times New Roman"/>
              </w:rPr>
            </w:pPr>
          </w:p>
        </w:tc>
        <w:tc>
          <w:tcPr>
            <w:tcW w:w="8080" w:type="dxa"/>
          </w:tcPr>
          <w:p w14:paraId="4486D228" w14:textId="77777777" w:rsidR="001D1F59" w:rsidRDefault="00000000">
            <w:pPr>
              <w:pStyle w:val="TableParagraph"/>
              <w:ind w:left="106" w:right="61"/>
            </w:pPr>
            <w:r>
              <w:t>com cerca de 13- 15mm de diâmetro máximo, volume máximo (1,2 a 1,5mL de líquido ou 2,0 a 2,5mL de gás) esterilidade: estéril, uso único. compatível com fio guia 0,035.</w:t>
            </w:r>
          </w:p>
        </w:tc>
        <w:tc>
          <w:tcPr>
            <w:tcW w:w="994" w:type="dxa"/>
          </w:tcPr>
          <w:p w14:paraId="033910FE" w14:textId="77777777" w:rsidR="001D1F59" w:rsidRDefault="001D1F59">
            <w:pPr>
              <w:pStyle w:val="TableParagraph"/>
              <w:rPr>
                <w:rFonts w:ascii="Times New Roman"/>
              </w:rPr>
            </w:pPr>
          </w:p>
        </w:tc>
        <w:tc>
          <w:tcPr>
            <w:tcW w:w="970" w:type="dxa"/>
          </w:tcPr>
          <w:p w14:paraId="3F4D8630" w14:textId="77777777" w:rsidR="001D1F59" w:rsidRDefault="001D1F59">
            <w:pPr>
              <w:pStyle w:val="TableParagraph"/>
              <w:rPr>
                <w:rFonts w:ascii="Times New Roman"/>
              </w:rPr>
            </w:pPr>
          </w:p>
        </w:tc>
        <w:tc>
          <w:tcPr>
            <w:tcW w:w="992" w:type="dxa"/>
          </w:tcPr>
          <w:p w14:paraId="1C21B5D6" w14:textId="77777777" w:rsidR="001D1F59" w:rsidRDefault="001D1F59">
            <w:pPr>
              <w:pStyle w:val="TableParagraph"/>
              <w:rPr>
                <w:rFonts w:ascii="Times New Roman"/>
              </w:rPr>
            </w:pPr>
          </w:p>
        </w:tc>
      </w:tr>
      <w:tr w:rsidR="001D1F59" w14:paraId="03BDEEDD" w14:textId="77777777">
        <w:trPr>
          <w:trHeight w:val="1341"/>
        </w:trPr>
        <w:tc>
          <w:tcPr>
            <w:tcW w:w="1131" w:type="dxa"/>
          </w:tcPr>
          <w:p w14:paraId="23DCE1F3" w14:textId="77777777" w:rsidR="001D1F59" w:rsidRDefault="001D1F59">
            <w:pPr>
              <w:pStyle w:val="TableParagraph"/>
              <w:rPr>
                <w:rFonts w:ascii="Times New Roman"/>
              </w:rPr>
            </w:pPr>
          </w:p>
        </w:tc>
        <w:tc>
          <w:tcPr>
            <w:tcW w:w="1193" w:type="dxa"/>
          </w:tcPr>
          <w:p w14:paraId="6BD4E517" w14:textId="77777777" w:rsidR="001D1F59" w:rsidRDefault="001D1F59">
            <w:pPr>
              <w:pStyle w:val="TableParagraph"/>
              <w:rPr>
                <w:rFonts w:ascii="Times New Roman"/>
                <w:b/>
              </w:rPr>
            </w:pPr>
          </w:p>
          <w:p w14:paraId="61659DF0" w14:textId="77777777" w:rsidR="001D1F59" w:rsidRDefault="001D1F59">
            <w:pPr>
              <w:pStyle w:val="TableParagraph"/>
              <w:spacing w:before="28"/>
              <w:rPr>
                <w:rFonts w:ascii="Times New Roman"/>
                <w:b/>
              </w:rPr>
            </w:pPr>
          </w:p>
          <w:p w14:paraId="1268E053" w14:textId="77777777" w:rsidR="001D1F59" w:rsidRDefault="00000000">
            <w:pPr>
              <w:pStyle w:val="TableParagraph"/>
              <w:ind w:left="10"/>
              <w:jc w:val="center"/>
            </w:pPr>
            <w:r>
              <w:rPr>
                <w:spacing w:val="-2"/>
              </w:rPr>
              <w:t>EBS08158</w:t>
            </w:r>
          </w:p>
        </w:tc>
        <w:tc>
          <w:tcPr>
            <w:tcW w:w="1107" w:type="dxa"/>
          </w:tcPr>
          <w:p w14:paraId="5C72855A" w14:textId="77777777" w:rsidR="001D1F59" w:rsidRDefault="001D1F59">
            <w:pPr>
              <w:pStyle w:val="TableParagraph"/>
              <w:rPr>
                <w:rFonts w:ascii="Times New Roman"/>
                <w:b/>
              </w:rPr>
            </w:pPr>
          </w:p>
          <w:p w14:paraId="3072A630" w14:textId="77777777" w:rsidR="001D1F59" w:rsidRDefault="001D1F59">
            <w:pPr>
              <w:pStyle w:val="TableParagraph"/>
              <w:spacing w:before="28"/>
              <w:rPr>
                <w:rFonts w:ascii="Times New Roman"/>
                <w:b/>
              </w:rPr>
            </w:pPr>
          </w:p>
          <w:p w14:paraId="395E46C5" w14:textId="77777777" w:rsidR="001D1F59" w:rsidRDefault="00000000">
            <w:pPr>
              <w:pStyle w:val="TableParagraph"/>
              <w:ind w:left="9"/>
              <w:jc w:val="center"/>
            </w:pPr>
            <w:r>
              <w:rPr>
                <w:spacing w:val="-2"/>
              </w:rPr>
              <w:t>459975</w:t>
            </w:r>
          </w:p>
        </w:tc>
        <w:tc>
          <w:tcPr>
            <w:tcW w:w="1530" w:type="dxa"/>
          </w:tcPr>
          <w:p w14:paraId="70CDCA68" w14:textId="77777777" w:rsidR="001D1F59" w:rsidRDefault="001D1F59">
            <w:pPr>
              <w:pStyle w:val="TableParagraph"/>
              <w:spacing w:before="146"/>
              <w:rPr>
                <w:rFonts w:ascii="Times New Roman"/>
                <w:b/>
              </w:rPr>
            </w:pPr>
          </w:p>
          <w:p w14:paraId="21DAE5A1" w14:textId="77777777" w:rsidR="001D1F59" w:rsidRDefault="00000000">
            <w:pPr>
              <w:pStyle w:val="TableParagraph"/>
              <w:spacing w:before="1"/>
              <w:ind w:left="5"/>
              <w:jc w:val="center"/>
            </w:pPr>
            <w:r>
              <w:rPr>
                <w:spacing w:val="-2"/>
              </w:rPr>
              <w:t>unidade</w:t>
            </w:r>
          </w:p>
        </w:tc>
        <w:tc>
          <w:tcPr>
            <w:tcW w:w="8080" w:type="dxa"/>
          </w:tcPr>
          <w:p w14:paraId="65A8100D" w14:textId="77777777" w:rsidR="001D1F59" w:rsidRDefault="00000000">
            <w:pPr>
              <w:pStyle w:val="TableParagraph"/>
              <w:ind w:left="106" w:right="97"/>
              <w:jc w:val="both"/>
            </w:pPr>
            <w:r>
              <w:t xml:space="preserve">Cateter para EMBOLECTOMIA, tipo </w:t>
            </w:r>
            <w:r>
              <w:rPr>
                <w:b/>
              </w:rPr>
              <w:t xml:space="preserve">FOGARTY, </w:t>
            </w:r>
            <w:r>
              <w:t xml:space="preserve">TAMANHO </w:t>
            </w:r>
            <w:r>
              <w:rPr>
                <w:b/>
              </w:rPr>
              <w:t xml:space="preserve">7 FR </w:t>
            </w:r>
            <w:r>
              <w:t>x cerca de 80 cm, COM BALÃO, material POLÍMERO biocompatível, flexível, ESTÉRIL, descartável, embalagem resistente</w:t>
            </w:r>
            <w:r>
              <w:rPr>
                <w:spacing w:val="-10"/>
              </w:rPr>
              <w:t xml:space="preserve"> </w:t>
            </w:r>
            <w:r>
              <w:t>com</w:t>
            </w:r>
            <w:r>
              <w:rPr>
                <w:spacing w:val="-10"/>
              </w:rPr>
              <w:t xml:space="preserve"> </w:t>
            </w:r>
            <w:r>
              <w:t>abertura</w:t>
            </w:r>
            <w:r>
              <w:rPr>
                <w:spacing w:val="-11"/>
              </w:rPr>
              <w:t xml:space="preserve"> </w:t>
            </w:r>
            <w:r>
              <w:t>asséptica,</w:t>
            </w:r>
            <w:r>
              <w:rPr>
                <w:spacing w:val="-11"/>
              </w:rPr>
              <w:t xml:space="preserve"> </w:t>
            </w:r>
            <w:r>
              <w:t>contendo</w:t>
            </w:r>
            <w:r>
              <w:rPr>
                <w:spacing w:val="-10"/>
              </w:rPr>
              <w:t xml:space="preserve"> </w:t>
            </w:r>
            <w:r>
              <w:t>identificação</w:t>
            </w:r>
            <w:r>
              <w:rPr>
                <w:spacing w:val="-10"/>
              </w:rPr>
              <w:t xml:space="preserve"> </w:t>
            </w:r>
            <w:r>
              <w:t>do</w:t>
            </w:r>
            <w:r>
              <w:rPr>
                <w:spacing w:val="-10"/>
              </w:rPr>
              <w:t xml:space="preserve"> </w:t>
            </w:r>
            <w:r>
              <w:t>produto,</w:t>
            </w:r>
            <w:r>
              <w:rPr>
                <w:spacing w:val="-11"/>
              </w:rPr>
              <w:t xml:space="preserve"> </w:t>
            </w:r>
            <w:r>
              <w:t>lote</w:t>
            </w:r>
            <w:r>
              <w:rPr>
                <w:spacing w:val="-10"/>
              </w:rPr>
              <w:t xml:space="preserve"> </w:t>
            </w:r>
            <w:r>
              <w:t>e</w:t>
            </w:r>
            <w:r>
              <w:rPr>
                <w:spacing w:val="-12"/>
              </w:rPr>
              <w:t xml:space="preserve"> </w:t>
            </w:r>
            <w:r>
              <w:t>validade</w:t>
            </w:r>
            <w:r>
              <w:rPr>
                <w:spacing w:val="-10"/>
              </w:rPr>
              <w:t xml:space="preserve"> </w:t>
            </w:r>
            <w:r>
              <w:t>de fácil visualização e possuir registro na Anvisa/MS.</w:t>
            </w:r>
          </w:p>
        </w:tc>
        <w:tc>
          <w:tcPr>
            <w:tcW w:w="994" w:type="dxa"/>
          </w:tcPr>
          <w:p w14:paraId="7B7CB642" w14:textId="77777777" w:rsidR="001D1F59" w:rsidRDefault="001D1F59">
            <w:pPr>
              <w:pStyle w:val="TableParagraph"/>
              <w:spacing w:before="20"/>
              <w:rPr>
                <w:rFonts w:ascii="Times New Roman"/>
                <w:b/>
                <w:sz w:val="32"/>
              </w:rPr>
            </w:pPr>
          </w:p>
          <w:p w14:paraId="7A69059F" w14:textId="77777777" w:rsidR="001D1F59" w:rsidRDefault="00000000">
            <w:pPr>
              <w:pStyle w:val="TableParagraph"/>
              <w:ind w:left="54" w:right="54"/>
              <w:jc w:val="center"/>
              <w:rPr>
                <w:b/>
                <w:sz w:val="32"/>
              </w:rPr>
            </w:pPr>
            <w:r>
              <w:rPr>
                <w:b/>
                <w:spacing w:val="-5"/>
                <w:sz w:val="32"/>
              </w:rPr>
              <w:t>SIM</w:t>
            </w:r>
          </w:p>
        </w:tc>
        <w:tc>
          <w:tcPr>
            <w:tcW w:w="970" w:type="dxa"/>
          </w:tcPr>
          <w:p w14:paraId="2A09AA83" w14:textId="77777777" w:rsidR="001D1F59" w:rsidRDefault="001D1F59">
            <w:pPr>
              <w:pStyle w:val="TableParagraph"/>
              <w:spacing w:before="20"/>
              <w:rPr>
                <w:rFonts w:ascii="Times New Roman"/>
                <w:b/>
                <w:sz w:val="32"/>
              </w:rPr>
            </w:pPr>
          </w:p>
          <w:p w14:paraId="4FDF1FE8" w14:textId="77777777" w:rsidR="001D1F59" w:rsidRDefault="00000000">
            <w:pPr>
              <w:pStyle w:val="TableParagraph"/>
              <w:ind w:left="6" w:right="2"/>
              <w:jc w:val="center"/>
              <w:rPr>
                <w:b/>
                <w:sz w:val="32"/>
              </w:rPr>
            </w:pPr>
            <w:r>
              <w:rPr>
                <w:b/>
                <w:spacing w:val="-5"/>
                <w:sz w:val="32"/>
              </w:rPr>
              <w:t>SIM</w:t>
            </w:r>
          </w:p>
        </w:tc>
        <w:tc>
          <w:tcPr>
            <w:tcW w:w="992" w:type="dxa"/>
          </w:tcPr>
          <w:p w14:paraId="3DD7E996" w14:textId="77777777" w:rsidR="001D1F59" w:rsidRDefault="001D1F59">
            <w:pPr>
              <w:pStyle w:val="TableParagraph"/>
              <w:spacing w:before="20"/>
              <w:rPr>
                <w:rFonts w:ascii="Times New Roman"/>
                <w:b/>
                <w:sz w:val="32"/>
              </w:rPr>
            </w:pPr>
          </w:p>
          <w:p w14:paraId="1F290552" w14:textId="77777777" w:rsidR="001D1F59" w:rsidRDefault="00000000">
            <w:pPr>
              <w:pStyle w:val="TableParagraph"/>
              <w:ind w:left="62" w:right="59"/>
              <w:jc w:val="center"/>
              <w:rPr>
                <w:b/>
                <w:sz w:val="32"/>
              </w:rPr>
            </w:pPr>
            <w:r>
              <w:rPr>
                <w:b/>
                <w:spacing w:val="-5"/>
                <w:sz w:val="32"/>
              </w:rPr>
              <w:t>NÃO</w:t>
            </w:r>
          </w:p>
        </w:tc>
      </w:tr>
      <w:tr w:rsidR="001D1F59" w14:paraId="0DB526C0" w14:textId="77777777">
        <w:trPr>
          <w:trHeight w:val="1344"/>
        </w:trPr>
        <w:tc>
          <w:tcPr>
            <w:tcW w:w="1131" w:type="dxa"/>
          </w:tcPr>
          <w:p w14:paraId="2881401F" w14:textId="77777777" w:rsidR="001D1F59" w:rsidRDefault="001D1F59">
            <w:pPr>
              <w:pStyle w:val="TableParagraph"/>
              <w:rPr>
                <w:rFonts w:ascii="Times New Roman"/>
              </w:rPr>
            </w:pPr>
          </w:p>
        </w:tc>
        <w:tc>
          <w:tcPr>
            <w:tcW w:w="1193" w:type="dxa"/>
          </w:tcPr>
          <w:p w14:paraId="0185A2B5" w14:textId="77777777" w:rsidR="001D1F59" w:rsidRDefault="001D1F59">
            <w:pPr>
              <w:pStyle w:val="TableParagraph"/>
              <w:rPr>
                <w:rFonts w:ascii="Times New Roman"/>
                <w:b/>
              </w:rPr>
            </w:pPr>
          </w:p>
          <w:p w14:paraId="7EBFAB21" w14:textId="77777777" w:rsidR="001D1F59" w:rsidRDefault="001D1F59">
            <w:pPr>
              <w:pStyle w:val="TableParagraph"/>
              <w:spacing w:before="31"/>
              <w:rPr>
                <w:rFonts w:ascii="Times New Roman"/>
                <w:b/>
              </w:rPr>
            </w:pPr>
          </w:p>
          <w:p w14:paraId="1A1505BB" w14:textId="77777777" w:rsidR="001D1F59" w:rsidRDefault="00000000">
            <w:pPr>
              <w:pStyle w:val="TableParagraph"/>
              <w:ind w:left="10"/>
              <w:jc w:val="center"/>
            </w:pPr>
            <w:r>
              <w:rPr>
                <w:spacing w:val="-2"/>
              </w:rPr>
              <w:t>EBS14369</w:t>
            </w:r>
          </w:p>
        </w:tc>
        <w:tc>
          <w:tcPr>
            <w:tcW w:w="1107" w:type="dxa"/>
          </w:tcPr>
          <w:p w14:paraId="338995CD" w14:textId="77777777" w:rsidR="001D1F59" w:rsidRDefault="001D1F59">
            <w:pPr>
              <w:pStyle w:val="TableParagraph"/>
              <w:rPr>
                <w:rFonts w:ascii="Times New Roman"/>
                <w:b/>
              </w:rPr>
            </w:pPr>
          </w:p>
          <w:p w14:paraId="40449C29" w14:textId="77777777" w:rsidR="001D1F59" w:rsidRDefault="001D1F59">
            <w:pPr>
              <w:pStyle w:val="TableParagraph"/>
              <w:spacing w:before="31"/>
              <w:rPr>
                <w:rFonts w:ascii="Times New Roman"/>
                <w:b/>
              </w:rPr>
            </w:pPr>
          </w:p>
          <w:p w14:paraId="23279DB3" w14:textId="77777777" w:rsidR="001D1F59" w:rsidRDefault="00000000">
            <w:pPr>
              <w:pStyle w:val="TableParagraph"/>
              <w:ind w:left="9"/>
              <w:jc w:val="center"/>
            </w:pPr>
            <w:r>
              <w:rPr>
                <w:spacing w:val="-2"/>
              </w:rPr>
              <w:t>459975</w:t>
            </w:r>
          </w:p>
        </w:tc>
        <w:tc>
          <w:tcPr>
            <w:tcW w:w="1530" w:type="dxa"/>
          </w:tcPr>
          <w:p w14:paraId="41D99679" w14:textId="77777777" w:rsidR="001D1F59" w:rsidRDefault="001D1F59">
            <w:pPr>
              <w:pStyle w:val="TableParagraph"/>
              <w:spacing w:before="149"/>
              <w:rPr>
                <w:rFonts w:ascii="Times New Roman"/>
                <w:b/>
              </w:rPr>
            </w:pPr>
          </w:p>
          <w:p w14:paraId="536E6D82" w14:textId="77777777" w:rsidR="001D1F59" w:rsidRDefault="00000000">
            <w:pPr>
              <w:pStyle w:val="TableParagraph"/>
              <w:spacing w:before="1"/>
              <w:ind w:left="5"/>
              <w:jc w:val="center"/>
            </w:pPr>
            <w:r>
              <w:rPr>
                <w:spacing w:val="-2"/>
              </w:rPr>
              <w:t>unidade</w:t>
            </w:r>
          </w:p>
        </w:tc>
        <w:tc>
          <w:tcPr>
            <w:tcW w:w="8080" w:type="dxa"/>
          </w:tcPr>
          <w:p w14:paraId="4E6BEDFD" w14:textId="77777777" w:rsidR="001D1F59" w:rsidRDefault="00000000">
            <w:pPr>
              <w:pStyle w:val="TableParagraph"/>
              <w:ind w:left="106" w:right="97"/>
              <w:jc w:val="both"/>
            </w:pPr>
            <w:r>
              <w:t xml:space="preserve">Cateter para EMBOLECTOMIA, tipo </w:t>
            </w:r>
            <w:r>
              <w:rPr>
                <w:b/>
              </w:rPr>
              <w:t xml:space="preserve">FOGARTY, </w:t>
            </w:r>
            <w:r>
              <w:t xml:space="preserve">TAMANHO </w:t>
            </w:r>
            <w:r>
              <w:rPr>
                <w:b/>
              </w:rPr>
              <w:t xml:space="preserve">8 FR </w:t>
            </w:r>
            <w:r>
              <w:t>x cerca de 80 cm, COM BALÃO, material POLÍMERO biocompatível, flexível, ESTÉRIL, descartável, embalagem resistente</w:t>
            </w:r>
            <w:r>
              <w:rPr>
                <w:spacing w:val="-10"/>
              </w:rPr>
              <w:t xml:space="preserve"> </w:t>
            </w:r>
            <w:r>
              <w:t>com</w:t>
            </w:r>
            <w:r>
              <w:rPr>
                <w:spacing w:val="-10"/>
              </w:rPr>
              <w:t xml:space="preserve"> </w:t>
            </w:r>
            <w:r>
              <w:t>abertura</w:t>
            </w:r>
            <w:r>
              <w:rPr>
                <w:spacing w:val="-11"/>
              </w:rPr>
              <w:t xml:space="preserve"> </w:t>
            </w:r>
            <w:r>
              <w:t>asséptica,</w:t>
            </w:r>
            <w:r>
              <w:rPr>
                <w:spacing w:val="-11"/>
              </w:rPr>
              <w:t xml:space="preserve"> </w:t>
            </w:r>
            <w:r>
              <w:t>contendo</w:t>
            </w:r>
            <w:r>
              <w:rPr>
                <w:spacing w:val="-10"/>
              </w:rPr>
              <w:t xml:space="preserve"> </w:t>
            </w:r>
            <w:r>
              <w:t>identificação</w:t>
            </w:r>
            <w:r>
              <w:rPr>
                <w:spacing w:val="-10"/>
              </w:rPr>
              <w:t xml:space="preserve"> </w:t>
            </w:r>
            <w:r>
              <w:t>do</w:t>
            </w:r>
            <w:r>
              <w:rPr>
                <w:spacing w:val="-10"/>
              </w:rPr>
              <w:t xml:space="preserve"> </w:t>
            </w:r>
            <w:r>
              <w:t>produto,</w:t>
            </w:r>
            <w:r>
              <w:rPr>
                <w:spacing w:val="-11"/>
              </w:rPr>
              <w:t xml:space="preserve"> </w:t>
            </w:r>
            <w:r>
              <w:t>lote</w:t>
            </w:r>
            <w:r>
              <w:rPr>
                <w:spacing w:val="-10"/>
              </w:rPr>
              <w:t xml:space="preserve"> </w:t>
            </w:r>
            <w:r>
              <w:t>e</w:t>
            </w:r>
            <w:r>
              <w:rPr>
                <w:spacing w:val="-12"/>
              </w:rPr>
              <w:t xml:space="preserve"> </w:t>
            </w:r>
            <w:r>
              <w:t>validade</w:t>
            </w:r>
            <w:r>
              <w:rPr>
                <w:spacing w:val="-10"/>
              </w:rPr>
              <w:t xml:space="preserve"> </w:t>
            </w:r>
            <w:r>
              <w:t>de fácil visualização e possuir registro na Anvisa/MS.</w:t>
            </w:r>
          </w:p>
        </w:tc>
        <w:tc>
          <w:tcPr>
            <w:tcW w:w="994" w:type="dxa"/>
          </w:tcPr>
          <w:p w14:paraId="1D95F3FB" w14:textId="77777777" w:rsidR="001D1F59" w:rsidRDefault="001D1F59">
            <w:pPr>
              <w:pStyle w:val="TableParagraph"/>
              <w:spacing w:before="23"/>
              <w:rPr>
                <w:rFonts w:ascii="Times New Roman"/>
                <w:b/>
                <w:sz w:val="32"/>
              </w:rPr>
            </w:pPr>
          </w:p>
          <w:p w14:paraId="1CBD9B55" w14:textId="77777777" w:rsidR="001D1F59" w:rsidRDefault="00000000">
            <w:pPr>
              <w:pStyle w:val="TableParagraph"/>
              <w:ind w:left="54" w:right="54"/>
              <w:jc w:val="center"/>
              <w:rPr>
                <w:b/>
                <w:sz w:val="32"/>
              </w:rPr>
            </w:pPr>
            <w:r>
              <w:rPr>
                <w:b/>
                <w:spacing w:val="-5"/>
                <w:sz w:val="32"/>
              </w:rPr>
              <w:t>SIM</w:t>
            </w:r>
          </w:p>
        </w:tc>
        <w:tc>
          <w:tcPr>
            <w:tcW w:w="970" w:type="dxa"/>
          </w:tcPr>
          <w:p w14:paraId="30FCD9BB" w14:textId="77777777" w:rsidR="001D1F59" w:rsidRDefault="001D1F59">
            <w:pPr>
              <w:pStyle w:val="TableParagraph"/>
              <w:spacing w:before="23"/>
              <w:rPr>
                <w:rFonts w:ascii="Times New Roman"/>
                <w:b/>
                <w:sz w:val="32"/>
              </w:rPr>
            </w:pPr>
          </w:p>
          <w:p w14:paraId="6F39AA35" w14:textId="77777777" w:rsidR="001D1F59" w:rsidRDefault="00000000">
            <w:pPr>
              <w:pStyle w:val="TableParagraph"/>
              <w:ind w:left="6" w:right="2"/>
              <w:jc w:val="center"/>
              <w:rPr>
                <w:b/>
                <w:sz w:val="32"/>
              </w:rPr>
            </w:pPr>
            <w:r>
              <w:rPr>
                <w:b/>
                <w:spacing w:val="-5"/>
                <w:sz w:val="32"/>
              </w:rPr>
              <w:t>SIM</w:t>
            </w:r>
          </w:p>
        </w:tc>
        <w:tc>
          <w:tcPr>
            <w:tcW w:w="992" w:type="dxa"/>
          </w:tcPr>
          <w:p w14:paraId="124393D7" w14:textId="77777777" w:rsidR="001D1F59" w:rsidRDefault="001D1F59">
            <w:pPr>
              <w:pStyle w:val="TableParagraph"/>
              <w:spacing w:before="23"/>
              <w:rPr>
                <w:rFonts w:ascii="Times New Roman"/>
                <w:b/>
                <w:sz w:val="32"/>
              </w:rPr>
            </w:pPr>
          </w:p>
          <w:p w14:paraId="458B57D4" w14:textId="77777777" w:rsidR="001D1F59" w:rsidRDefault="00000000">
            <w:pPr>
              <w:pStyle w:val="TableParagraph"/>
              <w:ind w:left="62" w:right="59"/>
              <w:jc w:val="center"/>
              <w:rPr>
                <w:b/>
                <w:sz w:val="32"/>
              </w:rPr>
            </w:pPr>
            <w:r>
              <w:rPr>
                <w:b/>
                <w:spacing w:val="-5"/>
                <w:sz w:val="32"/>
              </w:rPr>
              <w:t>NÃO</w:t>
            </w:r>
          </w:p>
        </w:tc>
      </w:tr>
      <w:tr w:rsidR="001D1F59" w14:paraId="1ADD5A63" w14:textId="77777777">
        <w:trPr>
          <w:trHeight w:val="1610"/>
        </w:trPr>
        <w:tc>
          <w:tcPr>
            <w:tcW w:w="1131" w:type="dxa"/>
          </w:tcPr>
          <w:p w14:paraId="799C5935" w14:textId="77777777" w:rsidR="001D1F59" w:rsidRDefault="001D1F59">
            <w:pPr>
              <w:pStyle w:val="TableParagraph"/>
              <w:rPr>
                <w:rFonts w:ascii="Times New Roman"/>
              </w:rPr>
            </w:pPr>
          </w:p>
        </w:tc>
        <w:tc>
          <w:tcPr>
            <w:tcW w:w="1193" w:type="dxa"/>
          </w:tcPr>
          <w:p w14:paraId="7E172EB3" w14:textId="77777777" w:rsidR="001D1F59" w:rsidRDefault="001D1F59">
            <w:pPr>
              <w:pStyle w:val="TableParagraph"/>
              <w:rPr>
                <w:rFonts w:ascii="Times New Roman"/>
                <w:b/>
              </w:rPr>
            </w:pPr>
          </w:p>
          <w:p w14:paraId="5A679152" w14:textId="77777777" w:rsidR="001D1F59" w:rsidRDefault="001D1F59">
            <w:pPr>
              <w:pStyle w:val="TableParagraph"/>
              <w:spacing w:before="165"/>
              <w:rPr>
                <w:rFonts w:ascii="Times New Roman"/>
                <w:b/>
              </w:rPr>
            </w:pPr>
          </w:p>
          <w:p w14:paraId="523EE036" w14:textId="77777777" w:rsidR="001D1F59" w:rsidRDefault="00000000">
            <w:pPr>
              <w:pStyle w:val="TableParagraph"/>
              <w:ind w:left="10"/>
              <w:jc w:val="center"/>
            </w:pPr>
            <w:r>
              <w:rPr>
                <w:spacing w:val="-2"/>
              </w:rPr>
              <w:t>EBS13370</w:t>
            </w:r>
          </w:p>
        </w:tc>
        <w:tc>
          <w:tcPr>
            <w:tcW w:w="1107" w:type="dxa"/>
          </w:tcPr>
          <w:p w14:paraId="512C6742" w14:textId="77777777" w:rsidR="001D1F59" w:rsidRDefault="001D1F59">
            <w:pPr>
              <w:pStyle w:val="TableParagraph"/>
              <w:rPr>
                <w:rFonts w:ascii="Times New Roman"/>
                <w:b/>
              </w:rPr>
            </w:pPr>
          </w:p>
          <w:p w14:paraId="2F82418B" w14:textId="77777777" w:rsidR="001D1F59" w:rsidRDefault="001D1F59">
            <w:pPr>
              <w:pStyle w:val="TableParagraph"/>
              <w:spacing w:before="165"/>
              <w:rPr>
                <w:rFonts w:ascii="Times New Roman"/>
                <w:b/>
              </w:rPr>
            </w:pPr>
          </w:p>
          <w:p w14:paraId="331940EC" w14:textId="77777777" w:rsidR="001D1F59" w:rsidRDefault="00000000">
            <w:pPr>
              <w:pStyle w:val="TableParagraph"/>
              <w:ind w:left="9"/>
              <w:jc w:val="center"/>
            </w:pPr>
            <w:r>
              <w:rPr>
                <w:spacing w:val="-2"/>
              </w:rPr>
              <w:t>606654</w:t>
            </w:r>
          </w:p>
        </w:tc>
        <w:tc>
          <w:tcPr>
            <w:tcW w:w="1530" w:type="dxa"/>
          </w:tcPr>
          <w:p w14:paraId="6ADC65E3" w14:textId="77777777" w:rsidR="001D1F59" w:rsidRDefault="001D1F59">
            <w:pPr>
              <w:pStyle w:val="TableParagraph"/>
              <w:rPr>
                <w:rFonts w:ascii="Times New Roman"/>
                <w:b/>
              </w:rPr>
            </w:pPr>
          </w:p>
          <w:p w14:paraId="243DB299" w14:textId="77777777" w:rsidR="001D1F59" w:rsidRDefault="001D1F59">
            <w:pPr>
              <w:pStyle w:val="TableParagraph"/>
              <w:spacing w:before="165"/>
              <w:rPr>
                <w:rFonts w:ascii="Times New Roman"/>
                <w:b/>
              </w:rPr>
            </w:pPr>
          </w:p>
          <w:p w14:paraId="6DF9583E" w14:textId="77777777" w:rsidR="001D1F59" w:rsidRDefault="00000000">
            <w:pPr>
              <w:pStyle w:val="TableParagraph"/>
              <w:ind w:left="5"/>
              <w:jc w:val="center"/>
            </w:pPr>
            <w:r>
              <w:rPr>
                <w:spacing w:val="-2"/>
              </w:rPr>
              <w:t>unidade</w:t>
            </w:r>
          </w:p>
        </w:tc>
        <w:tc>
          <w:tcPr>
            <w:tcW w:w="8080" w:type="dxa"/>
          </w:tcPr>
          <w:p w14:paraId="11BB395D" w14:textId="77777777" w:rsidR="001D1F59" w:rsidRDefault="00000000">
            <w:pPr>
              <w:pStyle w:val="TableParagraph"/>
              <w:ind w:left="106" w:right="98"/>
              <w:jc w:val="both"/>
            </w:pPr>
            <w:r>
              <w:t>Cateter</w:t>
            </w:r>
            <w:r>
              <w:rPr>
                <w:spacing w:val="-13"/>
              </w:rPr>
              <w:t xml:space="preserve"> </w:t>
            </w:r>
            <w:r>
              <w:t>balão-</w:t>
            </w:r>
            <w:r>
              <w:rPr>
                <w:spacing w:val="-12"/>
              </w:rPr>
              <w:t xml:space="preserve"> </w:t>
            </w:r>
            <w:r>
              <w:t>material:</w:t>
            </w:r>
            <w:r>
              <w:rPr>
                <w:spacing w:val="-13"/>
              </w:rPr>
              <w:t xml:space="preserve"> </w:t>
            </w:r>
            <w:r>
              <w:t>poliamida</w:t>
            </w:r>
            <w:r>
              <w:rPr>
                <w:spacing w:val="-12"/>
              </w:rPr>
              <w:t xml:space="preserve"> </w:t>
            </w:r>
            <w:r>
              <w:t>com</w:t>
            </w:r>
            <w:r>
              <w:rPr>
                <w:spacing w:val="-11"/>
              </w:rPr>
              <w:t xml:space="preserve"> </w:t>
            </w:r>
            <w:r>
              <w:t>poliéster</w:t>
            </w:r>
            <w:r>
              <w:rPr>
                <w:spacing w:val="-12"/>
              </w:rPr>
              <w:t xml:space="preserve"> </w:t>
            </w:r>
            <w:r>
              <w:t>ultra</w:t>
            </w:r>
            <w:r>
              <w:rPr>
                <w:spacing w:val="-13"/>
              </w:rPr>
              <w:t xml:space="preserve"> </w:t>
            </w:r>
            <w:r>
              <w:t>flexível</w:t>
            </w:r>
            <w:r>
              <w:rPr>
                <w:spacing w:val="-11"/>
              </w:rPr>
              <w:t xml:space="preserve"> </w:t>
            </w:r>
            <w:r>
              <w:t>tipo</w:t>
            </w:r>
            <w:r>
              <w:rPr>
                <w:spacing w:val="-11"/>
              </w:rPr>
              <w:t xml:space="preserve"> </w:t>
            </w:r>
            <w:r>
              <w:t>perfil:</w:t>
            </w:r>
            <w:r>
              <w:rPr>
                <w:spacing w:val="-12"/>
              </w:rPr>
              <w:t xml:space="preserve"> </w:t>
            </w:r>
            <w:r>
              <w:t>sistema</w:t>
            </w:r>
            <w:r>
              <w:rPr>
                <w:spacing w:val="-13"/>
              </w:rPr>
              <w:t xml:space="preserve"> </w:t>
            </w:r>
            <w:r>
              <w:t xml:space="preserve">entrega 150cm aplicação: angioplastia transluminal percutânea diâmetro </w:t>
            </w:r>
            <w:r>
              <w:rPr>
                <w:b/>
              </w:rPr>
              <w:t xml:space="preserve">balão: 2,0 mm. </w:t>
            </w:r>
            <w:r>
              <w:t>comprimento</w:t>
            </w:r>
            <w:r>
              <w:rPr>
                <w:spacing w:val="-13"/>
              </w:rPr>
              <w:t xml:space="preserve"> </w:t>
            </w:r>
            <w:r>
              <w:t>balão:</w:t>
            </w:r>
            <w:r>
              <w:rPr>
                <w:spacing w:val="-12"/>
              </w:rPr>
              <w:t xml:space="preserve"> </w:t>
            </w:r>
            <w:r>
              <w:t>210</w:t>
            </w:r>
            <w:r>
              <w:rPr>
                <w:spacing w:val="-13"/>
              </w:rPr>
              <w:t xml:space="preserve"> </w:t>
            </w:r>
            <w:r>
              <w:t>mm</w:t>
            </w:r>
            <w:r>
              <w:rPr>
                <w:spacing w:val="-12"/>
              </w:rPr>
              <w:t xml:space="preserve"> </w:t>
            </w:r>
            <w:r>
              <w:t>tipo:</w:t>
            </w:r>
            <w:r>
              <w:rPr>
                <w:spacing w:val="-13"/>
              </w:rPr>
              <w:t xml:space="preserve"> </w:t>
            </w:r>
            <w:r>
              <w:t>over</w:t>
            </w:r>
            <w:r>
              <w:rPr>
                <w:spacing w:val="-12"/>
              </w:rPr>
              <w:t xml:space="preserve"> </w:t>
            </w:r>
            <w:r>
              <w:t>the</w:t>
            </w:r>
            <w:r>
              <w:rPr>
                <w:spacing w:val="-13"/>
              </w:rPr>
              <w:t xml:space="preserve"> </w:t>
            </w:r>
            <w:r>
              <w:t>wire</w:t>
            </w:r>
            <w:r>
              <w:rPr>
                <w:spacing w:val="-12"/>
              </w:rPr>
              <w:t xml:space="preserve"> </w:t>
            </w:r>
            <w:r>
              <w:t>características</w:t>
            </w:r>
            <w:r>
              <w:rPr>
                <w:spacing w:val="-12"/>
              </w:rPr>
              <w:t xml:space="preserve"> </w:t>
            </w:r>
            <w:r>
              <w:t>adicionais:</w:t>
            </w:r>
            <w:r>
              <w:rPr>
                <w:spacing w:val="-13"/>
              </w:rPr>
              <w:t xml:space="preserve"> </w:t>
            </w:r>
            <w:r>
              <w:t>utilização</w:t>
            </w:r>
            <w:r>
              <w:rPr>
                <w:spacing w:val="-12"/>
              </w:rPr>
              <w:t xml:space="preserve"> </w:t>
            </w:r>
            <w:r>
              <w:t xml:space="preserve">para artérias MMII tipo uso: descartável esterilidade: estéril acessórios: compatível com fio guia </w:t>
            </w:r>
            <w:r>
              <w:rPr>
                <w:b/>
              </w:rPr>
              <w:t>0,014"</w:t>
            </w:r>
            <w:r>
              <w:t>.</w:t>
            </w:r>
          </w:p>
        </w:tc>
        <w:tc>
          <w:tcPr>
            <w:tcW w:w="994" w:type="dxa"/>
          </w:tcPr>
          <w:p w14:paraId="56945B8F" w14:textId="77777777" w:rsidR="001D1F59" w:rsidRDefault="001D1F59">
            <w:pPr>
              <w:pStyle w:val="TableParagraph"/>
              <w:rPr>
                <w:rFonts w:ascii="Times New Roman"/>
                <w:b/>
                <w:sz w:val="32"/>
              </w:rPr>
            </w:pPr>
          </w:p>
          <w:p w14:paraId="14894E53" w14:textId="77777777" w:rsidR="001D1F59" w:rsidRDefault="001D1F59">
            <w:pPr>
              <w:pStyle w:val="TableParagraph"/>
              <w:spacing w:before="43"/>
              <w:rPr>
                <w:rFonts w:ascii="Times New Roman"/>
                <w:b/>
                <w:sz w:val="32"/>
              </w:rPr>
            </w:pPr>
          </w:p>
          <w:p w14:paraId="728E83AA" w14:textId="77777777" w:rsidR="001D1F59" w:rsidRDefault="00000000">
            <w:pPr>
              <w:pStyle w:val="TableParagraph"/>
              <w:spacing w:before="1"/>
              <w:ind w:left="54" w:right="54"/>
              <w:jc w:val="center"/>
              <w:rPr>
                <w:b/>
                <w:sz w:val="32"/>
              </w:rPr>
            </w:pPr>
            <w:r>
              <w:rPr>
                <w:b/>
                <w:spacing w:val="-5"/>
                <w:sz w:val="32"/>
              </w:rPr>
              <w:t>SIM</w:t>
            </w:r>
          </w:p>
        </w:tc>
        <w:tc>
          <w:tcPr>
            <w:tcW w:w="970" w:type="dxa"/>
          </w:tcPr>
          <w:p w14:paraId="605E15D4" w14:textId="77777777" w:rsidR="001D1F59" w:rsidRDefault="001D1F59">
            <w:pPr>
              <w:pStyle w:val="TableParagraph"/>
              <w:rPr>
                <w:rFonts w:ascii="Times New Roman"/>
                <w:b/>
                <w:sz w:val="32"/>
              </w:rPr>
            </w:pPr>
          </w:p>
          <w:p w14:paraId="147856A3" w14:textId="77777777" w:rsidR="001D1F59" w:rsidRDefault="001D1F59">
            <w:pPr>
              <w:pStyle w:val="TableParagraph"/>
              <w:spacing w:before="43"/>
              <w:rPr>
                <w:rFonts w:ascii="Times New Roman"/>
                <w:b/>
                <w:sz w:val="32"/>
              </w:rPr>
            </w:pPr>
          </w:p>
          <w:p w14:paraId="67A05EEA" w14:textId="77777777" w:rsidR="001D1F59" w:rsidRDefault="00000000">
            <w:pPr>
              <w:pStyle w:val="TableParagraph"/>
              <w:spacing w:before="1"/>
              <w:ind w:left="6"/>
              <w:jc w:val="center"/>
              <w:rPr>
                <w:b/>
                <w:sz w:val="32"/>
              </w:rPr>
            </w:pPr>
            <w:r>
              <w:rPr>
                <w:b/>
                <w:spacing w:val="-5"/>
                <w:sz w:val="32"/>
              </w:rPr>
              <w:t>NÃO</w:t>
            </w:r>
          </w:p>
        </w:tc>
        <w:tc>
          <w:tcPr>
            <w:tcW w:w="992" w:type="dxa"/>
          </w:tcPr>
          <w:p w14:paraId="0E661D97" w14:textId="77777777" w:rsidR="001D1F59" w:rsidRDefault="001D1F59">
            <w:pPr>
              <w:pStyle w:val="TableParagraph"/>
              <w:rPr>
                <w:rFonts w:ascii="Times New Roman"/>
                <w:b/>
                <w:sz w:val="32"/>
              </w:rPr>
            </w:pPr>
          </w:p>
          <w:p w14:paraId="7E89D084" w14:textId="77777777" w:rsidR="001D1F59" w:rsidRDefault="001D1F59">
            <w:pPr>
              <w:pStyle w:val="TableParagraph"/>
              <w:spacing w:before="43"/>
              <w:rPr>
                <w:rFonts w:ascii="Times New Roman"/>
                <w:b/>
                <w:sz w:val="32"/>
              </w:rPr>
            </w:pPr>
          </w:p>
          <w:p w14:paraId="08114DAB" w14:textId="77777777" w:rsidR="001D1F59" w:rsidRDefault="00000000">
            <w:pPr>
              <w:pStyle w:val="TableParagraph"/>
              <w:spacing w:before="1"/>
              <w:ind w:left="62" w:right="59"/>
              <w:jc w:val="center"/>
              <w:rPr>
                <w:b/>
                <w:sz w:val="32"/>
              </w:rPr>
            </w:pPr>
            <w:r>
              <w:rPr>
                <w:b/>
                <w:spacing w:val="-5"/>
                <w:sz w:val="32"/>
              </w:rPr>
              <w:t>NÃO</w:t>
            </w:r>
          </w:p>
        </w:tc>
      </w:tr>
      <w:tr w:rsidR="001D1F59" w14:paraId="015C0377" w14:textId="77777777">
        <w:trPr>
          <w:trHeight w:val="1612"/>
        </w:trPr>
        <w:tc>
          <w:tcPr>
            <w:tcW w:w="1131" w:type="dxa"/>
          </w:tcPr>
          <w:p w14:paraId="38E14375" w14:textId="77777777" w:rsidR="001D1F59" w:rsidRDefault="001D1F59">
            <w:pPr>
              <w:pStyle w:val="TableParagraph"/>
              <w:rPr>
                <w:rFonts w:ascii="Times New Roman"/>
              </w:rPr>
            </w:pPr>
          </w:p>
        </w:tc>
        <w:tc>
          <w:tcPr>
            <w:tcW w:w="1193" w:type="dxa"/>
          </w:tcPr>
          <w:p w14:paraId="34E5C1E3" w14:textId="77777777" w:rsidR="001D1F59" w:rsidRDefault="001D1F59">
            <w:pPr>
              <w:pStyle w:val="TableParagraph"/>
              <w:rPr>
                <w:rFonts w:ascii="Times New Roman"/>
                <w:b/>
              </w:rPr>
            </w:pPr>
          </w:p>
          <w:p w14:paraId="6D4BE7E5" w14:textId="77777777" w:rsidR="001D1F59" w:rsidRDefault="001D1F59">
            <w:pPr>
              <w:pStyle w:val="TableParagraph"/>
              <w:spacing w:before="165"/>
              <w:rPr>
                <w:rFonts w:ascii="Times New Roman"/>
                <w:b/>
              </w:rPr>
            </w:pPr>
          </w:p>
          <w:p w14:paraId="140C3282" w14:textId="77777777" w:rsidR="001D1F59" w:rsidRDefault="00000000">
            <w:pPr>
              <w:pStyle w:val="TableParagraph"/>
              <w:ind w:left="10"/>
              <w:jc w:val="center"/>
            </w:pPr>
            <w:r>
              <w:rPr>
                <w:spacing w:val="-2"/>
              </w:rPr>
              <w:t>EBS14853</w:t>
            </w:r>
          </w:p>
        </w:tc>
        <w:tc>
          <w:tcPr>
            <w:tcW w:w="1107" w:type="dxa"/>
          </w:tcPr>
          <w:p w14:paraId="32FA5183" w14:textId="77777777" w:rsidR="001D1F59" w:rsidRDefault="001D1F59">
            <w:pPr>
              <w:pStyle w:val="TableParagraph"/>
              <w:rPr>
                <w:rFonts w:ascii="Times New Roman"/>
                <w:b/>
              </w:rPr>
            </w:pPr>
          </w:p>
          <w:p w14:paraId="4815CF7A" w14:textId="77777777" w:rsidR="001D1F59" w:rsidRDefault="001D1F59">
            <w:pPr>
              <w:pStyle w:val="TableParagraph"/>
              <w:spacing w:before="165"/>
              <w:rPr>
                <w:rFonts w:ascii="Times New Roman"/>
                <w:b/>
              </w:rPr>
            </w:pPr>
          </w:p>
          <w:p w14:paraId="07C560B4" w14:textId="77777777" w:rsidR="001D1F59" w:rsidRDefault="00000000">
            <w:pPr>
              <w:pStyle w:val="TableParagraph"/>
              <w:ind w:left="9"/>
              <w:jc w:val="center"/>
            </w:pPr>
            <w:r>
              <w:rPr>
                <w:spacing w:val="-2"/>
              </w:rPr>
              <w:t>606654</w:t>
            </w:r>
          </w:p>
        </w:tc>
        <w:tc>
          <w:tcPr>
            <w:tcW w:w="1530" w:type="dxa"/>
          </w:tcPr>
          <w:p w14:paraId="3A1B83A7" w14:textId="77777777" w:rsidR="001D1F59" w:rsidRDefault="001D1F59">
            <w:pPr>
              <w:pStyle w:val="TableParagraph"/>
              <w:rPr>
                <w:rFonts w:ascii="Times New Roman"/>
                <w:b/>
              </w:rPr>
            </w:pPr>
          </w:p>
          <w:p w14:paraId="4C96623A" w14:textId="77777777" w:rsidR="001D1F59" w:rsidRDefault="001D1F59">
            <w:pPr>
              <w:pStyle w:val="TableParagraph"/>
              <w:rPr>
                <w:rFonts w:ascii="Times New Roman"/>
                <w:b/>
              </w:rPr>
            </w:pPr>
          </w:p>
          <w:p w14:paraId="40432CA1" w14:textId="77777777" w:rsidR="001D1F59" w:rsidRDefault="001D1F59">
            <w:pPr>
              <w:pStyle w:val="TableParagraph"/>
              <w:spacing w:before="46"/>
              <w:rPr>
                <w:rFonts w:ascii="Times New Roman"/>
                <w:b/>
              </w:rPr>
            </w:pPr>
          </w:p>
          <w:p w14:paraId="6C13E2FE" w14:textId="77777777" w:rsidR="001D1F59" w:rsidRDefault="00000000">
            <w:pPr>
              <w:pStyle w:val="TableParagraph"/>
              <w:ind w:left="5"/>
              <w:jc w:val="center"/>
            </w:pPr>
            <w:r>
              <w:rPr>
                <w:spacing w:val="-2"/>
              </w:rPr>
              <w:t>unidade</w:t>
            </w:r>
          </w:p>
        </w:tc>
        <w:tc>
          <w:tcPr>
            <w:tcW w:w="8080" w:type="dxa"/>
          </w:tcPr>
          <w:p w14:paraId="51F8278E" w14:textId="77777777" w:rsidR="001D1F59" w:rsidRDefault="00000000">
            <w:pPr>
              <w:pStyle w:val="TableParagraph"/>
              <w:ind w:left="106" w:right="95"/>
              <w:jc w:val="both"/>
            </w:pPr>
            <w:r>
              <w:t>Cateter</w:t>
            </w:r>
            <w:r>
              <w:rPr>
                <w:spacing w:val="-7"/>
              </w:rPr>
              <w:t xml:space="preserve"> </w:t>
            </w:r>
            <w:r>
              <w:t>balão-material:</w:t>
            </w:r>
            <w:r>
              <w:rPr>
                <w:spacing w:val="-7"/>
              </w:rPr>
              <w:t xml:space="preserve"> </w:t>
            </w:r>
            <w:r>
              <w:t>poliamida</w:t>
            </w:r>
            <w:r>
              <w:rPr>
                <w:spacing w:val="-8"/>
              </w:rPr>
              <w:t xml:space="preserve"> </w:t>
            </w:r>
            <w:r>
              <w:t>com</w:t>
            </w:r>
            <w:r>
              <w:rPr>
                <w:spacing w:val="-9"/>
              </w:rPr>
              <w:t xml:space="preserve"> </w:t>
            </w:r>
            <w:r>
              <w:t>poliéster</w:t>
            </w:r>
            <w:r>
              <w:rPr>
                <w:spacing w:val="-8"/>
              </w:rPr>
              <w:t xml:space="preserve"> </w:t>
            </w:r>
            <w:r>
              <w:t>ultra</w:t>
            </w:r>
            <w:r>
              <w:rPr>
                <w:spacing w:val="-8"/>
              </w:rPr>
              <w:t xml:space="preserve"> </w:t>
            </w:r>
            <w:r>
              <w:t>flexível</w:t>
            </w:r>
            <w:r>
              <w:rPr>
                <w:spacing w:val="-7"/>
              </w:rPr>
              <w:t xml:space="preserve"> </w:t>
            </w:r>
            <w:r>
              <w:t>tipo</w:t>
            </w:r>
            <w:r>
              <w:rPr>
                <w:spacing w:val="-9"/>
              </w:rPr>
              <w:t xml:space="preserve"> </w:t>
            </w:r>
            <w:r>
              <w:t>perfil:</w:t>
            </w:r>
            <w:r>
              <w:rPr>
                <w:spacing w:val="-7"/>
              </w:rPr>
              <w:t xml:space="preserve"> </w:t>
            </w:r>
            <w:r>
              <w:t>sistema</w:t>
            </w:r>
            <w:r>
              <w:rPr>
                <w:spacing w:val="-10"/>
              </w:rPr>
              <w:t xml:space="preserve"> </w:t>
            </w:r>
            <w:r>
              <w:t xml:space="preserve">entrega 150cm aplicação: angioplastia transluminal percutânea diâmetro </w:t>
            </w:r>
            <w:r>
              <w:rPr>
                <w:b/>
              </w:rPr>
              <w:t xml:space="preserve">balão: 2,5mm comprimento balão: 210 mm </w:t>
            </w:r>
            <w:r>
              <w:t>tipo: over the wire características adicionais: utilização para</w:t>
            </w:r>
            <w:r>
              <w:rPr>
                <w:spacing w:val="-2"/>
              </w:rPr>
              <w:t xml:space="preserve"> </w:t>
            </w:r>
            <w:r>
              <w:t>artérias</w:t>
            </w:r>
            <w:r>
              <w:rPr>
                <w:spacing w:val="-5"/>
              </w:rPr>
              <w:t xml:space="preserve"> </w:t>
            </w:r>
            <w:r>
              <w:t>MMII</w:t>
            </w:r>
            <w:r>
              <w:rPr>
                <w:spacing w:val="-3"/>
              </w:rPr>
              <w:t xml:space="preserve"> </w:t>
            </w:r>
            <w:r>
              <w:t>tipo</w:t>
            </w:r>
            <w:r>
              <w:rPr>
                <w:spacing w:val="-2"/>
              </w:rPr>
              <w:t xml:space="preserve"> </w:t>
            </w:r>
            <w:r>
              <w:t>uso:</w:t>
            </w:r>
            <w:r>
              <w:rPr>
                <w:spacing w:val="-2"/>
              </w:rPr>
              <w:t xml:space="preserve"> </w:t>
            </w:r>
            <w:r>
              <w:t>descartável</w:t>
            </w:r>
            <w:r>
              <w:rPr>
                <w:spacing w:val="-4"/>
              </w:rPr>
              <w:t xml:space="preserve"> </w:t>
            </w:r>
            <w:r>
              <w:t>esterilidade:</w:t>
            </w:r>
            <w:r>
              <w:rPr>
                <w:spacing w:val="-3"/>
              </w:rPr>
              <w:t xml:space="preserve"> </w:t>
            </w:r>
            <w:r>
              <w:t>estéril</w:t>
            </w:r>
            <w:r>
              <w:rPr>
                <w:spacing w:val="-2"/>
              </w:rPr>
              <w:t xml:space="preserve"> </w:t>
            </w:r>
            <w:r>
              <w:t>acessórios:</w:t>
            </w:r>
            <w:r>
              <w:rPr>
                <w:spacing w:val="-2"/>
              </w:rPr>
              <w:t xml:space="preserve"> </w:t>
            </w:r>
            <w:r>
              <w:t>compatível</w:t>
            </w:r>
            <w:r>
              <w:rPr>
                <w:spacing w:val="-2"/>
              </w:rPr>
              <w:t xml:space="preserve"> </w:t>
            </w:r>
            <w:r>
              <w:t xml:space="preserve">com fio guia </w:t>
            </w:r>
            <w:r>
              <w:rPr>
                <w:b/>
              </w:rPr>
              <w:t>0,014"</w:t>
            </w:r>
            <w:r>
              <w:t>.</w:t>
            </w:r>
          </w:p>
        </w:tc>
        <w:tc>
          <w:tcPr>
            <w:tcW w:w="994" w:type="dxa"/>
          </w:tcPr>
          <w:p w14:paraId="38124109" w14:textId="77777777" w:rsidR="001D1F59" w:rsidRDefault="001D1F59">
            <w:pPr>
              <w:pStyle w:val="TableParagraph"/>
              <w:rPr>
                <w:rFonts w:ascii="Times New Roman"/>
                <w:b/>
                <w:sz w:val="32"/>
              </w:rPr>
            </w:pPr>
          </w:p>
          <w:p w14:paraId="2F55D6EE" w14:textId="77777777" w:rsidR="001D1F59" w:rsidRDefault="001D1F59">
            <w:pPr>
              <w:pStyle w:val="TableParagraph"/>
              <w:spacing w:before="46"/>
              <w:rPr>
                <w:rFonts w:ascii="Times New Roman"/>
                <w:b/>
                <w:sz w:val="32"/>
              </w:rPr>
            </w:pPr>
          </w:p>
          <w:p w14:paraId="0B232814" w14:textId="77777777" w:rsidR="001D1F59" w:rsidRDefault="00000000">
            <w:pPr>
              <w:pStyle w:val="TableParagraph"/>
              <w:ind w:left="54" w:right="54"/>
              <w:jc w:val="center"/>
              <w:rPr>
                <w:b/>
                <w:sz w:val="32"/>
              </w:rPr>
            </w:pPr>
            <w:r>
              <w:rPr>
                <w:b/>
                <w:spacing w:val="-5"/>
                <w:sz w:val="32"/>
              </w:rPr>
              <w:t>SIM</w:t>
            </w:r>
          </w:p>
        </w:tc>
        <w:tc>
          <w:tcPr>
            <w:tcW w:w="970" w:type="dxa"/>
          </w:tcPr>
          <w:p w14:paraId="5EC542E8" w14:textId="77777777" w:rsidR="001D1F59" w:rsidRDefault="001D1F59">
            <w:pPr>
              <w:pStyle w:val="TableParagraph"/>
              <w:rPr>
                <w:rFonts w:ascii="Times New Roman"/>
                <w:b/>
                <w:sz w:val="32"/>
              </w:rPr>
            </w:pPr>
          </w:p>
          <w:p w14:paraId="50A4AE99" w14:textId="77777777" w:rsidR="001D1F59" w:rsidRDefault="001D1F59">
            <w:pPr>
              <w:pStyle w:val="TableParagraph"/>
              <w:spacing w:before="46"/>
              <w:rPr>
                <w:rFonts w:ascii="Times New Roman"/>
                <w:b/>
                <w:sz w:val="32"/>
              </w:rPr>
            </w:pPr>
          </w:p>
          <w:p w14:paraId="58CB0822" w14:textId="77777777" w:rsidR="001D1F59" w:rsidRDefault="00000000">
            <w:pPr>
              <w:pStyle w:val="TableParagraph"/>
              <w:ind w:left="6"/>
              <w:jc w:val="center"/>
              <w:rPr>
                <w:b/>
                <w:sz w:val="32"/>
              </w:rPr>
            </w:pPr>
            <w:r>
              <w:rPr>
                <w:b/>
                <w:spacing w:val="-5"/>
                <w:sz w:val="32"/>
              </w:rPr>
              <w:t>NÃO</w:t>
            </w:r>
          </w:p>
        </w:tc>
        <w:tc>
          <w:tcPr>
            <w:tcW w:w="992" w:type="dxa"/>
          </w:tcPr>
          <w:p w14:paraId="0003F76B" w14:textId="77777777" w:rsidR="001D1F59" w:rsidRDefault="001D1F59">
            <w:pPr>
              <w:pStyle w:val="TableParagraph"/>
              <w:rPr>
                <w:rFonts w:ascii="Times New Roman"/>
                <w:b/>
                <w:sz w:val="32"/>
              </w:rPr>
            </w:pPr>
          </w:p>
          <w:p w14:paraId="33376909" w14:textId="77777777" w:rsidR="001D1F59" w:rsidRDefault="001D1F59">
            <w:pPr>
              <w:pStyle w:val="TableParagraph"/>
              <w:spacing w:before="46"/>
              <w:rPr>
                <w:rFonts w:ascii="Times New Roman"/>
                <w:b/>
                <w:sz w:val="32"/>
              </w:rPr>
            </w:pPr>
          </w:p>
          <w:p w14:paraId="6FC55BB4" w14:textId="77777777" w:rsidR="001D1F59" w:rsidRDefault="00000000">
            <w:pPr>
              <w:pStyle w:val="TableParagraph"/>
              <w:ind w:left="62" w:right="59"/>
              <w:jc w:val="center"/>
              <w:rPr>
                <w:b/>
                <w:sz w:val="32"/>
              </w:rPr>
            </w:pPr>
            <w:r>
              <w:rPr>
                <w:b/>
                <w:spacing w:val="-5"/>
                <w:sz w:val="32"/>
              </w:rPr>
              <w:t>NÃO</w:t>
            </w:r>
          </w:p>
        </w:tc>
      </w:tr>
      <w:tr w:rsidR="001D1F59" w14:paraId="6D42ADEB" w14:textId="77777777">
        <w:trPr>
          <w:trHeight w:val="1610"/>
        </w:trPr>
        <w:tc>
          <w:tcPr>
            <w:tcW w:w="1131" w:type="dxa"/>
          </w:tcPr>
          <w:p w14:paraId="41FD99DD" w14:textId="77777777" w:rsidR="001D1F59" w:rsidRDefault="001D1F59">
            <w:pPr>
              <w:pStyle w:val="TableParagraph"/>
              <w:rPr>
                <w:rFonts w:ascii="Times New Roman"/>
              </w:rPr>
            </w:pPr>
          </w:p>
        </w:tc>
        <w:tc>
          <w:tcPr>
            <w:tcW w:w="1193" w:type="dxa"/>
          </w:tcPr>
          <w:p w14:paraId="39047E84" w14:textId="77777777" w:rsidR="001D1F59" w:rsidRDefault="001D1F59">
            <w:pPr>
              <w:pStyle w:val="TableParagraph"/>
              <w:rPr>
                <w:rFonts w:ascii="Times New Roman"/>
                <w:b/>
              </w:rPr>
            </w:pPr>
          </w:p>
          <w:p w14:paraId="7C765AFA" w14:textId="77777777" w:rsidR="001D1F59" w:rsidRDefault="001D1F59">
            <w:pPr>
              <w:pStyle w:val="TableParagraph"/>
              <w:spacing w:before="165"/>
              <w:rPr>
                <w:rFonts w:ascii="Times New Roman"/>
                <w:b/>
              </w:rPr>
            </w:pPr>
          </w:p>
          <w:p w14:paraId="638D1E88" w14:textId="77777777" w:rsidR="001D1F59" w:rsidRDefault="00000000">
            <w:pPr>
              <w:pStyle w:val="TableParagraph"/>
              <w:ind w:left="10"/>
              <w:jc w:val="center"/>
            </w:pPr>
            <w:r>
              <w:rPr>
                <w:spacing w:val="-2"/>
              </w:rPr>
              <w:t>EBS14853</w:t>
            </w:r>
          </w:p>
        </w:tc>
        <w:tc>
          <w:tcPr>
            <w:tcW w:w="1107" w:type="dxa"/>
          </w:tcPr>
          <w:p w14:paraId="37D92F08" w14:textId="77777777" w:rsidR="001D1F59" w:rsidRDefault="001D1F59">
            <w:pPr>
              <w:pStyle w:val="TableParagraph"/>
              <w:rPr>
                <w:rFonts w:ascii="Times New Roman"/>
                <w:b/>
              </w:rPr>
            </w:pPr>
          </w:p>
          <w:p w14:paraId="21EE27C4" w14:textId="77777777" w:rsidR="001D1F59" w:rsidRDefault="001D1F59">
            <w:pPr>
              <w:pStyle w:val="TableParagraph"/>
              <w:spacing w:before="165"/>
              <w:rPr>
                <w:rFonts w:ascii="Times New Roman"/>
                <w:b/>
              </w:rPr>
            </w:pPr>
          </w:p>
          <w:p w14:paraId="48784638" w14:textId="77777777" w:rsidR="001D1F59" w:rsidRDefault="00000000">
            <w:pPr>
              <w:pStyle w:val="TableParagraph"/>
              <w:ind w:left="9"/>
              <w:jc w:val="center"/>
            </w:pPr>
            <w:r>
              <w:rPr>
                <w:spacing w:val="-2"/>
              </w:rPr>
              <w:t>606654</w:t>
            </w:r>
          </w:p>
        </w:tc>
        <w:tc>
          <w:tcPr>
            <w:tcW w:w="1530" w:type="dxa"/>
          </w:tcPr>
          <w:p w14:paraId="492ABF24" w14:textId="77777777" w:rsidR="001D1F59" w:rsidRDefault="001D1F59">
            <w:pPr>
              <w:pStyle w:val="TableParagraph"/>
              <w:rPr>
                <w:rFonts w:ascii="Times New Roman"/>
                <w:b/>
              </w:rPr>
            </w:pPr>
          </w:p>
          <w:p w14:paraId="07F39808" w14:textId="77777777" w:rsidR="001D1F59" w:rsidRDefault="001D1F59">
            <w:pPr>
              <w:pStyle w:val="TableParagraph"/>
              <w:spacing w:before="165"/>
              <w:rPr>
                <w:rFonts w:ascii="Times New Roman"/>
                <w:b/>
              </w:rPr>
            </w:pPr>
          </w:p>
          <w:p w14:paraId="271C171E" w14:textId="77777777" w:rsidR="001D1F59" w:rsidRDefault="00000000">
            <w:pPr>
              <w:pStyle w:val="TableParagraph"/>
              <w:ind w:left="5"/>
              <w:jc w:val="center"/>
            </w:pPr>
            <w:r>
              <w:rPr>
                <w:spacing w:val="-2"/>
              </w:rPr>
              <w:t>unidade</w:t>
            </w:r>
          </w:p>
        </w:tc>
        <w:tc>
          <w:tcPr>
            <w:tcW w:w="8080" w:type="dxa"/>
          </w:tcPr>
          <w:p w14:paraId="7BAF93D1" w14:textId="77777777" w:rsidR="001D1F59" w:rsidRDefault="00000000">
            <w:pPr>
              <w:pStyle w:val="TableParagraph"/>
              <w:ind w:left="106" w:right="95"/>
              <w:jc w:val="both"/>
            </w:pPr>
            <w:r>
              <w:t>Cateter</w:t>
            </w:r>
            <w:r>
              <w:rPr>
                <w:spacing w:val="-7"/>
              </w:rPr>
              <w:t xml:space="preserve"> </w:t>
            </w:r>
            <w:r>
              <w:t>balão-material:</w:t>
            </w:r>
            <w:r>
              <w:rPr>
                <w:spacing w:val="-7"/>
              </w:rPr>
              <w:t xml:space="preserve"> </w:t>
            </w:r>
            <w:r>
              <w:t>poliamida</w:t>
            </w:r>
            <w:r>
              <w:rPr>
                <w:spacing w:val="-8"/>
              </w:rPr>
              <w:t xml:space="preserve"> </w:t>
            </w:r>
            <w:r>
              <w:t>com</w:t>
            </w:r>
            <w:r>
              <w:rPr>
                <w:spacing w:val="-9"/>
              </w:rPr>
              <w:t xml:space="preserve"> </w:t>
            </w:r>
            <w:r>
              <w:t>poliéster</w:t>
            </w:r>
            <w:r>
              <w:rPr>
                <w:spacing w:val="-8"/>
              </w:rPr>
              <w:t xml:space="preserve"> </w:t>
            </w:r>
            <w:r>
              <w:t>ultra</w:t>
            </w:r>
            <w:r>
              <w:rPr>
                <w:spacing w:val="-8"/>
              </w:rPr>
              <w:t xml:space="preserve"> </w:t>
            </w:r>
            <w:r>
              <w:t>flexível</w:t>
            </w:r>
            <w:r>
              <w:rPr>
                <w:spacing w:val="-7"/>
              </w:rPr>
              <w:t xml:space="preserve"> </w:t>
            </w:r>
            <w:r>
              <w:t>tipo</w:t>
            </w:r>
            <w:r>
              <w:rPr>
                <w:spacing w:val="-9"/>
              </w:rPr>
              <w:t xml:space="preserve"> </w:t>
            </w:r>
            <w:r>
              <w:t>perfil:</w:t>
            </w:r>
            <w:r>
              <w:rPr>
                <w:spacing w:val="-7"/>
              </w:rPr>
              <w:t xml:space="preserve"> </w:t>
            </w:r>
            <w:r>
              <w:t>sistema</w:t>
            </w:r>
            <w:r>
              <w:rPr>
                <w:spacing w:val="-10"/>
              </w:rPr>
              <w:t xml:space="preserve"> </w:t>
            </w:r>
            <w:r>
              <w:t xml:space="preserve">entrega 150cm aplicação: angioplastia transluminal percutânea diâmetro balão: </w:t>
            </w:r>
            <w:r>
              <w:rPr>
                <w:b/>
              </w:rPr>
              <w:t xml:space="preserve">3,0 mm </w:t>
            </w:r>
            <w:r>
              <w:t>comprimento</w:t>
            </w:r>
            <w:r>
              <w:rPr>
                <w:spacing w:val="-13"/>
              </w:rPr>
              <w:t xml:space="preserve"> </w:t>
            </w:r>
            <w:r>
              <w:t>balão:</w:t>
            </w:r>
            <w:r>
              <w:rPr>
                <w:spacing w:val="-12"/>
              </w:rPr>
              <w:t xml:space="preserve"> </w:t>
            </w:r>
            <w:r>
              <w:t>210</w:t>
            </w:r>
            <w:r>
              <w:rPr>
                <w:spacing w:val="-13"/>
              </w:rPr>
              <w:t xml:space="preserve"> </w:t>
            </w:r>
            <w:r>
              <w:t>mm</w:t>
            </w:r>
            <w:r>
              <w:rPr>
                <w:spacing w:val="-12"/>
              </w:rPr>
              <w:t xml:space="preserve"> </w:t>
            </w:r>
            <w:r>
              <w:t>tipo:</w:t>
            </w:r>
            <w:r>
              <w:rPr>
                <w:spacing w:val="-13"/>
              </w:rPr>
              <w:t xml:space="preserve"> </w:t>
            </w:r>
            <w:r>
              <w:t>over</w:t>
            </w:r>
            <w:r>
              <w:rPr>
                <w:spacing w:val="-12"/>
              </w:rPr>
              <w:t xml:space="preserve"> </w:t>
            </w:r>
            <w:r>
              <w:t>the</w:t>
            </w:r>
            <w:r>
              <w:rPr>
                <w:spacing w:val="-13"/>
              </w:rPr>
              <w:t xml:space="preserve"> </w:t>
            </w:r>
            <w:r>
              <w:t>wire</w:t>
            </w:r>
            <w:r>
              <w:rPr>
                <w:spacing w:val="-12"/>
              </w:rPr>
              <w:t xml:space="preserve"> </w:t>
            </w:r>
            <w:r>
              <w:t>características</w:t>
            </w:r>
            <w:r>
              <w:rPr>
                <w:spacing w:val="-12"/>
              </w:rPr>
              <w:t xml:space="preserve"> </w:t>
            </w:r>
            <w:r>
              <w:t>adicionais:</w:t>
            </w:r>
            <w:r>
              <w:rPr>
                <w:spacing w:val="-13"/>
              </w:rPr>
              <w:t xml:space="preserve"> </w:t>
            </w:r>
            <w:r>
              <w:t>utilização</w:t>
            </w:r>
            <w:r>
              <w:rPr>
                <w:spacing w:val="-12"/>
              </w:rPr>
              <w:t xml:space="preserve"> </w:t>
            </w:r>
            <w:r>
              <w:t xml:space="preserve">para artérias MMII tipo uso: descartável esterilidade: estéril acessórios: compatível com fio guia </w:t>
            </w:r>
            <w:r>
              <w:rPr>
                <w:b/>
              </w:rPr>
              <w:t>0,014"</w:t>
            </w:r>
            <w:r>
              <w:t>.</w:t>
            </w:r>
          </w:p>
        </w:tc>
        <w:tc>
          <w:tcPr>
            <w:tcW w:w="994" w:type="dxa"/>
          </w:tcPr>
          <w:p w14:paraId="19C6A26D" w14:textId="77777777" w:rsidR="001D1F59" w:rsidRDefault="001D1F59">
            <w:pPr>
              <w:pStyle w:val="TableParagraph"/>
              <w:rPr>
                <w:rFonts w:ascii="Times New Roman"/>
                <w:b/>
                <w:sz w:val="32"/>
              </w:rPr>
            </w:pPr>
          </w:p>
          <w:p w14:paraId="7451FFD8" w14:textId="77777777" w:rsidR="001D1F59" w:rsidRDefault="001D1F59">
            <w:pPr>
              <w:pStyle w:val="TableParagraph"/>
              <w:spacing w:before="44"/>
              <w:rPr>
                <w:rFonts w:ascii="Times New Roman"/>
                <w:b/>
                <w:sz w:val="32"/>
              </w:rPr>
            </w:pPr>
          </w:p>
          <w:p w14:paraId="08D0EFEB" w14:textId="77777777" w:rsidR="001D1F59" w:rsidRDefault="00000000">
            <w:pPr>
              <w:pStyle w:val="TableParagraph"/>
              <w:ind w:left="54" w:right="54"/>
              <w:jc w:val="center"/>
              <w:rPr>
                <w:b/>
                <w:sz w:val="32"/>
              </w:rPr>
            </w:pPr>
            <w:r>
              <w:rPr>
                <w:b/>
                <w:spacing w:val="-5"/>
                <w:sz w:val="32"/>
              </w:rPr>
              <w:t>SIM</w:t>
            </w:r>
          </w:p>
        </w:tc>
        <w:tc>
          <w:tcPr>
            <w:tcW w:w="970" w:type="dxa"/>
          </w:tcPr>
          <w:p w14:paraId="5290B3F5" w14:textId="77777777" w:rsidR="001D1F59" w:rsidRDefault="001D1F59">
            <w:pPr>
              <w:pStyle w:val="TableParagraph"/>
              <w:rPr>
                <w:rFonts w:ascii="Times New Roman"/>
                <w:b/>
                <w:sz w:val="32"/>
              </w:rPr>
            </w:pPr>
          </w:p>
          <w:p w14:paraId="14549094" w14:textId="77777777" w:rsidR="001D1F59" w:rsidRDefault="001D1F59">
            <w:pPr>
              <w:pStyle w:val="TableParagraph"/>
              <w:spacing w:before="44"/>
              <w:rPr>
                <w:rFonts w:ascii="Times New Roman"/>
                <w:b/>
                <w:sz w:val="32"/>
              </w:rPr>
            </w:pPr>
          </w:p>
          <w:p w14:paraId="0B3B37B0" w14:textId="77777777" w:rsidR="001D1F59" w:rsidRDefault="00000000">
            <w:pPr>
              <w:pStyle w:val="TableParagraph"/>
              <w:ind w:left="6"/>
              <w:jc w:val="center"/>
              <w:rPr>
                <w:b/>
                <w:sz w:val="32"/>
              </w:rPr>
            </w:pPr>
            <w:r>
              <w:rPr>
                <w:b/>
                <w:spacing w:val="-5"/>
                <w:sz w:val="32"/>
              </w:rPr>
              <w:t>NÃO</w:t>
            </w:r>
          </w:p>
        </w:tc>
        <w:tc>
          <w:tcPr>
            <w:tcW w:w="992" w:type="dxa"/>
          </w:tcPr>
          <w:p w14:paraId="79D41E12" w14:textId="77777777" w:rsidR="001D1F59" w:rsidRDefault="001D1F59">
            <w:pPr>
              <w:pStyle w:val="TableParagraph"/>
              <w:rPr>
                <w:rFonts w:ascii="Times New Roman"/>
                <w:b/>
                <w:sz w:val="32"/>
              </w:rPr>
            </w:pPr>
          </w:p>
          <w:p w14:paraId="59928F26" w14:textId="77777777" w:rsidR="001D1F59" w:rsidRDefault="001D1F59">
            <w:pPr>
              <w:pStyle w:val="TableParagraph"/>
              <w:spacing w:before="44"/>
              <w:rPr>
                <w:rFonts w:ascii="Times New Roman"/>
                <w:b/>
                <w:sz w:val="32"/>
              </w:rPr>
            </w:pPr>
          </w:p>
          <w:p w14:paraId="668A9352" w14:textId="77777777" w:rsidR="001D1F59" w:rsidRDefault="00000000">
            <w:pPr>
              <w:pStyle w:val="TableParagraph"/>
              <w:ind w:left="62" w:right="59"/>
              <w:jc w:val="center"/>
              <w:rPr>
                <w:b/>
                <w:sz w:val="32"/>
              </w:rPr>
            </w:pPr>
            <w:r>
              <w:rPr>
                <w:b/>
                <w:spacing w:val="-5"/>
                <w:sz w:val="32"/>
              </w:rPr>
              <w:t>NÃO</w:t>
            </w:r>
          </w:p>
        </w:tc>
      </w:tr>
      <w:tr w:rsidR="001D1F59" w14:paraId="2A59026A" w14:textId="77777777">
        <w:trPr>
          <w:trHeight w:val="1343"/>
        </w:trPr>
        <w:tc>
          <w:tcPr>
            <w:tcW w:w="1131" w:type="dxa"/>
          </w:tcPr>
          <w:p w14:paraId="3216F740" w14:textId="77777777" w:rsidR="001D1F59" w:rsidRDefault="001D1F59">
            <w:pPr>
              <w:pStyle w:val="TableParagraph"/>
              <w:rPr>
                <w:rFonts w:ascii="Times New Roman"/>
              </w:rPr>
            </w:pPr>
          </w:p>
        </w:tc>
        <w:tc>
          <w:tcPr>
            <w:tcW w:w="1193" w:type="dxa"/>
          </w:tcPr>
          <w:p w14:paraId="361814DD" w14:textId="77777777" w:rsidR="001D1F59" w:rsidRDefault="001D1F59">
            <w:pPr>
              <w:pStyle w:val="TableParagraph"/>
              <w:rPr>
                <w:rFonts w:ascii="Times New Roman"/>
                <w:b/>
              </w:rPr>
            </w:pPr>
          </w:p>
          <w:p w14:paraId="54E5281E" w14:textId="77777777" w:rsidR="001D1F59" w:rsidRDefault="001D1F59">
            <w:pPr>
              <w:pStyle w:val="TableParagraph"/>
              <w:spacing w:before="30"/>
              <w:rPr>
                <w:rFonts w:ascii="Times New Roman"/>
                <w:b/>
              </w:rPr>
            </w:pPr>
          </w:p>
          <w:p w14:paraId="7640EBD3" w14:textId="77777777" w:rsidR="001D1F59" w:rsidRDefault="00000000">
            <w:pPr>
              <w:pStyle w:val="TableParagraph"/>
              <w:ind w:left="10"/>
              <w:jc w:val="center"/>
            </w:pPr>
            <w:r>
              <w:rPr>
                <w:spacing w:val="-2"/>
              </w:rPr>
              <w:t>EBS14853</w:t>
            </w:r>
          </w:p>
        </w:tc>
        <w:tc>
          <w:tcPr>
            <w:tcW w:w="1107" w:type="dxa"/>
          </w:tcPr>
          <w:p w14:paraId="33A3F131" w14:textId="77777777" w:rsidR="001D1F59" w:rsidRDefault="001D1F59">
            <w:pPr>
              <w:pStyle w:val="TableParagraph"/>
              <w:rPr>
                <w:rFonts w:ascii="Times New Roman"/>
                <w:b/>
              </w:rPr>
            </w:pPr>
          </w:p>
          <w:p w14:paraId="3368C23D" w14:textId="77777777" w:rsidR="001D1F59" w:rsidRDefault="001D1F59">
            <w:pPr>
              <w:pStyle w:val="TableParagraph"/>
              <w:spacing w:before="30"/>
              <w:rPr>
                <w:rFonts w:ascii="Times New Roman"/>
                <w:b/>
              </w:rPr>
            </w:pPr>
          </w:p>
          <w:p w14:paraId="54F0650B" w14:textId="77777777" w:rsidR="001D1F59" w:rsidRDefault="00000000">
            <w:pPr>
              <w:pStyle w:val="TableParagraph"/>
              <w:ind w:left="9"/>
              <w:jc w:val="center"/>
            </w:pPr>
            <w:r>
              <w:rPr>
                <w:spacing w:val="-2"/>
              </w:rPr>
              <w:t>606654</w:t>
            </w:r>
          </w:p>
        </w:tc>
        <w:tc>
          <w:tcPr>
            <w:tcW w:w="1530" w:type="dxa"/>
          </w:tcPr>
          <w:p w14:paraId="25612A65" w14:textId="77777777" w:rsidR="001D1F59" w:rsidRDefault="001D1F59">
            <w:pPr>
              <w:pStyle w:val="TableParagraph"/>
              <w:rPr>
                <w:rFonts w:ascii="Times New Roman"/>
                <w:b/>
              </w:rPr>
            </w:pPr>
          </w:p>
          <w:p w14:paraId="1BA41E8A" w14:textId="77777777" w:rsidR="001D1F59" w:rsidRDefault="001D1F59">
            <w:pPr>
              <w:pStyle w:val="TableParagraph"/>
              <w:spacing w:before="30"/>
              <w:rPr>
                <w:rFonts w:ascii="Times New Roman"/>
                <w:b/>
              </w:rPr>
            </w:pPr>
          </w:p>
          <w:p w14:paraId="0234504E" w14:textId="77777777" w:rsidR="001D1F59" w:rsidRDefault="00000000">
            <w:pPr>
              <w:pStyle w:val="TableParagraph"/>
              <w:ind w:left="5"/>
              <w:jc w:val="center"/>
            </w:pPr>
            <w:r>
              <w:rPr>
                <w:spacing w:val="-2"/>
              </w:rPr>
              <w:t>unidade</w:t>
            </w:r>
          </w:p>
        </w:tc>
        <w:tc>
          <w:tcPr>
            <w:tcW w:w="8080" w:type="dxa"/>
          </w:tcPr>
          <w:p w14:paraId="2BF96E58" w14:textId="77777777" w:rsidR="001D1F59" w:rsidRDefault="00000000">
            <w:pPr>
              <w:pStyle w:val="TableParagraph"/>
              <w:spacing w:before="1"/>
              <w:ind w:left="106" w:right="95"/>
              <w:jc w:val="both"/>
            </w:pPr>
            <w:r>
              <w:t>Cateter</w:t>
            </w:r>
            <w:r>
              <w:rPr>
                <w:spacing w:val="-13"/>
              </w:rPr>
              <w:t xml:space="preserve"> </w:t>
            </w:r>
            <w:r>
              <w:t>balão-</w:t>
            </w:r>
            <w:r>
              <w:rPr>
                <w:spacing w:val="-12"/>
              </w:rPr>
              <w:t xml:space="preserve"> </w:t>
            </w:r>
            <w:r>
              <w:t>material:</w:t>
            </w:r>
            <w:r>
              <w:rPr>
                <w:spacing w:val="-12"/>
              </w:rPr>
              <w:t xml:space="preserve"> </w:t>
            </w:r>
            <w:r>
              <w:t>poliamida</w:t>
            </w:r>
            <w:r>
              <w:rPr>
                <w:spacing w:val="-13"/>
              </w:rPr>
              <w:t xml:space="preserve"> </w:t>
            </w:r>
            <w:r>
              <w:t>com</w:t>
            </w:r>
            <w:r>
              <w:rPr>
                <w:spacing w:val="-10"/>
              </w:rPr>
              <w:t xml:space="preserve"> </w:t>
            </w:r>
            <w:r>
              <w:t>poliéster</w:t>
            </w:r>
            <w:r>
              <w:rPr>
                <w:spacing w:val="-12"/>
              </w:rPr>
              <w:t xml:space="preserve"> </w:t>
            </w:r>
            <w:r>
              <w:t>ultra</w:t>
            </w:r>
            <w:r>
              <w:rPr>
                <w:spacing w:val="-13"/>
              </w:rPr>
              <w:t xml:space="preserve"> </w:t>
            </w:r>
            <w:r>
              <w:t>flexível</w:t>
            </w:r>
            <w:r>
              <w:rPr>
                <w:spacing w:val="-11"/>
              </w:rPr>
              <w:t xml:space="preserve"> </w:t>
            </w:r>
            <w:r>
              <w:t>tipo</w:t>
            </w:r>
            <w:r>
              <w:rPr>
                <w:spacing w:val="-11"/>
              </w:rPr>
              <w:t xml:space="preserve"> </w:t>
            </w:r>
            <w:r>
              <w:t>perfil:</w:t>
            </w:r>
            <w:r>
              <w:rPr>
                <w:spacing w:val="-12"/>
              </w:rPr>
              <w:t xml:space="preserve"> </w:t>
            </w:r>
            <w:r>
              <w:t>sistema</w:t>
            </w:r>
            <w:r>
              <w:rPr>
                <w:spacing w:val="-13"/>
              </w:rPr>
              <w:t xml:space="preserve"> </w:t>
            </w:r>
            <w:r>
              <w:t>entrega 150cm aplicação: angioplastia transluminal percutânea diâmetro balão: 3,5 mm comprimento</w:t>
            </w:r>
            <w:r>
              <w:rPr>
                <w:spacing w:val="-13"/>
              </w:rPr>
              <w:t xml:space="preserve"> </w:t>
            </w:r>
            <w:r>
              <w:t>balão:</w:t>
            </w:r>
            <w:r>
              <w:rPr>
                <w:spacing w:val="-12"/>
              </w:rPr>
              <w:t xml:space="preserve"> </w:t>
            </w:r>
            <w:r>
              <w:t>210</w:t>
            </w:r>
            <w:r>
              <w:rPr>
                <w:spacing w:val="-13"/>
              </w:rPr>
              <w:t xml:space="preserve"> </w:t>
            </w:r>
            <w:r>
              <w:t>mm</w:t>
            </w:r>
            <w:r>
              <w:rPr>
                <w:spacing w:val="-12"/>
              </w:rPr>
              <w:t xml:space="preserve"> </w:t>
            </w:r>
            <w:r>
              <w:t>tipo:</w:t>
            </w:r>
            <w:r>
              <w:rPr>
                <w:spacing w:val="-13"/>
              </w:rPr>
              <w:t xml:space="preserve"> </w:t>
            </w:r>
            <w:r>
              <w:t>over</w:t>
            </w:r>
            <w:r>
              <w:rPr>
                <w:spacing w:val="-12"/>
              </w:rPr>
              <w:t xml:space="preserve"> </w:t>
            </w:r>
            <w:r>
              <w:t>the</w:t>
            </w:r>
            <w:r>
              <w:rPr>
                <w:spacing w:val="-13"/>
              </w:rPr>
              <w:t xml:space="preserve"> </w:t>
            </w:r>
            <w:r>
              <w:t>wire</w:t>
            </w:r>
            <w:r>
              <w:rPr>
                <w:spacing w:val="-12"/>
              </w:rPr>
              <w:t xml:space="preserve"> </w:t>
            </w:r>
            <w:r>
              <w:t>características</w:t>
            </w:r>
            <w:r>
              <w:rPr>
                <w:spacing w:val="-12"/>
              </w:rPr>
              <w:t xml:space="preserve"> </w:t>
            </w:r>
            <w:r>
              <w:t>adicionais:</w:t>
            </w:r>
            <w:r>
              <w:rPr>
                <w:spacing w:val="-13"/>
              </w:rPr>
              <w:t xml:space="preserve"> </w:t>
            </w:r>
            <w:r>
              <w:t>utilização</w:t>
            </w:r>
            <w:r>
              <w:rPr>
                <w:spacing w:val="-12"/>
              </w:rPr>
              <w:t xml:space="preserve"> </w:t>
            </w:r>
            <w:r>
              <w:t>para artérias MMII tipo uso: descartável esterilidade: estéril acessórios: compatível com fio</w:t>
            </w:r>
          </w:p>
          <w:p w14:paraId="1B0AEDAE" w14:textId="77777777" w:rsidR="001D1F59" w:rsidRDefault="00000000">
            <w:pPr>
              <w:pStyle w:val="TableParagraph"/>
              <w:spacing w:line="248" w:lineRule="exact"/>
              <w:ind w:left="106"/>
              <w:jc w:val="both"/>
            </w:pPr>
            <w:r>
              <w:t>guia</w:t>
            </w:r>
            <w:r>
              <w:rPr>
                <w:spacing w:val="-4"/>
              </w:rPr>
              <w:t xml:space="preserve"> </w:t>
            </w:r>
            <w:r>
              <w:rPr>
                <w:spacing w:val="-2"/>
              </w:rPr>
              <w:t>0,014".</w:t>
            </w:r>
          </w:p>
        </w:tc>
        <w:tc>
          <w:tcPr>
            <w:tcW w:w="994" w:type="dxa"/>
          </w:tcPr>
          <w:p w14:paraId="0D4CF02D" w14:textId="77777777" w:rsidR="001D1F59" w:rsidRDefault="001D1F59">
            <w:pPr>
              <w:pStyle w:val="TableParagraph"/>
              <w:spacing w:before="23"/>
              <w:rPr>
                <w:rFonts w:ascii="Times New Roman"/>
                <w:b/>
                <w:sz w:val="32"/>
              </w:rPr>
            </w:pPr>
          </w:p>
          <w:p w14:paraId="5BA69828" w14:textId="77777777" w:rsidR="001D1F59" w:rsidRDefault="00000000">
            <w:pPr>
              <w:pStyle w:val="TableParagraph"/>
              <w:ind w:left="54" w:right="54"/>
              <w:jc w:val="center"/>
              <w:rPr>
                <w:b/>
                <w:sz w:val="32"/>
              </w:rPr>
            </w:pPr>
            <w:r>
              <w:rPr>
                <w:b/>
                <w:spacing w:val="-5"/>
                <w:sz w:val="32"/>
              </w:rPr>
              <w:t>SIM</w:t>
            </w:r>
          </w:p>
        </w:tc>
        <w:tc>
          <w:tcPr>
            <w:tcW w:w="970" w:type="dxa"/>
          </w:tcPr>
          <w:p w14:paraId="21281E02" w14:textId="77777777" w:rsidR="001D1F59" w:rsidRDefault="001D1F59">
            <w:pPr>
              <w:pStyle w:val="TableParagraph"/>
              <w:spacing w:before="23"/>
              <w:rPr>
                <w:rFonts w:ascii="Times New Roman"/>
                <w:b/>
                <w:sz w:val="32"/>
              </w:rPr>
            </w:pPr>
          </w:p>
          <w:p w14:paraId="1B1406A6" w14:textId="77777777" w:rsidR="001D1F59" w:rsidRDefault="00000000">
            <w:pPr>
              <w:pStyle w:val="TableParagraph"/>
              <w:ind w:left="6"/>
              <w:jc w:val="center"/>
              <w:rPr>
                <w:b/>
                <w:sz w:val="32"/>
              </w:rPr>
            </w:pPr>
            <w:r>
              <w:rPr>
                <w:b/>
                <w:spacing w:val="-5"/>
                <w:sz w:val="32"/>
              </w:rPr>
              <w:t>NÃO</w:t>
            </w:r>
          </w:p>
        </w:tc>
        <w:tc>
          <w:tcPr>
            <w:tcW w:w="992" w:type="dxa"/>
          </w:tcPr>
          <w:p w14:paraId="6A4FD290" w14:textId="77777777" w:rsidR="001D1F59" w:rsidRDefault="001D1F59">
            <w:pPr>
              <w:pStyle w:val="TableParagraph"/>
              <w:spacing w:before="23"/>
              <w:rPr>
                <w:rFonts w:ascii="Times New Roman"/>
                <w:b/>
                <w:sz w:val="32"/>
              </w:rPr>
            </w:pPr>
          </w:p>
          <w:p w14:paraId="134DCA5D" w14:textId="77777777" w:rsidR="001D1F59" w:rsidRDefault="00000000">
            <w:pPr>
              <w:pStyle w:val="TableParagraph"/>
              <w:ind w:left="62" w:right="59"/>
              <w:jc w:val="center"/>
              <w:rPr>
                <w:b/>
                <w:sz w:val="32"/>
              </w:rPr>
            </w:pPr>
            <w:r>
              <w:rPr>
                <w:b/>
                <w:spacing w:val="-5"/>
                <w:sz w:val="32"/>
              </w:rPr>
              <w:t>NÃO</w:t>
            </w:r>
          </w:p>
        </w:tc>
      </w:tr>
    </w:tbl>
    <w:p w14:paraId="33BE71ED" w14:textId="77777777" w:rsidR="001D1F59" w:rsidRDefault="001D1F59">
      <w:pPr>
        <w:pStyle w:val="TableParagraph"/>
        <w:jc w:val="center"/>
        <w:rPr>
          <w:b/>
          <w:sz w:val="32"/>
        </w:rPr>
        <w:sectPr w:rsidR="001D1F59">
          <w:type w:val="continuous"/>
          <w:pgSz w:w="16840" w:h="11910" w:orient="landscape"/>
          <w:pgMar w:top="540" w:right="0"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3"/>
        <w:gridCol w:w="1107"/>
        <w:gridCol w:w="1530"/>
        <w:gridCol w:w="8080"/>
        <w:gridCol w:w="994"/>
        <w:gridCol w:w="970"/>
        <w:gridCol w:w="992"/>
      </w:tblGrid>
      <w:tr w:rsidR="001D1F59" w14:paraId="60118F6F" w14:textId="77777777">
        <w:trPr>
          <w:trHeight w:val="1072"/>
        </w:trPr>
        <w:tc>
          <w:tcPr>
            <w:tcW w:w="1131" w:type="dxa"/>
          </w:tcPr>
          <w:p w14:paraId="2C256DA3" w14:textId="77777777" w:rsidR="001D1F59" w:rsidRDefault="001D1F59">
            <w:pPr>
              <w:pStyle w:val="TableParagraph"/>
              <w:rPr>
                <w:rFonts w:ascii="Times New Roman"/>
              </w:rPr>
            </w:pPr>
          </w:p>
        </w:tc>
        <w:tc>
          <w:tcPr>
            <w:tcW w:w="1193" w:type="dxa"/>
          </w:tcPr>
          <w:p w14:paraId="32EBC634" w14:textId="77777777" w:rsidR="001D1F59" w:rsidRDefault="001D1F59">
            <w:pPr>
              <w:pStyle w:val="TableParagraph"/>
              <w:spacing w:before="149"/>
              <w:rPr>
                <w:rFonts w:ascii="Times New Roman"/>
                <w:b/>
              </w:rPr>
            </w:pPr>
          </w:p>
          <w:p w14:paraId="1A1F9761" w14:textId="77777777" w:rsidR="001D1F59" w:rsidRDefault="00000000">
            <w:pPr>
              <w:pStyle w:val="TableParagraph"/>
              <w:ind w:left="10"/>
              <w:jc w:val="center"/>
            </w:pPr>
            <w:r>
              <w:rPr>
                <w:spacing w:val="-2"/>
              </w:rPr>
              <w:t>EBS12968</w:t>
            </w:r>
          </w:p>
        </w:tc>
        <w:tc>
          <w:tcPr>
            <w:tcW w:w="1107" w:type="dxa"/>
          </w:tcPr>
          <w:p w14:paraId="48FF1996" w14:textId="77777777" w:rsidR="001D1F59" w:rsidRDefault="001D1F59">
            <w:pPr>
              <w:pStyle w:val="TableParagraph"/>
              <w:spacing w:before="149"/>
              <w:rPr>
                <w:rFonts w:ascii="Times New Roman"/>
                <w:b/>
              </w:rPr>
            </w:pPr>
          </w:p>
          <w:p w14:paraId="7D8575EA" w14:textId="77777777" w:rsidR="001D1F59" w:rsidRDefault="00000000">
            <w:pPr>
              <w:pStyle w:val="TableParagraph"/>
              <w:ind w:left="9"/>
              <w:jc w:val="center"/>
            </w:pPr>
            <w:r>
              <w:rPr>
                <w:spacing w:val="-2"/>
              </w:rPr>
              <w:t>606731</w:t>
            </w:r>
          </w:p>
        </w:tc>
        <w:tc>
          <w:tcPr>
            <w:tcW w:w="1530" w:type="dxa"/>
          </w:tcPr>
          <w:p w14:paraId="04099DD4" w14:textId="77777777" w:rsidR="001D1F59" w:rsidRDefault="001D1F59">
            <w:pPr>
              <w:pStyle w:val="TableParagraph"/>
              <w:spacing w:before="149"/>
              <w:rPr>
                <w:rFonts w:ascii="Times New Roman"/>
                <w:b/>
              </w:rPr>
            </w:pPr>
          </w:p>
          <w:p w14:paraId="7FF87F64" w14:textId="77777777" w:rsidR="001D1F59" w:rsidRDefault="00000000">
            <w:pPr>
              <w:pStyle w:val="TableParagraph"/>
              <w:ind w:left="5"/>
              <w:jc w:val="center"/>
            </w:pPr>
            <w:r>
              <w:rPr>
                <w:spacing w:val="-2"/>
              </w:rPr>
              <w:t>unidade</w:t>
            </w:r>
          </w:p>
        </w:tc>
        <w:tc>
          <w:tcPr>
            <w:tcW w:w="8080" w:type="dxa"/>
          </w:tcPr>
          <w:p w14:paraId="7B3C1410" w14:textId="77777777" w:rsidR="001D1F59" w:rsidRDefault="00000000">
            <w:pPr>
              <w:pStyle w:val="TableParagraph"/>
              <w:ind w:left="106" w:right="98"/>
              <w:jc w:val="both"/>
            </w:pPr>
            <w:r>
              <w:t>Cateter balão-material: vialon dimensões balão: 5 x 60mm comprimento: 135 cm características adicionais: over the wire tipo uso: descartável esterilidade: estéril acessórios: com guia 0,035".</w:t>
            </w:r>
          </w:p>
        </w:tc>
        <w:tc>
          <w:tcPr>
            <w:tcW w:w="994" w:type="dxa"/>
          </w:tcPr>
          <w:p w14:paraId="4ADAAA04" w14:textId="77777777" w:rsidR="001D1F59" w:rsidRDefault="001D1F59">
            <w:pPr>
              <w:pStyle w:val="TableParagraph"/>
              <w:spacing w:before="21"/>
              <w:rPr>
                <w:rFonts w:ascii="Times New Roman"/>
                <w:b/>
                <w:sz w:val="32"/>
              </w:rPr>
            </w:pPr>
          </w:p>
          <w:p w14:paraId="41B92D33" w14:textId="77777777" w:rsidR="001D1F59" w:rsidRDefault="00000000">
            <w:pPr>
              <w:pStyle w:val="TableParagraph"/>
              <w:ind w:left="54" w:right="54"/>
              <w:jc w:val="center"/>
              <w:rPr>
                <w:b/>
                <w:sz w:val="32"/>
              </w:rPr>
            </w:pPr>
            <w:r>
              <w:rPr>
                <w:b/>
                <w:spacing w:val="-5"/>
                <w:sz w:val="32"/>
              </w:rPr>
              <w:t>SIM</w:t>
            </w:r>
          </w:p>
        </w:tc>
        <w:tc>
          <w:tcPr>
            <w:tcW w:w="970" w:type="dxa"/>
          </w:tcPr>
          <w:p w14:paraId="7807DDE2" w14:textId="77777777" w:rsidR="001D1F59" w:rsidRDefault="001D1F59">
            <w:pPr>
              <w:pStyle w:val="TableParagraph"/>
              <w:spacing w:before="21"/>
              <w:rPr>
                <w:rFonts w:ascii="Times New Roman"/>
                <w:b/>
                <w:sz w:val="32"/>
              </w:rPr>
            </w:pPr>
          </w:p>
          <w:p w14:paraId="60D81791" w14:textId="77777777" w:rsidR="001D1F59" w:rsidRDefault="00000000">
            <w:pPr>
              <w:pStyle w:val="TableParagraph"/>
              <w:ind w:left="6"/>
              <w:jc w:val="center"/>
              <w:rPr>
                <w:b/>
                <w:sz w:val="32"/>
              </w:rPr>
            </w:pPr>
            <w:r>
              <w:rPr>
                <w:b/>
                <w:spacing w:val="-5"/>
                <w:sz w:val="32"/>
              </w:rPr>
              <w:t>NÃO</w:t>
            </w:r>
          </w:p>
        </w:tc>
        <w:tc>
          <w:tcPr>
            <w:tcW w:w="992" w:type="dxa"/>
          </w:tcPr>
          <w:p w14:paraId="5D0D083D" w14:textId="77777777" w:rsidR="001D1F59" w:rsidRDefault="001D1F59">
            <w:pPr>
              <w:pStyle w:val="TableParagraph"/>
              <w:spacing w:before="21"/>
              <w:rPr>
                <w:rFonts w:ascii="Times New Roman"/>
                <w:b/>
                <w:sz w:val="32"/>
              </w:rPr>
            </w:pPr>
          </w:p>
          <w:p w14:paraId="580201F2" w14:textId="77777777" w:rsidR="001D1F59" w:rsidRDefault="00000000">
            <w:pPr>
              <w:pStyle w:val="TableParagraph"/>
              <w:ind w:left="62" w:right="59"/>
              <w:jc w:val="center"/>
              <w:rPr>
                <w:b/>
                <w:sz w:val="32"/>
              </w:rPr>
            </w:pPr>
            <w:r>
              <w:rPr>
                <w:b/>
                <w:spacing w:val="-5"/>
                <w:sz w:val="32"/>
              </w:rPr>
              <w:t>NÃO</w:t>
            </w:r>
          </w:p>
        </w:tc>
      </w:tr>
      <w:tr w:rsidR="001D1F59" w14:paraId="744EC8F0" w14:textId="77777777">
        <w:trPr>
          <w:trHeight w:val="1343"/>
        </w:trPr>
        <w:tc>
          <w:tcPr>
            <w:tcW w:w="1131" w:type="dxa"/>
          </w:tcPr>
          <w:p w14:paraId="1CB86C18" w14:textId="77777777" w:rsidR="001D1F59" w:rsidRDefault="001D1F59">
            <w:pPr>
              <w:pStyle w:val="TableParagraph"/>
              <w:rPr>
                <w:rFonts w:ascii="Times New Roman"/>
              </w:rPr>
            </w:pPr>
          </w:p>
        </w:tc>
        <w:tc>
          <w:tcPr>
            <w:tcW w:w="1193" w:type="dxa"/>
          </w:tcPr>
          <w:p w14:paraId="6A17953B" w14:textId="77777777" w:rsidR="001D1F59" w:rsidRDefault="001D1F59">
            <w:pPr>
              <w:pStyle w:val="TableParagraph"/>
              <w:rPr>
                <w:rFonts w:ascii="Times New Roman"/>
                <w:b/>
              </w:rPr>
            </w:pPr>
          </w:p>
          <w:p w14:paraId="25C4E156" w14:textId="77777777" w:rsidR="001D1F59" w:rsidRDefault="001D1F59">
            <w:pPr>
              <w:pStyle w:val="TableParagraph"/>
              <w:spacing w:before="30"/>
              <w:rPr>
                <w:rFonts w:ascii="Times New Roman"/>
                <w:b/>
              </w:rPr>
            </w:pPr>
          </w:p>
          <w:p w14:paraId="0D055F1C" w14:textId="77777777" w:rsidR="001D1F59" w:rsidRDefault="00000000">
            <w:pPr>
              <w:pStyle w:val="TableParagraph"/>
              <w:ind w:left="10"/>
              <w:jc w:val="center"/>
            </w:pPr>
            <w:r>
              <w:rPr>
                <w:spacing w:val="-2"/>
              </w:rPr>
              <w:t>EBS11297</w:t>
            </w:r>
          </w:p>
        </w:tc>
        <w:tc>
          <w:tcPr>
            <w:tcW w:w="1107" w:type="dxa"/>
          </w:tcPr>
          <w:p w14:paraId="221E77DC" w14:textId="77777777" w:rsidR="001D1F59" w:rsidRDefault="001D1F59">
            <w:pPr>
              <w:pStyle w:val="TableParagraph"/>
              <w:rPr>
                <w:rFonts w:ascii="Times New Roman"/>
                <w:b/>
              </w:rPr>
            </w:pPr>
          </w:p>
          <w:p w14:paraId="05E8FFBA" w14:textId="77777777" w:rsidR="001D1F59" w:rsidRDefault="001D1F59">
            <w:pPr>
              <w:pStyle w:val="TableParagraph"/>
              <w:spacing w:before="30"/>
              <w:rPr>
                <w:rFonts w:ascii="Times New Roman"/>
                <w:b/>
              </w:rPr>
            </w:pPr>
          </w:p>
          <w:p w14:paraId="56A73D03" w14:textId="77777777" w:rsidR="001D1F59" w:rsidRDefault="00000000">
            <w:pPr>
              <w:pStyle w:val="TableParagraph"/>
              <w:ind w:left="9"/>
              <w:jc w:val="center"/>
            </w:pPr>
            <w:r>
              <w:rPr>
                <w:spacing w:val="-2"/>
              </w:rPr>
              <w:t>443632</w:t>
            </w:r>
          </w:p>
        </w:tc>
        <w:tc>
          <w:tcPr>
            <w:tcW w:w="1530" w:type="dxa"/>
          </w:tcPr>
          <w:p w14:paraId="68DC9000" w14:textId="77777777" w:rsidR="001D1F59" w:rsidRDefault="001D1F59">
            <w:pPr>
              <w:pStyle w:val="TableParagraph"/>
              <w:rPr>
                <w:rFonts w:ascii="Times New Roman"/>
                <w:b/>
              </w:rPr>
            </w:pPr>
          </w:p>
          <w:p w14:paraId="708D5020" w14:textId="77777777" w:rsidR="001D1F59" w:rsidRDefault="001D1F59">
            <w:pPr>
              <w:pStyle w:val="TableParagraph"/>
              <w:spacing w:before="30"/>
              <w:rPr>
                <w:rFonts w:ascii="Times New Roman"/>
                <w:b/>
              </w:rPr>
            </w:pPr>
          </w:p>
          <w:p w14:paraId="7847CCB0" w14:textId="77777777" w:rsidR="001D1F59" w:rsidRDefault="00000000">
            <w:pPr>
              <w:pStyle w:val="TableParagraph"/>
              <w:ind w:left="5"/>
              <w:jc w:val="center"/>
            </w:pPr>
            <w:r>
              <w:rPr>
                <w:spacing w:val="-2"/>
              </w:rPr>
              <w:t>unidade</w:t>
            </w:r>
          </w:p>
        </w:tc>
        <w:tc>
          <w:tcPr>
            <w:tcW w:w="8080" w:type="dxa"/>
          </w:tcPr>
          <w:p w14:paraId="75847FE2" w14:textId="77777777" w:rsidR="001D1F59" w:rsidRDefault="00000000">
            <w:pPr>
              <w:pStyle w:val="TableParagraph"/>
              <w:ind w:left="106" w:right="95"/>
              <w:jc w:val="both"/>
              <w:rPr>
                <w:b/>
              </w:rPr>
            </w:pPr>
            <w:r>
              <w:t>Cateter balão- material: nylon com revestimento hidrofílico tipo perfil: baixo perfil dimensões:</w:t>
            </w:r>
            <w:r>
              <w:rPr>
                <w:spacing w:val="-9"/>
              </w:rPr>
              <w:t xml:space="preserve"> </w:t>
            </w:r>
            <w:r>
              <w:t>cerca</w:t>
            </w:r>
            <w:r>
              <w:rPr>
                <w:spacing w:val="-10"/>
              </w:rPr>
              <w:t xml:space="preserve"> </w:t>
            </w:r>
            <w:r>
              <w:t>de</w:t>
            </w:r>
            <w:r>
              <w:rPr>
                <w:spacing w:val="-9"/>
              </w:rPr>
              <w:t xml:space="preserve"> </w:t>
            </w:r>
            <w:r>
              <w:rPr>
                <w:b/>
              </w:rPr>
              <w:t>4</w:t>
            </w:r>
            <w:r>
              <w:rPr>
                <w:b/>
                <w:spacing w:val="-9"/>
              </w:rPr>
              <w:t xml:space="preserve"> </w:t>
            </w:r>
            <w:r>
              <w:rPr>
                <w:b/>
              </w:rPr>
              <w:t>x</w:t>
            </w:r>
            <w:r>
              <w:rPr>
                <w:b/>
                <w:spacing w:val="-11"/>
              </w:rPr>
              <w:t xml:space="preserve"> </w:t>
            </w:r>
            <w:r>
              <w:rPr>
                <w:b/>
              </w:rPr>
              <w:t>10</w:t>
            </w:r>
            <w:r>
              <w:rPr>
                <w:b/>
                <w:spacing w:val="-9"/>
              </w:rPr>
              <w:t xml:space="preserve"> </w:t>
            </w:r>
            <w:r>
              <w:rPr>
                <w:b/>
              </w:rPr>
              <w:t>mm</w:t>
            </w:r>
            <w:r>
              <w:rPr>
                <w:b/>
                <w:spacing w:val="-9"/>
              </w:rPr>
              <w:t xml:space="preserve"> </w:t>
            </w:r>
            <w:r>
              <w:t>tipo:</w:t>
            </w:r>
            <w:r>
              <w:rPr>
                <w:spacing w:val="-9"/>
              </w:rPr>
              <w:t xml:space="preserve"> </w:t>
            </w:r>
            <w:r>
              <w:t>não</w:t>
            </w:r>
            <w:r>
              <w:rPr>
                <w:spacing w:val="-9"/>
              </w:rPr>
              <w:t xml:space="preserve"> </w:t>
            </w:r>
            <w:r>
              <w:t>complacente</w:t>
            </w:r>
            <w:r>
              <w:rPr>
                <w:spacing w:val="-12"/>
              </w:rPr>
              <w:t xml:space="preserve"> </w:t>
            </w:r>
            <w:r>
              <w:t>tipo</w:t>
            </w:r>
            <w:r>
              <w:rPr>
                <w:spacing w:val="-9"/>
              </w:rPr>
              <w:t xml:space="preserve"> </w:t>
            </w:r>
            <w:r>
              <w:t>uso:</w:t>
            </w:r>
            <w:r>
              <w:rPr>
                <w:spacing w:val="-9"/>
              </w:rPr>
              <w:t xml:space="preserve"> </w:t>
            </w:r>
            <w:r>
              <w:t>descartável</w:t>
            </w:r>
            <w:r>
              <w:rPr>
                <w:spacing w:val="-10"/>
              </w:rPr>
              <w:t xml:space="preserve"> </w:t>
            </w:r>
            <w:r>
              <w:t xml:space="preserve">esterilidade: estéril acessórios: compatível </w:t>
            </w:r>
            <w:r>
              <w:rPr>
                <w:b/>
              </w:rPr>
              <w:t xml:space="preserve">com guia 0,014". </w:t>
            </w:r>
            <w:r>
              <w:t>característica adicional: acessórios: compatível</w:t>
            </w:r>
            <w:r>
              <w:rPr>
                <w:spacing w:val="-2"/>
              </w:rPr>
              <w:t xml:space="preserve"> </w:t>
            </w:r>
            <w:r>
              <w:rPr>
                <w:b/>
              </w:rPr>
              <w:t>c,</w:t>
            </w:r>
            <w:r>
              <w:rPr>
                <w:b/>
                <w:spacing w:val="-2"/>
              </w:rPr>
              <w:t xml:space="preserve"> </w:t>
            </w:r>
            <w:r>
              <w:rPr>
                <w:b/>
              </w:rPr>
              <w:t>guia</w:t>
            </w:r>
            <w:r>
              <w:rPr>
                <w:b/>
                <w:spacing w:val="-4"/>
              </w:rPr>
              <w:t xml:space="preserve"> </w:t>
            </w:r>
            <w:r>
              <w:rPr>
                <w:b/>
              </w:rPr>
              <w:t xml:space="preserve">0,035", </w:t>
            </w:r>
            <w:r>
              <w:t>tipo perfil:</w:t>
            </w:r>
            <w:r>
              <w:rPr>
                <w:spacing w:val="-2"/>
              </w:rPr>
              <w:t xml:space="preserve"> </w:t>
            </w:r>
            <w:r>
              <w:t>baixo</w:t>
            </w:r>
            <w:r>
              <w:rPr>
                <w:spacing w:val="-2"/>
              </w:rPr>
              <w:t xml:space="preserve"> </w:t>
            </w:r>
            <w:r>
              <w:t>perfil</w:t>
            </w:r>
            <w:r>
              <w:rPr>
                <w:spacing w:val="-3"/>
              </w:rPr>
              <w:t xml:space="preserve"> </w:t>
            </w:r>
            <w:r>
              <w:t>(</w:t>
            </w:r>
            <w:r>
              <w:rPr>
                <w:b/>
              </w:rPr>
              <w:t>6-7f</w:t>
            </w:r>
            <w:r>
              <w:rPr>
                <w:b/>
                <w:spacing w:val="-1"/>
              </w:rPr>
              <w:t xml:space="preserve"> </w:t>
            </w:r>
            <w:r>
              <w:t>), dimensões:</w:t>
            </w:r>
            <w:r>
              <w:rPr>
                <w:spacing w:val="-2"/>
              </w:rPr>
              <w:t xml:space="preserve"> </w:t>
            </w:r>
            <w:r>
              <w:t>cerca de</w:t>
            </w:r>
            <w:r>
              <w:rPr>
                <w:spacing w:val="-1"/>
              </w:rPr>
              <w:t xml:space="preserve"> </w:t>
            </w:r>
            <w:r>
              <w:rPr>
                <w:b/>
              </w:rPr>
              <w:t>5</w:t>
            </w:r>
            <w:r>
              <w:rPr>
                <w:b/>
                <w:spacing w:val="-2"/>
              </w:rPr>
              <w:t xml:space="preserve"> </w:t>
            </w:r>
            <w:r>
              <w:rPr>
                <w:b/>
              </w:rPr>
              <w:t>a</w:t>
            </w:r>
            <w:r>
              <w:rPr>
                <w:b/>
                <w:spacing w:val="-3"/>
              </w:rPr>
              <w:t xml:space="preserve"> </w:t>
            </w:r>
            <w:r>
              <w:rPr>
                <w:b/>
                <w:spacing w:val="-4"/>
              </w:rPr>
              <w:t>12mm</w:t>
            </w:r>
          </w:p>
          <w:p w14:paraId="772AFC5B" w14:textId="77777777" w:rsidR="001D1F59" w:rsidRDefault="00000000">
            <w:pPr>
              <w:pStyle w:val="TableParagraph"/>
              <w:spacing w:line="249" w:lineRule="exact"/>
              <w:ind w:left="106"/>
              <w:jc w:val="both"/>
            </w:pPr>
            <w:r>
              <w:t>diâmetro</w:t>
            </w:r>
            <w:r>
              <w:rPr>
                <w:spacing w:val="-3"/>
              </w:rPr>
              <w:t xml:space="preserve"> </w:t>
            </w:r>
            <w:r>
              <w:t>,</w:t>
            </w:r>
            <w:r>
              <w:rPr>
                <w:spacing w:val="-4"/>
              </w:rPr>
              <w:t xml:space="preserve"> </w:t>
            </w:r>
            <w:r>
              <w:t>cerca</w:t>
            </w:r>
            <w:r>
              <w:rPr>
                <w:spacing w:val="-1"/>
              </w:rPr>
              <w:t xml:space="preserve"> </w:t>
            </w:r>
            <w:r>
              <w:t>de</w:t>
            </w:r>
            <w:r>
              <w:rPr>
                <w:spacing w:val="-4"/>
              </w:rPr>
              <w:t xml:space="preserve"> </w:t>
            </w:r>
            <w:r>
              <w:t>20</w:t>
            </w:r>
            <w:r>
              <w:rPr>
                <w:spacing w:val="-1"/>
              </w:rPr>
              <w:t xml:space="preserve"> </w:t>
            </w:r>
            <w:r>
              <w:t>a</w:t>
            </w:r>
            <w:r>
              <w:rPr>
                <w:spacing w:val="-4"/>
              </w:rPr>
              <w:t xml:space="preserve"> </w:t>
            </w:r>
            <w:r>
              <w:t>80</w:t>
            </w:r>
            <w:r>
              <w:rPr>
                <w:spacing w:val="-3"/>
              </w:rPr>
              <w:t xml:space="preserve"> </w:t>
            </w:r>
            <w:r>
              <w:t>mm</w:t>
            </w:r>
            <w:r>
              <w:rPr>
                <w:spacing w:val="-1"/>
              </w:rPr>
              <w:t xml:space="preserve"> </w:t>
            </w:r>
            <w:r>
              <w:t>comprimento</w:t>
            </w:r>
            <w:r>
              <w:rPr>
                <w:spacing w:val="-1"/>
              </w:rPr>
              <w:t xml:space="preserve"> </w:t>
            </w:r>
            <w:r>
              <w:t>shaft</w:t>
            </w:r>
            <w:r>
              <w:rPr>
                <w:spacing w:val="-3"/>
              </w:rPr>
              <w:t xml:space="preserve"> </w:t>
            </w:r>
            <w:r>
              <w:t>cerca</w:t>
            </w:r>
            <w:r>
              <w:rPr>
                <w:spacing w:val="-2"/>
              </w:rPr>
              <w:t xml:space="preserve"> </w:t>
            </w:r>
            <w:r>
              <w:t>de</w:t>
            </w:r>
            <w:r>
              <w:rPr>
                <w:spacing w:val="-3"/>
              </w:rPr>
              <w:t xml:space="preserve"> </w:t>
            </w:r>
            <w:r>
              <w:t>50</w:t>
            </w:r>
            <w:r>
              <w:rPr>
                <w:spacing w:val="-4"/>
              </w:rPr>
              <w:t xml:space="preserve"> </w:t>
            </w:r>
            <w:r>
              <w:t>a</w:t>
            </w:r>
            <w:r>
              <w:rPr>
                <w:spacing w:val="-1"/>
              </w:rPr>
              <w:t xml:space="preserve"> </w:t>
            </w:r>
            <w:r>
              <w:rPr>
                <w:spacing w:val="-2"/>
              </w:rPr>
              <w:t>120cm.</w:t>
            </w:r>
          </w:p>
        </w:tc>
        <w:tc>
          <w:tcPr>
            <w:tcW w:w="994" w:type="dxa"/>
          </w:tcPr>
          <w:p w14:paraId="4720279E" w14:textId="77777777" w:rsidR="001D1F59" w:rsidRDefault="001D1F59">
            <w:pPr>
              <w:pStyle w:val="TableParagraph"/>
              <w:spacing w:before="23"/>
              <w:rPr>
                <w:rFonts w:ascii="Times New Roman"/>
                <w:b/>
                <w:sz w:val="32"/>
              </w:rPr>
            </w:pPr>
          </w:p>
          <w:p w14:paraId="379CBC47" w14:textId="77777777" w:rsidR="001D1F59" w:rsidRDefault="00000000">
            <w:pPr>
              <w:pStyle w:val="TableParagraph"/>
              <w:ind w:left="54" w:right="54"/>
              <w:jc w:val="center"/>
              <w:rPr>
                <w:b/>
                <w:sz w:val="32"/>
              </w:rPr>
            </w:pPr>
            <w:r>
              <w:rPr>
                <w:b/>
                <w:spacing w:val="-5"/>
                <w:sz w:val="32"/>
              </w:rPr>
              <w:t>SIM</w:t>
            </w:r>
          </w:p>
        </w:tc>
        <w:tc>
          <w:tcPr>
            <w:tcW w:w="970" w:type="dxa"/>
          </w:tcPr>
          <w:p w14:paraId="12EFCE81" w14:textId="77777777" w:rsidR="001D1F59" w:rsidRDefault="001D1F59">
            <w:pPr>
              <w:pStyle w:val="TableParagraph"/>
              <w:spacing w:before="23"/>
              <w:rPr>
                <w:rFonts w:ascii="Times New Roman"/>
                <w:b/>
                <w:sz w:val="32"/>
              </w:rPr>
            </w:pPr>
          </w:p>
          <w:p w14:paraId="14D1F51F" w14:textId="77777777" w:rsidR="001D1F59" w:rsidRDefault="00000000">
            <w:pPr>
              <w:pStyle w:val="TableParagraph"/>
              <w:ind w:left="6"/>
              <w:jc w:val="center"/>
              <w:rPr>
                <w:b/>
                <w:sz w:val="32"/>
              </w:rPr>
            </w:pPr>
            <w:r>
              <w:rPr>
                <w:b/>
                <w:spacing w:val="-5"/>
                <w:sz w:val="32"/>
              </w:rPr>
              <w:t>NÃO</w:t>
            </w:r>
          </w:p>
        </w:tc>
        <w:tc>
          <w:tcPr>
            <w:tcW w:w="992" w:type="dxa"/>
          </w:tcPr>
          <w:p w14:paraId="55B559F6" w14:textId="77777777" w:rsidR="001D1F59" w:rsidRDefault="001D1F59">
            <w:pPr>
              <w:pStyle w:val="TableParagraph"/>
              <w:spacing w:before="23"/>
              <w:rPr>
                <w:rFonts w:ascii="Times New Roman"/>
                <w:b/>
                <w:sz w:val="32"/>
              </w:rPr>
            </w:pPr>
          </w:p>
          <w:p w14:paraId="294918F2" w14:textId="77777777" w:rsidR="001D1F59" w:rsidRDefault="00000000">
            <w:pPr>
              <w:pStyle w:val="TableParagraph"/>
              <w:ind w:left="62" w:right="59"/>
              <w:jc w:val="center"/>
              <w:rPr>
                <w:b/>
                <w:sz w:val="32"/>
              </w:rPr>
            </w:pPr>
            <w:r>
              <w:rPr>
                <w:b/>
                <w:spacing w:val="-5"/>
                <w:sz w:val="32"/>
              </w:rPr>
              <w:t>NÃO</w:t>
            </w:r>
          </w:p>
        </w:tc>
      </w:tr>
      <w:tr w:rsidR="001D1F59" w14:paraId="113C5DAD" w14:textId="77777777">
        <w:trPr>
          <w:trHeight w:val="806"/>
        </w:trPr>
        <w:tc>
          <w:tcPr>
            <w:tcW w:w="1131" w:type="dxa"/>
          </w:tcPr>
          <w:p w14:paraId="0D7F94E7" w14:textId="77777777" w:rsidR="001D1F59" w:rsidRDefault="001D1F59">
            <w:pPr>
              <w:pStyle w:val="TableParagraph"/>
              <w:rPr>
                <w:rFonts w:ascii="Times New Roman"/>
              </w:rPr>
            </w:pPr>
          </w:p>
        </w:tc>
        <w:tc>
          <w:tcPr>
            <w:tcW w:w="1193" w:type="dxa"/>
          </w:tcPr>
          <w:p w14:paraId="7280232E" w14:textId="77777777" w:rsidR="001D1F59" w:rsidRDefault="001D1F59">
            <w:pPr>
              <w:pStyle w:val="TableParagraph"/>
              <w:spacing w:before="15"/>
              <w:rPr>
                <w:rFonts w:ascii="Times New Roman"/>
                <w:b/>
              </w:rPr>
            </w:pPr>
          </w:p>
          <w:p w14:paraId="38D27D91" w14:textId="77777777" w:rsidR="001D1F59" w:rsidRDefault="00000000">
            <w:pPr>
              <w:pStyle w:val="TableParagraph"/>
              <w:ind w:left="10"/>
              <w:jc w:val="center"/>
            </w:pPr>
            <w:r>
              <w:rPr>
                <w:spacing w:val="-2"/>
              </w:rPr>
              <w:t>EBS09209</w:t>
            </w:r>
          </w:p>
        </w:tc>
        <w:tc>
          <w:tcPr>
            <w:tcW w:w="1107" w:type="dxa"/>
          </w:tcPr>
          <w:p w14:paraId="7E280634" w14:textId="77777777" w:rsidR="001D1F59" w:rsidRDefault="001D1F59">
            <w:pPr>
              <w:pStyle w:val="TableParagraph"/>
              <w:spacing w:before="15"/>
              <w:rPr>
                <w:rFonts w:ascii="Times New Roman"/>
                <w:b/>
              </w:rPr>
            </w:pPr>
          </w:p>
          <w:p w14:paraId="6082F39F" w14:textId="77777777" w:rsidR="001D1F59" w:rsidRDefault="00000000">
            <w:pPr>
              <w:pStyle w:val="TableParagraph"/>
              <w:ind w:left="9"/>
              <w:jc w:val="center"/>
            </w:pPr>
            <w:r>
              <w:rPr>
                <w:spacing w:val="-2"/>
              </w:rPr>
              <w:t>606655</w:t>
            </w:r>
          </w:p>
        </w:tc>
        <w:tc>
          <w:tcPr>
            <w:tcW w:w="1530" w:type="dxa"/>
          </w:tcPr>
          <w:p w14:paraId="1AC908FC" w14:textId="77777777" w:rsidR="001D1F59" w:rsidRDefault="001D1F59">
            <w:pPr>
              <w:pStyle w:val="TableParagraph"/>
              <w:spacing w:before="15"/>
              <w:rPr>
                <w:rFonts w:ascii="Times New Roman"/>
                <w:b/>
              </w:rPr>
            </w:pPr>
          </w:p>
          <w:p w14:paraId="2D6A6671" w14:textId="77777777" w:rsidR="001D1F59" w:rsidRDefault="00000000">
            <w:pPr>
              <w:pStyle w:val="TableParagraph"/>
              <w:ind w:left="5"/>
              <w:jc w:val="center"/>
            </w:pPr>
            <w:r>
              <w:rPr>
                <w:spacing w:val="-2"/>
              </w:rPr>
              <w:t>unidade</w:t>
            </w:r>
          </w:p>
        </w:tc>
        <w:tc>
          <w:tcPr>
            <w:tcW w:w="8080" w:type="dxa"/>
          </w:tcPr>
          <w:p w14:paraId="65E8CE0C" w14:textId="77777777" w:rsidR="001D1F59" w:rsidRDefault="00000000">
            <w:pPr>
              <w:pStyle w:val="TableParagraph"/>
              <w:spacing w:line="268" w:lineRule="exact"/>
              <w:ind w:left="106"/>
            </w:pPr>
            <w:r>
              <w:t>Cateter</w:t>
            </w:r>
            <w:r>
              <w:rPr>
                <w:spacing w:val="52"/>
              </w:rPr>
              <w:t xml:space="preserve"> </w:t>
            </w:r>
            <w:r>
              <w:t>balão</w:t>
            </w:r>
            <w:r>
              <w:rPr>
                <w:spacing w:val="50"/>
              </w:rPr>
              <w:t xml:space="preserve"> </w:t>
            </w:r>
            <w:r>
              <w:t>material:</w:t>
            </w:r>
            <w:r>
              <w:rPr>
                <w:spacing w:val="53"/>
              </w:rPr>
              <w:t xml:space="preserve"> </w:t>
            </w:r>
            <w:r>
              <w:t>nylon</w:t>
            </w:r>
            <w:r>
              <w:rPr>
                <w:spacing w:val="51"/>
              </w:rPr>
              <w:t xml:space="preserve"> </w:t>
            </w:r>
            <w:r>
              <w:t>com</w:t>
            </w:r>
            <w:r>
              <w:rPr>
                <w:spacing w:val="53"/>
              </w:rPr>
              <w:t xml:space="preserve"> </w:t>
            </w:r>
            <w:r>
              <w:t>revestimento</w:t>
            </w:r>
            <w:r>
              <w:rPr>
                <w:spacing w:val="53"/>
              </w:rPr>
              <w:t xml:space="preserve"> </w:t>
            </w:r>
            <w:r>
              <w:t>hidrofílico</w:t>
            </w:r>
            <w:r>
              <w:rPr>
                <w:spacing w:val="50"/>
              </w:rPr>
              <w:t xml:space="preserve"> </w:t>
            </w:r>
            <w:r>
              <w:t>tipo</w:t>
            </w:r>
            <w:r>
              <w:rPr>
                <w:spacing w:val="53"/>
              </w:rPr>
              <w:t xml:space="preserve"> </w:t>
            </w:r>
            <w:r>
              <w:t>perfil:</w:t>
            </w:r>
            <w:r>
              <w:rPr>
                <w:spacing w:val="53"/>
              </w:rPr>
              <w:t xml:space="preserve"> </w:t>
            </w:r>
            <w:r>
              <w:t>baixo</w:t>
            </w:r>
            <w:r>
              <w:rPr>
                <w:spacing w:val="51"/>
              </w:rPr>
              <w:t xml:space="preserve"> </w:t>
            </w:r>
            <w:r>
              <w:rPr>
                <w:spacing w:val="-2"/>
              </w:rPr>
              <w:t>perfil</w:t>
            </w:r>
          </w:p>
          <w:p w14:paraId="2F3589C3" w14:textId="77777777" w:rsidR="001D1F59" w:rsidRDefault="00000000">
            <w:pPr>
              <w:pStyle w:val="TableParagraph"/>
              <w:spacing w:line="270" w:lineRule="atLeast"/>
              <w:ind w:left="106"/>
            </w:pPr>
            <w:r>
              <w:t xml:space="preserve">dimensões balão: </w:t>
            </w:r>
            <w:r>
              <w:rPr>
                <w:b/>
              </w:rPr>
              <w:t xml:space="preserve">4 x 12mm </w:t>
            </w:r>
            <w:r>
              <w:t xml:space="preserve">tipo: não complacente tipo uso: descartável esterilidade: estéril acessórios: compatível com guia </w:t>
            </w:r>
            <w:r>
              <w:rPr>
                <w:b/>
              </w:rPr>
              <w:t>0,014"</w:t>
            </w:r>
            <w:r>
              <w:t>.</w:t>
            </w:r>
          </w:p>
        </w:tc>
        <w:tc>
          <w:tcPr>
            <w:tcW w:w="994" w:type="dxa"/>
          </w:tcPr>
          <w:p w14:paraId="33F2CACB" w14:textId="77777777" w:rsidR="001D1F59" w:rsidRDefault="001D1F59">
            <w:pPr>
              <w:pStyle w:val="TableParagraph"/>
              <w:spacing w:before="23"/>
              <w:rPr>
                <w:rFonts w:ascii="Times New Roman"/>
                <w:b/>
                <w:sz w:val="32"/>
              </w:rPr>
            </w:pPr>
          </w:p>
          <w:p w14:paraId="045A9621" w14:textId="77777777" w:rsidR="001D1F59" w:rsidRDefault="00000000">
            <w:pPr>
              <w:pStyle w:val="TableParagraph"/>
              <w:ind w:left="54" w:right="54"/>
              <w:jc w:val="center"/>
              <w:rPr>
                <w:b/>
                <w:sz w:val="32"/>
              </w:rPr>
            </w:pPr>
            <w:r>
              <w:rPr>
                <w:b/>
                <w:spacing w:val="-5"/>
                <w:sz w:val="32"/>
              </w:rPr>
              <w:t>SIM</w:t>
            </w:r>
          </w:p>
        </w:tc>
        <w:tc>
          <w:tcPr>
            <w:tcW w:w="970" w:type="dxa"/>
          </w:tcPr>
          <w:p w14:paraId="223E354D" w14:textId="77777777" w:rsidR="001D1F59" w:rsidRDefault="001D1F59">
            <w:pPr>
              <w:pStyle w:val="TableParagraph"/>
              <w:spacing w:before="23"/>
              <w:rPr>
                <w:rFonts w:ascii="Times New Roman"/>
                <w:b/>
                <w:sz w:val="32"/>
              </w:rPr>
            </w:pPr>
          </w:p>
          <w:p w14:paraId="478F7F1F" w14:textId="77777777" w:rsidR="001D1F59" w:rsidRDefault="00000000">
            <w:pPr>
              <w:pStyle w:val="TableParagraph"/>
              <w:ind w:left="6"/>
              <w:jc w:val="center"/>
              <w:rPr>
                <w:b/>
                <w:sz w:val="32"/>
              </w:rPr>
            </w:pPr>
            <w:r>
              <w:rPr>
                <w:b/>
                <w:spacing w:val="-5"/>
                <w:sz w:val="32"/>
              </w:rPr>
              <w:t>NÃO</w:t>
            </w:r>
          </w:p>
        </w:tc>
        <w:tc>
          <w:tcPr>
            <w:tcW w:w="992" w:type="dxa"/>
          </w:tcPr>
          <w:p w14:paraId="670CB248" w14:textId="77777777" w:rsidR="001D1F59" w:rsidRDefault="001D1F59">
            <w:pPr>
              <w:pStyle w:val="TableParagraph"/>
              <w:spacing w:before="23"/>
              <w:rPr>
                <w:rFonts w:ascii="Times New Roman"/>
                <w:b/>
                <w:sz w:val="32"/>
              </w:rPr>
            </w:pPr>
          </w:p>
          <w:p w14:paraId="6D20752E" w14:textId="77777777" w:rsidR="001D1F59" w:rsidRDefault="00000000">
            <w:pPr>
              <w:pStyle w:val="TableParagraph"/>
              <w:ind w:left="62" w:right="59"/>
              <w:jc w:val="center"/>
              <w:rPr>
                <w:b/>
                <w:sz w:val="32"/>
              </w:rPr>
            </w:pPr>
            <w:r>
              <w:rPr>
                <w:b/>
                <w:spacing w:val="-5"/>
                <w:sz w:val="32"/>
              </w:rPr>
              <w:t>NÃO</w:t>
            </w:r>
          </w:p>
        </w:tc>
      </w:tr>
      <w:tr w:rsidR="001D1F59" w14:paraId="13465C0E" w14:textId="77777777">
        <w:trPr>
          <w:trHeight w:val="1609"/>
        </w:trPr>
        <w:tc>
          <w:tcPr>
            <w:tcW w:w="1131" w:type="dxa"/>
          </w:tcPr>
          <w:p w14:paraId="53E261FB" w14:textId="77777777" w:rsidR="001D1F59" w:rsidRDefault="001D1F59">
            <w:pPr>
              <w:pStyle w:val="TableParagraph"/>
              <w:rPr>
                <w:rFonts w:ascii="Times New Roman"/>
              </w:rPr>
            </w:pPr>
          </w:p>
        </w:tc>
        <w:tc>
          <w:tcPr>
            <w:tcW w:w="1193" w:type="dxa"/>
          </w:tcPr>
          <w:p w14:paraId="2ED5B380" w14:textId="77777777" w:rsidR="001D1F59" w:rsidRDefault="001D1F59">
            <w:pPr>
              <w:pStyle w:val="TableParagraph"/>
              <w:rPr>
                <w:rFonts w:ascii="Times New Roman"/>
                <w:b/>
              </w:rPr>
            </w:pPr>
          </w:p>
          <w:p w14:paraId="5753FCC1" w14:textId="77777777" w:rsidR="001D1F59" w:rsidRDefault="001D1F59">
            <w:pPr>
              <w:pStyle w:val="TableParagraph"/>
              <w:spacing w:before="164"/>
              <w:rPr>
                <w:rFonts w:ascii="Times New Roman"/>
                <w:b/>
              </w:rPr>
            </w:pPr>
          </w:p>
          <w:p w14:paraId="4C146E5A" w14:textId="77777777" w:rsidR="001D1F59" w:rsidRDefault="00000000">
            <w:pPr>
              <w:pStyle w:val="TableParagraph"/>
              <w:ind w:left="10"/>
              <w:jc w:val="center"/>
            </w:pPr>
            <w:r>
              <w:rPr>
                <w:spacing w:val="-2"/>
              </w:rPr>
              <w:t>EBS14853</w:t>
            </w:r>
          </w:p>
        </w:tc>
        <w:tc>
          <w:tcPr>
            <w:tcW w:w="1107" w:type="dxa"/>
          </w:tcPr>
          <w:p w14:paraId="46DA3E4C" w14:textId="77777777" w:rsidR="001D1F59" w:rsidRDefault="001D1F59">
            <w:pPr>
              <w:pStyle w:val="TableParagraph"/>
              <w:rPr>
                <w:rFonts w:ascii="Times New Roman"/>
                <w:b/>
              </w:rPr>
            </w:pPr>
          </w:p>
          <w:p w14:paraId="3D94CE04" w14:textId="77777777" w:rsidR="001D1F59" w:rsidRDefault="001D1F59">
            <w:pPr>
              <w:pStyle w:val="TableParagraph"/>
              <w:spacing w:before="164"/>
              <w:rPr>
                <w:rFonts w:ascii="Times New Roman"/>
                <w:b/>
              </w:rPr>
            </w:pPr>
          </w:p>
          <w:p w14:paraId="10B03238" w14:textId="77777777" w:rsidR="001D1F59" w:rsidRDefault="00000000">
            <w:pPr>
              <w:pStyle w:val="TableParagraph"/>
              <w:ind w:left="9"/>
              <w:jc w:val="center"/>
            </w:pPr>
            <w:r>
              <w:rPr>
                <w:spacing w:val="-2"/>
              </w:rPr>
              <w:t>606654</w:t>
            </w:r>
          </w:p>
        </w:tc>
        <w:tc>
          <w:tcPr>
            <w:tcW w:w="1530" w:type="dxa"/>
          </w:tcPr>
          <w:p w14:paraId="52833BC0" w14:textId="77777777" w:rsidR="001D1F59" w:rsidRDefault="001D1F59">
            <w:pPr>
              <w:pStyle w:val="TableParagraph"/>
              <w:rPr>
                <w:rFonts w:ascii="Times New Roman"/>
                <w:b/>
              </w:rPr>
            </w:pPr>
          </w:p>
          <w:p w14:paraId="0F981171" w14:textId="77777777" w:rsidR="001D1F59" w:rsidRDefault="001D1F59">
            <w:pPr>
              <w:pStyle w:val="TableParagraph"/>
              <w:spacing w:before="164"/>
              <w:rPr>
                <w:rFonts w:ascii="Times New Roman"/>
                <w:b/>
              </w:rPr>
            </w:pPr>
          </w:p>
          <w:p w14:paraId="57E1C39D" w14:textId="77777777" w:rsidR="001D1F59" w:rsidRDefault="00000000">
            <w:pPr>
              <w:pStyle w:val="TableParagraph"/>
              <w:ind w:left="5"/>
              <w:jc w:val="center"/>
            </w:pPr>
            <w:r>
              <w:rPr>
                <w:spacing w:val="-2"/>
              </w:rPr>
              <w:t>unidade</w:t>
            </w:r>
          </w:p>
        </w:tc>
        <w:tc>
          <w:tcPr>
            <w:tcW w:w="8080" w:type="dxa"/>
          </w:tcPr>
          <w:p w14:paraId="0B1A3448" w14:textId="77777777" w:rsidR="001D1F59" w:rsidRDefault="00000000">
            <w:pPr>
              <w:pStyle w:val="TableParagraph"/>
              <w:ind w:left="106" w:right="98"/>
              <w:jc w:val="both"/>
              <w:rPr>
                <w:b/>
              </w:rPr>
            </w:pPr>
            <w:r>
              <w:t>Cateter</w:t>
            </w:r>
            <w:r>
              <w:rPr>
                <w:spacing w:val="-3"/>
              </w:rPr>
              <w:t xml:space="preserve"> </w:t>
            </w:r>
            <w:r>
              <w:t>balão</w:t>
            </w:r>
            <w:r>
              <w:rPr>
                <w:spacing w:val="-4"/>
              </w:rPr>
              <w:t xml:space="preserve"> </w:t>
            </w:r>
            <w:r>
              <w:t>material:</w:t>
            </w:r>
            <w:r>
              <w:rPr>
                <w:spacing w:val="-3"/>
              </w:rPr>
              <w:t xml:space="preserve"> </w:t>
            </w:r>
            <w:r>
              <w:t>nylon</w:t>
            </w:r>
            <w:r>
              <w:rPr>
                <w:spacing w:val="-4"/>
              </w:rPr>
              <w:t xml:space="preserve"> </w:t>
            </w:r>
            <w:r>
              <w:t>e</w:t>
            </w:r>
            <w:r>
              <w:rPr>
                <w:spacing w:val="-3"/>
              </w:rPr>
              <w:t xml:space="preserve"> </w:t>
            </w:r>
            <w:r>
              <w:t>poliuretano</w:t>
            </w:r>
            <w:r>
              <w:rPr>
                <w:spacing w:val="-3"/>
              </w:rPr>
              <w:t xml:space="preserve"> </w:t>
            </w:r>
            <w:r>
              <w:t>aplicação:</w:t>
            </w:r>
            <w:r>
              <w:rPr>
                <w:spacing w:val="-5"/>
              </w:rPr>
              <w:t xml:space="preserve"> </w:t>
            </w:r>
            <w:r>
              <w:t>angioplastia</w:t>
            </w:r>
            <w:r>
              <w:rPr>
                <w:spacing w:val="-3"/>
              </w:rPr>
              <w:t xml:space="preserve"> </w:t>
            </w:r>
            <w:r>
              <w:t>periférica</w:t>
            </w:r>
            <w:r>
              <w:rPr>
                <w:spacing w:val="-3"/>
              </w:rPr>
              <w:t xml:space="preserve"> </w:t>
            </w:r>
            <w:r>
              <w:t xml:space="preserve">dimensões balão: </w:t>
            </w:r>
            <w:r>
              <w:rPr>
                <w:b/>
              </w:rPr>
              <w:t xml:space="preserve">4 x 20mm </w:t>
            </w:r>
            <w:r>
              <w:t>comprimento: comprimento útil 140 cm tipo: flexível, balão insuflável características adicionais: troca rápida tipo uso: descartável esterilidade: estéril acessórios:</w:t>
            </w:r>
            <w:r>
              <w:rPr>
                <w:spacing w:val="-5"/>
              </w:rPr>
              <w:t xml:space="preserve"> </w:t>
            </w:r>
            <w:r>
              <w:rPr>
                <w:b/>
              </w:rPr>
              <w:t>fio</w:t>
            </w:r>
            <w:r>
              <w:rPr>
                <w:b/>
                <w:spacing w:val="-7"/>
              </w:rPr>
              <w:t xml:space="preserve"> </w:t>
            </w:r>
            <w:r>
              <w:rPr>
                <w:b/>
              </w:rPr>
              <w:t>guia</w:t>
            </w:r>
            <w:r>
              <w:rPr>
                <w:b/>
                <w:spacing w:val="-7"/>
              </w:rPr>
              <w:t xml:space="preserve"> </w:t>
            </w:r>
            <w:r>
              <w:rPr>
                <w:b/>
              </w:rPr>
              <w:t>0,014"</w:t>
            </w:r>
            <w:r>
              <w:t>.</w:t>
            </w:r>
            <w:r>
              <w:rPr>
                <w:spacing w:val="-9"/>
              </w:rPr>
              <w:t xml:space="preserve"> </w:t>
            </w:r>
            <w:r>
              <w:t>característica</w:t>
            </w:r>
            <w:r>
              <w:rPr>
                <w:spacing w:val="-9"/>
              </w:rPr>
              <w:t xml:space="preserve"> </w:t>
            </w:r>
            <w:r>
              <w:t>adicional:</w:t>
            </w:r>
            <w:r>
              <w:rPr>
                <w:spacing w:val="-6"/>
              </w:rPr>
              <w:t xml:space="preserve"> </w:t>
            </w:r>
            <w:r>
              <w:t>comprimento:</w:t>
            </w:r>
            <w:r>
              <w:rPr>
                <w:spacing w:val="-8"/>
              </w:rPr>
              <w:t xml:space="preserve"> </w:t>
            </w:r>
            <w:r>
              <w:t>comprimento</w:t>
            </w:r>
            <w:r>
              <w:rPr>
                <w:spacing w:val="-7"/>
              </w:rPr>
              <w:t xml:space="preserve"> </w:t>
            </w:r>
            <w:r>
              <w:t>útil</w:t>
            </w:r>
            <w:r>
              <w:rPr>
                <w:spacing w:val="-6"/>
              </w:rPr>
              <w:t xml:space="preserve"> </w:t>
            </w:r>
            <w:r>
              <w:t xml:space="preserve">140 cm, troca rápida, dimensões balão cerca de </w:t>
            </w:r>
            <w:r>
              <w:rPr>
                <w:b/>
              </w:rPr>
              <w:t>4 x 20mm 0,014" (angioplastia renal).</w:t>
            </w:r>
          </w:p>
        </w:tc>
        <w:tc>
          <w:tcPr>
            <w:tcW w:w="994" w:type="dxa"/>
          </w:tcPr>
          <w:p w14:paraId="07546442" w14:textId="77777777" w:rsidR="001D1F59" w:rsidRDefault="001D1F59">
            <w:pPr>
              <w:pStyle w:val="TableParagraph"/>
              <w:rPr>
                <w:rFonts w:ascii="Times New Roman"/>
                <w:b/>
                <w:sz w:val="32"/>
              </w:rPr>
            </w:pPr>
          </w:p>
          <w:p w14:paraId="4B96F0FF" w14:textId="77777777" w:rsidR="001D1F59" w:rsidRDefault="001D1F59">
            <w:pPr>
              <w:pStyle w:val="TableParagraph"/>
              <w:spacing w:before="42"/>
              <w:rPr>
                <w:rFonts w:ascii="Times New Roman"/>
                <w:b/>
                <w:sz w:val="32"/>
              </w:rPr>
            </w:pPr>
          </w:p>
          <w:p w14:paraId="78A8493D" w14:textId="77777777" w:rsidR="001D1F59" w:rsidRDefault="00000000">
            <w:pPr>
              <w:pStyle w:val="TableParagraph"/>
              <w:spacing w:before="1"/>
              <w:ind w:left="54" w:right="54"/>
              <w:jc w:val="center"/>
              <w:rPr>
                <w:b/>
                <w:sz w:val="32"/>
              </w:rPr>
            </w:pPr>
            <w:r>
              <w:rPr>
                <w:b/>
                <w:spacing w:val="-5"/>
                <w:sz w:val="32"/>
              </w:rPr>
              <w:t>SIM</w:t>
            </w:r>
          </w:p>
        </w:tc>
        <w:tc>
          <w:tcPr>
            <w:tcW w:w="970" w:type="dxa"/>
          </w:tcPr>
          <w:p w14:paraId="6B0EAADC" w14:textId="77777777" w:rsidR="001D1F59" w:rsidRDefault="001D1F59">
            <w:pPr>
              <w:pStyle w:val="TableParagraph"/>
              <w:rPr>
                <w:rFonts w:ascii="Times New Roman"/>
                <w:b/>
                <w:sz w:val="32"/>
              </w:rPr>
            </w:pPr>
          </w:p>
          <w:p w14:paraId="2CBDA3F2" w14:textId="77777777" w:rsidR="001D1F59" w:rsidRDefault="001D1F59">
            <w:pPr>
              <w:pStyle w:val="TableParagraph"/>
              <w:spacing w:before="42"/>
              <w:rPr>
                <w:rFonts w:ascii="Times New Roman"/>
                <w:b/>
                <w:sz w:val="32"/>
              </w:rPr>
            </w:pPr>
          </w:p>
          <w:p w14:paraId="024755A8" w14:textId="77777777" w:rsidR="001D1F59" w:rsidRDefault="00000000">
            <w:pPr>
              <w:pStyle w:val="TableParagraph"/>
              <w:spacing w:before="1"/>
              <w:ind w:left="6"/>
              <w:jc w:val="center"/>
              <w:rPr>
                <w:b/>
                <w:sz w:val="32"/>
              </w:rPr>
            </w:pPr>
            <w:r>
              <w:rPr>
                <w:b/>
                <w:spacing w:val="-5"/>
                <w:sz w:val="32"/>
              </w:rPr>
              <w:t>NÃO</w:t>
            </w:r>
          </w:p>
        </w:tc>
        <w:tc>
          <w:tcPr>
            <w:tcW w:w="992" w:type="dxa"/>
          </w:tcPr>
          <w:p w14:paraId="05ADC03D" w14:textId="77777777" w:rsidR="001D1F59" w:rsidRDefault="001D1F59">
            <w:pPr>
              <w:pStyle w:val="TableParagraph"/>
              <w:rPr>
                <w:rFonts w:ascii="Times New Roman"/>
                <w:b/>
                <w:sz w:val="32"/>
              </w:rPr>
            </w:pPr>
          </w:p>
          <w:p w14:paraId="75B48C19" w14:textId="77777777" w:rsidR="001D1F59" w:rsidRDefault="001D1F59">
            <w:pPr>
              <w:pStyle w:val="TableParagraph"/>
              <w:spacing w:before="42"/>
              <w:rPr>
                <w:rFonts w:ascii="Times New Roman"/>
                <w:b/>
                <w:sz w:val="32"/>
              </w:rPr>
            </w:pPr>
          </w:p>
          <w:p w14:paraId="2A6F84CC" w14:textId="77777777" w:rsidR="001D1F59" w:rsidRDefault="00000000">
            <w:pPr>
              <w:pStyle w:val="TableParagraph"/>
              <w:spacing w:before="1"/>
              <w:ind w:left="62" w:right="59"/>
              <w:jc w:val="center"/>
              <w:rPr>
                <w:b/>
                <w:sz w:val="32"/>
              </w:rPr>
            </w:pPr>
            <w:r>
              <w:rPr>
                <w:b/>
                <w:spacing w:val="-5"/>
                <w:sz w:val="32"/>
              </w:rPr>
              <w:t>NÃO</w:t>
            </w:r>
          </w:p>
        </w:tc>
      </w:tr>
      <w:tr w:rsidR="001D1F59" w14:paraId="7AFDE347" w14:textId="77777777">
        <w:trPr>
          <w:trHeight w:val="1343"/>
        </w:trPr>
        <w:tc>
          <w:tcPr>
            <w:tcW w:w="1131" w:type="dxa"/>
          </w:tcPr>
          <w:p w14:paraId="0D4645AD" w14:textId="77777777" w:rsidR="001D1F59" w:rsidRDefault="001D1F59">
            <w:pPr>
              <w:pStyle w:val="TableParagraph"/>
              <w:rPr>
                <w:rFonts w:ascii="Times New Roman"/>
              </w:rPr>
            </w:pPr>
          </w:p>
        </w:tc>
        <w:tc>
          <w:tcPr>
            <w:tcW w:w="1193" w:type="dxa"/>
          </w:tcPr>
          <w:p w14:paraId="5BEBC75A" w14:textId="77777777" w:rsidR="001D1F59" w:rsidRDefault="001D1F59">
            <w:pPr>
              <w:pStyle w:val="TableParagraph"/>
              <w:rPr>
                <w:rFonts w:ascii="Times New Roman"/>
                <w:b/>
              </w:rPr>
            </w:pPr>
          </w:p>
          <w:p w14:paraId="7F4BA8CD" w14:textId="77777777" w:rsidR="001D1F59" w:rsidRDefault="001D1F59">
            <w:pPr>
              <w:pStyle w:val="TableParagraph"/>
              <w:spacing w:before="31"/>
              <w:rPr>
                <w:rFonts w:ascii="Times New Roman"/>
                <w:b/>
              </w:rPr>
            </w:pPr>
          </w:p>
          <w:p w14:paraId="1497A9E6" w14:textId="77777777" w:rsidR="001D1F59" w:rsidRDefault="00000000">
            <w:pPr>
              <w:pStyle w:val="TableParagraph"/>
              <w:ind w:left="10"/>
              <w:jc w:val="center"/>
            </w:pPr>
            <w:r>
              <w:rPr>
                <w:spacing w:val="-2"/>
              </w:rPr>
              <w:t>EBS06716</w:t>
            </w:r>
          </w:p>
        </w:tc>
        <w:tc>
          <w:tcPr>
            <w:tcW w:w="1107" w:type="dxa"/>
          </w:tcPr>
          <w:p w14:paraId="195DA5EA" w14:textId="77777777" w:rsidR="001D1F59" w:rsidRDefault="001D1F59">
            <w:pPr>
              <w:pStyle w:val="TableParagraph"/>
              <w:rPr>
                <w:rFonts w:ascii="Times New Roman"/>
                <w:b/>
              </w:rPr>
            </w:pPr>
          </w:p>
          <w:p w14:paraId="38B2AED1" w14:textId="77777777" w:rsidR="001D1F59" w:rsidRDefault="001D1F59">
            <w:pPr>
              <w:pStyle w:val="TableParagraph"/>
              <w:spacing w:before="31"/>
              <w:rPr>
                <w:rFonts w:ascii="Times New Roman"/>
                <w:b/>
              </w:rPr>
            </w:pPr>
          </w:p>
          <w:p w14:paraId="39E9533B" w14:textId="77777777" w:rsidR="001D1F59" w:rsidRDefault="00000000">
            <w:pPr>
              <w:pStyle w:val="TableParagraph"/>
              <w:ind w:left="9"/>
              <w:jc w:val="center"/>
            </w:pPr>
            <w:r>
              <w:rPr>
                <w:spacing w:val="-2"/>
              </w:rPr>
              <w:t>614820</w:t>
            </w:r>
          </w:p>
        </w:tc>
        <w:tc>
          <w:tcPr>
            <w:tcW w:w="1530" w:type="dxa"/>
          </w:tcPr>
          <w:p w14:paraId="472AC6F7" w14:textId="77777777" w:rsidR="001D1F59" w:rsidRDefault="001D1F59">
            <w:pPr>
              <w:pStyle w:val="TableParagraph"/>
              <w:rPr>
                <w:rFonts w:ascii="Times New Roman"/>
                <w:b/>
              </w:rPr>
            </w:pPr>
          </w:p>
          <w:p w14:paraId="4F1FC4FA" w14:textId="77777777" w:rsidR="001D1F59" w:rsidRDefault="001D1F59">
            <w:pPr>
              <w:pStyle w:val="TableParagraph"/>
              <w:spacing w:before="31"/>
              <w:rPr>
                <w:rFonts w:ascii="Times New Roman"/>
                <w:b/>
              </w:rPr>
            </w:pPr>
          </w:p>
          <w:p w14:paraId="10D47D18" w14:textId="77777777" w:rsidR="001D1F59" w:rsidRDefault="00000000">
            <w:pPr>
              <w:pStyle w:val="TableParagraph"/>
              <w:ind w:left="5"/>
              <w:jc w:val="center"/>
            </w:pPr>
            <w:r>
              <w:rPr>
                <w:spacing w:val="-2"/>
              </w:rPr>
              <w:t>unidade</w:t>
            </w:r>
          </w:p>
        </w:tc>
        <w:tc>
          <w:tcPr>
            <w:tcW w:w="8080" w:type="dxa"/>
          </w:tcPr>
          <w:p w14:paraId="42CFC621" w14:textId="77777777" w:rsidR="001D1F59" w:rsidRDefault="00000000">
            <w:pPr>
              <w:pStyle w:val="TableParagraph"/>
              <w:spacing w:before="2"/>
              <w:ind w:left="106" w:right="95"/>
              <w:jc w:val="both"/>
            </w:pPr>
            <w:r>
              <w:t>Cateter balão-material: revestimento hidrofílico aplicação: angioplastia transluminal percutânea, dimensões: 5 x 40 mm tipo: semicomplascente características adicionais: troca</w:t>
            </w:r>
            <w:r>
              <w:rPr>
                <w:spacing w:val="-2"/>
              </w:rPr>
              <w:t xml:space="preserve"> </w:t>
            </w:r>
            <w:r>
              <w:t>rápida tipo uso: uso</w:t>
            </w:r>
            <w:r>
              <w:rPr>
                <w:spacing w:val="-1"/>
              </w:rPr>
              <w:t xml:space="preserve"> </w:t>
            </w:r>
            <w:r>
              <w:t>único esterilidade: estéril acessórios: compatível com</w:t>
            </w:r>
            <w:r>
              <w:rPr>
                <w:spacing w:val="-1"/>
              </w:rPr>
              <w:t xml:space="preserve"> </w:t>
            </w:r>
            <w:r>
              <w:t>fio guia 0,014".</w:t>
            </w:r>
            <w:r>
              <w:rPr>
                <w:spacing w:val="-1"/>
              </w:rPr>
              <w:t xml:space="preserve"> </w:t>
            </w:r>
            <w:r>
              <w:t>característica</w:t>
            </w:r>
            <w:r>
              <w:rPr>
                <w:spacing w:val="-3"/>
              </w:rPr>
              <w:t xml:space="preserve"> </w:t>
            </w:r>
            <w:r>
              <w:t>adicional:</w:t>
            </w:r>
            <w:r>
              <w:rPr>
                <w:spacing w:val="-3"/>
              </w:rPr>
              <w:t xml:space="preserve"> </w:t>
            </w:r>
            <w:r>
              <w:t>troca</w:t>
            </w:r>
            <w:r>
              <w:rPr>
                <w:spacing w:val="-1"/>
              </w:rPr>
              <w:t xml:space="preserve"> </w:t>
            </w:r>
            <w:r>
              <w:t>rápida,</w:t>
            </w:r>
            <w:r>
              <w:rPr>
                <w:spacing w:val="-3"/>
              </w:rPr>
              <w:t xml:space="preserve"> </w:t>
            </w:r>
            <w:r>
              <w:t>acessórios:compatível</w:t>
            </w:r>
            <w:r>
              <w:rPr>
                <w:spacing w:val="-3"/>
              </w:rPr>
              <w:t xml:space="preserve"> </w:t>
            </w:r>
            <w:r>
              <w:t>com</w:t>
            </w:r>
            <w:r>
              <w:rPr>
                <w:spacing w:val="-2"/>
              </w:rPr>
              <w:t xml:space="preserve"> </w:t>
            </w:r>
            <w:r>
              <w:t>fio</w:t>
            </w:r>
            <w:r>
              <w:rPr>
                <w:spacing w:val="-3"/>
              </w:rPr>
              <w:t xml:space="preserve"> </w:t>
            </w:r>
            <w:r>
              <w:t>guia</w:t>
            </w:r>
            <w:r>
              <w:rPr>
                <w:spacing w:val="-3"/>
              </w:rPr>
              <w:t xml:space="preserve"> </w:t>
            </w:r>
            <w:r>
              <w:t>0,014",</w:t>
            </w:r>
          </w:p>
          <w:p w14:paraId="37F0B39C" w14:textId="77777777" w:rsidR="001D1F59" w:rsidRDefault="00000000">
            <w:pPr>
              <w:pStyle w:val="TableParagraph"/>
              <w:spacing w:line="248" w:lineRule="exact"/>
              <w:ind w:left="106"/>
              <w:jc w:val="both"/>
            </w:pPr>
            <w:r>
              <w:t>dimensões</w:t>
            </w:r>
            <w:r>
              <w:rPr>
                <w:spacing w:val="-5"/>
              </w:rPr>
              <w:t xml:space="preserve"> </w:t>
            </w:r>
            <w:r>
              <w:t>4</w:t>
            </w:r>
            <w:r>
              <w:rPr>
                <w:spacing w:val="-2"/>
              </w:rPr>
              <w:t xml:space="preserve"> </w:t>
            </w:r>
            <w:r>
              <w:t>a</w:t>
            </w:r>
            <w:r>
              <w:rPr>
                <w:spacing w:val="-5"/>
              </w:rPr>
              <w:t xml:space="preserve"> </w:t>
            </w:r>
            <w:r>
              <w:t>6mm</w:t>
            </w:r>
            <w:r>
              <w:rPr>
                <w:spacing w:val="-1"/>
              </w:rPr>
              <w:t xml:space="preserve"> </w:t>
            </w:r>
            <w:r>
              <w:t>x</w:t>
            </w:r>
            <w:r>
              <w:rPr>
                <w:spacing w:val="-5"/>
              </w:rPr>
              <w:t xml:space="preserve"> </w:t>
            </w:r>
            <w:r>
              <w:t>40</w:t>
            </w:r>
            <w:r>
              <w:rPr>
                <w:spacing w:val="-4"/>
              </w:rPr>
              <w:t xml:space="preserve"> </w:t>
            </w:r>
            <w:r>
              <w:t>mm</w:t>
            </w:r>
            <w:r>
              <w:rPr>
                <w:spacing w:val="-1"/>
              </w:rPr>
              <w:t xml:space="preserve"> </w:t>
            </w:r>
            <w:r>
              <w:t>(balão</w:t>
            </w:r>
            <w:r>
              <w:rPr>
                <w:spacing w:val="-2"/>
              </w:rPr>
              <w:t xml:space="preserve"> </w:t>
            </w:r>
            <w:r>
              <w:t>para</w:t>
            </w:r>
            <w:r>
              <w:rPr>
                <w:spacing w:val="-5"/>
              </w:rPr>
              <w:t xml:space="preserve"> </w:t>
            </w:r>
            <w:r>
              <w:t>angioplastia</w:t>
            </w:r>
            <w:r>
              <w:rPr>
                <w:spacing w:val="-7"/>
              </w:rPr>
              <w:t xml:space="preserve"> </w:t>
            </w:r>
            <w:r>
              <w:rPr>
                <w:spacing w:val="-2"/>
              </w:rPr>
              <w:t>carotídea).</w:t>
            </w:r>
          </w:p>
        </w:tc>
        <w:tc>
          <w:tcPr>
            <w:tcW w:w="994" w:type="dxa"/>
          </w:tcPr>
          <w:p w14:paraId="2827366C" w14:textId="77777777" w:rsidR="001D1F59" w:rsidRDefault="001D1F59">
            <w:pPr>
              <w:pStyle w:val="TableParagraph"/>
              <w:rPr>
                <w:rFonts w:ascii="Times New Roman"/>
                <w:b/>
                <w:sz w:val="32"/>
              </w:rPr>
            </w:pPr>
          </w:p>
          <w:p w14:paraId="035FA368" w14:textId="77777777" w:rsidR="001D1F59" w:rsidRDefault="001D1F59">
            <w:pPr>
              <w:pStyle w:val="TableParagraph"/>
              <w:spacing w:before="46"/>
              <w:rPr>
                <w:rFonts w:ascii="Times New Roman"/>
                <w:b/>
                <w:sz w:val="32"/>
              </w:rPr>
            </w:pPr>
          </w:p>
          <w:p w14:paraId="070C7BEA" w14:textId="77777777" w:rsidR="001D1F59" w:rsidRDefault="00000000">
            <w:pPr>
              <w:pStyle w:val="TableParagraph"/>
              <w:ind w:left="54" w:right="54"/>
              <w:jc w:val="center"/>
              <w:rPr>
                <w:b/>
                <w:sz w:val="32"/>
              </w:rPr>
            </w:pPr>
            <w:r>
              <w:rPr>
                <w:b/>
                <w:spacing w:val="-5"/>
                <w:sz w:val="32"/>
              </w:rPr>
              <w:t>SIM</w:t>
            </w:r>
          </w:p>
        </w:tc>
        <w:tc>
          <w:tcPr>
            <w:tcW w:w="970" w:type="dxa"/>
          </w:tcPr>
          <w:p w14:paraId="04FA7D27" w14:textId="77777777" w:rsidR="001D1F59" w:rsidRDefault="001D1F59">
            <w:pPr>
              <w:pStyle w:val="TableParagraph"/>
              <w:rPr>
                <w:rFonts w:ascii="Times New Roman"/>
                <w:b/>
                <w:sz w:val="32"/>
              </w:rPr>
            </w:pPr>
          </w:p>
          <w:p w14:paraId="189FFD0A" w14:textId="77777777" w:rsidR="001D1F59" w:rsidRDefault="001D1F59">
            <w:pPr>
              <w:pStyle w:val="TableParagraph"/>
              <w:spacing w:before="46"/>
              <w:rPr>
                <w:rFonts w:ascii="Times New Roman"/>
                <w:b/>
                <w:sz w:val="32"/>
              </w:rPr>
            </w:pPr>
          </w:p>
          <w:p w14:paraId="4CBB2121" w14:textId="77777777" w:rsidR="001D1F59" w:rsidRDefault="00000000">
            <w:pPr>
              <w:pStyle w:val="TableParagraph"/>
              <w:ind w:left="6"/>
              <w:jc w:val="center"/>
              <w:rPr>
                <w:b/>
                <w:sz w:val="32"/>
              </w:rPr>
            </w:pPr>
            <w:r>
              <w:rPr>
                <w:b/>
                <w:spacing w:val="-5"/>
                <w:sz w:val="32"/>
              </w:rPr>
              <w:t>NÃO</w:t>
            </w:r>
          </w:p>
        </w:tc>
        <w:tc>
          <w:tcPr>
            <w:tcW w:w="992" w:type="dxa"/>
          </w:tcPr>
          <w:p w14:paraId="41F2C72E" w14:textId="77777777" w:rsidR="001D1F59" w:rsidRDefault="001D1F59">
            <w:pPr>
              <w:pStyle w:val="TableParagraph"/>
              <w:rPr>
                <w:rFonts w:ascii="Times New Roman"/>
                <w:b/>
                <w:sz w:val="32"/>
              </w:rPr>
            </w:pPr>
          </w:p>
          <w:p w14:paraId="19D00189" w14:textId="77777777" w:rsidR="001D1F59" w:rsidRDefault="001D1F59">
            <w:pPr>
              <w:pStyle w:val="TableParagraph"/>
              <w:spacing w:before="46"/>
              <w:rPr>
                <w:rFonts w:ascii="Times New Roman"/>
                <w:b/>
                <w:sz w:val="32"/>
              </w:rPr>
            </w:pPr>
          </w:p>
          <w:p w14:paraId="5BD7A5BB" w14:textId="77777777" w:rsidR="001D1F59" w:rsidRDefault="00000000">
            <w:pPr>
              <w:pStyle w:val="TableParagraph"/>
              <w:ind w:left="62" w:right="59"/>
              <w:jc w:val="center"/>
              <w:rPr>
                <w:b/>
                <w:sz w:val="32"/>
              </w:rPr>
            </w:pPr>
            <w:r>
              <w:rPr>
                <w:b/>
                <w:spacing w:val="-5"/>
                <w:sz w:val="32"/>
              </w:rPr>
              <w:t>NÃO</w:t>
            </w:r>
          </w:p>
        </w:tc>
      </w:tr>
      <w:tr w:rsidR="001D1F59" w14:paraId="40449A55" w14:textId="77777777">
        <w:trPr>
          <w:trHeight w:val="1344"/>
        </w:trPr>
        <w:tc>
          <w:tcPr>
            <w:tcW w:w="1131" w:type="dxa"/>
          </w:tcPr>
          <w:p w14:paraId="79050DA8" w14:textId="77777777" w:rsidR="001D1F59" w:rsidRDefault="001D1F59">
            <w:pPr>
              <w:pStyle w:val="TableParagraph"/>
              <w:rPr>
                <w:rFonts w:ascii="Times New Roman"/>
              </w:rPr>
            </w:pPr>
          </w:p>
        </w:tc>
        <w:tc>
          <w:tcPr>
            <w:tcW w:w="1193" w:type="dxa"/>
          </w:tcPr>
          <w:p w14:paraId="51E9D167" w14:textId="77777777" w:rsidR="001D1F59" w:rsidRDefault="001D1F59">
            <w:pPr>
              <w:pStyle w:val="TableParagraph"/>
              <w:rPr>
                <w:rFonts w:ascii="Times New Roman"/>
                <w:b/>
              </w:rPr>
            </w:pPr>
          </w:p>
          <w:p w14:paraId="12134180" w14:textId="77777777" w:rsidR="001D1F59" w:rsidRDefault="001D1F59">
            <w:pPr>
              <w:pStyle w:val="TableParagraph"/>
              <w:spacing w:before="30"/>
              <w:rPr>
                <w:rFonts w:ascii="Times New Roman"/>
                <w:b/>
              </w:rPr>
            </w:pPr>
          </w:p>
          <w:p w14:paraId="07C48041" w14:textId="77777777" w:rsidR="001D1F59" w:rsidRDefault="00000000">
            <w:pPr>
              <w:pStyle w:val="TableParagraph"/>
              <w:ind w:left="10"/>
              <w:jc w:val="center"/>
            </w:pPr>
            <w:r>
              <w:rPr>
                <w:spacing w:val="-2"/>
              </w:rPr>
              <w:t>EBS14435</w:t>
            </w:r>
          </w:p>
        </w:tc>
        <w:tc>
          <w:tcPr>
            <w:tcW w:w="1107" w:type="dxa"/>
          </w:tcPr>
          <w:p w14:paraId="1878EC4C" w14:textId="77777777" w:rsidR="001D1F59" w:rsidRDefault="001D1F59">
            <w:pPr>
              <w:pStyle w:val="TableParagraph"/>
              <w:rPr>
                <w:rFonts w:ascii="Times New Roman"/>
                <w:b/>
              </w:rPr>
            </w:pPr>
          </w:p>
          <w:p w14:paraId="720DD94D" w14:textId="77777777" w:rsidR="001D1F59" w:rsidRDefault="001D1F59">
            <w:pPr>
              <w:pStyle w:val="TableParagraph"/>
              <w:spacing w:before="30"/>
              <w:rPr>
                <w:rFonts w:ascii="Times New Roman"/>
                <w:b/>
              </w:rPr>
            </w:pPr>
          </w:p>
          <w:p w14:paraId="185659EF" w14:textId="77777777" w:rsidR="001D1F59" w:rsidRDefault="00000000">
            <w:pPr>
              <w:pStyle w:val="TableParagraph"/>
              <w:ind w:left="9"/>
              <w:jc w:val="center"/>
            </w:pPr>
            <w:r>
              <w:rPr>
                <w:spacing w:val="-2"/>
              </w:rPr>
              <w:t>606769</w:t>
            </w:r>
          </w:p>
        </w:tc>
        <w:tc>
          <w:tcPr>
            <w:tcW w:w="1530" w:type="dxa"/>
          </w:tcPr>
          <w:p w14:paraId="43C4DC26" w14:textId="77777777" w:rsidR="001D1F59" w:rsidRDefault="001D1F59">
            <w:pPr>
              <w:pStyle w:val="TableParagraph"/>
              <w:rPr>
                <w:rFonts w:ascii="Times New Roman"/>
                <w:b/>
              </w:rPr>
            </w:pPr>
          </w:p>
          <w:p w14:paraId="723E6BBA" w14:textId="77777777" w:rsidR="001D1F59" w:rsidRDefault="001D1F59">
            <w:pPr>
              <w:pStyle w:val="TableParagraph"/>
              <w:spacing w:before="30"/>
              <w:rPr>
                <w:rFonts w:ascii="Times New Roman"/>
                <w:b/>
              </w:rPr>
            </w:pPr>
          </w:p>
          <w:p w14:paraId="5FB7BB2D" w14:textId="77777777" w:rsidR="001D1F59" w:rsidRDefault="00000000">
            <w:pPr>
              <w:pStyle w:val="TableParagraph"/>
              <w:ind w:left="5"/>
              <w:jc w:val="center"/>
            </w:pPr>
            <w:r>
              <w:rPr>
                <w:spacing w:val="-2"/>
              </w:rPr>
              <w:t>unidade</w:t>
            </w:r>
          </w:p>
        </w:tc>
        <w:tc>
          <w:tcPr>
            <w:tcW w:w="8080" w:type="dxa"/>
          </w:tcPr>
          <w:p w14:paraId="269489E3" w14:textId="77777777" w:rsidR="001D1F59" w:rsidRDefault="00000000">
            <w:pPr>
              <w:pStyle w:val="TableParagraph"/>
              <w:ind w:left="106" w:right="99"/>
              <w:jc w:val="both"/>
            </w:pPr>
            <w:r>
              <w:t xml:space="preserve">Cateter balão-material: balão poliamida com paclitaxel aplicação: angioplastia transluminal percutânea comprimento: 80 mm diâmetro: 4 mm tipo: over the wire </w:t>
            </w:r>
            <w:r>
              <w:rPr>
                <w:spacing w:val="-2"/>
              </w:rPr>
              <w:t>características</w:t>
            </w:r>
            <w:r>
              <w:rPr>
                <w:spacing w:val="-3"/>
              </w:rPr>
              <w:t xml:space="preserve"> </w:t>
            </w:r>
            <w:r>
              <w:rPr>
                <w:spacing w:val="-2"/>
              </w:rPr>
              <w:t>adicionais:</w:t>
            </w:r>
            <w:r>
              <w:t xml:space="preserve"> </w:t>
            </w:r>
            <w:r>
              <w:rPr>
                <w:spacing w:val="-2"/>
              </w:rPr>
              <w:t>utilização</w:t>
            </w:r>
            <w:r>
              <w:t xml:space="preserve"> </w:t>
            </w:r>
            <w:r>
              <w:rPr>
                <w:spacing w:val="-2"/>
              </w:rPr>
              <w:t>para</w:t>
            </w:r>
            <w:r>
              <w:rPr>
                <w:spacing w:val="-1"/>
              </w:rPr>
              <w:t xml:space="preserve"> </w:t>
            </w:r>
            <w:r>
              <w:rPr>
                <w:spacing w:val="-2"/>
              </w:rPr>
              <w:t>artérias</w:t>
            </w:r>
            <w:r>
              <w:rPr>
                <w:spacing w:val="-3"/>
              </w:rPr>
              <w:t xml:space="preserve"> </w:t>
            </w:r>
            <w:r>
              <w:rPr>
                <w:spacing w:val="-2"/>
              </w:rPr>
              <w:t>MMII</w:t>
            </w:r>
            <w:r>
              <w:rPr>
                <w:spacing w:val="-5"/>
              </w:rPr>
              <w:t xml:space="preserve"> </w:t>
            </w:r>
            <w:r>
              <w:rPr>
                <w:spacing w:val="-2"/>
              </w:rPr>
              <w:t>tipo</w:t>
            </w:r>
            <w:r>
              <w:t xml:space="preserve"> </w:t>
            </w:r>
            <w:r>
              <w:rPr>
                <w:spacing w:val="-2"/>
              </w:rPr>
              <w:t>uso:</w:t>
            </w:r>
            <w:r>
              <w:t xml:space="preserve"> </w:t>
            </w:r>
            <w:r>
              <w:rPr>
                <w:spacing w:val="-2"/>
              </w:rPr>
              <w:t>descartável</w:t>
            </w:r>
            <w:r>
              <w:t xml:space="preserve"> </w:t>
            </w:r>
            <w:r>
              <w:rPr>
                <w:spacing w:val="-2"/>
              </w:rPr>
              <w:t>esterilidade:</w:t>
            </w:r>
          </w:p>
          <w:p w14:paraId="2B7A8975" w14:textId="77777777" w:rsidR="001D1F59" w:rsidRDefault="00000000">
            <w:pPr>
              <w:pStyle w:val="TableParagraph"/>
              <w:spacing w:line="270" w:lineRule="atLeast"/>
              <w:ind w:left="106" w:right="99"/>
              <w:jc w:val="both"/>
            </w:pPr>
            <w:r>
              <w:t xml:space="preserve">estéril acessórios: compatível com </w:t>
            </w:r>
            <w:r>
              <w:rPr>
                <w:b/>
              </w:rPr>
              <w:t xml:space="preserve">guia 0,035". </w:t>
            </w:r>
            <w:r>
              <w:t>Característica adicional: diâmetro 4 a 7 mm, comprimento cerca de 40 a 250mm</w:t>
            </w:r>
          </w:p>
        </w:tc>
        <w:tc>
          <w:tcPr>
            <w:tcW w:w="994" w:type="dxa"/>
          </w:tcPr>
          <w:p w14:paraId="16F805A1" w14:textId="77777777" w:rsidR="001D1F59" w:rsidRDefault="001D1F59">
            <w:pPr>
              <w:pStyle w:val="TableParagraph"/>
              <w:spacing w:before="23"/>
              <w:rPr>
                <w:rFonts w:ascii="Times New Roman"/>
                <w:b/>
                <w:sz w:val="32"/>
              </w:rPr>
            </w:pPr>
          </w:p>
          <w:p w14:paraId="43FCA6D6" w14:textId="77777777" w:rsidR="001D1F59" w:rsidRDefault="00000000">
            <w:pPr>
              <w:pStyle w:val="TableParagraph"/>
              <w:ind w:left="54" w:right="54"/>
              <w:jc w:val="center"/>
              <w:rPr>
                <w:b/>
                <w:sz w:val="32"/>
              </w:rPr>
            </w:pPr>
            <w:r>
              <w:rPr>
                <w:b/>
                <w:spacing w:val="-5"/>
                <w:sz w:val="32"/>
              </w:rPr>
              <w:t>SIM</w:t>
            </w:r>
          </w:p>
        </w:tc>
        <w:tc>
          <w:tcPr>
            <w:tcW w:w="970" w:type="dxa"/>
          </w:tcPr>
          <w:p w14:paraId="4E99462B" w14:textId="77777777" w:rsidR="001D1F59" w:rsidRDefault="001D1F59">
            <w:pPr>
              <w:pStyle w:val="TableParagraph"/>
              <w:spacing w:before="23"/>
              <w:rPr>
                <w:rFonts w:ascii="Times New Roman"/>
                <w:b/>
                <w:sz w:val="32"/>
              </w:rPr>
            </w:pPr>
          </w:p>
          <w:p w14:paraId="6925C512" w14:textId="77777777" w:rsidR="001D1F59" w:rsidRDefault="00000000">
            <w:pPr>
              <w:pStyle w:val="TableParagraph"/>
              <w:ind w:left="6"/>
              <w:jc w:val="center"/>
              <w:rPr>
                <w:b/>
                <w:sz w:val="32"/>
              </w:rPr>
            </w:pPr>
            <w:r>
              <w:rPr>
                <w:b/>
                <w:spacing w:val="-5"/>
                <w:sz w:val="32"/>
              </w:rPr>
              <w:t>NÃO</w:t>
            </w:r>
          </w:p>
        </w:tc>
        <w:tc>
          <w:tcPr>
            <w:tcW w:w="992" w:type="dxa"/>
          </w:tcPr>
          <w:p w14:paraId="6906417E" w14:textId="77777777" w:rsidR="001D1F59" w:rsidRDefault="001D1F59">
            <w:pPr>
              <w:pStyle w:val="TableParagraph"/>
              <w:spacing w:before="23"/>
              <w:rPr>
                <w:rFonts w:ascii="Times New Roman"/>
                <w:b/>
                <w:sz w:val="32"/>
              </w:rPr>
            </w:pPr>
          </w:p>
          <w:p w14:paraId="300B6594" w14:textId="77777777" w:rsidR="001D1F59" w:rsidRDefault="00000000">
            <w:pPr>
              <w:pStyle w:val="TableParagraph"/>
              <w:ind w:left="62" w:right="59"/>
              <w:jc w:val="center"/>
              <w:rPr>
                <w:b/>
                <w:sz w:val="32"/>
              </w:rPr>
            </w:pPr>
            <w:r>
              <w:rPr>
                <w:b/>
                <w:spacing w:val="-5"/>
                <w:sz w:val="32"/>
              </w:rPr>
              <w:t>NÃO</w:t>
            </w:r>
          </w:p>
        </w:tc>
      </w:tr>
      <w:tr w:rsidR="001D1F59" w14:paraId="142AD508" w14:textId="77777777">
        <w:trPr>
          <w:trHeight w:val="805"/>
        </w:trPr>
        <w:tc>
          <w:tcPr>
            <w:tcW w:w="1131" w:type="dxa"/>
          </w:tcPr>
          <w:p w14:paraId="22E1983B" w14:textId="77777777" w:rsidR="001D1F59" w:rsidRDefault="001D1F59">
            <w:pPr>
              <w:pStyle w:val="TableParagraph"/>
              <w:rPr>
                <w:rFonts w:ascii="Times New Roman"/>
              </w:rPr>
            </w:pPr>
          </w:p>
        </w:tc>
        <w:tc>
          <w:tcPr>
            <w:tcW w:w="1193" w:type="dxa"/>
          </w:tcPr>
          <w:p w14:paraId="4399D1BF" w14:textId="77777777" w:rsidR="001D1F59" w:rsidRDefault="001D1F59">
            <w:pPr>
              <w:pStyle w:val="TableParagraph"/>
              <w:spacing w:before="13"/>
              <w:rPr>
                <w:rFonts w:ascii="Times New Roman"/>
                <w:b/>
              </w:rPr>
            </w:pPr>
          </w:p>
          <w:p w14:paraId="7F105CB5" w14:textId="77777777" w:rsidR="001D1F59" w:rsidRDefault="00000000">
            <w:pPr>
              <w:pStyle w:val="TableParagraph"/>
              <w:ind w:left="10"/>
              <w:jc w:val="center"/>
            </w:pPr>
            <w:r>
              <w:rPr>
                <w:spacing w:val="-2"/>
              </w:rPr>
              <w:t>EBS05335</w:t>
            </w:r>
          </w:p>
        </w:tc>
        <w:tc>
          <w:tcPr>
            <w:tcW w:w="1107" w:type="dxa"/>
          </w:tcPr>
          <w:p w14:paraId="31C1812B" w14:textId="77777777" w:rsidR="001D1F59" w:rsidRDefault="001D1F59">
            <w:pPr>
              <w:pStyle w:val="TableParagraph"/>
              <w:spacing w:before="13"/>
              <w:rPr>
                <w:rFonts w:ascii="Times New Roman"/>
                <w:b/>
              </w:rPr>
            </w:pPr>
          </w:p>
          <w:p w14:paraId="67851A5F" w14:textId="77777777" w:rsidR="001D1F59" w:rsidRDefault="00000000">
            <w:pPr>
              <w:pStyle w:val="TableParagraph"/>
              <w:ind w:left="9"/>
              <w:jc w:val="center"/>
            </w:pPr>
            <w:r>
              <w:rPr>
                <w:spacing w:val="-2"/>
              </w:rPr>
              <w:t>457415</w:t>
            </w:r>
          </w:p>
        </w:tc>
        <w:tc>
          <w:tcPr>
            <w:tcW w:w="1530" w:type="dxa"/>
          </w:tcPr>
          <w:p w14:paraId="7851A0D9" w14:textId="77777777" w:rsidR="001D1F59" w:rsidRDefault="001D1F59">
            <w:pPr>
              <w:pStyle w:val="TableParagraph"/>
              <w:spacing w:before="13"/>
              <w:rPr>
                <w:rFonts w:ascii="Times New Roman"/>
                <w:b/>
              </w:rPr>
            </w:pPr>
          </w:p>
          <w:p w14:paraId="6E94AC13" w14:textId="77777777" w:rsidR="001D1F59" w:rsidRDefault="00000000">
            <w:pPr>
              <w:pStyle w:val="TableParagraph"/>
              <w:ind w:left="5"/>
              <w:jc w:val="center"/>
            </w:pPr>
            <w:r>
              <w:rPr>
                <w:spacing w:val="-2"/>
              </w:rPr>
              <w:t>unidade</w:t>
            </w:r>
          </w:p>
        </w:tc>
        <w:tc>
          <w:tcPr>
            <w:tcW w:w="8080" w:type="dxa"/>
          </w:tcPr>
          <w:p w14:paraId="589A4FDC" w14:textId="77777777" w:rsidR="001D1F59" w:rsidRDefault="00000000">
            <w:pPr>
              <w:pStyle w:val="TableParagraph"/>
              <w:ind w:left="106"/>
            </w:pPr>
            <w:r>
              <w:t>Cateter</w:t>
            </w:r>
            <w:r>
              <w:rPr>
                <w:spacing w:val="31"/>
              </w:rPr>
              <w:t xml:space="preserve"> </w:t>
            </w:r>
            <w:r>
              <w:t>para</w:t>
            </w:r>
            <w:r>
              <w:rPr>
                <w:spacing w:val="31"/>
              </w:rPr>
              <w:t xml:space="preserve"> </w:t>
            </w:r>
            <w:r>
              <w:t>hemodinâmica</w:t>
            </w:r>
            <w:r>
              <w:rPr>
                <w:spacing w:val="31"/>
              </w:rPr>
              <w:t xml:space="preserve"> </w:t>
            </w:r>
            <w:r>
              <w:t>material:</w:t>
            </w:r>
            <w:r>
              <w:rPr>
                <w:spacing w:val="32"/>
              </w:rPr>
              <w:t xml:space="preserve"> </w:t>
            </w:r>
            <w:r>
              <w:t>polímero,</w:t>
            </w:r>
            <w:r>
              <w:rPr>
                <w:spacing w:val="31"/>
              </w:rPr>
              <w:t xml:space="preserve"> </w:t>
            </w:r>
            <w:r>
              <w:t>com</w:t>
            </w:r>
            <w:r>
              <w:rPr>
                <w:spacing w:val="32"/>
              </w:rPr>
              <w:t xml:space="preserve"> </w:t>
            </w:r>
            <w:r>
              <w:t>traçado</w:t>
            </w:r>
            <w:r>
              <w:rPr>
                <w:spacing w:val="30"/>
              </w:rPr>
              <w:t xml:space="preserve"> </w:t>
            </w:r>
            <w:r>
              <w:t>em</w:t>
            </w:r>
            <w:r>
              <w:rPr>
                <w:spacing w:val="30"/>
              </w:rPr>
              <w:t xml:space="preserve"> </w:t>
            </w:r>
            <w:r>
              <w:t>aço</w:t>
            </w:r>
            <w:r>
              <w:rPr>
                <w:spacing w:val="32"/>
              </w:rPr>
              <w:t xml:space="preserve"> </w:t>
            </w:r>
            <w:r>
              <w:t>inoxidável</w:t>
            </w:r>
            <w:r>
              <w:rPr>
                <w:spacing w:val="31"/>
              </w:rPr>
              <w:t xml:space="preserve"> </w:t>
            </w:r>
            <w:r>
              <w:t xml:space="preserve">tipo curva: pigtail dimensões: cerca </w:t>
            </w:r>
            <w:r>
              <w:rPr>
                <w:b/>
              </w:rPr>
              <w:t xml:space="preserve">de 5 fr x 110 cm </w:t>
            </w:r>
            <w:r>
              <w:t>esterilidade: estéril, uso único.</w:t>
            </w:r>
          </w:p>
        </w:tc>
        <w:tc>
          <w:tcPr>
            <w:tcW w:w="994" w:type="dxa"/>
          </w:tcPr>
          <w:p w14:paraId="32F6879C" w14:textId="77777777" w:rsidR="001D1F59" w:rsidRDefault="001D1F59">
            <w:pPr>
              <w:pStyle w:val="TableParagraph"/>
              <w:spacing w:before="19"/>
              <w:rPr>
                <w:rFonts w:ascii="Times New Roman"/>
                <w:b/>
                <w:sz w:val="32"/>
              </w:rPr>
            </w:pPr>
          </w:p>
          <w:p w14:paraId="36BD3999" w14:textId="77777777" w:rsidR="001D1F59" w:rsidRDefault="00000000">
            <w:pPr>
              <w:pStyle w:val="TableParagraph"/>
              <w:ind w:left="54" w:right="54"/>
              <w:jc w:val="center"/>
              <w:rPr>
                <w:b/>
                <w:sz w:val="32"/>
              </w:rPr>
            </w:pPr>
            <w:r>
              <w:rPr>
                <w:b/>
                <w:spacing w:val="-5"/>
                <w:sz w:val="32"/>
              </w:rPr>
              <w:t>SIM</w:t>
            </w:r>
          </w:p>
        </w:tc>
        <w:tc>
          <w:tcPr>
            <w:tcW w:w="970" w:type="dxa"/>
          </w:tcPr>
          <w:p w14:paraId="145778D4" w14:textId="77777777" w:rsidR="001D1F59" w:rsidRDefault="001D1F59">
            <w:pPr>
              <w:pStyle w:val="TableParagraph"/>
              <w:spacing w:before="19"/>
              <w:rPr>
                <w:rFonts w:ascii="Times New Roman"/>
                <w:b/>
                <w:sz w:val="32"/>
              </w:rPr>
            </w:pPr>
          </w:p>
          <w:p w14:paraId="7AC3131C" w14:textId="77777777" w:rsidR="001D1F59" w:rsidRDefault="00000000">
            <w:pPr>
              <w:pStyle w:val="TableParagraph"/>
              <w:ind w:left="6"/>
              <w:jc w:val="center"/>
              <w:rPr>
                <w:b/>
                <w:sz w:val="32"/>
              </w:rPr>
            </w:pPr>
            <w:r>
              <w:rPr>
                <w:b/>
                <w:spacing w:val="-5"/>
                <w:sz w:val="32"/>
              </w:rPr>
              <w:t>NÃO</w:t>
            </w:r>
          </w:p>
        </w:tc>
        <w:tc>
          <w:tcPr>
            <w:tcW w:w="992" w:type="dxa"/>
          </w:tcPr>
          <w:p w14:paraId="28C11EEC" w14:textId="77777777" w:rsidR="001D1F59" w:rsidRDefault="001D1F59">
            <w:pPr>
              <w:pStyle w:val="TableParagraph"/>
              <w:spacing w:before="19"/>
              <w:rPr>
                <w:rFonts w:ascii="Times New Roman"/>
                <w:b/>
                <w:sz w:val="32"/>
              </w:rPr>
            </w:pPr>
          </w:p>
          <w:p w14:paraId="13CC000E" w14:textId="77777777" w:rsidR="001D1F59" w:rsidRDefault="00000000">
            <w:pPr>
              <w:pStyle w:val="TableParagraph"/>
              <w:ind w:left="62" w:right="59"/>
              <w:jc w:val="center"/>
              <w:rPr>
                <w:b/>
                <w:sz w:val="32"/>
              </w:rPr>
            </w:pPr>
            <w:r>
              <w:rPr>
                <w:b/>
                <w:spacing w:val="-5"/>
                <w:sz w:val="32"/>
              </w:rPr>
              <w:t>NÃO</w:t>
            </w:r>
          </w:p>
        </w:tc>
      </w:tr>
      <w:tr w:rsidR="001D1F59" w14:paraId="54218D34" w14:textId="77777777">
        <w:trPr>
          <w:trHeight w:val="779"/>
        </w:trPr>
        <w:tc>
          <w:tcPr>
            <w:tcW w:w="1131" w:type="dxa"/>
          </w:tcPr>
          <w:p w14:paraId="4A3B535F" w14:textId="77777777" w:rsidR="001D1F59" w:rsidRDefault="001D1F59">
            <w:pPr>
              <w:pStyle w:val="TableParagraph"/>
              <w:rPr>
                <w:rFonts w:ascii="Times New Roman"/>
              </w:rPr>
            </w:pPr>
          </w:p>
        </w:tc>
        <w:tc>
          <w:tcPr>
            <w:tcW w:w="1193" w:type="dxa"/>
          </w:tcPr>
          <w:p w14:paraId="60FA3794" w14:textId="77777777" w:rsidR="001D1F59" w:rsidRDefault="001D1F59">
            <w:pPr>
              <w:pStyle w:val="TableParagraph"/>
              <w:spacing w:before="2"/>
              <w:rPr>
                <w:rFonts w:ascii="Times New Roman"/>
                <w:b/>
              </w:rPr>
            </w:pPr>
          </w:p>
          <w:p w14:paraId="7A332152" w14:textId="77777777" w:rsidR="001D1F59" w:rsidRDefault="00000000">
            <w:pPr>
              <w:pStyle w:val="TableParagraph"/>
              <w:spacing w:before="1"/>
              <w:ind w:left="10"/>
              <w:jc w:val="center"/>
            </w:pPr>
            <w:r>
              <w:rPr>
                <w:spacing w:val="-2"/>
              </w:rPr>
              <w:t>EBS08260</w:t>
            </w:r>
          </w:p>
        </w:tc>
        <w:tc>
          <w:tcPr>
            <w:tcW w:w="1107" w:type="dxa"/>
          </w:tcPr>
          <w:p w14:paraId="169250F6" w14:textId="77777777" w:rsidR="001D1F59" w:rsidRDefault="001D1F59">
            <w:pPr>
              <w:pStyle w:val="TableParagraph"/>
              <w:spacing w:before="2"/>
              <w:rPr>
                <w:rFonts w:ascii="Times New Roman"/>
                <w:b/>
              </w:rPr>
            </w:pPr>
          </w:p>
          <w:p w14:paraId="06389EC0" w14:textId="77777777" w:rsidR="001D1F59" w:rsidRDefault="00000000">
            <w:pPr>
              <w:pStyle w:val="TableParagraph"/>
              <w:spacing w:before="1"/>
              <w:ind w:left="9"/>
              <w:jc w:val="center"/>
            </w:pPr>
            <w:r>
              <w:rPr>
                <w:spacing w:val="-2"/>
              </w:rPr>
              <w:t>457416</w:t>
            </w:r>
          </w:p>
        </w:tc>
        <w:tc>
          <w:tcPr>
            <w:tcW w:w="1530" w:type="dxa"/>
          </w:tcPr>
          <w:p w14:paraId="452ED3C3" w14:textId="77777777" w:rsidR="001D1F59" w:rsidRDefault="001D1F59">
            <w:pPr>
              <w:pStyle w:val="TableParagraph"/>
              <w:spacing w:before="2"/>
              <w:rPr>
                <w:rFonts w:ascii="Times New Roman"/>
                <w:b/>
              </w:rPr>
            </w:pPr>
          </w:p>
          <w:p w14:paraId="307EB988" w14:textId="77777777" w:rsidR="001D1F59" w:rsidRDefault="00000000">
            <w:pPr>
              <w:pStyle w:val="TableParagraph"/>
              <w:spacing w:before="1"/>
              <w:ind w:left="5"/>
              <w:jc w:val="center"/>
            </w:pPr>
            <w:r>
              <w:rPr>
                <w:spacing w:val="-2"/>
              </w:rPr>
              <w:t>unidade</w:t>
            </w:r>
          </w:p>
        </w:tc>
        <w:tc>
          <w:tcPr>
            <w:tcW w:w="8080" w:type="dxa"/>
          </w:tcPr>
          <w:p w14:paraId="08A05A25" w14:textId="77777777" w:rsidR="001D1F59" w:rsidRDefault="00000000">
            <w:pPr>
              <w:pStyle w:val="TableParagraph"/>
              <w:spacing w:line="268" w:lineRule="exact"/>
              <w:ind w:left="106"/>
              <w:rPr>
                <w:b/>
              </w:rPr>
            </w:pPr>
            <w:r>
              <w:t>Cateter</w:t>
            </w:r>
            <w:r>
              <w:rPr>
                <w:spacing w:val="62"/>
              </w:rPr>
              <w:t xml:space="preserve"> </w:t>
            </w:r>
            <w:r>
              <w:t>para</w:t>
            </w:r>
            <w:r>
              <w:rPr>
                <w:spacing w:val="63"/>
              </w:rPr>
              <w:t xml:space="preserve"> </w:t>
            </w:r>
            <w:r>
              <w:t>hemodinâmica</w:t>
            </w:r>
            <w:r>
              <w:rPr>
                <w:spacing w:val="65"/>
              </w:rPr>
              <w:t xml:space="preserve"> </w:t>
            </w:r>
            <w:r>
              <w:t>material:</w:t>
            </w:r>
            <w:r>
              <w:rPr>
                <w:spacing w:val="64"/>
              </w:rPr>
              <w:t xml:space="preserve"> </w:t>
            </w:r>
            <w:r>
              <w:t>polímero</w:t>
            </w:r>
            <w:r>
              <w:rPr>
                <w:spacing w:val="65"/>
              </w:rPr>
              <w:t xml:space="preserve"> </w:t>
            </w:r>
            <w:r>
              <w:t>tipo</w:t>
            </w:r>
            <w:r>
              <w:rPr>
                <w:spacing w:val="66"/>
              </w:rPr>
              <w:t xml:space="preserve"> </w:t>
            </w:r>
            <w:r>
              <w:t>curva:</w:t>
            </w:r>
            <w:r>
              <w:rPr>
                <w:spacing w:val="69"/>
              </w:rPr>
              <w:t xml:space="preserve"> </w:t>
            </w:r>
            <w:r>
              <w:rPr>
                <w:b/>
              </w:rPr>
              <w:t>pigtail</w:t>
            </w:r>
            <w:r>
              <w:rPr>
                <w:b/>
                <w:spacing w:val="65"/>
              </w:rPr>
              <w:t xml:space="preserve"> </w:t>
            </w:r>
            <w:r>
              <w:rPr>
                <w:b/>
              </w:rPr>
              <w:t>-</w:t>
            </w:r>
            <w:r>
              <w:rPr>
                <w:b/>
                <w:spacing w:val="63"/>
              </w:rPr>
              <w:t xml:space="preserve"> </w:t>
            </w:r>
            <w:r>
              <w:rPr>
                <w:b/>
                <w:spacing w:val="-2"/>
              </w:rPr>
              <w:t>centimetrada</w:t>
            </w:r>
          </w:p>
          <w:p w14:paraId="0AAEF8B7" w14:textId="77777777" w:rsidR="001D1F59" w:rsidRDefault="00000000">
            <w:pPr>
              <w:pStyle w:val="TableParagraph"/>
              <w:ind w:left="106"/>
            </w:pPr>
            <w:r>
              <w:t>dimensões:</w:t>
            </w:r>
            <w:r>
              <w:rPr>
                <w:spacing w:val="-5"/>
              </w:rPr>
              <w:t xml:space="preserve"> </w:t>
            </w:r>
            <w:r>
              <w:t>cerca</w:t>
            </w:r>
            <w:r>
              <w:rPr>
                <w:spacing w:val="-2"/>
              </w:rPr>
              <w:t xml:space="preserve"> </w:t>
            </w:r>
            <w:r>
              <w:t>de</w:t>
            </w:r>
            <w:r>
              <w:rPr>
                <w:spacing w:val="-4"/>
              </w:rPr>
              <w:t xml:space="preserve"> </w:t>
            </w:r>
            <w:r>
              <w:rPr>
                <w:b/>
              </w:rPr>
              <w:t>5</w:t>
            </w:r>
            <w:r>
              <w:rPr>
                <w:b/>
                <w:spacing w:val="-2"/>
              </w:rPr>
              <w:t xml:space="preserve"> </w:t>
            </w:r>
            <w:r>
              <w:rPr>
                <w:b/>
              </w:rPr>
              <w:t>fr</w:t>
            </w:r>
            <w:r>
              <w:rPr>
                <w:b/>
                <w:spacing w:val="-3"/>
              </w:rPr>
              <w:t xml:space="preserve"> </w:t>
            </w:r>
            <w:r>
              <w:rPr>
                <w:b/>
              </w:rPr>
              <w:t>x</w:t>
            </w:r>
            <w:r>
              <w:rPr>
                <w:b/>
                <w:spacing w:val="-4"/>
              </w:rPr>
              <w:t xml:space="preserve"> </w:t>
            </w:r>
            <w:r>
              <w:rPr>
                <w:b/>
              </w:rPr>
              <w:t>100</w:t>
            </w:r>
            <w:r>
              <w:rPr>
                <w:b/>
                <w:spacing w:val="-5"/>
              </w:rPr>
              <w:t xml:space="preserve"> </w:t>
            </w:r>
            <w:r>
              <w:rPr>
                <w:b/>
              </w:rPr>
              <w:t>cm</w:t>
            </w:r>
            <w:r>
              <w:rPr>
                <w:b/>
                <w:spacing w:val="-2"/>
              </w:rPr>
              <w:t xml:space="preserve"> </w:t>
            </w:r>
            <w:r>
              <w:t>esterilidade:</w:t>
            </w:r>
            <w:r>
              <w:rPr>
                <w:spacing w:val="-4"/>
              </w:rPr>
              <w:t xml:space="preserve"> </w:t>
            </w:r>
            <w:r>
              <w:t>estéril,</w:t>
            </w:r>
            <w:r>
              <w:rPr>
                <w:spacing w:val="-2"/>
              </w:rPr>
              <w:t xml:space="preserve"> </w:t>
            </w:r>
            <w:r>
              <w:t>uso</w:t>
            </w:r>
            <w:r>
              <w:rPr>
                <w:spacing w:val="-2"/>
              </w:rPr>
              <w:t xml:space="preserve"> único.</w:t>
            </w:r>
          </w:p>
        </w:tc>
        <w:tc>
          <w:tcPr>
            <w:tcW w:w="994" w:type="dxa"/>
          </w:tcPr>
          <w:p w14:paraId="75882B97" w14:textId="77777777" w:rsidR="001D1F59" w:rsidRDefault="001D1F59">
            <w:pPr>
              <w:pStyle w:val="TableParagraph"/>
              <w:spacing w:before="20"/>
              <w:rPr>
                <w:rFonts w:ascii="Times New Roman"/>
                <w:b/>
                <w:sz w:val="32"/>
              </w:rPr>
            </w:pPr>
          </w:p>
          <w:p w14:paraId="03FD3905" w14:textId="77777777" w:rsidR="001D1F59" w:rsidRDefault="00000000">
            <w:pPr>
              <w:pStyle w:val="TableParagraph"/>
              <w:spacing w:line="371" w:lineRule="exact"/>
              <w:ind w:left="54" w:right="54"/>
              <w:jc w:val="center"/>
              <w:rPr>
                <w:b/>
                <w:sz w:val="32"/>
              </w:rPr>
            </w:pPr>
            <w:r>
              <w:rPr>
                <w:b/>
                <w:spacing w:val="-5"/>
                <w:sz w:val="32"/>
              </w:rPr>
              <w:t>SIM</w:t>
            </w:r>
          </w:p>
        </w:tc>
        <w:tc>
          <w:tcPr>
            <w:tcW w:w="970" w:type="dxa"/>
          </w:tcPr>
          <w:p w14:paraId="24811D5B" w14:textId="77777777" w:rsidR="001D1F59" w:rsidRDefault="001D1F59">
            <w:pPr>
              <w:pStyle w:val="TableParagraph"/>
              <w:spacing w:before="20"/>
              <w:rPr>
                <w:rFonts w:ascii="Times New Roman"/>
                <w:b/>
                <w:sz w:val="32"/>
              </w:rPr>
            </w:pPr>
          </w:p>
          <w:p w14:paraId="084FE9CE" w14:textId="77777777" w:rsidR="001D1F59" w:rsidRDefault="00000000">
            <w:pPr>
              <w:pStyle w:val="TableParagraph"/>
              <w:spacing w:line="371" w:lineRule="exact"/>
              <w:ind w:left="6"/>
              <w:jc w:val="center"/>
              <w:rPr>
                <w:b/>
                <w:sz w:val="32"/>
              </w:rPr>
            </w:pPr>
            <w:r>
              <w:rPr>
                <w:b/>
                <w:spacing w:val="-5"/>
                <w:sz w:val="32"/>
              </w:rPr>
              <w:t>NÃO</w:t>
            </w:r>
          </w:p>
        </w:tc>
        <w:tc>
          <w:tcPr>
            <w:tcW w:w="992" w:type="dxa"/>
          </w:tcPr>
          <w:p w14:paraId="7CC92AB8" w14:textId="77777777" w:rsidR="001D1F59" w:rsidRDefault="001D1F59">
            <w:pPr>
              <w:pStyle w:val="TableParagraph"/>
              <w:spacing w:before="20"/>
              <w:rPr>
                <w:rFonts w:ascii="Times New Roman"/>
                <w:b/>
                <w:sz w:val="32"/>
              </w:rPr>
            </w:pPr>
          </w:p>
          <w:p w14:paraId="4C78DF76" w14:textId="77777777" w:rsidR="001D1F59" w:rsidRDefault="00000000">
            <w:pPr>
              <w:pStyle w:val="TableParagraph"/>
              <w:spacing w:line="371" w:lineRule="exact"/>
              <w:ind w:left="62" w:right="59"/>
              <w:jc w:val="center"/>
              <w:rPr>
                <w:b/>
                <w:sz w:val="32"/>
              </w:rPr>
            </w:pPr>
            <w:r>
              <w:rPr>
                <w:b/>
                <w:spacing w:val="-5"/>
                <w:sz w:val="32"/>
              </w:rPr>
              <w:t>NÃO</w:t>
            </w:r>
          </w:p>
        </w:tc>
      </w:tr>
      <w:tr w:rsidR="001D1F59" w14:paraId="1FC9AB67" w14:textId="77777777">
        <w:trPr>
          <w:trHeight w:val="537"/>
        </w:trPr>
        <w:tc>
          <w:tcPr>
            <w:tcW w:w="1131" w:type="dxa"/>
          </w:tcPr>
          <w:p w14:paraId="2632EDD7" w14:textId="77777777" w:rsidR="001D1F59" w:rsidRDefault="001D1F59">
            <w:pPr>
              <w:pStyle w:val="TableParagraph"/>
              <w:rPr>
                <w:rFonts w:ascii="Times New Roman"/>
              </w:rPr>
            </w:pPr>
          </w:p>
        </w:tc>
        <w:tc>
          <w:tcPr>
            <w:tcW w:w="1193" w:type="dxa"/>
          </w:tcPr>
          <w:p w14:paraId="0ADB24CE" w14:textId="77777777" w:rsidR="001D1F59" w:rsidRDefault="00000000">
            <w:pPr>
              <w:pStyle w:val="TableParagraph"/>
              <w:spacing w:before="134"/>
              <w:ind w:left="10"/>
              <w:jc w:val="center"/>
            </w:pPr>
            <w:r>
              <w:rPr>
                <w:spacing w:val="-2"/>
              </w:rPr>
              <w:t>EBS05336</w:t>
            </w:r>
          </w:p>
        </w:tc>
        <w:tc>
          <w:tcPr>
            <w:tcW w:w="1107" w:type="dxa"/>
          </w:tcPr>
          <w:p w14:paraId="141FA232" w14:textId="77777777" w:rsidR="001D1F59" w:rsidRDefault="00000000">
            <w:pPr>
              <w:pStyle w:val="TableParagraph"/>
              <w:spacing w:before="134"/>
              <w:ind w:left="9"/>
              <w:jc w:val="center"/>
            </w:pPr>
            <w:r>
              <w:rPr>
                <w:spacing w:val="-2"/>
              </w:rPr>
              <w:t>457178</w:t>
            </w:r>
          </w:p>
        </w:tc>
        <w:tc>
          <w:tcPr>
            <w:tcW w:w="1530" w:type="dxa"/>
          </w:tcPr>
          <w:p w14:paraId="1C9E03DA" w14:textId="77777777" w:rsidR="001D1F59" w:rsidRDefault="00000000">
            <w:pPr>
              <w:pStyle w:val="TableParagraph"/>
              <w:spacing w:before="134"/>
              <w:ind w:left="5"/>
              <w:jc w:val="center"/>
            </w:pPr>
            <w:r>
              <w:rPr>
                <w:spacing w:val="-2"/>
              </w:rPr>
              <w:t>unidade</w:t>
            </w:r>
          </w:p>
        </w:tc>
        <w:tc>
          <w:tcPr>
            <w:tcW w:w="8080" w:type="dxa"/>
          </w:tcPr>
          <w:p w14:paraId="750671B2" w14:textId="77777777" w:rsidR="001D1F59" w:rsidRDefault="00000000">
            <w:pPr>
              <w:pStyle w:val="TableParagraph"/>
              <w:spacing w:line="268" w:lineRule="exact"/>
              <w:ind w:left="106"/>
            </w:pPr>
            <w:r>
              <w:t>Cateter para</w:t>
            </w:r>
            <w:r>
              <w:rPr>
                <w:spacing w:val="-1"/>
              </w:rPr>
              <w:t xml:space="preserve"> </w:t>
            </w:r>
            <w:r>
              <w:t>hemodinâmica</w:t>
            </w:r>
            <w:r>
              <w:rPr>
                <w:spacing w:val="2"/>
              </w:rPr>
              <w:t xml:space="preserve"> </w:t>
            </w:r>
            <w:r>
              <w:t>material:</w:t>
            </w:r>
            <w:r>
              <w:rPr>
                <w:spacing w:val="3"/>
              </w:rPr>
              <w:t xml:space="preserve"> </w:t>
            </w:r>
            <w:r>
              <w:t>polímero</w:t>
            </w:r>
            <w:r>
              <w:rPr>
                <w:spacing w:val="1"/>
              </w:rPr>
              <w:t xml:space="preserve"> </w:t>
            </w:r>
            <w:r>
              <w:t>tipo</w:t>
            </w:r>
            <w:r>
              <w:rPr>
                <w:spacing w:val="3"/>
              </w:rPr>
              <w:t xml:space="preserve"> </w:t>
            </w:r>
            <w:r>
              <w:t>curva:</w:t>
            </w:r>
            <w:r>
              <w:rPr>
                <w:spacing w:val="5"/>
              </w:rPr>
              <w:t xml:space="preserve"> </w:t>
            </w:r>
            <w:r>
              <w:rPr>
                <w:b/>
              </w:rPr>
              <w:t>simmons</w:t>
            </w:r>
            <w:r>
              <w:rPr>
                <w:b/>
                <w:spacing w:val="1"/>
              </w:rPr>
              <w:t xml:space="preserve"> </w:t>
            </w:r>
            <w:r>
              <w:rPr>
                <w:b/>
              </w:rPr>
              <w:t>-</w:t>
            </w:r>
            <w:r>
              <w:rPr>
                <w:b/>
                <w:spacing w:val="1"/>
              </w:rPr>
              <w:t xml:space="preserve"> </w:t>
            </w:r>
            <w:r>
              <w:rPr>
                <w:b/>
              </w:rPr>
              <w:t>SIM1</w:t>
            </w:r>
            <w:r>
              <w:rPr>
                <w:b/>
                <w:spacing w:val="4"/>
              </w:rPr>
              <w:t xml:space="preserve"> </w:t>
            </w:r>
            <w:r>
              <w:rPr>
                <w:spacing w:val="-2"/>
              </w:rPr>
              <w:t>dimensões:</w:t>
            </w:r>
          </w:p>
          <w:p w14:paraId="1344C003" w14:textId="77777777" w:rsidR="001D1F59" w:rsidRDefault="00000000">
            <w:pPr>
              <w:pStyle w:val="TableParagraph"/>
              <w:spacing w:line="249" w:lineRule="exact"/>
              <w:ind w:left="106"/>
            </w:pPr>
            <w:r>
              <w:t>cerca</w:t>
            </w:r>
            <w:r>
              <w:rPr>
                <w:spacing w:val="-3"/>
              </w:rPr>
              <w:t xml:space="preserve"> </w:t>
            </w:r>
            <w:r>
              <w:t>de</w:t>
            </w:r>
            <w:r>
              <w:rPr>
                <w:spacing w:val="-3"/>
              </w:rPr>
              <w:t xml:space="preserve"> </w:t>
            </w:r>
            <w:r>
              <w:rPr>
                <w:b/>
              </w:rPr>
              <w:t>5</w:t>
            </w:r>
            <w:r>
              <w:rPr>
                <w:b/>
                <w:spacing w:val="-4"/>
              </w:rPr>
              <w:t xml:space="preserve"> </w:t>
            </w:r>
            <w:r>
              <w:rPr>
                <w:b/>
              </w:rPr>
              <w:t>fr</w:t>
            </w:r>
            <w:r>
              <w:rPr>
                <w:b/>
                <w:spacing w:val="-2"/>
              </w:rPr>
              <w:t xml:space="preserve"> </w:t>
            </w:r>
            <w:r>
              <w:rPr>
                <w:b/>
              </w:rPr>
              <w:t>x</w:t>
            </w:r>
            <w:r>
              <w:rPr>
                <w:b/>
                <w:spacing w:val="-4"/>
              </w:rPr>
              <w:t xml:space="preserve"> </w:t>
            </w:r>
            <w:r>
              <w:rPr>
                <w:b/>
              </w:rPr>
              <w:t>100</w:t>
            </w:r>
            <w:r>
              <w:rPr>
                <w:b/>
                <w:spacing w:val="-4"/>
              </w:rPr>
              <w:t xml:space="preserve"> </w:t>
            </w:r>
            <w:r>
              <w:rPr>
                <w:b/>
              </w:rPr>
              <w:t>cm</w:t>
            </w:r>
            <w:r>
              <w:rPr>
                <w:b/>
                <w:spacing w:val="-3"/>
              </w:rPr>
              <w:t xml:space="preserve"> </w:t>
            </w:r>
            <w:r>
              <w:t>esterilidade:</w:t>
            </w:r>
            <w:r>
              <w:rPr>
                <w:spacing w:val="-1"/>
              </w:rPr>
              <w:t xml:space="preserve"> </w:t>
            </w:r>
            <w:r>
              <w:t>estéril,</w:t>
            </w:r>
            <w:r>
              <w:rPr>
                <w:spacing w:val="-2"/>
              </w:rPr>
              <w:t xml:space="preserve"> </w:t>
            </w:r>
            <w:r>
              <w:t>uso</w:t>
            </w:r>
            <w:r>
              <w:rPr>
                <w:spacing w:val="-1"/>
              </w:rPr>
              <w:t xml:space="preserve"> </w:t>
            </w:r>
            <w:r>
              <w:rPr>
                <w:spacing w:val="-2"/>
              </w:rPr>
              <w:t>único.</w:t>
            </w:r>
          </w:p>
        </w:tc>
        <w:tc>
          <w:tcPr>
            <w:tcW w:w="994" w:type="dxa"/>
          </w:tcPr>
          <w:p w14:paraId="4F8700CA" w14:textId="77777777" w:rsidR="001D1F59" w:rsidRDefault="001D1F59">
            <w:pPr>
              <w:pStyle w:val="TableParagraph"/>
              <w:rPr>
                <w:rFonts w:ascii="Times New Roman"/>
              </w:rPr>
            </w:pPr>
          </w:p>
        </w:tc>
        <w:tc>
          <w:tcPr>
            <w:tcW w:w="970" w:type="dxa"/>
          </w:tcPr>
          <w:p w14:paraId="09362D16" w14:textId="77777777" w:rsidR="001D1F59" w:rsidRDefault="001D1F59">
            <w:pPr>
              <w:pStyle w:val="TableParagraph"/>
              <w:rPr>
                <w:rFonts w:ascii="Times New Roman"/>
              </w:rPr>
            </w:pPr>
          </w:p>
        </w:tc>
        <w:tc>
          <w:tcPr>
            <w:tcW w:w="992" w:type="dxa"/>
          </w:tcPr>
          <w:p w14:paraId="7E6C6773" w14:textId="77777777" w:rsidR="001D1F59" w:rsidRDefault="001D1F59">
            <w:pPr>
              <w:pStyle w:val="TableParagraph"/>
              <w:rPr>
                <w:rFonts w:ascii="Times New Roman"/>
              </w:rPr>
            </w:pPr>
          </w:p>
        </w:tc>
      </w:tr>
    </w:tbl>
    <w:p w14:paraId="16C15561" w14:textId="77777777" w:rsidR="001D1F59" w:rsidRDefault="001D1F59">
      <w:pPr>
        <w:pStyle w:val="TableParagraph"/>
        <w:rPr>
          <w:rFonts w:ascii="Times New Roman"/>
        </w:rPr>
        <w:sectPr w:rsidR="001D1F59">
          <w:type w:val="continuous"/>
          <w:pgSz w:w="16840" w:h="11910" w:orient="landscape"/>
          <w:pgMar w:top="540" w:right="0"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3"/>
        <w:gridCol w:w="1107"/>
        <w:gridCol w:w="1530"/>
        <w:gridCol w:w="8080"/>
        <w:gridCol w:w="994"/>
        <w:gridCol w:w="970"/>
        <w:gridCol w:w="992"/>
      </w:tblGrid>
      <w:tr w:rsidR="001D1F59" w14:paraId="326E251A" w14:textId="77777777">
        <w:trPr>
          <w:trHeight w:val="390"/>
        </w:trPr>
        <w:tc>
          <w:tcPr>
            <w:tcW w:w="1131" w:type="dxa"/>
          </w:tcPr>
          <w:p w14:paraId="11F51E3E" w14:textId="77777777" w:rsidR="001D1F59" w:rsidRDefault="001D1F59">
            <w:pPr>
              <w:pStyle w:val="TableParagraph"/>
              <w:rPr>
                <w:rFonts w:ascii="Times New Roman"/>
              </w:rPr>
            </w:pPr>
          </w:p>
        </w:tc>
        <w:tc>
          <w:tcPr>
            <w:tcW w:w="1193" w:type="dxa"/>
          </w:tcPr>
          <w:p w14:paraId="0395E640" w14:textId="77777777" w:rsidR="001D1F59" w:rsidRDefault="001D1F59">
            <w:pPr>
              <w:pStyle w:val="TableParagraph"/>
              <w:rPr>
                <w:rFonts w:ascii="Times New Roman"/>
              </w:rPr>
            </w:pPr>
          </w:p>
        </w:tc>
        <w:tc>
          <w:tcPr>
            <w:tcW w:w="1107" w:type="dxa"/>
          </w:tcPr>
          <w:p w14:paraId="28AEE1CB" w14:textId="77777777" w:rsidR="001D1F59" w:rsidRDefault="001D1F59">
            <w:pPr>
              <w:pStyle w:val="TableParagraph"/>
              <w:rPr>
                <w:rFonts w:ascii="Times New Roman"/>
              </w:rPr>
            </w:pPr>
          </w:p>
        </w:tc>
        <w:tc>
          <w:tcPr>
            <w:tcW w:w="1530" w:type="dxa"/>
          </w:tcPr>
          <w:p w14:paraId="5818F998" w14:textId="77777777" w:rsidR="001D1F59" w:rsidRDefault="001D1F59">
            <w:pPr>
              <w:pStyle w:val="TableParagraph"/>
              <w:rPr>
                <w:rFonts w:ascii="Times New Roman"/>
              </w:rPr>
            </w:pPr>
          </w:p>
        </w:tc>
        <w:tc>
          <w:tcPr>
            <w:tcW w:w="8080" w:type="dxa"/>
          </w:tcPr>
          <w:p w14:paraId="512C15AF" w14:textId="77777777" w:rsidR="001D1F59" w:rsidRDefault="001D1F59">
            <w:pPr>
              <w:pStyle w:val="TableParagraph"/>
              <w:rPr>
                <w:rFonts w:ascii="Times New Roman"/>
              </w:rPr>
            </w:pPr>
          </w:p>
        </w:tc>
        <w:tc>
          <w:tcPr>
            <w:tcW w:w="994" w:type="dxa"/>
          </w:tcPr>
          <w:p w14:paraId="2348AFC5" w14:textId="77777777" w:rsidR="001D1F59" w:rsidRDefault="00000000">
            <w:pPr>
              <w:pStyle w:val="TableParagraph"/>
              <w:spacing w:line="371" w:lineRule="exact"/>
              <w:ind w:left="54" w:right="54"/>
              <w:jc w:val="center"/>
              <w:rPr>
                <w:b/>
                <w:sz w:val="32"/>
              </w:rPr>
            </w:pPr>
            <w:r>
              <w:rPr>
                <w:b/>
                <w:spacing w:val="-5"/>
                <w:sz w:val="32"/>
              </w:rPr>
              <w:t>SIM</w:t>
            </w:r>
          </w:p>
        </w:tc>
        <w:tc>
          <w:tcPr>
            <w:tcW w:w="970" w:type="dxa"/>
          </w:tcPr>
          <w:p w14:paraId="368BE033" w14:textId="77777777" w:rsidR="001D1F59" w:rsidRDefault="00000000">
            <w:pPr>
              <w:pStyle w:val="TableParagraph"/>
              <w:spacing w:line="371" w:lineRule="exact"/>
              <w:ind w:left="6"/>
              <w:jc w:val="center"/>
              <w:rPr>
                <w:b/>
                <w:sz w:val="32"/>
              </w:rPr>
            </w:pPr>
            <w:r>
              <w:rPr>
                <w:b/>
                <w:spacing w:val="-5"/>
                <w:sz w:val="32"/>
              </w:rPr>
              <w:t>NÃO</w:t>
            </w:r>
          </w:p>
        </w:tc>
        <w:tc>
          <w:tcPr>
            <w:tcW w:w="992" w:type="dxa"/>
          </w:tcPr>
          <w:p w14:paraId="2F24D0E1" w14:textId="77777777" w:rsidR="001D1F59" w:rsidRDefault="00000000">
            <w:pPr>
              <w:pStyle w:val="TableParagraph"/>
              <w:spacing w:line="371" w:lineRule="exact"/>
              <w:ind w:left="62" w:right="59"/>
              <w:jc w:val="center"/>
              <w:rPr>
                <w:b/>
                <w:sz w:val="32"/>
              </w:rPr>
            </w:pPr>
            <w:r>
              <w:rPr>
                <w:b/>
                <w:spacing w:val="-5"/>
                <w:sz w:val="32"/>
              </w:rPr>
              <w:t>NÃO</w:t>
            </w:r>
          </w:p>
        </w:tc>
      </w:tr>
      <w:tr w:rsidR="001D1F59" w14:paraId="056305AB" w14:textId="77777777">
        <w:trPr>
          <w:trHeight w:val="803"/>
        </w:trPr>
        <w:tc>
          <w:tcPr>
            <w:tcW w:w="1131" w:type="dxa"/>
          </w:tcPr>
          <w:p w14:paraId="4692165C" w14:textId="77777777" w:rsidR="001D1F59" w:rsidRDefault="001D1F59">
            <w:pPr>
              <w:pStyle w:val="TableParagraph"/>
              <w:rPr>
                <w:rFonts w:ascii="Times New Roman"/>
              </w:rPr>
            </w:pPr>
          </w:p>
        </w:tc>
        <w:tc>
          <w:tcPr>
            <w:tcW w:w="1193" w:type="dxa"/>
          </w:tcPr>
          <w:p w14:paraId="6D709EF0" w14:textId="77777777" w:rsidR="001D1F59" w:rsidRDefault="001D1F59">
            <w:pPr>
              <w:pStyle w:val="TableParagraph"/>
              <w:spacing w:before="15"/>
              <w:rPr>
                <w:rFonts w:ascii="Times New Roman"/>
                <w:b/>
              </w:rPr>
            </w:pPr>
          </w:p>
          <w:p w14:paraId="148E3D06" w14:textId="77777777" w:rsidR="001D1F59" w:rsidRDefault="00000000">
            <w:pPr>
              <w:pStyle w:val="TableParagraph"/>
              <w:ind w:left="10"/>
              <w:jc w:val="center"/>
            </w:pPr>
            <w:r>
              <w:rPr>
                <w:spacing w:val="-2"/>
              </w:rPr>
              <w:t>EBS05337</w:t>
            </w:r>
          </w:p>
        </w:tc>
        <w:tc>
          <w:tcPr>
            <w:tcW w:w="1107" w:type="dxa"/>
          </w:tcPr>
          <w:p w14:paraId="2FC7CEF2" w14:textId="77777777" w:rsidR="001D1F59" w:rsidRDefault="001D1F59">
            <w:pPr>
              <w:pStyle w:val="TableParagraph"/>
              <w:spacing w:before="15"/>
              <w:rPr>
                <w:rFonts w:ascii="Times New Roman"/>
                <w:b/>
              </w:rPr>
            </w:pPr>
          </w:p>
          <w:p w14:paraId="1F5AE37F" w14:textId="77777777" w:rsidR="001D1F59" w:rsidRDefault="00000000">
            <w:pPr>
              <w:pStyle w:val="TableParagraph"/>
              <w:ind w:left="9"/>
              <w:jc w:val="center"/>
            </w:pPr>
            <w:r>
              <w:rPr>
                <w:spacing w:val="-2"/>
              </w:rPr>
              <w:t>457181</w:t>
            </w:r>
          </w:p>
        </w:tc>
        <w:tc>
          <w:tcPr>
            <w:tcW w:w="1530" w:type="dxa"/>
          </w:tcPr>
          <w:p w14:paraId="7CD640D8" w14:textId="77777777" w:rsidR="001D1F59" w:rsidRDefault="001D1F59">
            <w:pPr>
              <w:pStyle w:val="TableParagraph"/>
              <w:spacing w:before="15"/>
              <w:rPr>
                <w:rFonts w:ascii="Times New Roman"/>
                <w:b/>
              </w:rPr>
            </w:pPr>
          </w:p>
          <w:p w14:paraId="4282AA23" w14:textId="77777777" w:rsidR="001D1F59" w:rsidRDefault="00000000">
            <w:pPr>
              <w:pStyle w:val="TableParagraph"/>
              <w:ind w:left="5"/>
              <w:jc w:val="center"/>
            </w:pPr>
            <w:r>
              <w:rPr>
                <w:spacing w:val="-2"/>
              </w:rPr>
              <w:t>unidade</w:t>
            </w:r>
          </w:p>
        </w:tc>
        <w:tc>
          <w:tcPr>
            <w:tcW w:w="8080" w:type="dxa"/>
          </w:tcPr>
          <w:p w14:paraId="29C5CA5F" w14:textId="77777777" w:rsidR="001D1F59" w:rsidRDefault="00000000">
            <w:pPr>
              <w:pStyle w:val="TableParagraph"/>
              <w:ind w:left="106"/>
            </w:pPr>
            <w:r>
              <w:t xml:space="preserve">Cateter para hemodinâmica material: polímero tipo curva: </w:t>
            </w:r>
            <w:r>
              <w:rPr>
                <w:b/>
              </w:rPr>
              <w:t xml:space="preserve">simmons - SIM2 </w:t>
            </w:r>
            <w:r>
              <w:t xml:space="preserve">dimensões: cerca de </w:t>
            </w:r>
            <w:r>
              <w:rPr>
                <w:b/>
              </w:rPr>
              <w:t xml:space="preserve">5 fr x 100 cm </w:t>
            </w:r>
            <w:r>
              <w:t>esterilidade: estéril, uso único.</w:t>
            </w:r>
          </w:p>
        </w:tc>
        <w:tc>
          <w:tcPr>
            <w:tcW w:w="994" w:type="dxa"/>
          </w:tcPr>
          <w:p w14:paraId="23F16732" w14:textId="77777777" w:rsidR="001D1F59" w:rsidRDefault="001D1F59">
            <w:pPr>
              <w:pStyle w:val="TableParagraph"/>
              <w:spacing w:before="21"/>
              <w:rPr>
                <w:rFonts w:ascii="Times New Roman"/>
                <w:b/>
                <w:sz w:val="32"/>
              </w:rPr>
            </w:pPr>
          </w:p>
          <w:p w14:paraId="7F10A3FB" w14:textId="77777777" w:rsidR="001D1F59" w:rsidRDefault="00000000">
            <w:pPr>
              <w:pStyle w:val="TableParagraph"/>
              <w:ind w:left="54" w:right="54"/>
              <w:jc w:val="center"/>
              <w:rPr>
                <w:b/>
                <w:sz w:val="32"/>
              </w:rPr>
            </w:pPr>
            <w:r>
              <w:rPr>
                <w:b/>
                <w:spacing w:val="-5"/>
                <w:sz w:val="32"/>
              </w:rPr>
              <w:t>SIM</w:t>
            </w:r>
          </w:p>
        </w:tc>
        <w:tc>
          <w:tcPr>
            <w:tcW w:w="970" w:type="dxa"/>
          </w:tcPr>
          <w:p w14:paraId="3C6FC494" w14:textId="77777777" w:rsidR="001D1F59" w:rsidRDefault="001D1F59">
            <w:pPr>
              <w:pStyle w:val="TableParagraph"/>
              <w:spacing w:before="21"/>
              <w:rPr>
                <w:rFonts w:ascii="Times New Roman"/>
                <w:b/>
                <w:sz w:val="32"/>
              </w:rPr>
            </w:pPr>
          </w:p>
          <w:p w14:paraId="26D526ED" w14:textId="77777777" w:rsidR="001D1F59" w:rsidRDefault="00000000">
            <w:pPr>
              <w:pStyle w:val="TableParagraph"/>
              <w:ind w:left="6"/>
              <w:jc w:val="center"/>
              <w:rPr>
                <w:b/>
                <w:sz w:val="32"/>
              </w:rPr>
            </w:pPr>
            <w:r>
              <w:rPr>
                <w:b/>
                <w:spacing w:val="-5"/>
                <w:sz w:val="32"/>
              </w:rPr>
              <w:t>NÃO</w:t>
            </w:r>
          </w:p>
        </w:tc>
        <w:tc>
          <w:tcPr>
            <w:tcW w:w="992" w:type="dxa"/>
          </w:tcPr>
          <w:p w14:paraId="5A431EAC" w14:textId="77777777" w:rsidR="001D1F59" w:rsidRDefault="001D1F59">
            <w:pPr>
              <w:pStyle w:val="TableParagraph"/>
              <w:spacing w:before="21"/>
              <w:rPr>
                <w:rFonts w:ascii="Times New Roman"/>
                <w:b/>
                <w:sz w:val="32"/>
              </w:rPr>
            </w:pPr>
          </w:p>
          <w:p w14:paraId="5BFC9EC0" w14:textId="77777777" w:rsidR="001D1F59" w:rsidRDefault="00000000">
            <w:pPr>
              <w:pStyle w:val="TableParagraph"/>
              <w:ind w:left="62" w:right="59"/>
              <w:jc w:val="center"/>
              <w:rPr>
                <w:b/>
                <w:sz w:val="32"/>
              </w:rPr>
            </w:pPr>
            <w:r>
              <w:rPr>
                <w:b/>
                <w:spacing w:val="-5"/>
                <w:sz w:val="32"/>
              </w:rPr>
              <w:t>NÃO</w:t>
            </w:r>
          </w:p>
        </w:tc>
      </w:tr>
      <w:tr w:rsidR="001D1F59" w14:paraId="3100CC12" w14:textId="77777777">
        <w:trPr>
          <w:trHeight w:val="805"/>
        </w:trPr>
        <w:tc>
          <w:tcPr>
            <w:tcW w:w="1131" w:type="dxa"/>
          </w:tcPr>
          <w:p w14:paraId="42DD2366" w14:textId="77777777" w:rsidR="001D1F59" w:rsidRDefault="001D1F59">
            <w:pPr>
              <w:pStyle w:val="TableParagraph"/>
              <w:rPr>
                <w:rFonts w:ascii="Times New Roman"/>
              </w:rPr>
            </w:pPr>
          </w:p>
        </w:tc>
        <w:tc>
          <w:tcPr>
            <w:tcW w:w="1193" w:type="dxa"/>
          </w:tcPr>
          <w:p w14:paraId="38A3D553" w14:textId="77777777" w:rsidR="001D1F59" w:rsidRDefault="001D1F59">
            <w:pPr>
              <w:pStyle w:val="TableParagraph"/>
              <w:spacing w:before="14"/>
              <w:rPr>
                <w:rFonts w:ascii="Times New Roman"/>
                <w:b/>
              </w:rPr>
            </w:pPr>
          </w:p>
          <w:p w14:paraId="003B9FC2" w14:textId="77777777" w:rsidR="001D1F59" w:rsidRDefault="00000000">
            <w:pPr>
              <w:pStyle w:val="TableParagraph"/>
              <w:spacing w:before="1"/>
              <w:ind w:left="10"/>
              <w:jc w:val="center"/>
            </w:pPr>
            <w:r>
              <w:rPr>
                <w:spacing w:val="-2"/>
              </w:rPr>
              <w:t>EBS05546</w:t>
            </w:r>
          </w:p>
        </w:tc>
        <w:tc>
          <w:tcPr>
            <w:tcW w:w="1107" w:type="dxa"/>
          </w:tcPr>
          <w:p w14:paraId="0A6C7759" w14:textId="77777777" w:rsidR="001D1F59" w:rsidRDefault="001D1F59">
            <w:pPr>
              <w:pStyle w:val="TableParagraph"/>
              <w:spacing w:before="14"/>
              <w:rPr>
                <w:rFonts w:ascii="Times New Roman"/>
                <w:b/>
              </w:rPr>
            </w:pPr>
          </w:p>
          <w:p w14:paraId="7E2B48B4" w14:textId="77777777" w:rsidR="001D1F59" w:rsidRDefault="00000000">
            <w:pPr>
              <w:pStyle w:val="TableParagraph"/>
              <w:spacing w:before="1"/>
              <w:ind w:left="9"/>
              <w:jc w:val="center"/>
            </w:pPr>
            <w:r>
              <w:rPr>
                <w:spacing w:val="-2"/>
              </w:rPr>
              <w:t>455114</w:t>
            </w:r>
          </w:p>
        </w:tc>
        <w:tc>
          <w:tcPr>
            <w:tcW w:w="1530" w:type="dxa"/>
          </w:tcPr>
          <w:p w14:paraId="5D911286" w14:textId="77777777" w:rsidR="001D1F59" w:rsidRDefault="001D1F59">
            <w:pPr>
              <w:pStyle w:val="TableParagraph"/>
              <w:spacing w:before="14"/>
              <w:rPr>
                <w:rFonts w:ascii="Times New Roman"/>
                <w:b/>
              </w:rPr>
            </w:pPr>
          </w:p>
          <w:p w14:paraId="21807406" w14:textId="77777777" w:rsidR="001D1F59" w:rsidRDefault="00000000">
            <w:pPr>
              <w:pStyle w:val="TableParagraph"/>
              <w:spacing w:before="1"/>
              <w:ind w:left="5"/>
              <w:jc w:val="center"/>
            </w:pPr>
            <w:r>
              <w:rPr>
                <w:spacing w:val="-2"/>
              </w:rPr>
              <w:t>unidade</w:t>
            </w:r>
          </w:p>
        </w:tc>
        <w:tc>
          <w:tcPr>
            <w:tcW w:w="8080" w:type="dxa"/>
          </w:tcPr>
          <w:p w14:paraId="57EFDFBF" w14:textId="77777777" w:rsidR="001D1F59" w:rsidRDefault="00000000">
            <w:pPr>
              <w:pStyle w:val="TableParagraph"/>
              <w:spacing w:before="3" w:line="237" w:lineRule="auto"/>
              <w:ind w:left="106"/>
            </w:pPr>
            <w:r>
              <w:t xml:space="preserve">Cateter para hemodinâmica material: polímero tipo curva: </w:t>
            </w:r>
            <w:r>
              <w:rPr>
                <w:b/>
              </w:rPr>
              <w:t xml:space="preserve">simmons - SIM3 </w:t>
            </w:r>
            <w:r>
              <w:t xml:space="preserve">dimensões: cerca de </w:t>
            </w:r>
            <w:r>
              <w:rPr>
                <w:b/>
              </w:rPr>
              <w:t xml:space="preserve">5 fr x 100 cm </w:t>
            </w:r>
            <w:r>
              <w:t>esterilidade: estéril, uso único.</w:t>
            </w:r>
          </w:p>
        </w:tc>
        <w:tc>
          <w:tcPr>
            <w:tcW w:w="994" w:type="dxa"/>
          </w:tcPr>
          <w:p w14:paraId="28678CDD" w14:textId="77777777" w:rsidR="001D1F59" w:rsidRDefault="001D1F59">
            <w:pPr>
              <w:pStyle w:val="TableParagraph"/>
              <w:spacing w:before="23"/>
              <w:rPr>
                <w:rFonts w:ascii="Times New Roman"/>
                <w:b/>
                <w:sz w:val="32"/>
              </w:rPr>
            </w:pPr>
          </w:p>
          <w:p w14:paraId="2793B209" w14:textId="77777777" w:rsidR="001D1F59" w:rsidRDefault="00000000">
            <w:pPr>
              <w:pStyle w:val="TableParagraph"/>
              <w:ind w:left="54" w:right="54"/>
              <w:jc w:val="center"/>
              <w:rPr>
                <w:b/>
                <w:sz w:val="32"/>
              </w:rPr>
            </w:pPr>
            <w:r>
              <w:rPr>
                <w:b/>
                <w:spacing w:val="-5"/>
                <w:sz w:val="32"/>
              </w:rPr>
              <w:t>SIM</w:t>
            </w:r>
          </w:p>
        </w:tc>
        <w:tc>
          <w:tcPr>
            <w:tcW w:w="970" w:type="dxa"/>
          </w:tcPr>
          <w:p w14:paraId="6821BC23" w14:textId="77777777" w:rsidR="001D1F59" w:rsidRDefault="001D1F59">
            <w:pPr>
              <w:pStyle w:val="TableParagraph"/>
              <w:spacing w:before="23"/>
              <w:rPr>
                <w:rFonts w:ascii="Times New Roman"/>
                <w:b/>
                <w:sz w:val="32"/>
              </w:rPr>
            </w:pPr>
          </w:p>
          <w:p w14:paraId="713B85BF" w14:textId="77777777" w:rsidR="001D1F59" w:rsidRDefault="00000000">
            <w:pPr>
              <w:pStyle w:val="TableParagraph"/>
              <w:ind w:left="6"/>
              <w:jc w:val="center"/>
              <w:rPr>
                <w:b/>
                <w:sz w:val="32"/>
              </w:rPr>
            </w:pPr>
            <w:r>
              <w:rPr>
                <w:b/>
                <w:spacing w:val="-5"/>
                <w:sz w:val="32"/>
              </w:rPr>
              <w:t>NÃO</w:t>
            </w:r>
          </w:p>
        </w:tc>
        <w:tc>
          <w:tcPr>
            <w:tcW w:w="992" w:type="dxa"/>
          </w:tcPr>
          <w:p w14:paraId="1386D3F8" w14:textId="77777777" w:rsidR="001D1F59" w:rsidRDefault="001D1F59">
            <w:pPr>
              <w:pStyle w:val="TableParagraph"/>
              <w:spacing w:before="23"/>
              <w:rPr>
                <w:rFonts w:ascii="Times New Roman"/>
                <w:b/>
                <w:sz w:val="32"/>
              </w:rPr>
            </w:pPr>
          </w:p>
          <w:p w14:paraId="367E9401" w14:textId="77777777" w:rsidR="001D1F59" w:rsidRDefault="00000000">
            <w:pPr>
              <w:pStyle w:val="TableParagraph"/>
              <w:ind w:left="62" w:right="59"/>
              <w:jc w:val="center"/>
              <w:rPr>
                <w:b/>
                <w:sz w:val="32"/>
              </w:rPr>
            </w:pPr>
            <w:r>
              <w:rPr>
                <w:b/>
                <w:spacing w:val="-5"/>
                <w:sz w:val="32"/>
              </w:rPr>
              <w:t>NÃO</w:t>
            </w:r>
          </w:p>
        </w:tc>
      </w:tr>
      <w:tr w:rsidR="001D1F59" w14:paraId="2B172287" w14:textId="77777777">
        <w:trPr>
          <w:trHeight w:val="806"/>
        </w:trPr>
        <w:tc>
          <w:tcPr>
            <w:tcW w:w="1131" w:type="dxa"/>
          </w:tcPr>
          <w:p w14:paraId="06A1A2FD" w14:textId="77777777" w:rsidR="001D1F59" w:rsidRDefault="001D1F59">
            <w:pPr>
              <w:pStyle w:val="TableParagraph"/>
              <w:rPr>
                <w:rFonts w:ascii="Times New Roman"/>
              </w:rPr>
            </w:pPr>
          </w:p>
        </w:tc>
        <w:tc>
          <w:tcPr>
            <w:tcW w:w="1193" w:type="dxa"/>
          </w:tcPr>
          <w:p w14:paraId="01F66C3A" w14:textId="77777777" w:rsidR="001D1F59" w:rsidRDefault="001D1F59">
            <w:pPr>
              <w:pStyle w:val="TableParagraph"/>
              <w:spacing w:before="14"/>
              <w:rPr>
                <w:rFonts w:ascii="Times New Roman"/>
                <w:b/>
              </w:rPr>
            </w:pPr>
          </w:p>
          <w:p w14:paraId="65A295E7" w14:textId="77777777" w:rsidR="001D1F59" w:rsidRDefault="00000000">
            <w:pPr>
              <w:pStyle w:val="TableParagraph"/>
              <w:spacing w:before="1"/>
              <w:ind w:left="10"/>
              <w:jc w:val="center"/>
            </w:pPr>
            <w:r>
              <w:rPr>
                <w:spacing w:val="-2"/>
              </w:rPr>
              <w:t>EBS14753</w:t>
            </w:r>
          </w:p>
        </w:tc>
        <w:tc>
          <w:tcPr>
            <w:tcW w:w="1107" w:type="dxa"/>
          </w:tcPr>
          <w:p w14:paraId="295DBEE6" w14:textId="77777777" w:rsidR="001D1F59" w:rsidRDefault="001D1F59">
            <w:pPr>
              <w:pStyle w:val="TableParagraph"/>
              <w:spacing w:before="14"/>
              <w:rPr>
                <w:rFonts w:ascii="Times New Roman"/>
                <w:b/>
              </w:rPr>
            </w:pPr>
          </w:p>
          <w:p w14:paraId="0C715154" w14:textId="77777777" w:rsidR="001D1F59" w:rsidRDefault="00000000">
            <w:pPr>
              <w:pStyle w:val="TableParagraph"/>
              <w:spacing w:before="1"/>
              <w:ind w:left="9"/>
              <w:jc w:val="center"/>
            </w:pPr>
            <w:r>
              <w:rPr>
                <w:spacing w:val="-2"/>
              </w:rPr>
              <w:t>460040</w:t>
            </w:r>
          </w:p>
        </w:tc>
        <w:tc>
          <w:tcPr>
            <w:tcW w:w="1530" w:type="dxa"/>
          </w:tcPr>
          <w:p w14:paraId="7249B9D6" w14:textId="77777777" w:rsidR="001D1F59" w:rsidRDefault="001D1F59">
            <w:pPr>
              <w:pStyle w:val="TableParagraph"/>
              <w:spacing w:before="14"/>
              <w:rPr>
                <w:rFonts w:ascii="Times New Roman"/>
                <w:b/>
              </w:rPr>
            </w:pPr>
          </w:p>
          <w:p w14:paraId="116B3B09" w14:textId="77777777" w:rsidR="001D1F59" w:rsidRDefault="00000000">
            <w:pPr>
              <w:pStyle w:val="TableParagraph"/>
              <w:spacing w:before="1"/>
              <w:ind w:left="5"/>
              <w:jc w:val="center"/>
            </w:pPr>
            <w:r>
              <w:rPr>
                <w:spacing w:val="-2"/>
              </w:rPr>
              <w:t>unidade</w:t>
            </w:r>
          </w:p>
        </w:tc>
        <w:tc>
          <w:tcPr>
            <w:tcW w:w="8080" w:type="dxa"/>
          </w:tcPr>
          <w:p w14:paraId="59C47826" w14:textId="77777777" w:rsidR="001D1F59" w:rsidRDefault="00000000">
            <w:pPr>
              <w:pStyle w:val="TableParagraph"/>
              <w:ind w:left="106" w:right="61"/>
            </w:pPr>
            <w:r>
              <w:t xml:space="preserve">Cateter para hemodinâmica material: polímero tipo curva: </w:t>
            </w:r>
            <w:r>
              <w:rPr>
                <w:b/>
              </w:rPr>
              <w:t xml:space="preserve">vertebral </w:t>
            </w:r>
            <w:r>
              <w:t xml:space="preserve">dimensões: cerca de </w:t>
            </w:r>
            <w:r>
              <w:rPr>
                <w:b/>
              </w:rPr>
              <w:t xml:space="preserve">5 fr x 100 cm </w:t>
            </w:r>
            <w:r>
              <w:t>esterilidade: estéril, uso único.</w:t>
            </w:r>
          </w:p>
        </w:tc>
        <w:tc>
          <w:tcPr>
            <w:tcW w:w="994" w:type="dxa"/>
          </w:tcPr>
          <w:p w14:paraId="61422644" w14:textId="77777777" w:rsidR="001D1F59" w:rsidRDefault="001D1F59">
            <w:pPr>
              <w:pStyle w:val="TableParagraph"/>
              <w:spacing w:before="23"/>
              <w:rPr>
                <w:rFonts w:ascii="Times New Roman"/>
                <w:b/>
                <w:sz w:val="32"/>
              </w:rPr>
            </w:pPr>
          </w:p>
          <w:p w14:paraId="41C2DE16" w14:textId="77777777" w:rsidR="001D1F59" w:rsidRDefault="00000000">
            <w:pPr>
              <w:pStyle w:val="TableParagraph"/>
              <w:ind w:left="54" w:right="54"/>
              <w:jc w:val="center"/>
              <w:rPr>
                <w:b/>
                <w:sz w:val="32"/>
              </w:rPr>
            </w:pPr>
            <w:r>
              <w:rPr>
                <w:b/>
                <w:spacing w:val="-5"/>
                <w:sz w:val="32"/>
              </w:rPr>
              <w:t>SIM</w:t>
            </w:r>
          </w:p>
        </w:tc>
        <w:tc>
          <w:tcPr>
            <w:tcW w:w="970" w:type="dxa"/>
          </w:tcPr>
          <w:p w14:paraId="6BCED498" w14:textId="77777777" w:rsidR="001D1F59" w:rsidRDefault="001D1F59">
            <w:pPr>
              <w:pStyle w:val="TableParagraph"/>
              <w:spacing w:before="23"/>
              <w:rPr>
                <w:rFonts w:ascii="Times New Roman"/>
                <w:b/>
                <w:sz w:val="32"/>
              </w:rPr>
            </w:pPr>
          </w:p>
          <w:p w14:paraId="78BECCEB" w14:textId="77777777" w:rsidR="001D1F59" w:rsidRDefault="00000000">
            <w:pPr>
              <w:pStyle w:val="TableParagraph"/>
              <w:ind w:left="6"/>
              <w:jc w:val="center"/>
              <w:rPr>
                <w:b/>
                <w:sz w:val="32"/>
              </w:rPr>
            </w:pPr>
            <w:r>
              <w:rPr>
                <w:b/>
                <w:spacing w:val="-5"/>
                <w:sz w:val="32"/>
              </w:rPr>
              <w:t>NÃO</w:t>
            </w:r>
          </w:p>
        </w:tc>
        <w:tc>
          <w:tcPr>
            <w:tcW w:w="992" w:type="dxa"/>
          </w:tcPr>
          <w:p w14:paraId="4AC83D65" w14:textId="77777777" w:rsidR="001D1F59" w:rsidRDefault="001D1F59">
            <w:pPr>
              <w:pStyle w:val="TableParagraph"/>
              <w:spacing w:before="23"/>
              <w:rPr>
                <w:rFonts w:ascii="Times New Roman"/>
                <w:b/>
                <w:sz w:val="32"/>
              </w:rPr>
            </w:pPr>
          </w:p>
          <w:p w14:paraId="7EE8266D" w14:textId="77777777" w:rsidR="001D1F59" w:rsidRDefault="00000000">
            <w:pPr>
              <w:pStyle w:val="TableParagraph"/>
              <w:ind w:left="62" w:right="59"/>
              <w:jc w:val="center"/>
              <w:rPr>
                <w:b/>
                <w:sz w:val="32"/>
              </w:rPr>
            </w:pPr>
            <w:r>
              <w:rPr>
                <w:b/>
                <w:spacing w:val="-5"/>
                <w:sz w:val="32"/>
              </w:rPr>
              <w:t>NÃO</w:t>
            </w:r>
          </w:p>
        </w:tc>
      </w:tr>
      <w:tr w:rsidR="001D1F59" w14:paraId="1B88759B" w14:textId="77777777">
        <w:trPr>
          <w:trHeight w:val="805"/>
        </w:trPr>
        <w:tc>
          <w:tcPr>
            <w:tcW w:w="1131" w:type="dxa"/>
          </w:tcPr>
          <w:p w14:paraId="3194637E" w14:textId="77777777" w:rsidR="001D1F59" w:rsidRDefault="001D1F59">
            <w:pPr>
              <w:pStyle w:val="TableParagraph"/>
              <w:rPr>
                <w:rFonts w:ascii="Times New Roman"/>
              </w:rPr>
            </w:pPr>
          </w:p>
        </w:tc>
        <w:tc>
          <w:tcPr>
            <w:tcW w:w="1193" w:type="dxa"/>
          </w:tcPr>
          <w:p w14:paraId="24B9B96F" w14:textId="77777777" w:rsidR="001D1F59" w:rsidRDefault="001D1F59">
            <w:pPr>
              <w:pStyle w:val="TableParagraph"/>
              <w:spacing w:before="14"/>
              <w:rPr>
                <w:rFonts w:ascii="Times New Roman"/>
                <w:b/>
              </w:rPr>
            </w:pPr>
          </w:p>
          <w:p w14:paraId="040B96F1" w14:textId="77777777" w:rsidR="001D1F59" w:rsidRDefault="00000000">
            <w:pPr>
              <w:pStyle w:val="TableParagraph"/>
              <w:spacing w:before="1"/>
              <w:ind w:left="10"/>
              <w:jc w:val="center"/>
            </w:pPr>
            <w:r>
              <w:rPr>
                <w:spacing w:val="-2"/>
              </w:rPr>
              <w:t>EBS12471</w:t>
            </w:r>
          </w:p>
        </w:tc>
        <w:tc>
          <w:tcPr>
            <w:tcW w:w="1107" w:type="dxa"/>
          </w:tcPr>
          <w:p w14:paraId="4BAA5731" w14:textId="77777777" w:rsidR="001D1F59" w:rsidRDefault="001D1F59">
            <w:pPr>
              <w:pStyle w:val="TableParagraph"/>
              <w:spacing w:before="14"/>
              <w:rPr>
                <w:rFonts w:ascii="Times New Roman"/>
                <w:b/>
              </w:rPr>
            </w:pPr>
          </w:p>
          <w:p w14:paraId="60DFE31E" w14:textId="77777777" w:rsidR="001D1F59" w:rsidRDefault="00000000">
            <w:pPr>
              <w:pStyle w:val="TableParagraph"/>
              <w:spacing w:before="1"/>
              <w:ind w:left="9"/>
              <w:jc w:val="center"/>
            </w:pPr>
            <w:r>
              <w:rPr>
                <w:spacing w:val="-2"/>
              </w:rPr>
              <w:t>457076</w:t>
            </w:r>
          </w:p>
        </w:tc>
        <w:tc>
          <w:tcPr>
            <w:tcW w:w="1530" w:type="dxa"/>
          </w:tcPr>
          <w:p w14:paraId="0818DA75" w14:textId="77777777" w:rsidR="001D1F59" w:rsidRDefault="001D1F59">
            <w:pPr>
              <w:pStyle w:val="TableParagraph"/>
              <w:spacing w:before="14"/>
              <w:rPr>
                <w:rFonts w:ascii="Times New Roman"/>
                <w:b/>
              </w:rPr>
            </w:pPr>
          </w:p>
          <w:p w14:paraId="3C8164D7" w14:textId="77777777" w:rsidR="001D1F59" w:rsidRDefault="00000000">
            <w:pPr>
              <w:pStyle w:val="TableParagraph"/>
              <w:spacing w:before="1"/>
              <w:ind w:left="5"/>
              <w:jc w:val="center"/>
            </w:pPr>
            <w:r>
              <w:rPr>
                <w:spacing w:val="-2"/>
              </w:rPr>
              <w:t>unidade</w:t>
            </w:r>
          </w:p>
        </w:tc>
        <w:tc>
          <w:tcPr>
            <w:tcW w:w="8080" w:type="dxa"/>
          </w:tcPr>
          <w:p w14:paraId="4B0657A2" w14:textId="77777777" w:rsidR="001D1F59" w:rsidRDefault="00000000">
            <w:pPr>
              <w:pStyle w:val="TableParagraph"/>
              <w:spacing w:line="268" w:lineRule="exact"/>
              <w:ind w:left="106"/>
              <w:rPr>
                <w:b/>
              </w:rPr>
            </w:pPr>
            <w:r>
              <w:t>Cateter</w:t>
            </w:r>
            <w:r>
              <w:rPr>
                <w:spacing w:val="56"/>
                <w:w w:val="150"/>
              </w:rPr>
              <w:t xml:space="preserve"> </w:t>
            </w:r>
            <w:r>
              <w:t>para</w:t>
            </w:r>
            <w:r>
              <w:rPr>
                <w:spacing w:val="56"/>
                <w:w w:val="150"/>
              </w:rPr>
              <w:t xml:space="preserve"> </w:t>
            </w:r>
            <w:r>
              <w:t>hemodinâmica</w:t>
            </w:r>
            <w:r>
              <w:rPr>
                <w:spacing w:val="57"/>
                <w:w w:val="150"/>
              </w:rPr>
              <w:t xml:space="preserve"> </w:t>
            </w:r>
            <w:r>
              <w:t>material:</w:t>
            </w:r>
            <w:r>
              <w:rPr>
                <w:spacing w:val="57"/>
                <w:w w:val="150"/>
              </w:rPr>
              <w:t xml:space="preserve"> </w:t>
            </w:r>
            <w:r>
              <w:t>polímero</w:t>
            </w:r>
            <w:r>
              <w:rPr>
                <w:spacing w:val="56"/>
                <w:w w:val="150"/>
              </w:rPr>
              <w:t xml:space="preserve"> </w:t>
            </w:r>
            <w:r>
              <w:t>tipo</w:t>
            </w:r>
            <w:r>
              <w:rPr>
                <w:spacing w:val="58"/>
                <w:w w:val="150"/>
              </w:rPr>
              <w:t xml:space="preserve"> </w:t>
            </w:r>
            <w:r>
              <w:t>curva:</w:t>
            </w:r>
            <w:r>
              <w:rPr>
                <w:spacing w:val="58"/>
                <w:w w:val="150"/>
              </w:rPr>
              <w:t xml:space="preserve"> </w:t>
            </w:r>
            <w:r>
              <w:rPr>
                <w:b/>
              </w:rPr>
              <w:t>multipurpose</w:t>
            </w:r>
            <w:r>
              <w:rPr>
                <w:b/>
                <w:spacing w:val="55"/>
                <w:w w:val="150"/>
              </w:rPr>
              <w:t xml:space="preserve"> </w:t>
            </w:r>
            <w:r>
              <w:rPr>
                <w:b/>
              </w:rPr>
              <w:t>-</w:t>
            </w:r>
            <w:r>
              <w:rPr>
                <w:b/>
                <w:spacing w:val="57"/>
                <w:w w:val="150"/>
              </w:rPr>
              <w:t xml:space="preserve"> </w:t>
            </w:r>
            <w:r>
              <w:rPr>
                <w:b/>
                <w:spacing w:val="-5"/>
              </w:rPr>
              <w:t>MP1</w:t>
            </w:r>
          </w:p>
          <w:p w14:paraId="4D5CBF49" w14:textId="77777777" w:rsidR="001D1F59" w:rsidRDefault="00000000">
            <w:pPr>
              <w:pStyle w:val="TableParagraph"/>
              <w:ind w:left="106"/>
            </w:pPr>
            <w:r>
              <w:t>dimensões:</w:t>
            </w:r>
            <w:r>
              <w:rPr>
                <w:spacing w:val="-5"/>
              </w:rPr>
              <w:t xml:space="preserve"> </w:t>
            </w:r>
            <w:r>
              <w:t>cerca</w:t>
            </w:r>
            <w:r>
              <w:rPr>
                <w:spacing w:val="-2"/>
              </w:rPr>
              <w:t xml:space="preserve"> </w:t>
            </w:r>
            <w:r>
              <w:t>de</w:t>
            </w:r>
            <w:r>
              <w:rPr>
                <w:spacing w:val="-4"/>
              </w:rPr>
              <w:t xml:space="preserve"> </w:t>
            </w:r>
            <w:r>
              <w:rPr>
                <w:b/>
              </w:rPr>
              <w:t>5</w:t>
            </w:r>
            <w:r>
              <w:rPr>
                <w:b/>
                <w:spacing w:val="-2"/>
              </w:rPr>
              <w:t xml:space="preserve"> </w:t>
            </w:r>
            <w:r>
              <w:rPr>
                <w:b/>
              </w:rPr>
              <w:t>fr</w:t>
            </w:r>
            <w:r>
              <w:rPr>
                <w:b/>
                <w:spacing w:val="-3"/>
              </w:rPr>
              <w:t xml:space="preserve"> </w:t>
            </w:r>
            <w:r>
              <w:rPr>
                <w:b/>
              </w:rPr>
              <w:t>x</w:t>
            </w:r>
            <w:r>
              <w:rPr>
                <w:b/>
                <w:spacing w:val="-4"/>
              </w:rPr>
              <w:t xml:space="preserve"> </w:t>
            </w:r>
            <w:r>
              <w:rPr>
                <w:b/>
              </w:rPr>
              <w:t>125</w:t>
            </w:r>
            <w:r>
              <w:rPr>
                <w:b/>
                <w:spacing w:val="-5"/>
              </w:rPr>
              <w:t xml:space="preserve"> </w:t>
            </w:r>
            <w:r>
              <w:rPr>
                <w:b/>
              </w:rPr>
              <w:t>cm</w:t>
            </w:r>
            <w:r>
              <w:rPr>
                <w:b/>
                <w:spacing w:val="-2"/>
              </w:rPr>
              <w:t xml:space="preserve"> </w:t>
            </w:r>
            <w:r>
              <w:t>esterilidade:</w:t>
            </w:r>
            <w:r>
              <w:rPr>
                <w:spacing w:val="-4"/>
              </w:rPr>
              <w:t xml:space="preserve"> </w:t>
            </w:r>
            <w:r>
              <w:t>estéril,</w:t>
            </w:r>
            <w:r>
              <w:rPr>
                <w:spacing w:val="-2"/>
              </w:rPr>
              <w:t xml:space="preserve"> </w:t>
            </w:r>
            <w:r>
              <w:t>uso</w:t>
            </w:r>
            <w:r>
              <w:rPr>
                <w:spacing w:val="-2"/>
              </w:rPr>
              <w:t xml:space="preserve"> único.</w:t>
            </w:r>
          </w:p>
        </w:tc>
        <w:tc>
          <w:tcPr>
            <w:tcW w:w="994" w:type="dxa"/>
          </w:tcPr>
          <w:p w14:paraId="7A2340C3" w14:textId="77777777" w:rsidR="001D1F59" w:rsidRDefault="001D1F59">
            <w:pPr>
              <w:pStyle w:val="TableParagraph"/>
              <w:spacing w:before="23"/>
              <w:rPr>
                <w:rFonts w:ascii="Times New Roman"/>
                <w:b/>
                <w:sz w:val="32"/>
              </w:rPr>
            </w:pPr>
          </w:p>
          <w:p w14:paraId="35787299" w14:textId="77777777" w:rsidR="001D1F59" w:rsidRDefault="00000000">
            <w:pPr>
              <w:pStyle w:val="TableParagraph"/>
              <w:ind w:left="54" w:right="54"/>
              <w:jc w:val="center"/>
              <w:rPr>
                <w:b/>
                <w:sz w:val="32"/>
              </w:rPr>
            </w:pPr>
            <w:r>
              <w:rPr>
                <w:b/>
                <w:spacing w:val="-5"/>
                <w:sz w:val="32"/>
              </w:rPr>
              <w:t>SIM</w:t>
            </w:r>
          </w:p>
        </w:tc>
        <w:tc>
          <w:tcPr>
            <w:tcW w:w="970" w:type="dxa"/>
          </w:tcPr>
          <w:p w14:paraId="68D137DD" w14:textId="77777777" w:rsidR="001D1F59" w:rsidRDefault="001D1F59">
            <w:pPr>
              <w:pStyle w:val="TableParagraph"/>
              <w:spacing w:before="23"/>
              <w:rPr>
                <w:rFonts w:ascii="Times New Roman"/>
                <w:b/>
                <w:sz w:val="32"/>
              </w:rPr>
            </w:pPr>
          </w:p>
          <w:p w14:paraId="3D5902C9" w14:textId="77777777" w:rsidR="001D1F59" w:rsidRDefault="00000000">
            <w:pPr>
              <w:pStyle w:val="TableParagraph"/>
              <w:ind w:left="6"/>
              <w:jc w:val="center"/>
              <w:rPr>
                <w:b/>
                <w:sz w:val="32"/>
              </w:rPr>
            </w:pPr>
            <w:r>
              <w:rPr>
                <w:b/>
                <w:spacing w:val="-5"/>
                <w:sz w:val="32"/>
              </w:rPr>
              <w:t>NÃO</w:t>
            </w:r>
          </w:p>
        </w:tc>
        <w:tc>
          <w:tcPr>
            <w:tcW w:w="992" w:type="dxa"/>
          </w:tcPr>
          <w:p w14:paraId="1ACCA945" w14:textId="77777777" w:rsidR="001D1F59" w:rsidRDefault="001D1F59">
            <w:pPr>
              <w:pStyle w:val="TableParagraph"/>
              <w:spacing w:before="23"/>
              <w:rPr>
                <w:rFonts w:ascii="Times New Roman"/>
                <w:b/>
                <w:sz w:val="32"/>
              </w:rPr>
            </w:pPr>
          </w:p>
          <w:p w14:paraId="38868426" w14:textId="77777777" w:rsidR="001D1F59" w:rsidRDefault="00000000">
            <w:pPr>
              <w:pStyle w:val="TableParagraph"/>
              <w:ind w:left="62" w:right="59"/>
              <w:jc w:val="center"/>
              <w:rPr>
                <w:b/>
                <w:sz w:val="32"/>
              </w:rPr>
            </w:pPr>
            <w:r>
              <w:rPr>
                <w:b/>
                <w:spacing w:val="-5"/>
                <w:sz w:val="32"/>
              </w:rPr>
              <w:t>NÃO</w:t>
            </w:r>
          </w:p>
        </w:tc>
      </w:tr>
      <w:tr w:rsidR="001D1F59" w14:paraId="2D1ADD03" w14:textId="77777777">
        <w:trPr>
          <w:trHeight w:val="806"/>
        </w:trPr>
        <w:tc>
          <w:tcPr>
            <w:tcW w:w="1131" w:type="dxa"/>
          </w:tcPr>
          <w:p w14:paraId="5D147FF1" w14:textId="77777777" w:rsidR="001D1F59" w:rsidRDefault="001D1F59">
            <w:pPr>
              <w:pStyle w:val="TableParagraph"/>
              <w:rPr>
                <w:rFonts w:ascii="Times New Roman"/>
              </w:rPr>
            </w:pPr>
          </w:p>
        </w:tc>
        <w:tc>
          <w:tcPr>
            <w:tcW w:w="1193" w:type="dxa"/>
          </w:tcPr>
          <w:p w14:paraId="767D2913" w14:textId="77777777" w:rsidR="001D1F59" w:rsidRDefault="001D1F59">
            <w:pPr>
              <w:pStyle w:val="TableParagraph"/>
              <w:spacing w:before="14"/>
              <w:rPr>
                <w:rFonts w:ascii="Times New Roman"/>
                <w:b/>
              </w:rPr>
            </w:pPr>
          </w:p>
          <w:p w14:paraId="3A9DA6A7" w14:textId="77777777" w:rsidR="001D1F59" w:rsidRDefault="00000000">
            <w:pPr>
              <w:pStyle w:val="TableParagraph"/>
              <w:spacing w:before="1"/>
              <w:ind w:left="10"/>
              <w:jc w:val="center"/>
            </w:pPr>
            <w:r>
              <w:rPr>
                <w:spacing w:val="-2"/>
              </w:rPr>
              <w:t>EBS06546</w:t>
            </w:r>
          </w:p>
        </w:tc>
        <w:tc>
          <w:tcPr>
            <w:tcW w:w="1107" w:type="dxa"/>
          </w:tcPr>
          <w:p w14:paraId="4D0F2C1C" w14:textId="77777777" w:rsidR="001D1F59" w:rsidRDefault="001D1F59">
            <w:pPr>
              <w:pStyle w:val="TableParagraph"/>
              <w:spacing w:before="14"/>
              <w:rPr>
                <w:rFonts w:ascii="Times New Roman"/>
                <w:b/>
              </w:rPr>
            </w:pPr>
          </w:p>
          <w:p w14:paraId="5A1C0709" w14:textId="77777777" w:rsidR="001D1F59" w:rsidRDefault="00000000">
            <w:pPr>
              <w:pStyle w:val="TableParagraph"/>
              <w:spacing w:before="1"/>
              <w:ind w:left="9"/>
              <w:jc w:val="center"/>
            </w:pPr>
            <w:r>
              <w:rPr>
                <w:spacing w:val="-2"/>
              </w:rPr>
              <w:t>449963</w:t>
            </w:r>
          </w:p>
        </w:tc>
        <w:tc>
          <w:tcPr>
            <w:tcW w:w="1530" w:type="dxa"/>
          </w:tcPr>
          <w:p w14:paraId="0046CE72" w14:textId="77777777" w:rsidR="001D1F59" w:rsidRDefault="001D1F59">
            <w:pPr>
              <w:pStyle w:val="TableParagraph"/>
              <w:spacing w:before="14"/>
              <w:rPr>
                <w:rFonts w:ascii="Times New Roman"/>
                <w:b/>
              </w:rPr>
            </w:pPr>
          </w:p>
          <w:p w14:paraId="376AADA7" w14:textId="77777777" w:rsidR="001D1F59" w:rsidRDefault="00000000">
            <w:pPr>
              <w:pStyle w:val="TableParagraph"/>
              <w:spacing w:before="1"/>
              <w:ind w:left="5"/>
              <w:jc w:val="center"/>
            </w:pPr>
            <w:r>
              <w:rPr>
                <w:spacing w:val="-2"/>
              </w:rPr>
              <w:t>unidade</w:t>
            </w:r>
          </w:p>
        </w:tc>
        <w:tc>
          <w:tcPr>
            <w:tcW w:w="8080" w:type="dxa"/>
          </w:tcPr>
          <w:p w14:paraId="1294A907" w14:textId="77777777" w:rsidR="001D1F59" w:rsidRDefault="00000000">
            <w:pPr>
              <w:pStyle w:val="TableParagraph"/>
              <w:ind w:left="106"/>
            </w:pPr>
            <w:r>
              <w:t>Cateter</w:t>
            </w:r>
            <w:r>
              <w:rPr>
                <w:spacing w:val="25"/>
              </w:rPr>
              <w:t xml:space="preserve"> </w:t>
            </w:r>
            <w:r>
              <w:t>para</w:t>
            </w:r>
            <w:r>
              <w:rPr>
                <w:spacing w:val="24"/>
              </w:rPr>
              <w:t xml:space="preserve"> </w:t>
            </w:r>
            <w:r>
              <w:t>hemodinâmica</w:t>
            </w:r>
            <w:r>
              <w:rPr>
                <w:spacing w:val="25"/>
              </w:rPr>
              <w:t xml:space="preserve"> </w:t>
            </w:r>
            <w:r>
              <w:t>material:</w:t>
            </w:r>
            <w:r>
              <w:rPr>
                <w:spacing w:val="24"/>
              </w:rPr>
              <w:t xml:space="preserve"> </w:t>
            </w:r>
            <w:r>
              <w:t>polímero</w:t>
            </w:r>
            <w:r>
              <w:rPr>
                <w:spacing w:val="26"/>
              </w:rPr>
              <w:t xml:space="preserve"> </w:t>
            </w:r>
            <w:r>
              <w:t>tipo</w:t>
            </w:r>
            <w:r>
              <w:rPr>
                <w:spacing w:val="24"/>
              </w:rPr>
              <w:t xml:space="preserve"> </w:t>
            </w:r>
            <w:r>
              <w:t>curva:</w:t>
            </w:r>
            <w:r>
              <w:rPr>
                <w:spacing w:val="27"/>
              </w:rPr>
              <w:t xml:space="preserve"> </w:t>
            </w:r>
            <w:r>
              <w:rPr>
                <w:b/>
              </w:rPr>
              <w:t>mamária</w:t>
            </w:r>
            <w:r>
              <w:rPr>
                <w:b/>
                <w:spacing w:val="24"/>
              </w:rPr>
              <w:t xml:space="preserve"> </w:t>
            </w:r>
            <w:r>
              <w:rPr>
                <w:b/>
              </w:rPr>
              <w:t>-</w:t>
            </w:r>
            <w:r>
              <w:rPr>
                <w:b/>
                <w:spacing w:val="25"/>
              </w:rPr>
              <w:t xml:space="preserve"> </w:t>
            </w:r>
            <w:r>
              <w:rPr>
                <w:b/>
              </w:rPr>
              <w:t>IM</w:t>
            </w:r>
            <w:r>
              <w:rPr>
                <w:b/>
                <w:spacing w:val="25"/>
              </w:rPr>
              <w:t xml:space="preserve"> </w:t>
            </w:r>
            <w:r>
              <w:t xml:space="preserve">dimensões: cerca de </w:t>
            </w:r>
            <w:r>
              <w:rPr>
                <w:b/>
              </w:rPr>
              <w:t xml:space="preserve">5 fr x 100 cm </w:t>
            </w:r>
            <w:r>
              <w:t>esterilidade: estéril, uso único.</w:t>
            </w:r>
          </w:p>
        </w:tc>
        <w:tc>
          <w:tcPr>
            <w:tcW w:w="994" w:type="dxa"/>
          </w:tcPr>
          <w:p w14:paraId="6C252CBC" w14:textId="77777777" w:rsidR="001D1F59" w:rsidRDefault="001D1F59">
            <w:pPr>
              <w:pStyle w:val="TableParagraph"/>
              <w:spacing w:before="23"/>
              <w:rPr>
                <w:rFonts w:ascii="Times New Roman"/>
                <w:b/>
                <w:sz w:val="32"/>
              </w:rPr>
            </w:pPr>
          </w:p>
          <w:p w14:paraId="6932152A" w14:textId="77777777" w:rsidR="001D1F59" w:rsidRDefault="00000000">
            <w:pPr>
              <w:pStyle w:val="TableParagraph"/>
              <w:ind w:left="54" w:right="54"/>
              <w:jc w:val="center"/>
              <w:rPr>
                <w:b/>
                <w:sz w:val="32"/>
              </w:rPr>
            </w:pPr>
            <w:r>
              <w:rPr>
                <w:b/>
                <w:spacing w:val="-5"/>
                <w:sz w:val="32"/>
              </w:rPr>
              <w:t>SIM</w:t>
            </w:r>
          </w:p>
        </w:tc>
        <w:tc>
          <w:tcPr>
            <w:tcW w:w="970" w:type="dxa"/>
          </w:tcPr>
          <w:p w14:paraId="4162E99D" w14:textId="77777777" w:rsidR="001D1F59" w:rsidRDefault="001D1F59">
            <w:pPr>
              <w:pStyle w:val="TableParagraph"/>
              <w:spacing w:before="23"/>
              <w:rPr>
                <w:rFonts w:ascii="Times New Roman"/>
                <w:b/>
                <w:sz w:val="32"/>
              </w:rPr>
            </w:pPr>
          </w:p>
          <w:p w14:paraId="0AA90175" w14:textId="77777777" w:rsidR="001D1F59" w:rsidRDefault="00000000">
            <w:pPr>
              <w:pStyle w:val="TableParagraph"/>
              <w:ind w:left="6"/>
              <w:jc w:val="center"/>
              <w:rPr>
                <w:b/>
                <w:sz w:val="32"/>
              </w:rPr>
            </w:pPr>
            <w:r>
              <w:rPr>
                <w:b/>
                <w:spacing w:val="-5"/>
                <w:sz w:val="32"/>
              </w:rPr>
              <w:t>NÃO</w:t>
            </w:r>
          </w:p>
        </w:tc>
        <w:tc>
          <w:tcPr>
            <w:tcW w:w="992" w:type="dxa"/>
          </w:tcPr>
          <w:p w14:paraId="10A99BAE" w14:textId="77777777" w:rsidR="001D1F59" w:rsidRDefault="001D1F59">
            <w:pPr>
              <w:pStyle w:val="TableParagraph"/>
              <w:spacing w:before="23"/>
              <w:rPr>
                <w:rFonts w:ascii="Times New Roman"/>
                <w:b/>
                <w:sz w:val="32"/>
              </w:rPr>
            </w:pPr>
          </w:p>
          <w:p w14:paraId="55C62233" w14:textId="77777777" w:rsidR="001D1F59" w:rsidRDefault="00000000">
            <w:pPr>
              <w:pStyle w:val="TableParagraph"/>
              <w:ind w:left="62" w:right="59"/>
              <w:jc w:val="center"/>
              <w:rPr>
                <w:b/>
                <w:sz w:val="32"/>
              </w:rPr>
            </w:pPr>
            <w:r>
              <w:rPr>
                <w:b/>
                <w:spacing w:val="-5"/>
                <w:sz w:val="32"/>
              </w:rPr>
              <w:t>NÃO</w:t>
            </w:r>
          </w:p>
        </w:tc>
      </w:tr>
      <w:tr w:rsidR="001D1F59" w14:paraId="211E9737" w14:textId="77777777">
        <w:trPr>
          <w:trHeight w:val="1343"/>
        </w:trPr>
        <w:tc>
          <w:tcPr>
            <w:tcW w:w="1131" w:type="dxa"/>
          </w:tcPr>
          <w:p w14:paraId="7A9D97CC" w14:textId="77777777" w:rsidR="001D1F59" w:rsidRDefault="001D1F59">
            <w:pPr>
              <w:pStyle w:val="TableParagraph"/>
              <w:rPr>
                <w:rFonts w:ascii="Times New Roman"/>
              </w:rPr>
            </w:pPr>
          </w:p>
        </w:tc>
        <w:tc>
          <w:tcPr>
            <w:tcW w:w="1193" w:type="dxa"/>
          </w:tcPr>
          <w:p w14:paraId="0AD579E7" w14:textId="77777777" w:rsidR="001D1F59" w:rsidRDefault="001D1F59">
            <w:pPr>
              <w:pStyle w:val="TableParagraph"/>
              <w:rPr>
                <w:rFonts w:ascii="Times New Roman"/>
                <w:b/>
              </w:rPr>
            </w:pPr>
          </w:p>
          <w:p w14:paraId="3AB25215" w14:textId="77777777" w:rsidR="001D1F59" w:rsidRDefault="001D1F59">
            <w:pPr>
              <w:pStyle w:val="TableParagraph"/>
              <w:spacing w:before="31"/>
              <w:rPr>
                <w:rFonts w:ascii="Times New Roman"/>
                <w:b/>
              </w:rPr>
            </w:pPr>
          </w:p>
          <w:p w14:paraId="6603CE30" w14:textId="77777777" w:rsidR="001D1F59" w:rsidRDefault="00000000">
            <w:pPr>
              <w:pStyle w:val="TableParagraph"/>
              <w:ind w:left="10"/>
              <w:jc w:val="center"/>
            </w:pPr>
            <w:r>
              <w:rPr>
                <w:spacing w:val="-2"/>
              </w:rPr>
              <w:t>EBS05425</w:t>
            </w:r>
          </w:p>
        </w:tc>
        <w:tc>
          <w:tcPr>
            <w:tcW w:w="1107" w:type="dxa"/>
          </w:tcPr>
          <w:p w14:paraId="3B09EA1E" w14:textId="77777777" w:rsidR="001D1F59" w:rsidRDefault="001D1F59">
            <w:pPr>
              <w:pStyle w:val="TableParagraph"/>
              <w:rPr>
                <w:rFonts w:ascii="Times New Roman"/>
                <w:b/>
              </w:rPr>
            </w:pPr>
          </w:p>
          <w:p w14:paraId="06676335" w14:textId="77777777" w:rsidR="001D1F59" w:rsidRDefault="001D1F59">
            <w:pPr>
              <w:pStyle w:val="TableParagraph"/>
              <w:spacing w:before="31"/>
              <w:rPr>
                <w:rFonts w:ascii="Times New Roman"/>
                <w:b/>
              </w:rPr>
            </w:pPr>
          </w:p>
          <w:p w14:paraId="4755A7B8" w14:textId="77777777" w:rsidR="001D1F59" w:rsidRDefault="00000000">
            <w:pPr>
              <w:pStyle w:val="TableParagraph"/>
              <w:ind w:left="9"/>
              <w:jc w:val="center"/>
            </w:pPr>
            <w:r>
              <w:rPr>
                <w:spacing w:val="-2"/>
              </w:rPr>
              <w:t>452314</w:t>
            </w:r>
          </w:p>
        </w:tc>
        <w:tc>
          <w:tcPr>
            <w:tcW w:w="1530" w:type="dxa"/>
          </w:tcPr>
          <w:p w14:paraId="3C1011EA" w14:textId="77777777" w:rsidR="001D1F59" w:rsidRDefault="001D1F59">
            <w:pPr>
              <w:pStyle w:val="TableParagraph"/>
              <w:rPr>
                <w:rFonts w:ascii="Times New Roman"/>
                <w:b/>
              </w:rPr>
            </w:pPr>
          </w:p>
          <w:p w14:paraId="4F8C1034" w14:textId="77777777" w:rsidR="001D1F59" w:rsidRDefault="001D1F59">
            <w:pPr>
              <w:pStyle w:val="TableParagraph"/>
              <w:spacing w:before="31"/>
              <w:rPr>
                <w:rFonts w:ascii="Times New Roman"/>
                <w:b/>
              </w:rPr>
            </w:pPr>
          </w:p>
          <w:p w14:paraId="4B567EB2" w14:textId="77777777" w:rsidR="001D1F59" w:rsidRDefault="00000000">
            <w:pPr>
              <w:pStyle w:val="TableParagraph"/>
              <w:ind w:left="5"/>
              <w:jc w:val="center"/>
            </w:pPr>
            <w:r>
              <w:rPr>
                <w:spacing w:val="-2"/>
              </w:rPr>
              <w:t>unidade</w:t>
            </w:r>
          </w:p>
        </w:tc>
        <w:tc>
          <w:tcPr>
            <w:tcW w:w="8080" w:type="dxa"/>
          </w:tcPr>
          <w:p w14:paraId="50474A68" w14:textId="77777777" w:rsidR="001D1F59" w:rsidRDefault="00000000">
            <w:pPr>
              <w:pStyle w:val="TableParagraph"/>
              <w:ind w:left="106" w:right="95"/>
              <w:jc w:val="both"/>
            </w:pPr>
            <w:r>
              <w:t>Fio guia, aplicação: não vascular, material: nitinol, revestimento: hidrofílico, diâmetro: 0,032",</w:t>
            </w:r>
            <w:r>
              <w:rPr>
                <w:spacing w:val="-13"/>
              </w:rPr>
              <w:t xml:space="preserve"> </w:t>
            </w:r>
            <w:r>
              <w:t>comprimento:</w:t>
            </w:r>
            <w:r>
              <w:rPr>
                <w:spacing w:val="-11"/>
              </w:rPr>
              <w:t xml:space="preserve"> </w:t>
            </w:r>
            <w:r>
              <w:rPr>
                <w:b/>
              </w:rPr>
              <w:t>cerca</w:t>
            </w:r>
            <w:r>
              <w:rPr>
                <w:b/>
                <w:spacing w:val="-12"/>
              </w:rPr>
              <w:t xml:space="preserve"> </w:t>
            </w:r>
            <w:r>
              <w:rPr>
                <w:b/>
              </w:rPr>
              <w:t>de</w:t>
            </w:r>
            <w:r>
              <w:rPr>
                <w:b/>
                <w:spacing w:val="-12"/>
              </w:rPr>
              <w:t xml:space="preserve"> </w:t>
            </w:r>
            <w:r>
              <w:rPr>
                <w:b/>
              </w:rPr>
              <w:t>150</w:t>
            </w:r>
            <w:r>
              <w:rPr>
                <w:b/>
                <w:spacing w:val="-13"/>
              </w:rPr>
              <w:t xml:space="preserve"> </w:t>
            </w:r>
            <w:r>
              <w:rPr>
                <w:b/>
              </w:rPr>
              <w:t>cm</w:t>
            </w:r>
            <w:r>
              <w:t>,</w:t>
            </w:r>
            <w:r>
              <w:rPr>
                <w:spacing w:val="-12"/>
              </w:rPr>
              <w:t xml:space="preserve"> </w:t>
            </w:r>
            <w:r>
              <w:t>tipo</w:t>
            </w:r>
            <w:r>
              <w:rPr>
                <w:spacing w:val="-10"/>
              </w:rPr>
              <w:t xml:space="preserve"> </w:t>
            </w:r>
            <w:r>
              <w:t>ponta:</w:t>
            </w:r>
            <w:r>
              <w:rPr>
                <w:spacing w:val="-12"/>
              </w:rPr>
              <w:t xml:space="preserve"> </w:t>
            </w:r>
            <w:r>
              <w:t>ponta</w:t>
            </w:r>
            <w:r>
              <w:rPr>
                <w:spacing w:val="-11"/>
              </w:rPr>
              <w:t xml:space="preserve"> </w:t>
            </w:r>
            <w:r>
              <w:t>reta,</w:t>
            </w:r>
            <w:r>
              <w:rPr>
                <w:spacing w:val="-13"/>
              </w:rPr>
              <w:t xml:space="preserve"> </w:t>
            </w:r>
            <w:r>
              <w:t>características</w:t>
            </w:r>
            <w:r>
              <w:rPr>
                <w:spacing w:val="-10"/>
              </w:rPr>
              <w:t xml:space="preserve"> </w:t>
            </w:r>
            <w:r>
              <w:t>adicionais: radiopaco, esterilidade: estéril.</w:t>
            </w:r>
          </w:p>
          <w:p w14:paraId="59FE4628" w14:textId="77777777" w:rsidR="001D1F59" w:rsidRDefault="00000000">
            <w:pPr>
              <w:pStyle w:val="TableParagraph"/>
              <w:ind w:left="106"/>
              <w:jc w:val="both"/>
              <w:rPr>
                <w:b/>
              </w:rPr>
            </w:pPr>
            <w:r>
              <w:rPr>
                <w:b/>
              </w:rPr>
              <w:t>FIO</w:t>
            </w:r>
            <w:r>
              <w:rPr>
                <w:b/>
                <w:spacing w:val="-5"/>
              </w:rPr>
              <w:t xml:space="preserve"> </w:t>
            </w:r>
            <w:r>
              <w:rPr>
                <w:b/>
              </w:rPr>
              <w:t>GUIA</w:t>
            </w:r>
            <w:r>
              <w:rPr>
                <w:b/>
                <w:spacing w:val="-4"/>
              </w:rPr>
              <w:t xml:space="preserve"> </w:t>
            </w:r>
            <w:r>
              <w:rPr>
                <w:b/>
              </w:rPr>
              <w:t>HIDROFÍLICO</w:t>
            </w:r>
            <w:r>
              <w:rPr>
                <w:b/>
                <w:spacing w:val="-8"/>
              </w:rPr>
              <w:t xml:space="preserve"> </w:t>
            </w:r>
            <w:r>
              <w:rPr>
                <w:b/>
              </w:rPr>
              <w:t>TIPO</w:t>
            </w:r>
            <w:r>
              <w:rPr>
                <w:b/>
                <w:spacing w:val="-4"/>
              </w:rPr>
              <w:t xml:space="preserve"> </w:t>
            </w:r>
            <w:r>
              <w:rPr>
                <w:b/>
                <w:spacing w:val="-2"/>
              </w:rPr>
              <w:t>“ROAD_RUNNER”.</w:t>
            </w:r>
          </w:p>
        </w:tc>
        <w:tc>
          <w:tcPr>
            <w:tcW w:w="994" w:type="dxa"/>
          </w:tcPr>
          <w:p w14:paraId="0AD64639" w14:textId="77777777" w:rsidR="001D1F59" w:rsidRDefault="001D1F59">
            <w:pPr>
              <w:pStyle w:val="TableParagraph"/>
              <w:spacing w:before="23"/>
              <w:rPr>
                <w:rFonts w:ascii="Times New Roman"/>
                <w:b/>
                <w:sz w:val="32"/>
              </w:rPr>
            </w:pPr>
          </w:p>
          <w:p w14:paraId="5950BC71" w14:textId="77777777" w:rsidR="001D1F59" w:rsidRDefault="00000000">
            <w:pPr>
              <w:pStyle w:val="TableParagraph"/>
              <w:ind w:left="54" w:right="54"/>
              <w:jc w:val="center"/>
              <w:rPr>
                <w:b/>
                <w:sz w:val="32"/>
              </w:rPr>
            </w:pPr>
            <w:r>
              <w:rPr>
                <w:b/>
                <w:spacing w:val="-5"/>
                <w:sz w:val="32"/>
              </w:rPr>
              <w:t>SIM</w:t>
            </w:r>
          </w:p>
        </w:tc>
        <w:tc>
          <w:tcPr>
            <w:tcW w:w="970" w:type="dxa"/>
          </w:tcPr>
          <w:p w14:paraId="095A1CB0" w14:textId="77777777" w:rsidR="001D1F59" w:rsidRDefault="001D1F59">
            <w:pPr>
              <w:pStyle w:val="TableParagraph"/>
              <w:spacing w:before="23"/>
              <w:rPr>
                <w:rFonts w:ascii="Times New Roman"/>
                <w:b/>
                <w:sz w:val="32"/>
              </w:rPr>
            </w:pPr>
          </w:p>
          <w:p w14:paraId="610B330C" w14:textId="77777777" w:rsidR="001D1F59" w:rsidRDefault="00000000">
            <w:pPr>
              <w:pStyle w:val="TableParagraph"/>
              <w:ind w:left="6"/>
              <w:jc w:val="center"/>
              <w:rPr>
                <w:b/>
                <w:sz w:val="32"/>
              </w:rPr>
            </w:pPr>
            <w:r>
              <w:rPr>
                <w:b/>
                <w:spacing w:val="-5"/>
                <w:sz w:val="32"/>
              </w:rPr>
              <w:t>NÃO</w:t>
            </w:r>
          </w:p>
        </w:tc>
        <w:tc>
          <w:tcPr>
            <w:tcW w:w="992" w:type="dxa"/>
          </w:tcPr>
          <w:p w14:paraId="05B24C86" w14:textId="77777777" w:rsidR="001D1F59" w:rsidRDefault="001D1F59">
            <w:pPr>
              <w:pStyle w:val="TableParagraph"/>
              <w:spacing w:before="23"/>
              <w:rPr>
                <w:rFonts w:ascii="Times New Roman"/>
                <w:b/>
                <w:sz w:val="32"/>
              </w:rPr>
            </w:pPr>
          </w:p>
          <w:p w14:paraId="242E5925" w14:textId="77777777" w:rsidR="001D1F59" w:rsidRDefault="00000000">
            <w:pPr>
              <w:pStyle w:val="TableParagraph"/>
              <w:ind w:left="62" w:right="59"/>
              <w:jc w:val="center"/>
              <w:rPr>
                <w:b/>
                <w:sz w:val="32"/>
              </w:rPr>
            </w:pPr>
            <w:r>
              <w:rPr>
                <w:b/>
                <w:spacing w:val="-5"/>
                <w:sz w:val="32"/>
              </w:rPr>
              <w:t>NÃO</w:t>
            </w:r>
          </w:p>
        </w:tc>
      </w:tr>
      <w:tr w:rsidR="001D1F59" w14:paraId="01CCA7A6" w14:textId="77777777">
        <w:trPr>
          <w:trHeight w:val="1341"/>
        </w:trPr>
        <w:tc>
          <w:tcPr>
            <w:tcW w:w="1131" w:type="dxa"/>
          </w:tcPr>
          <w:p w14:paraId="2D9BEA5B" w14:textId="77777777" w:rsidR="001D1F59" w:rsidRDefault="001D1F59">
            <w:pPr>
              <w:pStyle w:val="TableParagraph"/>
              <w:rPr>
                <w:rFonts w:ascii="Times New Roman"/>
              </w:rPr>
            </w:pPr>
          </w:p>
        </w:tc>
        <w:tc>
          <w:tcPr>
            <w:tcW w:w="1193" w:type="dxa"/>
          </w:tcPr>
          <w:p w14:paraId="517A6293" w14:textId="77777777" w:rsidR="001D1F59" w:rsidRDefault="001D1F59">
            <w:pPr>
              <w:pStyle w:val="TableParagraph"/>
              <w:rPr>
                <w:rFonts w:ascii="Times New Roman"/>
                <w:b/>
              </w:rPr>
            </w:pPr>
          </w:p>
          <w:p w14:paraId="5F24801C" w14:textId="77777777" w:rsidR="001D1F59" w:rsidRDefault="001D1F59">
            <w:pPr>
              <w:pStyle w:val="TableParagraph"/>
              <w:spacing w:before="28"/>
              <w:rPr>
                <w:rFonts w:ascii="Times New Roman"/>
                <w:b/>
              </w:rPr>
            </w:pPr>
          </w:p>
          <w:p w14:paraId="1653A2CB" w14:textId="77777777" w:rsidR="001D1F59" w:rsidRDefault="00000000">
            <w:pPr>
              <w:pStyle w:val="TableParagraph"/>
              <w:ind w:left="10"/>
              <w:jc w:val="center"/>
            </w:pPr>
            <w:r>
              <w:rPr>
                <w:spacing w:val="-2"/>
              </w:rPr>
              <w:t>EBS06588</w:t>
            </w:r>
          </w:p>
        </w:tc>
        <w:tc>
          <w:tcPr>
            <w:tcW w:w="1107" w:type="dxa"/>
          </w:tcPr>
          <w:p w14:paraId="2198F973" w14:textId="77777777" w:rsidR="001D1F59" w:rsidRDefault="001D1F59">
            <w:pPr>
              <w:pStyle w:val="TableParagraph"/>
              <w:rPr>
                <w:rFonts w:ascii="Times New Roman"/>
                <w:b/>
              </w:rPr>
            </w:pPr>
          </w:p>
          <w:p w14:paraId="04A670FF" w14:textId="77777777" w:rsidR="001D1F59" w:rsidRDefault="001D1F59">
            <w:pPr>
              <w:pStyle w:val="TableParagraph"/>
              <w:spacing w:before="28"/>
              <w:rPr>
                <w:rFonts w:ascii="Times New Roman"/>
                <w:b/>
              </w:rPr>
            </w:pPr>
          </w:p>
          <w:p w14:paraId="00498D4E" w14:textId="77777777" w:rsidR="001D1F59" w:rsidRDefault="00000000">
            <w:pPr>
              <w:pStyle w:val="TableParagraph"/>
              <w:ind w:left="9"/>
              <w:jc w:val="center"/>
            </w:pPr>
            <w:r>
              <w:rPr>
                <w:spacing w:val="-2"/>
              </w:rPr>
              <w:t>452070</w:t>
            </w:r>
          </w:p>
        </w:tc>
        <w:tc>
          <w:tcPr>
            <w:tcW w:w="1530" w:type="dxa"/>
          </w:tcPr>
          <w:p w14:paraId="20BE9253" w14:textId="77777777" w:rsidR="001D1F59" w:rsidRDefault="001D1F59">
            <w:pPr>
              <w:pStyle w:val="TableParagraph"/>
              <w:rPr>
                <w:rFonts w:ascii="Times New Roman"/>
                <w:b/>
              </w:rPr>
            </w:pPr>
          </w:p>
          <w:p w14:paraId="4A003B57" w14:textId="77777777" w:rsidR="001D1F59" w:rsidRDefault="001D1F59">
            <w:pPr>
              <w:pStyle w:val="TableParagraph"/>
              <w:spacing w:before="28"/>
              <w:rPr>
                <w:rFonts w:ascii="Times New Roman"/>
                <w:b/>
              </w:rPr>
            </w:pPr>
          </w:p>
          <w:p w14:paraId="05F161E2" w14:textId="77777777" w:rsidR="001D1F59" w:rsidRDefault="00000000">
            <w:pPr>
              <w:pStyle w:val="TableParagraph"/>
              <w:ind w:left="5"/>
              <w:jc w:val="center"/>
            </w:pPr>
            <w:r>
              <w:rPr>
                <w:spacing w:val="-2"/>
              </w:rPr>
              <w:t>unidade</w:t>
            </w:r>
          </w:p>
        </w:tc>
        <w:tc>
          <w:tcPr>
            <w:tcW w:w="8080" w:type="dxa"/>
          </w:tcPr>
          <w:p w14:paraId="1844D673" w14:textId="77777777" w:rsidR="001D1F59" w:rsidRDefault="00000000">
            <w:pPr>
              <w:pStyle w:val="TableParagraph"/>
              <w:ind w:left="106" w:right="98"/>
              <w:jc w:val="both"/>
            </w:pPr>
            <w:r>
              <w:t xml:space="preserve">Fio guia, aplicação: vascular, material: nitinol, revestimento: hidrofílico, diâmetro: 0,035\", comprimento: cerca de </w:t>
            </w:r>
            <w:r>
              <w:rPr>
                <w:b/>
              </w:rPr>
              <w:t>180 cm</w:t>
            </w:r>
            <w:r>
              <w:t>, tipo ponta: ponta reta, características adicionais: radiopaco, esterilidade: estéril.</w:t>
            </w:r>
          </w:p>
          <w:p w14:paraId="23E3A7DC" w14:textId="77777777" w:rsidR="001D1F59" w:rsidRDefault="00000000">
            <w:pPr>
              <w:pStyle w:val="TableParagraph"/>
              <w:spacing w:line="267" w:lineRule="exact"/>
              <w:ind w:left="106"/>
              <w:jc w:val="both"/>
              <w:rPr>
                <w:b/>
              </w:rPr>
            </w:pPr>
            <w:r>
              <w:rPr>
                <w:b/>
              </w:rPr>
              <w:t>FIO</w:t>
            </w:r>
            <w:r>
              <w:rPr>
                <w:b/>
                <w:spacing w:val="-5"/>
              </w:rPr>
              <w:t xml:space="preserve"> </w:t>
            </w:r>
            <w:r>
              <w:rPr>
                <w:b/>
              </w:rPr>
              <w:t>GUIA</w:t>
            </w:r>
            <w:r>
              <w:rPr>
                <w:b/>
                <w:spacing w:val="-4"/>
              </w:rPr>
              <w:t xml:space="preserve"> </w:t>
            </w:r>
            <w:r>
              <w:rPr>
                <w:b/>
              </w:rPr>
              <w:t>HIDROFÍLICO</w:t>
            </w:r>
            <w:r>
              <w:rPr>
                <w:b/>
                <w:spacing w:val="-8"/>
              </w:rPr>
              <w:t xml:space="preserve"> </w:t>
            </w:r>
            <w:r>
              <w:rPr>
                <w:b/>
              </w:rPr>
              <w:t>TIPO</w:t>
            </w:r>
            <w:r>
              <w:rPr>
                <w:b/>
                <w:spacing w:val="-4"/>
              </w:rPr>
              <w:t xml:space="preserve"> </w:t>
            </w:r>
            <w:r>
              <w:rPr>
                <w:b/>
                <w:spacing w:val="-2"/>
              </w:rPr>
              <w:t>“ROAD_RUNNER”.</w:t>
            </w:r>
          </w:p>
        </w:tc>
        <w:tc>
          <w:tcPr>
            <w:tcW w:w="994" w:type="dxa"/>
          </w:tcPr>
          <w:p w14:paraId="6FAB7198" w14:textId="77777777" w:rsidR="001D1F59" w:rsidRDefault="001D1F59">
            <w:pPr>
              <w:pStyle w:val="TableParagraph"/>
              <w:spacing w:before="20"/>
              <w:rPr>
                <w:rFonts w:ascii="Times New Roman"/>
                <w:b/>
                <w:sz w:val="32"/>
              </w:rPr>
            </w:pPr>
          </w:p>
          <w:p w14:paraId="1F31C9C9" w14:textId="77777777" w:rsidR="001D1F59" w:rsidRDefault="00000000">
            <w:pPr>
              <w:pStyle w:val="TableParagraph"/>
              <w:ind w:left="54" w:right="54"/>
              <w:jc w:val="center"/>
              <w:rPr>
                <w:b/>
                <w:sz w:val="32"/>
              </w:rPr>
            </w:pPr>
            <w:r>
              <w:rPr>
                <w:b/>
                <w:spacing w:val="-5"/>
                <w:sz w:val="32"/>
              </w:rPr>
              <w:t>SIM</w:t>
            </w:r>
          </w:p>
        </w:tc>
        <w:tc>
          <w:tcPr>
            <w:tcW w:w="970" w:type="dxa"/>
          </w:tcPr>
          <w:p w14:paraId="5416D758" w14:textId="77777777" w:rsidR="001D1F59" w:rsidRDefault="001D1F59">
            <w:pPr>
              <w:pStyle w:val="TableParagraph"/>
              <w:spacing w:before="20"/>
              <w:rPr>
                <w:rFonts w:ascii="Times New Roman"/>
                <w:b/>
                <w:sz w:val="32"/>
              </w:rPr>
            </w:pPr>
          </w:p>
          <w:p w14:paraId="0B503512" w14:textId="77777777" w:rsidR="001D1F59" w:rsidRDefault="00000000">
            <w:pPr>
              <w:pStyle w:val="TableParagraph"/>
              <w:ind w:left="6"/>
              <w:jc w:val="center"/>
              <w:rPr>
                <w:b/>
                <w:sz w:val="32"/>
              </w:rPr>
            </w:pPr>
            <w:r>
              <w:rPr>
                <w:b/>
                <w:spacing w:val="-5"/>
                <w:sz w:val="32"/>
              </w:rPr>
              <w:t>NÃO</w:t>
            </w:r>
          </w:p>
        </w:tc>
        <w:tc>
          <w:tcPr>
            <w:tcW w:w="992" w:type="dxa"/>
          </w:tcPr>
          <w:p w14:paraId="1F10AECF" w14:textId="77777777" w:rsidR="001D1F59" w:rsidRDefault="001D1F59">
            <w:pPr>
              <w:pStyle w:val="TableParagraph"/>
              <w:spacing w:before="20"/>
              <w:rPr>
                <w:rFonts w:ascii="Times New Roman"/>
                <w:b/>
                <w:sz w:val="32"/>
              </w:rPr>
            </w:pPr>
          </w:p>
          <w:p w14:paraId="5E0F08AC" w14:textId="77777777" w:rsidR="001D1F59" w:rsidRDefault="00000000">
            <w:pPr>
              <w:pStyle w:val="TableParagraph"/>
              <w:ind w:left="62" w:right="59"/>
              <w:jc w:val="center"/>
              <w:rPr>
                <w:b/>
                <w:sz w:val="32"/>
              </w:rPr>
            </w:pPr>
            <w:r>
              <w:rPr>
                <w:b/>
                <w:spacing w:val="-5"/>
                <w:sz w:val="32"/>
              </w:rPr>
              <w:t>NÃO</w:t>
            </w:r>
          </w:p>
        </w:tc>
      </w:tr>
      <w:tr w:rsidR="001D1F59" w14:paraId="18152EFF" w14:textId="77777777">
        <w:trPr>
          <w:trHeight w:val="587"/>
        </w:trPr>
        <w:tc>
          <w:tcPr>
            <w:tcW w:w="1131" w:type="dxa"/>
          </w:tcPr>
          <w:p w14:paraId="234833C5" w14:textId="77777777" w:rsidR="001D1F59" w:rsidRDefault="001D1F59">
            <w:pPr>
              <w:pStyle w:val="TableParagraph"/>
              <w:rPr>
                <w:rFonts w:ascii="Times New Roman"/>
              </w:rPr>
            </w:pPr>
          </w:p>
        </w:tc>
        <w:tc>
          <w:tcPr>
            <w:tcW w:w="1193" w:type="dxa"/>
          </w:tcPr>
          <w:p w14:paraId="23F6C358" w14:textId="77777777" w:rsidR="001D1F59" w:rsidRDefault="001D1F59">
            <w:pPr>
              <w:pStyle w:val="TableParagraph"/>
              <w:rPr>
                <w:rFonts w:ascii="Times New Roman"/>
              </w:rPr>
            </w:pPr>
          </w:p>
        </w:tc>
        <w:tc>
          <w:tcPr>
            <w:tcW w:w="1107" w:type="dxa"/>
          </w:tcPr>
          <w:p w14:paraId="4CB0C8FB" w14:textId="77777777" w:rsidR="001D1F59" w:rsidRDefault="001D1F59">
            <w:pPr>
              <w:pStyle w:val="TableParagraph"/>
              <w:rPr>
                <w:rFonts w:ascii="Times New Roman"/>
              </w:rPr>
            </w:pPr>
          </w:p>
        </w:tc>
        <w:tc>
          <w:tcPr>
            <w:tcW w:w="1530" w:type="dxa"/>
          </w:tcPr>
          <w:p w14:paraId="351B1FFF" w14:textId="77777777" w:rsidR="001D1F59" w:rsidRDefault="001D1F59">
            <w:pPr>
              <w:pStyle w:val="TableParagraph"/>
              <w:rPr>
                <w:rFonts w:ascii="Times New Roman"/>
              </w:rPr>
            </w:pPr>
          </w:p>
        </w:tc>
        <w:tc>
          <w:tcPr>
            <w:tcW w:w="8080" w:type="dxa"/>
          </w:tcPr>
          <w:p w14:paraId="6CA7592B" w14:textId="77777777" w:rsidR="001D1F59" w:rsidRDefault="00000000">
            <w:pPr>
              <w:pStyle w:val="TableParagraph"/>
              <w:spacing w:line="292" w:lineRule="exact"/>
              <w:ind w:left="4" w:right="3"/>
              <w:jc w:val="center"/>
              <w:rPr>
                <w:b/>
                <w:sz w:val="24"/>
              </w:rPr>
            </w:pPr>
            <w:r>
              <w:rPr>
                <w:b/>
                <w:sz w:val="24"/>
              </w:rPr>
              <w:t>CATETER</w:t>
            </w:r>
            <w:r>
              <w:rPr>
                <w:b/>
                <w:spacing w:val="-2"/>
                <w:sz w:val="24"/>
              </w:rPr>
              <w:t xml:space="preserve"> </w:t>
            </w:r>
            <w:r>
              <w:rPr>
                <w:b/>
                <w:sz w:val="24"/>
              </w:rPr>
              <w:t>DE</w:t>
            </w:r>
            <w:r>
              <w:rPr>
                <w:b/>
                <w:spacing w:val="-2"/>
                <w:sz w:val="24"/>
              </w:rPr>
              <w:t xml:space="preserve"> MONITORIZAÇÃO</w:t>
            </w:r>
          </w:p>
        </w:tc>
        <w:tc>
          <w:tcPr>
            <w:tcW w:w="994" w:type="dxa"/>
          </w:tcPr>
          <w:p w14:paraId="6B14B729" w14:textId="77777777" w:rsidR="001D1F59" w:rsidRDefault="001D1F59">
            <w:pPr>
              <w:pStyle w:val="TableParagraph"/>
              <w:rPr>
                <w:rFonts w:ascii="Times New Roman"/>
              </w:rPr>
            </w:pPr>
          </w:p>
        </w:tc>
        <w:tc>
          <w:tcPr>
            <w:tcW w:w="970" w:type="dxa"/>
          </w:tcPr>
          <w:p w14:paraId="14C39982" w14:textId="77777777" w:rsidR="001D1F59" w:rsidRDefault="001D1F59">
            <w:pPr>
              <w:pStyle w:val="TableParagraph"/>
              <w:rPr>
                <w:rFonts w:ascii="Times New Roman"/>
              </w:rPr>
            </w:pPr>
          </w:p>
        </w:tc>
        <w:tc>
          <w:tcPr>
            <w:tcW w:w="992" w:type="dxa"/>
          </w:tcPr>
          <w:p w14:paraId="2EE4BC36" w14:textId="77777777" w:rsidR="001D1F59" w:rsidRDefault="001D1F59">
            <w:pPr>
              <w:pStyle w:val="TableParagraph"/>
              <w:rPr>
                <w:rFonts w:ascii="Times New Roman"/>
              </w:rPr>
            </w:pPr>
          </w:p>
        </w:tc>
      </w:tr>
      <w:tr w:rsidR="001D1F59" w14:paraId="017E3C17" w14:textId="77777777">
        <w:trPr>
          <w:trHeight w:val="1965"/>
        </w:trPr>
        <w:tc>
          <w:tcPr>
            <w:tcW w:w="1131" w:type="dxa"/>
          </w:tcPr>
          <w:p w14:paraId="7FB8BC22" w14:textId="77777777" w:rsidR="001D1F59" w:rsidRDefault="001D1F59">
            <w:pPr>
              <w:pStyle w:val="TableParagraph"/>
              <w:rPr>
                <w:rFonts w:ascii="Times New Roman"/>
              </w:rPr>
            </w:pPr>
          </w:p>
        </w:tc>
        <w:tc>
          <w:tcPr>
            <w:tcW w:w="1193" w:type="dxa"/>
          </w:tcPr>
          <w:p w14:paraId="6D1659D6" w14:textId="77777777" w:rsidR="001D1F59" w:rsidRDefault="001D1F59">
            <w:pPr>
              <w:pStyle w:val="TableParagraph"/>
              <w:rPr>
                <w:rFonts w:ascii="Times New Roman"/>
                <w:b/>
              </w:rPr>
            </w:pPr>
          </w:p>
          <w:p w14:paraId="0D815FC1" w14:textId="77777777" w:rsidR="001D1F59" w:rsidRDefault="001D1F59">
            <w:pPr>
              <w:pStyle w:val="TableParagraph"/>
              <w:rPr>
                <w:rFonts w:ascii="Times New Roman"/>
                <w:b/>
              </w:rPr>
            </w:pPr>
          </w:p>
          <w:p w14:paraId="37433014" w14:textId="77777777" w:rsidR="001D1F59" w:rsidRDefault="001D1F59">
            <w:pPr>
              <w:pStyle w:val="TableParagraph"/>
              <w:spacing w:before="87"/>
              <w:rPr>
                <w:rFonts w:ascii="Times New Roman"/>
                <w:b/>
              </w:rPr>
            </w:pPr>
          </w:p>
          <w:p w14:paraId="27983540" w14:textId="77777777" w:rsidR="001D1F59" w:rsidRDefault="00000000">
            <w:pPr>
              <w:pStyle w:val="TableParagraph"/>
              <w:ind w:left="10"/>
              <w:jc w:val="center"/>
            </w:pPr>
            <w:r>
              <w:rPr>
                <w:spacing w:val="-2"/>
              </w:rPr>
              <w:t>EBS08140</w:t>
            </w:r>
          </w:p>
        </w:tc>
        <w:tc>
          <w:tcPr>
            <w:tcW w:w="1107" w:type="dxa"/>
          </w:tcPr>
          <w:p w14:paraId="153FA4C1" w14:textId="77777777" w:rsidR="001D1F59" w:rsidRDefault="001D1F59">
            <w:pPr>
              <w:pStyle w:val="TableParagraph"/>
              <w:rPr>
                <w:rFonts w:ascii="Times New Roman"/>
                <w:b/>
              </w:rPr>
            </w:pPr>
          </w:p>
          <w:p w14:paraId="45A0450C" w14:textId="77777777" w:rsidR="001D1F59" w:rsidRDefault="001D1F59">
            <w:pPr>
              <w:pStyle w:val="TableParagraph"/>
              <w:rPr>
                <w:rFonts w:ascii="Times New Roman"/>
                <w:b/>
              </w:rPr>
            </w:pPr>
          </w:p>
          <w:p w14:paraId="3085BB65" w14:textId="77777777" w:rsidR="001D1F59" w:rsidRDefault="001D1F59">
            <w:pPr>
              <w:pStyle w:val="TableParagraph"/>
              <w:spacing w:before="87"/>
              <w:rPr>
                <w:rFonts w:ascii="Times New Roman"/>
                <w:b/>
              </w:rPr>
            </w:pPr>
          </w:p>
          <w:p w14:paraId="1572E9F6" w14:textId="77777777" w:rsidR="001D1F59" w:rsidRDefault="00000000">
            <w:pPr>
              <w:pStyle w:val="TableParagraph"/>
              <w:ind w:left="9"/>
              <w:jc w:val="center"/>
            </w:pPr>
            <w:r>
              <w:rPr>
                <w:spacing w:val="-2"/>
              </w:rPr>
              <w:t>423566</w:t>
            </w:r>
          </w:p>
        </w:tc>
        <w:tc>
          <w:tcPr>
            <w:tcW w:w="1530" w:type="dxa"/>
          </w:tcPr>
          <w:p w14:paraId="748634CB" w14:textId="77777777" w:rsidR="001D1F59" w:rsidRDefault="001D1F59">
            <w:pPr>
              <w:pStyle w:val="TableParagraph"/>
              <w:rPr>
                <w:rFonts w:ascii="Times New Roman"/>
                <w:b/>
              </w:rPr>
            </w:pPr>
          </w:p>
          <w:p w14:paraId="5BA432F3" w14:textId="77777777" w:rsidR="001D1F59" w:rsidRDefault="001D1F59">
            <w:pPr>
              <w:pStyle w:val="TableParagraph"/>
              <w:spacing w:before="205"/>
              <w:rPr>
                <w:rFonts w:ascii="Times New Roman"/>
                <w:b/>
              </w:rPr>
            </w:pPr>
          </w:p>
          <w:p w14:paraId="45438100" w14:textId="77777777" w:rsidR="001D1F59" w:rsidRDefault="00000000">
            <w:pPr>
              <w:pStyle w:val="TableParagraph"/>
              <w:spacing w:before="1"/>
              <w:ind w:left="5"/>
              <w:jc w:val="center"/>
            </w:pPr>
            <w:r>
              <w:rPr>
                <w:spacing w:val="-2"/>
              </w:rPr>
              <w:t>unidade</w:t>
            </w:r>
          </w:p>
        </w:tc>
        <w:tc>
          <w:tcPr>
            <w:tcW w:w="8080" w:type="dxa"/>
          </w:tcPr>
          <w:p w14:paraId="49B8A5FB" w14:textId="77777777" w:rsidR="001D1F59" w:rsidRDefault="00000000">
            <w:pPr>
              <w:pStyle w:val="TableParagraph"/>
              <w:spacing w:before="42"/>
              <w:ind w:left="106"/>
              <w:rPr>
                <w:b/>
              </w:rPr>
            </w:pPr>
            <w:r>
              <w:rPr>
                <w:b/>
              </w:rPr>
              <w:t>CATETER</w:t>
            </w:r>
            <w:r>
              <w:rPr>
                <w:b/>
                <w:spacing w:val="-8"/>
              </w:rPr>
              <w:t xml:space="preserve"> </w:t>
            </w:r>
            <w:r>
              <w:rPr>
                <w:b/>
              </w:rPr>
              <w:t>SWAN</w:t>
            </w:r>
            <w:r>
              <w:rPr>
                <w:b/>
                <w:spacing w:val="-6"/>
              </w:rPr>
              <w:t xml:space="preserve"> </w:t>
            </w:r>
            <w:r>
              <w:rPr>
                <w:b/>
                <w:spacing w:val="-4"/>
              </w:rPr>
              <w:t>GANZ</w:t>
            </w:r>
          </w:p>
          <w:p w14:paraId="4BC464E0" w14:textId="77777777" w:rsidR="001D1F59" w:rsidRDefault="00000000">
            <w:pPr>
              <w:pStyle w:val="TableParagraph"/>
              <w:ind w:left="106" w:right="61"/>
              <w:rPr>
                <w:b/>
              </w:rPr>
            </w:pPr>
            <w:r>
              <w:t>Cateter</w:t>
            </w:r>
            <w:r>
              <w:rPr>
                <w:spacing w:val="-13"/>
              </w:rPr>
              <w:t xml:space="preserve"> </w:t>
            </w:r>
            <w:r>
              <w:t>monitorização,</w:t>
            </w:r>
            <w:r>
              <w:rPr>
                <w:spacing w:val="-12"/>
              </w:rPr>
              <w:t xml:space="preserve"> </w:t>
            </w:r>
            <w:r>
              <w:t>uso:</w:t>
            </w:r>
            <w:r>
              <w:rPr>
                <w:spacing w:val="-12"/>
              </w:rPr>
              <w:t xml:space="preserve"> </w:t>
            </w:r>
            <w:r>
              <w:t>artéria</w:t>
            </w:r>
            <w:r>
              <w:rPr>
                <w:spacing w:val="-12"/>
              </w:rPr>
              <w:t xml:space="preserve"> </w:t>
            </w:r>
            <w:r>
              <w:t>pulmonar,</w:t>
            </w:r>
            <w:r>
              <w:rPr>
                <w:spacing w:val="-12"/>
              </w:rPr>
              <w:t xml:space="preserve"> </w:t>
            </w:r>
            <w:r>
              <w:t>aplicação:</w:t>
            </w:r>
            <w:r>
              <w:rPr>
                <w:spacing w:val="-12"/>
              </w:rPr>
              <w:t xml:space="preserve"> </w:t>
            </w:r>
            <w:r>
              <w:t>termodiluição,</w:t>
            </w:r>
            <w:r>
              <w:rPr>
                <w:spacing w:val="-12"/>
              </w:rPr>
              <w:t xml:space="preserve"> </w:t>
            </w:r>
            <w:r>
              <w:t>quantidade</w:t>
            </w:r>
            <w:r>
              <w:rPr>
                <w:spacing w:val="-11"/>
              </w:rPr>
              <w:t xml:space="preserve"> </w:t>
            </w:r>
            <w:r>
              <w:t>vias: 7 vias, tamanho: cerca de 7,5 french, comprimento: 110 cm, esterilidade: estéril, uso único,</w:t>
            </w:r>
            <w:r>
              <w:rPr>
                <w:spacing w:val="-11"/>
              </w:rPr>
              <w:t xml:space="preserve"> </w:t>
            </w:r>
            <w:r>
              <w:t>material:</w:t>
            </w:r>
            <w:r>
              <w:rPr>
                <w:spacing w:val="-11"/>
              </w:rPr>
              <w:t xml:space="preserve"> </w:t>
            </w:r>
            <w:r>
              <w:t>polímero</w:t>
            </w:r>
            <w:r>
              <w:rPr>
                <w:spacing w:val="-11"/>
              </w:rPr>
              <w:t xml:space="preserve"> </w:t>
            </w:r>
            <w:r>
              <w:t>radiopaco,</w:t>
            </w:r>
            <w:r>
              <w:rPr>
                <w:spacing w:val="-11"/>
              </w:rPr>
              <w:t xml:space="preserve"> </w:t>
            </w:r>
            <w:r>
              <w:t>componentes:</w:t>
            </w:r>
            <w:r>
              <w:rPr>
                <w:spacing w:val="-9"/>
              </w:rPr>
              <w:t xml:space="preserve"> </w:t>
            </w:r>
            <w:r>
              <w:t>c,</w:t>
            </w:r>
            <w:r>
              <w:rPr>
                <w:spacing w:val="-10"/>
              </w:rPr>
              <w:t xml:space="preserve"> </w:t>
            </w:r>
            <w:r>
              <w:t>sistema</w:t>
            </w:r>
            <w:r>
              <w:rPr>
                <w:spacing w:val="-10"/>
              </w:rPr>
              <w:t xml:space="preserve"> </w:t>
            </w:r>
            <w:r>
              <w:t>introdutor,</w:t>
            </w:r>
            <w:r>
              <w:rPr>
                <w:spacing w:val="-11"/>
              </w:rPr>
              <w:t xml:space="preserve"> </w:t>
            </w:r>
            <w:r>
              <w:t>componente</w:t>
            </w:r>
            <w:r>
              <w:rPr>
                <w:spacing w:val="-9"/>
              </w:rPr>
              <w:t xml:space="preserve"> </w:t>
            </w:r>
            <w:r>
              <w:t xml:space="preserve">i: kit c, fio guia e dilatador. </w:t>
            </w:r>
            <w:r>
              <w:rPr>
                <w:b/>
              </w:rPr>
              <w:t>Adicionais: capaz de medir a fração de ejeção do ventrículo direito e saturação venosa mista contínua.</w:t>
            </w:r>
          </w:p>
        </w:tc>
        <w:tc>
          <w:tcPr>
            <w:tcW w:w="994" w:type="dxa"/>
          </w:tcPr>
          <w:p w14:paraId="485EC548" w14:textId="77777777" w:rsidR="001D1F59" w:rsidRDefault="001D1F59">
            <w:pPr>
              <w:pStyle w:val="TableParagraph"/>
              <w:rPr>
                <w:rFonts w:ascii="Times New Roman"/>
                <w:b/>
                <w:sz w:val="32"/>
              </w:rPr>
            </w:pPr>
          </w:p>
          <w:p w14:paraId="76C3482D" w14:textId="77777777" w:rsidR="001D1F59" w:rsidRDefault="001D1F59">
            <w:pPr>
              <w:pStyle w:val="TableParagraph"/>
              <w:spacing w:before="43"/>
              <w:rPr>
                <w:rFonts w:ascii="Times New Roman"/>
                <w:b/>
                <w:sz w:val="32"/>
              </w:rPr>
            </w:pPr>
          </w:p>
          <w:p w14:paraId="3CB4CB34" w14:textId="77777777" w:rsidR="001D1F59" w:rsidRDefault="00000000">
            <w:pPr>
              <w:pStyle w:val="TableParagraph"/>
              <w:spacing w:before="1"/>
              <w:ind w:left="54" w:right="54"/>
              <w:jc w:val="center"/>
              <w:rPr>
                <w:b/>
                <w:sz w:val="32"/>
              </w:rPr>
            </w:pPr>
            <w:r>
              <w:rPr>
                <w:b/>
                <w:spacing w:val="-5"/>
                <w:sz w:val="32"/>
              </w:rPr>
              <w:t>SIM</w:t>
            </w:r>
          </w:p>
        </w:tc>
        <w:tc>
          <w:tcPr>
            <w:tcW w:w="970" w:type="dxa"/>
          </w:tcPr>
          <w:p w14:paraId="7EE4503F" w14:textId="77777777" w:rsidR="001D1F59" w:rsidRDefault="001D1F59">
            <w:pPr>
              <w:pStyle w:val="TableParagraph"/>
              <w:rPr>
                <w:rFonts w:ascii="Times New Roman"/>
                <w:b/>
                <w:sz w:val="32"/>
              </w:rPr>
            </w:pPr>
          </w:p>
          <w:p w14:paraId="17E7703C" w14:textId="77777777" w:rsidR="001D1F59" w:rsidRDefault="001D1F59">
            <w:pPr>
              <w:pStyle w:val="TableParagraph"/>
              <w:spacing w:before="43"/>
              <w:rPr>
                <w:rFonts w:ascii="Times New Roman"/>
                <w:b/>
                <w:sz w:val="32"/>
              </w:rPr>
            </w:pPr>
          </w:p>
          <w:p w14:paraId="24C95E47" w14:textId="77777777" w:rsidR="001D1F59" w:rsidRDefault="00000000">
            <w:pPr>
              <w:pStyle w:val="TableParagraph"/>
              <w:spacing w:before="1"/>
              <w:ind w:left="6"/>
              <w:jc w:val="center"/>
              <w:rPr>
                <w:b/>
                <w:sz w:val="32"/>
              </w:rPr>
            </w:pPr>
            <w:r>
              <w:rPr>
                <w:b/>
                <w:spacing w:val="-5"/>
                <w:sz w:val="32"/>
              </w:rPr>
              <w:t>NÃO</w:t>
            </w:r>
          </w:p>
        </w:tc>
        <w:tc>
          <w:tcPr>
            <w:tcW w:w="992" w:type="dxa"/>
          </w:tcPr>
          <w:p w14:paraId="5C329146" w14:textId="77777777" w:rsidR="001D1F59" w:rsidRDefault="001D1F59">
            <w:pPr>
              <w:pStyle w:val="TableParagraph"/>
              <w:rPr>
                <w:rFonts w:ascii="Times New Roman"/>
                <w:b/>
                <w:sz w:val="32"/>
              </w:rPr>
            </w:pPr>
          </w:p>
          <w:p w14:paraId="1AFC0F36" w14:textId="77777777" w:rsidR="001D1F59" w:rsidRDefault="001D1F59">
            <w:pPr>
              <w:pStyle w:val="TableParagraph"/>
              <w:spacing w:before="43"/>
              <w:rPr>
                <w:rFonts w:ascii="Times New Roman"/>
                <w:b/>
                <w:sz w:val="32"/>
              </w:rPr>
            </w:pPr>
          </w:p>
          <w:p w14:paraId="52E049DB" w14:textId="77777777" w:rsidR="001D1F59" w:rsidRDefault="00000000">
            <w:pPr>
              <w:pStyle w:val="TableParagraph"/>
              <w:spacing w:before="1"/>
              <w:ind w:left="62" w:right="59"/>
              <w:jc w:val="center"/>
              <w:rPr>
                <w:b/>
                <w:sz w:val="32"/>
              </w:rPr>
            </w:pPr>
            <w:r>
              <w:rPr>
                <w:b/>
                <w:spacing w:val="-5"/>
                <w:sz w:val="32"/>
              </w:rPr>
              <w:t>NÃO</w:t>
            </w:r>
          </w:p>
        </w:tc>
      </w:tr>
    </w:tbl>
    <w:p w14:paraId="62D3F68D" w14:textId="77777777" w:rsidR="001D1F59" w:rsidRDefault="001D1F59">
      <w:pPr>
        <w:pStyle w:val="TableParagraph"/>
        <w:jc w:val="center"/>
        <w:rPr>
          <w:b/>
          <w:sz w:val="32"/>
        </w:rPr>
        <w:sectPr w:rsidR="001D1F59">
          <w:type w:val="continuous"/>
          <w:pgSz w:w="16840" w:h="11910" w:orient="landscape"/>
          <w:pgMar w:top="540" w:right="0"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3"/>
        <w:gridCol w:w="1107"/>
        <w:gridCol w:w="1530"/>
        <w:gridCol w:w="8080"/>
        <w:gridCol w:w="994"/>
        <w:gridCol w:w="970"/>
        <w:gridCol w:w="992"/>
      </w:tblGrid>
      <w:tr w:rsidR="001D1F59" w14:paraId="11FF062F" w14:textId="77777777">
        <w:trPr>
          <w:trHeight w:val="1879"/>
        </w:trPr>
        <w:tc>
          <w:tcPr>
            <w:tcW w:w="1131" w:type="dxa"/>
          </w:tcPr>
          <w:p w14:paraId="78A661E7" w14:textId="77777777" w:rsidR="001D1F59" w:rsidRDefault="001D1F59">
            <w:pPr>
              <w:pStyle w:val="TableParagraph"/>
              <w:rPr>
                <w:rFonts w:ascii="Times New Roman"/>
              </w:rPr>
            </w:pPr>
          </w:p>
        </w:tc>
        <w:tc>
          <w:tcPr>
            <w:tcW w:w="1193" w:type="dxa"/>
          </w:tcPr>
          <w:p w14:paraId="2206C8B1" w14:textId="77777777" w:rsidR="001D1F59" w:rsidRDefault="001D1F59">
            <w:pPr>
              <w:pStyle w:val="TableParagraph"/>
              <w:rPr>
                <w:rFonts w:ascii="Times New Roman"/>
                <w:b/>
              </w:rPr>
            </w:pPr>
          </w:p>
          <w:p w14:paraId="794DE5D2" w14:textId="77777777" w:rsidR="001D1F59" w:rsidRDefault="001D1F59">
            <w:pPr>
              <w:pStyle w:val="TableParagraph"/>
              <w:rPr>
                <w:rFonts w:ascii="Times New Roman"/>
                <w:b/>
              </w:rPr>
            </w:pPr>
          </w:p>
          <w:p w14:paraId="3C7699FB" w14:textId="77777777" w:rsidR="001D1F59" w:rsidRDefault="001D1F59">
            <w:pPr>
              <w:pStyle w:val="TableParagraph"/>
              <w:spacing w:before="44"/>
              <w:rPr>
                <w:rFonts w:ascii="Times New Roman"/>
                <w:b/>
              </w:rPr>
            </w:pPr>
          </w:p>
          <w:p w14:paraId="2CFE1338" w14:textId="77777777" w:rsidR="001D1F59" w:rsidRDefault="00000000">
            <w:pPr>
              <w:pStyle w:val="TableParagraph"/>
              <w:ind w:left="10"/>
              <w:jc w:val="center"/>
            </w:pPr>
            <w:r>
              <w:rPr>
                <w:spacing w:val="-2"/>
              </w:rPr>
              <w:t>EBS15420</w:t>
            </w:r>
          </w:p>
        </w:tc>
        <w:tc>
          <w:tcPr>
            <w:tcW w:w="1107" w:type="dxa"/>
          </w:tcPr>
          <w:p w14:paraId="2A340770" w14:textId="77777777" w:rsidR="001D1F59" w:rsidRDefault="001D1F59">
            <w:pPr>
              <w:pStyle w:val="TableParagraph"/>
              <w:rPr>
                <w:rFonts w:ascii="Times New Roman"/>
                <w:b/>
              </w:rPr>
            </w:pPr>
          </w:p>
          <w:p w14:paraId="290E2117" w14:textId="77777777" w:rsidR="001D1F59" w:rsidRDefault="001D1F59">
            <w:pPr>
              <w:pStyle w:val="TableParagraph"/>
              <w:rPr>
                <w:rFonts w:ascii="Times New Roman"/>
                <w:b/>
              </w:rPr>
            </w:pPr>
          </w:p>
          <w:p w14:paraId="1E183B2F" w14:textId="77777777" w:rsidR="001D1F59" w:rsidRDefault="001D1F59">
            <w:pPr>
              <w:pStyle w:val="TableParagraph"/>
              <w:spacing w:before="44"/>
              <w:rPr>
                <w:rFonts w:ascii="Times New Roman"/>
                <w:b/>
              </w:rPr>
            </w:pPr>
          </w:p>
          <w:p w14:paraId="22A34D06" w14:textId="77777777" w:rsidR="001D1F59" w:rsidRDefault="00000000">
            <w:pPr>
              <w:pStyle w:val="TableParagraph"/>
              <w:ind w:left="9"/>
              <w:jc w:val="center"/>
            </w:pPr>
            <w:r>
              <w:rPr>
                <w:spacing w:val="-2"/>
              </w:rPr>
              <w:t>448125</w:t>
            </w:r>
          </w:p>
        </w:tc>
        <w:tc>
          <w:tcPr>
            <w:tcW w:w="1530" w:type="dxa"/>
          </w:tcPr>
          <w:p w14:paraId="6DCE9593" w14:textId="77777777" w:rsidR="001D1F59" w:rsidRDefault="001D1F59">
            <w:pPr>
              <w:pStyle w:val="TableParagraph"/>
              <w:rPr>
                <w:rFonts w:ascii="Times New Roman"/>
                <w:b/>
              </w:rPr>
            </w:pPr>
          </w:p>
          <w:p w14:paraId="294D23A9" w14:textId="77777777" w:rsidR="001D1F59" w:rsidRDefault="001D1F59">
            <w:pPr>
              <w:pStyle w:val="TableParagraph"/>
              <w:rPr>
                <w:rFonts w:ascii="Times New Roman"/>
                <w:b/>
              </w:rPr>
            </w:pPr>
          </w:p>
          <w:p w14:paraId="0F5DDC98" w14:textId="77777777" w:rsidR="001D1F59" w:rsidRDefault="001D1F59">
            <w:pPr>
              <w:pStyle w:val="TableParagraph"/>
              <w:spacing w:before="44"/>
              <w:rPr>
                <w:rFonts w:ascii="Times New Roman"/>
                <w:b/>
              </w:rPr>
            </w:pPr>
          </w:p>
          <w:p w14:paraId="1EE470AA" w14:textId="77777777" w:rsidR="001D1F59" w:rsidRDefault="00000000">
            <w:pPr>
              <w:pStyle w:val="TableParagraph"/>
              <w:ind w:left="5"/>
              <w:jc w:val="center"/>
            </w:pPr>
            <w:r>
              <w:rPr>
                <w:spacing w:val="-2"/>
              </w:rPr>
              <w:t>unidade</w:t>
            </w:r>
          </w:p>
        </w:tc>
        <w:tc>
          <w:tcPr>
            <w:tcW w:w="8080" w:type="dxa"/>
          </w:tcPr>
          <w:p w14:paraId="3CC2DB23" w14:textId="77777777" w:rsidR="001D1F59" w:rsidRDefault="00000000">
            <w:pPr>
              <w:pStyle w:val="TableParagraph"/>
              <w:spacing w:line="268" w:lineRule="exact"/>
              <w:ind w:left="106"/>
              <w:jc w:val="both"/>
              <w:rPr>
                <w:b/>
              </w:rPr>
            </w:pPr>
            <w:r>
              <w:rPr>
                <w:b/>
              </w:rPr>
              <w:t>INTRODUTOR</w:t>
            </w:r>
            <w:r>
              <w:rPr>
                <w:b/>
                <w:spacing w:val="-11"/>
              </w:rPr>
              <w:t xml:space="preserve"> </w:t>
            </w:r>
            <w:r>
              <w:rPr>
                <w:b/>
                <w:spacing w:val="-2"/>
              </w:rPr>
              <w:t>PERCUTÂNEO</w:t>
            </w:r>
          </w:p>
          <w:p w14:paraId="1A5D9C18" w14:textId="77777777" w:rsidR="001D1F59" w:rsidRDefault="00000000">
            <w:pPr>
              <w:pStyle w:val="TableParagraph"/>
              <w:ind w:left="106" w:right="95"/>
              <w:jc w:val="both"/>
              <w:rPr>
                <w:b/>
              </w:rPr>
            </w:pPr>
            <w:r>
              <w:t xml:space="preserve">Introdutor percutâneo, tipo: arterial, venoso, componente 1: bainha valvulada c, saída lateral, dilatador, componente2: extensão c, torneira, material: polimero , dimensões: 8,5 fr x 11cm, componente 3: c, fio guia ponta em “J”. diãmetro fio guia: 0,035/. comprimento fio guia: até 45cm, esterilização: estéril, uso único. </w:t>
            </w:r>
            <w:r>
              <w:rPr>
                <w:b/>
              </w:rPr>
              <w:t>Introdutor com protetor tipo camisinha.</w:t>
            </w:r>
          </w:p>
        </w:tc>
        <w:tc>
          <w:tcPr>
            <w:tcW w:w="994" w:type="dxa"/>
          </w:tcPr>
          <w:p w14:paraId="1439F80C" w14:textId="77777777" w:rsidR="001D1F59" w:rsidRDefault="001D1F59">
            <w:pPr>
              <w:pStyle w:val="TableParagraph"/>
              <w:rPr>
                <w:rFonts w:ascii="Times New Roman"/>
                <w:b/>
                <w:sz w:val="32"/>
              </w:rPr>
            </w:pPr>
          </w:p>
          <w:p w14:paraId="0EEDA819" w14:textId="77777777" w:rsidR="001D1F59" w:rsidRDefault="001D1F59">
            <w:pPr>
              <w:pStyle w:val="TableParagraph"/>
              <w:spacing w:before="44"/>
              <w:rPr>
                <w:rFonts w:ascii="Times New Roman"/>
                <w:b/>
                <w:sz w:val="32"/>
              </w:rPr>
            </w:pPr>
          </w:p>
          <w:p w14:paraId="4E56825A" w14:textId="77777777" w:rsidR="001D1F59" w:rsidRDefault="00000000">
            <w:pPr>
              <w:pStyle w:val="TableParagraph"/>
              <w:ind w:left="54" w:right="54"/>
              <w:jc w:val="center"/>
              <w:rPr>
                <w:b/>
                <w:sz w:val="32"/>
              </w:rPr>
            </w:pPr>
            <w:r>
              <w:rPr>
                <w:b/>
                <w:spacing w:val="-5"/>
                <w:sz w:val="32"/>
              </w:rPr>
              <w:t>SIM</w:t>
            </w:r>
          </w:p>
        </w:tc>
        <w:tc>
          <w:tcPr>
            <w:tcW w:w="970" w:type="dxa"/>
          </w:tcPr>
          <w:p w14:paraId="67D3842B" w14:textId="77777777" w:rsidR="001D1F59" w:rsidRDefault="001D1F59">
            <w:pPr>
              <w:pStyle w:val="TableParagraph"/>
              <w:rPr>
                <w:rFonts w:ascii="Times New Roman"/>
                <w:b/>
                <w:sz w:val="32"/>
              </w:rPr>
            </w:pPr>
          </w:p>
          <w:p w14:paraId="38825EC8" w14:textId="77777777" w:rsidR="001D1F59" w:rsidRDefault="001D1F59">
            <w:pPr>
              <w:pStyle w:val="TableParagraph"/>
              <w:spacing w:before="44"/>
              <w:rPr>
                <w:rFonts w:ascii="Times New Roman"/>
                <w:b/>
                <w:sz w:val="32"/>
              </w:rPr>
            </w:pPr>
          </w:p>
          <w:p w14:paraId="7C7AED7A" w14:textId="77777777" w:rsidR="001D1F59" w:rsidRDefault="00000000">
            <w:pPr>
              <w:pStyle w:val="TableParagraph"/>
              <w:ind w:left="6"/>
              <w:jc w:val="center"/>
              <w:rPr>
                <w:b/>
                <w:sz w:val="32"/>
              </w:rPr>
            </w:pPr>
            <w:r>
              <w:rPr>
                <w:b/>
                <w:spacing w:val="-5"/>
                <w:sz w:val="32"/>
              </w:rPr>
              <w:t>NÃO</w:t>
            </w:r>
          </w:p>
        </w:tc>
        <w:tc>
          <w:tcPr>
            <w:tcW w:w="992" w:type="dxa"/>
          </w:tcPr>
          <w:p w14:paraId="12F564D3" w14:textId="77777777" w:rsidR="001D1F59" w:rsidRDefault="001D1F59">
            <w:pPr>
              <w:pStyle w:val="TableParagraph"/>
              <w:rPr>
                <w:rFonts w:ascii="Times New Roman"/>
                <w:b/>
                <w:sz w:val="32"/>
              </w:rPr>
            </w:pPr>
          </w:p>
          <w:p w14:paraId="6B299DBC" w14:textId="77777777" w:rsidR="001D1F59" w:rsidRDefault="001D1F59">
            <w:pPr>
              <w:pStyle w:val="TableParagraph"/>
              <w:spacing w:before="44"/>
              <w:rPr>
                <w:rFonts w:ascii="Times New Roman"/>
                <w:b/>
                <w:sz w:val="32"/>
              </w:rPr>
            </w:pPr>
          </w:p>
          <w:p w14:paraId="36952025" w14:textId="77777777" w:rsidR="001D1F59" w:rsidRDefault="00000000">
            <w:pPr>
              <w:pStyle w:val="TableParagraph"/>
              <w:ind w:left="60" w:right="59"/>
              <w:jc w:val="center"/>
              <w:rPr>
                <w:b/>
                <w:sz w:val="32"/>
              </w:rPr>
            </w:pPr>
            <w:r>
              <w:rPr>
                <w:b/>
                <w:spacing w:val="-5"/>
                <w:sz w:val="32"/>
              </w:rPr>
              <w:t>SIM</w:t>
            </w:r>
          </w:p>
        </w:tc>
      </w:tr>
      <w:tr w:rsidR="001D1F59" w14:paraId="78724068" w14:textId="77777777">
        <w:trPr>
          <w:trHeight w:val="1344"/>
        </w:trPr>
        <w:tc>
          <w:tcPr>
            <w:tcW w:w="1131" w:type="dxa"/>
          </w:tcPr>
          <w:p w14:paraId="7F9CEB46" w14:textId="77777777" w:rsidR="001D1F59" w:rsidRDefault="001D1F59">
            <w:pPr>
              <w:pStyle w:val="TableParagraph"/>
              <w:rPr>
                <w:rFonts w:ascii="Times New Roman"/>
              </w:rPr>
            </w:pPr>
          </w:p>
        </w:tc>
        <w:tc>
          <w:tcPr>
            <w:tcW w:w="1193" w:type="dxa"/>
          </w:tcPr>
          <w:p w14:paraId="41FAD118" w14:textId="77777777" w:rsidR="001D1F59" w:rsidRDefault="001D1F59">
            <w:pPr>
              <w:pStyle w:val="TableParagraph"/>
              <w:spacing w:before="149"/>
              <w:rPr>
                <w:rFonts w:ascii="Times New Roman"/>
                <w:b/>
              </w:rPr>
            </w:pPr>
          </w:p>
          <w:p w14:paraId="4E345884" w14:textId="77777777" w:rsidR="001D1F59" w:rsidRDefault="00000000">
            <w:pPr>
              <w:pStyle w:val="TableParagraph"/>
              <w:ind w:left="318" w:hanging="195"/>
            </w:pPr>
            <w:r>
              <w:rPr>
                <w:spacing w:val="-2"/>
              </w:rPr>
              <w:t>PROVPPS0 24256</w:t>
            </w:r>
          </w:p>
        </w:tc>
        <w:tc>
          <w:tcPr>
            <w:tcW w:w="1107" w:type="dxa"/>
          </w:tcPr>
          <w:p w14:paraId="49348EC7" w14:textId="77777777" w:rsidR="001D1F59" w:rsidRDefault="001D1F59">
            <w:pPr>
              <w:pStyle w:val="TableParagraph"/>
              <w:rPr>
                <w:rFonts w:ascii="Times New Roman"/>
                <w:b/>
              </w:rPr>
            </w:pPr>
          </w:p>
          <w:p w14:paraId="0056456F" w14:textId="77777777" w:rsidR="001D1F59" w:rsidRDefault="001D1F59">
            <w:pPr>
              <w:pStyle w:val="TableParagraph"/>
              <w:spacing w:before="30"/>
              <w:rPr>
                <w:rFonts w:ascii="Times New Roman"/>
                <w:b/>
              </w:rPr>
            </w:pPr>
          </w:p>
          <w:p w14:paraId="08B25E56" w14:textId="77777777" w:rsidR="001D1F59" w:rsidRDefault="00000000">
            <w:pPr>
              <w:pStyle w:val="TableParagraph"/>
              <w:ind w:left="9"/>
              <w:jc w:val="center"/>
            </w:pPr>
            <w:r>
              <w:rPr>
                <w:spacing w:val="-2"/>
              </w:rPr>
              <w:t>417116</w:t>
            </w:r>
          </w:p>
        </w:tc>
        <w:tc>
          <w:tcPr>
            <w:tcW w:w="1530" w:type="dxa"/>
          </w:tcPr>
          <w:p w14:paraId="3DD9C6C3" w14:textId="77777777" w:rsidR="001D1F59" w:rsidRDefault="001D1F59">
            <w:pPr>
              <w:pStyle w:val="TableParagraph"/>
              <w:rPr>
                <w:rFonts w:ascii="Times New Roman"/>
                <w:b/>
              </w:rPr>
            </w:pPr>
          </w:p>
          <w:p w14:paraId="66AAED90" w14:textId="77777777" w:rsidR="001D1F59" w:rsidRDefault="001D1F59">
            <w:pPr>
              <w:pStyle w:val="TableParagraph"/>
              <w:spacing w:before="30"/>
              <w:rPr>
                <w:rFonts w:ascii="Times New Roman"/>
                <w:b/>
              </w:rPr>
            </w:pPr>
          </w:p>
          <w:p w14:paraId="466889D9" w14:textId="77777777" w:rsidR="001D1F59" w:rsidRDefault="00000000">
            <w:pPr>
              <w:pStyle w:val="TableParagraph"/>
              <w:ind w:left="5"/>
              <w:jc w:val="center"/>
            </w:pPr>
            <w:r>
              <w:rPr>
                <w:spacing w:val="-2"/>
              </w:rPr>
              <w:t>unidade</w:t>
            </w:r>
          </w:p>
        </w:tc>
        <w:tc>
          <w:tcPr>
            <w:tcW w:w="8080" w:type="dxa"/>
          </w:tcPr>
          <w:p w14:paraId="337D302F" w14:textId="77777777" w:rsidR="001D1F59" w:rsidRDefault="00000000">
            <w:pPr>
              <w:pStyle w:val="TableParagraph"/>
              <w:ind w:left="106" w:right="97"/>
              <w:jc w:val="both"/>
            </w:pPr>
            <w:r>
              <w:rPr>
                <w:b/>
              </w:rPr>
              <w:t>CATETER</w:t>
            </w:r>
            <w:r>
              <w:rPr>
                <w:b/>
                <w:spacing w:val="-13"/>
              </w:rPr>
              <w:t xml:space="preserve"> </w:t>
            </w:r>
            <w:r>
              <w:rPr>
                <w:b/>
              </w:rPr>
              <w:t>ARTERIAL</w:t>
            </w:r>
            <w:r>
              <w:rPr>
                <w:b/>
                <w:spacing w:val="-12"/>
              </w:rPr>
              <w:t xml:space="preserve"> </w:t>
            </w:r>
            <w:r>
              <w:rPr>
                <w:b/>
              </w:rPr>
              <w:t>TERMODILUIÇÃO</w:t>
            </w:r>
            <w:r>
              <w:rPr>
                <w:b/>
                <w:spacing w:val="7"/>
              </w:rPr>
              <w:t xml:space="preserve"> </w:t>
            </w:r>
            <w:r>
              <w:rPr>
                <w:b/>
              </w:rPr>
              <w:t>3</w:t>
            </w:r>
            <w:r>
              <w:rPr>
                <w:b/>
                <w:spacing w:val="-13"/>
              </w:rPr>
              <w:t xml:space="preserve"> </w:t>
            </w:r>
            <w:r>
              <w:rPr>
                <w:b/>
              </w:rPr>
              <w:t>FR</w:t>
            </w:r>
            <w:r>
              <w:rPr>
                <w:b/>
                <w:spacing w:val="-12"/>
              </w:rPr>
              <w:t xml:space="preserve"> </w:t>
            </w:r>
            <w:r>
              <w:rPr>
                <w:b/>
              </w:rPr>
              <w:t>7</w:t>
            </w:r>
            <w:r>
              <w:rPr>
                <w:b/>
                <w:spacing w:val="-12"/>
              </w:rPr>
              <w:t xml:space="preserve"> </w:t>
            </w:r>
            <w:r>
              <w:rPr>
                <w:b/>
              </w:rPr>
              <w:t>CM</w:t>
            </w:r>
            <w:r>
              <w:rPr>
                <w:b/>
                <w:spacing w:val="24"/>
              </w:rPr>
              <w:t xml:space="preserve"> </w:t>
            </w:r>
            <w:r>
              <w:rPr>
                <w:b/>
              </w:rPr>
              <w:t>-</w:t>
            </w:r>
            <w:r>
              <w:rPr>
                <w:b/>
                <w:spacing w:val="21"/>
              </w:rPr>
              <w:t xml:space="preserve"> </w:t>
            </w:r>
            <w:r>
              <w:t>Cateter</w:t>
            </w:r>
            <w:r>
              <w:rPr>
                <w:spacing w:val="-13"/>
              </w:rPr>
              <w:t xml:space="preserve"> </w:t>
            </w:r>
            <w:r>
              <w:t>Monitorização,</w:t>
            </w:r>
            <w:r>
              <w:rPr>
                <w:spacing w:val="-12"/>
              </w:rPr>
              <w:t xml:space="preserve"> </w:t>
            </w:r>
            <w:r>
              <w:t>Tipo:</w:t>
            </w:r>
            <w:r>
              <w:rPr>
                <w:spacing w:val="-13"/>
              </w:rPr>
              <w:t xml:space="preserve"> </w:t>
            </w:r>
            <w:r>
              <w:t xml:space="preserve">Medição De Débito Cardíaco P/ Termodiluição, Quantidade Vias: Duas Vias, Tamanho: 3Fr, Comprimento:7 CM, Esterilidade: Estéril, Uso Único, Material: Poliuretano Radiopaco, </w:t>
            </w:r>
            <w:r>
              <w:rPr>
                <w:spacing w:val="-2"/>
              </w:rPr>
              <w:t>Componentes:</w:t>
            </w:r>
            <w:r>
              <w:rPr>
                <w:spacing w:val="-5"/>
              </w:rPr>
              <w:t xml:space="preserve"> </w:t>
            </w:r>
            <w:r>
              <w:rPr>
                <w:spacing w:val="-2"/>
              </w:rPr>
              <w:t>Kit</w:t>
            </w:r>
            <w:r>
              <w:rPr>
                <w:spacing w:val="-1"/>
              </w:rPr>
              <w:t xml:space="preserve"> </w:t>
            </w:r>
            <w:r>
              <w:rPr>
                <w:spacing w:val="-2"/>
              </w:rPr>
              <w:t>C/</w:t>
            </w:r>
            <w:r>
              <w:rPr>
                <w:spacing w:val="-3"/>
              </w:rPr>
              <w:t xml:space="preserve"> </w:t>
            </w:r>
            <w:r>
              <w:rPr>
                <w:spacing w:val="-2"/>
              </w:rPr>
              <w:t>Dilatador,</w:t>
            </w:r>
            <w:r>
              <w:rPr>
                <w:spacing w:val="-1"/>
              </w:rPr>
              <w:t xml:space="preserve"> </w:t>
            </w:r>
            <w:r>
              <w:rPr>
                <w:spacing w:val="-2"/>
              </w:rPr>
              <w:t>Agulha,</w:t>
            </w:r>
            <w:r>
              <w:rPr>
                <w:spacing w:val="-5"/>
              </w:rPr>
              <w:t xml:space="preserve"> </w:t>
            </w:r>
            <w:r>
              <w:rPr>
                <w:spacing w:val="-2"/>
              </w:rPr>
              <w:t>Componente</w:t>
            </w:r>
            <w:r>
              <w:rPr>
                <w:spacing w:val="-3"/>
              </w:rPr>
              <w:t xml:space="preserve"> </w:t>
            </w:r>
            <w:r>
              <w:rPr>
                <w:spacing w:val="-2"/>
              </w:rPr>
              <w:t>I:</w:t>
            </w:r>
            <w:r>
              <w:rPr>
                <w:spacing w:val="-3"/>
              </w:rPr>
              <w:t xml:space="preserve"> </w:t>
            </w:r>
            <w:r>
              <w:rPr>
                <w:spacing w:val="-2"/>
              </w:rPr>
              <w:t>Fio</w:t>
            </w:r>
            <w:r>
              <w:rPr>
                <w:spacing w:val="-4"/>
              </w:rPr>
              <w:t xml:space="preserve"> </w:t>
            </w:r>
            <w:r>
              <w:rPr>
                <w:spacing w:val="-2"/>
              </w:rPr>
              <w:t>Guia</w:t>
            </w:r>
            <w:r>
              <w:rPr>
                <w:spacing w:val="-4"/>
              </w:rPr>
              <w:t xml:space="preserve"> </w:t>
            </w:r>
            <w:r>
              <w:rPr>
                <w:spacing w:val="-2"/>
              </w:rPr>
              <w:t>Em</w:t>
            </w:r>
            <w:r>
              <w:rPr>
                <w:spacing w:val="-3"/>
              </w:rPr>
              <w:t xml:space="preserve"> </w:t>
            </w:r>
            <w:r>
              <w:rPr>
                <w:spacing w:val="-2"/>
              </w:rPr>
              <w:t>Nitinol,</w:t>
            </w:r>
            <w:r>
              <w:rPr>
                <w:spacing w:val="-4"/>
              </w:rPr>
              <w:t xml:space="preserve"> </w:t>
            </w:r>
            <w:r>
              <w:rPr>
                <w:spacing w:val="-2"/>
              </w:rPr>
              <w:t>0,021",</w:t>
            </w:r>
            <w:r>
              <w:rPr>
                <w:spacing w:val="-3"/>
              </w:rPr>
              <w:t xml:space="preserve"> </w:t>
            </w:r>
            <w:r>
              <w:rPr>
                <w:spacing w:val="-2"/>
              </w:rPr>
              <w:t>45cm.</w:t>
            </w:r>
          </w:p>
        </w:tc>
        <w:tc>
          <w:tcPr>
            <w:tcW w:w="994" w:type="dxa"/>
          </w:tcPr>
          <w:p w14:paraId="64AE598F" w14:textId="77777777" w:rsidR="001D1F59" w:rsidRDefault="001D1F59">
            <w:pPr>
              <w:pStyle w:val="TableParagraph"/>
              <w:rPr>
                <w:rFonts w:ascii="Times New Roman"/>
                <w:b/>
                <w:sz w:val="32"/>
              </w:rPr>
            </w:pPr>
          </w:p>
          <w:p w14:paraId="0FAE9EAA" w14:textId="77777777" w:rsidR="001D1F59" w:rsidRDefault="001D1F59">
            <w:pPr>
              <w:pStyle w:val="TableParagraph"/>
              <w:spacing w:before="46"/>
              <w:rPr>
                <w:rFonts w:ascii="Times New Roman"/>
                <w:b/>
                <w:sz w:val="32"/>
              </w:rPr>
            </w:pPr>
          </w:p>
          <w:p w14:paraId="39099FD2" w14:textId="77777777" w:rsidR="001D1F59" w:rsidRDefault="00000000">
            <w:pPr>
              <w:pStyle w:val="TableParagraph"/>
              <w:spacing w:before="1"/>
              <w:ind w:left="56" w:right="54"/>
              <w:jc w:val="center"/>
              <w:rPr>
                <w:b/>
                <w:sz w:val="32"/>
              </w:rPr>
            </w:pPr>
            <w:r>
              <w:rPr>
                <w:b/>
                <w:spacing w:val="-5"/>
                <w:sz w:val="32"/>
              </w:rPr>
              <w:t>NÃO</w:t>
            </w:r>
          </w:p>
        </w:tc>
        <w:tc>
          <w:tcPr>
            <w:tcW w:w="970" w:type="dxa"/>
          </w:tcPr>
          <w:p w14:paraId="414520BE" w14:textId="77777777" w:rsidR="001D1F59" w:rsidRDefault="001D1F59">
            <w:pPr>
              <w:pStyle w:val="TableParagraph"/>
              <w:rPr>
                <w:rFonts w:ascii="Times New Roman"/>
                <w:b/>
                <w:sz w:val="32"/>
              </w:rPr>
            </w:pPr>
          </w:p>
          <w:p w14:paraId="1405F09E" w14:textId="77777777" w:rsidR="001D1F59" w:rsidRDefault="001D1F59">
            <w:pPr>
              <w:pStyle w:val="TableParagraph"/>
              <w:spacing w:before="46"/>
              <w:rPr>
                <w:rFonts w:ascii="Times New Roman"/>
                <w:b/>
                <w:sz w:val="32"/>
              </w:rPr>
            </w:pPr>
          </w:p>
          <w:p w14:paraId="42EC9DD6" w14:textId="77777777" w:rsidR="001D1F59" w:rsidRDefault="00000000">
            <w:pPr>
              <w:pStyle w:val="TableParagraph"/>
              <w:spacing w:before="1"/>
              <w:ind w:left="6" w:right="2"/>
              <w:jc w:val="center"/>
              <w:rPr>
                <w:b/>
                <w:sz w:val="32"/>
              </w:rPr>
            </w:pPr>
            <w:r>
              <w:rPr>
                <w:b/>
                <w:spacing w:val="-5"/>
                <w:sz w:val="32"/>
              </w:rPr>
              <w:t>SIM</w:t>
            </w:r>
          </w:p>
        </w:tc>
        <w:tc>
          <w:tcPr>
            <w:tcW w:w="992" w:type="dxa"/>
          </w:tcPr>
          <w:p w14:paraId="0A6FFCAD" w14:textId="77777777" w:rsidR="001D1F59" w:rsidRDefault="001D1F59">
            <w:pPr>
              <w:pStyle w:val="TableParagraph"/>
              <w:rPr>
                <w:rFonts w:ascii="Times New Roman"/>
                <w:b/>
                <w:sz w:val="32"/>
              </w:rPr>
            </w:pPr>
          </w:p>
          <w:p w14:paraId="053D3BD6" w14:textId="77777777" w:rsidR="001D1F59" w:rsidRDefault="001D1F59">
            <w:pPr>
              <w:pStyle w:val="TableParagraph"/>
              <w:spacing w:before="46"/>
              <w:rPr>
                <w:rFonts w:ascii="Times New Roman"/>
                <w:b/>
                <w:sz w:val="32"/>
              </w:rPr>
            </w:pPr>
          </w:p>
          <w:p w14:paraId="192D430E" w14:textId="77777777" w:rsidR="001D1F59" w:rsidRDefault="00000000">
            <w:pPr>
              <w:pStyle w:val="TableParagraph"/>
              <w:spacing w:before="1"/>
              <w:ind w:left="62" w:right="59"/>
              <w:jc w:val="center"/>
              <w:rPr>
                <w:b/>
                <w:sz w:val="32"/>
              </w:rPr>
            </w:pPr>
            <w:r>
              <w:rPr>
                <w:b/>
                <w:spacing w:val="-5"/>
                <w:sz w:val="32"/>
              </w:rPr>
              <w:t>NÃO</w:t>
            </w:r>
          </w:p>
        </w:tc>
      </w:tr>
      <w:tr w:rsidR="001D1F59" w14:paraId="610C0E2E" w14:textId="77777777">
        <w:trPr>
          <w:trHeight w:val="1609"/>
        </w:trPr>
        <w:tc>
          <w:tcPr>
            <w:tcW w:w="1131" w:type="dxa"/>
          </w:tcPr>
          <w:p w14:paraId="521DCB31" w14:textId="77777777" w:rsidR="001D1F59" w:rsidRDefault="001D1F59">
            <w:pPr>
              <w:pStyle w:val="TableParagraph"/>
              <w:rPr>
                <w:rFonts w:ascii="Times New Roman"/>
              </w:rPr>
            </w:pPr>
          </w:p>
        </w:tc>
        <w:tc>
          <w:tcPr>
            <w:tcW w:w="1193" w:type="dxa"/>
          </w:tcPr>
          <w:p w14:paraId="5C0908EA" w14:textId="77777777" w:rsidR="001D1F59" w:rsidRDefault="001D1F59">
            <w:pPr>
              <w:pStyle w:val="TableParagraph"/>
              <w:rPr>
                <w:rFonts w:ascii="Times New Roman"/>
                <w:b/>
              </w:rPr>
            </w:pPr>
          </w:p>
          <w:p w14:paraId="61A7EB59" w14:textId="77777777" w:rsidR="001D1F59" w:rsidRDefault="001D1F59">
            <w:pPr>
              <w:pStyle w:val="TableParagraph"/>
              <w:spacing w:before="30"/>
              <w:rPr>
                <w:rFonts w:ascii="Times New Roman"/>
                <w:b/>
              </w:rPr>
            </w:pPr>
          </w:p>
          <w:p w14:paraId="01FC9638" w14:textId="77777777" w:rsidR="001D1F59" w:rsidRDefault="00000000">
            <w:pPr>
              <w:pStyle w:val="TableParagraph"/>
              <w:ind w:left="318" w:hanging="195"/>
            </w:pPr>
            <w:r>
              <w:rPr>
                <w:spacing w:val="-2"/>
              </w:rPr>
              <w:t>PROVPPS0 24257</w:t>
            </w:r>
          </w:p>
        </w:tc>
        <w:tc>
          <w:tcPr>
            <w:tcW w:w="1107" w:type="dxa"/>
          </w:tcPr>
          <w:p w14:paraId="521B9080" w14:textId="77777777" w:rsidR="001D1F59" w:rsidRDefault="001D1F59">
            <w:pPr>
              <w:pStyle w:val="TableParagraph"/>
              <w:rPr>
                <w:rFonts w:ascii="Times New Roman"/>
                <w:b/>
              </w:rPr>
            </w:pPr>
          </w:p>
          <w:p w14:paraId="06835426" w14:textId="77777777" w:rsidR="001D1F59" w:rsidRDefault="001D1F59">
            <w:pPr>
              <w:pStyle w:val="TableParagraph"/>
              <w:spacing w:before="165"/>
              <w:rPr>
                <w:rFonts w:ascii="Times New Roman"/>
                <w:b/>
              </w:rPr>
            </w:pPr>
          </w:p>
          <w:p w14:paraId="773FF185" w14:textId="77777777" w:rsidR="001D1F59" w:rsidRDefault="00000000">
            <w:pPr>
              <w:pStyle w:val="TableParagraph"/>
              <w:ind w:left="9"/>
              <w:jc w:val="center"/>
            </w:pPr>
            <w:r>
              <w:rPr>
                <w:spacing w:val="-2"/>
              </w:rPr>
              <w:t>417116</w:t>
            </w:r>
          </w:p>
        </w:tc>
        <w:tc>
          <w:tcPr>
            <w:tcW w:w="1530" w:type="dxa"/>
          </w:tcPr>
          <w:p w14:paraId="6B21729A" w14:textId="77777777" w:rsidR="001D1F59" w:rsidRDefault="001D1F59">
            <w:pPr>
              <w:pStyle w:val="TableParagraph"/>
              <w:rPr>
                <w:rFonts w:ascii="Times New Roman"/>
                <w:b/>
              </w:rPr>
            </w:pPr>
          </w:p>
          <w:p w14:paraId="7D365E60" w14:textId="77777777" w:rsidR="001D1F59" w:rsidRDefault="001D1F59">
            <w:pPr>
              <w:pStyle w:val="TableParagraph"/>
              <w:spacing w:before="165"/>
              <w:rPr>
                <w:rFonts w:ascii="Times New Roman"/>
                <w:b/>
              </w:rPr>
            </w:pPr>
          </w:p>
          <w:p w14:paraId="29CF8063" w14:textId="77777777" w:rsidR="001D1F59" w:rsidRDefault="00000000">
            <w:pPr>
              <w:pStyle w:val="TableParagraph"/>
              <w:ind w:left="5" w:right="3"/>
              <w:jc w:val="center"/>
            </w:pPr>
            <w:r>
              <w:rPr>
                <w:spacing w:val="-2"/>
              </w:rPr>
              <w:t>Unidade</w:t>
            </w:r>
          </w:p>
        </w:tc>
        <w:tc>
          <w:tcPr>
            <w:tcW w:w="8080" w:type="dxa"/>
          </w:tcPr>
          <w:p w14:paraId="187D2504" w14:textId="77777777" w:rsidR="001D1F59" w:rsidRDefault="00000000">
            <w:pPr>
              <w:pStyle w:val="TableParagraph"/>
              <w:ind w:left="106" w:right="97"/>
              <w:jc w:val="both"/>
              <w:rPr>
                <w:b/>
              </w:rPr>
            </w:pPr>
            <w:r>
              <w:rPr>
                <w:b/>
              </w:rPr>
              <w:t>CATETER</w:t>
            </w:r>
            <w:r>
              <w:rPr>
                <w:b/>
                <w:spacing w:val="-12"/>
              </w:rPr>
              <w:t xml:space="preserve"> </w:t>
            </w:r>
            <w:r>
              <w:rPr>
                <w:b/>
              </w:rPr>
              <w:t>ARTERIAL</w:t>
            </w:r>
            <w:r>
              <w:rPr>
                <w:b/>
                <w:spacing w:val="-13"/>
              </w:rPr>
              <w:t xml:space="preserve"> </w:t>
            </w:r>
            <w:r>
              <w:rPr>
                <w:b/>
              </w:rPr>
              <w:t>TERMODILUIÇÃO</w:t>
            </w:r>
            <w:r>
              <w:rPr>
                <w:b/>
                <w:spacing w:val="-11"/>
              </w:rPr>
              <w:t xml:space="preserve"> </w:t>
            </w:r>
            <w:r>
              <w:rPr>
                <w:b/>
              </w:rPr>
              <w:t>4</w:t>
            </w:r>
            <w:r>
              <w:rPr>
                <w:b/>
                <w:spacing w:val="-10"/>
              </w:rPr>
              <w:t xml:space="preserve"> </w:t>
            </w:r>
            <w:r>
              <w:rPr>
                <w:b/>
              </w:rPr>
              <w:t>FR</w:t>
            </w:r>
            <w:r>
              <w:rPr>
                <w:b/>
                <w:spacing w:val="-11"/>
              </w:rPr>
              <w:t xml:space="preserve"> </w:t>
            </w:r>
            <w:r>
              <w:rPr>
                <w:b/>
              </w:rPr>
              <w:t>8</w:t>
            </w:r>
            <w:r>
              <w:rPr>
                <w:b/>
                <w:spacing w:val="-13"/>
              </w:rPr>
              <w:t xml:space="preserve"> </w:t>
            </w:r>
            <w:r>
              <w:rPr>
                <w:b/>
              </w:rPr>
              <w:t>CM</w:t>
            </w:r>
            <w:r>
              <w:rPr>
                <w:b/>
                <w:spacing w:val="31"/>
              </w:rPr>
              <w:t xml:space="preserve"> </w:t>
            </w:r>
            <w:r>
              <w:rPr>
                <w:b/>
              </w:rPr>
              <w:t>-</w:t>
            </w:r>
            <w:r>
              <w:rPr>
                <w:b/>
                <w:spacing w:val="26"/>
              </w:rPr>
              <w:t xml:space="preserve"> </w:t>
            </w:r>
            <w:r>
              <w:t>Cateter</w:t>
            </w:r>
            <w:r>
              <w:rPr>
                <w:spacing w:val="-12"/>
              </w:rPr>
              <w:t xml:space="preserve"> </w:t>
            </w:r>
            <w:r>
              <w:t>Monitorização,</w:t>
            </w:r>
            <w:r>
              <w:rPr>
                <w:spacing w:val="-13"/>
              </w:rPr>
              <w:t xml:space="preserve"> </w:t>
            </w:r>
            <w:r>
              <w:t>Tipo:</w:t>
            </w:r>
            <w:r>
              <w:rPr>
                <w:spacing w:val="-11"/>
              </w:rPr>
              <w:t xml:space="preserve"> </w:t>
            </w:r>
            <w:r>
              <w:t>Medição De Débito Cardíaco P/ Termodiluição, Quantidade Vias: Duas Vias, Tamanho: 4Fr, Comprimento: 8 CM, Esterilidade: Estéril, Uso Único, Material: Poliuretano Radiopaco, Componentes: Kit C/ Dilatador, Agulha 20g,Componente I: Fio Guia Em Nitinol, 0,021", 45cm, Componentes Adicionais: Lúmen Distal 23g</w:t>
            </w:r>
            <w:r>
              <w:rPr>
                <w:b/>
              </w:rPr>
              <w:t>,</w:t>
            </w:r>
          </w:p>
        </w:tc>
        <w:tc>
          <w:tcPr>
            <w:tcW w:w="994" w:type="dxa"/>
          </w:tcPr>
          <w:p w14:paraId="1401D622" w14:textId="77777777" w:rsidR="001D1F59" w:rsidRDefault="001D1F59">
            <w:pPr>
              <w:pStyle w:val="TableParagraph"/>
              <w:rPr>
                <w:rFonts w:ascii="Times New Roman"/>
                <w:b/>
                <w:sz w:val="32"/>
              </w:rPr>
            </w:pPr>
          </w:p>
          <w:p w14:paraId="25809B5D" w14:textId="77777777" w:rsidR="001D1F59" w:rsidRDefault="001D1F59">
            <w:pPr>
              <w:pStyle w:val="TableParagraph"/>
              <w:spacing w:before="43"/>
              <w:rPr>
                <w:rFonts w:ascii="Times New Roman"/>
                <w:b/>
                <w:sz w:val="32"/>
              </w:rPr>
            </w:pPr>
          </w:p>
          <w:p w14:paraId="51D4FD6D" w14:textId="77777777" w:rsidR="001D1F59" w:rsidRDefault="00000000">
            <w:pPr>
              <w:pStyle w:val="TableParagraph"/>
              <w:spacing w:before="1"/>
              <w:ind w:left="56" w:right="54"/>
              <w:jc w:val="center"/>
              <w:rPr>
                <w:b/>
                <w:sz w:val="32"/>
              </w:rPr>
            </w:pPr>
            <w:r>
              <w:rPr>
                <w:b/>
                <w:spacing w:val="-5"/>
                <w:sz w:val="32"/>
              </w:rPr>
              <w:t>NÃO</w:t>
            </w:r>
          </w:p>
        </w:tc>
        <w:tc>
          <w:tcPr>
            <w:tcW w:w="970" w:type="dxa"/>
          </w:tcPr>
          <w:p w14:paraId="730B12BD" w14:textId="77777777" w:rsidR="001D1F59" w:rsidRDefault="001D1F59">
            <w:pPr>
              <w:pStyle w:val="TableParagraph"/>
              <w:rPr>
                <w:rFonts w:ascii="Times New Roman"/>
                <w:b/>
                <w:sz w:val="32"/>
              </w:rPr>
            </w:pPr>
          </w:p>
          <w:p w14:paraId="0ADADC31" w14:textId="77777777" w:rsidR="001D1F59" w:rsidRDefault="001D1F59">
            <w:pPr>
              <w:pStyle w:val="TableParagraph"/>
              <w:spacing w:before="43"/>
              <w:rPr>
                <w:rFonts w:ascii="Times New Roman"/>
                <w:b/>
                <w:sz w:val="32"/>
              </w:rPr>
            </w:pPr>
          </w:p>
          <w:p w14:paraId="093DFD46" w14:textId="77777777" w:rsidR="001D1F59" w:rsidRDefault="00000000">
            <w:pPr>
              <w:pStyle w:val="TableParagraph"/>
              <w:spacing w:before="1"/>
              <w:ind w:left="6" w:right="2"/>
              <w:jc w:val="center"/>
              <w:rPr>
                <w:b/>
                <w:sz w:val="32"/>
              </w:rPr>
            </w:pPr>
            <w:r>
              <w:rPr>
                <w:b/>
                <w:spacing w:val="-5"/>
                <w:sz w:val="32"/>
              </w:rPr>
              <w:t>SIM</w:t>
            </w:r>
          </w:p>
        </w:tc>
        <w:tc>
          <w:tcPr>
            <w:tcW w:w="992" w:type="dxa"/>
          </w:tcPr>
          <w:p w14:paraId="2A2A261F" w14:textId="77777777" w:rsidR="001D1F59" w:rsidRDefault="001D1F59">
            <w:pPr>
              <w:pStyle w:val="TableParagraph"/>
              <w:rPr>
                <w:rFonts w:ascii="Times New Roman"/>
                <w:b/>
                <w:sz w:val="32"/>
              </w:rPr>
            </w:pPr>
          </w:p>
          <w:p w14:paraId="2E0535E0" w14:textId="77777777" w:rsidR="001D1F59" w:rsidRDefault="001D1F59">
            <w:pPr>
              <w:pStyle w:val="TableParagraph"/>
              <w:spacing w:before="43"/>
              <w:rPr>
                <w:rFonts w:ascii="Times New Roman"/>
                <w:b/>
                <w:sz w:val="32"/>
              </w:rPr>
            </w:pPr>
          </w:p>
          <w:p w14:paraId="18F09836" w14:textId="77777777" w:rsidR="001D1F59" w:rsidRDefault="00000000">
            <w:pPr>
              <w:pStyle w:val="TableParagraph"/>
              <w:spacing w:before="1"/>
              <w:ind w:left="60" w:right="59"/>
              <w:jc w:val="center"/>
              <w:rPr>
                <w:b/>
                <w:sz w:val="32"/>
              </w:rPr>
            </w:pPr>
            <w:r>
              <w:rPr>
                <w:b/>
                <w:spacing w:val="-5"/>
                <w:sz w:val="32"/>
              </w:rPr>
              <w:t>SIM</w:t>
            </w:r>
          </w:p>
        </w:tc>
      </w:tr>
      <w:tr w:rsidR="001D1F59" w14:paraId="65F08602" w14:textId="77777777">
        <w:trPr>
          <w:trHeight w:val="1344"/>
        </w:trPr>
        <w:tc>
          <w:tcPr>
            <w:tcW w:w="1131" w:type="dxa"/>
          </w:tcPr>
          <w:p w14:paraId="2688EE41" w14:textId="77777777" w:rsidR="001D1F59" w:rsidRDefault="001D1F59">
            <w:pPr>
              <w:pStyle w:val="TableParagraph"/>
              <w:rPr>
                <w:rFonts w:ascii="Times New Roman"/>
              </w:rPr>
            </w:pPr>
          </w:p>
        </w:tc>
        <w:tc>
          <w:tcPr>
            <w:tcW w:w="1193" w:type="dxa"/>
          </w:tcPr>
          <w:p w14:paraId="6E28EA89" w14:textId="77777777" w:rsidR="001D1F59" w:rsidRDefault="001D1F59">
            <w:pPr>
              <w:pStyle w:val="TableParagraph"/>
              <w:rPr>
                <w:rFonts w:ascii="Times New Roman"/>
                <w:b/>
              </w:rPr>
            </w:pPr>
          </w:p>
          <w:p w14:paraId="32BA6914" w14:textId="77777777" w:rsidR="001D1F59" w:rsidRDefault="001D1F59">
            <w:pPr>
              <w:pStyle w:val="TableParagraph"/>
              <w:spacing w:before="31"/>
              <w:rPr>
                <w:rFonts w:ascii="Times New Roman"/>
                <w:b/>
              </w:rPr>
            </w:pPr>
          </w:p>
          <w:p w14:paraId="345DFFE7" w14:textId="77777777" w:rsidR="001D1F59" w:rsidRDefault="00000000">
            <w:pPr>
              <w:pStyle w:val="TableParagraph"/>
              <w:ind w:left="10"/>
              <w:jc w:val="center"/>
            </w:pPr>
            <w:r>
              <w:rPr>
                <w:spacing w:val="-2"/>
              </w:rPr>
              <w:t>EBS08939</w:t>
            </w:r>
          </w:p>
        </w:tc>
        <w:tc>
          <w:tcPr>
            <w:tcW w:w="1107" w:type="dxa"/>
          </w:tcPr>
          <w:p w14:paraId="152F2061" w14:textId="77777777" w:rsidR="001D1F59" w:rsidRDefault="001D1F59">
            <w:pPr>
              <w:pStyle w:val="TableParagraph"/>
              <w:rPr>
                <w:rFonts w:ascii="Times New Roman"/>
                <w:b/>
              </w:rPr>
            </w:pPr>
          </w:p>
          <w:p w14:paraId="4BF9EC73" w14:textId="77777777" w:rsidR="001D1F59" w:rsidRDefault="001D1F59">
            <w:pPr>
              <w:pStyle w:val="TableParagraph"/>
              <w:spacing w:before="31"/>
              <w:rPr>
                <w:rFonts w:ascii="Times New Roman"/>
                <w:b/>
              </w:rPr>
            </w:pPr>
          </w:p>
          <w:p w14:paraId="4DF0CEFE" w14:textId="77777777" w:rsidR="001D1F59" w:rsidRDefault="00000000">
            <w:pPr>
              <w:pStyle w:val="TableParagraph"/>
              <w:ind w:left="9"/>
              <w:jc w:val="center"/>
            </w:pPr>
            <w:r>
              <w:rPr>
                <w:spacing w:val="-2"/>
              </w:rPr>
              <w:t>446778</w:t>
            </w:r>
          </w:p>
        </w:tc>
        <w:tc>
          <w:tcPr>
            <w:tcW w:w="1530" w:type="dxa"/>
          </w:tcPr>
          <w:p w14:paraId="2A41D099" w14:textId="77777777" w:rsidR="001D1F59" w:rsidRDefault="001D1F59">
            <w:pPr>
              <w:pStyle w:val="TableParagraph"/>
              <w:rPr>
                <w:rFonts w:ascii="Times New Roman"/>
                <w:b/>
              </w:rPr>
            </w:pPr>
          </w:p>
          <w:p w14:paraId="39EC4DC2" w14:textId="77777777" w:rsidR="001D1F59" w:rsidRDefault="001D1F59">
            <w:pPr>
              <w:pStyle w:val="TableParagraph"/>
              <w:spacing w:before="31"/>
              <w:rPr>
                <w:rFonts w:ascii="Times New Roman"/>
                <w:b/>
              </w:rPr>
            </w:pPr>
          </w:p>
          <w:p w14:paraId="396FCC97" w14:textId="77777777" w:rsidR="001D1F59" w:rsidRDefault="00000000">
            <w:pPr>
              <w:pStyle w:val="TableParagraph"/>
              <w:ind w:left="5"/>
              <w:jc w:val="center"/>
            </w:pPr>
            <w:r>
              <w:rPr>
                <w:spacing w:val="-2"/>
              </w:rPr>
              <w:t>unidade</w:t>
            </w:r>
          </w:p>
        </w:tc>
        <w:tc>
          <w:tcPr>
            <w:tcW w:w="8080" w:type="dxa"/>
          </w:tcPr>
          <w:p w14:paraId="110890C7" w14:textId="77777777" w:rsidR="001D1F59" w:rsidRDefault="00000000">
            <w:pPr>
              <w:pStyle w:val="TableParagraph"/>
              <w:spacing w:line="268" w:lineRule="exact"/>
              <w:ind w:left="106"/>
              <w:jc w:val="both"/>
              <w:rPr>
                <w:b/>
              </w:rPr>
            </w:pPr>
            <w:r>
              <w:rPr>
                <w:b/>
              </w:rPr>
              <w:t>SENSOR/PICCO</w:t>
            </w:r>
            <w:r>
              <w:rPr>
                <w:b/>
                <w:spacing w:val="-10"/>
              </w:rPr>
              <w:t xml:space="preserve"> </w:t>
            </w:r>
            <w:r>
              <w:rPr>
                <w:b/>
              </w:rPr>
              <w:t>CONTÍNUO</w:t>
            </w:r>
            <w:r>
              <w:rPr>
                <w:b/>
                <w:spacing w:val="-8"/>
              </w:rPr>
              <w:t xml:space="preserve"> </w:t>
            </w:r>
            <w:r>
              <w:rPr>
                <w:b/>
              </w:rPr>
              <w:t>PARA</w:t>
            </w:r>
            <w:r>
              <w:rPr>
                <w:b/>
                <w:spacing w:val="-4"/>
              </w:rPr>
              <w:t xml:space="preserve"> </w:t>
            </w:r>
            <w:r>
              <w:rPr>
                <w:b/>
              </w:rPr>
              <w:t>MONITORIZAÇÃO</w:t>
            </w:r>
            <w:r>
              <w:rPr>
                <w:b/>
                <w:spacing w:val="-7"/>
              </w:rPr>
              <w:t xml:space="preserve"> </w:t>
            </w:r>
            <w:r>
              <w:rPr>
                <w:b/>
              </w:rPr>
              <w:t>DE</w:t>
            </w:r>
            <w:r>
              <w:rPr>
                <w:b/>
                <w:spacing w:val="-5"/>
              </w:rPr>
              <w:t xml:space="preserve"> </w:t>
            </w:r>
            <w:r>
              <w:rPr>
                <w:b/>
              </w:rPr>
              <w:t>DÉBITO</w:t>
            </w:r>
            <w:r>
              <w:rPr>
                <w:b/>
                <w:spacing w:val="-7"/>
              </w:rPr>
              <w:t xml:space="preserve"> </w:t>
            </w:r>
            <w:r>
              <w:rPr>
                <w:b/>
              </w:rPr>
              <w:t>CARDIACO</w:t>
            </w:r>
            <w:r>
              <w:rPr>
                <w:b/>
                <w:spacing w:val="-3"/>
              </w:rPr>
              <w:t xml:space="preserve"> </w:t>
            </w:r>
            <w:r>
              <w:rPr>
                <w:b/>
              </w:rPr>
              <w:t>–</w:t>
            </w:r>
            <w:r>
              <w:rPr>
                <w:b/>
                <w:spacing w:val="-4"/>
              </w:rPr>
              <w:t xml:space="preserve"> </w:t>
            </w:r>
            <w:r>
              <w:rPr>
                <w:b/>
                <w:spacing w:val="-2"/>
              </w:rPr>
              <w:t>PICCO</w:t>
            </w:r>
          </w:p>
          <w:p w14:paraId="10A6E68E" w14:textId="77777777" w:rsidR="001D1F59" w:rsidRDefault="00000000">
            <w:pPr>
              <w:pStyle w:val="TableParagraph"/>
              <w:ind w:left="106" w:right="99"/>
              <w:jc w:val="both"/>
            </w:pPr>
            <w:r>
              <w:t>Sensor Uso Médico, Aplicação: Débito Cardíaco E/Ou Pressão Intravascular, Material 1: Polímero, Modelo: P/ Catéter De Termodiluição, Compatibilidade: C/ Compatibilidade Específica, Esterilidade: Estéril, Uso Único.</w:t>
            </w:r>
          </w:p>
        </w:tc>
        <w:tc>
          <w:tcPr>
            <w:tcW w:w="994" w:type="dxa"/>
          </w:tcPr>
          <w:p w14:paraId="6DE79B44" w14:textId="77777777" w:rsidR="001D1F59" w:rsidRDefault="001D1F59">
            <w:pPr>
              <w:pStyle w:val="TableParagraph"/>
              <w:rPr>
                <w:rFonts w:ascii="Times New Roman"/>
                <w:b/>
                <w:sz w:val="32"/>
              </w:rPr>
            </w:pPr>
          </w:p>
          <w:p w14:paraId="693C7D0E" w14:textId="77777777" w:rsidR="001D1F59" w:rsidRDefault="001D1F59">
            <w:pPr>
              <w:pStyle w:val="TableParagraph"/>
              <w:spacing w:before="46"/>
              <w:rPr>
                <w:rFonts w:ascii="Times New Roman"/>
                <w:b/>
                <w:sz w:val="32"/>
              </w:rPr>
            </w:pPr>
          </w:p>
          <w:p w14:paraId="50967DF1" w14:textId="77777777" w:rsidR="001D1F59" w:rsidRDefault="00000000">
            <w:pPr>
              <w:pStyle w:val="TableParagraph"/>
              <w:ind w:left="56" w:right="54"/>
              <w:jc w:val="center"/>
              <w:rPr>
                <w:b/>
                <w:sz w:val="32"/>
              </w:rPr>
            </w:pPr>
            <w:r>
              <w:rPr>
                <w:b/>
                <w:spacing w:val="-5"/>
                <w:sz w:val="32"/>
              </w:rPr>
              <w:t>NÃO</w:t>
            </w:r>
          </w:p>
        </w:tc>
        <w:tc>
          <w:tcPr>
            <w:tcW w:w="970" w:type="dxa"/>
          </w:tcPr>
          <w:p w14:paraId="386A6A0E" w14:textId="77777777" w:rsidR="001D1F59" w:rsidRDefault="001D1F59">
            <w:pPr>
              <w:pStyle w:val="TableParagraph"/>
              <w:rPr>
                <w:rFonts w:ascii="Times New Roman"/>
                <w:b/>
                <w:sz w:val="32"/>
              </w:rPr>
            </w:pPr>
          </w:p>
          <w:p w14:paraId="65737D51" w14:textId="77777777" w:rsidR="001D1F59" w:rsidRDefault="001D1F59">
            <w:pPr>
              <w:pStyle w:val="TableParagraph"/>
              <w:spacing w:before="46"/>
              <w:rPr>
                <w:rFonts w:ascii="Times New Roman"/>
                <w:b/>
                <w:sz w:val="32"/>
              </w:rPr>
            </w:pPr>
          </w:p>
          <w:p w14:paraId="1A9B6B4A" w14:textId="77777777" w:rsidR="001D1F59" w:rsidRDefault="00000000">
            <w:pPr>
              <w:pStyle w:val="TableParagraph"/>
              <w:ind w:left="6" w:right="2"/>
              <w:jc w:val="center"/>
              <w:rPr>
                <w:b/>
                <w:sz w:val="32"/>
              </w:rPr>
            </w:pPr>
            <w:r>
              <w:rPr>
                <w:b/>
                <w:spacing w:val="-5"/>
                <w:sz w:val="32"/>
              </w:rPr>
              <w:t>SIM</w:t>
            </w:r>
          </w:p>
        </w:tc>
        <w:tc>
          <w:tcPr>
            <w:tcW w:w="992" w:type="dxa"/>
          </w:tcPr>
          <w:p w14:paraId="576FA7B6" w14:textId="77777777" w:rsidR="001D1F59" w:rsidRDefault="001D1F59">
            <w:pPr>
              <w:pStyle w:val="TableParagraph"/>
              <w:rPr>
                <w:rFonts w:ascii="Times New Roman"/>
                <w:b/>
                <w:sz w:val="32"/>
              </w:rPr>
            </w:pPr>
          </w:p>
          <w:p w14:paraId="7181C2F0" w14:textId="77777777" w:rsidR="001D1F59" w:rsidRDefault="001D1F59">
            <w:pPr>
              <w:pStyle w:val="TableParagraph"/>
              <w:spacing w:before="46"/>
              <w:rPr>
                <w:rFonts w:ascii="Times New Roman"/>
                <w:b/>
                <w:sz w:val="32"/>
              </w:rPr>
            </w:pPr>
          </w:p>
          <w:p w14:paraId="1A205884" w14:textId="77777777" w:rsidR="001D1F59" w:rsidRDefault="00000000">
            <w:pPr>
              <w:pStyle w:val="TableParagraph"/>
              <w:ind w:left="60" w:right="59"/>
              <w:jc w:val="center"/>
              <w:rPr>
                <w:b/>
                <w:sz w:val="32"/>
              </w:rPr>
            </w:pPr>
            <w:r>
              <w:rPr>
                <w:b/>
                <w:spacing w:val="-5"/>
                <w:sz w:val="32"/>
              </w:rPr>
              <w:t>SIM</w:t>
            </w:r>
          </w:p>
        </w:tc>
      </w:tr>
      <w:tr w:rsidR="001D1F59" w14:paraId="3081FD74" w14:textId="77777777">
        <w:trPr>
          <w:trHeight w:val="2416"/>
        </w:trPr>
        <w:tc>
          <w:tcPr>
            <w:tcW w:w="1131" w:type="dxa"/>
          </w:tcPr>
          <w:p w14:paraId="5751F48F" w14:textId="77777777" w:rsidR="001D1F59" w:rsidRDefault="001D1F59">
            <w:pPr>
              <w:pStyle w:val="TableParagraph"/>
              <w:rPr>
                <w:rFonts w:ascii="Times New Roman"/>
              </w:rPr>
            </w:pPr>
          </w:p>
        </w:tc>
        <w:tc>
          <w:tcPr>
            <w:tcW w:w="1193" w:type="dxa"/>
          </w:tcPr>
          <w:p w14:paraId="7E1FF91F" w14:textId="77777777" w:rsidR="001D1F59" w:rsidRDefault="001D1F59">
            <w:pPr>
              <w:pStyle w:val="TableParagraph"/>
              <w:rPr>
                <w:rFonts w:ascii="Times New Roman"/>
                <w:b/>
              </w:rPr>
            </w:pPr>
          </w:p>
          <w:p w14:paraId="2BA51F09" w14:textId="77777777" w:rsidR="001D1F59" w:rsidRDefault="001D1F59">
            <w:pPr>
              <w:pStyle w:val="TableParagraph"/>
              <w:rPr>
                <w:rFonts w:ascii="Times New Roman"/>
                <w:b/>
              </w:rPr>
            </w:pPr>
          </w:p>
          <w:p w14:paraId="78A47103" w14:textId="77777777" w:rsidR="001D1F59" w:rsidRDefault="001D1F59">
            <w:pPr>
              <w:pStyle w:val="TableParagraph"/>
              <w:rPr>
                <w:rFonts w:ascii="Times New Roman"/>
                <w:b/>
              </w:rPr>
            </w:pPr>
          </w:p>
          <w:p w14:paraId="57906AA3" w14:textId="77777777" w:rsidR="001D1F59" w:rsidRDefault="001D1F59">
            <w:pPr>
              <w:pStyle w:val="TableParagraph"/>
              <w:spacing w:before="63"/>
              <w:rPr>
                <w:rFonts w:ascii="Times New Roman"/>
                <w:b/>
              </w:rPr>
            </w:pPr>
          </w:p>
          <w:p w14:paraId="5A57D471" w14:textId="77777777" w:rsidR="001D1F59" w:rsidRDefault="00000000">
            <w:pPr>
              <w:pStyle w:val="TableParagraph"/>
              <w:ind w:left="10"/>
              <w:jc w:val="center"/>
            </w:pPr>
            <w:r>
              <w:rPr>
                <w:spacing w:val="-2"/>
              </w:rPr>
              <w:t>EBS04972</w:t>
            </w:r>
          </w:p>
        </w:tc>
        <w:tc>
          <w:tcPr>
            <w:tcW w:w="1107" w:type="dxa"/>
          </w:tcPr>
          <w:p w14:paraId="767DDC19" w14:textId="77777777" w:rsidR="001D1F59" w:rsidRDefault="001D1F59">
            <w:pPr>
              <w:pStyle w:val="TableParagraph"/>
              <w:rPr>
                <w:rFonts w:ascii="Times New Roman"/>
                <w:b/>
              </w:rPr>
            </w:pPr>
          </w:p>
          <w:p w14:paraId="55719E3F" w14:textId="77777777" w:rsidR="001D1F59" w:rsidRDefault="001D1F59">
            <w:pPr>
              <w:pStyle w:val="TableParagraph"/>
              <w:rPr>
                <w:rFonts w:ascii="Times New Roman"/>
                <w:b/>
              </w:rPr>
            </w:pPr>
          </w:p>
          <w:p w14:paraId="02D0B7C6" w14:textId="77777777" w:rsidR="001D1F59" w:rsidRDefault="001D1F59">
            <w:pPr>
              <w:pStyle w:val="TableParagraph"/>
              <w:rPr>
                <w:rFonts w:ascii="Times New Roman"/>
                <w:b/>
              </w:rPr>
            </w:pPr>
          </w:p>
          <w:p w14:paraId="1C26D517" w14:textId="77777777" w:rsidR="001D1F59" w:rsidRDefault="001D1F59">
            <w:pPr>
              <w:pStyle w:val="TableParagraph"/>
              <w:spacing w:before="63"/>
              <w:rPr>
                <w:rFonts w:ascii="Times New Roman"/>
                <w:b/>
              </w:rPr>
            </w:pPr>
          </w:p>
          <w:p w14:paraId="18C982A4" w14:textId="77777777" w:rsidR="001D1F59" w:rsidRDefault="00000000">
            <w:pPr>
              <w:pStyle w:val="TableParagraph"/>
              <w:ind w:left="9"/>
              <w:jc w:val="center"/>
            </w:pPr>
            <w:r>
              <w:rPr>
                <w:spacing w:val="-2"/>
              </w:rPr>
              <w:t>456740</w:t>
            </w:r>
          </w:p>
        </w:tc>
        <w:tc>
          <w:tcPr>
            <w:tcW w:w="1530" w:type="dxa"/>
          </w:tcPr>
          <w:p w14:paraId="05A5894D" w14:textId="77777777" w:rsidR="001D1F59" w:rsidRDefault="001D1F59">
            <w:pPr>
              <w:pStyle w:val="TableParagraph"/>
              <w:rPr>
                <w:rFonts w:ascii="Times New Roman"/>
                <w:b/>
              </w:rPr>
            </w:pPr>
          </w:p>
          <w:p w14:paraId="3A90F988" w14:textId="77777777" w:rsidR="001D1F59" w:rsidRDefault="001D1F59">
            <w:pPr>
              <w:pStyle w:val="TableParagraph"/>
              <w:rPr>
                <w:rFonts w:ascii="Times New Roman"/>
                <w:b/>
              </w:rPr>
            </w:pPr>
          </w:p>
          <w:p w14:paraId="66C1B6D6" w14:textId="77777777" w:rsidR="001D1F59" w:rsidRDefault="001D1F59">
            <w:pPr>
              <w:pStyle w:val="TableParagraph"/>
              <w:rPr>
                <w:rFonts w:ascii="Times New Roman"/>
                <w:b/>
              </w:rPr>
            </w:pPr>
          </w:p>
          <w:p w14:paraId="3090272E" w14:textId="77777777" w:rsidR="001D1F59" w:rsidRDefault="001D1F59">
            <w:pPr>
              <w:pStyle w:val="TableParagraph"/>
              <w:spacing w:before="63"/>
              <w:rPr>
                <w:rFonts w:ascii="Times New Roman"/>
                <w:b/>
              </w:rPr>
            </w:pPr>
          </w:p>
          <w:p w14:paraId="253BD7B8" w14:textId="77777777" w:rsidR="001D1F59" w:rsidRDefault="00000000">
            <w:pPr>
              <w:pStyle w:val="TableParagraph"/>
              <w:ind w:left="5"/>
              <w:jc w:val="center"/>
            </w:pPr>
            <w:r>
              <w:rPr>
                <w:spacing w:val="-2"/>
              </w:rPr>
              <w:t>unidade</w:t>
            </w:r>
          </w:p>
        </w:tc>
        <w:tc>
          <w:tcPr>
            <w:tcW w:w="8080" w:type="dxa"/>
          </w:tcPr>
          <w:p w14:paraId="03CF76AE" w14:textId="77777777" w:rsidR="001D1F59" w:rsidRDefault="00000000">
            <w:pPr>
              <w:pStyle w:val="TableParagraph"/>
              <w:spacing w:line="268" w:lineRule="exact"/>
              <w:ind w:left="106"/>
              <w:jc w:val="both"/>
            </w:pPr>
            <w:r>
              <w:t>CATETER</w:t>
            </w:r>
            <w:r>
              <w:rPr>
                <w:spacing w:val="-8"/>
              </w:rPr>
              <w:t xml:space="preserve"> </w:t>
            </w:r>
            <w:r>
              <w:t>DE</w:t>
            </w:r>
            <w:r>
              <w:rPr>
                <w:spacing w:val="-4"/>
              </w:rPr>
              <w:t xml:space="preserve"> </w:t>
            </w:r>
            <w:r>
              <w:t>MONITORIZAÇÃO,</w:t>
            </w:r>
            <w:r>
              <w:rPr>
                <w:spacing w:val="-1"/>
              </w:rPr>
              <w:t xml:space="preserve"> </w:t>
            </w:r>
            <w:r>
              <w:t>tipo:</w:t>
            </w:r>
            <w:r>
              <w:rPr>
                <w:spacing w:val="-2"/>
              </w:rPr>
              <w:t xml:space="preserve"> </w:t>
            </w:r>
            <w:r>
              <w:t>ARTERIAL,</w:t>
            </w:r>
            <w:r>
              <w:rPr>
                <w:spacing w:val="-3"/>
              </w:rPr>
              <w:t xml:space="preserve"> </w:t>
            </w:r>
            <w:r>
              <w:t xml:space="preserve">TAMANHO </w:t>
            </w:r>
            <w:r>
              <w:rPr>
                <w:b/>
              </w:rPr>
              <w:t>18</w:t>
            </w:r>
            <w:r>
              <w:rPr>
                <w:b/>
                <w:spacing w:val="-2"/>
              </w:rPr>
              <w:t xml:space="preserve"> </w:t>
            </w:r>
            <w:r>
              <w:rPr>
                <w:b/>
              </w:rPr>
              <w:t>G</w:t>
            </w:r>
            <w:r>
              <w:rPr>
                <w:b/>
                <w:spacing w:val="-2"/>
              </w:rPr>
              <w:t xml:space="preserve"> </w:t>
            </w:r>
            <w:r>
              <w:rPr>
                <w:b/>
              </w:rPr>
              <w:t>(4</w:t>
            </w:r>
            <w:r>
              <w:rPr>
                <w:b/>
                <w:spacing w:val="-2"/>
              </w:rPr>
              <w:t xml:space="preserve"> </w:t>
            </w:r>
            <w:r>
              <w:rPr>
                <w:b/>
              </w:rPr>
              <w:t>FR),</w:t>
            </w:r>
            <w:r>
              <w:rPr>
                <w:b/>
                <w:spacing w:val="-1"/>
              </w:rPr>
              <w:t xml:space="preserve"> </w:t>
            </w:r>
            <w:r>
              <w:rPr>
                <w:spacing w:val="-2"/>
              </w:rPr>
              <w:t>COMPRIMENTO:</w:t>
            </w:r>
          </w:p>
          <w:p w14:paraId="4908939A" w14:textId="77777777" w:rsidR="001D1F59" w:rsidRDefault="00000000">
            <w:pPr>
              <w:pStyle w:val="TableParagraph"/>
              <w:ind w:left="106" w:right="95"/>
              <w:jc w:val="both"/>
              <w:rPr>
                <w:b/>
              </w:rPr>
            </w:pPr>
            <w:r>
              <w:t>12</w:t>
            </w:r>
            <w:r>
              <w:rPr>
                <w:spacing w:val="-8"/>
              </w:rPr>
              <w:t xml:space="preserve"> </w:t>
            </w:r>
            <w:r>
              <w:t>(+/-</w:t>
            </w:r>
            <w:r>
              <w:rPr>
                <w:spacing w:val="-9"/>
              </w:rPr>
              <w:t xml:space="preserve"> </w:t>
            </w:r>
            <w:r>
              <w:t>1)</w:t>
            </w:r>
            <w:r>
              <w:rPr>
                <w:spacing w:val="-9"/>
              </w:rPr>
              <w:t xml:space="preserve"> </w:t>
            </w:r>
            <w:r>
              <w:t>cm.</w:t>
            </w:r>
            <w:r>
              <w:rPr>
                <w:spacing w:val="-7"/>
              </w:rPr>
              <w:t xml:space="preserve"> </w:t>
            </w:r>
            <w:r>
              <w:t>Material:</w:t>
            </w:r>
            <w:r>
              <w:rPr>
                <w:spacing w:val="-6"/>
              </w:rPr>
              <w:t xml:space="preserve"> </w:t>
            </w:r>
            <w:r>
              <w:t>POLIURETANO</w:t>
            </w:r>
            <w:r>
              <w:rPr>
                <w:spacing w:val="-9"/>
              </w:rPr>
              <w:t xml:space="preserve"> </w:t>
            </w:r>
            <w:r>
              <w:t>ou</w:t>
            </w:r>
            <w:r>
              <w:rPr>
                <w:spacing w:val="-7"/>
              </w:rPr>
              <w:t xml:space="preserve"> </w:t>
            </w:r>
            <w:r>
              <w:t>TEFLON,</w:t>
            </w:r>
            <w:r>
              <w:rPr>
                <w:spacing w:val="-6"/>
              </w:rPr>
              <w:t xml:space="preserve"> </w:t>
            </w:r>
            <w:r>
              <w:t>radiopaco.</w:t>
            </w:r>
            <w:r>
              <w:rPr>
                <w:spacing w:val="-9"/>
              </w:rPr>
              <w:t xml:space="preserve"> </w:t>
            </w:r>
            <w:r>
              <w:t>Componentes:</w:t>
            </w:r>
            <w:r>
              <w:rPr>
                <w:spacing w:val="-8"/>
              </w:rPr>
              <w:t xml:space="preserve"> </w:t>
            </w:r>
            <w:r>
              <w:t>kit</w:t>
            </w:r>
            <w:r>
              <w:rPr>
                <w:spacing w:val="-6"/>
              </w:rPr>
              <w:t xml:space="preserve"> </w:t>
            </w:r>
            <w:r>
              <w:t>com</w:t>
            </w:r>
            <w:r>
              <w:rPr>
                <w:spacing w:val="-8"/>
              </w:rPr>
              <w:t xml:space="preserve"> </w:t>
            </w:r>
            <w:r>
              <w:t xml:space="preserve">FIO GUIA e AGULHA INTRODUTORA 18 a 20 G, com aba para sutura e fixação. Compatível com TÉCNICA DE SELDINGER. Com superfície lisa, atraumática, resistente, sem rasgar, enrugar e liberar resíduos, flexível, de fácil manuseio. Estéril, uso único, embalagem individual resistente com abertura em pétala asséptica, contendo a identificação do produto, lote e validade de fácil visualização. Registro no Ministério da Saúde/Anvisa. </w:t>
            </w:r>
            <w:r>
              <w:rPr>
                <w:b/>
              </w:rPr>
              <w:t>Características adicionais: toda centimetrada, resistente à dobradura, PAM femoral.</w:t>
            </w:r>
          </w:p>
        </w:tc>
        <w:tc>
          <w:tcPr>
            <w:tcW w:w="994" w:type="dxa"/>
          </w:tcPr>
          <w:p w14:paraId="69136318" w14:textId="77777777" w:rsidR="001D1F59" w:rsidRDefault="001D1F59">
            <w:pPr>
              <w:pStyle w:val="TableParagraph"/>
              <w:spacing w:before="23"/>
              <w:rPr>
                <w:rFonts w:ascii="Times New Roman"/>
                <w:b/>
                <w:sz w:val="32"/>
              </w:rPr>
            </w:pPr>
          </w:p>
          <w:p w14:paraId="27CD7BFE" w14:textId="77777777" w:rsidR="001D1F59" w:rsidRDefault="00000000">
            <w:pPr>
              <w:pStyle w:val="TableParagraph"/>
              <w:ind w:left="54" w:right="54"/>
              <w:jc w:val="center"/>
              <w:rPr>
                <w:b/>
                <w:sz w:val="32"/>
              </w:rPr>
            </w:pPr>
            <w:r>
              <w:rPr>
                <w:b/>
                <w:spacing w:val="-5"/>
                <w:sz w:val="32"/>
              </w:rPr>
              <w:t>SIM</w:t>
            </w:r>
          </w:p>
        </w:tc>
        <w:tc>
          <w:tcPr>
            <w:tcW w:w="970" w:type="dxa"/>
          </w:tcPr>
          <w:p w14:paraId="111A84CF" w14:textId="77777777" w:rsidR="001D1F59" w:rsidRDefault="001D1F59">
            <w:pPr>
              <w:pStyle w:val="TableParagraph"/>
              <w:spacing w:before="23"/>
              <w:rPr>
                <w:rFonts w:ascii="Times New Roman"/>
                <w:b/>
                <w:sz w:val="32"/>
              </w:rPr>
            </w:pPr>
          </w:p>
          <w:p w14:paraId="4165C241" w14:textId="77777777" w:rsidR="001D1F59" w:rsidRDefault="00000000">
            <w:pPr>
              <w:pStyle w:val="TableParagraph"/>
              <w:ind w:left="6"/>
              <w:jc w:val="center"/>
              <w:rPr>
                <w:b/>
                <w:sz w:val="32"/>
              </w:rPr>
            </w:pPr>
            <w:r>
              <w:rPr>
                <w:b/>
                <w:spacing w:val="-5"/>
                <w:sz w:val="32"/>
              </w:rPr>
              <w:t>NÃO</w:t>
            </w:r>
          </w:p>
        </w:tc>
        <w:tc>
          <w:tcPr>
            <w:tcW w:w="992" w:type="dxa"/>
          </w:tcPr>
          <w:p w14:paraId="77DA1545" w14:textId="77777777" w:rsidR="001D1F59" w:rsidRDefault="001D1F59">
            <w:pPr>
              <w:pStyle w:val="TableParagraph"/>
              <w:spacing w:before="23"/>
              <w:rPr>
                <w:rFonts w:ascii="Times New Roman"/>
                <w:b/>
                <w:sz w:val="32"/>
              </w:rPr>
            </w:pPr>
          </w:p>
          <w:p w14:paraId="046EFA39" w14:textId="77777777" w:rsidR="001D1F59" w:rsidRDefault="00000000">
            <w:pPr>
              <w:pStyle w:val="TableParagraph"/>
              <w:ind w:left="62" w:right="59"/>
              <w:jc w:val="center"/>
              <w:rPr>
                <w:b/>
                <w:sz w:val="32"/>
              </w:rPr>
            </w:pPr>
            <w:r>
              <w:rPr>
                <w:b/>
                <w:spacing w:val="-5"/>
                <w:sz w:val="32"/>
              </w:rPr>
              <w:t>NÃO</w:t>
            </w:r>
          </w:p>
        </w:tc>
      </w:tr>
      <w:tr w:rsidR="001D1F59" w14:paraId="102DD8E0" w14:textId="77777777">
        <w:trPr>
          <w:trHeight w:val="1173"/>
        </w:trPr>
        <w:tc>
          <w:tcPr>
            <w:tcW w:w="1131" w:type="dxa"/>
          </w:tcPr>
          <w:p w14:paraId="05E50D15" w14:textId="77777777" w:rsidR="001D1F59" w:rsidRDefault="001D1F59">
            <w:pPr>
              <w:pStyle w:val="TableParagraph"/>
              <w:rPr>
                <w:rFonts w:ascii="Times New Roman"/>
              </w:rPr>
            </w:pPr>
          </w:p>
        </w:tc>
        <w:tc>
          <w:tcPr>
            <w:tcW w:w="1193" w:type="dxa"/>
          </w:tcPr>
          <w:p w14:paraId="3F338C1C" w14:textId="77777777" w:rsidR="001D1F59" w:rsidRDefault="001D1F59">
            <w:pPr>
              <w:pStyle w:val="TableParagraph"/>
              <w:spacing w:before="197"/>
              <w:rPr>
                <w:rFonts w:ascii="Times New Roman"/>
                <w:b/>
              </w:rPr>
            </w:pPr>
          </w:p>
          <w:p w14:paraId="3792F1D4" w14:textId="77777777" w:rsidR="001D1F59" w:rsidRDefault="00000000">
            <w:pPr>
              <w:pStyle w:val="TableParagraph"/>
              <w:ind w:left="10"/>
              <w:jc w:val="center"/>
            </w:pPr>
            <w:r>
              <w:rPr>
                <w:spacing w:val="-2"/>
              </w:rPr>
              <w:t>EBS08826</w:t>
            </w:r>
          </w:p>
        </w:tc>
        <w:tc>
          <w:tcPr>
            <w:tcW w:w="1107" w:type="dxa"/>
          </w:tcPr>
          <w:p w14:paraId="1B541BD3" w14:textId="77777777" w:rsidR="001D1F59" w:rsidRDefault="001D1F59">
            <w:pPr>
              <w:pStyle w:val="TableParagraph"/>
              <w:spacing w:before="197"/>
              <w:rPr>
                <w:rFonts w:ascii="Times New Roman"/>
                <w:b/>
              </w:rPr>
            </w:pPr>
          </w:p>
          <w:p w14:paraId="04BC1DE9" w14:textId="77777777" w:rsidR="001D1F59" w:rsidRDefault="00000000">
            <w:pPr>
              <w:pStyle w:val="TableParagraph"/>
              <w:ind w:left="9"/>
              <w:jc w:val="center"/>
            </w:pPr>
            <w:r>
              <w:rPr>
                <w:spacing w:val="-2"/>
              </w:rPr>
              <w:t>439029</w:t>
            </w:r>
          </w:p>
        </w:tc>
        <w:tc>
          <w:tcPr>
            <w:tcW w:w="1530" w:type="dxa"/>
          </w:tcPr>
          <w:p w14:paraId="3FD42639" w14:textId="77777777" w:rsidR="001D1F59" w:rsidRDefault="001D1F59">
            <w:pPr>
              <w:pStyle w:val="TableParagraph"/>
              <w:spacing w:before="197"/>
              <w:rPr>
                <w:rFonts w:ascii="Times New Roman"/>
                <w:b/>
              </w:rPr>
            </w:pPr>
          </w:p>
          <w:p w14:paraId="48CB237C" w14:textId="77777777" w:rsidR="001D1F59" w:rsidRDefault="00000000">
            <w:pPr>
              <w:pStyle w:val="TableParagraph"/>
              <w:ind w:left="5"/>
              <w:jc w:val="center"/>
            </w:pPr>
            <w:r>
              <w:rPr>
                <w:spacing w:val="-2"/>
              </w:rPr>
              <w:t>unidade</w:t>
            </w:r>
          </w:p>
        </w:tc>
        <w:tc>
          <w:tcPr>
            <w:tcW w:w="8080" w:type="dxa"/>
          </w:tcPr>
          <w:p w14:paraId="341D3087" w14:textId="77777777" w:rsidR="001D1F59" w:rsidRDefault="00000000">
            <w:pPr>
              <w:pStyle w:val="TableParagraph"/>
              <w:spacing w:before="49"/>
              <w:ind w:left="106"/>
              <w:jc w:val="both"/>
            </w:pPr>
            <w:r>
              <w:t>CATETER</w:t>
            </w:r>
            <w:r>
              <w:rPr>
                <w:spacing w:val="-9"/>
              </w:rPr>
              <w:t xml:space="preserve"> </w:t>
            </w:r>
            <w:r>
              <w:t>DE</w:t>
            </w:r>
            <w:r>
              <w:rPr>
                <w:spacing w:val="-3"/>
              </w:rPr>
              <w:t xml:space="preserve"> </w:t>
            </w:r>
            <w:r>
              <w:t>MONITORIZAÇÃO,</w:t>
            </w:r>
            <w:r>
              <w:rPr>
                <w:spacing w:val="-1"/>
              </w:rPr>
              <w:t xml:space="preserve"> </w:t>
            </w:r>
            <w:r>
              <w:t>tipo:</w:t>
            </w:r>
            <w:r>
              <w:rPr>
                <w:spacing w:val="-2"/>
              </w:rPr>
              <w:t xml:space="preserve"> </w:t>
            </w:r>
            <w:r>
              <w:t>ARTERIAL,</w:t>
            </w:r>
            <w:r>
              <w:rPr>
                <w:spacing w:val="-4"/>
              </w:rPr>
              <w:t xml:space="preserve"> </w:t>
            </w:r>
            <w:r>
              <w:t>TAMANHO</w:t>
            </w:r>
            <w:r>
              <w:rPr>
                <w:spacing w:val="1"/>
              </w:rPr>
              <w:t xml:space="preserve"> </w:t>
            </w:r>
            <w:r>
              <w:rPr>
                <w:b/>
              </w:rPr>
              <w:t>20</w:t>
            </w:r>
            <w:r>
              <w:rPr>
                <w:b/>
                <w:spacing w:val="-3"/>
              </w:rPr>
              <w:t xml:space="preserve"> </w:t>
            </w:r>
            <w:r>
              <w:rPr>
                <w:b/>
              </w:rPr>
              <w:t>G</w:t>
            </w:r>
            <w:r>
              <w:rPr>
                <w:b/>
                <w:spacing w:val="-3"/>
              </w:rPr>
              <w:t xml:space="preserve"> </w:t>
            </w:r>
            <w:r>
              <w:rPr>
                <w:b/>
              </w:rPr>
              <w:t>(3 FR)</w:t>
            </w:r>
            <w:r>
              <w:t>,</w:t>
            </w:r>
            <w:r>
              <w:rPr>
                <w:spacing w:val="-3"/>
              </w:rPr>
              <w:t xml:space="preserve"> </w:t>
            </w:r>
            <w:r>
              <w:rPr>
                <w:spacing w:val="-2"/>
              </w:rPr>
              <w:t>COMPRIMENTO:</w:t>
            </w:r>
          </w:p>
          <w:p w14:paraId="5EDB74C5" w14:textId="77777777" w:rsidR="001D1F59" w:rsidRDefault="00000000">
            <w:pPr>
              <w:pStyle w:val="TableParagraph"/>
              <w:ind w:left="106" w:right="97"/>
              <w:jc w:val="both"/>
            </w:pPr>
            <w:r>
              <w:t>5 (+/- 1) cm. Material: POLIURETANO ou TEFLON, radiopaco. Componentes: kit com FIO GUIA</w:t>
            </w:r>
            <w:r>
              <w:rPr>
                <w:spacing w:val="-13"/>
              </w:rPr>
              <w:t xml:space="preserve"> </w:t>
            </w:r>
            <w:r>
              <w:t>e</w:t>
            </w:r>
            <w:r>
              <w:rPr>
                <w:spacing w:val="-12"/>
              </w:rPr>
              <w:t xml:space="preserve"> </w:t>
            </w:r>
            <w:r>
              <w:t>AGULHA</w:t>
            </w:r>
            <w:r>
              <w:rPr>
                <w:spacing w:val="-13"/>
              </w:rPr>
              <w:t xml:space="preserve"> </w:t>
            </w:r>
            <w:r>
              <w:t>INTRODUTORA,</w:t>
            </w:r>
            <w:r>
              <w:rPr>
                <w:spacing w:val="-12"/>
              </w:rPr>
              <w:t xml:space="preserve"> </w:t>
            </w:r>
            <w:r>
              <w:t>com</w:t>
            </w:r>
            <w:r>
              <w:rPr>
                <w:spacing w:val="-13"/>
              </w:rPr>
              <w:t xml:space="preserve"> </w:t>
            </w:r>
            <w:r>
              <w:t>aba</w:t>
            </w:r>
            <w:r>
              <w:rPr>
                <w:spacing w:val="-12"/>
              </w:rPr>
              <w:t xml:space="preserve"> </w:t>
            </w:r>
            <w:r>
              <w:t>para</w:t>
            </w:r>
            <w:r>
              <w:rPr>
                <w:spacing w:val="-13"/>
              </w:rPr>
              <w:t xml:space="preserve"> </w:t>
            </w:r>
            <w:r>
              <w:t>sutura</w:t>
            </w:r>
            <w:r>
              <w:rPr>
                <w:spacing w:val="-12"/>
              </w:rPr>
              <w:t xml:space="preserve"> </w:t>
            </w:r>
            <w:r>
              <w:t>e</w:t>
            </w:r>
            <w:r>
              <w:rPr>
                <w:spacing w:val="-12"/>
              </w:rPr>
              <w:t xml:space="preserve"> </w:t>
            </w:r>
            <w:r>
              <w:t>fixação.</w:t>
            </w:r>
            <w:r>
              <w:rPr>
                <w:spacing w:val="-13"/>
              </w:rPr>
              <w:t xml:space="preserve"> </w:t>
            </w:r>
            <w:r>
              <w:t>Compatível</w:t>
            </w:r>
            <w:r>
              <w:rPr>
                <w:spacing w:val="-12"/>
              </w:rPr>
              <w:t xml:space="preserve"> </w:t>
            </w:r>
            <w:r>
              <w:t>com</w:t>
            </w:r>
            <w:r>
              <w:rPr>
                <w:spacing w:val="-13"/>
              </w:rPr>
              <w:t xml:space="preserve"> </w:t>
            </w:r>
            <w:r>
              <w:t>TÉCNICA DE</w:t>
            </w:r>
            <w:r>
              <w:rPr>
                <w:spacing w:val="-13"/>
              </w:rPr>
              <w:t xml:space="preserve"> </w:t>
            </w:r>
            <w:r>
              <w:t>SELDINGER.</w:t>
            </w:r>
            <w:r>
              <w:rPr>
                <w:spacing w:val="-12"/>
              </w:rPr>
              <w:t xml:space="preserve"> </w:t>
            </w:r>
            <w:r>
              <w:t>Com</w:t>
            </w:r>
            <w:r>
              <w:rPr>
                <w:spacing w:val="-12"/>
              </w:rPr>
              <w:t xml:space="preserve"> </w:t>
            </w:r>
            <w:r>
              <w:t>superfície</w:t>
            </w:r>
            <w:r>
              <w:rPr>
                <w:spacing w:val="-12"/>
              </w:rPr>
              <w:t xml:space="preserve"> </w:t>
            </w:r>
            <w:r>
              <w:t>lisa,</w:t>
            </w:r>
            <w:r>
              <w:rPr>
                <w:spacing w:val="-12"/>
              </w:rPr>
              <w:t xml:space="preserve"> </w:t>
            </w:r>
            <w:r>
              <w:t>atraumática,</w:t>
            </w:r>
            <w:r>
              <w:rPr>
                <w:spacing w:val="-12"/>
              </w:rPr>
              <w:t xml:space="preserve"> </w:t>
            </w:r>
            <w:r>
              <w:t>resistente,</w:t>
            </w:r>
            <w:r>
              <w:rPr>
                <w:spacing w:val="-11"/>
              </w:rPr>
              <w:t xml:space="preserve"> </w:t>
            </w:r>
            <w:r>
              <w:t>sem</w:t>
            </w:r>
            <w:r>
              <w:rPr>
                <w:spacing w:val="-11"/>
              </w:rPr>
              <w:t xml:space="preserve"> </w:t>
            </w:r>
            <w:r>
              <w:t>rasgar,</w:t>
            </w:r>
            <w:r>
              <w:rPr>
                <w:spacing w:val="-12"/>
              </w:rPr>
              <w:t xml:space="preserve"> </w:t>
            </w:r>
            <w:r>
              <w:t>enrugar</w:t>
            </w:r>
            <w:r>
              <w:rPr>
                <w:spacing w:val="-12"/>
              </w:rPr>
              <w:t xml:space="preserve"> </w:t>
            </w:r>
            <w:r>
              <w:t>e</w:t>
            </w:r>
            <w:r>
              <w:rPr>
                <w:spacing w:val="-12"/>
              </w:rPr>
              <w:t xml:space="preserve"> </w:t>
            </w:r>
            <w:r>
              <w:rPr>
                <w:spacing w:val="-2"/>
              </w:rPr>
              <w:t>liberar</w:t>
            </w:r>
          </w:p>
        </w:tc>
        <w:tc>
          <w:tcPr>
            <w:tcW w:w="994" w:type="dxa"/>
          </w:tcPr>
          <w:p w14:paraId="241B9F95" w14:textId="77777777" w:rsidR="001D1F59" w:rsidRDefault="001D1F59">
            <w:pPr>
              <w:pStyle w:val="TableParagraph"/>
              <w:rPr>
                <w:rFonts w:ascii="Times New Roman"/>
              </w:rPr>
            </w:pPr>
          </w:p>
        </w:tc>
        <w:tc>
          <w:tcPr>
            <w:tcW w:w="970" w:type="dxa"/>
          </w:tcPr>
          <w:p w14:paraId="52C5CDD3" w14:textId="77777777" w:rsidR="001D1F59" w:rsidRDefault="001D1F59">
            <w:pPr>
              <w:pStyle w:val="TableParagraph"/>
              <w:rPr>
                <w:rFonts w:ascii="Times New Roman"/>
              </w:rPr>
            </w:pPr>
          </w:p>
        </w:tc>
        <w:tc>
          <w:tcPr>
            <w:tcW w:w="992" w:type="dxa"/>
          </w:tcPr>
          <w:p w14:paraId="0976086C" w14:textId="77777777" w:rsidR="001D1F59" w:rsidRDefault="001D1F59">
            <w:pPr>
              <w:pStyle w:val="TableParagraph"/>
              <w:rPr>
                <w:rFonts w:ascii="Times New Roman"/>
              </w:rPr>
            </w:pPr>
          </w:p>
        </w:tc>
      </w:tr>
    </w:tbl>
    <w:p w14:paraId="49E5C159" w14:textId="77777777" w:rsidR="001D1F59" w:rsidRDefault="001D1F59">
      <w:pPr>
        <w:pStyle w:val="TableParagraph"/>
        <w:rPr>
          <w:rFonts w:ascii="Times New Roman"/>
        </w:rPr>
        <w:sectPr w:rsidR="001D1F59">
          <w:type w:val="continuous"/>
          <w:pgSz w:w="16840" w:h="11910" w:orient="landscape"/>
          <w:pgMar w:top="540" w:right="0"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3"/>
        <w:gridCol w:w="1107"/>
        <w:gridCol w:w="1530"/>
        <w:gridCol w:w="8080"/>
        <w:gridCol w:w="994"/>
        <w:gridCol w:w="970"/>
        <w:gridCol w:w="992"/>
      </w:tblGrid>
      <w:tr w:rsidR="001D1F59" w14:paraId="5DCEE7A5" w14:textId="77777777">
        <w:trPr>
          <w:trHeight w:val="1341"/>
        </w:trPr>
        <w:tc>
          <w:tcPr>
            <w:tcW w:w="1131" w:type="dxa"/>
          </w:tcPr>
          <w:p w14:paraId="0E37411C" w14:textId="77777777" w:rsidR="001D1F59" w:rsidRDefault="001D1F59">
            <w:pPr>
              <w:pStyle w:val="TableParagraph"/>
              <w:rPr>
                <w:rFonts w:ascii="Times New Roman"/>
              </w:rPr>
            </w:pPr>
          </w:p>
        </w:tc>
        <w:tc>
          <w:tcPr>
            <w:tcW w:w="1193" w:type="dxa"/>
          </w:tcPr>
          <w:p w14:paraId="78C99779" w14:textId="77777777" w:rsidR="001D1F59" w:rsidRDefault="001D1F59">
            <w:pPr>
              <w:pStyle w:val="TableParagraph"/>
              <w:rPr>
                <w:rFonts w:ascii="Times New Roman"/>
              </w:rPr>
            </w:pPr>
          </w:p>
        </w:tc>
        <w:tc>
          <w:tcPr>
            <w:tcW w:w="1107" w:type="dxa"/>
          </w:tcPr>
          <w:p w14:paraId="68C50806" w14:textId="77777777" w:rsidR="001D1F59" w:rsidRDefault="001D1F59">
            <w:pPr>
              <w:pStyle w:val="TableParagraph"/>
              <w:rPr>
                <w:rFonts w:ascii="Times New Roman"/>
              </w:rPr>
            </w:pPr>
          </w:p>
        </w:tc>
        <w:tc>
          <w:tcPr>
            <w:tcW w:w="1530" w:type="dxa"/>
          </w:tcPr>
          <w:p w14:paraId="69D1ACD0" w14:textId="77777777" w:rsidR="001D1F59" w:rsidRDefault="001D1F59">
            <w:pPr>
              <w:pStyle w:val="TableParagraph"/>
              <w:rPr>
                <w:rFonts w:ascii="Times New Roman"/>
              </w:rPr>
            </w:pPr>
          </w:p>
        </w:tc>
        <w:tc>
          <w:tcPr>
            <w:tcW w:w="8080" w:type="dxa"/>
          </w:tcPr>
          <w:p w14:paraId="2BDF9137" w14:textId="77777777" w:rsidR="001D1F59" w:rsidRDefault="00000000">
            <w:pPr>
              <w:pStyle w:val="TableParagraph"/>
              <w:ind w:left="106" w:right="98"/>
              <w:jc w:val="both"/>
              <w:rPr>
                <w:b/>
              </w:rPr>
            </w:pPr>
            <w:r>
              <w:t>resíduos, flexível, de fácil</w:t>
            </w:r>
            <w:r>
              <w:rPr>
                <w:spacing w:val="-1"/>
              </w:rPr>
              <w:t xml:space="preserve"> </w:t>
            </w:r>
            <w:r>
              <w:t>manuseio. Estéril, uso único, embalagem individual resistente com abertura</w:t>
            </w:r>
            <w:r>
              <w:rPr>
                <w:spacing w:val="-1"/>
              </w:rPr>
              <w:t xml:space="preserve"> </w:t>
            </w:r>
            <w:r>
              <w:t>em pétala</w:t>
            </w:r>
            <w:r>
              <w:rPr>
                <w:spacing w:val="-1"/>
              </w:rPr>
              <w:t xml:space="preserve"> </w:t>
            </w:r>
            <w:r>
              <w:t>asséptica,</w:t>
            </w:r>
            <w:r>
              <w:rPr>
                <w:spacing w:val="-1"/>
              </w:rPr>
              <w:t xml:space="preserve"> </w:t>
            </w:r>
            <w:r>
              <w:t>contendo a</w:t>
            </w:r>
            <w:r>
              <w:rPr>
                <w:spacing w:val="-1"/>
              </w:rPr>
              <w:t xml:space="preserve"> </w:t>
            </w:r>
            <w:r>
              <w:t>identificação do produto,</w:t>
            </w:r>
            <w:r>
              <w:rPr>
                <w:spacing w:val="-1"/>
              </w:rPr>
              <w:t xml:space="preserve"> </w:t>
            </w:r>
            <w:r>
              <w:t>lote e validade de</w:t>
            </w:r>
            <w:r>
              <w:rPr>
                <w:spacing w:val="-1"/>
              </w:rPr>
              <w:t xml:space="preserve"> </w:t>
            </w:r>
            <w:r>
              <w:t>fácil</w:t>
            </w:r>
            <w:r>
              <w:rPr>
                <w:spacing w:val="-5"/>
              </w:rPr>
              <w:t xml:space="preserve"> </w:t>
            </w:r>
            <w:r>
              <w:t>visualização.</w:t>
            </w:r>
            <w:r>
              <w:rPr>
                <w:spacing w:val="-4"/>
              </w:rPr>
              <w:t xml:space="preserve"> </w:t>
            </w:r>
            <w:r>
              <w:t>Registro</w:t>
            </w:r>
            <w:r>
              <w:rPr>
                <w:spacing w:val="-1"/>
              </w:rPr>
              <w:t xml:space="preserve"> </w:t>
            </w:r>
            <w:r>
              <w:t>no</w:t>
            </w:r>
            <w:r>
              <w:rPr>
                <w:spacing w:val="-3"/>
              </w:rPr>
              <w:t xml:space="preserve"> </w:t>
            </w:r>
            <w:r>
              <w:t>Ministério</w:t>
            </w:r>
            <w:r>
              <w:rPr>
                <w:spacing w:val="-3"/>
              </w:rPr>
              <w:t xml:space="preserve"> </w:t>
            </w:r>
            <w:r>
              <w:t>da</w:t>
            </w:r>
            <w:r>
              <w:rPr>
                <w:spacing w:val="-2"/>
              </w:rPr>
              <w:t xml:space="preserve"> </w:t>
            </w:r>
            <w:r>
              <w:t xml:space="preserve">Saúde/Anvisa. </w:t>
            </w:r>
            <w:r>
              <w:rPr>
                <w:b/>
              </w:rPr>
              <w:t>Características</w:t>
            </w:r>
            <w:r>
              <w:rPr>
                <w:b/>
                <w:spacing w:val="-1"/>
              </w:rPr>
              <w:t xml:space="preserve"> </w:t>
            </w:r>
            <w:r>
              <w:rPr>
                <w:b/>
              </w:rPr>
              <w:t>adicionais: toda centimetrada, resistente à dobradura, PAM radial.</w:t>
            </w:r>
          </w:p>
        </w:tc>
        <w:tc>
          <w:tcPr>
            <w:tcW w:w="994" w:type="dxa"/>
          </w:tcPr>
          <w:p w14:paraId="3AD2A2CD" w14:textId="77777777" w:rsidR="001D1F59" w:rsidRDefault="00000000">
            <w:pPr>
              <w:pStyle w:val="TableParagraph"/>
              <w:ind w:left="54" w:right="54"/>
              <w:jc w:val="center"/>
              <w:rPr>
                <w:b/>
                <w:sz w:val="32"/>
              </w:rPr>
            </w:pPr>
            <w:r>
              <w:rPr>
                <w:b/>
                <w:spacing w:val="-5"/>
                <w:sz w:val="32"/>
              </w:rPr>
              <w:t>SIM</w:t>
            </w:r>
          </w:p>
        </w:tc>
        <w:tc>
          <w:tcPr>
            <w:tcW w:w="970" w:type="dxa"/>
          </w:tcPr>
          <w:p w14:paraId="3DBC78AD" w14:textId="77777777" w:rsidR="001D1F59" w:rsidRDefault="00000000">
            <w:pPr>
              <w:pStyle w:val="TableParagraph"/>
              <w:ind w:left="6" w:right="2"/>
              <w:jc w:val="center"/>
              <w:rPr>
                <w:b/>
                <w:sz w:val="32"/>
              </w:rPr>
            </w:pPr>
            <w:r>
              <w:rPr>
                <w:b/>
                <w:spacing w:val="-5"/>
                <w:sz w:val="32"/>
              </w:rPr>
              <w:t>SIM</w:t>
            </w:r>
          </w:p>
        </w:tc>
        <w:tc>
          <w:tcPr>
            <w:tcW w:w="992" w:type="dxa"/>
          </w:tcPr>
          <w:p w14:paraId="026E5566" w14:textId="77777777" w:rsidR="001D1F59" w:rsidRDefault="00000000">
            <w:pPr>
              <w:pStyle w:val="TableParagraph"/>
              <w:ind w:left="60" w:right="59"/>
              <w:jc w:val="center"/>
              <w:rPr>
                <w:b/>
                <w:sz w:val="32"/>
              </w:rPr>
            </w:pPr>
            <w:r>
              <w:rPr>
                <w:b/>
                <w:spacing w:val="-5"/>
                <w:sz w:val="32"/>
              </w:rPr>
              <w:t>SIM</w:t>
            </w:r>
          </w:p>
        </w:tc>
      </w:tr>
      <w:tr w:rsidR="001D1F59" w14:paraId="6C04743E" w14:textId="77777777">
        <w:trPr>
          <w:trHeight w:val="2685"/>
        </w:trPr>
        <w:tc>
          <w:tcPr>
            <w:tcW w:w="1131" w:type="dxa"/>
          </w:tcPr>
          <w:p w14:paraId="65998A9F" w14:textId="77777777" w:rsidR="001D1F59" w:rsidRDefault="001D1F59">
            <w:pPr>
              <w:pStyle w:val="TableParagraph"/>
              <w:rPr>
                <w:rFonts w:ascii="Times New Roman"/>
              </w:rPr>
            </w:pPr>
          </w:p>
        </w:tc>
        <w:tc>
          <w:tcPr>
            <w:tcW w:w="1193" w:type="dxa"/>
          </w:tcPr>
          <w:p w14:paraId="4E67D2E6" w14:textId="77777777" w:rsidR="001D1F59" w:rsidRDefault="001D1F59">
            <w:pPr>
              <w:pStyle w:val="TableParagraph"/>
              <w:rPr>
                <w:rFonts w:ascii="Times New Roman"/>
                <w:b/>
              </w:rPr>
            </w:pPr>
          </w:p>
          <w:p w14:paraId="001292EE" w14:textId="77777777" w:rsidR="001D1F59" w:rsidRDefault="001D1F59">
            <w:pPr>
              <w:pStyle w:val="TableParagraph"/>
              <w:rPr>
                <w:rFonts w:ascii="Times New Roman"/>
                <w:b/>
              </w:rPr>
            </w:pPr>
          </w:p>
          <w:p w14:paraId="639B71FA" w14:textId="77777777" w:rsidR="001D1F59" w:rsidRDefault="001D1F59">
            <w:pPr>
              <w:pStyle w:val="TableParagraph"/>
              <w:rPr>
                <w:rFonts w:ascii="Times New Roman"/>
                <w:b/>
              </w:rPr>
            </w:pPr>
          </w:p>
          <w:p w14:paraId="5D706288" w14:textId="77777777" w:rsidR="001D1F59" w:rsidRDefault="001D1F59">
            <w:pPr>
              <w:pStyle w:val="TableParagraph"/>
              <w:spacing w:before="197"/>
              <w:rPr>
                <w:rFonts w:ascii="Times New Roman"/>
                <w:b/>
              </w:rPr>
            </w:pPr>
          </w:p>
          <w:p w14:paraId="3B80D34C" w14:textId="77777777" w:rsidR="001D1F59" w:rsidRDefault="00000000">
            <w:pPr>
              <w:pStyle w:val="TableParagraph"/>
              <w:ind w:left="10"/>
              <w:jc w:val="center"/>
            </w:pPr>
            <w:r>
              <w:rPr>
                <w:spacing w:val="-2"/>
              </w:rPr>
              <w:t>EBS05146</w:t>
            </w:r>
          </w:p>
        </w:tc>
        <w:tc>
          <w:tcPr>
            <w:tcW w:w="1107" w:type="dxa"/>
          </w:tcPr>
          <w:p w14:paraId="5836E6EB" w14:textId="77777777" w:rsidR="001D1F59" w:rsidRDefault="001D1F59">
            <w:pPr>
              <w:pStyle w:val="TableParagraph"/>
              <w:rPr>
                <w:rFonts w:ascii="Times New Roman"/>
                <w:b/>
              </w:rPr>
            </w:pPr>
          </w:p>
          <w:p w14:paraId="4D45BD2E" w14:textId="77777777" w:rsidR="001D1F59" w:rsidRDefault="001D1F59">
            <w:pPr>
              <w:pStyle w:val="TableParagraph"/>
              <w:rPr>
                <w:rFonts w:ascii="Times New Roman"/>
                <w:b/>
              </w:rPr>
            </w:pPr>
          </w:p>
          <w:p w14:paraId="07777890" w14:textId="77777777" w:rsidR="001D1F59" w:rsidRDefault="001D1F59">
            <w:pPr>
              <w:pStyle w:val="TableParagraph"/>
              <w:rPr>
                <w:rFonts w:ascii="Times New Roman"/>
                <w:b/>
              </w:rPr>
            </w:pPr>
          </w:p>
          <w:p w14:paraId="0D58E08A" w14:textId="77777777" w:rsidR="001D1F59" w:rsidRDefault="001D1F59">
            <w:pPr>
              <w:pStyle w:val="TableParagraph"/>
              <w:spacing w:before="197"/>
              <w:rPr>
                <w:rFonts w:ascii="Times New Roman"/>
                <w:b/>
              </w:rPr>
            </w:pPr>
          </w:p>
          <w:p w14:paraId="25AAD8C3" w14:textId="77777777" w:rsidR="001D1F59" w:rsidRDefault="00000000">
            <w:pPr>
              <w:pStyle w:val="TableParagraph"/>
              <w:ind w:left="9"/>
              <w:jc w:val="center"/>
            </w:pPr>
            <w:r>
              <w:rPr>
                <w:spacing w:val="-2"/>
              </w:rPr>
              <w:t>419923</w:t>
            </w:r>
          </w:p>
        </w:tc>
        <w:tc>
          <w:tcPr>
            <w:tcW w:w="1530" w:type="dxa"/>
          </w:tcPr>
          <w:p w14:paraId="264A8762" w14:textId="77777777" w:rsidR="001D1F59" w:rsidRDefault="001D1F59">
            <w:pPr>
              <w:pStyle w:val="TableParagraph"/>
              <w:rPr>
                <w:rFonts w:ascii="Times New Roman"/>
                <w:b/>
              </w:rPr>
            </w:pPr>
          </w:p>
          <w:p w14:paraId="14388C93" w14:textId="77777777" w:rsidR="001D1F59" w:rsidRDefault="001D1F59">
            <w:pPr>
              <w:pStyle w:val="TableParagraph"/>
              <w:rPr>
                <w:rFonts w:ascii="Times New Roman"/>
                <w:b/>
              </w:rPr>
            </w:pPr>
          </w:p>
          <w:p w14:paraId="5875B24D" w14:textId="77777777" w:rsidR="001D1F59" w:rsidRDefault="001D1F59">
            <w:pPr>
              <w:pStyle w:val="TableParagraph"/>
              <w:rPr>
                <w:rFonts w:ascii="Times New Roman"/>
                <w:b/>
              </w:rPr>
            </w:pPr>
          </w:p>
          <w:p w14:paraId="36461814" w14:textId="77777777" w:rsidR="001D1F59" w:rsidRDefault="001D1F59">
            <w:pPr>
              <w:pStyle w:val="TableParagraph"/>
              <w:spacing w:before="197"/>
              <w:rPr>
                <w:rFonts w:ascii="Times New Roman"/>
                <w:b/>
              </w:rPr>
            </w:pPr>
          </w:p>
          <w:p w14:paraId="3A168484" w14:textId="77777777" w:rsidR="001D1F59" w:rsidRDefault="00000000">
            <w:pPr>
              <w:pStyle w:val="TableParagraph"/>
              <w:ind w:left="5"/>
              <w:jc w:val="center"/>
            </w:pPr>
            <w:r>
              <w:rPr>
                <w:spacing w:val="-2"/>
              </w:rPr>
              <w:t>unidade</w:t>
            </w:r>
          </w:p>
        </w:tc>
        <w:tc>
          <w:tcPr>
            <w:tcW w:w="8080" w:type="dxa"/>
          </w:tcPr>
          <w:p w14:paraId="0CE6A036" w14:textId="77777777" w:rsidR="001D1F59" w:rsidRDefault="00000000">
            <w:pPr>
              <w:pStyle w:val="TableParagraph"/>
              <w:spacing w:line="268" w:lineRule="exact"/>
              <w:ind w:left="106"/>
              <w:jc w:val="both"/>
            </w:pPr>
            <w:r>
              <w:t>CATETER</w:t>
            </w:r>
            <w:r>
              <w:rPr>
                <w:spacing w:val="49"/>
              </w:rPr>
              <w:t xml:space="preserve">  </w:t>
            </w:r>
            <w:r>
              <w:t>DE</w:t>
            </w:r>
            <w:r>
              <w:rPr>
                <w:spacing w:val="49"/>
              </w:rPr>
              <w:t xml:space="preserve">  </w:t>
            </w:r>
            <w:r>
              <w:t>MONITORIZAÇÃO,</w:t>
            </w:r>
            <w:r>
              <w:rPr>
                <w:spacing w:val="50"/>
              </w:rPr>
              <w:t xml:space="preserve">  </w:t>
            </w:r>
            <w:r>
              <w:t>tipo:</w:t>
            </w:r>
            <w:r>
              <w:rPr>
                <w:spacing w:val="51"/>
              </w:rPr>
              <w:t xml:space="preserve">  </w:t>
            </w:r>
            <w:r>
              <w:t>ARTERIAL,</w:t>
            </w:r>
            <w:r>
              <w:rPr>
                <w:spacing w:val="49"/>
              </w:rPr>
              <w:t xml:space="preserve">  </w:t>
            </w:r>
            <w:r>
              <w:t>TAMANHO</w:t>
            </w:r>
            <w:r>
              <w:rPr>
                <w:spacing w:val="50"/>
              </w:rPr>
              <w:t xml:space="preserve">  </w:t>
            </w:r>
            <w:r>
              <w:rPr>
                <w:b/>
              </w:rPr>
              <w:t>22</w:t>
            </w:r>
            <w:r>
              <w:rPr>
                <w:b/>
                <w:spacing w:val="50"/>
              </w:rPr>
              <w:t xml:space="preserve">  </w:t>
            </w:r>
            <w:r>
              <w:rPr>
                <w:b/>
              </w:rPr>
              <w:t>G</w:t>
            </w:r>
            <w:r>
              <w:rPr>
                <w:b/>
                <w:spacing w:val="50"/>
              </w:rPr>
              <w:t xml:space="preserve">  </w:t>
            </w:r>
            <w:r>
              <w:rPr>
                <w:b/>
              </w:rPr>
              <w:t>(2,5</w:t>
            </w:r>
            <w:r>
              <w:rPr>
                <w:b/>
                <w:spacing w:val="50"/>
              </w:rPr>
              <w:t xml:space="preserve">  </w:t>
            </w:r>
            <w:r>
              <w:rPr>
                <w:b/>
                <w:spacing w:val="-4"/>
              </w:rPr>
              <w:t>FR)</w:t>
            </w:r>
            <w:r>
              <w:rPr>
                <w:spacing w:val="-4"/>
              </w:rPr>
              <w:t>,</w:t>
            </w:r>
          </w:p>
          <w:p w14:paraId="069CEC72" w14:textId="77777777" w:rsidR="001D1F59" w:rsidRDefault="00000000">
            <w:pPr>
              <w:pStyle w:val="TableParagraph"/>
              <w:ind w:left="106" w:right="97"/>
              <w:jc w:val="both"/>
              <w:rPr>
                <w:b/>
              </w:rPr>
            </w:pPr>
            <w:r>
              <w:t>COMPRIMENTO: 6 (+/- 2) cm. Material: POLIURETANO ou TEFLON, radiopaco. Componentes: kit com FIO GUIA e AGULHA INTRODUTORA, com aba para sutura e fixação. Compatível com TÉCNICA DE SELDINGER. Com superfície lisa, atraumática, resistente,</w:t>
            </w:r>
            <w:r>
              <w:rPr>
                <w:spacing w:val="-5"/>
              </w:rPr>
              <w:t xml:space="preserve"> </w:t>
            </w:r>
            <w:r>
              <w:t>sem</w:t>
            </w:r>
            <w:r>
              <w:rPr>
                <w:spacing w:val="-2"/>
              </w:rPr>
              <w:t xml:space="preserve"> </w:t>
            </w:r>
            <w:r>
              <w:t>rasgar,</w:t>
            </w:r>
            <w:r>
              <w:rPr>
                <w:spacing w:val="-6"/>
              </w:rPr>
              <w:t xml:space="preserve"> </w:t>
            </w:r>
            <w:r>
              <w:t>enrugar</w:t>
            </w:r>
            <w:r>
              <w:rPr>
                <w:spacing w:val="-3"/>
              </w:rPr>
              <w:t xml:space="preserve"> </w:t>
            </w:r>
            <w:r>
              <w:t>e</w:t>
            </w:r>
            <w:r>
              <w:rPr>
                <w:spacing w:val="-2"/>
              </w:rPr>
              <w:t xml:space="preserve"> </w:t>
            </w:r>
            <w:r>
              <w:t>liberar</w:t>
            </w:r>
            <w:r>
              <w:rPr>
                <w:spacing w:val="-6"/>
              </w:rPr>
              <w:t xml:space="preserve"> </w:t>
            </w:r>
            <w:r>
              <w:t>resíduos,</w:t>
            </w:r>
            <w:r>
              <w:rPr>
                <w:spacing w:val="-3"/>
              </w:rPr>
              <w:t xml:space="preserve"> </w:t>
            </w:r>
            <w:r>
              <w:t>flexível,</w:t>
            </w:r>
            <w:r>
              <w:rPr>
                <w:spacing w:val="-3"/>
              </w:rPr>
              <w:t xml:space="preserve"> </w:t>
            </w:r>
            <w:r>
              <w:t>de</w:t>
            </w:r>
            <w:r>
              <w:rPr>
                <w:spacing w:val="-3"/>
              </w:rPr>
              <w:t xml:space="preserve"> </w:t>
            </w:r>
            <w:r>
              <w:t>fácil</w:t>
            </w:r>
            <w:r>
              <w:rPr>
                <w:spacing w:val="-7"/>
              </w:rPr>
              <w:t xml:space="preserve"> </w:t>
            </w:r>
            <w:r>
              <w:t>manuseio.</w:t>
            </w:r>
            <w:r>
              <w:rPr>
                <w:spacing w:val="-6"/>
              </w:rPr>
              <w:t xml:space="preserve"> </w:t>
            </w:r>
            <w:r>
              <w:t>Estéril,</w:t>
            </w:r>
            <w:r>
              <w:rPr>
                <w:spacing w:val="-3"/>
              </w:rPr>
              <w:t xml:space="preserve"> </w:t>
            </w:r>
            <w:r>
              <w:t>uso único, embalagem individual resistente com abertura em pétala asséptica, contendo a identificação do produto, lote e validade de fácil</w:t>
            </w:r>
            <w:r>
              <w:rPr>
                <w:spacing w:val="-1"/>
              </w:rPr>
              <w:t xml:space="preserve"> </w:t>
            </w:r>
            <w:r>
              <w:t xml:space="preserve">visualização. Registro no Ministério da Saúde/Anvisa. </w:t>
            </w:r>
            <w:r>
              <w:rPr>
                <w:b/>
              </w:rPr>
              <w:t>Características adicionais: toda centimetrada, resistente à dobradura, PAM radial.</w:t>
            </w:r>
          </w:p>
        </w:tc>
        <w:tc>
          <w:tcPr>
            <w:tcW w:w="994" w:type="dxa"/>
          </w:tcPr>
          <w:p w14:paraId="4D278710" w14:textId="77777777" w:rsidR="001D1F59" w:rsidRDefault="001D1F59">
            <w:pPr>
              <w:pStyle w:val="TableParagraph"/>
              <w:rPr>
                <w:rFonts w:ascii="Times New Roman"/>
                <w:b/>
                <w:sz w:val="32"/>
              </w:rPr>
            </w:pPr>
          </w:p>
          <w:p w14:paraId="00754CC1" w14:textId="77777777" w:rsidR="001D1F59" w:rsidRDefault="001D1F59">
            <w:pPr>
              <w:pStyle w:val="TableParagraph"/>
              <w:spacing w:before="46"/>
              <w:rPr>
                <w:rFonts w:ascii="Times New Roman"/>
                <w:b/>
                <w:sz w:val="32"/>
              </w:rPr>
            </w:pPr>
          </w:p>
          <w:p w14:paraId="2F0E36B8" w14:textId="77777777" w:rsidR="001D1F59" w:rsidRDefault="00000000">
            <w:pPr>
              <w:pStyle w:val="TableParagraph"/>
              <w:ind w:left="56" w:right="54"/>
              <w:jc w:val="center"/>
              <w:rPr>
                <w:b/>
                <w:sz w:val="32"/>
              </w:rPr>
            </w:pPr>
            <w:r>
              <w:rPr>
                <w:b/>
                <w:spacing w:val="-5"/>
                <w:sz w:val="32"/>
              </w:rPr>
              <w:t>NÃO</w:t>
            </w:r>
          </w:p>
        </w:tc>
        <w:tc>
          <w:tcPr>
            <w:tcW w:w="970" w:type="dxa"/>
          </w:tcPr>
          <w:p w14:paraId="4F5609EF" w14:textId="77777777" w:rsidR="001D1F59" w:rsidRDefault="001D1F59">
            <w:pPr>
              <w:pStyle w:val="TableParagraph"/>
              <w:rPr>
                <w:rFonts w:ascii="Times New Roman"/>
                <w:b/>
                <w:sz w:val="32"/>
              </w:rPr>
            </w:pPr>
          </w:p>
          <w:p w14:paraId="32C7FA0B" w14:textId="77777777" w:rsidR="001D1F59" w:rsidRDefault="001D1F59">
            <w:pPr>
              <w:pStyle w:val="TableParagraph"/>
              <w:spacing w:before="46"/>
              <w:rPr>
                <w:rFonts w:ascii="Times New Roman"/>
                <w:b/>
                <w:sz w:val="32"/>
              </w:rPr>
            </w:pPr>
          </w:p>
          <w:p w14:paraId="3CD03C7B" w14:textId="77777777" w:rsidR="001D1F59" w:rsidRDefault="00000000">
            <w:pPr>
              <w:pStyle w:val="TableParagraph"/>
              <w:ind w:left="6" w:right="2"/>
              <w:jc w:val="center"/>
              <w:rPr>
                <w:b/>
                <w:sz w:val="32"/>
              </w:rPr>
            </w:pPr>
            <w:r>
              <w:rPr>
                <w:b/>
                <w:spacing w:val="-5"/>
                <w:sz w:val="32"/>
              </w:rPr>
              <w:t>SIM</w:t>
            </w:r>
          </w:p>
        </w:tc>
        <w:tc>
          <w:tcPr>
            <w:tcW w:w="992" w:type="dxa"/>
          </w:tcPr>
          <w:p w14:paraId="1BAD1546" w14:textId="77777777" w:rsidR="001D1F59" w:rsidRDefault="001D1F59">
            <w:pPr>
              <w:pStyle w:val="TableParagraph"/>
              <w:rPr>
                <w:rFonts w:ascii="Times New Roman"/>
                <w:b/>
                <w:sz w:val="32"/>
              </w:rPr>
            </w:pPr>
          </w:p>
          <w:p w14:paraId="5A15E90F" w14:textId="77777777" w:rsidR="001D1F59" w:rsidRDefault="001D1F59">
            <w:pPr>
              <w:pStyle w:val="TableParagraph"/>
              <w:spacing w:before="46"/>
              <w:rPr>
                <w:rFonts w:ascii="Times New Roman"/>
                <w:b/>
                <w:sz w:val="32"/>
              </w:rPr>
            </w:pPr>
          </w:p>
          <w:p w14:paraId="159ABAFF" w14:textId="77777777" w:rsidR="001D1F59" w:rsidRDefault="00000000">
            <w:pPr>
              <w:pStyle w:val="TableParagraph"/>
              <w:ind w:left="60" w:right="59"/>
              <w:jc w:val="center"/>
              <w:rPr>
                <w:b/>
                <w:sz w:val="32"/>
              </w:rPr>
            </w:pPr>
            <w:r>
              <w:rPr>
                <w:b/>
                <w:spacing w:val="-5"/>
                <w:sz w:val="32"/>
              </w:rPr>
              <w:t>SIM</w:t>
            </w:r>
          </w:p>
        </w:tc>
      </w:tr>
      <w:tr w:rsidR="001D1F59" w14:paraId="114A8931" w14:textId="77777777">
        <w:trPr>
          <w:trHeight w:val="2419"/>
        </w:trPr>
        <w:tc>
          <w:tcPr>
            <w:tcW w:w="1131" w:type="dxa"/>
          </w:tcPr>
          <w:p w14:paraId="01EC63CA" w14:textId="77777777" w:rsidR="001D1F59" w:rsidRDefault="001D1F59">
            <w:pPr>
              <w:pStyle w:val="TableParagraph"/>
              <w:rPr>
                <w:rFonts w:ascii="Times New Roman"/>
              </w:rPr>
            </w:pPr>
          </w:p>
        </w:tc>
        <w:tc>
          <w:tcPr>
            <w:tcW w:w="1193" w:type="dxa"/>
          </w:tcPr>
          <w:p w14:paraId="64BCFA32" w14:textId="77777777" w:rsidR="001D1F59" w:rsidRDefault="001D1F59">
            <w:pPr>
              <w:pStyle w:val="TableParagraph"/>
              <w:rPr>
                <w:rFonts w:ascii="Times New Roman"/>
                <w:b/>
              </w:rPr>
            </w:pPr>
          </w:p>
          <w:p w14:paraId="40D74AC0" w14:textId="77777777" w:rsidR="001D1F59" w:rsidRDefault="001D1F59">
            <w:pPr>
              <w:pStyle w:val="TableParagraph"/>
              <w:rPr>
                <w:rFonts w:ascii="Times New Roman"/>
                <w:b/>
              </w:rPr>
            </w:pPr>
          </w:p>
          <w:p w14:paraId="1E5B7886" w14:textId="77777777" w:rsidR="001D1F59" w:rsidRDefault="001D1F59">
            <w:pPr>
              <w:pStyle w:val="TableParagraph"/>
              <w:rPr>
                <w:rFonts w:ascii="Times New Roman"/>
                <w:b/>
              </w:rPr>
            </w:pPr>
          </w:p>
          <w:p w14:paraId="362B7F2D" w14:textId="77777777" w:rsidR="001D1F59" w:rsidRDefault="001D1F59">
            <w:pPr>
              <w:pStyle w:val="TableParagraph"/>
              <w:spacing w:before="62"/>
              <w:rPr>
                <w:rFonts w:ascii="Times New Roman"/>
                <w:b/>
              </w:rPr>
            </w:pPr>
          </w:p>
          <w:p w14:paraId="3DBABAAA" w14:textId="77777777" w:rsidR="001D1F59" w:rsidRDefault="00000000">
            <w:pPr>
              <w:pStyle w:val="TableParagraph"/>
              <w:spacing w:before="1"/>
              <w:ind w:left="10"/>
              <w:jc w:val="center"/>
            </w:pPr>
            <w:r>
              <w:rPr>
                <w:spacing w:val="-2"/>
              </w:rPr>
              <w:t>EBS05017</w:t>
            </w:r>
          </w:p>
        </w:tc>
        <w:tc>
          <w:tcPr>
            <w:tcW w:w="1107" w:type="dxa"/>
          </w:tcPr>
          <w:p w14:paraId="3F97D304" w14:textId="77777777" w:rsidR="001D1F59" w:rsidRDefault="001D1F59">
            <w:pPr>
              <w:pStyle w:val="TableParagraph"/>
              <w:rPr>
                <w:rFonts w:ascii="Times New Roman"/>
                <w:b/>
              </w:rPr>
            </w:pPr>
          </w:p>
          <w:p w14:paraId="3E871054" w14:textId="77777777" w:rsidR="001D1F59" w:rsidRDefault="001D1F59">
            <w:pPr>
              <w:pStyle w:val="TableParagraph"/>
              <w:rPr>
                <w:rFonts w:ascii="Times New Roman"/>
                <w:b/>
              </w:rPr>
            </w:pPr>
          </w:p>
          <w:p w14:paraId="5E8A321E" w14:textId="77777777" w:rsidR="001D1F59" w:rsidRDefault="001D1F59">
            <w:pPr>
              <w:pStyle w:val="TableParagraph"/>
              <w:rPr>
                <w:rFonts w:ascii="Times New Roman"/>
                <w:b/>
              </w:rPr>
            </w:pPr>
          </w:p>
          <w:p w14:paraId="76B18D4D" w14:textId="77777777" w:rsidR="001D1F59" w:rsidRDefault="001D1F59">
            <w:pPr>
              <w:pStyle w:val="TableParagraph"/>
              <w:spacing w:before="62"/>
              <w:rPr>
                <w:rFonts w:ascii="Times New Roman"/>
                <w:b/>
              </w:rPr>
            </w:pPr>
          </w:p>
          <w:p w14:paraId="1486AC1A" w14:textId="77777777" w:rsidR="001D1F59" w:rsidRDefault="00000000">
            <w:pPr>
              <w:pStyle w:val="TableParagraph"/>
              <w:spacing w:before="1"/>
              <w:ind w:left="9"/>
              <w:jc w:val="center"/>
            </w:pPr>
            <w:r>
              <w:rPr>
                <w:spacing w:val="-2"/>
              </w:rPr>
              <w:t>457457</w:t>
            </w:r>
          </w:p>
        </w:tc>
        <w:tc>
          <w:tcPr>
            <w:tcW w:w="1530" w:type="dxa"/>
          </w:tcPr>
          <w:p w14:paraId="0D850EEE" w14:textId="77777777" w:rsidR="001D1F59" w:rsidRDefault="001D1F59">
            <w:pPr>
              <w:pStyle w:val="TableParagraph"/>
              <w:rPr>
                <w:rFonts w:ascii="Times New Roman"/>
                <w:b/>
              </w:rPr>
            </w:pPr>
          </w:p>
          <w:p w14:paraId="449A7DC1" w14:textId="77777777" w:rsidR="001D1F59" w:rsidRDefault="001D1F59">
            <w:pPr>
              <w:pStyle w:val="TableParagraph"/>
              <w:rPr>
                <w:rFonts w:ascii="Times New Roman"/>
                <w:b/>
              </w:rPr>
            </w:pPr>
          </w:p>
          <w:p w14:paraId="75D71EEA" w14:textId="77777777" w:rsidR="001D1F59" w:rsidRDefault="001D1F59">
            <w:pPr>
              <w:pStyle w:val="TableParagraph"/>
              <w:rPr>
                <w:rFonts w:ascii="Times New Roman"/>
                <w:b/>
              </w:rPr>
            </w:pPr>
          </w:p>
          <w:p w14:paraId="58C9F3FD" w14:textId="77777777" w:rsidR="001D1F59" w:rsidRDefault="001D1F59">
            <w:pPr>
              <w:pStyle w:val="TableParagraph"/>
              <w:spacing w:before="62"/>
              <w:rPr>
                <w:rFonts w:ascii="Times New Roman"/>
                <w:b/>
              </w:rPr>
            </w:pPr>
          </w:p>
          <w:p w14:paraId="56A209D9" w14:textId="77777777" w:rsidR="001D1F59" w:rsidRDefault="00000000">
            <w:pPr>
              <w:pStyle w:val="TableParagraph"/>
              <w:spacing w:before="1"/>
              <w:ind w:left="5"/>
              <w:jc w:val="center"/>
            </w:pPr>
            <w:r>
              <w:rPr>
                <w:spacing w:val="-2"/>
              </w:rPr>
              <w:t>unidade</w:t>
            </w:r>
          </w:p>
        </w:tc>
        <w:tc>
          <w:tcPr>
            <w:tcW w:w="8080" w:type="dxa"/>
          </w:tcPr>
          <w:p w14:paraId="2160BAFA" w14:textId="77777777" w:rsidR="001D1F59" w:rsidRDefault="00000000">
            <w:pPr>
              <w:pStyle w:val="TableParagraph"/>
              <w:spacing w:before="1" w:line="267" w:lineRule="exact"/>
              <w:ind w:left="106"/>
              <w:jc w:val="both"/>
            </w:pPr>
            <w:r>
              <w:t>CATETER</w:t>
            </w:r>
            <w:r>
              <w:rPr>
                <w:spacing w:val="-9"/>
              </w:rPr>
              <w:t xml:space="preserve"> </w:t>
            </w:r>
            <w:r>
              <w:t>DE</w:t>
            </w:r>
            <w:r>
              <w:rPr>
                <w:spacing w:val="-3"/>
              </w:rPr>
              <w:t xml:space="preserve"> </w:t>
            </w:r>
            <w:r>
              <w:t>MONITORIZAÇÃO,</w:t>
            </w:r>
            <w:r>
              <w:rPr>
                <w:spacing w:val="-1"/>
              </w:rPr>
              <w:t xml:space="preserve"> </w:t>
            </w:r>
            <w:r>
              <w:t>tipo:</w:t>
            </w:r>
            <w:r>
              <w:rPr>
                <w:spacing w:val="-2"/>
              </w:rPr>
              <w:t xml:space="preserve"> </w:t>
            </w:r>
            <w:r>
              <w:t>ARTERIAL,</w:t>
            </w:r>
            <w:r>
              <w:rPr>
                <w:spacing w:val="-4"/>
              </w:rPr>
              <w:t xml:space="preserve"> </w:t>
            </w:r>
            <w:r>
              <w:t>TAMANHO</w:t>
            </w:r>
            <w:r>
              <w:rPr>
                <w:spacing w:val="1"/>
              </w:rPr>
              <w:t xml:space="preserve"> </w:t>
            </w:r>
            <w:r>
              <w:rPr>
                <w:b/>
              </w:rPr>
              <w:t>24</w:t>
            </w:r>
            <w:r>
              <w:rPr>
                <w:b/>
                <w:spacing w:val="-3"/>
              </w:rPr>
              <w:t xml:space="preserve"> </w:t>
            </w:r>
            <w:r>
              <w:rPr>
                <w:b/>
              </w:rPr>
              <w:t>G</w:t>
            </w:r>
            <w:r>
              <w:rPr>
                <w:b/>
                <w:spacing w:val="-3"/>
              </w:rPr>
              <w:t xml:space="preserve"> </w:t>
            </w:r>
            <w:r>
              <w:rPr>
                <w:b/>
              </w:rPr>
              <w:t>(2 FR)</w:t>
            </w:r>
            <w:r>
              <w:t>,</w:t>
            </w:r>
            <w:r>
              <w:rPr>
                <w:spacing w:val="-3"/>
              </w:rPr>
              <w:t xml:space="preserve"> </w:t>
            </w:r>
            <w:r>
              <w:rPr>
                <w:spacing w:val="-2"/>
              </w:rPr>
              <w:t>COMPRIMENTO:</w:t>
            </w:r>
          </w:p>
          <w:p w14:paraId="16F1C6F0" w14:textId="77777777" w:rsidR="001D1F59" w:rsidRDefault="00000000">
            <w:pPr>
              <w:pStyle w:val="TableParagraph"/>
              <w:ind w:left="106" w:right="98"/>
              <w:jc w:val="both"/>
              <w:rPr>
                <w:b/>
              </w:rPr>
            </w:pPr>
            <w:r>
              <w:t>3 (+/- 1) cm. Material: POLIURETANO ou TEFLON, radiopaco. Componentes: kit com FIO GUIA e AGULHA INTRODUTORA 20 G, com aba para sutura e fixação. Compatível com TÉCNICA</w:t>
            </w:r>
            <w:r>
              <w:rPr>
                <w:spacing w:val="-13"/>
              </w:rPr>
              <w:t xml:space="preserve"> </w:t>
            </w:r>
            <w:r>
              <w:t>DE</w:t>
            </w:r>
            <w:r>
              <w:rPr>
                <w:spacing w:val="-12"/>
              </w:rPr>
              <w:t xml:space="preserve"> </w:t>
            </w:r>
            <w:r>
              <w:t>SELDINGER.</w:t>
            </w:r>
            <w:r>
              <w:rPr>
                <w:spacing w:val="-13"/>
              </w:rPr>
              <w:t xml:space="preserve"> </w:t>
            </w:r>
            <w:r>
              <w:t>Com</w:t>
            </w:r>
            <w:r>
              <w:rPr>
                <w:spacing w:val="-12"/>
              </w:rPr>
              <w:t xml:space="preserve"> </w:t>
            </w:r>
            <w:r>
              <w:t>superfície</w:t>
            </w:r>
            <w:r>
              <w:rPr>
                <w:spacing w:val="-13"/>
              </w:rPr>
              <w:t xml:space="preserve"> </w:t>
            </w:r>
            <w:r>
              <w:t>lisa,</w:t>
            </w:r>
            <w:r>
              <w:rPr>
                <w:spacing w:val="-12"/>
              </w:rPr>
              <w:t xml:space="preserve"> </w:t>
            </w:r>
            <w:r>
              <w:t>atraumática,</w:t>
            </w:r>
            <w:r>
              <w:rPr>
                <w:spacing w:val="-13"/>
              </w:rPr>
              <w:t xml:space="preserve"> </w:t>
            </w:r>
            <w:r>
              <w:t>resistente,</w:t>
            </w:r>
            <w:r>
              <w:rPr>
                <w:spacing w:val="-12"/>
              </w:rPr>
              <w:t xml:space="preserve"> </w:t>
            </w:r>
            <w:r>
              <w:t>sem</w:t>
            </w:r>
            <w:r>
              <w:rPr>
                <w:spacing w:val="-12"/>
              </w:rPr>
              <w:t xml:space="preserve"> </w:t>
            </w:r>
            <w:r>
              <w:t>rasgar,</w:t>
            </w:r>
            <w:r>
              <w:rPr>
                <w:spacing w:val="-13"/>
              </w:rPr>
              <w:t xml:space="preserve"> </w:t>
            </w:r>
            <w:r>
              <w:t xml:space="preserve">enrugar e liberar resíduos, flexível, de fácil manuseio. Estéril, uso único, embalagem individual resistente com abertura em pétala asséptica, contendo a identificação do produto, lote e validade de fácil visualização. Registro no Ministério da Saúde/Anvisa. </w:t>
            </w:r>
            <w:r>
              <w:rPr>
                <w:b/>
              </w:rPr>
              <w:t>Características adicionais: toda centimetrada, resistente à dobradura, PAM radial.</w:t>
            </w:r>
          </w:p>
        </w:tc>
        <w:tc>
          <w:tcPr>
            <w:tcW w:w="994" w:type="dxa"/>
          </w:tcPr>
          <w:p w14:paraId="5469AEEB" w14:textId="77777777" w:rsidR="001D1F59" w:rsidRDefault="001D1F59">
            <w:pPr>
              <w:pStyle w:val="TableParagraph"/>
              <w:rPr>
                <w:rFonts w:ascii="Times New Roman"/>
                <w:b/>
                <w:sz w:val="32"/>
              </w:rPr>
            </w:pPr>
          </w:p>
          <w:p w14:paraId="75683D04" w14:textId="77777777" w:rsidR="001D1F59" w:rsidRDefault="001D1F59">
            <w:pPr>
              <w:pStyle w:val="TableParagraph"/>
              <w:spacing w:before="46"/>
              <w:rPr>
                <w:rFonts w:ascii="Times New Roman"/>
                <w:b/>
                <w:sz w:val="32"/>
              </w:rPr>
            </w:pPr>
          </w:p>
          <w:p w14:paraId="3AF9C5E1" w14:textId="77777777" w:rsidR="001D1F59" w:rsidRDefault="00000000">
            <w:pPr>
              <w:pStyle w:val="TableParagraph"/>
              <w:ind w:left="56" w:right="54"/>
              <w:jc w:val="center"/>
              <w:rPr>
                <w:b/>
                <w:sz w:val="32"/>
              </w:rPr>
            </w:pPr>
            <w:r>
              <w:rPr>
                <w:b/>
                <w:spacing w:val="-5"/>
                <w:sz w:val="32"/>
              </w:rPr>
              <w:t>NÃO</w:t>
            </w:r>
          </w:p>
        </w:tc>
        <w:tc>
          <w:tcPr>
            <w:tcW w:w="970" w:type="dxa"/>
          </w:tcPr>
          <w:p w14:paraId="1B29134B" w14:textId="77777777" w:rsidR="001D1F59" w:rsidRDefault="001D1F59">
            <w:pPr>
              <w:pStyle w:val="TableParagraph"/>
              <w:rPr>
                <w:rFonts w:ascii="Times New Roman"/>
                <w:b/>
                <w:sz w:val="32"/>
              </w:rPr>
            </w:pPr>
          </w:p>
          <w:p w14:paraId="11D5F3D3" w14:textId="77777777" w:rsidR="001D1F59" w:rsidRDefault="001D1F59">
            <w:pPr>
              <w:pStyle w:val="TableParagraph"/>
              <w:spacing w:before="46"/>
              <w:rPr>
                <w:rFonts w:ascii="Times New Roman"/>
                <w:b/>
                <w:sz w:val="32"/>
              </w:rPr>
            </w:pPr>
          </w:p>
          <w:p w14:paraId="57F79561" w14:textId="77777777" w:rsidR="001D1F59" w:rsidRDefault="00000000">
            <w:pPr>
              <w:pStyle w:val="TableParagraph"/>
              <w:ind w:left="6" w:right="2"/>
              <w:jc w:val="center"/>
              <w:rPr>
                <w:b/>
                <w:sz w:val="32"/>
              </w:rPr>
            </w:pPr>
            <w:r>
              <w:rPr>
                <w:b/>
                <w:spacing w:val="-5"/>
                <w:sz w:val="32"/>
              </w:rPr>
              <w:t>SIM</w:t>
            </w:r>
          </w:p>
        </w:tc>
        <w:tc>
          <w:tcPr>
            <w:tcW w:w="992" w:type="dxa"/>
          </w:tcPr>
          <w:p w14:paraId="502A9F20" w14:textId="77777777" w:rsidR="001D1F59" w:rsidRDefault="001D1F59">
            <w:pPr>
              <w:pStyle w:val="TableParagraph"/>
              <w:rPr>
                <w:rFonts w:ascii="Times New Roman"/>
                <w:b/>
                <w:sz w:val="32"/>
              </w:rPr>
            </w:pPr>
          </w:p>
          <w:p w14:paraId="0E277641" w14:textId="77777777" w:rsidR="001D1F59" w:rsidRDefault="001D1F59">
            <w:pPr>
              <w:pStyle w:val="TableParagraph"/>
              <w:spacing w:before="46"/>
              <w:rPr>
                <w:rFonts w:ascii="Times New Roman"/>
                <w:b/>
                <w:sz w:val="32"/>
              </w:rPr>
            </w:pPr>
          </w:p>
          <w:p w14:paraId="1AF0571C" w14:textId="77777777" w:rsidR="001D1F59" w:rsidRDefault="00000000">
            <w:pPr>
              <w:pStyle w:val="TableParagraph"/>
              <w:ind w:left="60" w:right="59"/>
              <w:jc w:val="center"/>
              <w:rPr>
                <w:b/>
                <w:sz w:val="32"/>
              </w:rPr>
            </w:pPr>
            <w:r>
              <w:rPr>
                <w:b/>
                <w:spacing w:val="-5"/>
                <w:sz w:val="32"/>
              </w:rPr>
              <w:t>SIM</w:t>
            </w:r>
          </w:p>
        </w:tc>
      </w:tr>
      <w:tr w:rsidR="001D1F59" w14:paraId="1CF460FD" w14:textId="77777777">
        <w:trPr>
          <w:trHeight w:val="2955"/>
        </w:trPr>
        <w:tc>
          <w:tcPr>
            <w:tcW w:w="1131" w:type="dxa"/>
          </w:tcPr>
          <w:p w14:paraId="737DE33B" w14:textId="77777777" w:rsidR="001D1F59" w:rsidRDefault="001D1F59">
            <w:pPr>
              <w:pStyle w:val="TableParagraph"/>
              <w:rPr>
                <w:rFonts w:ascii="Times New Roman"/>
              </w:rPr>
            </w:pPr>
          </w:p>
        </w:tc>
        <w:tc>
          <w:tcPr>
            <w:tcW w:w="1193" w:type="dxa"/>
          </w:tcPr>
          <w:p w14:paraId="3F8344BF" w14:textId="77777777" w:rsidR="001D1F59" w:rsidRDefault="001D1F59">
            <w:pPr>
              <w:pStyle w:val="TableParagraph"/>
              <w:rPr>
                <w:rFonts w:ascii="Times New Roman"/>
                <w:b/>
              </w:rPr>
            </w:pPr>
          </w:p>
          <w:p w14:paraId="29F12609" w14:textId="77777777" w:rsidR="001D1F59" w:rsidRDefault="001D1F59">
            <w:pPr>
              <w:pStyle w:val="TableParagraph"/>
              <w:rPr>
                <w:rFonts w:ascii="Times New Roman"/>
                <w:b/>
              </w:rPr>
            </w:pPr>
          </w:p>
          <w:p w14:paraId="234CE829" w14:textId="77777777" w:rsidR="001D1F59" w:rsidRDefault="001D1F59">
            <w:pPr>
              <w:pStyle w:val="TableParagraph"/>
              <w:rPr>
                <w:rFonts w:ascii="Times New Roman"/>
                <w:b/>
              </w:rPr>
            </w:pPr>
          </w:p>
          <w:p w14:paraId="58732BE8" w14:textId="77777777" w:rsidR="001D1F59" w:rsidRDefault="001D1F59">
            <w:pPr>
              <w:pStyle w:val="TableParagraph"/>
              <w:rPr>
                <w:rFonts w:ascii="Times New Roman"/>
                <w:b/>
              </w:rPr>
            </w:pPr>
          </w:p>
          <w:p w14:paraId="55685A44" w14:textId="77777777" w:rsidR="001D1F59" w:rsidRDefault="001D1F59">
            <w:pPr>
              <w:pStyle w:val="TableParagraph"/>
              <w:spacing w:before="76"/>
              <w:rPr>
                <w:rFonts w:ascii="Times New Roman"/>
                <w:b/>
              </w:rPr>
            </w:pPr>
          </w:p>
          <w:p w14:paraId="1F5BCDA1" w14:textId="77777777" w:rsidR="001D1F59" w:rsidRDefault="00000000">
            <w:pPr>
              <w:pStyle w:val="TableParagraph"/>
              <w:ind w:left="10"/>
              <w:jc w:val="center"/>
            </w:pPr>
            <w:r>
              <w:rPr>
                <w:spacing w:val="-2"/>
              </w:rPr>
              <w:t>EBS05349</w:t>
            </w:r>
          </w:p>
        </w:tc>
        <w:tc>
          <w:tcPr>
            <w:tcW w:w="1107" w:type="dxa"/>
          </w:tcPr>
          <w:p w14:paraId="1FEC54AF" w14:textId="77777777" w:rsidR="001D1F59" w:rsidRDefault="001D1F59">
            <w:pPr>
              <w:pStyle w:val="TableParagraph"/>
              <w:rPr>
                <w:rFonts w:ascii="Times New Roman"/>
                <w:b/>
              </w:rPr>
            </w:pPr>
          </w:p>
          <w:p w14:paraId="48798415" w14:textId="77777777" w:rsidR="001D1F59" w:rsidRDefault="001D1F59">
            <w:pPr>
              <w:pStyle w:val="TableParagraph"/>
              <w:rPr>
                <w:rFonts w:ascii="Times New Roman"/>
                <w:b/>
              </w:rPr>
            </w:pPr>
          </w:p>
          <w:p w14:paraId="78CCF08B" w14:textId="77777777" w:rsidR="001D1F59" w:rsidRDefault="001D1F59">
            <w:pPr>
              <w:pStyle w:val="TableParagraph"/>
              <w:rPr>
                <w:rFonts w:ascii="Times New Roman"/>
                <w:b/>
              </w:rPr>
            </w:pPr>
          </w:p>
          <w:p w14:paraId="6934F94F" w14:textId="77777777" w:rsidR="001D1F59" w:rsidRDefault="001D1F59">
            <w:pPr>
              <w:pStyle w:val="TableParagraph"/>
              <w:rPr>
                <w:rFonts w:ascii="Times New Roman"/>
                <w:b/>
              </w:rPr>
            </w:pPr>
          </w:p>
          <w:p w14:paraId="304D2C6F" w14:textId="77777777" w:rsidR="001D1F59" w:rsidRDefault="001D1F59">
            <w:pPr>
              <w:pStyle w:val="TableParagraph"/>
              <w:spacing w:before="76"/>
              <w:rPr>
                <w:rFonts w:ascii="Times New Roman"/>
                <w:b/>
              </w:rPr>
            </w:pPr>
          </w:p>
          <w:p w14:paraId="1BAE64E9" w14:textId="77777777" w:rsidR="001D1F59" w:rsidRDefault="00000000">
            <w:pPr>
              <w:pStyle w:val="TableParagraph"/>
              <w:ind w:left="9"/>
              <w:jc w:val="center"/>
            </w:pPr>
            <w:r>
              <w:rPr>
                <w:spacing w:val="-2"/>
              </w:rPr>
              <w:t>456767</w:t>
            </w:r>
          </w:p>
        </w:tc>
        <w:tc>
          <w:tcPr>
            <w:tcW w:w="1530" w:type="dxa"/>
          </w:tcPr>
          <w:p w14:paraId="0C61F62B" w14:textId="77777777" w:rsidR="001D1F59" w:rsidRDefault="001D1F59">
            <w:pPr>
              <w:pStyle w:val="TableParagraph"/>
              <w:rPr>
                <w:rFonts w:ascii="Times New Roman"/>
                <w:b/>
              </w:rPr>
            </w:pPr>
          </w:p>
          <w:p w14:paraId="252D99F4" w14:textId="77777777" w:rsidR="001D1F59" w:rsidRDefault="001D1F59">
            <w:pPr>
              <w:pStyle w:val="TableParagraph"/>
              <w:rPr>
                <w:rFonts w:ascii="Times New Roman"/>
                <w:b/>
              </w:rPr>
            </w:pPr>
          </w:p>
          <w:p w14:paraId="6177E04F" w14:textId="77777777" w:rsidR="001D1F59" w:rsidRDefault="001D1F59">
            <w:pPr>
              <w:pStyle w:val="TableParagraph"/>
              <w:rPr>
                <w:rFonts w:ascii="Times New Roman"/>
                <w:b/>
              </w:rPr>
            </w:pPr>
          </w:p>
          <w:p w14:paraId="4EE51928" w14:textId="77777777" w:rsidR="001D1F59" w:rsidRDefault="001D1F59">
            <w:pPr>
              <w:pStyle w:val="TableParagraph"/>
              <w:rPr>
                <w:rFonts w:ascii="Times New Roman"/>
                <w:b/>
              </w:rPr>
            </w:pPr>
          </w:p>
          <w:p w14:paraId="4602E0EF" w14:textId="77777777" w:rsidR="001D1F59" w:rsidRDefault="001D1F59">
            <w:pPr>
              <w:pStyle w:val="TableParagraph"/>
              <w:spacing w:before="76"/>
              <w:rPr>
                <w:rFonts w:ascii="Times New Roman"/>
                <w:b/>
              </w:rPr>
            </w:pPr>
          </w:p>
          <w:p w14:paraId="777BFCA6" w14:textId="77777777" w:rsidR="001D1F59" w:rsidRDefault="00000000">
            <w:pPr>
              <w:pStyle w:val="TableParagraph"/>
              <w:ind w:left="5"/>
              <w:jc w:val="center"/>
            </w:pPr>
            <w:r>
              <w:rPr>
                <w:spacing w:val="-2"/>
              </w:rPr>
              <w:t>unidade</w:t>
            </w:r>
          </w:p>
        </w:tc>
        <w:tc>
          <w:tcPr>
            <w:tcW w:w="8080" w:type="dxa"/>
          </w:tcPr>
          <w:p w14:paraId="6A98659C" w14:textId="77777777" w:rsidR="001D1F59" w:rsidRDefault="00000000">
            <w:pPr>
              <w:pStyle w:val="TableParagraph"/>
              <w:spacing w:line="268" w:lineRule="exact"/>
              <w:ind w:left="106"/>
              <w:jc w:val="both"/>
              <w:rPr>
                <w:b/>
              </w:rPr>
            </w:pPr>
            <w:r>
              <w:rPr>
                <w:b/>
              </w:rPr>
              <w:t>Kit</w:t>
            </w:r>
            <w:r>
              <w:rPr>
                <w:b/>
                <w:spacing w:val="60"/>
                <w:w w:val="150"/>
              </w:rPr>
              <w:t xml:space="preserve"> </w:t>
            </w:r>
            <w:r>
              <w:rPr>
                <w:b/>
              </w:rPr>
              <w:t>TRANSDUTOR</w:t>
            </w:r>
            <w:r>
              <w:rPr>
                <w:b/>
                <w:spacing w:val="61"/>
                <w:w w:val="150"/>
              </w:rPr>
              <w:t xml:space="preserve"> </w:t>
            </w:r>
            <w:r>
              <w:rPr>
                <w:b/>
              </w:rPr>
              <w:t>DE</w:t>
            </w:r>
            <w:r>
              <w:rPr>
                <w:b/>
                <w:spacing w:val="60"/>
                <w:w w:val="150"/>
              </w:rPr>
              <w:t xml:space="preserve"> </w:t>
            </w:r>
            <w:r>
              <w:rPr>
                <w:b/>
              </w:rPr>
              <w:t>PRESSÃO</w:t>
            </w:r>
            <w:r>
              <w:rPr>
                <w:b/>
                <w:spacing w:val="58"/>
                <w:w w:val="150"/>
              </w:rPr>
              <w:t xml:space="preserve"> </w:t>
            </w:r>
            <w:r>
              <w:rPr>
                <w:b/>
              </w:rPr>
              <w:t>PARA</w:t>
            </w:r>
            <w:r>
              <w:rPr>
                <w:b/>
                <w:spacing w:val="61"/>
                <w:w w:val="150"/>
              </w:rPr>
              <w:t xml:space="preserve"> </w:t>
            </w:r>
            <w:r>
              <w:rPr>
                <w:b/>
              </w:rPr>
              <w:t>MONITORIZAÇÃO</w:t>
            </w:r>
            <w:r>
              <w:rPr>
                <w:b/>
                <w:spacing w:val="60"/>
                <w:w w:val="150"/>
              </w:rPr>
              <w:t xml:space="preserve"> </w:t>
            </w:r>
            <w:r>
              <w:rPr>
                <w:b/>
              </w:rPr>
              <w:t>DA</w:t>
            </w:r>
            <w:r>
              <w:rPr>
                <w:b/>
                <w:spacing w:val="61"/>
                <w:w w:val="150"/>
              </w:rPr>
              <w:t xml:space="preserve"> </w:t>
            </w:r>
            <w:r>
              <w:rPr>
                <w:b/>
              </w:rPr>
              <w:t>PRESSÃO</w:t>
            </w:r>
            <w:r>
              <w:rPr>
                <w:b/>
                <w:spacing w:val="58"/>
                <w:w w:val="150"/>
              </w:rPr>
              <w:t xml:space="preserve"> </w:t>
            </w:r>
            <w:r>
              <w:rPr>
                <w:b/>
                <w:spacing w:val="-2"/>
              </w:rPr>
              <w:t>ARTERIAL</w:t>
            </w:r>
          </w:p>
          <w:p w14:paraId="737F14DE" w14:textId="77777777" w:rsidR="001D1F59" w:rsidRDefault="00000000">
            <w:pPr>
              <w:pStyle w:val="TableParagraph"/>
              <w:ind w:left="106" w:right="99"/>
              <w:jc w:val="both"/>
            </w:pPr>
            <w:r>
              <w:rPr>
                <w:b/>
              </w:rPr>
              <w:t>INVASIVA,</w:t>
            </w:r>
            <w:r>
              <w:rPr>
                <w:b/>
                <w:spacing w:val="-6"/>
              </w:rPr>
              <w:t xml:space="preserve"> </w:t>
            </w:r>
            <w:r>
              <w:rPr>
                <w:b/>
              </w:rPr>
              <w:t>USO</w:t>
            </w:r>
            <w:r>
              <w:rPr>
                <w:b/>
                <w:spacing w:val="-7"/>
              </w:rPr>
              <w:t xml:space="preserve"> </w:t>
            </w:r>
            <w:r>
              <w:rPr>
                <w:b/>
              </w:rPr>
              <w:t>ADULTO</w:t>
            </w:r>
            <w:r>
              <w:t>,</w:t>
            </w:r>
            <w:r>
              <w:rPr>
                <w:spacing w:val="-7"/>
              </w:rPr>
              <w:t xml:space="preserve"> </w:t>
            </w:r>
            <w:r>
              <w:t>EM</w:t>
            </w:r>
            <w:r>
              <w:rPr>
                <w:spacing w:val="-7"/>
              </w:rPr>
              <w:t xml:space="preserve"> </w:t>
            </w:r>
            <w:r>
              <w:t>POLIPROPILENO</w:t>
            </w:r>
            <w:r>
              <w:rPr>
                <w:spacing w:val="-7"/>
              </w:rPr>
              <w:t xml:space="preserve"> </w:t>
            </w:r>
            <w:r>
              <w:t>OU</w:t>
            </w:r>
            <w:r>
              <w:rPr>
                <w:spacing w:val="-7"/>
              </w:rPr>
              <w:t xml:space="preserve"> </w:t>
            </w:r>
            <w:r>
              <w:t>SIMILAR,</w:t>
            </w:r>
            <w:r>
              <w:rPr>
                <w:spacing w:val="-7"/>
              </w:rPr>
              <w:t xml:space="preserve"> </w:t>
            </w:r>
            <w:r>
              <w:t>biocompatível,</w:t>
            </w:r>
            <w:r>
              <w:rPr>
                <w:spacing w:val="-7"/>
              </w:rPr>
              <w:t xml:space="preserve"> </w:t>
            </w:r>
            <w:r>
              <w:t>transparente e incolor. Contendo: equipo com câmara de gotejamento flexível e filtro para solução; pinça reguladora de fluxo, e conector macho rosqueável; transdutor de pressão COM FLUXO</w:t>
            </w:r>
            <w:r>
              <w:rPr>
                <w:spacing w:val="-6"/>
              </w:rPr>
              <w:t xml:space="preserve"> </w:t>
            </w:r>
            <w:r>
              <w:t>CONSTANTE</w:t>
            </w:r>
            <w:r>
              <w:rPr>
                <w:spacing w:val="-5"/>
              </w:rPr>
              <w:t xml:space="preserve"> </w:t>
            </w:r>
            <w:r>
              <w:t>DE</w:t>
            </w:r>
            <w:r>
              <w:rPr>
                <w:spacing w:val="-6"/>
              </w:rPr>
              <w:t xml:space="preserve"> </w:t>
            </w:r>
            <w:r>
              <w:t>3</w:t>
            </w:r>
            <w:r>
              <w:rPr>
                <w:spacing w:val="-4"/>
              </w:rPr>
              <w:t xml:space="preserve"> </w:t>
            </w:r>
            <w:r>
              <w:t>ml/h,</w:t>
            </w:r>
            <w:r>
              <w:rPr>
                <w:spacing w:val="-3"/>
              </w:rPr>
              <w:t xml:space="preserve"> </w:t>
            </w:r>
            <w:r>
              <w:t>translúcido,</w:t>
            </w:r>
            <w:r>
              <w:rPr>
                <w:spacing w:val="-6"/>
              </w:rPr>
              <w:t xml:space="preserve"> </w:t>
            </w:r>
            <w:r>
              <w:t>com</w:t>
            </w:r>
            <w:r>
              <w:rPr>
                <w:spacing w:val="-5"/>
              </w:rPr>
              <w:t xml:space="preserve"> </w:t>
            </w:r>
            <w:r>
              <w:t>válvula</w:t>
            </w:r>
            <w:r>
              <w:rPr>
                <w:spacing w:val="-3"/>
              </w:rPr>
              <w:t xml:space="preserve"> </w:t>
            </w:r>
            <w:r>
              <w:t>de</w:t>
            </w:r>
            <w:r>
              <w:rPr>
                <w:spacing w:val="-3"/>
              </w:rPr>
              <w:t xml:space="preserve"> </w:t>
            </w:r>
            <w:r>
              <w:t>fluxo</w:t>
            </w:r>
            <w:r>
              <w:rPr>
                <w:spacing w:val="-4"/>
              </w:rPr>
              <w:t xml:space="preserve"> </w:t>
            </w:r>
            <w:r>
              <w:t>rápido</w:t>
            </w:r>
            <w:r>
              <w:rPr>
                <w:spacing w:val="-5"/>
              </w:rPr>
              <w:t xml:space="preserve"> </w:t>
            </w:r>
            <w:r>
              <w:t>para</w:t>
            </w:r>
            <w:r>
              <w:rPr>
                <w:spacing w:val="-4"/>
              </w:rPr>
              <w:t xml:space="preserve"> </w:t>
            </w:r>
            <w:r>
              <w:t>lavagem</w:t>
            </w:r>
            <w:r>
              <w:rPr>
                <w:spacing w:val="-4"/>
              </w:rPr>
              <w:t xml:space="preserve"> </w:t>
            </w:r>
            <w:r>
              <w:t>do sistema, vias de entrada e saída com conectores rosqueáveis, 2 torneirinhas de 2 vias com conectores rosqueáveis e tampa protetora e conector para o monitor; duas extensões</w:t>
            </w:r>
            <w:r>
              <w:rPr>
                <w:spacing w:val="-11"/>
              </w:rPr>
              <w:t xml:space="preserve"> </w:t>
            </w:r>
            <w:r>
              <w:t>de</w:t>
            </w:r>
            <w:r>
              <w:rPr>
                <w:spacing w:val="-10"/>
              </w:rPr>
              <w:t xml:space="preserve"> </w:t>
            </w:r>
            <w:r>
              <w:t>baixa</w:t>
            </w:r>
            <w:r>
              <w:rPr>
                <w:spacing w:val="-11"/>
              </w:rPr>
              <w:t xml:space="preserve"> </w:t>
            </w:r>
            <w:r>
              <w:t>complacência</w:t>
            </w:r>
            <w:r>
              <w:rPr>
                <w:spacing w:val="-11"/>
              </w:rPr>
              <w:t xml:space="preserve"> </w:t>
            </w:r>
            <w:r>
              <w:t>e</w:t>
            </w:r>
            <w:r>
              <w:rPr>
                <w:spacing w:val="-10"/>
              </w:rPr>
              <w:t xml:space="preserve"> </w:t>
            </w:r>
            <w:r>
              <w:t>alta</w:t>
            </w:r>
            <w:r>
              <w:rPr>
                <w:spacing w:val="-11"/>
              </w:rPr>
              <w:t xml:space="preserve"> </w:t>
            </w:r>
            <w:r>
              <w:t>resistência</w:t>
            </w:r>
            <w:r>
              <w:rPr>
                <w:spacing w:val="-12"/>
              </w:rPr>
              <w:t xml:space="preserve"> </w:t>
            </w:r>
            <w:r>
              <w:t>totalizando</w:t>
            </w:r>
            <w:r>
              <w:rPr>
                <w:spacing w:val="-10"/>
              </w:rPr>
              <w:t xml:space="preserve"> </w:t>
            </w:r>
            <w:r>
              <w:t>APROXIMADAMENTE</w:t>
            </w:r>
            <w:r>
              <w:rPr>
                <w:spacing w:val="-11"/>
              </w:rPr>
              <w:t xml:space="preserve"> </w:t>
            </w:r>
            <w:r>
              <w:t>150 cm. Material atóxico, apirogênico, ESTÉRIL, e de uso único. Embalagem individual com abertura e transferência asséptica, identificação do produto, validade e lote.</w:t>
            </w:r>
          </w:p>
        </w:tc>
        <w:tc>
          <w:tcPr>
            <w:tcW w:w="994" w:type="dxa"/>
          </w:tcPr>
          <w:p w14:paraId="6D508ADF" w14:textId="77777777" w:rsidR="001D1F59" w:rsidRDefault="00000000">
            <w:pPr>
              <w:pStyle w:val="TableParagraph"/>
              <w:ind w:left="54" w:right="54"/>
              <w:jc w:val="center"/>
              <w:rPr>
                <w:b/>
                <w:sz w:val="32"/>
              </w:rPr>
            </w:pPr>
            <w:r>
              <w:rPr>
                <w:b/>
                <w:spacing w:val="-5"/>
                <w:sz w:val="32"/>
              </w:rPr>
              <w:t>SIM</w:t>
            </w:r>
          </w:p>
        </w:tc>
        <w:tc>
          <w:tcPr>
            <w:tcW w:w="970" w:type="dxa"/>
          </w:tcPr>
          <w:p w14:paraId="45EC8186" w14:textId="77777777" w:rsidR="001D1F59" w:rsidRDefault="00000000">
            <w:pPr>
              <w:pStyle w:val="TableParagraph"/>
              <w:ind w:left="6" w:right="2"/>
              <w:jc w:val="center"/>
              <w:rPr>
                <w:b/>
                <w:sz w:val="32"/>
              </w:rPr>
            </w:pPr>
            <w:r>
              <w:rPr>
                <w:b/>
                <w:spacing w:val="-5"/>
                <w:sz w:val="32"/>
              </w:rPr>
              <w:t>SIM</w:t>
            </w:r>
          </w:p>
        </w:tc>
        <w:tc>
          <w:tcPr>
            <w:tcW w:w="992" w:type="dxa"/>
          </w:tcPr>
          <w:p w14:paraId="1D31DCE8" w14:textId="77777777" w:rsidR="001D1F59" w:rsidRDefault="00000000">
            <w:pPr>
              <w:pStyle w:val="TableParagraph"/>
              <w:ind w:left="60" w:right="59"/>
              <w:jc w:val="center"/>
              <w:rPr>
                <w:b/>
                <w:sz w:val="32"/>
              </w:rPr>
            </w:pPr>
            <w:r>
              <w:rPr>
                <w:b/>
                <w:spacing w:val="-5"/>
                <w:sz w:val="32"/>
              </w:rPr>
              <w:t>SIM</w:t>
            </w:r>
          </w:p>
        </w:tc>
      </w:tr>
    </w:tbl>
    <w:p w14:paraId="66397FEE" w14:textId="77777777" w:rsidR="001D1F59" w:rsidRDefault="001D1F59">
      <w:pPr>
        <w:pStyle w:val="TableParagraph"/>
        <w:jc w:val="center"/>
        <w:rPr>
          <w:b/>
          <w:sz w:val="32"/>
        </w:rPr>
        <w:sectPr w:rsidR="001D1F59">
          <w:type w:val="continuous"/>
          <w:pgSz w:w="16840" w:h="11910" w:orient="landscape"/>
          <w:pgMar w:top="540" w:right="0"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3"/>
        <w:gridCol w:w="1107"/>
        <w:gridCol w:w="1530"/>
        <w:gridCol w:w="8080"/>
        <w:gridCol w:w="994"/>
        <w:gridCol w:w="970"/>
        <w:gridCol w:w="992"/>
      </w:tblGrid>
      <w:tr w:rsidR="001D1F59" w14:paraId="61CB0E51" w14:textId="77777777">
        <w:trPr>
          <w:trHeight w:val="2147"/>
        </w:trPr>
        <w:tc>
          <w:tcPr>
            <w:tcW w:w="1131" w:type="dxa"/>
          </w:tcPr>
          <w:p w14:paraId="46EDCC3D" w14:textId="77777777" w:rsidR="001D1F59" w:rsidRDefault="001D1F59">
            <w:pPr>
              <w:pStyle w:val="TableParagraph"/>
              <w:rPr>
                <w:rFonts w:ascii="Times New Roman"/>
              </w:rPr>
            </w:pPr>
          </w:p>
        </w:tc>
        <w:tc>
          <w:tcPr>
            <w:tcW w:w="1193" w:type="dxa"/>
          </w:tcPr>
          <w:p w14:paraId="2BC126E3" w14:textId="77777777" w:rsidR="001D1F59" w:rsidRDefault="001D1F59">
            <w:pPr>
              <w:pStyle w:val="TableParagraph"/>
              <w:rPr>
                <w:rFonts w:ascii="Times New Roman"/>
                <w:b/>
              </w:rPr>
            </w:pPr>
          </w:p>
          <w:p w14:paraId="2BFDAD6E" w14:textId="77777777" w:rsidR="001D1F59" w:rsidRDefault="001D1F59">
            <w:pPr>
              <w:pStyle w:val="TableParagraph"/>
              <w:rPr>
                <w:rFonts w:ascii="Times New Roman"/>
                <w:b/>
              </w:rPr>
            </w:pPr>
          </w:p>
          <w:p w14:paraId="3DF31C11" w14:textId="77777777" w:rsidR="001D1F59" w:rsidRDefault="001D1F59">
            <w:pPr>
              <w:pStyle w:val="TableParagraph"/>
              <w:spacing w:before="179"/>
              <w:rPr>
                <w:rFonts w:ascii="Times New Roman"/>
                <w:b/>
              </w:rPr>
            </w:pPr>
          </w:p>
          <w:p w14:paraId="3288A07A" w14:textId="77777777" w:rsidR="001D1F59" w:rsidRDefault="00000000">
            <w:pPr>
              <w:pStyle w:val="TableParagraph"/>
              <w:ind w:left="10"/>
              <w:jc w:val="center"/>
            </w:pPr>
            <w:r>
              <w:rPr>
                <w:spacing w:val="-2"/>
              </w:rPr>
              <w:t>EBS05350</w:t>
            </w:r>
          </w:p>
        </w:tc>
        <w:tc>
          <w:tcPr>
            <w:tcW w:w="1107" w:type="dxa"/>
          </w:tcPr>
          <w:p w14:paraId="3E813C2A" w14:textId="77777777" w:rsidR="001D1F59" w:rsidRDefault="001D1F59">
            <w:pPr>
              <w:pStyle w:val="TableParagraph"/>
              <w:rPr>
                <w:rFonts w:ascii="Times New Roman"/>
                <w:b/>
              </w:rPr>
            </w:pPr>
          </w:p>
          <w:p w14:paraId="7EEDFAE9" w14:textId="77777777" w:rsidR="001D1F59" w:rsidRDefault="001D1F59">
            <w:pPr>
              <w:pStyle w:val="TableParagraph"/>
              <w:rPr>
                <w:rFonts w:ascii="Times New Roman"/>
                <w:b/>
              </w:rPr>
            </w:pPr>
          </w:p>
          <w:p w14:paraId="0ABFACD1" w14:textId="77777777" w:rsidR="001D1F59" w:rsidRDefault="001D1F59">
            <w:pPr>
              <w:pStyle w:val="TableParagraph"/>
              <w:spacing w:before="179"/>
              <w:rPr>
                <w:rFonts w:ascii="Times New Roman"/>
                <w:b/>
              </w:rPr>
            </w:pPr>
          </w:p>
          <w:p w14:paraId="76557E40" w14:textId="77777777" w:rsidR="001D1F59" w:rsidRDefault="00000000">
            <w:pPr>
              <w:pStyle w:val="TableParagraph"/>
              <w:ind w:left="9"/>
              <w:jc w:val="center"/>
            </w:pPr>
            <w:r>
              <w:rPr>
                <w:spacing w:val="-2"/>
              </w:rPr>
              <w:t>456768</w:t>
            </w:r>
          </w:p>
        </w:tc>
        <w:tc>
          <w:tcPr>
            <w:tcW w:w="1530" w:type="dxa"/>
          </w:tcPr>
          <w:p w14:paraId="48D96385" w14:textId="77777777" w:rsidR="001D1F59" w:rsidRDefault="001D1F59">
            <w:pPr>
              <w:pStyle w:val="TableParagraph"/>
              <w:rPr>
                <w:rFonts w:ascii="Times New Roman"/>
                <w:b/>
              </w:rPr>
            </w:pPr>
          </w:p>
          <w:p w14:paraId="56CBD256" w14:textId="77777777" w:rsidR="001D1F59" w:rsidRDefault="001D1F59">
            <w:pPr>
              <w:pStyle w:val="TableParagraph"/>
              <w:rPr>
                <w:rFonts w:ascii="Times New Roman"/>
                <w:b/>
              </w:rPr>
            </w:pPr>
          </w:p>
          <w:p w14:paraId="64511218" w14:textId="77777777" w:rsidR="001D1F59" w:rsidRDefault="001D1F59">
            <w:pPr>
              <w:pStyle w:val="TableParagraph"/>
              <w:spacing w:before="179"/>
              <w:rPr>
                <w:rFonts w:ascii="Times New Roman"/>
                <w:b/>
              </w:rPr>
            </w:pPr>
          </w:p>
          <w:p w14:paraId="15300F4B" w14:textId="77777777" w:rsidR="001D1F59" w:rsidRDefault="00000000">
            <w:pPr>
              <w:pStyle w:val="TableParagraph"/>
              <w:ind w:left="5"/>
              <w:jc w:val="center"/>
            </w:pPr>
            <w:r>
              <w:rPr>
                <w:spacing w:val="-2"/>
              </w:rPr>
              <w:t>unidade</w:t>
            </w:r>
          </w:p>
        </w:tc>
        <w:tc>
          <w:tcPr>
            <w:tcW w:w="8080" w:type="dxa"/>
          </w:tcPr>
          <w:p w14:paraId="6FC76B49" w14:textId="77777777" w:rsidR="001D1F59" w:rsidRDefault="00000000">
            <w:pPr>
              <w:pStyle w:val="TableParagraph"/>
              <w:ind w:left="106" w:right="96"/>
              <w:jc w:val="both"/>
            </w:pPr>
            <w:r>
              <w:rPr>
                <w:b/>
              </w:rPr>
              <w:t>Kit TRANSDUTOR DE PRESSÃO PARA MONITORIZAÇÃO DA PRESSÃO ARTERIAL INVASIVA,</w:t>
            </w:r>
            <w:r>
              <w:rPr>
                <w:b/>
                <w:spacing w:val="40"/>
              </w:rPr>
              <w:t xml:space="preserve">  </w:t>
            </w:r>
            <w:r>
              <w:rPr>
                <w:b/>
              </w:rPr>
              <w:t>USO</w:t>
            </w:r>
            <w:r>
              <w:rPr>
                <w:b/>
                <w:spacing w:val="39"/>
              </w:rPr>
              <w:t xml:space="preserve">  </w:t>
            </w:r>
            <w:r>
              <w:rPr>
                <w:b/>
              </w:rPr>
              <w:t>NEONATAL,</w:t>
            </w:r>
            <w:r>
              <w:rPr>
                <w:b/>
                <w:spacing w:val="42"/>
              </w:rPr>
              <w:t xml:space="preserve">  </w:t>
            </w:r>
            <w:r>
              <w:t>EM</w:t>
            </w:r>
            <w:r>
              <w:rPr>
                <w:spacing w:val="40"/>
              </w:rPr>
              <w:t xml:space="preserve">  </w:t>
            </w:r>
            <w:r>
              <w:t>POLIPROPILENO</w:t>
            </w:r>
            <w:r>
              <w:rPr>
                <w:spacing w:val="40"/>
              </w:rPr>
              <w:t xml:space="preserve">  </w:t>
            </w:r>
            <w:r>
              <w:t>OU</w:t>
            </w:r>
            <w:r>
              <w:rPr>
                <w:spacing w:val="40"/>
              </w:rPr>
              <w:t xml:space="preserve">  </w:t>
            </w:r>
            <w:r>
              <w:t>SIMILAR,</w:t>
            </w:r>
            <w:r>
              <w:rPr>
                <w:spacing w:val="39"/>
              </w:rPr>
              <w:t xml:space="preserve">  </w:t>
            </w:r>
            <w:r>
              <w:rPr>
                <w:spacing w:val="-2"/>
              </w:rPr>
              <w:t>biocompatível,</w:t>
            </w:r>
          </w:p>
          <w:p w14:paraId="506BD4D1" w14:textId="77777777" w:rsidR="001D1F59" w:rsidRDefault="00000000">
            <w:pPr>
              <w:pStyle w:val="TableParagraph"/>
              <w:ind w:left="106" w:right="97"/>
              <w:jc w:val="both"/>
            </w:pPr>
            <w:r>
              <w:t>transparente</w:t>
            </w:r>
            <w:r>
              <w:rPr>
                <w:spacing w:val="-10"/>
              </w:rPr>
              <w:t xml:space="preserve"> </w:t>
            </w:r>
            <w:r>
              <w:t>e</w:t>
            </w:r>
            <w:r>
              <w:rPr>
                <w:spacing w:val="-8"/>
              </w:rPr>
              <w:t xml:space="preserve"> </w:t>
            </w:r>
            <w:r>
              <w:t>incolor.</w:t>
            </w:r>
            <w:r>
              <w:rPr>
                <w:spacing w:val="-9"/>
              </w:rPr>
              <w:t xml:space="preserve"> </w:t>
            </w:r>
            <w:r>
              <w:t>Contendo:</w:t>
            </w:r>
            <w:r>
              <w:rPr>
                <w:spacing w:val="-10"/>
              </w:rPr>
              <w:t xml:space="preserve"> </w:t>
            </w:r>
            <w:r>
              <w:t>transdutor</w:t>
            </w:r>
            <w:r>
              <w:rPr>
                <w:spacing w:val="-9"/>
              </w:rPr>
              <w:t xml:space="preserve"> </w:t>
            </w:r>
            <w:r>
              <w:t>de</w:t>
            </w:r>
            <w:r>
              <w:rPr>
                <w:spacing w:val="-10"/>
              </w:rPr>
              <w:t xml:space="preserve"> </w:t>
            </w:r>
            <w:r>
              <w:t>pressão</w:t>
            </w:r>
            <w:r>
              <w:rPr>
                <w:spacing w:val="-8"/>
              </w:rPr>
              <w:t xml:space="preserve"> </w:t>
            </w:r>
            <w:r>
              <w:t>COM</w:t>
            </w:r>
            <w:r>
              <w:rPr>
                <w:spacing w:val="-8"/>
              </w:rPr>
              <w:t xml:space="preserve"> </w:t>
            </w:r>
            <w:r>
              <w:t>FLUXO</w:t>
            </w:r>
            <w:r>
              <w:rPr>
                <w:spacing w:val="-8"/>
              </w:rPr>
              <w:t xml:space="preserve"> </w:t>
            </w:r>
            <w:r>
              <w:t>CONSTANTE</w:t>
            </w:r>
            <w:r>
              <w:rPr>
                <w:spacing w:val="-8"/>
              </w:rPr>
              <w:t xml:space="preserve"> </w:t>
            </w:r>
            <w:r>
              <w:t>DE</w:t>
            </w:r>
            <w:r>
              <w:rPr>
                <w:spacing w:val="-10"/>
              </w:rPr>
              <w:t xml:space="preserve"> </w:t>
            </w:r>
            <w:r>
              <w:t>30 ml/h, translúcido, com válvula de fluxo rápido, e sistema de adaptação ao monitor; via de</w:t>
            </w:r>
            <w:r>
              <w:rPr>
                <w:spacing w:val="-5"/>
              </w:rPr>
              <w:t xml:space="preserve"> </w:t>
            </w:r>
            <w:r>
              <w:t>entrada</w:t>
            </w:r>
            <w:r>
              <w:rPr>
                <w:spacing w:val="-5"/>
              </w:rPr>
              <w:t xml:space="preserve"> </w:t>
            </w:r>
            <w:r>
              <w:t>com</w:t>
            </w:r>
            <w:r>
              <w:rPr>
                <w:spacing w:val="-7"/>
              </w:rPr>
              <w:t xml:space="preserve"> </w:t>
            </w:r>
            <w:r>
              <w:t>conector</w:t>
            </w:r>
            <w:r>
              <w:rPr>
                <w:spacing w:val="-5"/>
              </w:rPr>
              <w:t xml:space="preserve"> </w:t>
            </w:r>
            <w:r>
              <w:t>fêmea</w:t>
            </w:r>
            <w:r>
              <w:rPr>
                <w:spacing w:val="-5"/>
              </w:rPr>
              <w:t xml:space="preserve"> </w:t>
            </w:r>
            <w:r>
              <w:t>rosqueável</w:t>
            </w:r>
            <w:r>
              <w:rPr>
                <w:spacing w:val="-5"/>
              </w:rPr>
              <w:t xml:space="preserve"> </w:t>
            </w:r>
            <w:r>
              <w:t>e</w:t>
            </w:r>
            <w:r>
              <w:rPr>
                <w:spacing w:val="-2"/>
              </w:rPr>
              <w:t xml:space="preserve"> </w:t>
            </w:r>
            <w:r>
              <w:t>tampa</w:t>
            </w:r>
            <w:r>
              <w:rPr>
                <w:spacing w:val="-8"/>
              </w:rPr>
              <w:t xml:space="preserve"> </w:t>
            </w:r>
            <w:r>
              <w:t>protetora;</w:t>
            </w:r>
            <w:r>
              <w:rPr>
                <w:spacing w:val="-5"/>
              </w:rPr>
              <w:t xml:space="preserve"> </w:t>
            </w:r>
            <w:r>
              <w:t>via</w:t>
            </w:r>
            <w:r>
              <w:rPr>
                <w:spacing w:val="-6"/>
              </w:rPr>
              <w:t xml:space="preserve"> </w:t>
            </w:r>
            <w:r>
              <w:t>de</w:t>
            </w:r>
            <w:r>
              <w:rPr>
                <w:spacing w:val="-5"/>
              </w:rPr>
              <w:t xml:space="preserve"> </w:t>
            </w:r>
            <w:r>
              <w:t>saída</w:t>
            </w:r>
            <w:r>
              <w:rPr>
                <w:spacing w:val="-5"/>
              </w:rPr>
              <w:t xml:space="preserve"> </w:t>
            </w:r>
            <w:r>
              <w:t>conectada</w:t>
            </w:r>
            <w:r>
              <w:rPr>
                <w:spacing w:val="-5"/>
              </w:rPr>
              <w:t xml:space="preserve"> </w:t>
            </w:r>
            <w:r>
              <w:t>a torneirinha</w:t>
            </w:r>
            <w:r>
              <w:rPr>
                <w:spacing w:val="-13"/>
              </w:rPr>
              <w:t xml:space="preserve"> </w:t>
            </w:r>
            <w:r>
              <w:t>de</w:t>
            </w:r>
            <w:r>
              <w:rPr>
                <w:spacing w:val="-12"/>
              </w:rPr>
              <w:t xml:space="preserve"> </w:t>
            </w:r>
            <w:r>
              <w:t>2</w:t>
            </w:r>
            <w:r>
              <w:rPr>
                <w:spacing w:val="-11"/>
              </w:rPr>
              <w:t xml:space="preserve"> </w:t>
            </w:r>
            <w:r>
              <w:t>vias</w:t>
            </w:r>
            <w:r>
              <w:rPr>
                <w:spacing w:val="-13"/>
              </w:rPr>
              <w:t xml:space="preserve"> </w:t>
            </w:r>
            <w:r>
              <w:t>com</w:t>
            </w:r>
            <w:r>
              <w:rPr>
                <w:spacing w:val="-9"/>
              </w:rPr>
              <w:t xml:space="preserve"> </w:t>
            </w:r>
            <w:r>
              <w:t>adaptações</w:t>
            </w:r>
            <w:r>
              <w:rPr>
                <w:spacing w:val="-10"/>
              </w:rPr>
              <w:t xml:space="preserve"> </w:t>
            </w:r>
            <w:r>
              <w:t>rosqueáveis</w:t>
            </w:r>
            <w:r>
              <w:rPr>
                <w:spacing w:val="-12"/>
              </w:rPr>
              <w:t xml:space="preserve"> </w:t>
            </w:r>
            <w:r>
              <w:t>e</w:t>
            </w:r>
            <w:r>
              <w:rPr>
                <w:spacing w:val="-12"/>
              </w:rPr>
              <w:t xml:space="preserve"> </w:t>
            </w:r>
            <w:r>
              <w:t>tampas</w:t>
            </w:r>
            <w:r>
              <w:rPr>
                <w:spacing w:val="-10"/>
              </w:rPr>
              <w:t xml:space="preserve"> </w:t>
            </w:r>
            <w:r>
              <w:t>protetoras.</w:t>
            </w:r>
            <w:r>
              <w:rPr>
                <w:spacing w:val="-13"/>
              </w:rPr>
              <w:t xml:space="preserve"> </w:t>
            </w:r>
            <w:r>
              <w:t>Material</w:t>
            </w:r>
            <w:r>
              <w:rPr>
                <w:spacing w:val="-12"/>
              </w:rPr>
              <w:t xml:space="preserve"> </w:t>
            </w:r>
            <w:r>
              <w:t xml:space="preserve">atóxico, </w:t>
            </w:r>
            <w:r>
              <w:rPr>
                <w:spacing w:val="-2"/>
              </w:rPr>
              <w:t>apirogênico,</w:t>
            </w:r>
            <w:r>
              <w:rPr>
                <w:spacing w:val="-3"/>
              </w:rPr>
              <w:t xml:space="preserve"> </w:t>
            </w:r>
            <w:r>
              <w:rPr>
                <w:spacing w:val="-2"/>
              </w:rPr>
              <w:t>ESTÉRIL,</w:t>
            </w:r>
            <w:r>
              <w:rPr>
                <w:spacing w:val="-4"/>
              </w:rPr>
              <w:t xml:space="preserve"> </w:t>
            </w:r>
            <w:r>
              <w:rPr>
                <w:spacing w:val="-2"/>
              </w:rPr>
              <w:t>e</w:t>
            </w:r>
            <w:r>
              <w:rPr>
                <w:spacing w:val="-3"/>
              </w:rPr>
              <w:t xml:space="preserve"> </w:t>
            </w:r>
            <w:r>
              <w:rPr>
                <w:spacing w:val="-2"/>
              </w:rPr>
              <w:t>de</w:t>
            </w:r>
            <w:r>
              <w:rPr>
                <w:spacing w:val="-3"/>
              </w:rPr>
              <w:t xml:space="preserve"> </w:t>
            </w:r>
            <w:r>
              <w:rPr>
                <w:spacing w:val="-2"/>
              </w:rPr>
              <w:t>uso</w:t>
            </w:r>
            <w:r>
              <w:t xml:space="preserve"> </w:t>
            </w:r>
            <w:r>
              <w:rPr>
                <w:spacing w:val="-2"/>
              </w:rPr>
              <w:t>único. Embalagem</w:t>
            </w:r>
            <w:r>
              <w:t xml:space="preserve"> </w:t>
            </w:r>
            <w:r>
              <w:rPr>
                <w:spacing w:val="-2"/>
              </w:rPr>
              <w:t>individual com</w:t>
            </w:r>
            <w:r>
              <w:rPr>
                <w:spacing w:val="-4"/>
              </w:rPr>
              <w:t xml:space="preserve"> </w:t>
            </w:r>
            <w:r>
              <w:rPr>
                <w:spacing w:val="-2"/>
              </w:rPr>
              <w:t>abertura</w:t>
            </w:r>
            <w:r>
              <w:rPr>
                <w:spacing w:val="-4"/>
              </w:rPr>
              <w:t xml:space="preserve"> </w:t>
            </w:r>
            <w:r>
              <w:rPr>
                <w:spacing w:val="-2"/>
              </w:rPr>
              <w:t>e</w:t>
            </w:r>
            <w:r>
              <w:rPr>
                <w:spacing w:val="-3"/>
              </w:rPr>
              <w:t xml:space="preserve"> </w:t>
            </w:r>
            <w:r>
              <w:rPr>
                <w:spacing w:val="-2"/>
              </w:rPr>
              <w:t>transferência</w:t>
            </w:r>
          </w:p>
          <w:p w14:paraId="53D03529" w14:textId="77777777" w:rsidR="001D1F59" w:rsidRDefault="00000000">
            <w:pPr>
              <w:pStyle w:val="TableParagraph"/>
              <w:spacing w:line="248" w:lineRule="exact"/>
              <w:ind w:left="106"/>
              <w:jc w:val="both"/>
            </w:pPr>
            <w:r>
              <w:t>asséptica,</w:t>
            </w:r>
            <w:r>
              <w:rPr>
                <w:spacing w:val="-6"/>
              </w:rPr>
              <w:t xml:space="preserve"> </w:t>
            </w:r>
            <w:r>
              <w:t>identificação</w:t>
            </w:r>
            <w:r>
              <w:rPr>
                <w:spacing w:val="-2"/>
              </w:rPr>
              <w:t xml:space="preserve"> </w:t>
            </w:r>
            <w:r>
              <w:t>do</w:t>
            </w:r>
            <w:r>
              <w:rPr>
                <w:spacing w:val="-4"/>
              </w:rPr>
              <w:t xml:space="preserve"> </w:t>
            </w:r>
            <w:r>
              <w:t>produto,</w:t>
            </w:r>
            <w:r>
              <w:rPr>
                <w:spacing w:val="-5"/>
              </w:rPr>
              <w:t xml:space="preserve"> </w:t>
            </w:r>
            <w:r>
              <w:t>validade</w:t>
            </w:r>
            <w:r>
              <w:rPr>
                <w:spacing w:val="-5"/>
              </w:rPr>
              <w:t xml:space="preserve"> </w:t>
            </w:r>
            <w:r>
              <w:t>e</w:t>
            </w:r>
            <w:r>
              <w:rPr>
                <w:spacing w:val="-2"/>
              </w:rPr>
              <w:t xml:space="preserve"> </w:t>
            </w:r>
            <w:r>
              <w:rPr>
                <w:spacing w:val="-4"/>
              </w:rPr>
              <w:t>lote.</w:t>
            </w:r>
          </w:p>
        </w:tc>
        <w:tc>
          <w:tcPr>
            <w:tcW w:w="994" w:type="dxa"/>
          </w:tcPr>
          <w:p w14:paraId="75943A90" w14:textId="77777777" w:rsidR="001D1F59" w:rsidRDefault="001D1F59">
            <w:pPr>
              <w:pStyle w:val="TableParagraph"/>
              <w:spacing w:before="21"/>
              <w:rPr>
                <w:rFonts w:ascii="Times New Roman"/>
                <w:b/>
                <w:sz w:val="32"/>
              </w:rPr>
            </w:pPr>
          </w:p>
          <w:p w14:paraId="529789E4" w14:textId="77777777" w:rsidR="001D1F59" w:rsidRDefault="00000000">
            <w:pPr>
              <w:pStyle w:val="TableParagraph"/>
              <w:ind w:left="56" w:right="54"/>
              <w:jc w:val="center"/>
              <w:rPr>
                <w:b/>
                <w:sz w:val="32"/>
              </w:rPr>
            </w:pPr>
            <w:r>
              <w:rPr>
                <w:b/>
                <w:spacing w:val="-5"/>
                <w:sz w:val="32"/>
              </w:rPr>
              <w:t>NÃO</w:t>
            </w:r>
          </w:p>
        </w:tc>
        <w:tc>
          <w:tcPr>
            <w:tcW w:w="970" w:type="dxa"/>
          </w:tcPr>
          <w:p w14:paraId="1A91D91B" w14:textId="77777777" w:rsidR="001D1F59" w:rsidRDefault="001D1F59">
            <w:pPr>
              <w:pStyle w:val="TableParagraph"/>
              <w:spacing w:before="21"/>
              <w:rPr>
                <w:rFonts w:ascii="Times New Roman"/>
                <w:b/>
                <w:sz w:val="32"/>
              </w:rPr>
            </w:pPr>
          </w:p>
          <w:p w14:paraId="68429C26" w14:textId="77777777" w:rsidR="001D1F59" w:rsidRDefault="00000000">
            <w:pPr>
              <w:pStyle w:val="TableParagraph"/>
              <w:ind w:left="6" w:right="2"/>
              <w:jc w:val="center"/>
              <w:rPr>
                <w:b/>
                <w:sz w:val="32"/>
              </w:rPr>
            </w:pPr>
            <w:r>
              <w:rPr>
                <w:b/>
                <w:spacing w:val="-5"/>
                <w:sz w:val="32"/>
              </w:rPr>
              <w:t>SIM</w:t>
            </w:r>
          </w:p>
        </w:tc>
        <w:tc>
          <w:tcPr>
            <w:tcW w:w="992" w:type="dxa"/>
          </w:tcPr>
          <w:p w14:paraId="5E6D589C" w14:textId="77777777" w:rsidR="001D1F59" w:rsidRDefault="001D1F59">
            <w:pPr>
              <w:pStyle w:val="TableParagraph"/>
              <w:spacing w:before="21"/>
              <w:rPr>
                <w:rFonts w:ascii="Times New Roman"/>
                <w:b/>
                <w:sz w:val="32"/>
              </w:rPr>
            </w:pPr>
          </w:p>
          <w:p w14:paraId="23ED4DB6" w14:textId="77777777" w:rsidR="001D1F59" w:rsidRDefault="00000000">
            <w:pPr>
              <w:pStyle w:val="TableParagraph"/>
              <w:ind w:left="60" w:right="59"/>
              <w:jc w:val="center"/>
              <w:rPr>
                <w:b/>
                <w:sz w:val="32"/>
              </w:rPr>
            </w:pPr>
            <w:r>
              <w:rPr>
                <w:b/>
                <w:spacing w:val="-5"/>
                <w:sz w:val="32"/>
              </w:rPr>
              <w:t>SIM</w:t>
            </w:r>
          </w:p>
        </w:tc>
      </w:tr>
      <w:tr w:rsidR="001D1F59" w14:paraId="787690CB" w14:textId="77777777">
        <w:trPr>
          <w:trHeight w:val="390"/>
        </w:trPr>
        <w:tc>
          <w:tcPr>
            <w:tcW w:w="1131" w:type="dxa"/>
          </w:tcPr>
          <w:p w14:paraId="45F1130A" w14:textId="77777777" w:rsidR="001D1F59" w:rsidRDefault="001D1F59">
            <w:pPr>
              <w:pStyle w:val="TableParagraph"/>
              <w:rPr>
                <w:rFonts w:ascii="Times New Roman"/>
              </w:rPr>
            </w:pPr>
          </w:p>
        </w:tc>
        <w:tc>
          <w:tcPr>
            <w:tcW w:w="1193" w:type="dxa"/>
          </w:tcPr>
          <w:p w14:paraId="4C7449C3" w14:textId="77777777" w:rsidR="001D1F59" w:rsidRDefault="001D1F59">
            <w:pPr>
              <w:pStyle w:val="TableParagraph"/>
              <w:rPr>
                <w:rFonts w:ascii="Times New Roman"/>
              </w:rPr>
            </w:pPr>
          </w:p>
        </w:tc>
        <w:tc>
          <w:tcPr>
            <w:tcW w:w="1107" w:type="dxa"/>
          </w:tcPr>
          <w:p w14:paraId="243EA398" w14:textId="77777777" w:rsidR="001D1F59" w:rsidRDefault="001D1F59">
            <w:pPr>
              <w:pStyle w:val="TableParagraph"/>
              <w:rPr>
                <w:rFonts w:ascii="Times New Roman"/>
              </w:rPr>
            </w:pPr>
          </w:p>
        </w:tc>
        <w:tc>
          <w:tcPr>
            <w:tcW w:w="1530" w:type="dxa"/>
          </w:tcPr>
          <w:p w14:paraId="1216CB53" w14:textId="77777777" w:rsidR="001D1F59" w:rsidRDefault="001D1F59">
            <w:pPr>
              <w:pStyle w:val="TableParagraph"/>
              <w:rPr>
                <w:rFonts w:ascii="Times New Roman"/>
              </w:rPr>
            </w:pPr>
          </w:p>
        </w:tc>
        <w:tc>
          <w:tcPr>
            <w:tcW w:w="8080" w:type="dxa"/>
          </w:tcPr>
          <w:p w14:paraId="0F82DF1C" w14:textId="77777777" w:rsidR="001D1F59" w:rsidRDefault="00000000">
            <w:pPr>
              <w:pStyle w:val="TableParagraph"/>
              <w:spacing w:before="49"/>
              <w:ind w:left="4" w:right="4"/>
              <w:jc w:val="center"/>
              <w:rPr>
                <w:b/>
                <w:sz w:val="24"/>
              </w:rPr>
            </w:pPr>
            <w:r>
              <w:rPr>
                <w:b/>
                <w:sz w:val="24"/>
              </w:rPr>
              <w:t>CATETER</w:t>
            </w:r>
            <w:r>
              <w:rPr>
                <w:b/>
                <w:spacing w:val="-1"/>
                <w:sz w:val="24"/>
              </w:rPr>
              <w:t xml:space="preserve"> </w:t>
            </w:r>
            <w:r>
              <w:rPr>
                <w:b/>
                <w:sz w:val="24"/>
              </w:rPr>
              <w:t>PARA</w:t>
            </w:r>
            <w:r>
              <w:rPr>
                <w:b/>
                <w:spacing w:val="-2"/>
                <w:sz w:val="24"/>
              </w:rPr>
              <w:t xml:space="preserve"> HEMODIÁLISE</w:t>
            </w:r>
          </w:p>
        </w:tc>
        <w:tc>
          <w:tcPr>
            <w:tcW w:w="994" w:type="dxa"/>
          </w:tcPr>
          <w:p w14:paraId="2AB5F23D" w14:textId="77777777" w:rsidR="001D1F59" w:rsidRDefault="001D1F59">
            <w:pPr>
              <w:pStyle w:val="TableParagraph"/>
              <w:rPr>
                <w:rFonts w:ascii="Times New Roman"/>
              </w:rPr>
            </w:pPr>
          </w:p>
        </w:tc>
        <w:tc>
          <w:tcPr>
            <w:tcW w:w="970" w:type="dxa"/>
          </w:tcPr>
          <w:p w14:paraId="211AE96D" w14:textId="77777777" w:rsidR="001D1F59" w:rsidRDefault="001D1F59">
            <w:pPr>
              <w:pStyle w:val="TableParagraph"/>
              <w:rPr>
                <w:rFonts w:ascii="Times New Roman"/>
              </w:rPr>
            </w:pPr>
          </w:p>
        </w:tc>
        <w:tc>
          <w:tcPr>
            <w:tcW w:w="992" w:type="dxa"/>
          </w:tcPr>
          <w:p w14:paraId="2079B738" w14:textId="77777777" w:rsidR="001D1F59" w:rsidRDefault="001D1F59">
            <w:pPr>
              <w:pStyle w:val="TableParagraph"/>
              <w:rPr>
                <w:rFonts w:ascii="Times New Roman"/>
              </w:rPr>
            </w:pPr>
          </w:p>
        </w:tc>
      </w:tr>
      <w:tr w:rsidR="001D1F59" w14:paraId="56DECB5F" w14:textId="77777777">
        <w:trPr>
          <w:trHeight w:val="1879"/>
        </w:trPr>
        <w:tc>
          <w:tcPr>
            <w:tcW w:w="1131" w:type="dxa"/>
          </w:tcPr>
          <w:p w14:paraId="779DB773" w14:textId="77777777" w:rsidR="001D1F59" w:rsidRDefault="001D1F59">
            <w:pPr>
              <w:pStyle w:val="TableParagraph"/>
              <w:rPr>
                <w:rFonts w:ascii="Times New Roman"/>
              </w:rPr>
            </w:pPr>
          </w:p>
        </w:tc>
        <w:tc>
          <w:tcPr>
            <w:tcW w:w="1193" w:type="dxa"/>
          </w:tcPr>
          <w:p w14:paraId="7893B2C8" w14:textId="77777777" w:rsidR="001D1F59" w:rsidRDefault="001D1F59">
            <w:pPr>
              <w:pStyle w:val="TableParagraph"/>
              <w:rPr>
                <w:rFonts w:ascii="Times New Roman"/>
                <w:b/>
              </w:rPr>
            </w:pPr>
          </w:p>
          <w:p w14:paraId="553E942C" w14:textId="77777777" w:rsidR="001D1F59" w:rsidRDefault="001D1F59">
            <w:pPr>
              <w:pStyle w:val="TableParagraph"/>
              <w:rPr>
                <w:rFonts w:ascii="Times New Roman"/>
                <w:b/>
              </w:rPr>
            </w:pPr>
          </w:p>
          <w:p w14:paraId="5CC73D04" w14:textId="77777777" w:rsidR="001D1F59" w:rsidRDefault="001D1F59">
            <w:pPr>
              <w:pStyle w:val="TableParagraph"/>
              <w:spacing w:before="47"/>
              <w:rPr>
                <w:rFonts w:ascii="Times New Roman"/>
                <w:b/>
              </w:rPr>
            </w:pPr>
          </w:p>
          <w:p w14:paraId="627CA4E8" w14:textId="77777777" w:rsidR="001D1F59" w:rsidRDefault="00000000">
            <w:pPr>
              <w:pStyle w:val="TableParagraph"/>
              <w:ind w:left="10"/>
              <w:jc w:val="center"/>
            </w:pPr>
            <w:r>
              <w:rPr>
                <w:spacing w:val="-2"/>
              </w:rPr>
              <w:t>EBS04874</w:t>
            </w:r>
          </w:p>
        </w:tc>
        <w:tc>
          <w:tcPr>
            <w:tcW w:w="1107" w:type="dxa"/>
          </w:tcPr>
          <w:p w14:paraId="62CF4C0B" w14:textId="77777777" w:rsidR="001D1F59" w:rsidRDefault="001D1F59">
            <w:pPr>
              <w:pStyle w:val="TableParagraph"/>
              <w:rPr>
                <w:rFonts w:ascii="Times New Roman"/>
                <w:b/>
              </w:rPr>
            </w:pPr>
          </w:p>
          <w:p w14:paraId="45A53430" w14:textId="77777777" w:rsidR="001D1F59" w:rsidRDefault="001D1F59">
            <w:pPr>
              <w:pStyle w:val="TableParagraph"/>
              <w:rPr>
                <w:rFonts w:ascii="Times New Roman"/>
                <w:b/>
              </w:rPr>
            </w:pPr>
          </w:p>
          <w:p w14:paraId="6DCFE861" w14:textId="77777777" w:rsidR="001D1F59" w:rsidRDefault="001D1F59">
            <w:pPr>
              <w:pStyle w:val="TableParagraph"/>
              <w:spacing w:before="47"/>
              <w:rPr>
                <w:rFonts w:ascii="Times New Roman"/>
                <w:b/>
              </w:rPr>
            </w:pPr>
          </w:p>
          <w:p w14:paraId="5C12D45D" w14:textId="77777777" w:rsidR="001D1F59" w:rsidRDefault="00000000">
            <w:pPr>
              <w:pStyle w:val="TableParagraph"/>
              <w:ind w:left="9"/>
              <w:jc w:val="center"/>
            </w:pPr>
            <w:r>
              <w:rPr>
                <w:spacing w:val="-2"/>
              </w:rPr>
              <w:t>424769</w:t>
            </w:r>
          </w:p>
        </w:tc>
        <w:tc>
          <w:tcPr>
            <w:tcW w:w="1530" w:type="dxa"/>
          </w:tcPr>
          <w:p w14:paraId="5969C8D4" w14:textId="77777777" w:rsidR="001D1F59" w:rsidRDefault="001D1F59">
            <w:pPr>
              <w:pStyle w:val="TableParagraph"/>
              <w:rPr>
                <w:rFonts w:ascii="Times New Roman"/>
                <w:b/>
              </w:rPr>
            </w:pPr>
          </w:p>
          <w:p w14:paraId="4A4A4D13" w14:textId="77777777" w:rsidR="001D1F59" w:rsidRDefault="001D1F59">
            <w:pPr>
              <w:pStyle w:val="TableParagraph"/>
              <w:rPr>
                <w:rFonts w:ascii="Times New Roman"/>
                <w:b/>
              </w:rPr>
            </w:pPr>
          </w:p>
          <w:p w14:paraId="1F7BA680" w14:textId="77777777" w:rsidR="001D1F59" w:rsidRDefault="001D1F59">
            <w:pPr>
              <w:pStyle w:val="TableParagraph"/>
              <w:spacing w:before="47"/>
              <w:rPr>
                <w:rFonts w:ascii="Times New Roman"/>
                <w:b/>
              </w:rPr>
            </w:pPr>
          </w:p>
          <w:p w14:paraId="65AF32BF" w14:textId="77777777" w:rsidR="001D1F59" w:rsidRDefault="00000000">
            <w:pPr>
              <w:pStyle w:val="TableParagraph"/>
              <w:ind w:left="5"/>
              <w:jc w:val="center"/>
            </w:pPr>
            <w:r>
              <w:rPr>
                <w:spacing w:val="-2"/>
              </w:rPr>
              <w:t>unidade</w:t>
            </w:r>
          </w:p>
        </w:tc>
        <w:tc>
          <w:tcPr>
            <w:tcW w:w="8080" w:type="dxa"/>
          </w:tcPr>
          <w:p w14:paraId="0D3AB6B6" w14:textId="77777777" w:rsidR="001D1F59" w:rsidRDefault="00000000">
            <w:pPr>
              <w:pStyle w:val="TableParagraph"/>
              <w:spacing w:line="268" w:lineRule="exact"/>
              <w:ind w:left="106"/>
              <w:jc w:val="both"/>
              <w:rPr>
                <w:b/>
              </w:rPr>
            </w:pPr>
            <w:r>
              <w:rPr>
                <w:b/>
              </w:rPr>
              <w:t>CATETER</w:t>
            </w:r>
            <w:r>
              <w:rPr>
                <w:b/>
                <w:spacing w:val="-6"/>
              </w:rPr>
              <w:t xml:space="preserve"> </w:t>
            </w:r>
            <w:r>
              <w:rPr>
                <w:b/>
              </w:rPr>
              <w:t>PARA</w:t>
            </w:r>
            <w:r>
              <w:rPr>
                <w:b/>
                <w:spacing w:val="-4"/>
              </w:rPr>
              <w:t xml:space="preserve"> </w:t>
            </w:r>
            <w:r>
              <w:rPr>
                <w:b/>
              </w:rPr>
              <w:t>HEMODIALISE</w:t>
            </w:r>
            <w:r>
              <w:rPr>
                <w:b/>
                <w:spacing w:val="-4"/>
              </w:rPr>
              <w:t xml:space="preserve"> </w:t>
            </w:r>
            <w:r>
              <w:rPr>
                <w:b/>
              </w:rPr>
              <w:t>8FR</w:t>
            </w:r>
            <w:r>
              <w:rPr>
                <w:b/>
                <w:spacing w:val="-4"/>
              </w:rPr>
              <w:t xml:space="preserve"> </w:t>
            </w:r>
            <w:r>
              <w:rPr>
                <w:b/>
              </w:rPr>
              <w:t>X</w:t>
            </w:r>
            <w:r>
              <w:rPr>
                <w:b/>
                <w:spacing w:val="-5"/>
              </w:rPr>
              <w:t xml:space="preserve"> </w:t>
            </w:r>
            <w:r>
              <w:rPr>
                <w:b/>
                <w:spacing w:val="-4"/>
              </w:rPr>
              <w:t>18CM</w:t>
            </w:r>
          </w:p>
          <w:p w14:paraId="2080181F" w14:textId="77777777" w:rsidR="001D1F59" w:rsidRDefault="00000000">
            <w:pPr>
              <w:pStyle w:val="TableParagraph"/>
              <w:ind w:left="106" w:right="98"/>
              <w:jc w:val="both"/>
            </w:pPr>
            <w:r>
              <w:t>Cateter P/ Terapia Renal, Tipo Uso: Hemodiálise, Durabilidade: Longa Permanência, Modelo:</w:t>
            </w:r>
            <w:r>
              <w:rPr>
                <w:spacing w:val="-10"/>
              </w:rPr>
              <w:t xml:space="preserve"> </w:t>
            </w:r>
            <w:r>
              <w:t>Duplo</w:t>
            </w:r>
            <w:r>
              <w:rPr>
                <w:spacing w:val="-10"/>
              </w:rPr>
              <w:t xml:space="preserve"> </w:t>
            </w:r>
            <w:r>
              <w:t>Lúmen,</w:t>
            </w:r>
            <w:r>
              <w:rPr>
                <w:spacing w:val="-11"/>
              </w:rPr>
              <w:t xml:space="preserve"> </w:t>
            </w:r>
            <w:r>
              <w:t>Matéria</w:t>
            </w:r>
            <w:r>
              <w:rPr>
                <w:spacing w:val="-11"/>
              </w:rPr>
              <w:t xml:space="preserve"> </w:t>
            </w:r>
            <w:r>
              <w:t>Prima:</w:t>
            </w:r>
            <w:r>
              <w:rPr>
                <w:spacing w:val="-10"/>
              </w:rPr>
              <w:t xml:space="preserve"> </w:t>
            </w:r>
            <w:r>
              <w:t>Silicone</w:t>
            </w:r>
            <w:r>
              <w:rPr>
                <w:spacing w:val="-10"/>
              </w:rPr>
              <w:t xml:space="preserve"> </w:t>
            </w:r>
            <w:r>
              <w:t>Radiopaco,</w:t>
            </w:r>
            <w:r>
              <w:rPr>
                <w:spacing w:val="-11"/>
              </w:rPr>
              <w:t xml:space="preserve"> </w:t>
            </w:r>
            <w:r>
              <w:t>Diâmetro:</w:t>
            </w:r>
            <w:r>
              <w:rPr>
                <w:spacing w:val="-10"/>
              </w:rPr>
              <w:t xml:space="preserve"> </w:t>
            </w:r>
            <w:r>
              <w:t>8Fr,</w:t>
            </w:r>
            <w:r>
              <w:rPr>
                <w:spacing w:val="-11"/>
              </w:rPr>
              <w:t xml:space="preserve"> </w:t>
            </w:r>
            <w:r>
              <w:t>Comprimento: 18 CM, Tipo Fixação: Único Anel De Poliéster P/ Fixação, Componente I: Kit C/ Fio Guia, Introdutor E Dilatador, Componente: Conector Luer Lock E Clamp Em Todas Vias, Componente: Aba P/ Sutura, Esterilidade: Estéril, Uso Único.</w:t>
            </w:r>
          </w:p>
        </w:tc>
        <w:tc>
          <w:tcPr>
            <w:tcW w:w="994" w:type="dxa"/>
          </w:tcPr>
          <w:p w14:paraId="6D2A12FC" w14:textId="77777777" w:rsidR="001D1F59" w:rsidRDefault="001D1F59">
            <w:pPr>
              <w:pStyle w:val="TableParagraph"/>
              <w:rPr>
                <w:rFonts w:ascii="Times New Roman"/>
                <w:b/>
                <w:sz w:val="32"/>
              </w:rPr>
            </w:pPr>
          </w:p>
          <w:p w14:paraId="02273075" w14:textId="77777777" w:rsidR="001D1F59" w:rsidRDefault="001D1F59">
            <w:pPr>
              <w:pStyle w:val="TableParagraph"/>
              <w:spacing w:before="44"/>
              <w:rPr>
                <w:rFonts w:ascii="Times New Roman"/>
                <w:b/>
                <w:sz w:val="32"/>
              </w:rPr>
            </w:pPr>
          </w:p>
          <w:p w14:paraId="347AA2FD" w14:textId="77777777" w:rsidR="001D1F59" w:rsidRDefault="00000000">
            <w:pPr>
              <w:pStyle w:val="TableParagraph"/>
              <w:ind w:left="56" w:right="54"/>
              <w:jc w:val="center"/>
              <w:rPr>
                <w:b/>
                <w:sz w:val="32"/>
              </w:rPr>
            </w:pPr>
            <w:r>
              <w:rPr>
                <w:b/>
                <w:spacing w:val="-5"/>
                <w:sz w:val="32"/>
              </w:rPr>
              <w:t>NÃO</w:t>
            </w:r>
          </w:p>
        </w:tc>
        <w:tc>
          <w:tcPr>
            <w:tcW w:w="970" w:type="dxa"/>
          </w:tcPr>
          <w:p w14:paraId="5FCB9D60" w14:textId="77777777" w:rsidR="001D1F59" w:rsidRDefault="001D1F59">
            <w:pPr>
              <w:pStyle w:val="TableParagraph"/>
              <w:rPr>
                <w:rFonts w:ascii="Times New Roman"/>
                <w:b/>
                <w:sz w:val="32"/>
              </w:rPr>
            </w:pPr>
          </w:p>
          <w:p w14:paraId="21615813" w14:textId="77777777" w:rsidR="001D1F59" w:rsidRDefault="001D1F59">
            <w:pPr>
              <w:pStyle w:val="TableParagraph"/>
              <w:spacing w:before="44"/>
              <w:rPr>
                <w:rFonts w:ascii="Times New Roman"/>
                <w:b/>
                <w:sz w:val="32"/>
              </w:rPr>
            </w:pPr>
          </w:p>
          <w:p w14:paraId="2E7C8F78" w14:textId="77777777" w:rsidR="001D1F59" w:rsidRDefault="00000000">
            <w:pPr>
              <w:pStyle w:val="TableParagraph"/>
              <w:ind w:left="6" w:right="2"/>
              <w:jc w:val="center"/>
              <w:rPr>
                <w:b/>
                <w:sz w:val="32"/>
              </w:rPr>
            </w:pPr>
            <w:r>
              <w:rPr>
                <w:b/>
                <w:spacing w:val="-5"/>
                <w:sz w:val="32"/>
              </w:rPr>
              <w:t>SIM</w:t>
            </w:r>
          </w:p>
        </w:tc>
        <w:tc>
          <w:tcPr>
            <w:tcW w:w="992" w:type="dxa"/>
          </w:tcPr>
          <w:p w14:paraId="7B98BBC4" w14:textId="77777777" w:rsidR="001D1F59" w:rsidRDefault="001D1F59">
            <w:pPr>
              <w:pStyle w:val="TableParagraph"/>
              <w:rPr>
                <w:rFonts w:ascii="Times New Roman"/>
                <w:b/>
                <w:sz w:val="32"/>
              </w:rPr>
            </w:pPr>
          </w:p>
          <w:p w14:paraId="2D6851DB" w14:textId="77777777" w:rsidR="001D1F59" w:rsidRDefault="001D1F59">
            <w:pPr>
              <w:pStyle w:val="TableParagraph"/>
              <w:spacing w:before="44"/>
              <w:rPr>
                <w:rFonts w:ascii="Times New Roman"/>
                <w:b/>
                <w:sz w:val="32"/>
              </w:rPr>
            </w:pPr>
          </w:p>
          <w:p w14:paraId="1618F795" w14:textId="77777777" w:rsidR="001D1F59" w:rsidRDefault="00000000">
            <w:pPr>
              <w:pStyle w:val="TableParagraph"/>
              <w:ind w:left="62" w:right="59"/>
              <w:jc w:val="center"/>
              <w:rPr>
                <w:b/>
                <w:sz w:val="32"/>
              </w:rPr>
            </w:pPr>
            <w:r>
              <w:rPr>
                <w:b/>
                <w:spacing w:val="-5"/>
                <w:sz w:val="32"/>
              </w:rPr>
              <w:t>NÃO</w:t>
            </w:r>
          </w:p>
        </w:tc>
      </w:tr>
      <w:tr w:rsidR="001D1F59" w14:paraId="0CF0BA96" w14:textId="77777777">
        <w:trPr>
          <w:trHeight w:val="1881"/>
        </w:trPr>
        <w:tc>
          <w:tcPr>
            <w:tcW w:w="1131" w:type="dxa"/>
          </w:tcPr>
          <w:p w14:paraId="3C2CD6DA" w14:textId="77777777" w:rsidR="001D1F59" w:rsidRDefault="001D1F59">
            <w:pPr>
              <w:pStyle w:val="TableParagraph"/>
              <w:rPr>
                <w:rFonts w:ascii="Times New Roman"/>
              </w:rPr>
            </w:pPr>
          </w:p>
        </w:tc>
        <w:tc>
          <w:tcPr>
            <w:tcW w:w="1193" w:type="dxa"/>
          </w:tcPr>
          <w:p w14:paraId="1F3B2CC8" w14:textId="77777777" w:rsidR="001D1F59" w:rsidRDefault="001D1F59">
            <w:pPr>
              <w:pStyle w:val="TableParagraph"/>
              <w:rPr>
                <w:rFonts w:ascii="Times New Roman"/>
                <w:b/>
              </w:rPr>
            </w:pPr>
          </w:p>
          <w:p w14:paraId="3C31C85A" w14:textId="77777777" w:rsidR="001D1F59" w:rsidRDefault="001D1F59">
            <w:pPr>
              <w:pStyle w:val="TableParagraph"/>
              <w:rPr>
                <w:rFonts w:ascii="Times New Roman"/>
                <w:b/>
              </w:rPr>
            </w:pPr>
          </w:p>
          <w:p w14:paraId="5CDFFA69" w14:textId="77777777" w:rsidR="001D1F59" w:rsidRDefault="001D1F59">
            <w:pPr>
              <w:pStyle w:val="TableParagraph"/>
              <w:spacing w:before="47"/>
              <w:rPr>
                <w:rFonts w:ascii="Times New Roman"/>
                <w:b/>
              </w:rPr>
            </w:pPr>
          </w:p>
          <w:p w14:paraId="1796868F" w14:textId="77777777" w:rsidR="001D1F59" w:rsidRDefault="00000000">
            <w:pPr>
              <w:pStyle w:val="TableParagraph"/>
              <w:ind w:left="10"/>
              <w:jc w:val="center"/>
            </w:pPr>
            <w:r>
              <w:rPr>
                <w:spacing w:val="-2"/>
              </w:rPr>
              <w:t>EBS04875</w:t>
            </w:r>
          </w:p>
        </w:tc>
        <w:tc>
          <w:tcPr>
            <w:tcW w:w="1107" w:type="dxa"/>
          </w:tcPr>
          <w:p w14:paraId="04B4CB75" w14:textId="77777777" w:rsidR="001D1F59" w:rsidRDefault="001D1F59">
            <w:pPr>
              <w:pStyle w:val="TableParagraph"/>
              <w:rPr>
                <w:rFonts w:ascii="Times New Roman"/>
                <w:b/>
              </w:rPr>
            </w:pPr>
          </w:p>
          <w:p w14:paraId="26EE0120" w14:textId="77777777" w:rsidR="001D1F59" w:rsidRDefault="001D1F59">
            <w:pPr>
              <w:pStyle w:val="TableParagraph"/>
              <w:rPr>
                <w:rFonts w:ascii="Times New Roman"/>
                <w:b/>
              </w:rPr>
            </w:pPr>
          </w:p>
          <w:p w14:paraId="13ADF641" w14:textId="77777777" w:rsidR="001D1F59" w:rsidRDefault="001D1F59">
            <w:pPr>
              <w:pStyle w:val="TableParagraph"/>
              <w:spacing w:before="47"/>
              <w:rPr>
                <w:rFonts w:ascii="Times New Roman"/>
                <w:b/>
              </w:rPr>
            </w:pPr>
          </w:p>
          <w:p w14:paraId="13CCD5FC" w14:textId="77777777" w:rsidR="001D1F59" w:rsidRDefault="00000000">
            <w:pPr>
              <w:pStyle w:val="TableParagraph"/>
              <w:ind w:left="9"/>
              <w:jc w:val="center"/>
            </w:pPr>
            <w:r>
              <w:rPr>
                <w:spacing w:val="-2"/>
              </w:rPr>
              <w:t>424769</w:t>
            </w:r>
          </w:p>
        </w:tc>
        <w:tc>
          <w:tcPr>
            <w:tcW w:w="1530" w:type="dxa"/>
          </w:tcPr>
          <w:p w14:paraId="3439EB21" w14:textId="77777777" w:rsidR="001D1F59" w:rsidRDefault="001D1F59">
            <w:pPr>
              <w:pStyle w:val="TableParagraph"/>
              <w:rPr>
                <w:rFonts w:ascii="Times New Roman"/>
                <w:b/>
              </w:rPr>
            </w:pPr>
          </w:p>
          <w:p w14:paraId="2CFE2EE0" w14:textId="77777777" w:rsidR="001D1F59" w:rsidRDefault="001D1F59">
            <w:pPr>
              <w:pStyle w:val="TableParagraph"/>
              <w:rPr>
                <w:rFonts w:ascii="Times New Roman"/>
                <w:b/>
              </w:rPr>
            </w:pPr>
          </w:p>
          <w:p w14:paraId="2E5911B5" w14:textId="77777777" w:rsidR="001D1F59" w:rsidRDefault="001D1F59">
            <w:pPr>
              <w:pStyle w:val="TableParagraph"/>
              <w:spacing w:before="47"/>
              <w:rPr>
                <w:rFonts w:ascii="Times New Roman"/>
                <w:b/>
              </w:rPr>
            </w:pPr>
          </w:p>
          <w:p w14:paraId="2A09076D" w14:textId="77777777" w:rsidR="001D1F59" w:rsidRDefault="00000000">
            <w:pPr>
              <w:pStyle w:val="TableParagraph"/>
              <w:ind w:left="5"/>
              <w:jc w:val="center"/>
            </w:pPr>
            <w:r>
              <w:rPr>
                <w:spacing w:val="-2"/>
              </w:rPr>
              <w:t>unidade</w:t>
            </w:r>
          </w:p>
        </w:tc>
        <w:tc>
          <w:tcPr>
            <w:tcW w:w="8080" w:type="dxa"/>
          </w:tcPr>
          <w:p w14:paraId="376E9CB1" w14:textId="77777777" w:rsidR="001D1F59" w:rsidRDefault="00000000">
            <w:pPr>
              <w:pStyle w:val="TableParagraph"/>
              <w:spacing w:line="268" w:lineRule="exact"/>
              <w:ind w:left="106"/>
              <w:jc w:val="both"/>
              <w:rPr>
                <w:b/>
              </w:rPr>
            </w:pPr>
            <w:r>
              <w:rPr>
                <w:b/>
              </w:rPr>
              <w:t>CATETER</w:t>
            </w:r>
            <w:r>
              <w:rPr>
                <w:b/>
                <w:spacing w:val="-6"/>
              </w:rPr>
              <w:t xml:space="preserve"> </w:t>
            </w:r>
            <w:r>
              <w:rPr>
                <w:b/>
              </w:rPr>
              <w:t>PARA</w:t>
            </w:r>
            <w:r>
              <w:rPr>
                <w:b/>
                <w:spacing w:val="-4"/>
              </w:rPr>
              <w:t xml:space="preserve"> </w:t>
            </w:r>
            <w:r>
              <w:rPr>
                <w:b/>
              </w:rPr>
              <w:t>HEMODIALISE</w:t>
            </w:r>
            <w:r>
              <w:rPr>
                <w:b/>
                <w:spacing w:val="-4"/>
              </w:rPr>
              <w:t xml:space="preserve"> </w:t>
            </w:r>
            <w:r>
              <w:rPr>
                <w:b/>
              </w:rPr>
              <w:t>8FR</w:t>
            </w:r>
            <w:r>
              <w:rPr>
                <w:b/>
                <w:spacing w:val="-4"/>
              </w:rPr>
              <w:t xml:space="preserve"> </w:t>
            </w:r>
            <w:r>
              <w:rPr>
                <w:b/>
              </w:rPr>
              <w:t>X</w:t>
            </w:r>
            <w:r>
              <w:rPr>
                <w:b/>
                <w:spacing w:val="-5"/>
              </w:rPr>
              <w:t xml:space="preserve"> </w:t>
            </w:r>
            <w:r>
              <w:rPr>
                <w:b/>
                <w:spacing w:val="-4"/>
              </w:rPr>
              <w:t>24CM</w:t>
            </w:r>
          </w:p>
          <w:p w14:paraId="297DFFB4" w14:textId="77777777" w:rsidR="001D1F59" w:rsidRDefault="00000000">
            <w:pPr>
              <w:pStyle w:val="TableParagraph"/>
              <w:ind w:left="106" w:right="95"/>
              <w:jc w:val="both"/>
            </w:pPr>
            <w:r>
              <w:t>Cateter P/ Terapia Renal, Tipo Uso: Hemodiálise, Durabilidade: Longa Permanência, Modelo:</w:t>
            </w:r>
            <w:r>
              <w:rPr>
                <w:spacing w:val="-10"/>
              </w:rPr>
              <w:t xml:space="preserve"> </w:t>
            </w:r>
            <w:r>
              <w:t>Duplo</w:t>
            </w:r>
            <w:r>
              <w:rPr>
                <w:spacing w:val="-10"/>
              </w:rPr>
              <w:t xml:space="preserve"> </w:t>
            </w:r>
            <w:r>
              <w:t>Lúmen,</w:t>
            </w:r>
            <w:r>
              <w:rPr>
                <w:spacing w:val="-11"/>
              </w:rPr>
              <w:t xml:space="preserve"> </w:t>
            </w:r>
            <w:r>
              <w:t>Matéria</w:t>
            </w:r>
            <w:r>
              <w:rPr>
                <w:spacing w:val="-11"/>
              </w:rPr>
              <w:t xml:space="preserve"> </w:t>
            </w:r>
            <w:r>
              <w:t>Prima:</w:t>
            </w:r>
            <w:r>
              <w:rPr>
                <w:spacing w:val="-10"/>
              </w:rPr>
              <w:t xml:space="preserve"> </w:t>
            </w:r>
            <w:r>
              <w:t>Silicone</w:t>
            </w:r>
            <w:r>
              <w:rPr>
                <w:spacing w:val="-10"/>
              </w:rPr>
              <w:t xml:space="preserve"> </w:t>
            </w:r>
            <w:r>
              <w:t>Radiopaco,</w:t>
            </w:r>
            <w:r>
              <w:rPr>
                <w:spacing w:val="-11"/>
              </w:rPr>
              <w:t xml:space="preserve"> </w:t>
            </w:r>
            <w:r>
              <w:t>Diâmetro:</w:t>
            </w:r>
            <w:r>
              <w:rPr>
                <w:spacing w:val="-10"/>
              </w:rPr>
              <w:t xml:space="preserve"> </w:t>
            </w:r>
            <w:r>
              <w:t>8Fr,</w:t>
            </w:r>
            <w:r>
              <w:rPr>
                <w:spacing w:val="-11"/>
              </w:rPr>
              <w:t xml:space="preserve"> </w:t>
            </w:r>
            <w:r>
              <w:t>Comprimento: 24 CM, Tipo Fixação: Único Anel De Poliéster P/ Fixação, Componente I: Kit C/ Fio Guia, Introdutor E Dilatador, Componente: Conector Luer Lock E Clamp Em Todas Vias, Componente: Aba P/ Sutura, Esterilidade: Estéril, Uso Único.</w:t>
            </w:r>
          </w:p>
        </w:tc>
        <w:tc>
          <w:tcPr>
            <w:tcW w:w="994" w:type="dxa"/>
          </w:tcPr>
          <w:p w14:paraId="61C76837" w14:textId="77777777" w:rsidR="001D1F59" w:rsidRDefault="001D1F59">
            <w:pPr>
              <w:pStyle w:val="TableParagraph"/>
              <w:rPr>
                <w:rFonts w:ascii="Times New Roman"/>
                <w:b/>
                <w:sz w:val="32"/>
              </w:rPr>
            </w:pPr>
          </w:p>
          <w:p w14:paraId="39F5FF4A" w14:textId="77777777" w:rsidR="001D1F59" w:rsidRDefault="001D1F59">
            <w:pPr>
              <w:pStyle w:val="TableParagraph"/>
              <w:spacing w:before="46"/>
              <w:rPr>
                <w:rFonts w:ascii="Times New Roman"/>
                <w:b/>
                <w:sz w:val="32"/>
              </w:rPr>
            </w:pPr>
          </w:p>
          <w:p w14:paraId="2D4F96A5" w14:textId="77777777" w:rsidR="001D1F59" w:rsidRDefault="00000000">
            <w:pPr>
              <w:pStyle w:val="TableParagraph"/>
              <w:ind w:left="56" w:right="54"/>
              <w:jc w:val="center"/>
              <w:rPr>
                <w:b/>
                <w:sz w:val="32"/>
              </w:rPr>
            </w:pPr>
            <w:r>
              <w:rPr>
                <w:b/>
                <w:spacing w:val="-5"/>
                <w:sz w:val="32"/>
              </w:rPr>
              <w:t>NÃO</w:t>
            </w:r>
          </w:p>
        </w:tc>
        <w:tc>
          <w:tcPr>
            <w:tcW w:w="970" w:type="dxa"/>
          </w:tcPr>
          <w:p w14:paraId="61530CD5" w14:textId="77777777" w:rsidR="001D1F59" w:rsidRDefault="001D1F59">
            <w:pPr>
              <w:pStyle w:val="TableParagraph"/>
              <w:rPr>
                <w:rFonts w:ascii="Times New Roman"/>
                <w:b/>
                <w:sz w:val="32"/>
              </w:rPr>
            </w:pPr>
          </w:p>
          <w:p w14:paraId="4A203FDD" w14:textId="77777777" w:rsidR="001D1F59" w:rsidRDefault="001D1F59">
            <w:pPr>
              <w:pStyle w:val="TableParagraph"/>
              <w:spacing w:before="46"/>
              <w:rPr>
                <w:rFonts w:ascii="Times New Roman"/>
                <w:b/>
                <w:sz w:val="32"/>
              </w:rPr>
            </w:pPr>
          </w:p>
          <w:p w14:paraId="523EDE1F" w14:textId="77777777" w:rsidR="001D1F59" w:rsidRDefault="00000000">
            <w:pPr>
              <w:pStyle w:val="TableParagraph"/>
              <w:ind w:left="6" w:right="2"/>
              <w:jc w:val="center"/>
              <w:rPr>
                <w:b/>
                <w:sz w:val="32"/>
              </w:rPr>
            </w:pPr>
            <w:r>
              <w:rPr>
                <w:b/>
                <w:spacing w:val="-5"/>
                <w:sz w:val="32"/>
              </w:rPr>
              <w:t>SIM</w:t>
            </w:r>
          </w:p>
        </w:tc>
        <w:tc>
          <w:tcPr>
            <w:tcW w:w="992" w:type="dxa"/>
          </w:tcPr>
          <w:p w14:paraId="50DC2720" w14:textId="77777777" w:rsidR="001D1F59" w:rsidRDefault="001D1F59">
            <w:pPr>
              <w:pStyle w:val="TableParagraph"/>
              <w:rPr>
                <w:rFonts w:ascii="Times New Roman"/>
                <w:b/>
                <w:sz w:val="32"/>
              </w:rPr>
            </w:pPr>
          </w:p>
          <w:p w14:paraId="28D5C4A1" w14:textId="77777777" w:rsidR="001D1F59" w:rsidRDefault="001D1F59">
            <w:pPr>
              <w:pStyle w:val="TableParagraph"/>
              <w:spacing w:before="46"/>
              <w:rPr>
                <w:rFonts w:ascii="Times New Roman"/>
                <w:b/>
                <w:sz w:val="32"/>
              </w:rPr>
            </w:pPr>
          </w:p>
          <w:p w14:paraId="2BE50B56" w14:textId="77777777" w:rsidR="001D1F59" w:rsidRDefault="00000000">
            <w:pPr>
              <w:pStyle w:val="TableParagraph"/>
              <w:ind w:left="62" w:right="59"/>
              <w:jc w:val="center"/>
              <w:rPr>
                <w:b/>
                <w:sz w:val="32"/>
              </w:rPr>
            </w:pPr>
            <w:r>
              <w:rPr>
                <w:b/>
                <w:spacing w:val="-5"/>
                <w:sz w:val="32"/>
              </w:rPr>
              <w:t>NÃO</w:t>
            </w:r>
          </w:p>
        </w:tc>
      </w:tr>
      <w:tr w:rsidR="001D1F59" w14:paraId="33FB5A9F" w14:textId="77777777">
        <w:trPr>
          <w:trHeight w:val="3492"/>
        </w:trPr>
        <w:tc>
          <w:tcPr>
            <w:tcW w:w="1131" w:type="dxa"/>
          </w:tcPr>
          <w:p w14:paraId="0A32C5E4" w14:textId="77777777" w:rsidR="001D1F59" w:rsidRDefault="001D1F59">
            <w:pPr>
              <w:pStyle w:val="TableParagraph"/>
              <w:rPr>
                <w:rFonts w:ascii="Times New Roman"/>
              </w:rPr>
            </w:pPr>
          </w:p>
        </w:tc>
        <w:tc>
          <w:tcPr>
            <w:tcW w:w="1193" w:type="dxa"/>
          </w:tcPr>
          <w:p w14:paraId="58DE748C" w14:textId="77777777" w:rsidR="001D1F59" w:rsidRDefault="001D1F59">
            <w:pPr>
              <w:pStyle w:val="TableParagraph"/>
              <w:rPr>
                <w:rFonts w:ascii="Times New Roman"/>
                <w:b/>
              </w:rPr>
            </w:pPr>
          </w:p>
          <w:p w14:paraId="692A0BF4" w14:textId="77777777" w:rsidR="001D1F59" w:rsidRDefault="001D1F59">
            <w:pPr>
              <w:pStyle w:val="TableParagraph"/>
              <w:rPr>
                <w:rFonts w:ascii="Times New Roman"/>
                <w:b/>
              </w:rPr>
            </w:pPr>
          </w:p>
          <w:p w14:paraId="0D197B77" w14:textId="77777777" w:rsidR="001D1F59" w:rsidRDefault="001D1F59">
            <w:pPr>
              <w:pStyle w:val="TableParagraph"/>
              <w:rPr>
                <w:rFonts w:ascii="Times New Roman"/>
                <w:b/>
              </w:rPr>
            </w:pPr>
          </w:p>
          <w:p w14:paraId="25A24652" w14:textId="77777777" w:rsidR="001D1F59" w:rsidRDefault="001D1F59">
            <w:pPr>
              <w:pStyle w:val="TableParagraph"/>
              <w:rPr>
                <w:rFonts w:ascii="Times New Roman"/>
                <w:b/>
              </w:rPr>
            </w:pPr>
          </w:p>
          <w:p w14:paraId="5D707335" w14:textId="77777777" w:rsidR="001D1F59" w:rsidRDefault="001D1F59">
            <w:pPr>
              <w:pStyle w:val="TableParagraph"/>
              <w:rPr>
                <w:rFonts w:ascii="Times New Roman"/>
                <w:b/>
              </w:rPr>
            </w:pPr>
          </w:p>
          <w:p w14:paraId="3E0093AB" w14:textId="77777777" w:rsidR="001D1F59" w:rsidRDefault="001D1F59">
            <w:pPr>
              <w:pStyle w:val="TableParagraph"/>
              <w:spacing w:before="92"/>
              <w:rPr>
                <w:rFonts w:ascii="Times New Roman"/>
                <w:b/>
              </w:rPr>
            </w:pPr>
          </w:p>
          <w:p w14:paraId="372DD1AD" w14:textId="77777777" w:rsidR="001D1F59" w:rsidRDefault="00000000">
            <w:pPr>
              <w:pStyle w:val="TableParagraph"/>
              <w:ind w:left="10"/>
              <w:jc w:val="center"/>
            </w:pPr>
            <w:r>
              <w:rPr>
                <w:spacing w:val="-2"/>
              </w:rPr>
              <w:t>EBS03068</w:t>
            </w:r>
          </w:p>
        </w:tc>
        <w:tc>
          <w:tcPr>
            <w:tcW w:w="1107" w:type="dxa"/>
          </w:tcPr>
          <w:p w14:paraId="73D1A96B" w14:textId="77777777" w:rsidR="001D1F59" w:rsidRDefault="001D1F59">
            <w:pPr>
              <w:pStyle w:val="TableParagraph"/>
              <w:rPr>
                <w:rFonts w:ascii="Times New Roman"/>
                <w:b/>
              </w:rPr>
            </w:pPr>
          </w:p>
          <w:p w14:paraId="4D5D6A54" w14:textId="77777777" w:rsidR="001D1F59" w:rsidRDefault="001D1F59">
            <w:pPr>
              <w:pStyle w:val="TableParagraph"/>
              <w:rPr>
                <w:rFonts w:ascii="Times New Roman"/>
                <w:b/>
              </w:rPr>
            </w:pPr>
          </w:p>
          <w:p w14:paraId="13C4E71E" w14:textId="77777777" w:rsidR="001D1F59" w:rsidRDefault="001D1F59">
            <w:pPr>
              <w:pStyle w:val="TableParagraph"/>
              <w:rPr>
                <w:rFonts w:ascii="Times New Roman"/>
                <w:b/>
              </w:rPr>
            </w:pPr>
          </w:p>
          <w:p w14:paraId="03E33222" w14:textId="77777777" w:rsidR="001D1F59" w:rsidRDefault="001D1F59">
            <w:pPr>
              <w:pStyle w:val="TableParagraph"/>
              <w:rPr>
                <w:rFonts w:ascii="Times New Roman"/>
                <w:b/>
              </w:rPr>
            </w:pPr>
          </w:p>
          <w:p w14:paraId="3E06F9B9" w14:textId="77777777" w:rsidR="001D1F59" w:rsidRDefault="001D1F59">
            <w:pPr>
              <w:pStyle w:val="TableParagraph"/>
              <w:rPr>
                <w:rFonts w:ascii="Times New Roman"/>
                <w:b/>
              </w:rPr>
            </w:pPr>
          </w:p>
          <w:p w14:paraId="2CA710F7" w14:textId="77777777" w:rsidR="001D1F59" w:rsidRDefault="001D1F59">
            <w:pPr>
              <w:pStyle w:val="TableParagraph"/>
              <w:spacing w:before="92"/>
              <w:rPr>
                <w:rFonts w:ascii="Times New Roman"/>
                <w:b/>
              </w:rPr>
            </w:pPr>
          </w:p>
          <w:p w14:paraId="204296A5" w14:textId="77777777" w:rsidR="001D1F59" w:rsidRDefault="00000000">
            <w:pPr>
              <w:pStyle w:val="TableParagraph"/>
              <w:ind w:left="9"/>
              <w:jc w:val="center"/>
            </w:pPr>
            <w:r>
              <w:rPr>
                <w:spacing w:val="-2"/>
              </w:rPr>
              <w:t>437118</w:t>
            </w:r>
          </w:p>
        </w:tc>
        <w:tc>
          <w:tcPr>
            <w:tcW w:w="1530" w:type="dxa"/>
          </w:tcPr>
          <w:p w14:paraId="3599F349" w14:textId="77777777" w:rsidR="001D1F59" w:rsidRDefault="001D1F59">
            <w:pPr>
              <w:pStyle w:val="TableParagraph"/>
              <w:rPr>
                <w:rFonts w:ascii="Times New Roman"/>
                <w:b/>
              </w:rPr>
            </w:pPr>
          </w:p>
          <w:p w14:paraId="6E170BF6" w14:textId="77777777" w:rsidR="001D1F59" w:rsidRDefault="001D1F59">
            <w:pPr>
              <w:pStyle w:val="TableParagraph"/>
              <w:rPr>
                <w:rFonts w:ascii="Times New Roman"/>
                <w:b/>
              </w:rPr>
            </w:pPr>
          </w:p>
          <w:p w14:paraId="0532D169" w14:textId="77777777" w:rsidR="001D1F59" w:rsidRDefault="001D1F59">
            <w:pPr>
              <w:pStyle w:val="TableParagraph"/>
              <w:rPr>
                <w:rFonts w:ascii="Times New Roman"/>
                <w:b/>
              </w:rPr>
            </w:pPr>
          </w:p>
          <w:p w14:paraId="09985222" w14:textId="77777777" w:rsidR="001D1F59" w:rsidRDefault="001D1F59">
            <w:pPr>
              <w:pStyle w:val="TableParagraph"/>
              <w:rPr>
                <w:rFonts w:ascii="Times New Roman"/>
                <w:b/>
              </w:rPr>
            </w:pPr>
          </w:p>
          <w:p w14:paraId="3393A38A" w14:textId="77777777" w:rsidR="001D1F59" w:rsidRDefault="001D1F59">
            <w:pPr>
              <w:pStyle w:val="TableParagraph"/>
              <w:rPr>
                <w:rFonts w:ascii="Times New Roman"/>
                <w:b/>
              </w:rPr>
            </w:pPr>
          </w:p>
          <w:p w14:paraId="41F5C005" w14:textId="77777777" w:rsidR="001D1F59" w:rsidRDefault="001D1F59">
            <w:pPr>
              <w:pStyle w:val="TableParagraph"/>
              <w:spacing w:before="92"/>
              <w:rPr>
                <w:rFonts w:ascii="Times New Roman"/>
                <w:b/>
              </w:rPr>
            </w:pPr>
          </w:p>
          <w:p w14:paraId="0BD46652" w14:textId="77777777" w:rsidR="001D1F59" w:rsidRDefault="00000000">
            <w:pPr>
              <w:pStyle w:val="TableParagraph"/>
              <w:ind w:left="5"/>
              <w:jc w:val="center"/>
            </w:pPr>
            <w:r>
              <w:rPr>
                <w:spacing w:val="-2"/>
              </w:rPr>
              <w:t>unidade</w:t>
            </w:r>
          </w:p>
        </w:tc>
        <w:tc>
          <w:tcPr>
            <w:tcW w:w="8080" w:type="dxa"/>
          </w:tcPr>
          <w:p w14:paraId="6E661DD8" w14:textId="77777777" w:rsidR="001D1F59" w:rsidRDefault="00000000">
            <w:pPr>
              <w:pStyle w:val="TableParagraph"/>
              <w:ind w:left="106" w:right="96"/>
              <w:jc w:val="both"/>
            </w:pPr>
            <w:r>
              <w:rPr>
                <w:b/>
              </w:rPr>
              <w:t>CATETER</w:t>
            </w:r>
            <w:r>
              <w:rPr>
                <w:b/>
                <w:spacing w:val="40"/>
              </w:rPr>
              <w:t xml:space="preserve"> </w:t>
            </w:r>
            <w:r>
              <w:rPr>
                <w:b/>
              </w:rPr>
              <w:t>PARA HEMODIALISE DUPLO LUMEN 12FR X 16CM</w:t>
            </w:r>
            <w:r>
              <w:rPr>
                <w:b/>
                <w:spacing w:val="40"/>
              </w:rPr>
              <w:t xml:space="preserve"> </w:t>
            </w:r>
            <w:r>
              <w:t>Cateter de hemodiálise adulto, de curta permanência, alto fluxo: diâmetro de 12fr, comprimento: 16 cm (+/-1), cateter</w:t>
            </w:r>
            <w:r>
              <w:rPr>
                <w:spacing w:val="66"/>
              </w:rPr>
              <w:t xml:space="preserve"> </w:t>
            </w:r>
            <w:r>
              <w:t>de</w:t>
            </w:r>
            <w:r>
              <w:rPr>
                <w:spacing w:val="66"/>
              </w:rPr>
              <w:t xml:space="preserve"> </w:t>
            </w:r>
            <w:r>
              <w:rPr>
                <w:b/>
              </w:rPr>
              <w:t>DUPLO</w:t>
            </w:r>
            <w:r>
              <w:rPr>
                <w:b/>
                <w:spacing w:val="68"/>
              </w:rPr>
              <w:t xml:space="preserve"> </w:t>
            </w:r>
            <w:r>
              <w:rPr>
                <w:b/>
              </w:rPr>
              <w:t>LÚMEN</w:t>
            </w:r>
            <w:r>
              <w:t>;</w:t>
            </w:r>
            <w:r>
              <w:rPr>
                <w:spacing w:val="66"/>
              </w:rPr>
              <w:t xml:space="preserve"> </w:t>
            </w:r>
            <w:r>
              <w:t>RADIOPACO;</w:t>
            </w:r>
            <w:r>
              <w:rPr>
                <w:spacing w:val="67"/>
              </w:rPr>
              <w:t xml:space="preserve"> </w:t>
            </w:r>
            <w:r>
              <w:t>CONFECCIONADO</w:t>
            </w:r>
            <w:r>
              <w:rPr>
                <w:spacing w:val="67"/>
              </w:rPr>
              <w:t xml:space="preserve"> </w:t>
            </w:r>
            <w:r>
              <w:t>EM</w:t>
            </w:r>
            <w:r>
              <w:rPr>
                <w:spacing w:val="66"/>
              </w:rPr>
              <w:t xml:space="preserve"> </w:t>
            </w:r>
            <w:r>
              <w:t>POLIURETANO</w:t>
            </w:r>
            <w:r>
              <w:rPr>
                <w:spacing w:val="69"/>
              </w:rPr>
              <w:t xml:space="preserve"> </w:t>
            </w:r>
            <w:r>
              <w:rPr>
                <w:spacing w:val="-5"/>
              </w:rPr>
              <w:t>OU</w:t>
            </w:r>
          </w:p>
          <w:p w14:paraId="5E93E14D" w14:textId="77777777" w:rsidR="001D1F59" w:rsidRDefault="00000000">
            <w:pPr>
              <w:pStyle w:val="TableParagraph"/>
              <w:ind w:left="106" w:right="97"/>
              <w:jc w:val="both"/>
            </w:pPr>
            <w:r>
              <w:t>SILICONE. Demarcação segura, ramos arterial e venoso identificados com clamps de segurança em cada ramo, tampas protetoras e registro de capacidade de volume para preenchimento de cada ramo, guia metálico, dilatador e dispositivo para punção com cânula reta, bisel trifacetado, afiado, canhão com adaptação universal (luer lock). Dispositivo de fixação na pele. Todo sistema deve ser de flexibilidade segura, resistindo a torções e acotovelamentos e ser de manuseio fácil</w:t>
            </w:r>
            <w:r>
              <w:rPr>
                <w:spacing w:val="-1"/>
              </w:rPr>
              <w:t xml:space="preserve"> </w:t>
            </w:r>
            <w:r>
              <w:t>e seguro. Hipoalergênico, ESTÉRIL, atóxico, descartável</w:t>
            </w:r>
            <w:r>
              <w:rPr>
                <w:b/>
              </w:rPr>
              <w:t>, ISENTO DE LÁTEX</w:t>
            </w:r>
            <w:r>
              <w:t>, resíduos e impurezas. Embalagem segura, que proporcione</w:t>
            </w:r>
            <w:r>
              <w:rPr>
                <w:spacing w:val="-13"/>
              </w:rPr>
              <w:t xml:space="preserve"> </w:t>
            </w:r>
            <w:r>
              <w:t>abertura</w:t>
            </w:r>
            <w:r>
              <w:rPr>
                <w:spacing w:val="-12"/>
              </w:rPr>
              <w:t xml:space="preserve"> </w:t>
            </w:r>
            <w:r>
              <w:t>asséptica</w:t>
            </w:r>
            <w:r>
              <w:rPr>
                <w:spacing w:val="-13"/>
              </w:rPr>
              <w:t xml:space="preserve"> </w:t>
            </w:r>
            <w:r>
              <w:t>(em</w:t>
            </w:r>
            <w:r>
              <w:rPr>
                <w:spacing w:val="-12"/>
              </w:rPr>
              <w:t xml:space="preserve"> </w:t>
            </w:r>
            <w:r>
              <w:t>pétala),</w:t>
            </w:r>
            <w:r>
              <w:rPr>
                <w:spacing w:val="-13"/>
              </w:rPr>
              <w:t xml:space="preserve"> </w:t>
            </w:r>
            <w:r>
              <w:t>contendo</w:t>
            </w:r>
            <w:r>
              <w:rPr>
                <w:spacing w:val="-12"/>
              </w:rPr>
              <w:t xml:space="preserve"> </w:t>
            </w:r>
            <w:r>
              <w:t>identificação</w:t>
            </w:r>
            <w:r>
              <w:rPr>
                <w:spacing w:val="-13"/>
              </w:rPr>
              <w:t xml:space="preserve"> </w:t>
            </w:r>
            <w:r>
              <w:t>do</w:t>
            </w:r>
            <w:r>
              <w:rPr>
                <w:spacing w:val="-12"/>
              </w:rPr>
              <w:t xml:space="preserve"> </w:t>
            </w:r>
            <w:r>
              <w:t>produto,</w:t>
            </w:r>
            <w:r>
              <w:rPr>
                <w:spacing w:val="-12"/>
              </w:rPr>
              <w:t xml:space="preserve"> </w:t>
            </w:r>
            <w:r>
              <w:t>validade e lote.</w:t>
            </w:r>
          </w:p>
        </w:tc>
        <w:tc>
          <w:tcPr>
            <w:tcW w:w="994" w:type="dxa"/>
          </w:tcPr>
          <w:p w14:paraId="6A372E4C" w14:textId="77777777" w:rsidR="001D1F59" w:rsidRDefault="001D1F59">
            <w:pPr>
              <w:pStyle w:val="TableParagraph"/>
              <w:rPr>
                <w:rFonts w:ascii="Times New Roman"/>
                <w:b/>
                <w:sz w:val="32"/>
              </w:rPr>
            </w:pPr>
          </w:p>
          <w:p w14:paraId="61F805F4" w14:textId="77777777" w:rsidR="001D1F59" w:rsidRDefault="001D1F59">
            <w:pPr>
              <w:pStyle w:val="TableParagraph"/>
              <w:rPr>
                <w:rFonts w:ascii="Times New Roman"/>
                <w:b/>
                <w:sz w:val="32"/>
              </w:rPr>
            </w:pPr>
          </w:p>
          <w:p w14:paraId="03095482" w14:textId="77777777" w:rsidR="001D1F59" w:rsidRDefault="001D1F59">
            <w:pPr>
              <w:pStyle w:val="TableParagraph"/>
              <w:spacing w:before="67"/>
              <w:rPr>
                <w:rFonts w:ascii="Times New Roman"/>
                <w:b/>
                <w:sz w:val="32"/>
              </w:rPr>
            </w:pPr>
          </w:p>
          <w:p w14:paraId="17FBC42A" w14:textId="77777777" w:rsidR="001D1F59" w:rsidRDefault="00000000">
            <w:pPr>
              <w:pStyle w:val="TableParagraph"/>
              <w:spacing w:before="1"/>
              <w:ind w:left="56" w:right="54"/>
              <w:jc w:val="center"/>
              <w:rPr>
                <w:b/>
                <w:sz w:val="32"/>
              </w:rPr>
            </w:pPr>
            <w:r>
              <w:rPr>
                <w:b/>
                <w:spacing w:val="-5"/>
                <w:sz w:val="32"/>
              </w:rPr>
              <w:t>NÃO</w:t>
            </w:r>
          </w:p>
        </w:tc>
        <w:tc>
          <w:tcPr>
            <w:tcW w:w="970" w:type="dxa"/>
          </w:tcPr>
          <w:p w14:paraId="30A136EF" w14:textId="77777777" w:rsidR="001D1F59" w:rsidRDefault="001D1F59">
            <w:pPr>
              <w:pStyle w:val="TableParagraph"/>
              <w:rPr>
                <w:rFonts w:ascii="Times New Roman"/>
                <w:b/>
                <w:sz w:val="32"/>
              </w:rPr>
            </w:pPr>
          </w:p>
          <w:p w14:paraId="33C537BB" w14:textId="77777777" w:rsidR="001D1F59" w:rsidRDefault="001D1F59">
            <w:pPr>
              <w:pStyle w:val="TableParagraph"/>
              <w:rPr>
                <w:rFonts w:ascii="Times New Roman"/>
                <w:b/>
                <w:sz w:val="32"/>
              </w:rPr>
            </w:pPr>
          </w:p>
          <w:p w14:paraId="2FF7D0A9" w14:textId="77777777" w:rsidR="001D1F59" w:rsidRDefault="001D1F59">
            <w:pPr>
              <w:pStyle w:val="TableParagraph"/>
              <w:spacing w:before="67"/>
              <w:rPr>
                <w:rFonts w:ascii="Times New Roman"/>
                <w:b/>
                <w:sz w:val="32"/>
              </w:rPr>
            </w:pPr>
          </w:p>
          <w:p w14:paraId="510CA10F" w14:textId="77777777" w:rsidR="001D1F59" w:rsidRDefault="00000000">
            <w:pPr>
              <w:pStyle w:val="TableParagraph"/>
              <w:spacing w:before="1"/>
              <w:ind w:left="6" w:right="2"/>
              <w:jc w:val="center"/>
              <w:rPr>
                <w:b/>
                <w:sz w:val="32"/>
              </w:rPr>
            </w:pPr>
            <w:r>
              <w:rPr>
                <w:b/>
                <w:spacing w:val="-5"/>
                <w:sz w:val="32"/>
              </w:rPr>
              <w:t>SIM</w:t>
            </w:r>
          </w:p>
        </w:tc>
        <w:tc>
          <w:tcPr>
            <w:tcW w:w="992" w:type="dxa"/>
          </w:tcPr>
          <w:p w14:paraId="6C8BA918" w14:textId="77777777" w:rsidR="001D1F59" w:rsidRDefault="001D1F59">
            <w:pPr>
              <w:pStyle w:val="TableParagraph"/>
              <w:rPr>
                <w:rFonts w:ascii="Times New Roman"/>
                <w:b/>
                <w:sz w:val="32"/>
              </w:rPr>
            </w:pPr>
          </w:p>
          <w:p w14:paraId="44E2E618" w14:textId="77777777" w:rsidR="001D1F59" w:rsidRDefault="001D1F59">
            <w:pPr>
              <w:pStyle w:val="TableParagraph"/>
              <w:rPr>
                <w:rFonts w:ascii="Times New Roman"/>
                <w:b/>
                <w:sz w:val="32"/>
              </w:rPr>
            </w:pPr>
          </w:p>
          <w:p w14:paraId="4FA2019B" w14:textId="77777777" w:rsidR="001D1F59" w:rsidRDefault="001D1F59">
            <w:pPr>
              <w:pStyle w:val="TableParagraph"/>
              <w:spacing w:before="67"/>
              <w:rPr>
                <w:rFonts w:ascii="Times New Roman"/>
                <w:b/>
                <w:sz w:val="32"/>
              </w:rPr>
            </w:pPr>
          </w:p>
          <w:p w14:paraId="15247DD0" w14:textId="77777777" w:rsidR="001D1F59" w:rsidRDefault="00000000">
            <w:pPr>
              <w:pStyle w:val="TableParagraph"/>
              <w:spacing w:before="1"/>
              <w:ind w:left="62" w:right="59"/>
              <w:jc w:val="center"/>
              <w:rPr>
                <w:b/>
                <w:sz w:val="32"/>
              </w:rPr>
            </w:pPr>
            <w:r>
              <w:rPr>
                <w:b/>
                <w:spacing w:val="-5"/>
                <w:sz w:val="32"/>
              </w:rPr>
              <w:t>NÃO</w:t>
            </w:r>
          </w:p>
        </w:tc>
      </w:tr>
    </w:tbl>
    <w:p w14:paraId="4CD0593B" w14:textId="77777777" w:rsidR="001D1F59" w:rsidRDefault="001D1F59">
      <w:pPr>
        <w:pStyle w:val="TableParagraph"/>
        <w:jc w:val="center"/>
        <w:rPr>
          <w:b/>
          <w:sz w:val="32"/>
        </w:rPr>
        <w:sectPr w:rsidR="001D1F59">
          <w:type w:val="continuous"/>
          <w:pgSz w:w="16840" w:h="11910" w:orient="landscape"/>
          <w:pgMar w:top="540" w:right="0" w:bottom="1400" w:left="566" w:header="0" w:footer="1201" w:gutter="0"/>
          <w:cols w:space="720"/>
        </w:sectPr>
      </w:pPr>
    </w:p>
    <w:p w14:paraId="6FFC139B" w14:textId="77777777" w:rsidR="001D1F59" w:rsidRDefault="00000000">
      <w:pPr>
        <w:pStyle w:val="PargrafodaLista"/>
        <w:numPr>
          <w:ilvl w:val="1"/>
          <w:numId w:val="2"/>
        </w:numPr>
        <w:tabs>
          <w:tab w:val="left" w:pos="2474"/>
        </w:tabs>
        <w:spacing w:before="62"/>
        <w:ind w:left="2474" w:hanging="280"/>
        <w:jc w:val="left"/>
        <w:rPr>
          <w:rFonts w:ascii="Times New Roman" w:hAnsi="Times New Roman"/>
          <w:b/>
          <w:sz w:val="28"/>
        </w:rPr>
      </w:pPr>
      <w:r>
        <w:rPr>
          <w:rFonts w:ascii="Times New Roman" w:hAnsi="Times New Roman"/>
          <w:b/>
          <w:sz w:val="28"/>
        </w:rPr>
        <w:lastRenderedPageBreak/>
        <w:t>DISPOSITIVOS</w:t>
      </w:r>
      <w:r>
        <w:rPr>
          <w:rFonts w:ascii="Times New Roman" w:hAnsi="Times New Roman"/>
          <w:b/>
          <w:spacing w:val="-16"/>
          <w:sz w:val="28"/>
        </w:rPr>
        <w:t xml:space="preserve"> </w:t>
      </w:r>
      <w:r>
        <w:rPr>
          <w:rFonts w:ascii="Times New Roman" w:hAnsi="Times New Roman"/>
          <w:b/>
          <w:sz w:val="28"/>
        </w:rPr>
        <w:t>PARA</w:t>
      </w:r>
      <w:r>
        <w:rPr>
          <w:rFonts w:ascii="Times New Roman" w:hAnsi="Times New Roman"/>
          <w:b/>
          <w:spacing w:val="-16"/>
          <w:sz w:val="28"/>
        </w:rPr>
        <w:t xml:space="preserve"> </w:t>
      </w:r>
      <w:r>
        <w:rPr>
          <w:rFonts w:ascii="Times New Roman" w:hAnsi="Times New Roman"/>
          <w:b/>
          <w:sz w:val="28"/>
        </w:rPr>
        <w:t>FIXAÇÃO/ESTABILIZAÇÃO/FILTRO</w:t>
      </w:r>
      <w:r>
        <w:rPr>
          <w:rFonts w:ascii="Times New Roman" w:hAnsi="Times New Roman"/>
          <w:b/>
          <w:spacing w:val="-15"/>
          <w:sz w:val="28"/>
        </w:rPr>
        <w:t xml:space="preserve"> </w:t>
      </w:r>
      <w:r>
        <w:rPr>
          <w:rFonts w:ascii="Times New Roman" w:hAnsi="Times New Roman"/>
          <w:b/>
          <w:sz w:val="28"/>
        </w:rPr>
        <w:t>DE</w:t>
      </w:r>
      <w:r>
        <w:rPr>
          <w:rFonts w:ascii="Times New Roman" w:hAnsi="Times New Roman"/>
          <w:b/>
          <w:spacing w:val="-13"/>
          <w:sz w:val="28"/>
        </w:rPr>
        <w:t xml:space="preserve"> </w:t>
      </w:r>
      <w:r>
        <w:rPr>
          <w:rFonts w:ascii="Times New Roman" w:hAnsi="Times New Roman"/>
          <w:b/>
          <w:spacing w:val="-2"/>
          <w:sz w:val="28"/>
        </w:rPr>
        <w:t>PARTÍCULA</w:t>
      </w:r>
    </w:p>
    <w:p w14:paraId="34892615" w14:textId="77777777" w:rsidR="001D1F59" w:rsidRDefault="001D1F59">
      <w:pPr>
        <w:pStyle w:val="Corpodetexto"/>
        <w:spacing w:before="183"/>
        <w:rPr>
          <w:rFonts w:ascii="Times New Roman"/>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6"/>
        <w:gridCol w:w="1390"/>
        <w:gridCol w:w="994"/>
        <w:gridCol w:w="1561"/>
        <w:gridCol w:w="8080"/>
        <w:gridCol w:w="994"/>
        <w:gridCol w:w="992"/>
        <w:gridCol w:w="992"/>
      </w:tblGrid>
      <w:tr w:rsidR="001D1F59" w14:paraId="16E902D7" w14:textId="77777777">
        <w:trPr>
          <w:trHeight w:val="1000"/>
        </w:trPr>
        <w:tc>
          <w:tcPr>
            <w:tcW w:w="1016" w:type="dxa"/>
          </w:tcPr>
          <w:p w14:paraId="0C86C860" w14:textId="77777777" w:rsidR="001D1F59" w:rsidRDefault="001D1F59">
            <w:pPr>
              <w:pStyle w:val="TableParagraph"/>
              <w:spacing w:before="28"/>
              <w:rPr>
                <w:rFonts w:ascii="Times New Roman"/>
                <w:b/>
                <w:sz w:val="20"/>
              </w:rPr>
            </w:pPr>
          </w:p>
          <w:p w14:paraId="29C1CF10" w14:textId="77777777" w:rsidR="001D1F59" w:rsidRDefault="00000000">
            <w:pPr>
              <w:pStyle w:val="TableParagraph"/>
              <w:ind w:left="326" w:right="190" w:hanging="128"/>
              <w:rPr>
                <w:b/>
                <w:sz w:val="20"/>
              </w:rPr>
            </w:pPr>
            <w:r>
              <w:rPr>
                <w:b/>
                <w:spacing w:val="-4"/>
                <w:sz w:val="20"/>
              </w:rPr>
              <w:t>AGHUX (CH)</w:t>
            </w:r>
          </w:p>
        </w:tc>
        <w:tc>
          <w:tcPr>
            <w:tcW w:w="1390" w:type="dxa"/>
          </w:tcPr>
          <w:p w14:paraId="0B315788" w14:textId="77777777" w:rsidR="001D1F59" w:rsidRDefault="001D1F59">
            <w:pPr>
              <w:pStyle w:val="TableParagraph"/>
              <w:spacing w:before="148"/>
              <w:rPr>
                <w:rFonts w:ascii="Times New Roman"/>
                <w:b/>
                <w:sz w:val="20"/>
              </w:rPr>
            </w:pPr>
          </w:p>
          <w:p w14:paraId="7EF7B127" w14:textId="77777777" w:rsidR="001D1F59" w:rsidRDefault="00000000">
            <w:pPr>
              <w:pStyle w:val="TableParagraph"/>
              <w:ind w:left="10" w:right="4"/>
              <w:jc w:val="center"/>
              <w:rPr>
                <w:b/>
                <w:sz w:val="20"/>
              </w:rPr>
            </w:pPr>
            <w:r>
              <w:rPr>
                <w:b/>
                <w:sz w:val="20"/>
              </w:rPr>
              <w:t>CÓD.</w:t>
            </w:r>
            <w:r>
              <w:rPr>
                <w:b/>
                <w:spacing w:val="-9"/>
                <w:sz w:val="20"/>
              </w:rPr>
              <w:t xml:space="preserve"> </w:t>
            </w:r>
            <w:r>
              <w:rPr>
                <w:b/>
                <w:spacing w:val="-2"/>
                <w:sz w:val="20"/>
              </w:rPr>
              <w:t>EBSERH</w:t>
            </w:r>
          </w:p>
        </w:tc>
        <w:tc>
          <w:tcPr>
            <w:tcW w:w="994" w:type="dxa"/>
          </w:tcPr>
          <w:p w14:paraId="7F542092" w14:textId="77777777" w:rsidR="001D1F59" w:rsidRDefault="001D1F59">
            <w:pPr>
              <w:pStyle w:val="TableParagraph"/>
              <w:spacing w:before="148"/>
              <w:rPr>
                <w:rFonts w:ascii="Times New Roman"/>
                <w:b/>
                <w:sz w:val="20"/>
              </w:rPr>
            </w:pPr>
          </w:p>
          <w:p w14:paraId="59728789" w14:textId="77777777" w:rsidR="001D1F59" w:rsidRDefault="00000000">
            <w:pPr>
              <w:pStyle w:val="TableParagraph"/>
              <w:ind w:left="59" w:right="54"/>
              <w:jc w:val="center"/>
              <w:rPr>
                <w:b/>
                <w:sz w:val="20"/>
              </w:rPr>
            </w:pPr>
            <w:r>
              <w:rPr>
                <w:b/>
                <w:spacing w:val="-2"/>
                <w:sz w:val="20"/>
              </w:rPr>
              <w:t>CATMAT</w:t>
            </w:r>
          </w:p>
        </w:tc>
        <w:tc>
          <w:tcPr>
            <w:tcW w:w="1561" w:type="dxa"/>
          </w:tcPr>
          <w:p w14:paraId="19C66E69" w14:textId="77777777" w:rsidR="001D1F59" w:rsidRDefault="001D1F59">
            <w:pPr>
              <w:pStyle w:val="TableParagraph"/>
              <w:spacing w:before="28"/>
              <w:rPr>
                <w:rFonts w:ascii="Times New Roman"/>
                <w:b/>
                <w:sz w:val="20"/>
              </w:rPr>
            </w:pPr>
          </w:p>
          <w:p w14:paraId="6C866B3D" w14:textId="77777777" w:rsidR="001D1F59" w:rsidRDefault="00000000">
            <w:pPr>
              <w:pStyle w:val="TableParagraph"/>
              <w:ind w:left="106" w:right="381"/>
              <w:rPr>
                <w:b/>
                <w:sz w:val="20"/>
              </w:rPr>
            </w:pPr>
            <w:r>
              <w:rPr>
                <w:b/>
                <w:sz w:val="20"/>
              </w:rPr>
              <w:t>UNIDADE</w:t>
            </w:r>
            <w:r>
              <w:rPr>
                <w:b/>
                <w:spacing w:val="-12"/>
                <w:sz w:val="20"/>
              </w:rPr>
              <w:t xml:space="preserve"> </w:t>
            </w:r>
            <w:r>
              <w:rPr>
                <w:b/>
                <w:sz w:val="20"/>
              </w:rPr>
              <w:t xml:space="preserve">DE </w:t>
            </w:r>
            <w:r>
              <w:rPr>
                <w:b/>
                <w:spacing w:val="-2"/>
                <w:sz w:val="20"/>
              </w:rPr>
              <w:t>MEDIDA</w:t>
            </w:r>
          </w:p>
        </w:tc>
        <w:tc>
          <w:tcPr>
            <w:tcW w:w="8080" w:type="dxa"/>
          </w:tcPr>
          <w:p w14:paraId="7BCCECBB" w14:textId="77777777" w:rsidR="001D1F59" w:rsidRDefault="001D1F59">
            <w:pPr>
              <w:pStyle w:val="TableParagraph"/>
              <w:rPr>
                <w:rFonts w:ascii="Times New Roman"/>
              </w:rPr>
            </w:pPr>
          </w:p>
        </w:tc>
        <w:tc>
          <w:tcPr>
            <w:tcW w:w="994" w:type="dxa"/>
          </w:tcPr>
          <w:p w14:paraId="7FA2BF96" w14:textId="77777777" w:rsidR="001D1F59" w:rsidRDefault="001D1F59">
            <w:pPr>
              <w:pStyle w:val="TableParagraph"/>
              <w:spacing w:before="16"/>
              <w:rPr>
                <w:rFonts w:ascii="Times New Roman"/>
                <w:b/>
                <w:sz w:val="20"/>
              </w:rPr>
            </w:pPr>
          </w:p>
          <w:p w14:paraId="219CCEDC" w14:textId="77777777" w:rsidR="001D1F59" w:rsidRDefault="00000000">
            <w:pPr>
              <w:pStyle w:val="TableParagraph"/>
              <w:ind w:left="220" w:right="120" w:hanging="87"/>
              <w:rPr>
                <w:b/>
                <w:sz w:val="20"/>
              </w:rPr>
            </w:pPr>
            <w:r>
              <w:rPr>
                <w:b/>
                <w:spacing w:val="-2"/>
                <w:sz w:val="20"/>
              </w:rPr>
              <w:t>PADRÃO HUCFF</w:t>
            </w:r>
          </w:p>
        </w:tc>
        <w:tc>
          <w:tcPr>
            <w:tcW w:w="992" w:type="dxa"/>
          </w:tcPr>
          <w:p w14:paraId="17B8A105" w14:textId="77777777" w:rsidR="001D1F59" w:rsidRDefault="001D1F59">
            <w:pPr>
              <w:pStyle w:val="TableParagraph"/>
              <w:spacing w:before="16"/>
              <w:rPr>
                <w:rFonts w:ascii="Times New Roman"/>
                <w:b/>
                <w:sz w:val="20"/>
              </w:rPr>
            </w:pPr>
          </w:p>
          <w:p w14:paraId="21060127" w14:textId="77777777" w:rsidR="001D1F59" w:rsidRDefault="00000000">
            <w:pPr>
              <w:pStyle w:val="TableParagraph"/>
              <w:ind w:left="208" w:right="120" w:hanging="77"/>
              <w:rPr>
                <w:b/>
                <w:sz w:val="20"/>
              </w:rPr>
            </w:pPr>
            <w:r>
              <w:rPr>
                <w:b/>
                <w:spacing w:val="-2"/>
                <w:sz w:val="20"/>
              </w:rPr>
              <w:t>PADRÃO IPPMG</w:t>
            </w:r>
          </w:p>
        </w:tc>
        <w:tc>
          <w:tcPr>
            <w:tcW w:w="992" w:type="dxa"/>
          </w:tcPr>
          <w:p w14:paraId="7E6701D1" w14:textId="77777777" w:rsidR="001D1F59" w:rsidRDefault="001D1F59">
            <w:pPr>
              <w:pStyle w:val="TableParagraph"/>
              <w:spacing w:before="16"/>
              <w:rPr>
                <w:rFonts w:ascii="Times New Roman"/>
                <w:b/>
                <w:sz w:val="20"/>
              </w:rPr>
            </w:pPr>
          </w:p>
          <w:p w14:paraId="50BDA829" w14:textId="77777777" w:rsidR="001D1F59" w:rsidRDefault="00000000">
            <w:pPr>
              <w:pStyle w:val="TableParagraph"/>
              <w:ind w:left="356" w:right="128" w:hanging="226"/>
              <w:rPr>
                <w:b/>
                <w:sz w:val="20"/>
              </w:rPr>
            </w:pPr>
            <w:r>
              <w:rPr>
                <w:b/>
                <w:spacing w:val="-2"/>
                <w:sz w:val="20"/>
              </w:rPr>
              <w:t xml:space="preserve">PADRÃO </w:t>
            </w:r>
            <w:r>
              <w:rPr>
                <w:b/>
                <w:spacing w:val="-6"/>
                <w:sz w:val="20"/>
              </w:rPr>
              <w:t>ME</w:t>
            </w:r>
          </w:p>
        </w:tc>
      </w:tr>
      <w:tr w:rsidR="001D1F59" w14:paraId="2454B5C1" w14:textId="77777777">
        <w:trPr>
          <w:trHeight w:val="292"/>
        </w:trPr>
        <w:tc>
          <w:tcPr>
            <w:tcW w:w="1016" w:type="dxa"/>
          </w:tcPr>
          <w:p w14:paraId="041EB2B3" w14:textId="77777777" w:rsidR="001D1F59" w:rsidRDefault="001D1F59">
            <w:pPr>
              <w:pStyle w:val="TableParagraph"/>
              <w:rPr>
                <w:rFonts w:ascii="Times New Roman"/>
                <w:sz w:val="20"/>
              </w:rPr>
            </w:pPr>
          </w:p>
        </w:tc>
        <w:tc>
          <w:tcPr>
            <w:tcW w:w="1390" w:type="dxa"/>
          </w:tcPr>
          <w:p w14:paraId="28BA202C" w14:textId="77777777" w:rsidR="001D1F59" w:rsidRDefault="001D1F59">
            <w:pPr>
              <w:pStyle w:val="TableParagraph"/>
              <w:rPr>
                <w:rFonts w:ascii="Times New Roman"/>
                <w:sz w:val="20"/>
              </w:rPr>
            </w:pPr>
          </w:p>
        </w:tc>
        <w:tc>
          <w:tcPr>
            <w:tcW w:w="994" w:type="dxa"/>
          </w:tcPr>
          <w:p w14:paraId="0770F2BB" w14:textId="77777777" w:rsidR="001D1F59" w:rsidRDefault="001D1F59">
            <w:pPr>
              <w:pStyle w:val="TableParagraph"/>
              <w:rPr>
                <w:rFonts w:ascii="Times New Roman"/>
                <w:sz w:val="20"/>
              </w:rPr>
            </w:pPr>
          </w:p>
        </w:tc>
        <w:tc>
          <w:tcPr>
            <w:tcW w:w="1561" w:type="dxa"/>
          </w:tcPr>
          <w:p w14:paraId="131CB2FF" w14:textId="77777777" w:rsidR="001D1F59" w:rsidRDefault="001D1F59">
            <w:pPr>
              <w:pStyle w:val="TableParagraph"/>
              <w:rPr>
                <w:rFonts w:ascii="Times New Roman"/>
                <w:sz w:val="20"/>
              </w:rPr>
            </w:pPr>
          </w:p>
        </w:tc>
        <w:tc>
          <w:tcPr>
            <w:tcW w:w="8080" w:type="dxa"/>
          </w:tcPr>
          <w:p w14:paraId="4F0BA9EA" w14:textId="77777777" w:rsidR="001D1F59" w:rsidRDefault="00000000">
            <w:pPr>
              <w:pStyle w:val="TableParagraph"/>
              <w:spacing w:line="272" w:lineRule="exact"/>
              <w:ind w:left="4" w:right="5"/>
              <w:jc w:val="center"/>
              <w:rPr>
                <w:b/>
                <w:sz w:val="24"/>
              </w:rPr>
            </w:pPr>
            <w:r>
              <w:rPr>
                <w:b/>
                <w:sz w:val="24"/>
              </w:rPr>
              <w:t>FIXADORES</w:t>
            </w:r>
            <w:r>
              <w:rPr>
                <w:b/>
                <w:spacing w:val="-4"/>
                <w:sz w:val="24"/>
              </w:rPr>
              <w:t xml:space="preserve"> </w:t>
            </w:r>
            <w:r>
              <w:rPr>
                <w:b/>
                <w:sz w:val="24"/>
              </w:rPr>
              <w:t>/</w:t>
            </w:r>
            <w:r>
              <w:rPr>
                <w:b/>
                <w:spacing w:val="-5"/>
                <w:sz w:val="24"/>
              </w:rPr>
              <w:t xml:space="preserve"> </w:t>
            </w:r>
            <w:r>
              <w:rPr>
                <w:b/>
                <w:sz w:val="24"/>
              </w:rPr>
              <w:t>ESTABILIZADORES</w:t>
            </w:r>
            <w:r>
              <w:rPr>
                <w:b/>
                <w:spacing w:val="-4"/>
                <w:sz w:val="24"/>
              </w:rPr>
              <w:t xml:space="preserve"> </w:t>
            </w:r>
            <w:r>
              <w:rPr>
                <w:b/>
                <w:sz w:val="24"/>
              </w:rPr>
              <w:t>DE</w:t>
            </w:r>
            <w:r>
              <w:rPr>
                <w:b/>
                <w:spacing w:val="-2"/>
                <w:sz w:val="24"/>
              </w:rPr>
              <w:t xml:space="preserve"> </w:t>
            </w:r>
            <w:r>
              <w:rPr>
                <w:b/>
                <w:sz w:val="24"/>
              </w:rPr>
              <w:t>CATETER</w:t>
            </w:r>
            <w:r>
              <w:rPr>
                <w:b/>
                <w:spacing w:val="-3"/>
                <w:sz w:val="24"/>
              </w:rPr>
              <w:t xml:space="preserve"> </w:t>
            </w:r>
            <w:r>
              <w:rPr>
                <w:b/>
                <w:spacing w:val="-2"/>
                <w:sz w:val="24"/>
              </w:rPr>
              <w:t>CENTRAL</w:t>
            </w:r>
          </w:p>
        </w:tc>
        <w:tc>
          <w:tcPr>
            <w:tcW w:w="994" w:type="dxa"/>
          </w:tcPr>
          <w:p w14:paraId="0D826894" w14:textId="77777777" w:rsidR="001D1F59" w:rsidRDefault="001D1F59">
            <w:pPr>
              <w:pStyle w:val="TableParagraph"/>
              <w:rPr>
                <w:rFonts w:ascii="Times New Roman"/>
                <w:sz w:val="20"/>
              </w:rPr>
            </w:pPr>
          </w:p>
        </w:tc>
        <w:tc>
          <w:tcPr>
            <w:tcW w:w="992" w:type="dxa"/>
          </w:tcPr>
          <w:p w14:paraId="5EF29ED3" w14:textId="77777777" w:rsidR="001D1F59" w:rsidRDefault="001D1F59">
            <w:pPr>
              <w:pStyle w:val="TableParagraph"/>
              <w:rPr>
                <w:rFonts w:ascii="Times New Roman"/>
                <w:sz w:val="20"/>
              </w:rPr>
            </w:pPr>
          </w:p>
        </w:tc>
        <w:tc>
          <w:tcPr>
            <w:tcW w:w="992" w:type="dxa"/>
          </w:tcPr>
          <w:p w14:paraId="1CC3F32D" w14:textId="77777777" w:rsidR="001D1F59" w:rsidRDefault="001D1F59">
            <w:pPr>
              <w:pStyle w:val="TableParagraph"/>
              <w:rPr>
                <w:rFonts w:ascii="Times New Roman"/>
                <w:sz w:val="20"/>
              </w:rPr>
            </w:pPr>
          </w:p>
        </w:tc>
      </w:tr>
      <w:tr w:rsidR="001D1F59" w14:paraId="4F38A20D" w14:textId="77777777">
        <w:trPr>
          <w:trHeight w:val="1202"/>
        </w:trPr>
        <w:tc>
          <w:tcPr>
            <w:tcW w:w="1016" w:type="dxa"/>
          </w:tcPr>
          <w:p w14:paraId="60CD6DA0" w14:textId="77777777" w:rsidR="001D1F59" w:rsidRDefault="001D1F59">
            <w:pPr>
              <w:pStyle w:val="TableParagraph"/>
              <w:rPr>
                <w:rFonts w:ascii="Times New Roman"/>
              </w:rPr>
            </w:pPr>
          </w:p>
        </w:tc>
        <w:tc>
          <w:tcPr>
            <w:tcW w:w="1390" w:type="dxa"/>
          </w:tcPr>
          <w:p w14:paraId="43F37C06" w14:textId="77777777" w:rsidR="001D1F59" w:rsidRDefault="001D1F59">
            <w:pPr>
              <w:pStyle w:val="TableParagraph"/>
              <w:spacing w:before="214"/>
              <w:rPr>
                <w:rFonts w:ascii="Times New Roman"/>
                <w:b/>
              </w:rPr>
            </w:pPr>
          </w:p>
          <w:p w14:paraId="6EE9D768" w14:textId="77777777" w:rsidR="001D1F59" w:rsidRDefault="00000000">
            <w:pPr>
              <w:pStyle w:val="TableParagraph"/>
              <w:ind w:left="10"/>
              <w:jc w:val="center"/>
            </w:pPr>
            <w:r>
              <w:rPr>
                <w:spacing w:val="-2"/>
              </w:rPr>
              <w:t>EBS08625</w:t>
            </w:r>
          </w:p>
        </w:tc>
        <w:tc>
          <w:tcPr>
            <w:tcW w:w="994" w:type="dxa"/>
          </w:tcPr>
          <w:p w14:paraId="1BF999D5" w14:textId="77777777" w:rsidR="001D1F59" w:rsidRDefault="001D1F59">
            <w:pPr>
              <w:pStyle w:val="TableParagraph"/>
              <w:spacing w:before="214"/>
              <w:rPr>
                <w:rFonts w:ascii="Times New Roman"/>
                <w:b/>
              </w:rPr>
            </w:pPr>
          </w:p>
          <w:p w14:paraId="518F4D54" w14:textId="77777777" w:rsidR="001D1F59" w:rsidRDefault="00000000">
            <w:pPr>
              <w:pStyle w:val="TableParagraph"/>
              <w:ind w:left="64" w:right="54"/>
              <w:jc w:val="center"/>
            </w:pPr>
            <w:r>
              <w:rPr>
                <w:color w:val="232323"/>
                <w:spacing w:val="-2"/>
              </w:rPr>
              <w:t>483841</w:t>
            </w:r>
          </w:p>
        </w:tc>
        <w:tc>
          <w:tcPr>
            <w:tcW w:w="1561" w:type="dxa"/>
          </w:tcPr>
          <w:p w14:paraId="01967E44" w14:textId="77777777" w:rsidR="001D1F59" w:rsidRDefault="001D1F59">
            <w:pPr>
              <w:pStyle w:val="TableParagraph"/>
              <w:spacing w:before="214"/>
              <w:rPr>
                <w:rFonts w:ascii="Times New Roman"/>
                <w:b/>
              </w:rPr>
            </w:pPr>
          </w:p>
          <w:p w14:paraId="057695A7" w14:textId="77777777" w:rsidR="001D1F59" w:rsidRDefault="00000000">
            <w:pPr>
              <w:pStyle w:val="TableParagraph"/>
              <w:ind w:left="3"/>
              <w:jc w:val="center"/>
            </w:pPr>
            <w:r>
              <w:rPr>
                <w:spacing w:val="-2"/>
              </w:rPr>
              <w:t>unidade</w:t>
            </w:r>
          </w:p>
        </w:tc>
        <w:tc>
          <w:tcPr>
            <w:tcW w:w="8080" w:type="dxa"/>
          </w:tcPr>
          <w:p w14:paraId="3157DBD2" w14:textId="77777777" w:rsidR="001D1F59" w:rsidRDefault="00000000">
            <w:pPr>
              <w:pStyle w:val="TableParagraph"/>
              <w:spacing w:before="64"/>
              <w:ind w:left="106" w:right="98"/>
              <w:jc w:val="both"/>
            </w:pPr>
            <w:r>
              <w:t>Dispositivo</w:t>
            </w:r>
            <w:r>
              <w:rPr>
                <w:spacing w:val="-5"/>
              </w:rPr>
              <w:t xml:space="preserve"> </w:t>
            </w:r>
            <w:r>
              <w:t>para</w:t>
            </w:r>
            <w:r>
              <w:rPr>
                <w:spacing w:val="-4"/>
              </w:rPr>
              <w:t xml:space="preserve"> </w:t>
            </w:r>
            <w:r>
              <w:rPr>
                <w:b/>
              </w:rPr>
              <w:t>fixação</w:t>
            </w:r>
            <w:r>
              <w:rPr>
                <w:b/>
                <w:spacing w:val="-4"/>
              </w:rPr>
              <w:t xml:space="preserve"> </w:t>
            </w:r>
            <w:r>
              <w:rPr>
                <w:b/>
              </w:rPr>
              <w:t>e</w:t>
            </w:r>
            <w:r>
              <w:rPr>
                <w:b/>
                <w:spacing w:val="-6"/>
              </w:rPr>
              <w:t xml:space="preserve"> </w:t>
            </w:r>
            <w:r>
              <w:rPr>
                <w:b/>
              </w:rPr>
              <w:t>estabilização</w:t>
            </w:r>
            <w:r>
              <w:rPr>
                <w:b/>
                <w:spacing w:val="-4"/>
              </w:rPr>
              <w:t xml:space="preserve"> </w:t>
            </w:r>
            <w:r>
              <w:rPr>
                <w:b/>
              </w:rPr>
              <w:t>de</w:t>
            </w:r>
            <w:r>
              <w:rPr>
                <w:b/>
                <w:spacing w:val="-7"/>
              </w:rPr>
              <w:t xml:space="preserve"> </w:t>
            </w:r>
            <w:r>
              <w:rPr>
                <w:b/>
              </w:rPr>
              <w:t>cateter</w:t>
            </w:r>
            <w:r>
              <w:rPr>
                <w:b/>
                <w:spacing w:val="-5"/>
              </w:rPr>
              <w:t xml:space="preserve"> </w:t>
            </w:r>
            <w:r>
              <w:rPr>
                <w:b/>
              </w:rPr>
              <w:t xml:space="preserve">PICC </w:t>
            </w:r>
            <w:r>
              <w:t>sem</w:t>
            </w:r>
            <w:r>
              <w:rPr>
                <w:spacing w:val="-4"/>
              </w:rPr>
              <w:t xml:space="preserve"> </w:t>
            </w:r>
            <w:r>
              <w:t>sutura,</w:t>
            </w:r>
            <w:r>
              <w:rPr>
                <w:spacing w:val="-4"/>
              </w:rPr>
              <w:t xml:space="preserve"> </w:t>
            </w:r>
            <w:r>
              <w:t>composta</w:t>
            </w:r>
            <w:r>
              <w:rPr>
                <w:spacing w:val="-5"/>
              </w:rPr>
              <w:t xml:space="preserve"> </w:t>
            </w:r>
            <w:r>
              <w:t>de</w:t>
            </w:r>
            <w:r>
              <w:rPr>
                <w:spacing w:val="-5"/>
              </w:rPr>
              <w:t xml:space="preserve"> </w:t>
            </w:r>
            <w:r>
              <w:t>tecido de malha sem látex que permite troca gasosa, com retentor adaptável a variedade de marcas de PICC. Estéril. O produto deverá obedecer a legislação vigente.</w:t>
            </w:r>
          </w:p>
        </w:tc>
        <w:tc>
          <w:tcPr>
            <w:tcW w:w="994" w:type="dxa"/>
          </w:tcPr>
          <w:p w14:paraId="1298D673" w14:textId="77777777" w:rsidR="001D1F59" w:rsidRDefault="001D1F59">
            <w:pPr>
              <w:pStyle w:val="TableParagraph"/>
              <w:spacing w:before="23"/>
              <w:rPr>
                <w:rFonts w:ascii="Times New Roman"/>
                <w:b/>
                <w:sz w:val="32"/>
              </w:rPr>
            </w:pPr>
          </w:p>
          <w:p w14:paraId="0C67B516" w14:textId="77777777" w:rsidR="001D1F59" w:rsidRDefault="00000000">
            <w:pPr>
              <w:pStyle w:val="TableParagraph"/>
              <w:ind w:left="54" w:right="54"/>
              <w:jc w:val="center"/>
              <w:rPr>
                <w:b/>
                <w:sz w:val="32"/>
              </w:rPr>
            </w:pPr>
            <w:r>
              <w:rPr>
                <w:b/>
                <w:spacing w:val="-5"/>
                <w:sz w:val="32"/>
              </w:rPr>
              <w:t>SIM</w:t>
            </w:r>
          </w:p>
        </w:tc>
        <w:tc>
          <w:tcPr>
            <w:tcW w:w="992" w:type="dxa"/>
          </w:tcPr>
          <w:p w14:paraId="019ACAC6" w14:textId="77777777" w:rsidR="001D1F59" w:rsidRDefault="001D1F59">
            <w:pPr>
              <w:pStyle w:val="TableParagraph"/>
              <w:spacing w:before="23"/>
              <w:rPr>
                <w:rFonts w:ascii="Times New Roman"/>
                <w:b/>
                <w:sz w:val="32"/>
              </w:rPr>
            </w:pPr>
          </w:p>
          <w:p w14:paraId="2A61CB7C" w14:textId="77777777" w:rsidR="001D1F59" w:rsidRDefault="00000000">
            <w:pPr>
              <w:pStyle w:val="TableParagraph"/>
              <w:ind w:left="60" w:right="59"/>
              <w:jc w:val="center"/>
              <w:rPr>
                <w:b/>
                <w:sz w:val="32"/>
              </w:rPr>
            </w:pPr>
            <w:r>
              <w:rPr>
                <w:b/>
                <w:spacing w:val="-5"/>
                <w:sz w:val="32"/>
              </w:rPr>
              <w:t>SIM</w:t>
            </w:r>
          </w:p>
        </w:tc>
        <w:tc>
          <w:tcPr>
            <w:tcW w:w="992" w:type="dxa"/>
          </w:tcPr>
          <w:p w14:paraId="04C82310" w14:textId="77777777" w:rsidR="001D1F59" w:rsidRDefault="001D1F59">
            <w:pPr>
              <w:pStyle w:val="TableParagraph"/>
              <w:spacing w:before="23"/>
              <w:rPr>
                <w:rFonts w:ascii="Times New Roman"/>
                <w:b/>
                <w:sz w:val="32"/>
              </w:rPr>
            </w:pPr>
          </w:p>
          <w:p w14:paraId="0CF5DD54" w14:textId="77777777" w:rsidR="001D1F59" w:rsidRDefault="00000000">
            <w:pPr>
              <w:pStyle w:val="TableParagraph"/>
              <w:ind w:left="60" w:right="59"/>
              <w:jc w:val="center"/>
              <w:rPr>
                <w:b/>
                <w:sz w:val="32"/>
              </w:rPr>
            </w:pPr>
            <w:r>
              <w:rPr>
                <w:b/>
                <w:spacing w:val="-5"/>
                <w:sz w:val="32"/>
              </w:rPr>
              <w:t>SIM</w:t>
            </w:r>
          </w:p>
        </w:tc>
      </w:tr>
      <w:tr w:rsidR="001D1F59" w14:paraId="48C3630C" w14:textId="77777777">
        <w:trPr>
          <w:trHeight w:val="2416"/>
        </w:trPr>
        <w:tc>
          <w:tcPr>
            <w:tcW w:w="1016" w:type="dxa"/>
          </w:tcPr>
          <w:p w14:paraId="4AADB1F3" w14:textId="77777777" w:rsidR="001D1F59" w:rsidRDefault="001D1F59">
            <w:pPr>
              <w:pStyle w:val="TableParagraph"/>
              <w:rPr>
                <w:rFonts w:ascii="Times New Roman"/>
              </w:rPr>
            </w:pPr>
          </w:p>
        </w:tc>
        <w:tc>
          <w:tcPr>
            <w:tcW w:w="1390" w:type="dxa"/>
          </w:tcPr>
          <w:p w14:paraId="0490A055" w14:textId="77777777" w:rsidR="001D1F59" w:rsidRDefault="001D1F59">
            <w:pPr>
              <w:pStyle w:val="TableParagraph"/>
              <w:rPr>
                <w:rFonts w:ascii="Times New Roman"/>
                <w:b/>
              </w:rPr>
            </w:pPr>
          </w:p>
          <w:p w14:paraId="3B638351" w14:textId="77777777" w:rsidR="001D1F59" w:rsidRDefault="001D1F59">
            <w:pPr>
              <w:pStyle w:val="TableParagraph"/>
              <w:rPr>
                <w:rFonts w:ascii="Times New Roman"/>
                <w:b/>
              </w:rPr>
            </w:pPr>
          </w:p>
          <w:p w14:paraId="73B19B3B" w14:textId="77777777" w:rsidR="001D1F59" w:rsidRDefault="001D1F59">
            <w:pPr>
              <w:pStyle w:val="TableParagraph"/>
              <w:rPr>
                <w:rFonts w:ascii="Times New Roman"/>
                <w:b/>
              </w:rPr>
            </w:pPr>
          </w:p>
          <w:p w14:paraId="7F9D1A58" w14:textId="77777777" w:rsidR="001D1F59" w:rsidRDefault="001D1F59">
            <w:pPr>
              <w:pStyle w:val="TableParagraph"/>
              <w:spacing w:before="62"/>
              <w:rPr>
                <w:rFonts w:ascii="Times New Roman"/>
                <w:b/>
              </w:rPr>
            </w:pPr>
          </w:p>
          <w:p w14:paraId="4908A22C" w14:textId="77777777" w:rsidR="001D1F59" w:rsidRDefault="00000000">
            <w:pPr>
              <w:pStyle w:val="TableParagraph"/>
              <w:ind w:left="10"/>
              <w:jc w:val="center"/>
            </w:pPr>
            <w:r>
              <w:rPr>
                <w:spacing w:val="-2"/>
              </w:rPr>
              <w:t>EBS15589</w:t>
            </w:r>
          </w:p>
        </w:tc>
        <w:tc>
          <w:tcPr>
            <w:tcW w:w="994" w:type="dxa"/>
          </w:tcPr>
          <w:p w14:paraId="6B4243BB" w14:textId="77777777" w:rsidR="001D1F59" w:rsidRDefault="001D1F59">
            <w:pPr>
              <w:pStyle w:val="TableParagraph"/>
              <w:rPr>
                <w:rFonts w:ascii="Times New Roman"/>
                <w:b/>
              </w:rPr>
            </w:pPr>
          </w:p>
          <w:p w14:paraId="682D3D4A" w14:textId="77777777" w:rsidR="001D1F59" w:rsidRDefault="001D1F59">
            <w:pPr>
              <w:pStyle w:val="TableParagraph"/>
              <w:rPr>
                <w:rFonts w:ascii="Times New Roman"/>
                <w:b/>
              </w:rPr>
            </w:pPr>
          </w:p>
          <w:p w14:paraId="2A953080" w14:textId="77777777" w:rsidR="001D1F59" w:rsidRDefault="001D1F59">
            <w:pPr>
              <w:pStyle w:val="TableParagraph"/>
              <w:rPr>
                <w:rFonts w:ascii="Times New Roman"/>
                <w:b/>
              </w:rPr>
            </w:pPr>
          </w:p>
          <w:p w14:paraId="38727891" w14:textId="77777777" w:rsidR="001D1F59" w:rsidRDefault="001D1F59">
            <w:pPr>
              <w:pStyle w:val="TableParagraph"/>
              <w:spacing w:before="62"/>
              <w:rPr>
                <w:rFonts w:ascii="Times New Roman"/>
                <w:b/>
              </w:rPr>
            </w:pPr>
          </w:p>
          <w:p w14:paraId="1A8812E4" w14:textId="77777777" w:rsidR="001D1F59" w:rsidRDefault="00000000">
            <w:pPr>
              <w:pStyle w:val="TableParagraph"/>
              <w:ind w:left="64" w:right="54"/>
              <w:jc w:val="center"/>
            </w:pPr>
            <w:r>
              <w:rPr>
                <w:color w:val="232323"/>
                <w:spacing w:val="-2"/>
              </w:rPr>
              <w:t>483842</w:t>
            </w:r>
          </w:p>
        </w:tc>
        <w:tc>
          <w:tcPr>
            <w:tcW w:w="1561" w:type="dxa"/>
          </w:tcPr>
          <w:p w14:paraId="714981DA" w14:textId="77777777" w:rsidR="001D1F59" w:rsidRDefault="001D1F59">
            <w:pPr>
              <w:pStyle w:val="TableParagraph"/>
              <w:rPr>
                <w:rFonts w:ascii="Times New Roman"/>
                <w:b/>
              </w:rPr>
            </w:pPr>
          </w:p>
          <w:p w14:paraId="2C077DE9" w14:textId="77777777" w:rsidR="001D1F59" w:rsidRDefault="001D1F59">
            <w:pPr>
              <w:pStyle w:val="TableParagraph"/>
              <w:rPr>
                <w:rFonts w:ascii="Times New Roman"/>
                <w:b/>
              </w:rPr>
            </w:pPr>
          </w:p>
          <w:p w14:paraId="367614E8" w14:textId="77777777" w:rsidR="001D1F59" w:rsidRDefault="001D1F59">
            <w:pPr>
              <w:pStyle w:val="TableParagraph"/>
              <w:rPr>
                <w:rFonts w:ascii="Times New Roman"/>
                <w:b/>
              </w:rPr>
            </w:pPr>
          </w:p>
          <w:p w14:paraId="6B0CEA23" w14:textId="77777777" w:rsidR="001D1F59" w:rsidRDefault="001D1F59">
            <w:pPr>
              <w:pStyle w:val="TableParagraph"/>
              <w:spacing w:before="62"/>
              <w:rPr>
                <w:rFonts w:ascii="Times New Roman"/>
                <w:b/>
              </w:rPr>
            </w:pPr>
          </w:p>
          <w:p w14:paraId="697F2318" w14:textId="77777777" w:rsidR="001D1F59" w:rsidRDefault="00000000">
            <w:pPr>
              <w:pStyle w:val="TableParagraph"/>
              <w:ind w:left="3"/>
              <w:jc w:val="center"/>
            </w:pPr>
            <w:r>
              <w:rPr>
                <w:spacing w:val="-2"/>
              </w:rPr>
              <w:t>unidade</w:t>
            </w:r>
          </w:p>
        </w:tc>
        <w:tc>
          <w:tcPr>
            <w:tcW w:w="8080" w:type="dxa"/>
          </w:tcPr>
          <w:p w14:paraId="4D723C97" w14:textId="77777777" w:rsidR="001D1F59" w:rsidRDefault="00000000">
            <w:pPr>
              <w:pStyle w:val="TableParagraph"/>
              <w:ind w:left="106" w:right="95"/>
              <w:jc w:val="both"/>
            </w:pPr>
            <w:r>
              <w:t>Dispositivo de estabilização de cateter venoso central com inserção periférica (PICC) - fixação</w:t>
            </w:r>
            <w:r>
              <w:rPr>
                <w:spacing w:val="-9"/>
              </w:rPr>
              <w:t xml:space="preserve"> </w:t>
            </w:r>
            <w:r>
              <w:t>sem</w:t>
            </w:r>
            <w:r>
              <w:rPr>
                <w:spacing w:val="-9"/>
              </w:rPr>
              <w:t xml:space="preserve"> </w:t>
            </w:r>
            <w:r>
              <w:t>sutura,</w:t>
            </w:r>
            <w:r>
              <w:rPr>
                <w:spacing w:val="-10"/>
              </w:rPr>
              <w:t xml:space="preserve"> </w:t>
            </w:r>
            <w:r>
              <w:t>tamanho</w:t>
            </w:r>
            <w:r>
              <w:rPr>
                <w:spacing w:val="-6"/>
              </w:rPr>
              <w:t xml:space="preserve"> </w:t>
            </w:r>
            <w:r>
              <w:t>NEONATAL.</w:t>
            </w:r>
            <w:r>
              <w:rPr>
                <w:spacing w:val="-10"/>
              </w:rPr>
              <w:t xml:space="preserve"> </w:t>
            </w:r>
            <w:r>
              <w:t>Placa</w:t>
            </w:r>
            <w:r>
              <w:rPr>
                <w:spacing w:val="-8"/>
              </w:rPr>
              <w:t xml:space="preserve"> </w:t>
            </w:r>
            <w:r>
              <w:t>de</w:t>
            </w:r>
            <w:r>
              <w:rPr>
                <w:spacing w:val="-9"/>
              </w:rPr>
              <w:t xml:space="preserve"> </w:t>
            </w:r>
            <w:r>
              <w:t>ESPUMA</w:t>
            </w:r>
            <w:r>
              <w:rPr>
                <w:spacing w:val="-11"/>
              </w:rPr>
              <w:t xml:space="preserve"> </w:t>
            </w:r>
            <w:r>
              <w:t>EM</w:t>
            </w:r>
            <w:r>
              <w:rPr>
                <w:spacing w:val="-9"/>
              </w:rPr>
              <w:t xml:space="preserve"> </w:t>
            </w:r>
            <w:r>
              <w:t>POLIETILENO</w:t>
            </w:r>
            <w:r>
              <w:rPr>
                <w:spacing w:val="-10"/>
              </w:rPr>
              <w:t xml:space="preserve"> </w:t>
            </w:r>
            <w:r>
              <w:t>OU</w:t>
            </w:r>
            <w:r>
              <w:rPr>
                <w:spacing w:val="-12"/>
              </w:rPr>
              <w:t xml:space="preserve"> </w:t>
            </w:r>
            <w:r>
              <w:t>MALHA EM POLIÉSTER, com ADESIVO hipoalergênico. Sistema de fixação seguro às aletas do cateter. Isento de látex. Todo material dever ser resistente, atóxico, isento de agentes alergizantes e irritantes dérmicos, resíduos e impurezas. Adesividade segura por no mínimo</w:t>
            </w:r>
            <w:r>
              <w:rPr>
                <w:spacing w:val="-6"/>
              </w:rPr>
              <w:t xml:space="preserve"> </w:t>
            </w:r>
            <w:r>
              <w:t>7</w:t>
            </w:r>
            <w:r>
              <w:rPr>
                <w:spacing w:val="-7"/>
              </w:rPr>
              <w:t xml:space="preserve"> </w:t>
            </w:r>
            <w:r>
              <w:t>dias.</w:t>
            </w:r>
            <w:r>
              <w:rPr>
                <w:spacing w:val="-6"/>
              </w:rPr>
              <w:t xml:space="preserve"> </w:t>
            </w:r>
            <w:r>
              <w:t>ESTÉRIL</w:t>
            </w:r>
            <w:r>
              <w:rPr>
                <w:spacing w:val="-7"/>
              </w:rPr>
              <w:t xml:space="preserve"> </w:t>
            </w:r>
            <w:r>
              <w:t>e</w:t>
            </w:r>
            <w:r>
              <w:rPr>
                <w:spacing w:val="-7"/>
              </w:rPr>
              <w:t xml:space="preserve"> </w:t>
            </w:r>
            <w:r>
              <w:t>de</w:t>
            </w:r>
            <w:r>
              <w:rPr>
                <w:spacing w:val="-5"/>
              </w:rPr>
              <w:t xml:space="preserve"> </w:t>
            </w:r>
            <w:r>
              <w:t>uso</w:t>
            </w:r>
            <w:r>
              <w:rPr>
                <w:spacing w:val="-4"/>
              </w:rPr>
              <w:t xml:space="preserve"> </w:t>
            </w:r>
            <w:r>
              <w:t>único.</w:t>
            </w:r>
            <w:r>
              <w:rPr>
                <w:spacing w:val="-6"/>
              </w:rPr>
              <w:t xml:space="preserve"> </w:t>
            </w:r>
            <w:r>
              <w:t>Embalagem</w:t>
            </w:r>
            <w:r>
              <w:rPr>
                <w:spacing w:val="-7"/>
              </w:rPr>
              <w:t xml:space="preserve"> </w:t>
            </w:r>
            <w:r>
              <w:t>segura,</w:t>
            </w:r>
            <w:r>
              <w:rPr>
                <w:spacing w:val="-6"/>
              </w:rPr>
              <w:t xml:space="preserve"> </w:t>
            </w:r>
            <w:r>
              <w:t>com</w:t>
            </w:r>
            <w:r>
              <w:rPr>
                <w:spacing w:val="-7"/>
              </w:rPr>
              <w:t xml:space="preserve"> </w:t>
            </w:r>
            <w:r>
              <w:t>abertura</w:t>
            </w:r>
            <w:r>
              <w:rPr>
                <w:spacing w:val="-8"/>
              </w:rPr>
              <w:t xml:space="preserve"> </w:t>
            </w:r>
            <w:r>
              <w:t>e</w:t>
            </w:r>
            <w:r>
              <w:rPr>
                <w:spacing w:val="-7"/>
              </w:rPr>
              <w:t xml:space="preserve"> </w:t>
            </w:r>
            <w:r>
              <w:t>transferência asséptica,</w:t>
            </w:r>
            <w:r>
              <w:rPr>
                <w:spacing w:val="-7"/>
              </w:rPr>
              <w:t xml:space="preserve"> </w:t>
            </w:r>
            <w:r>
              <w:t>identificação</w:t>
            </w:r>
            <w:r>
              <w:rPr>
                <w:spacing w:val="-6"/>
              </w:rPr>
              <w:t xml:space="preserve"> </w:t>
            </w:r>
            <w:r>
              <w:t>do</w:t>
            </w:r>
            <w:r>
              <w:rPr>
                <w:spacing w:val="-5"/>
              </w:rPr>
              <w:t xml:space="preserve"> </w:t>
            </w:r>
            <w:r>
              <w:t>produto,</w:t>
            </w:r>
            <w:r>
              <w:rPr>
                <w:spacing w:val="-7"/>
              </w:rPr>
              <w:t xml:space="preserve"> </w:t>
            </w:r>
            <w:r>
              <w:t>data</w:t>
            </w:r>
            <w:r>
              <w:rPr>
                <w:spacing w:val="-4"/>
              </w:rPr>
              <w:t xml:space="preserve"> </w:t>
            </w:r>
            <w:r>
              <w:t>de</w:t>
            </w:r>
            <w:r>
              <w:rPr>
                <w:spacing w:val="-6"/>
              </w:rPr>
              <w:t xml:space="preserve"> </w:t>
            </w:r>
            <w:r>
              <w:t>fabricação,</w:t>
            </w:r>
            <w:r>
              <w:rPr>
                <w:spacing w:val="-6"/>
              </w:rPr>
              <w:t xml:space="preserve"> </w:t>
            </w:r>
            <w:r>
              <w:t>validade</w:t>
            </w:r>
            <w:r>
              <w:rPr>
                <w:spacing w:val="-6"/>
              </w:rPr>
              <w:t xml:space="preserve"> </w:t>
            </w:r>
            <w:r>
              <w:t>e</w:t>
            </w:r>
            <w:r>
              <w:rPr>
                <w:spacing w:val="-4"/>
              </w:rPr>
              <w:t xml:space="preserve"> </w:t>
            </w:r>
            <w:r>
              <w:t>lote.</w:t>
            </w:r>
            <w:r>
              <w:rPr>
                <w:spacing w:val="-7"/>
              </w:rPr>
              <w:t xml:space="preserve"> </w:t>
            </w:r>
            <w:r>
              <w:t>Deve</w:t>
            </w:r>
            <w:r>
              <w:rPr>
                <w:spacing w:val="-6"/>
              </w:rPr>
              <w:t xml:space="preserve"> </w:t>
            </w:r>
            <w:r>
              <w:t>apresentar RMS - classe 1 (baixo risco).</w:t>
            </w:r>
          </w:p>
        </w:tc>
        <w:tc>
          <w:tcPr>
            <w:tcW w:w="994" w:type="dxa"/>
          </w:tcPr>
          <w:p w14:paraId="328B43C6" w14:textId="77777777" w:rsidR="001D1F59" w:rsidRDefault="001D1F59">
            <w:pPr>
              <w:pStyle w:val="TableParagraph"/>
              <w:rPr>
                <w:rFonts w:ascii="Times New Roman"/>
                <w:b/>
                <w:sz w:val="32"/>
              </w:rPr>
            </w:pPr>
          </w:p>
          <w:p w14:paraId="23B3D162" w14:textId="77777777" w:rsidR="001D1F59" w:rsidRDefault="001D1F59">
            <w:pPr>
              <w:pStyle w:val="TableParagraph"/>
              <w:spacing w:before="43"/>
              <w:rPr>
                <w:rFonts w:ascii="Times New Roman"/>
                <w:b/>
                <w:sz w:val="32"/>
              </w:rPr>
            </w:pPr>
          </w:p>
          <w:p w14:paraId="447456E5" w14:textId="77777777" w:rsidR="001D1F59" w:rsidRDefault="00000000">
            <w:pPr>
              <w:pStyle w:val="TableParagraph"/>
              <w:spacing w:before="1"/>
              <w:ind w:left="56" w:right="54"/>
              <w:jc w:val="center"/>
              <w:rPr>
                <w:b/>
                <w:sz w:val="32"/>
              </w:rPr>
            </w:pPr>
            <w:r>
              <w:rPr>
                <w:b/>
                <w:spacing w:val="-5"/>
                <w:sz w:val="32"/>
              </w:rPr>
              <w:t>NÃO</w:t>
            </w:r>
          </w:p>
        </w:tc>
        <w:tc>
          <w:tcPr>
            <w:tcW w:w="992" w:type="dxa"/>
          </w:tcPr>
          <w:p w14:paraId="3E36752B" w14:textId="77777777" w:rsidR="001D1F59" w:rsidRDefault="001D1F59">
            <w:pPr>
              <w:pStyle w:val="TableParagraph"/>
              <w:rPr>
                <w:rFonts w:ascii="Times New Roman"/>
                <w:b/>
                <w:sz w:val="32"/>
              </w:rPr>
            </w:pPr>
          </w:p>
          <w:p w14:paraId="4A39D4A1" w14:textId="77777777" w:rsidR="001D1F59" w:rsidRDefault="001D1F59">
            <w:pPr>
              <w:pStyle w:val="TableParagraph"/>
              <w:spacing w:before="43"/>
              <w:rPr>
                <w:rFonts w:ascii="Times New Roman"/>
                <w:b/>
                <w:sz w:val="32"/>
              </w:rPr>
            </w:pPr>
          </w:p>
          <w:p w14:paraId="279EEE72" w14:textId="77777777" w:rsidR="001D1F59" w:rsidRDefault="00000000">
            <w:pPr>
              <w:pStyle w:val="TableParagraph"/>
              <w:spacing w:before="1"/>
              <w:ind w:left="62" w:right="59"/>
              <w:jc w:val="center"/>
              <w:rPr>
                <w:b/>
                <w:sz w:val="32"/>
              </w:rPr>
            </w:pPr>
            <w:r>
              <w:rPr>
                <w:b/>
                <w:spacing w:val="-5"/>
                <w:sz w:val="32"/>
              </w:rPr>
              <w:t>NÃO</w:t>
            </w:r>
          </w:p>
        </w:tc>
        <w:tc>
          <w:tcPr>
            <w:tcW w:w="992" w:type="dxa"/>
          </w:tcPr>
          <w:p w14:paraId="172E499B" w14:textId="77777777" w:rsidR="001D1F59" w:rsidRDefault="001D1F59">
            <w:pPr>
              <w:pStyle w:val="TableParagraph"/>
              <w:rPr>
                <w:rFonts w:ascii="Times New Roman"/>
                <w:b/>
                <w:sz w:val="32"/>
              </w:rPr>
            </w:pPr>
          </w:p>
          <w:p w14:paraId="65CA9001" w14:textId="77777777" w:rsidR="001D1F59" w:rsidRDefault="001D1F59">
            <w:pPr>
              <w:pStyle w:val="TableParagraph"/>
              <w:spacing w:before="43"/>
              <w:rPr>
                <w:rFonts w:ascii="Times New Roman"/>
                <w:b/>
                <w:sz w:val="32"/>
              </w:rPr>
            </w:pPr>
          </w:p>
          <w:p w14:paraId="27036842" w14:textId="77777777" w:rsidR="001D1F59" w:rsidRDefault="00000000">
            <w:pPr>
              <w:pStyle w:val="TableParagraph"/>
              <w:spacing w:before="1"/>
              <w:ind w:left="60" w:right="59"/>
              <w:jc w:val="center"/>
              <w:rPr>
                <w:b/>
                <w:sz w:val="32"/>
              </w:rPr>
            </w:pPr>
            <w:r>
              <w:rPr>
                <w:b/>
                <w:spacing w:val="-5"/>
                <w:sz w:val="32"/>
              </w:rPr>
              <w:t>SIM</w:t>
            </w:r>
          </w:p>
        </w:tc>
      </w:tr>
      <w:tr w:rsidR="001D1F59" w14:paraId="1B952C6B" w14:textId="77777777">
        <w:trPr>
          <w:trHeight w:val="4030"/>
        </w:trPr>
        <w:tc>
          <w:tcPr>
            <w:tcW w:w="1016" w:type="dxa"/>
          </w:tcPr>
          <w:p w14:paraId="0ABBB09C" w14:textId="77777777" w:rsidR="001D1F59" w:rsidRDefault="001D1F59">
            <w:pPr>
              <w:pStyle w:val="TableParagraph"/>
              <w:rPr>
                <w:rFonts w:ascii="Times New Roman"/>
              </w:rPr>
            </w:pPr>
          </w:p>
        </w:tc>
        <w:tc>
          <w:tcPr>
            <w:tcW w:w="1390" w:type="dxa"/>
          </w:tcPr>
          <w:p w14:paraId="5D72FDB4" w14:textId="77777777" w:rsidR="001D1F59" w:rsidRDefault="001D1F59">
            <w:pPr>
              <w:pStyle w:val="TableParagraph"/>
              <w:rPr>
                <w:rFonts w:ascii="Times New Roman"/>
                <w:b/>
              </w:rPr>
            </w:pPr>
          </w:p>
          <w:p w14:paraId="1F7BC29A" w14:textId="77777777" w:rsidR="001D1F59" w:rsidRDefault="001D1F59">
            <w:pPr>
              <w:pStyle w:val="TableParagraph"/>
              <w:rPr>
                <w:rFonts w:ascii="Times New Roman"/>
                <w:b/>
              </w:rPr>
            </w:pPr>
          </w:p>
          <w:p w14:paraId="69E54A1C" w14:textId="77777777" w:rsidR="001D1F59" w:rsidRDefault="001D1F59">
            <w:pPr>
              <w:pStyle w:val="TableParagraph"/>
              <w:rPr>
                <w:rFonts w:ascii="Times New Roman"/>
                <w:b/>
              </w:rPr>
            </w:pPr>
          </w:p>
          <w:p w14:paraId="1C590EE8" w14:textId="77777777" w:rsidR="001D1F59" w:rsidRDefault="001D1F59">
            <w:pPr>
              <w:pStyle w:val="TableParagraph"/>
              <w:rPr>
                <w:rFonts w:ascii="Times New Roman"/>
                <w:b/>
              </w:rPr>
            </w:pPr>
          </w:p>
          <w:p w14:paraId="1F9DA1FD" w14:textId="77777777" w:rsidR="001D1F59" w:rsidRDefault="001D1F59">
            <w:pPr>
              <w:pStyle w:val="TableParagraph"/>
              <w:rPr>
                <w:rFonts w:ascii="Times New Roman"/>
                <w:b/>
              </w:rPr>
            </w:pPr>
          </w:p>
          <w:p w14:paraId="7D5C3A3A" w14:textId="77777777" w:rsidR="001D1F59" w:rsidRDefault="001D1F59">
            <w:pPr>
              <w:pStyle w:val="TableParagraph"/>
              <w:rPr>
                <w:rFonts w:ascii="Times New Roman"/>
                <w:b/>
              </w:rPr>
            </w:pPr>
          </w:p>
          <w:p w14:paraId="5632C2AC" w14:textId="77777777" w:rsidR="001D1F59" w:rsidRDefault="001D1F59">
            <w:pPr>
              <w:pStyle w:val="TableParagraph"/>
              <w:spacing w:before="110"/>
              <w:rPr>
                <w:rFonts w:ascii="Times New Roman"/>
                <w:b/>
              </w:rPr>
            </w:pPr>
          </w:p>
          <w:p w14:paraId="74632735" w14:textId="77777777" w:rsidR="001D1F59" w:rsidRDefault="00000000">
            <w:pPr>
              <w:pStyle w:val="TableParagraph"/>
              <w:ind w:left="10"/>
              <w:jc w:val="center"/>
            </w:pPr>
            <w:r>
              <w:rPr>
                <w:spacing w:val="-2"/>
              </w:rPr>
              <w:t>EBS00519</w:t>
            </w:r>
          </w:p>
        </w:tc>
        <w:tc>
          <w:tcPr>
            <w:tcW w:w="994" w:type="dxa"/>
          </w:tcPr>
          <w:p w14:paraId="1AE41D95" w14:textId="77777777" w:rsidR="001D1F59" w:rsidRDefault="001D1F59">
            <w:pPr>
              <w:pStyle w:val="TableParagraph"/>
              <w:rPr>
                <w:rFonts w:ascii="Times New Roman"/>
                <w:b/>
              </w:rPr>
            </w:pPr>
          </w:p>
          <w:p w14:paraId="3C4FA463" w14:textId="77777777" w:rsidR="001D1F59" w:rsidRDefault="001D1F59">
            <w:pPr>
              <w:pStyle w:val="TableParagraph"/>
              <w:rPr>
                <w:rFonts w:ascii="Times New Roman"/>
                <w:b/>
              </w:rPr>
            </w:pPr>
          </w:p>
          <w:p w14:paraId="566239D6" w14:textId="77777777" w:rsidR="001D1F59" w:rsidRDefault="001D1F59">
            <w:pPr>
              <w:pStyle w:val="TableParagraph"/>
              <w:rPr>
                <w:rFonts w:ascii="Times New Roman"/>
                <w:b/>
              </w:rPr>
            </w:pPr>
          </w:p>
          <w:p w14:paraId="1151B8B6" w14:textId="77777777" w:rsidR="001D1F59" w:rsidRDefault="001D1F59">
            <w:pPr>
              <w:pStyle w:val="TableParagraph"/>
              <w:rPr>
                <w:rFonts w:ascii="Times New Roman"/>
                <w:b/>
              </w:rPr>
            </w:pPr>
          </w:p>
          <w:p w14:paraId="0727DC29" w14:textId="77777777" w:rsidR="001D1F59" w:rsidRDefault="001D1F59">
            <w:pPr>
              <w:pStyle w:val="TableParagraph"/>
              <w:rPr>
                <w:rFonts w:ascii="Times New Roman"/>
                <w:b/>
              </w:rPr>
            </w:pPr>
          </w:p>
          <w:p w14:paraId="1F35D3A8" w14:textId="77777777" w:rsidR="001D1F59" w:rsidRDefault="001D1F59">
            <w:pPr>
              <w:pStyle w:val="TableParagraph"/>
              <w:rPr>
                <w:rFonts w:ascii="Times New Roman"/>
                <w:b/>
              </w:rPr>
            </w:pPr>
          </w:p>
          <w:p w14:paraId="6F05A7CC" w14:textId="77777777" w:rsidR="001D1F59" w:rsidRDefault="001D1F59">
            <w:pPr>
              <w:pStyle w:val="TableParagraph"/>
              <w:spacing w:before="110"/>
              <w:rPr>
                <w:rFonts w:ascii="Times New Roman"/>
                <w:b/>
              </w:rPr>
            </w:pPr>
          </w:p>
          <w:p w14:paraId="47034029" w14:textId="77777777" w:rsidR="001D1F59" w:rsidRDefault="00000000">
            <w:pPr>
              <w:pStyle w:val="TableParagraph"/>
              <w:ind w:left="64" w:right="54"/>
              <w:jc w:val="center"/>
            </w:pPr>
            <w:r>
              <w:rPr>
                <w:spacing w:val="-2"/>
              </w:rPr>
              <w:t>483388</w:t>
            </w:r>
          </w:p>
        </w:tc>
        <w:tc>
          <w:tcPr>
            <w:tcW w:w="1561" w:type="dxa"/>
          </w:tcPr>
          <w:p w14:paraId="62C132E5" w14:textId="77777777" w:rsidR="001D1F59" w:rsidRDefault="001D1F59">
            <w:pPr>
              <w:pStyle w:val="TableParagraph"/>
              <w:rPr>
                <w:rFonts w:ascii="Times New Roman"/>
                <w:b/>
              </w:rPr>
            </w:pPr>
          </w:p>
          <w:p w14:paraId="28CA5867" w14:textId="77777777" w:rsidR="001D1F59" w:rsidRDefault="001D1F59">
            <w:pPr>
              <w:pStyle w:val="TableParagraph"/>
              <w:rPr>
                <w:rFonts w:ascii="Times New Roman"/>
                <w:b/>
              </w:rPr>
            </w:pPr>
          </w:p>
          <w:p w14:paraId="75AE3FC1" w14:textId="77777777" w:rsidR="001D1F59" w:rsidRDefault="001D1F59">
            <w:pPr>
              <w:pStyle w:val="TableParagraph"/>
              <w:rPr>
                <w:rFonts w:ascii="Times New Roman"/>
                <w:b/>
              </w:rPr>
            </w:pPr>
          </w:p>
          <w:p w14:paraId="38D0D53C" w14:textId="77777777" w:rsidR="001D1F59" w:rsidRDefault="001D1F59">
            <w:pPr>
              <w:pStyle w:val="TableParagraph"/>
              <w:rPr>
                <w:rFonts w:ascii="Times New Roman"/>
                <w:b/>
              </w:rPr>
            </w:pPr>
          </w:p>
          <w:p w14:paraId="3E913E08" w14:textId="77777777" w:rsidR="001D1F59" w:rsidRDefault="001D1F59">
            <w:pPr>
              <w:pStyle w:val="TableParagraph"/>
              <w:rPr>
                <w:rFonts w:ascii="Times New Roman"/>
                <w:b/>
              </w:rPr>
            </w:pPr>
          </w:p>
          <w:p w14:paraId="65058D93" w14:textId="77777777" w:rsidR="001D1F59" w:rsidRDefault="001D1F59">
            <w:pPr>
              <w:pStyle w:val="TableParagraph"/>
              <w:rPr>
                <w:rFonts w:ascii="Times New Roman"/>
                <w:b/>
              </w:rPr>
            </w:pPr>
          </w:p>
          <w:p w14:paraId="211523FC" w14:textId="77777777" w:rsidR="001D1F59" w:rsidRDefault="001D1F59">
            <w:pPr>
              <w:pStyle w:val="TableParagraph"/>
              <w:spacing w:before="110"/>
              <w:rPr>
                <w:rFonts w:ascii="Times New Roman"/>
                <w:b/>
              </w:rPr>
            </w:pPr>
          </w:p>
          <w:p w14:paraId="43123D62" w14:textId="77777777" w:rsidR="001D1F59" w:rsidRDefault="00000000">
            <w:pPr>
              <w:pStyle w:val="TableParagraph"/>
              <w:ind w:left="3"/>
              <w:jc w:val="center"/>
            </w:pPr>
            <w:r>
              <w:rPr>
                <w:spacing w:val="-2"/>
              </w:rPr>
              <w:t>unidade</w:t>
            </w:r>
          </w:p>
        </w:tc>
        <w:tc>
          <w:tcPr>
            <w:tcW w:w="8080" w:type="dxa"/>
          </w:tcPr>
          <w:p w14:paraId="2DC9B357" w14:textId="77777777" w:rsidR="001D1F59" w:rsidRDefault="00000000">
            <w:pPr>
              <w:pStyle w:val="TableParagraph"/>
              <w:ind w:left="106" w:right="94"/>
              <w:jc w:val="both"/>
            </w:pPr>
            <w:r>
              <w:t xml:space="preserve">Curativo PELÍCULA TRANSPARENTE FENESTRADA. Para fixação de cateter central ADULTO: TAMANHO: </w:t>
            </w:r>
            <w:r>
              <w:rPr>
                <w:b/>
              </w:rPr>
              <w:t xml:space="preserve">9,0 cm (largura) x 11,5 cm (comp) </w:t>
            </w:r>
            <w:r>
              <w:t>(+/- 1 cm em cada medida). Composto por FILME DE POLIURETANO SEMI-PERMEÁVEL, (impermeável a líquidos, bactéria e vírus, e alta permeabilidade ao vapor), FILME DE POLIURETANO TRANSPARENTE, estéril, hipoalergênico. Possui fendas e reforço nas bordas de tecido macio em toda a sua extensão para proporcionar uma fixação entorno dos cateteres e de</w:t>
            </w:r>
            <w:r>
              <w:rPr>
                <w:spacing w:val="-5"/>
              </w:rPr>
              <w:t xml:space="preserve"> </w:t>
            </w:r>
            <w:r>
              <w:t>outros</w:t>
            </w:r>
            <w:r>
              <w:rPr>
                <w:spacing w:val="-5"/>
              </w:rPr>
              <w:t xml:space="preserve"> </w:t>
            </w:r>
            <w:r>
              <w:t>dispositivos</w:t>
            </w:r>
            <w:r>
              <w:rPr>
                <w:spacing w:val="-5"/>
              </w:rPr>
              <w:t xml:space="preserve"> </w:t>
            </w:r>
            <w:r>
              <w:t>sobre</w:t>
            </w:r>
            <w:r>
              <w:rPr>
                <w:spacing w:val="-5"/>
              </w:rPr>
              <w:t xml:space="preserve"> </w:t>
            </w:r>
            <w:r>
              <w:t>a</w:t>
            </w:r>
            <w:r>
              <w:rPr>
                <w:spacing w:val="-5"/>
              </w:rPr>
              <w:t xml:space="preserve"> </w:t>
            </w:r>
            <w:r>
              <w:t>pele.</w:t>
            </w:r>
            <w:r>
              <w:rPr>
                <w:spacing w:val="-5"/>
              </w:rPr>
              <w:t xml:space="preserve"> </w:t>
            </w:r>
            <w:r>
              <w:t>Sistema</w:t>
            </w:r>
            <w:r>
              <w:rPr>
                <w:spacing w:val="-4"/>
              </w:rPr>
              <w:t xml:space="preserve"> </w:t>
            </w:r>
            <w:r>
              <w:t>avançado</w:t>
            </w:r>
            <w:r>
              <w:rPr>
                <w:spacing w:val="-6"/>
              </w:rPr>
              <w:t xml:space="preserve"> </w:t>
            </w:r>
            <w:r>
              <w:t>de</w:t>
            </w:r>
            <w:r>
              <w:rPr>
                <w:spacing w:val="-5"/>
              </w:rPr>
              <w:t xml:space="preserve"> </w:t>
            </w:r>
            <w:r>
              <w:t>fixação</w:t>
            </w:r>
            <w:r>
              <w:rPr>
                <w:spacing w:val="-4"/>
              </w:rPr>
              <w:t xml:space="preserve"> </w:t>
            </w:r>
            <w:r>
              <w:t>com</w:t>
            </w:r>
            <w:r>
              <w:rPr>
                <w:spacing w:val="-7"/>
              </w:rPr>
              <w:t xml:space="preserve"> </w:t>
            </w:r>
            <w:r>
              <w:t>exclusivo</w:t>
            </w:r>
            <w:r>
              <w:rPr>
                <w:spacing w:val="-4"/>
              </w:rPr>
              <w:t xml:space="preserve"> </w:t>
            </w:r>
            <w:r>
              <w:t>desenho para estabilização.</w:t>
            </w:r>
            <w:r>
              <w:rPr>
                <w:spacing w:val="-3"/>
              </w:rPr>
              <w:t xml:space="preserve"> </w:t>
            </w:r>
            <w:r>
              <w:t>Contém</w:t>
            </w:r>
            <w:r>
              <w:rPr>
                <w:spacing w:val="-1"/>
              </w:rPr>
              <w:t xml:space="preserve"> </w:t>
            </w:r>
            <w:r>
              <w:t>02</w:t>
            </w:r>
            <w:r>
              <w:rPr>
                <w:spacing w:val="-1"/>
              </w:rPr>
              <w:t xml:space="preserve"> </w:t>
            </w:r>
            <w:r>
              <w:t>tiras</w:t>
            </w:r>
            <w:r>
              <w:rPr>
                <w:spacing w:val="-2"/>
              </w:rPr>
              <w:t xml:space="preserve"> </w:t>
            </w:r>
            <w:r>
              <w:t>adesivas</w:t>
            </w:r>
            <w:r>
              <w:rPr>
                <w:spacing w:val="-2"/>
              </w:rPr>
              <w:t xml:space="preserve"> </w:t>
            </w:r>
            <w:r>
              <w:t>extras</w:t>
            </w:r>
            <w:r>
              <w:rPr>
                <w:spacing w:val="-2"/>
              </w:rPr>
              <w:t xml:space="preserve"> </w:t>
            </w:r>
            <w:r>
              <w:t>de</w:t>
            </w:r>
            <w:r>
              <w:rPr>
                <w:spacing w:val="-4"/>
              </w:rPr>
              <w:t xml:space="preserve"> </w:t>
            </w:r>
            <w:r>
              <w:t>tecido</w:t>
            </w:r>
            <w:r>
              <w:rPr>
                <w:spacing w:val="-4"/>
              </w:rPr>
              <w:t xml:space="preserve"> </w:t>
            </w:r>
            <w:r>
              <w:t>macio</w:t>
            </w:r>
            <w:r>
              <w:rPr>
                <w:spacing w:val="-1"/>
              </w:rPr>
              <w:t xml:space="preserve"> </w:t>
            </w:r>
            <w:r>
              <w:t>recoberta por</w:t>
            </w:r>
            <w:r>
              <w:rPr>
                <w:spacing w:val="-2"/>
              </w:rPr>
              <w:t xml:space="preserve"> </w:t>
            </w:r>
            <w:r>
              <w:t>filme, para</w:t>
            </w:r>
            <w:r>
              <w:rPr>
                <w:spacing w:val="-2"/>
              </w:rPr>
              <w:t xml:space="preserve"> </w:t>
            </w:r>
            <w:r>
              <w:t>promover</w:t>
            </w:r>
            <w:r>
              <w:rPr>
                <w:spacing w:val="-2"/>
              </w:rPr>
              <w:t xml:space="preserve"> </w:t>
            </w:r>
            <w:r>
              <w:t>reforço</w:t>
            </w:r>
            <w:r>
              <w:rPr>
                <w:spacing w:val="-4"/>
              </w:rPr>
              <w:t xml:space="preserve"> </w:t>
            </w:r>
            <w:r>
              <w:t>a</w:t>
            </w:r>
            <w:r>
              <w:rPr>
                <w:spacing w:val="-4"/>
              </w:rPr>
              <w:t xml:space="preserve"> </w:t>
            </w:r>
            <w:r>
              <w:t>estabilização</w:t>
            </w:r>
            <w:r>
              <w:rPr>
                <w:spacing w:val="-2"/>
              </w:rPr>
              <w:t xml:space="preserve"> </w:t>
            </w:r>
            <w:r>
              <w:t>do</w:t>
            </w:r>
            <w:r>
              <w:rPr>
                <w:spacing w:val="-4"/>
              </w:rPr>
              <w:t xml:space="preserve"> </w:t>
            </w:r>
            <w:r>
              <w:t>cateter</w:t>
            </w:r>
            <w:r>
              <w:rPr>
                <w:spacing w:val="-4"/>
              </w:rPr>
              <w:t xml:space="preserve"> </w:t>
            </w:r>
            <w:r>
              <w:t>e</w:t>
            </w:r>
            <w:r>
              <w:rPr>
                <w:spacing w:val="-4"/>
              </w:rPr>
              <w:t xml:space="preserve"> </w:t>
            </w:r>
            <w:r>
              <w:t>01</w:t>
            </w:r>
            <w:r>
              <w:rPr>
                <w:spacing w:val="-4"/>
              </w:rPr>
              <w:t xml:space="preserve"> </w:t>
            </w:r>
            <w:r>
              <w:t>tira</w:t>
            </w:r>
            <w:r>
              <w:rPr>
                <w:spacing w:val="-2"/>
              </w:rPr>
              <w:t xml:space="preserve"> </w:t>
            </w:r>
            <w:r>
              <w:t>para</w:t>
            </w:r>
            <w:r>
              <w:rPr>
                <w:spacing w:val="-5"/>
              </w:rPr>
              <w:t xml:space="preserve"> </w:t>
            </w:r>
            <w:r>
              <w:t>identificação,</w:t>
            </w:r>
            <w:r>
              <w:rPr>
                <w:spacing w:val="-5"/>
              </w:rPr>
              <w:t xml:space="preserve"> </w:t>
            </w:r>
            <w:r>
              <w:t>sistema</w:t>
            </w:r>
            <w:r>
              <w:rPr>
                <w:spacing w:val="-5"/>
              </w:rPr>
              <w:t xml:space="preserve"> </w:t>
            </w:r>
            <w:r>
              <w:t>de aplicação</w:t>
            </w:r>
            <w:r>
              <w:rPr>
                <w:spacing w:val="-12"/>
              </w:rPr>
              <w:t xml:space="preserve"> </w:t>
            </w:r>
            <w:r>
              <w:t>em</w:t>
            </w:r>
            <w:r>
              <w:rPr>
                <w:spacing w:val="-12"/>
              </w:rPr>
              <w:t xml:space="preserve"> </w:t>
            </w:r>
            <w:r>
              <w:t>moldura,</w:t>
            </w:r>
            <w:r>
              <w:rPr>
                <w:spacing w:val="-11"/>
              </w:rPr>
              <w:t xml:space="preserve"> </w:t>
            </w:r>
            <w:r>
              <w:t>facilitando</w:t>
            </w:r>
            <w:r>
              <w:rPr>
                <w:spacing w:val="-10"/>
              </w:rPr>
              <w:t xml:space="preserve"> </w:t>
            </w:r>
            <w:r>
              <w:t>a</w:t>
            </w:r>
            <w:r>
              <w:rPr>
                <w:spacing w:val="-12"/>
              </w:rPr>
              <w:t xml:space="preserve"> </w:t>
            </w:r>
            <w:r>
              <w:t>aplicação,</w:t>
            </w:r>
            <w:r>
              <w:rPr>
                <w:spacing w:val="-13"/>
              </w:rPr>
              <w:t xml:space="preserve"> </w:t>
            </w:r>
            <w:r>
              <w:t>reduzindo</w:t>
            </w:r>
            <w:r>
              <w:rPr>
                <w:spacing w:val="-11"/>
              </w:rPr>
              <w:t xml:space="preserve"> </w:t>
            </w:r>
            <w:r>
              <w:t>o</w:t>
            </w:r>
            <w:r>
              <w:rPr>
                <w:spacing w:val="-10"/>
              </w:rPr>
              <w:t xml:space="preserve"> </w:t>
            </w:r>
            <w:r>
              <w:t>número</w:t>
            </w:r>
            <w:r>
              <w:rPr>
                <w:spacing w:val="-10"/>
              </w:rPr>
              <w:t xml:space="preserve"> </w:t>
            </w:r>
            <w:r>
              <w:t>de</w:t>
            </w:r>
            <w:r>
              <w:rPr>
                <w:spacing w:val="-10"/>
              </w:rPr>
              <w:t xml:space="preserve"> </w:t>
            </w:r>
            <w:r>
              <w:t>perda</w:t>
            </w:r>
            <w:r>
              <w:rPr>
                <w:spacing w:val="-13"/>
              </w:rPr>
              <w:t xml:space="preserve"> </w:t>
            </w:r>
            <w:r>
              <w:t>do</w:t>
            </w:r>
            <w:r>
              <w:rPr>
                <w:spacing w:val="-11"/>
              </w:rPr>
              <w:t xml:space="preserve"> </w:t>
            </w:r>
            <w:r>
              <w:t>curativo. LIVRE</w:t>
            </w:r>
            <w:r>
              <w:rPr>
                <w:spacing w:val="-10"/>
              </w:rPr>
              <w:t xml:space="preserve"> </w:t>
            </w:r>
            <w:r>
              <w:t>DE</w:t>
            </w:r>
            <w:r>
              <w:rPr>
                <w:spacing w:val="-10"/>
              </w:rPr>
              <w:t xml:space="preserve"> </w:t>
            </w:r>
            <w:r>
              <w:t>LÁTEX.</w:t>
            </w:r>
            <w:r>
              <w:rPr>
                <w:spacing w:val="-8"/>
              </w:rPr>
              <w:t xml:space="preserve"> </w:t>
            </w:r>
            <w:r>
              <w:t>Embalagem</w:t>
            </w:r>
            <w:r>
              <w:rPr>
                <w:spacing w:val="-7"/>
              </w:rPr>
              <w:t xml:space="preserve"> </w:t>
            </w:r>
            <w:r>
              <w:t>individual</w:t>
            </w:r>
            <w:r>
              <w:rPr>
                <w:spacing w:val="-10"/>
              </w:rPr>
              <w:t xml:space="preserve"> </w:t>
            </w:r>
            <w:r>
              <w:t>adequada,</w:t>
            </w:r>
            <w:r>
              <w:rPr>
                <w:spacing w:val="-8"/>
              </w:rPr>
              <w:t xml:space="preserve"> </w:t>
            </w:r>
            <w:r>
              <w:t>segura,</w:t>
            </w:r>
            <w:r>
              <w:rPr>
                <w:spacing w:val="-8"/>
              </w:rPr>
              <w:t xml:space="preserve"> </w:t>
            </w:r>
            <w:r>
              <w:t>compatível</w:t>
            </w:r>
            <w:r>
              <w:rPr>
                <w:spacing w:val="-10"/>
              </w:rPr>
              <w:t xml:space="preserve"> </w:t>
            </w:r>
            <w:r>
              <w:t>com</w:t>
            </w:r>
            <w:r>
              <w:rPr>
                <w:spacing w:val="-9"/>
              </w:rPr>
              <w:t xml:space="preserve"> </w:t>
            </w:r>
            <w:r>
              <w:t>o</w:t>
            </w:r>
            <w:r>
              <w:rPr>
                <w:spacing w:val="-9"/>
              </w:rPr>
              <w:t xml:space="preserve"> </w:t>
            </w:r>
            <w:r>
              <w:t>processo</w:t>
            </w:r>
            <w:r>
              <w:rPr>
                <w:spacing w:val="-8"/>
              </w:rPr>
              <w:t xml:space="preserve"> </w:t>
            </w:r>
            <w:r>
              <w:t>de esterilização e que permita abertura e transferência com técnica asséptica, contendo dados de identificação, procedência,</w:t>
            </w:r>
            <w:r>
              <w:rPr>
                <w:spacing w:val="-1"/>
              </w:rPr>
              <w:t xml:space="preserve"> </w:t>
            </w:r>
            <w:r>
              <w:t>número de lote,</w:t>
            </w:r>
            <w:r>
              <w:rPr>
                <w:spacing w:val="-3"/>
              </w:rPr>
              <w:t xml:space="preserve"> </w:t>
            </w:r>
            <w:r>
              <w:t>data e tipo de esterilização, prazo de validade,</w:t>
            </w:r>
            <w:r>
              <w:rPr>
                <w:spacing w:val="-3"/>
              </w:rPr>
              <w:t xml:space="preserve"> </w:t>
            </w:r>
            <w:r>
              <w:t>atender à</w:t>
            </w:r>
            <w:r>
              <w:rPr>
                <w:spacing w:val="-1"/>
              </w:rPr>
              <w:t xml:space="preserve"> </w:t>
            </w:r>
            <w:r>
              <w:t>legislação</w:t>
            </w:r>
            <w:r>
              <w:rPr>
                <w:spacing w:val="-3"/>
              </w:rPr>
              <w:t xml:space="preserve"> </w:t>
            </w:r>
            <w:r>
              <w:t>sanitária</w:t>
            </w:r>
            <w:r>
              <w:rPr>
                <w:spacing w:val="-3"/>
              </w:rPr>
              <w:t xml:space="preserve"> </w:t>
            </w:r>
            <w:r>
              <w:t>vigente e</w:t>
            </w:r>
            <w:r>
              <w:rPr>
                <w:spacing w:val="-3"/>
              </w:rPr>
              <w:t xml:space="preserve"> </w:t>
            </w:r>
            <w:r>
              <w:t>pertinente ao produto e</w:t>
            </w:r>
            <w:r>
              <w:rPr>
                <w:spacing w:val="-3"/>
              </w:rPr>
              <w:t xml:space="preserve"> </w:t>
            </w:r>
            <w:r>
              <w:t>registro no</w:t>
            </w:r>
          </w:p>
          <w:p w14:paraId="2DF1E92C" w14:textId="77777777" w:rsidR="001D1F59" w:rsidRDefault="00000000">
            <w:pPr>
              <w:pStyle w:val="TableParagraph"/>
              <w:spacing w:before="1" w:line="249" w:lineRule="exact"/>
              <w:ind w:left="106"/>
              <w:jc w:val="both"/>
            </w:pPr>
            <w:r>
              <w:t>Ministério</w:t>
            </w:r>
            <w:r>
              <w:rPr>
                <w:spacing w:val="-3"/>
              </w:rPr>
              <w:t xml:space="preserve"> </w:t>
            </w:r>
            <w:r>
              <w:t>da</w:t>
            </w:r>
            <w:r>
              <w:rPr>
                <w:spacing w:val="-2"/>
              </w:rPr>
              <w:t xml:space="preserve"> Saúde.</w:t>
            </w:r>
          </w:p>
        </w:tc>
        <w:tc>
          <w:tcPr>
            <w:tcW w:w="994" w:type="dxa"/>
          </w:tcPr>
          <w:p w14:paraId="348B0B49" w14:textId="77777777" w:rsidR="001D1F59" w:rsidRDefault="001D1F59">
            <w:pPr>
              <w:pStyle w:val="TableParagraph"/>
              <w:rPr>
                <w:rFonts w:ascii="Times New Roman"/>
                <w:b/>
                <w:sz w:val="32"/>
              </w:rPr>
            </w:pPr>
          </w:p>
          <w:p w14:paraId="553CC23D" w14:textId="77777777" w:rsidR="001D1F59" w:rsidRDefault="001D1F59">
            <w:pPr>
              <w:pStyle w:val="TableParagraph"/>
              <w:rPr>
                <w:rFonts w:ascii="Times New Roman"/>
                <w:b/>
                <w:sz w:val="32"/>
              </w:rPr>
            </w:pPr>
          </w:p>
          <w:p w14:paraId="16F48C62" w14:textId="77777777" w:rsidR="001D1F59" w:rsidRDefault="001D1F59">
            <w:pPr>
              <w:pStyle w:val="TableParagraph"/>
              <w:rPr>
                <w:rFonts w:ascii="Times New Roman"/>
                <w:b/>
                <w:sz w:val="32"/>
              </w:rPr>
            </w:pPr>
          </w:p>
          <w:p w14:paraId="3EBA467F" w14:textId="77777777" w:rsidR="001D1F59" w:rsidRDefault="001D1F59">
            <w:pPr>
              <w:pStyle w:val="TableParagraph"/>
              <w:spacing w:before="105"/>
              <w:rPr>
                <w:rFonts w:ascii="Times New Roman"/>
                <w:b/>
                <w:sz w:val="32"/>
              </w:rPr>
            </w:pPr>
          </w:p>
          <w:p w14:paraId="0B2F4723" w14:textId="77777777" w:rsidR="001D1F59" w:rsidRDefault="00000000">
            <w:pPr>
              <w:pStyle w:val="TableParagraph"/>
              <w:ind w:left="10" w:right="64"/>
              <w:jc w:val="center"/>
              <w:rPr>
                <w:b/>
                <w:sz w:val="32"/>
              </w:rPr>
            </w:pPr>
            <w:r>
              <w:rPr>
                <w:b/>
                <w:spacing w:val="-5"/>
                <w:sz w:val="32"/>
              </w:rPr>
              <w:t>SIM</w:t>
            </w:r>
          </w:p>
        </w:tc>
        <w:tc>
          <w:tcPr>
            <w:tcW w:w="992" w:type="dxa"/>
          </w:tcPr>
          <w:p w14:paraId="2FC8CAC1" w14:textId="77777777" w:rsidR="001D1F59" w:rsidRDefault="001D1F59">
            <w:pPr>
              <w:pStyle w:val="TableParagraph"/>
              <w:rPr>
                <w:rFonts w:ascii="Times New Roman"/>
                <w:b/>
                <w:sz w:val="32"/>
              </w:rPr>
            </w:pPr>
          </w:p>
          <w:p w14:paraId="45171B11" w14:textId="77777777" w:rsidR="001D1F59" w:rsidRDefault="001D1F59">
            <w:pPr>
              <w:pStyle w:val="TableParagraph"/>
              <w:rPr>
                <w:rFonts w:ascii="Times New Roman"/>
                <w:b/>
                <w:sz w:val="32"/>
              </w:rPr>
            </w:pPr>
          </w:p>
          <w:p w14:paraId="2276238F" w14:textId="77777777" w:rsidR="001D1F59" w:rsidRDefault="001D1F59">
            <w:pPr>
              <w:pStyle w:val="TableParagraph"/>
              <w:rPr>
                <w:rFonts w:ascii="Times New Roman"/>
                <w:b/>
                <w:sz w:val="32"/>
              </w:rPr>
            </w:pPr>
          </w:p>
          <w:p w14:paraId="293EEA42" w14:textId="77777777" w:rsidR="001D1F59" w:rsidRDefault="001D1F59">
            <w:pPr>
              <w:pStyle w:val="TableParagraph"/>
              <w:spacing w:before="105"/>
              <w:rPr>
                <w:rFonts w:ascii="Times New Roman"/>
                <w:b/>
                <w:sz w:val="32"/>
              </w:rPr>
            </w:pPr>
          </w:p>
          <w:p w14:paraId="6DADC07D" w14:textId="77777777" w:rsidR="001D1F59" w:rsidRDefault="00000000">
            <w:pPr>
              <w:pStyle w:val="TableParagraph"/>
              <w:ind w:left="3" w:right="59"/>
              <w:jc w:val="center"/>
              <w:rPr>
                <w:b/>
                <w:sz w:val="32"/>
              </w:rPr>
            </w:pPr>
            <w:r>
              <w:rPr>
                <w:b/>
                <w:spacing w:val="-5"/>
                <w:sz w:val="32"/>
              </w:rPr>
              <w:t>NÃO</w:t>
            </w:r>
          </w:p>
        </w:tc>
        <w:tc>
          <w:tcPr>
            <w:tcW w:w="992" w:type="dxa"/>
          </w:tcPr>
          <w:p w14:paraId="3DBE656F" w14:textId="77777777" w:rsidR="001D1F59" w:rsidRDefault="001D1F59">
            <w:pPr>
              <w:pStyle w:val="TableParagraph"/>
              <w:rPr>
                <w:rFonts w:ascii="Times New Roman"/>
                <w:b/>
                <w:sz w:val="32"/>
              </w:rPr>
            </w:pPr>
          </w:p>
          <w:p w14:paraId="4C462E10" w14:textId="77777777" w:rsidR="001D1F59" w:rsidRDefault="001D1F59">
            <w:pPr>
              <w:pStyle w:val="TableParagraph"/>
              <w:rPr>
                <w:rFonts w:ascii="Times New Roman"/>
                <w:b/>
                <w:sz w:val="32"/>
              </w:rPr>
            </w:pPr>
          </w:p>
          <w:p w14:paraId="3B61F461" w14:textId="77777777" w:rsidR="001D1F59" w:rsidRDefault="001D1F59">
            <w:pPr>
              <w:pStyle w:val="TableParagraph"/>
              <w:rPr>
                <w:rFonts w:ascii="Times New Roman"/>
                <w:b/>
                <w:sz w:val="32"/>
              </w:rPr>
            </w:pPr>
          </w:p>
          <w:p w14:paraId="37E8FB8A" w14:textId="77777777" w:rsidR="001D1F59" w:rsidRDefault="001D1F59">
            <w:pPr>
              <w:pStyle w:val="TableParagraph"/>
              <w:spacing w:before="105"/>
              <w:rPr>
                <w:rFonts w:ascii="Times New Roman"/>
                <w:b/>
                <w:sz w:val="32"/>
              </w:rPr>
            </w:pPr>
          </w:p>
          <w:p w14:paraId="0006AFDC" w14:textId="77777777" w:rsidR="001D1F59" w:rsidRDefault="00000000">
            <w:pPr>
              <w:pStyle w:val="TableParagraph"/>
              <w:ind w:left="3" w:right="62"/>
              <w:jc w:val="center"/>
              <w:rPr>
                <w:b/>
                <w:sz w:val="32"/>
              </w:rPr>
            </w:pPr>
            <w:r>
              <w:rPr>
                <w:b/>
                <w:spacing w:val="-5"/>
                <w:sz w:val="32"/>
              </w:rPr>
              <w:t>SIM</w:t>
            </w:r>
          </w:p>
        </w:tc>
      </w:tr>
    </w:tbl>
    <w:p w14:paraId="44D5BFC4" w14:textId="77777777" w:rsidR="001D1F59" w:rsidRDefault="001D1F59">
      <w:pPr>
        <w:pStyle w:val="TableParagraph"/>
        <w:jc w:val="center"/>
        <w:rPr>
          <w:b/>
          <w:sz w:val="32"/>
        </w:rPr>
        <w:sectPr w:rsidR="001D1F59">
          <w:pgSz w:w="16840" w:h="11910" w:orient="landscape"/>
          <w:pgMar w:top="500" w:right="0" w:bottom="142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6"/>
        <w:gridCol w:w="1390"/>
        <w:gridCol w:w="994"/>
        <w:gridCol w:w="1561"/>
        <w:gridCol w:w="8080"/>
        <w:gridCol w:w="994"/>
        <w:gridCol w:w="992"/>
        <w:gridCol w:w="992"/>
      </w:tblGrid>
      <w:tr w:rsidR="001D1F59" w14:paraId="577DCA84" w14:textId="77777777">
        <w:trPr>
          <w:trHeight w:val="4027"/>
        </w:trPr>
        <w:tc>
          <w:tcPr>
            <w:tcW w:w="1016" w:type="dxa"/>
          </w:tcPr>
          <w:p w14:paraId="572AA0D6" w14:textId="77777777" w:rsidR="001D1F59" w:rsidRDefault="001D1F59">
            <w:pPr>
              <w:pStyle w:val="TableParagraph"/>
              <w:rPr>
                <w:rFonts w:ascii="Times New Roman"/>
              </w:rPr>
            </w:pPr>
          </w:p>
        </w:tc>
        <w:tc>
          <w:tcPr>
            <w:tcW w:w="1390" w:type="dxa"/>
          </w:tcPr>
          <w:p w14:paraId="19691B65" w14:textId="77777777" w:rsidR="001D1F59" w:rsidRDefault="001D1F59">
            <w:pPr>
              <w:pStyle w:val="TableParagraph"/>
              <w:rPr>
                <w:rFonts w:ascii="Times New Roman"/>
                <w:b/>
              </w:rPr>
            </w:pPr>
          </w:p>
          <w:p w14:paraId="704CA983" w14:textId="77777777" w:rsidR="001D1F59" w:rsidRDefault="001D1F59">
            <w:pPr>
              <w:pStyle w:val="TableParagraph"/>
              <w:rPr>
                <w:rFonts w:ascii="Times New Roman"/>
                <w:b/>
              </w:rPr>
            </w:pPr>
          </w:p>
          <w:p w14:paraId="480FECCB" w14:textId="77777777" w:rsidR="001D1F59" w:rsidRDefault="001D1F59">
            <w:pPr>
              <w:pStyle w:val="TableParagraph"/>
              <w:rPr>
                <w:rFonts w:ascii="Times New Roman"/>
                <w:b/>
              </w:rPr>
            </w:pPr>
          </w:p>
          <w:p w14:paraId="25FBF84C" w14:textId="77777777" w:rsidR="001D1F59" w:rsidRDefault="001D1F59">
            <w:pPr>
              <w:pStyle w:val="TableParagraph"/>
              <w:rPr>
                <w:rFonts w:ascii="Times New Roman"/>
                <w:b/>
              </w:rPr>
            </w:pPr>
          </w:p>
          <w:p w14:paraId="4E713933" w14:textId="77777777" w:rsidR="001D1F59" w:rsidRDefault="001D1F59">
            <w:pPr>
              <w:pStyle w:val="TableParagraph"/>
              <w:rPr>
                <w:rFonts w:ascii="Times New Roman"/>
                <w:b/>
              </w:rPr>
            </w:pPr>
          </w:p>
          <w:p w14:paraId="68AC3F34" w14:textId="77777777" w:rsidR="001D1F59" w:rsidRDefault="001D1F59">
            <w:pPr>
              <w:pStyle w:val="TableParagraph"/>
              <w:rPr>
                <w:rFonts w:ascii="Times New Roman"/>
                <w:b/>
              </w:rPr>
            </w:pPr>
          </w:p>
          <w:p w14:paraId="33019A63" w14:textId="77777777" w:rsidR="001D1F59" w:rsidRDefault="001D1F59">
            <w:pPr>
              <w:pStyle w:val="TableParagraph"/>
              <w:spacing w:before="107"/>
              <w:rPr>
                <w:rFonts w:ascii="Times New Roman"/>
                <w:b/>
              </w:rPr>
            </w:pPr>
          </w:p>
          <w:p w14:paraId="5F8CA267" w14:textId="77777777" w:rsidR="001D1F59" w:rsidRDefault="00000000">
            <w:pPr>
              <w:pStyle w:val="TableParagraph"/>
              <w:spacing w:before="1"/>
              <w:ind w:left="10"/>
              <w:jc w:val="center"/>
            </w:pPr>
            <w:r>
              <w:rPr>
                <w:spacing w:val="-2"/>
              </w:rPr>
              <w:t>EBS00520</w:t>
            </w:r>
          </w:p>
        </w:tc>
        <w:tc>
          <w:tcPr>
            <w:tcW w:w="994" w:type="dxa"/>
          </w:tcPr>
          <w:p w14:paraId="313F2C79" w14:textId="77777777" w:rsidR="001D1F59" w:rsidRDefault="001D1F59">
            <w:pPr>
              <w:pStyle w:val="TableParagraph"/>
              <w:rPr>
                <w:rFonts w:ascii="Times New Roman"/>
                <w:b/>
              </w:rPr>
            </w:pPr>
          </w:p>
          <w:p w14:paraId="5F99FCBD" w14:textId="77777777" w:rsidR="001D1F59" w:rsidRDefault="001D1F59">
            <w:pPr>
              <w:pStyle w:val="TableParagraph"/>
              <w:rPr>
                <w:rFonts w:ascii="Times New Roman"/>
                <w:b/>
              </w:rPr>
            </w:pPr>
          </w:p>
          <w:p w14:paraId="3181D63F" w14:textId="77777777" w:rsidR="001D1F59" w:rsidRDefault="001D1F59">
            <w:pPr>
              <w:pStyle w:val="TableParagraph"/>
              <w:rPr>
                <w:rFonts w:ascii="Times New Roman"/>
                <w:b/>
              </w:rPr>
            </w:pPr>
          </w:p>
          <w:p w14:paraId="5D0504D4" w14:textId="77777777" w:rsidR="001D1F59" w:rsidRDefault="001D1F59">
            <w:pPr>
              <w:pStyle w:val="TableParagraph"/>
              <w:rPr>
                <w:rFonts w:ascii="Times New Roman"/>
                <w:b/>
              </w:rPr>
            </w:pPr>
          </w:p>
          <w:p w14:paraId="24971FF8" w14:textId="77777777" w:rsidR="001D1F59" w:rsidRDefault="001D1F59">
            <w:pPr>
              <w:pStyle w:val="TableParagraph"/>
              <w:rPr>
                <w:rFonts w:ascii="Times New Roman"/>
                <w:b/>
              </w:rPr>
            </w:pPr>
          </w:p>
          <w:p w14:paraId="54B23699" w14:textId="77777777" w:rsidR="001D1F59" w:rsidRDefault="001D1F59">
            <w:pPr>
              <w:pStyle w:val="TableParagraph"/>
              <w:rPr>
                <w:rFonts w:ascii="Times New Roman"/>
                <w:b/>
              </w:rPr>
            </w:pPr>
          </w:p>
          <w:p w14:paraId="53E56CB0" w14:textId="77777777" w:rsidR="001D1F59" w:rsidRDefault="001D1F59">
            <w:pPr>
              <w:pStyle w:val="TableParagraph"/>
              <w:spacing w:before="107"/>
              <w:rPr>
                <w:rFonts w:ascii="Times New Roman"/>
                <w:b/>
              </w:rPr>
            </w:pPr>
          </w:p>
          <w:p w14:paraId="2387855D" w14:textId="77777777" w:rsidR="001D1F59" w:rsidRDefault="00000000">
            <w:pPr>
              <w:pStyle w:val="TableParagraph"/>
              <w:spacing w:before="1"/>
              <w:ind w:left="64" w:right="54"/>
              <w:jc w:val="center"/>
            </w:pPr>
            <w:r>
              <w:rPr>
                <w:spacing w:val="-2"/>
              </w:rPr>
              <w:t>483386</w:t>
            </w:r>
          </w:p>
        </w:tc>
        <w:tc>
          <w:tcPr>
            <w:tcW w:w="1561" w:type="dxa"/>
          </w:tcPr>
          <w:p w14:paraId="21140A11" w14:textId="77777777" w:rsidR="001D1F59" w:rsidRDefault="001D1F59">
            <w:pPr>
              <w:pStyle w:val="TableParagraph"/>
              <w:rPr>
                <w:rFonts w:ascii="Times New Roman"/>
                <w:b/>
              </w:rPr>
            </w:pPr>
          </w:p>
          <w:p w14:paraId="18D2FA61" w14:textId="77777777" w:rsidR="001D1F59" w:rsidRDefault="001D1F59">
            <w:pPr>
              <w:pStyle w:val="TableParagraph"/>
              <w:rPr>
                <w:rFonts w:ascii="Times New Roman"/>
                <w:b/>
              </w:rPr>
            </w:pPr>
          </w:p>
          <w:p w14:paraId="70DC2AA9" w14:textId="77777777" w:rsidR="001D1F59" w:rsidRDefault="001D1F59">
            <w:pPr>
              <w:pStyle w:val="TableParagraph"/>
              <w:rPr>
                <w:rFonts w:ascii="Times New Roman"/>
                <w:b/>
              </w:rPr>
            </w:pPr>
          </w:p>
          <w:p w14:paraId="495D83EA" w14:textId="77777777" w:rsidR="001D1F59" w:rsidRDefault="001D1F59">
            <w:pPr>
              <w:pStyle w:val="TableParagraph"/>
              <w:rPr>
                <w:rFonts w:ascii="Times New Roman"/>
                <w:b/>
              </w:rPr>
            </w:pPr>
          </w:p>
          <w:p w14:paraId="239A7EDA" w14:textId="77777777" w:rsidR="001D1F59" w:rsidRDefault="001D1F59">
            <w:pPr>
              <w:pStyle w:val="TableParagraph"/>
              <w:rPr>
                <w:rFonts w:ascii="Times New Roman"/>
                <w:b/>
              </w:rPr>
            </w:pPr>
          </w:p>
          <w:p w14:paraId="790138AC" w14:textId="77777777" w:rsidR="001D1F59" w:rsidRDefault="001D1F59">
            <w:pPr>
              <w:pStyle w:val="TableParagraph"/>
              <w:rPr>
                <w:rFonts w:ascii="Times New Roman"/>
                <w:b/>
              </w:rPr>
            </w:pPr>
          </w:p>
          <w:p w14:paraId="3EE829A0" w14:textId="77777777" w:rsidR="001D1F59" w:rsidRDefault="001D1F59">
            <w:pPr>
              <w:pStyle w:val="TableParagraph"/>
              <w:spacing w:before="107"/>
              <w:rPr>
                <w:rFonts w:ascii="Times New Roman"/>
                <w:b/>
              </w:rPr>
            </w:pPr>
          </w:p>
          <w:p w14:paraId="6B91C4CD" w14:textId="77777777" w:rsidR="001D1F59" w:rsidRDefault="00000000">
            <w:pPr>
              <w:pStyle w:val="TableParagraph"/>
              <w:spacing w:before="1"/>
              <w:ind w:left="3"/>
              <w:jc w:val="center"/>
            </w:pPr>
            <w:r>
              <w:rPr>
                <w:spacing w:val="-2"/>
              </w:rPr>
              <w:t>unidade</w:t>
            </w:r>
          </w:p>
        </w:tc>
        <w:tc>
          <w:tcPr>
            <w:tcW w:w="8080" w:type="dxa"/>
          </w:tcPr>
          <w:p w14:paraId="5237D8F8" w14:textId="77777777" w:rsidR="001D1F59" w:rsidRDefault="00000000">
            <w:pPr>
              <w:pStyle w:val="TableParagraph"/>
              <w:ind w:left="106" w:right="97"/>
              <w:jc w:val="both"/>
            </w:pPr>
            <w:r>
              <w:t>Curativo PELÍCULA TRANSPARENTE FENESTRADA. Para fixação de cateter periférico, TAMANHO:</w:t>
            </w:r>
            <w:r>
              <w:rPr>
                <w:spacing w:val="-1"/>
              </w:rPr>
              <w:t xml:space="preserve"> </w:t>
            </w:r>
            <w:r>
              <w:rPr>
                <w:b/>
              </w:rPr>
              <w:t>7,5</w:t>
            </w:r>
            <w:r>
              <w:rPr>
                <w:b/>
                <w:spacing w:val="-1"/>
              </w:rPr>
              <w:t xml:space="preserve"> </w:t>
            </w:r>
            <w:r>
              <w:rPr>
                <w:b/>
              </w:rPr>
              <w:t>cm</w:t>
            </w:r>
            <w:r>
              <w:rPr>
                <w:b/>
                <w:spacing w:val="-2"/>
              </w:rPr>
              <w:t xml:space="preserve"> </w:t>
            </w:r>
            <w:r>
              <w:rPr>
                <w:b/>
              </w:rPr>
              <w:t>(largura) x</w:t>
            </w:r>
            <w:r>
              <w:rPr>
                <w:b/>
                <w:spacing w:val="-2"/>
              </w:rPr>
              <w:t xml:space="preserve"> </w:t>
            </w:r>
            <w:r>
              <w:rPr>
                <w:b/>
              </w:rPr>
              <w:t>9,0</w:t>
            </w:r>
            <w:r>
              <w:rPr>
                <w:b/>
                <w:spacing w:val="-2"/>
              </w:rPr>
              <w:t xml:space="preserve"> </w:t>
            </w:r>
            <w:r>
              <w:rPr>
                <w:b/>
              </w:rPr>
              <w:t xml:space="preserve">cm </w:t>
            </w:r>
            <w:r>
              <w:t>(comp) (+/-</w:t>
            </w:r>
            <w:r>
              <w:rPr>
                <w:spacing w:val="-2"/>
              </w:rPr>
              <w:t xml:space="preserve"> </w:t>
            </w:r>
            <w:r>
              <w:t>1</w:t>
            </w:r>
            <w:r>
              <w:rPr>
                <w:spacing w:val="-1"/>
              </w:rPr>
              <w:t xml:space="preserve"> </w:t>
            </w:r>
            <w:r>
              <w:t>cm</w:t>
            </w:r>
            <w:r>
              <w:rPr>
                <w:spacing w:val="-1"/>
              </w:rPr>
              <w:t xml:space="preserve"> </w:t>
            </w:r>
            <w:r>
              <w:t>em</w:t>
            </w:r>
            <w:r>
              <w:rPr>
                <w:spacing w:val="-1"/>
              </w:rPr>
              <w:t xml:space="preserve"> </w:t>
            </w:r>
            <w:r>
              <w:t>cada</w:t>
            </w:r>
            <w:r>
              <w:rPr>
                <w:spacing w:val="-2"/>
              </w:rPr>
              <w:t xml:space="preserve"> </w:t>
            </w:r>
            <w:r>
              <w:t xml:space="preserve">medida). Composto por </w:t>
            </w:r>
            <w:r>
              <w:rPr>
                <w:spacing w:val="-2"/>
              </w:rPr>
              <w:t>PELÍCULA TRANSPARENTE</w:t>
            </w:r>
            <w:r>
              <w:rPr>
                <w:spacing w:val="1"/>
              </w:rPr>
              <w:t xml:space="preserve"> </w:t>
            </w:r>
            <w:r>
              <w:rPr>
                <w:spacing w:val="-2"/>
              </w:rPr>
              <w:t>DE</w:t>
            </w:r>
            <w:r>
              <w:rPr>
                <w:spacing w:val="2"/>
              </w:rPr>
              <w:t xml:space="preserve"> </w:t>
            </w:r>
            <w:r>
              <w:rPr>
                <w:spacing w:val="-2"/>
              </w:rPr>
              <w:t>POLIURETANO</w:t>
            </w:r>
            <w:r>
              <w:rPr>
                <w:spacing w:val="1"/>
              </w:rPr>
              <w:t xml:space="preserve"> </w:t>
            </w:r>
            <w:r>
              <w:rPr>
                <w:spacing w:val="-2"/>
              </w:rPr>
              <w:t>SEMI-PERMEÁVEL,</w:t>
            </w:r>
            <w:r>
              <w:rPr>
                <w:spacing w:val="2"/>
              </w:rPr>
              <w:t xml:space="preserve"> </w:t>
            </w:r>
            <w:r>
              <w:rPr>
                <w:spacing w:val="-2"/>
              </w:rPr>
              <w:t>(impermeável</w:t>
            </w:r>
            <w:r>
              <w:rPr>
                <w:spacing w:val="1"/>
              </w:rPr>
              <w:t xml:space="preserve"> </w:t>
            </w:r>
            <w:r>
              <w:rPr>
                <w:spacing w:val="-2"/>
              </w:rPr>
              <w:t>a</w:t>
            </w:r>
            <w:r>
              <w:rPr>
                <w:spacing w:val="1"/>
              </w:rPr>
              <w:t xml:space="preserve"> </w:t>
            </w:r>
            <w:r>
              <w:rPr>
                <w:spacing w:val="-2"/>
              </w:rPr>
              <w:t>líquidos,</w:t>
            </w:r>
          </w:p>
          <w:p w14:paraId="438B7C88" w14:textId="77777777" w:rsidR="001D1F59" w:rsidRDefault="00000000">
            <w:pPr>
              <w:pStyle w:val="TableParagraph"/>
              <w:ind w:left="106" w:right="97"/>
              <w:jc w:val="both"/>
            </w:pPr>
            <w:r>
              <w:t>bactéria</w:t>
            </w:r>
            <w:r>
              <w:rPr>
                <w:spacing w:val="-7"/>
              </w:rPr>
              <w:t xml:space="preserve"> </w:t>
            </w:r>
            <w:r>
              <w:t>e</w:t>
            </w:r>
            <w:r>
              <w:rPr>
                <w:spacing w:val="-6"/>
              </w:rPr>
              <w:t xml:space="preserve"> </w:t>
            </w:r>
            <w:r>
              <w:t>vírus,</w:t>
            </w:r>
            <w:r>
              <w:rPr>
                <w:spacing w:val="-6"/>
              </w:rPr>
              <w:t xml:space="preserve"> </w:t>
            </w:r>
            <w:r>
              <w:t>e</w:t>
            </w:r>
            <w:r>
              <w:rPr>
                <w:spacing w:val="-4"/>
              </w:rPr>
              <w:t xml:space="preserve"> </w:t>
            </w:r>
            <w:r>
              <w:t>alta</w:t>
            </w:r>
            <w:r>
              <w:rPr>
                <w:spacing w:val="-4"/>
              </w:rPr>
              <w:t xml:space="preserve"> </w:t>
            </w:r>
            <w:r>
              <w:t>permeabilidade</w:t>
            </w:r>
            <w:r>
              <w:rPr>
                <w:spacing w:val="-6"/>
              </w:rPr>
              <w:t xml:space="preserve"> </w:t>
            </w:r>
            <w:r>
              <w:t>ao</w:t>
            </w:r>
            <w:r>
              <w:rPr>
                <w:spacing w:val="-6"/>
              </w:rPr>
              <w:t xml:space="preserve"> </w:t>
            </w:r>
            <w:r>
              <w:t>vapor),</w:t>
            </w:r>
            <w:r>
              <w:rPr>
                <w:spacing w:val="-7"/>
              </w:rPr>
              <w:t xml:space="preserve"> </w:t>
            </w:r>
            <w:r>
              <w:t>estéril,</w:t>
            </w:r>
            <w:r>
              <w:rPr>
                <w:spacing w:val="-5"/>
              </w:rPr>
              <w:t xml:space="preserve"> </w:t>
            </w:r>
            <w:r>
              <w:t>hipoalergênico.</w:t>
            </w:r>
            <w:r>
              <w:rPr>
                <w:spacing w:val="-7"/>
              </w:rPr>
              <w:t xml:space="preserve"> </w:t>
            </w:r>
            <w:r>
              <w:t>Possui</w:t>
            </w:r>
            <w:r>
              <w:rPr>
                <w:spacing w:val="-10"/>
              </w:rPr>
              <w:t xml:space="preserve"> </w:t>
            </w:r>
            <w:r>
              <w:t>fendas</w:t>
            </w:r>
            <w:r>
              <w:rPr>
                <w:spacing w:val="-7"/>
              </w:rPr>
              <w:t xml:space="preserve"> </w:t>
            </w:r>
            <w:r>
              <w:t>e reforço nas bordas de tecido macio em toda a sua extensão para proporcionar uma fixação</w:t>
            </w:r>
            <w:r>
              <w:rPr>
                <w:spacing w:val="-11"/>
              </w:rPr>
              <w:t xml:space="preserve"> </w:t>
            </w:r>
            <w:r>
              <w:t>entorno</w:t>
            </w:r>
            <w:r>
              <w:rPr>
                <w:spacing w:val="-9"/>
              </w:rPr>
              <w:t xml:space="preserve"> </w:t>
            </w:r>
            <w:r>
              <w:t>dos</w:t>
            </w:r>
            <w:r>
              <w:rPr>
                <w:spacing w:val="-10"/>
              </w:rPr>
              <w:t xml:space="preserve"> </w:t>
            </w:r>
            <w:r>
              <w:t>cateteres</w:t>
            </w:r>
            <w:r>
              <w:rPr>
                <w:spacing w:val="-10"/>
              </w:rPr>
              <w:t xml:space="preserve"> </w:t>
            </w:r>
            <w:r>
              <w:t>e</w:t>
            </w:r>
            <w:r>
              <w:rPr>
                <w:spacing w:val="-9"/>
              </w:rPr>
              <w:t xml:space="preserve"> </w:t>
            </w:r>
            <w:r>
              <w:t>de</w:t>
            </w:r>
            <w:r>
              <w:rPr>
                <w:spacing w:val="-9"/>
              </w:rPr>
              <w:t xml:space="preserve"> </w:t>
            </w:r>
            <w:r>
              <w:t>outros</w:t>
            </w:r>
            <w:r>
              <w:rPr>
                <w:spacing w:val="-10"/>
              </w:rPr>
              <w:t xml:space="preserve"> </w:t>
            </w:r>
            <w:r>
              <w:t>dispositivos</w:t>
            </w:r>
            <w:r>
              <w:rPr>
                <w:spacing w:val="-12"/>
              </w:rPr>
              <w:t xml:space="preserve"> </w:t>
            </w:r>
            <w:r>
              <w:t>sobre</w:t>
            </w:r>
            <w:r>
              <w:rPr>
                <w:spacing w:val="-10"/>
              </w:rPr>
              <w:t xml:space="preserve"> </w:t>
            </w:r>
            <w:r>
              <w:t>a</w:t>
            </w:r>
            <w:r>
              <w:rPr>
                <w:spacing w:val="-13"/>
              </w:rPr>
              <w:t xml:space="preserve"> </w:t>
            </w:r>
            <w:r>
              <w:t>pele.</w:t>
            </w:r>
            <w:r>
              <w:rPr>
                <w:spacing w:val="-10"/>
              </w:rPr>
              <w:t xml:space="preserve"> </w:t>
            </w:r>
            <w:r>
              <w:t>Sistema</w:t>
            </w:r>
            <w:r>
              <w:rPr>
                <w:spacing w:val="-10"/>
              </w:rPr>
              <w:t xml:space="preserve"> </w:t>
            </w:r>
            <w:r>
              <w:t>avançado</w:t>
            </w:r>
            <w:r>
              <w:rPr>
                <w:spacing w:val="-9"/>
              </w:rPr>
              <w:t xml:space="preserve"> </w:t>
            </w:r>
            <w:r>
              <w:t>de fixação com exclusivo desenho para estabilização. Contém 02 tiras adesivas extras de tecido</w:t>
            </w:r>
            <w:r>
              <w:rPr>
                <w:spacing w:val="-4"/>
              </w:rPr>
              <w:t xml:space="preserve"> </w:t>
            </w:r>
            <w:r>
              <w:t>macio recoberta</w:t>
            </w:r>
            <w:r>
              <w:rPr>
                <w:spacing w:val="-3"/>
              </w:rPr>
              <w:t xml:space="preserve"> </w:t>
            </w:r>
            <w:r>
              <w:t>por</w:t>
            </w:r>
            <w:r>
              <w:rPr>
                <w:spacing w:val="-3"/>
              </w:rPr>
              <w:t xml:space="preserve"> </w:t>
            </w:r>
            <w:r>
              <w:t>filme, para</w:t>
            </w:r>
            <w:r>
              <w:rPr>
                <w:spacing w:val="-3"/>
              </w:rPr>
              <w:t xml:space="preserve"> </w:t>
            </w:r>
            <w:r>
              <w:t>promover</w:t>
            </w:r>
            <w:r>
              <w:rPr>
                <w:spacing w:val="-3"/>
              </w:rPr>
              <w:t xml:space="preserve"> </w:t>
            </w:r>
            <w:r>
              <w:t>reforço</w:t>
            </w:r>
            <w:r>
              <w:rPr>
                <w:spacing w:val="-2"/>
              </w:rPr>
              <w:t xml:space="preserve"> </w:t>
            </w:r>
            <w:r>
              <w:t>a</w:t>
            </w:r>
            <w:r>
              <w:rPr>
                <w:spacing w:val="-3"/>
              </w:rPr>
              <w:t xml:space="preserve"> </w:t>
            </w:r>
            <w:r>
              <w:t>estabilização do cateter e</w:t>
            </w:r>
            <w:r>
              <w:rPr>
                <w:spacing w:val="-3"/>
              </w:rPr>
              <w:t xml:space="preserve"> </w:t>
            </w:r>
            <w:r>
              <w:t>01 tira para identificação, sistema de aplicação em moldura, facilitando a aplicação, reduzindo o número de perda do curativo. LIVRE DE LÁTEX. Embalagem individual adequada,</w:t>
            </w:r>
            <w:r>
              <w:rPr>
                <w:spacing w:val="-3"/>
              </w:rPr>
              <w:t xml:space="preserve"> </w:t>
            </w:r>
            <w:r>
              <w:t>segura,</w:t>
            </w:r>
            <w:r>
              <w:rPr>
                <w:spacing w:val="-3"/>
              </w:rPr>
              <w:t xml:space="preserve"> </w:t>
            </w:r>
            <w:r>
              <w:t>compatível</w:t>
            </w:r>
            <w:r>
              <w:rPr>
                <w:spacing w:val="-3"/>
              </w:rPr>
              <w:t xml:space="preserve"> </w:t>
            </w:r>
            <w:r>
              <w:t>com</w:t>
            </w:r>
            <w:r>
              <w:rPr>
                <w:spacing w:val="-4"/>
              </w:rPr>
              <w:t xml:space="preserve"> </w:t>
            </w:r>
            <w:r>
              <w:t>o</w:t>
            </w:r>
            <w:r>
              <w:rPr>
                <w:spacing w:val="-2"/>
              </w:rPr>
              <w:t xml:space="preserve"> </w:t>
            </w:r>
            <w:r>
              <w:t>processo</w:t>
            </w:r>
            <w:r>
              <w:rPr>
                <w:spacing w:val="-5"/>
              </w:rPr>
              <w:t xml:space="preserve"> </w:t>
            </w:r>
            <w:r>
              <w:t>de</w:t>
            </w:r>
            <w:r>
              <w:rPr>
                <w:spacing w:val="-5"/>
              </w:rPr>
              <w:t xml:space="preserve"> </w:t>
            </w:r>
            <w:r>
              <w:t>esterilização</w:t>
            </w:r>
            <w:r>
              <w:rPr>
                <w:spacing w:val="-3"/>
              </w:rPr>
              <w:t xml:space="preserve"> </w:t>
            </w:r>
            <w:r>
              <w:t>e</w:t>
            </w:r>
            <w:r>
              <w:rPr>
                <w:spacing w:val="-5"/>
              </w:rPr>
              <w:t xml:space="preserve"> </w:t>
            </w:r>
            <w:r>
              <w:t>que</w:t>
            </w:r>
            <w:r>
              <w:rPr>
                <w:spacing w:val="-3"/>
              </w:rPr>
              <w:t xml:space="preserve"> </w:t>
            </w:r>
            <w:r>
              <w:t>permita</w:t>
            </w:r>
            <w:r>
              <w:rPr>
                <w:spacing w:val="-3"/>
              </w:rPr>
              <w:t xml:space="preserve"> </w:t>
            </w:r>
            <w:r>
              <w:t>abertura</w:t>
            </w:r>
            <w:r>
              <w:rPr>
                <w:spacing w:val="-5"/>
              </w:rPr>
              <w:t xml:space="preserve"> </w:t>
            </w:r>
            <w:r>
              <w:t>e transferência com técnica asséptica, contendo dados de identificação, procedência, número do lote, data e tipo de esterilização, prazo de validade e atender à legislação sanitária vigente e pertinente ao produto e registro no Ministério da Saúde.</w:t>
            </w:r>
          </w:p>
        </w:tc>
        <w:tc>
          <w:tcPr>
            <w:tcW w:w="994" w:type="dxa"/>
          </w:tcPr>
          <w:p w14:paraId="59355076" w14:textId="77777777" w:rsidR="001D1F59" w:rsidRDefault="001D1F59">
            <w:pPr>
              <w:pStyle w:val="TableParagraph"/>
              <w:rPr>
                <w:rFonts w:ascii="Times New Roman"/>
                <w:b/>
                <w:sz w:val="32"/>
              </w:rPr>
            </w:pPr>
          </w:p>
          <w:p w14:paraId="6D5C9DA6" w14:textId="77777777" w:rsidR="001D1F59" w:rsidRDefault="001D1F59">
            <w:pPr>
              <w:pStyle w:val="TableParagraph"/>
              <w:rPr>
                <w:rFonts w:ascii="Times New Roman"/>
                <w:b/>
                <w:sz w:val="32"/>
              </w:rPr>
            </w:pPr>
          </w:p>
          <w:p w14:paraId="1518E0E5" w14:textId="77777777" w:rsidR="001D1F59" w:rsidRDefault="001D1F59">
            <w:pPr>
              <w:pStyle w:val="TableParagraph"/>
              <w:rPr>
                <w:rFonts w:ascii="Times New Roman"/>
                <w:b/>
                <w:sz w:val="32"/>
              </w:rPr>
            </w:pPr>
          </w:p>
          <w:p w14:paraId="767860C5" w14:textId="77777777" w:rsidR="001D1F59" w:rsidRDefault="001D1F59">
            <w:pPr>
              <w:pStyle w:val="TableParagraph"/>
              <w:rPr>
                <w:rFonts w:ascii="Times New Roman"/>
                <w:b/>
                <w:sz w:val="32"/>
              </w:rPr>
            </w:pPr>
          </w:p>
          <w:p w14:paraId="03254C86" w14:textId="77777777" w:rsidR="001D1F59" w:rsidRDefault="001D1F59">
            <w:pPr>
              <w:pStyle w:val="TableParagraph"/>
              <w:spacing w:before="128"/>
              <w:rPr>
                <w:rFonts w:ascii="Times New Roman"/>
                <w:b/>
                <w:sz w:val="32"/>
              </w:rPr>
            </w:pPr>
          </w:p>
          <w:p w14:paraId="48F553F8" w14:textId="77777777" w:rsidR="001D1F59" w:rsidRDefault="00000000">
            <w:pPr>
              <w:pStyle w:val="TableParagraph"/>
              <w:ind w:left="10" w:right="64"/>
              <w:jc w:val="center"/>
              <w:rPr>
                <w:b/>
                <w:sz w:val="32"/>
              </w:rPr>
            </w:pPr>
            <w:r>
              <w:rPr>
                <w:b/>
                <w:spacing w:val="-5"/>
                <w:sz w:val="32"/>
              </w:rPr>
              <w:t>SIM</w:t>
            </w:r>
          </w:p>
        </w:tc>
        <w:tc>
          <w:tcPr>
            <w:tcW w:w="992" w:type="dxa"/>
          </w:tcPr>
          <w:p w14:paraId="06A34025" w14:textId="77777777" w:rsidR="001D1F59" w:rsidRDefault="001D1F59">
            <w:pPr>
              <w:pStyle w:val="TableParagraph"/>
              <w:rPr>
                <w:rFonts w:ascii="Times New Roman"/>
                <w:b/>
                <w:sz w:val="32"/>
              </w:rPr>
            </w:pPr>
          </w:p>
          <w:p w14:paraId="3FE076E6" w14:textId="77777777" w:rsidR="001D1F59" w:rsidRDefault="001D1F59">
            <w:pPr>
              <w:pStyle w:val="TableParagraph"/>
              <w:rPr>
                <w:rFonts w:ascii="Times New Roman"/>
                <w:b/>
                <w:sz w:val="32"/>
              </w:rPr>
            </w:pPr>
          </w:p>
          <w:p w14:paraId="213E3CE2" w14:textId="77777777" w:rsidR="001D1F59" w:rsidRDefault="001D1F59">
            <w:pPr>
              <w:pStyle w:val="TableParagraph"/>
              <w:rPr>
                <w:rFonts w:ascii="Times New Roman"/>
                <w:b/>
                <w:sz w:val="32"/>
              </w:rPr>
            </w:pPr>
          </w:p>
          <w:p w14:paraId="6BB27015" w14:textId="77777777" w:rsidR="001D1F59" w:rsidRDefault="001D1F59">
            <w:pPr>
              <w:pStyle w:val="TableParagraph"/>
              <w:rPr>
                <w:rFonts w:ascii="Times New Roman"/>
                <w:b/>
                <w:sz w:val="32"/>
              </w:rPr>
            </w:pPr>
          </w:p>
          <w:p w14:paraId="3782C87F" w14:textId="77777777" w:rsidR="001D1F59" w:rsidRDefault="001D1F59">
            <w:pPr>
              <w:pStyle w:val="TableParagraph"/>
              <w:spacing w:before="128"/>
              <w:rPr>
                <w:rFonts w:ascii="Times New Roman"/>
                <w:b/>
                <w:sz w:val="32"/>
              </w:rPr>
            </w:pPr>
          </w:p>
          <w:p w14:paraId="2F527526" w14:textId="77777777" w:rsidR="001D1F59" w:rsidRDefault="00000000">
            <w:pPr>
              <w:pStyle w:val="TableParagraph"/>
              <w:ind w:left="3" w:right="59"/>
              <w:jc w:val="center"/>
              <w:rPr>
                <w:b/>
                <w:sz w:val="32"/>
              </w:rPr>
            </w:pPr>
            <w:r>
              <w:rPr>
                <w:b/>
                <w:spacing w:val="-5"/>
                <w:sz w:val="32"/>
              </w:rPr>
              <w:t>NÃO</w:t>
            </w:r>
          </w:p>
        </w:tc>
        <w:tc>
          <w:tcPr>
            <w:tcW w:w="992" w:type="dxa"/>
          </w:tcPr>
          <w:p w14:paraId="0964F173" w14:textId="77777777" w:rsidR="001D1F59" w:rsidRDefault="001D1F59">
            <w:pPr>
              <w:pStyle w:val="TableParagraph"/>
              <w:rPr>
                <w:rFonts w:ascii="Times New Roman"/>
                <w:b/>
                <w:sz w:val="32"/>
              </w:rPr>
            </w:pPr>
          </w:p>
          <w:p w14:paraId="008F7690" w14:textId="77777777" w:rsidR="001D1F59" w:rsidRDefault="001D1F59">
            <w:pPr>
              <w:pStyle w:val="TableParagraph"/>
              <w:rPr>
                <w:rFonts w:ascii="Times New Roman"/>
                <w:b/>
                <w:sz w:val="32"/>
              </w:rPr>
            </w:pPr>
          </w:p>
          <w:p w14:paraId="1AC4251E" w14:textId="77777777" w:rsidR="001D1F59" w:rsidRDefault="001D1F59">
            <w:pPr>
              <w:pStyle w:val="TableParagraph"/>
              <w:rPr>
                <w:rFonts w:ascii="Times New Roman"/>
                <w:b/>
                <w:sz w:val="32"/>
              </w:rPr>
            </w:pPr>
          </w:p>
          <w:p w14:paraId="71D0A938" w14:textId="77777777" w:rsidR="001D1F59" w:rsidRDefault="001D1F59">
            <w:pPr>
              <w:pStyle w:val="TableParagraph"/>
              <w:rPr>
                <w:rFonts w:ascii="Times New Roman"/>
                <w:b/>
                <w:sz w:val="32"/>
              </w:rPr>
            </w:pPr>
          </w:p>
          <w:p w14:paraId="6CF8ACF5" w14:textId="77777777" w:rsidR="001D1F59" w:rsidRDefault="001D1F59">
            <w:pPr>
              <w:pStyle w:val="TableParagraph"/>
              <w:spacing w:before="128"/>
              <w:rPr>
                <w:rFonts w:ascii="Times New Roman"/>
                <w:b/>
                <w:sz w:val="32"/>
              </w:rPr>
            </w:pPr>
          </w:p>
          <w:p w14:paraId="1B1032E9" w14:textId="77777777" w:rsidR="001D1F59" w:rsidRDefault="00000000">
            <w:pPr>
              <w:pStyle w:val="TableParagraph"/>
              <w:ind w:left="3" w:right="62"/>
              <w:jc w:val="center"/>
              <w:rPr>
                <w:b/>
                <w:sz w:val="32"/>
              </w:rPr>
            </w:pPr>
            <w:r>
              <w:rPr>
                <w:b/>
                <w:spacing w:val="-5"/>
                <w:sz w:val="32"/>
              </w:rPr>
              <w:t>SIM</w:t>
            </w:r>
          </w:p>
        </w:tc>
      </w:tr>
      <w:tr w:rsidR="001D1F59" w14:paraId="1EBFEBBD" w14:textId="77777777">
        <w:trPr>
          <w:trHeight w:val="1344"/>
        </w:trPr>
        <w:tc>
          <w:tcPr>
            <w:tcW w:w="1016" w:type="dxa"/>
          </w:tcPr>
          <w:p w14:paraId="0FCF1ACC" w14:textId="77777777" w:rsidR="001D1F59" w:rsidRDefault="001D1F59">
            <w:pPr>
              <w:pStyle w:val="TableParagraph"/>
              <w:rPr>
                <w:rFonts w:ascii="Times New Roman"/>
              </w:rPr>
            </w:pPr>
          </w:p>
        </w:tc>
        <w:tc>
          <w:tcPr>
            <w:tcW w:w="1390" w:type="dxa"/>
          </w:tcPr>
          <w:p w14:paraId="1743CCB8" w14:textId="77777777" w:rsidR="001D1F59" w:rsidRDefault="001D1F59">
            <w:pPr>
              <w:pStyle w:val="TableParagraph"/>
              <w:spacing w:before="149"/>
              <w:rPr>
                <w:rFonts w:ascii="Times New Roman"/>
                <w:b/>
              </w:rPr>
            </w:pPr>
          </w:p>
          <w:p w14:paraId="1F1162B2" w14:textId="77777777" w:rsidR="001D1F59" w:rsidRDefault="00000000">
            <w:pPr>
              <w:pStyle w:val="TableParagraph"/>
              <w:ind w:left="472" w:hanging="310"/>
            </w:pPr>
            <w:r>
              <w:rPr>
                <w:spacing w:val="-2"/>
              </w:rPr>
              <w:t>PROV</w:t>
            </w:r>
            <w:r>
              <w:rPr>
                <w:b/>
                <w:spacing w:val="-2"/>
              </w:rPr>
              <w:t>PPS</w:t>
            </w:r>
            <w:r>
              <w:rPr>
                <w:spacing w:val="-2"/>
              </w:rPr>
              <w:t xml:space="preserve">02 </w:t>
            </w:r>
            <w:r>
              <w:rPr>
                <w:spacing w:val="-4"/>
              </w:rPr>
              <w:t>4445</w:t>
            </w:r>
          </w:p>
        </w:tc>
        <w:tc>
          <w:tcPr>
            <w:tcW w:w="994" w:type="dxa"/>
          </w:tcPr>
          <w:p w14:paraId="790414D0" w14:textId="77777777" w:rsidR="001D1F59" w:rsidRDefault="001D1F59">
            <w:pPr>
              <w:pStyle w:val="TableParagraph"/>
              <w:rPr>
                <w:rFonts w:ascii="Times New Roman"/>
                <w:b/>
              </w:rPr>
            </w:pPr>
          </w:p>
          <w:p w14:paraId="2C9F5AB6" w14:textId="77777777" w:rsidR="001D1F59" w:rsidRDefault="001D1F59">
            <w:pPr>
              <w:pStyle w:val="TableParagraph"/>
              <w:spacing w:before="30"/>
              <w:rPr>
                <w:rFonts w:ascii="Times New Roman"/>
                <w:b/>
              </w:rPr>
            </w:pPr>
          </w:p>
          <w:p w14:paraId="7867C85D" w14:textId="77777777" w:rsidR="001D1F59" w:rsidRDefault="00000000">
            <w:pPr>
              <w:pStyle w:val="TableParagraph"/>
              <w:ind w:left="62" w:right="54"/>
              <w:jc w:val="center"/>
            </w:pPr>
            <w:r>
              <w:rPr>
                <w:spacing w:val="-2"/>
              </w:rPr>
              <w:t>50270</w:t>
            </w:r>
          </w:p>
        </w:tc>
        <w:tc>
          <w:tcPr>
            <w:tcW w:w="1561" w:type="dxa"/>
          </w:tcPr>
          <w:p w14:paraId="407E863B" w14:textId="77777777" w:rsidR="001D1F59" w:rsidRDefault="001D1F59">
            <w:pPr>
              <w:pStyle w:val="TableParagraph"/>
              <w:rPr>
                <w:rFonts w:ascii="Times New Roman"/>
                <w:b/>
              </w:rPr>
            </w:pPr>
          </w:p>
          <w:p w14:paraId="50F05562" w14:textId="77777777" w:rsidR="001D1F59" w:rsidRDefault="001D1F59">
            <w:pPr>
              <w:pStyle w:val="TableParagraph"/>
              <w:spacing w:before="30"/>
              <w:rPr>
                <w:rFonts w:ascii="Times New Roman"/>
                <w:b/>
              </w:rPr>
            </w:pPr>
          </w:p>
          <w:p w14:paraId="2F08632D" w14:textId="77777777" w:rsidR="001D1F59" w:rsidRDefault="00000000">
            <w:pPr>
              <w:pStyle w:val="TableParagraph"/>
              <w:ind w:left="3"/>
              <w:jc w:val="center"/>
            </w:pPr>
            <w:r>
              <w:rPr>
                <w:spacing w:val="-2"/>
              </w:rPr>
              <w:t>unidade</w:t>
            </w:r>
          </w:p>
        </w:tc>
        <w:tc>
          <w:tcPr>
            <w:tcW w:w="8080" w:type="dxa"/>
          </w:tcPr>
          <w:p w14:paraId="6FD16F44" w14:textId="77777777" w:rsidR="001D1F59" w:rsidRDefault="00000000">
            <w:pPr>
              <w:pStyle w:val="TableParagraph"/>
              <w:spacing w:line="268" w:lineRule="exact"/>
              <w:ind w:left="106"/>
              <w:jc w:val="both"/>
            </w:pPr>
            <w:r>
              <w:rPr>
                <w:b/>
              </w:rPr>
              <w:t>KIT</w:t>
            </w:r>
            <w:r>
              <w:rPr>
                <w:b/>
                <w:spacing w:val="67"/>
              </w:rPr>
              <w:t xml:space="preserve"> </w:t>
            </w:r>
            <w:r>
              <w:rPr>
                <w:b/>
              </w:rPr>
              <w:t>ESTERIL</w:t>
            </w:r>
            <w:r>
              <w:rPr>
                <w:b/>
                <w:spacing w:val="72"/>
              </w:rPr>
              <w:t xml:space="preserve"> </w:t>
            </w:r>
            <w:r>
              <w:rPr>
                <w:b/>
              </w:rPr>
              <w:t>PARA</w:t>
            </w:r>
            <w:r>
              <w:rPr>
                <w:b/>
                <w:spacing w:val="70"/>
              </w:rPr>
              <w:t xml:space="preserve"> </w:t>
            </w:r>
            <w:r>
              <w:rPr>
                <w:b/>
              </w:rPr>
              <w:t>PUNÇÃO</w:t>
            </w:r>
            <w:r>
              <w:rPr>
                <w:b/>
                <w:spacing w:val="71"/>
              </w:rPr>
              <w:t xml:space="preserve"> </w:t>
            </w:r>
            <w:r>
              <w:rPr>
                <w:b/>
              </w:rPr>
              <w:t>ECOGUIADA</w:t>
            </w:r>
            <w:r>
              <w:rPr>
                <w:b/>
                <w:spacing w:val="72"/>
              </w:rPr>
              <w:t xml:space="preserve"> </w:t>
            </w:r>
            <w:r>
              <w:t>em</w:t>
            </w:r>
            <w:r>
              <w:rPr>
                <w:spacing w:val="70"/>
              </w:rPr>
              <w:t xml:space="preserve"> </w:t>
            </w:r>
            <w:r>
              <w:t>acesso</w:t>
            </w:r>
            <w:r>
              <w:rPr>
                <w:spacing w:val="71"/>
              </w:rPr>
              <w:t xml:space="preserve"> </w:t>
            </w:r>
            <w:r>
              <w:rPr>
                <w:b/>
              </w:rPr>
              <w:t>PEDIÁTRICO</w:t>
            </w:r>
            <w:r>
              <w:rPr>
                <w:b/>
                <w:spacing w:val="68"/>
              </w:rPr>
              <w:t xml:space="preserve"> </w:t>
            </w:r>
            <w:r>
              <w:rPr>
                <w:b/>
              </w:rPr>
              <w:t>E/OU</w:t>
            </w:r>
            <w:r>
              <w:rPr>
                <w:b/>
                <w:spacing w:val="68"/>
              </w:rPr>
              <w:t xml:space="preserve"> </w:t>
            </w:r>
            <w:r>
              <w:rPr>
                <w:b/>
                <w:spacing w:val="-2"/>
              </w:rPr>
              <w:t>ADULTO</w:t>
            </w:r>
            <w:r>
              <w:rPr>
                <w:spacing w:val="-2"/>
              </w:rPr>
              <w:t>,</w:t>
            </w:r>
          </w:p>
          <w:p w14:paraId="50A66D34" w14:textId="77777777" w:rsidR="001D1F59" w:rsidRDefault="00000000">
            <w:pPr>
              <w:pStyle w:val="TableParagraph"/>
              <w:ind w:left="106" w:right="100"/>
              <w:jc w:val="both"/>
            </w:pPr>
            <w:r>
              <w:t>contendo uma</w:t>
            </w:r>
            <w:r>
              <w:rPr>
                <w:spacing w:val="-3"/>
              </w:rPr>
              <w:t xml:space="preserve"> </w:t>
            </w:r>
            <w:r>
              <w:t>capa</w:t>
            </w:r>
            <w:r>
              <w:rPr>
                <w:spacing w:val="-3"/>
              </w:rPr>
              <w:t xml:space="preserve"> </w:t>
            </w:r>
            <w:r>
              <w:t>de</w:t>
            </w:r>
            <w:r>
              <w:rPr>
                <w:spacing w:val="-3"/>
              </w:rPr>
              <w:t xml:space="preserve"> </w:t>
            </w:r>
            <w:r>
              <w:t>silicone</w:t>
            </w:r>
            <w:r>
              <w:rPr>
                <w:spacing w:val="-3"/>
              </w:rPr>
              <w:t xml:space="preserve"> </w:t>
            </w:r>
            <w:r>
              <w:t>livre de</w:t>
            </w:r>
            <w:r>
              <w:rPr>
                <w:spacing w:val="-3"/>
              </w:rPr>
              <w:t xml:space="preserve"> </w:t>
            </w:r>
            <w:r>
              <w:t>latex</w:t>
            </w:r>
            <w:r>
              <w:rPr>
                <w:spacing w:val="-4"/>
              </w:rPr>
              <w:t xml:space="preserve"> </w:t>
            </w:r>
            <w:r>
              <w:t>medindo</w:t>
            </w:r>
            <w:r>
              <w:rPr>
                <w:spacing w:val="-4"/>
              </w:rPr>
              <w:t xml:space="preserve"> </w:t>
            </w:r>
            <w:r>
              <w:t>14cm</w:t>
            </w:r>
            <w:r>
              <w:rPr>
                <w:spacing w:val="-2"/>
              </w:rPr>
              <w:t xml:space="preserve"> </w:t>
            </w:r>
            <w:r>
              <w:t>x147cm,</w:t>
            </w:r>
            <w:r>
              <w:rPr>
                <w:spacing w:val="-3"/>
              </w:rPr>
              <w:t xml:space="preserve"> </w:t>
            </w:r>
            <w:r>
              <w:t>dois</w:t>
            </w:r>
            <w:r>
              <w:rPr>
                <w:spacing w:val="-3"/>
              </w:rPr>
              <w:t xml:space="preserve"> </w:t>
            </w:r>
            <w:r>
              <w:t>elasticos</w:t>
            </w:r>
            <w:r>
              <w:rPr>
                <w:spacing w:val="-1"/>
              </w:rPr>
              <w:t xml:space="preserve"> </w:t>
            </w:r>
            <w:r>
              <w:t>para fixação um sache de</w:t>
            </w:r>
            <w:r>
              <w:rPr>
                <w:spacing w:val="-2"/>
              </w:rPr>
              <w:t xml:space="preserve"> </w:t>
            </w:r>
            <w:r>
              <w:t>21g e</w:t>
            </w:r>
            <w:r>
              <w:rPr>
                <w:spacing w:val="-2"/>
              </w:rPr>
              <w:t xml:space="preserve"> </w:t>
            </w:r>
            <w:r>
              <w:t>anguladores</w:t>
            </w:r>
            <w:r>
              <w:rPr>
                <w:spacing w:val="80"/>
              </w:rPr>
              <w:t xml:space="preserve"> </w:t>
            </w:r>
            <w:r>
              <w:t>descartaveis</w:t>
            </w:r>
            <w:r>
              <w:rPr>
                <w:spacing w:val="-2"/>
              </w:rPr>
              <w:t xml:space="preserve"> </w:t>
            </w:r>
            <w:r>
              <w:t>para medir a profundidade</w:t>
            </w:r>
            <w:r>
              <w:rPr>
                <w:spacing w:val="-2"/>
              </w:rPr>
              <w:t xml:space="preserve"> </w:t>
            </w:r>
            <w:r>
              <w:t>de 0,5 a 3,5cm com intervalos de 0,5 cm.</w:t>
            </w:r>
          </w:p>
        </w:tc>
        <w:tc>
          <w:tcPr>
            <w:tcW w:w="994" w:type="dxa"/>
          </w:tcPr>
          <w:p w14:paraId="1BB83424" w14:textId="77777777" w:rsidR="001D1F59" w:rsidRDefault="001D1F59">
            <w:pPr>
              <w:pStyle w:val="TableParagraph"/>
              <w:spacing w:before="27"/>
              <w:rPr>
                <w:rFonts w:ascii="Times New Roman"/>
                <w:b/>
                <w:sz w:val="32"/>
              </w:rPr>
            </w:pPr>
          </w:p>
          <w:p w14:paraId="04B5112A" w14:textId="77777777" w:rsidR="001D1F59" w:rsidRDefault="00000000">
            <w:pPr>
              <w:pStyle w:val="TableParagraph"/>
              <w:spacing w:before="1"/>
              <w:ind w:left="10" w:right="64"/>
              <w:jc w:val="center"/>
              <w:rPr>
                <w:b/>
                <w:sz w:val="32"/>
              </w:rPr>
            </w:pPr>
            <w:r>
              <w:rPr>
                <w:b/>
                <w:spacing w:val="-5"/>
                <w:sz w:val="32"/>
              </w:rPr>
              <w:t>SIM</w:t>
            </w:r>
          </w:p>
        </w:tc>
        <w:tc>
          <w:tcPr>
            <w:tcW w:w="992" w:type="dxa"/>
          </w:tcPr>
          <w:p w14:paraId="316021B2" w14:textId="77777777" w:rsidR="001D1F59" w:rsidRDefault="001D1F59">
            <w:pPr>
              <w:pStyle w:val="TableParagraph"/>
              <w:spacing w:before="27"/>
              <w:rPr>
                <w:rFonts w:ascii="Times New Roman"/>
                <w:b/>
                <w:sz w:val="32"/>
              </w:rPr>
            </w:pPr>
          </w:p>
          <w:p w14:paraId="4FF96E4C" w14:textId="77777777" w:rsidR="001D1F59" w:rsidRDefault="00000000">
            <w:pPr>
              <w:pStyle w:val="TableParagraph"/>
              <w:spacing w:before="1"/>
              <w:ind w:left="3" w:right="61"/>
              <w:jc w:val="center"/>
              <w:rPr>
                <w:b/>
                <w:sz w:val="32"/>
              </w:rPr>
            </w:pPr>
            <w:r>
              <w:rPr>
                <w:b/>
                <w:spacing w:val="-5"/>
                <w:sz w:val="32"/>
              </w:rPr>
              <w:t>SIM</w:t>
            </w:r>
          </w:p>
        </w:tc>
        <w:tc>
          <w:tcPr>
            <w:tcW w:w="992" w:type="dxa"/>
          </w:tcPr>
          <w:p w14:paraId="2F094223" w14:textId="77777777" w:rsidR="001D1F59" w:rsidRDefault="001D1F59">
            <w:pPr>
              <w:pStyle w:val="TableParagraph"/>
              <w:spacing w:before="27"/>
              <w:rPr>
                <w:rFonts w:ascii="Times New Roman"/>
                <w:b/>
                <w:sz w:val="32"/>
              </w:rPr>
            </w:pPr>
          </w:p>
          <w:p w14:paraId="113AFB1B" w14:textId="77777777" w:rsidR="001D1F59" w:rsidRDefault="00000000">
            <w:pPr>
              <w:pStyle w:val="TableParagraph"/>
              <w:spacing w:before="1"/>
              <w:ind w:left="3" w:right="62"/>
              <w:jc w:val="center"/>
              <w:rPr>
                <w:b/>
                <w:sz w:val="32"/>
              </w:rPr>
            </w:pPr>
            <w:r>
              <w:rPr>
                <w:b/>
                <w:spacing w:val="-5"/>
                <w:sz w:val="32"/>
              </w:rPr>
              <w:t>SIM</w:t>
            </w:r>
          </w:p>
        </w:tc>
      </w:tr>
      <w:tr w:rsidR="001D1F59" w14:paraId="1902DE3C" w14:textId="77777777">
        <w:trPr>
          <w:trHeight w:val="393"/>
        </w:trPr>
        <w:tc>
          <w:tcPr>
            <w:tcW w:w="1016" w:type="dxa"/>
          </w:tcPr>
          <w:p w14:paraId="43C37C97" w14:textId="77777777" w:rsidR="001D1F59" w:rsidRDefault="001D1F59">
            <w:pPr>
              <w:pStyle w:val="TableParagraph"/>
              <w:rPr>
                <w:rFonts w:ascii="Times New Roman"/>
              </w:rPr>
            </w:pPr>
          </w:p>
        </w:tc>
        <w:tc>
          <w:tcPr>
            <w:tcW w:w="1390" w:type="dxa"/>
          </w:tcPr>
          <w:p w14:paraId="3D8F78E8" w14:textId="77777777" w:rsidR="001D1F59" w:rsidRDefault="001D1F59">
            <w:pPr>
              <w:pStyle w:val="TableParagraph"/>
              <w:rPr>
                <w:rFonts w:ascii="Times New Roman"/>
              </w:rPr>
            </w:pPr>
          </w:p>
        </w:tc>
        <w:tc>
          <w:tcPr>
            <w:tcW w:w="994" w:type="dxa"/>
          </w:tcPr>
          <w:p w14:paraId="441E4422" w14:textId="77777777" w:rsidR="001D1F59" w:rsidRDefault="001D1F59">
            <w:pPr>
              <w:pStyle w:val="TableParagraph"/>
              <w:rPr>
                <w:rFonts w:ascii="Times New Roman"/>
              </w:rPr>
            </w:pPr>
          </w:p>
        </w:tc>
        <w:tc>
          <w:tcPr>
            <w:tcW w:w="1561" w:type="dxa"/>
          </w:tcPr>
          <w:p w14:paraId="58289CC0" w14:textId="77777777" w:rsidR="001D1F59" w:rsidRDefault="001D1F59">
            <w:pPr>
              <w:pStyle w:val="TableParagraph"/>
              <w:rPr>
                <w:rFonts w:ascii="Times New Roman"/>
              </w:rPr>
            </w:pPr>
          </w:p>
        </w:tc>
        <w:tc>
          <w:tcPr>
            <w:tcW w:w="8080" w:type="dxa"/>
          </w:tcPr>
          <w:p w14:paraId="291247C5" w14:textId="77777777" w:rsidR="001D1F59" w:rsidRDefault="00000000">
            <w:pPr>
              <w:pStyle w:val="TableParagraph"/>
              <w:spacing w:before="49"/>
              <w:ind w:left="1572"/>
              <w:rPr>
                <w:b/>
                <w:sz w:val="24"/>
              </w:rPr>
            </w:pPr>
            <w:r>
              <w:rPr>
                <w:b/>
                <w:sz w:val="24"/>
              </w:rPr>
              <w:t>INTRODUTOR</w:t>
            </w:r>
            <w:r>
              <w:rPr>
                <w:b/>
                <w:spacing w:val="-9"/>
                <w:sz w:val="24"/>
              </w:rPr>
              <w:t xml:space="preserve"> </w:t>
            </w:r>
            <w:r>
              <w:rPr>
                <w:b/>
                <w:sz w:val="24"/>
              </w:rPr>
              <w:t>PERCUTÂNEO</w:t>
            </w:r>
            <w:r>
              <w:rPr>
                <w:b/>
                <w:spacing w:val="-7"/>
                <w:sz w:val="24"/>
              </w:rPr>
              <w:t xml:space="preserve"> </w:t>
            </w:r>
            <w:r>
              <w:rPr>
                <w:b/>
                <w:spacing w:val="-2"/>
                <w:sz w:val="24"/>
              </w:rPr>
              <w:t>AVULSO</w:t>
            </w:r>
          </w:p>
        </w:tc>
        <w:tc>
          <w:tcPr>
            <w:tcW w:w="994" w:type="dxa"/>
          </w:tcPr>
          <w:p w14:paraId="3D581820" w14:textId="77777777" w:rsidR="001D1F59" w:rsidRDefault="001D1F59">
            <w:pPr>
              <w:pStyle w:val="TableParagraph"/>
              <w:rPr>
                <w:rFonts w:ascii="Times New Roman"/>
              </w:rPr>
            </w:pPr>
          </w:p>
        </w:tc>
        <w:tc>
          <w:tcPr>
            <w:tcW w:w="992" w:type="dxa"/>
          </w:tcPr>
          <w:p w14:paraId="77A24901" w14:textId="77777777" w:rsidR="001D1F59" w:rsidRDefault="001D1F59">
            <w:pPr>
              <w:pStyle w:val="TableParagraph"/>
              <w:rPr>
                <w:rFonts w:ascii="Times New Roman"/>
              </w:rPr>
            </w:pPr>
          </w:p>
        </w:tc>
        <w:tc>
          <w:tcPr>
            <w:tcW w:w="992" w:type="dxa"/>
          </w:tcPr>
          <w:p w14:paraId="27D7B336" w14:textId="77777777" w:rsidR="001D1F59" w:rsidRDefault="001D1F59">
            <w:pPr>
              <w:pStyle w:val="TableParagraph"/>
              <w:rPr>
                <w:rFonts w:ascii="Times New Roman"/>
              </w:rPr>
            </w:pPr>
          </w:p>
        </w:tc>
      </w:tr>
      <w:tr w:rsidR="001D1F59" w14:paraId="5B544E83" w14:textId="77777777">
        <w:trPr>
          <w:trHeight w:val="2150"/>
        </w:trPr>
        <w:tc>
          <w:tcPr>
            <w:tcW w:w="1016" w:type="dxa"/>
          </w:tcPr>
          <w:p w14:paraId="1E145F71" w14:textId="77777777" w:rsidR="001D1F59" w:rsidRDefault="001D1F59">
            <w:pPr>
              <w:pStyle w:val="TableParagraph"/>
              <w:rPr>
                <w:rFonts w:ascii="Times New Roman"/>
              </w:rPr>
            </w:pPr>
          </w:p>
        </w:tc>
        <w:tc>
          <w:tcPr>
            <w:tcW w:w="1390" w:type="dxa"/>
          </w:tcPr>
          <w:p w14:paraId="0E9E3C02" w14:textId="77777777" w:rsidR="001D1F59" w:rsidRDefault="001D1F59">
            <w:pPr>
              <w:pStyle w:val="TableParagraph"/>
              <w:rPr>
                <w:rFonts w:ascii="Times New Roman"/>
                <w:b/>
              </w:rPr>
            </w:pPr>
          </w:p>
          <w:p w14:paraId="6770D6EA" w14:textId="77777777" w:rsidR="001D1F59" w:rsidRDefault="001D1F59">
            <w:pPr>
              <w:pStyle w:val="TableParagraph"/>
              <w:rPr>
                <w:rFonts w:ascii="Times New Roman"/>
                <w:b/>
              </w:rPr>
            </w:pPr>
          </w:p>
          <w:p w14:paraId="6EF1C611" w14:textId="77777777" w:rsidR="001D1F59" w:rsidRDefault="001D1F59">
            <w:pPr>
              <w:pStyle w:val="TableParagraph"/>
              <w:spacing w:before="181"/>
              <w:rPr>
                <w:rFonts w:ascii="Times New Roman"/>
                <w:b/>
              </w:rPr>
            </w:pPr>
          </w:p>
          <w:p w14:paraId="4C486C11" w14:textId="77777777" w:rsidR="001D1F59" w:rsidRDefault="00000000">
            <w:pPr>
              <w:pStyle w:val="TableParagraph"/>
              <w:ind w:left="10"/>
              <w:jc w:val="center"/>
            </w:pPr>
            <w:r>
              <w:rPr>
                <w:spacing w:val="-2"/>
              </w:rPr>
              <w:t>EBS08933</w:t>
            </w:r>
          </w:p>
        </w:tc>
        <w:tc>
          <w:tcPr>
            <w:tcW w:w="994" w:type="dxa"/>
          </w:tcPr>
          <w:p w14:paraId="1166A59D" w14:textId="77777777" w:rsidR="001D1F59" w:rsidRDefault="001D1F59">
            <w:pPr>
              <w:pStyle w:val="TableParagraph"/>
              <w:rPr>
                <w:rFonts w:ascii="Times New Roman"/>
                <w:b/>
              </w:rPr>
            </w:pPr>
          </w:p>
          <w:p w14:paraId="29EC3EEB" w14:textId="77777777" w:rsidR="001D1F59" w:rsidRDefault="001D1F59">
            <w:pPr>
              <w:pStyle w:val="TableParagraph"/>
              <w:rPr>
                <w:rFonts w:ascii="Times New Roman"/>
                <w:b/>
              </w:rPr>
            </w:pPr>
          </w:p>
          <w:p w14:paraId="673690C4" w14:textId="77777777" w:rsidR="001D1F59" w:rsidRDefault="001D1F59">
            <w:pPr>
              <w:pStyle w:val="TableParagraph"/>
              <w:spacing w:before="181"/>
              <w:rPr>
                <w:rFonts w:ascii="Times New Roman"/>
                <w:b/>
              </w:rPr>
            </w:pPr>
          </w:p>
          <w:p w14:paraId="335C8F6A" w14:textId="77777777" w:rsidR="001D1F59" w:rsidRDefault="00000000">
            <w:pPr>
              <w:pStyle w:val="TableParagraph"/>
              <w:ind w:left="64" w:right="54"/>
              <w:jc w:val="center"/>
            </w:pPr>
            <w:r>
              <w:rPr>
                <w:spacing w:val="-2"/>
              </w:rPr>
              <w:t>448137</w:t>
            </w:r>
          </w:p>
        </w:tc>
        <w:tc>
          <w:tcPr>
            <w:tcW w:w="1561" w:type="dxa"/>
          </w:tcPr>
          <w:p w14:paraId="00F691AE" w14:textId="77777777" w:rsidR="001D1F59" w:rsidRDefault="001D1F59">
            <w:pPr>
              <w:pStyle w:val="TableParagraph"/>
              <w:rPr>
                <w:rFonts w:ascii="Times New Roman"/>
                <w:b/>
              </w:rPr>
            </w:pPr>
          </w:p>
          <w:p w14:paraId="0E3F6E38" w14:textId="77777777" w:rsidR="001D1F59" w:rsidRDefault="001D1F59">
            <w:pPr>
              <w:pStyle w:val="TableParagraph"/>
              <w:rPr>
                <w:rFonts w:ascii="Times New Roman"/>
                <w:b/>
              </w:rPr>
            </w:pPr>
          </w:p>
          <w:p w14:paraId="3274220D" w14:textId="77777777" w:rsidR="001D1F59" w:rsidRDefault="001D1F59">
            <w:pPr>
              <w:pStyle w:val="TableParagraph"/>
              <w:spacing w:before="181"/>
              <w:rPr>
                <w:rFonts w:ascii="Times New Roman"/>
                <w:b/>
              </w:rPr>
            </w:pPr>
          </w:p>
          <w:p w14:paraId="2C4B2B8C" w14:textId="77777777" w:rsidR="001D1F59" w:rsidRDefault="00000000">
            <w:pPr>
              <w:pStyle w:val="TableParagraph"/>
              <w:ind w:left="3"/>
              <w:jc w:val="center"/>
            </w:pPr>
            <w:r>
              <w:rPr>
                <w:spacing w:val="-2"/>
              </w:rPr>
              <w:t>unidade</w:t>
            </w:r>
          </w:p>
        </w:tc>
        <w:tc>
          <w:tcPr>
            <w:tcW w:w="8080" w:type="dxa"/>
          </w:tcPr>
          <w:p w14:paraId="5AD25B62" w14:textId="77777777" w:rsidR="001D1F59" w:rsidRDefault="00000000">
            <w:pPr>
              <w:pStyle w:val="TableParagraph"/>
              <w:spacing w:line="268" w:lineRule="exact"/>
              <w:ind w:left="106"/>
              <w:jc w:val="both"/>
            </w:pPr>
            <w:r>
              <w:t>Conjunto</w:t>
            </w:r>
            <w:r>
              <w:rPr>
                <w:spacing w:val="56"/>
              </w:rPr>
              <w:t xml:space="preserve"> </w:t>
            </w:r>
            <w:r>
              <w:t>INTRODUTOR</w:t>
            </w:r>
            <w:r>
              <w:rPr>
                <w:spacing w:val="56"/>
              </w:rPr>
              <w:t xml:space="preserve"> </w:t>
            </w:r>
            <w:r>
              <w:t>PERCUTÂNEO</w:t>
            </w:r>
            <w:r>
              <w:rPr>
                <w:spacing w:val="56"/>
              </w:rPr>
              <w:t xml:space="preserve"> </w:t>
            </w:r>
            <w:r>
              <w:t>ARTERIAL,</w:t>
            </w:r>
            <w:r>
              <w:rPr>
                <w:spacing w:val="55"/>
              </w:rPr>
              <w:t xml:space="preserve"> </w:t>
            </w:r>
            <w:r>
              <w:t>tipo</w:t>
            </w:r>
            <w:r>
              <w:rPr>
                <w:spacing w:val="59"/>
              </w:rPr>
              <w:t xml:space="preserve"> </w:t>
            </w:r>
            <w:r>
              <w:t>FEMORAL,</w:t>
            </w:r>
            <w:r>
              <w:rPr>
                <w:spacing w:val="56"/>
              </w:rPr>
              <w:t xml:space="preserve"> </w:t>
            </w:r>
            <w:r>
              <w:t>DIMENSÕES</w:t>
            </w:r>
            <w:r>
              <w:rPr>
                <w:spacing w:val="60"/>
              </w:rPr>
              <w:t xml:space="preserve"> </w:t>
            </w:r>
            <w:r>
              <w:rPr>
                <w:b/>
              </w:rPr>
              <w:t>8</w:t>
            </w:r>
            <w:r>
              <w:rPr>
                <w:b/>
                <w:spacing w:val="59"/>
              </w:rPr>
              <w:t xml:space="preserve"> </w:t>
            </w:r>
            <w:r>
              <w:rPr>
                <w:b/>
                <w:spacing w:val="-5"/>
              </w:rPr>
              <w:t>FR</w:t>
            </w:r>
            <w:r>
              <w:rPr>
                <w:spacing w:val="-5"/>
              </w:rPr>
              <w:t>,</w:t>
            </w:r>
          </w:p>
          <w:p w14:paraId="5308A5AA" w14:textId="77777777" w:rsidR="001D1F59" w:rsidRDefault="00000000">
            <w:pPr>
              <w:pStyle w:val="TableParagraph"/>
              <w:ind w:left="106" w:right="99"/>
              <w:jc w:val="both"/>
              <w:rPr>
                <w:b/>
              </w:rPr>
            </w:pPr>
            <w:r>
              <w:t>bainha</w:t>
            </w:r>
            <w:r>
              <w:rPr>
                <w:spacing w:val="-2"/>
              </w:rPr>
              <w:t xml:space="preserve"> </w:t>
            </w:r>
            <w:r>
              <w:t>com</w:t>
            </w:r>
            <w:r>
              <w:rPr>
                <w:spacing w:val="-4"/>
              </w:rPr>
              <w:t xml:space="preserve"> </w:t>
            </w:r>
            <w:r>
              <w:t>COMPRIMENTO</w:t>
            </w:r>
            <w:r>
              <w:rPr>
                <w:spacing w:val="-3"/>
              </w:rPr>
              <w:t xml:space="preserve"> </w:t>
            </w:r>
            <w:r>
              <w:rPr>
                <w:b/>
              </w:rPr>
              <w:t>9</w:t>
            </w:r>
            <w:r>
              <w:rPr>
                <w:b/>
                <w:spacing w:val="-2"/>
              </w:rPr>
              <w:t xml:space="preserve"> </w:t>
            </w:r>
            <w:r>
              <w:rPr>
                <w:b/>
              </w:rPr>
              <w:t>a</w:t>
            </w:r>
            <w:r>
              <w:rPr>
                <w:b/>
                <w:spacing w:val="-5"/>
              </w:rPr>
              <w:t xml:space="preserve"> </w:t>
            </w:r>
            <w:r>
              <w:rPr>
                <w:b/>
              </w:rPr>
              <w:t>13</w:t>
            </w:r>
            <w:r>
              <w:rPr>
                <w:b/>
                <w:spacing w:val="-4"/>
              </w:rPr>
              <w:t xml:space="preserve"> </w:t>
            </w:r>
            <w:r>
              <w:rPr>
                <w:b/>
              </w:rPr>
              <w:t>cm,</w:t>
            </w:r>
            <w:r>
              <w:rPr>
                <w:b/>
                <w:spacing w:val="-3"/>
              </w:rPr>
              <w:t xml:space="preserve"> </w:t>
            </w:r>
            <w:r>
              <w:t>em</w:t>
            </w:r>
            <w:r>
              <w:rPr>
                <w:spacing w:val="-4"/>
              </w:rPr>
              <w:t xml:space="preserve"> </w:t>
            </w:r>
            <w:r>
              <w:t>PTFE</w:t>
            </w:r>
            <w:r>
              <w:rPr>
                <w:spacing w:val="-4"/>
              </w:rPr>
              <w:t xml:space="preserve"> </w:t>
            </w:r>
            <w:r>
              <w:t>ou</w:t>
            </w:r>
            <w:r>
              <w:rPr>
                <w:spacing w:val="-6"/>
              </w:rPr>
              <w:t xml:space="preserve"> </w:t>
            </w:r>
            <w:r>
              <w:t>similar,</w:t>
            </w:r>
            <w:r>
              <w:rPr>
                <w:spacing w:val="-5"/>
              </w:rPr>
              <w:t xml:space="preserve"> </w:t>
            </w:r>
            <w:r>
              <w:t>com</w:t>
            </w:r>
            <w:r>
              <w:rPr>
                <w:spacing w:val="-6"/>
              </w:rPr>
              <w:t xml:space="preserve"> </w:t>
            </w:r>
            <w:r>
              <w:t>válvula</w:t>
            </w:r>
            <w:r>
              <w:rPr>
                <w:spacing w:val="-6"/>
              </w:rPr>
              <w:t xml:space="preserve"> </w:t>
            </w:r>
            <w:r>
              <w:t>e</w:t>
            </w:r>
            <w:r>
              <w:rPr>
                <w:spacing w:val="-4"/>
              </w:rPr>
              <w:t xml:space="preserve"> </w:t>
            </w:r>
            <w:r>
              <w:t>acesso</w:t>
            </w:r>
            <w:r>
              <w:rPr>
                <w:spacing w:val="-4"/>
              </w:rPr>
              <w:t xml:space="preserve"> </w:t>
            </w:r>
            <w:r>
              <w:t>lateral, dilatador em polipropileno ou similar, cobertura hidrofílica e fio guia 0,035 polegadas e com</w:t>
            </w:r>
            <w:r>
              <w:rPr>
                <w:spacing w:val="-13"/>
              </w:rPr>
              <w:t xml:space="preserve"> </w:t>
            </w:r>
            <w:r>
              <w:t>43</w:t>
            </w:r>
            <w:r>
              <w:rPr>
                <w:spacing w:val="-12"/>
              </w:rPr>
              <w:t xml:space="preserve"> </w:t>
            </w:r>
            <w:r>
              <w:t>a</w:t>
            </w:r>
            <w:r>
              <w:rPr>
                <w:spacing w:val="-13"/>
              </w:rPr>
              <w:t xml:space="preserve"> </w:t>
            </w:r>
            <w:r>
              <w:t>45</w:t>
            </w:r>
            <w:r>
              <w:rPr>
                <w:spacing w:val="-12"/>
              </w:rPr>
              <w:t xml:space="preserve"> </w:t>
            </w:r>
            <w:r>
              <w:t>cm.</w:t>
            </w:r>
            <w:r>
              <w:rPr>
                <w:spacing w:val="-13"/>
              </w:rPr>
              <w:t xml:space="preserve"> </w:t>
            </w:r>
            <w:r>
              <w:t>ESTÉRIL,</w:t>
            </w:r>
            <w:r>
              <w:rPr>
                <w:spacing w:val="-12"/>
              </w:rPr>
              <w:t xml:space="preserve"> </w:t>
            </w:r>
            <w:r>
              <w:t>descartável,</w:t>
            </w:r>
            <w:r>
              <w:rPr>
                <w:spacing w:val="-13"/>
              </w:rPr>
              <w:t xml:space="preserve"> </w:t>
            </w:r>
            <w:r>
              <w:t>de</w:t>
            </w:r>
            <w:r>
              <w:rPr>
                <w:spacing w:val="-12"/>
              </w:rPr>
              <w:t xml:space="preserve"> </w:t>
            </w:r>
            <w:r>
              <w:t>uso</w:t>
            </w:r>
            <w:r>
              <w:rPr>
                <w:spacing w:val="-12"/>
              </w:rPr>
              <w:t xml:space="preserve"> </w:t>
            </w:r>
            <w:r>
              <w:t>único.</w:t>
            </w:r>
            <w:r>
              <w:rPr>
                <w:spacing w:val="-13"/>
              </w:rPr>
              <w:t xml:space="preserve"> </w:t>
            </w:r>
            <w:r>
              <w:t>Embalagem</w:t>
            </w:r>
            <w:r>
              <w:rPr>
                <w:spacing w:val="-12"/>
              </w:rPr>
              <w:t xml:space="preserve"> </w:t>
            </w:r>
            <w:r>
              <w:t>individual</w:t>
            </w:r>
            <w:r>
              <w:rPr>
                <w:spacing w:val="-13"/>
              </w:rPr>
              <w:t xml:space="preserve"> </w:t>
            </w:r>
            <w:r>
              <w:t>resistente</w:t>
            </w:r>
            <w:r>
              <w:rPr>
                <w:spacing w:val="-12"/>
              </w:rPr>
              <w:t xml:space="preserve"> </w:t>
            </w:r>
            <w:r>
              <w:t xml:space="preserve">com abertura em pétala asséptica, contendo a identificação do produto, lote e validade de fácil visualização. </w:t>
            </w:r>
            <w:r>
              <w:rPr>
                <w:b/>
              </w:rPr>
              <w:t xml:space="preserve">Características adicionais: a bainha deve conter extensão e torneira </w:t>
            </w:r>
            <w:r>
              <w:rPr>
                <w:b/>
                <w:spacing w:val="-2"/>
              </w:rPr>
              <w:t>multifuncional.</w:t>
            </w:r>
          </w:p>
        </w:tc>
        <w:tc>
          <w:tcPr>
            <w:tcW w:w="994" w:type="dxa"/>
          </w:tcPr>
          <w:p w14:paraId="0DC851DD" w14:textId="77777777" w:rsidR="001D1F59" w:rsidRDefault="001D1F59">
            <w:pPr>
              <w:pStyle w:val="TableParagraph"/>
              <w:rPr>
                <w:rFonts w:ascii="Times New Roman"/>
                <w:b/>
                <w:sz w:val="32"/>
              </w:rPr>
            </w:pPr>
          </w:p>
          <w:p w14:paraId="58F93C5D" w14:textId="77777777" w:rsidR="001D1F59" w:rsidRDefault="001D1F59">
            <w:pPr>
              <w:pStyle w:val="TableParagraph"/>
              <w:spacing w:before="46"/>
              <w:rPr>
                <w:rFonts w:ascii="Times New Roman"/>
                <w:b/>
                <w:sz w:val="32"/>
              </w:rPr>
            </w:pPr>
          </w:p>
          <w:p w14:paraId="6C8D94A6" w14:textId="77777777" w:rsidR="001D1F59" w:rsidRDefault="00000000">
            <w:pPr>
              <w:pStyle w:val="TableParagraph"/>
              <w:ind w:left="54" w:right="54"/>
              <w:jc w:val="center"/>
              <w:rPr>
                <w:b/>
                <w:sz w:val="32"/>
              </w:rPr>
            </w:pPr>
            <w:r>
              <w:rPr>
                <w:b/>
                <w:spacing w:val="-5"/>
                <w:sz w:val="32"/>
              </w:rPr>
              <w:t>SIM</w:t>
            </w:r>
          </w:p>
        </w:tc>
        <w:tc>
          <w:tcPr>
            <w:tcW w:w="992" w:type="dxa"/>
          </w:tcPr>
          <w:p w14:paraId="0E8C8E7B" w14:textId="77777777" w:rsidR="001D1F59" w:rsidRDefault="001D1F59">
            <w:pPr>
              <w:pStyle w:val="TableParagraph"/>
              <w:rPr>
                <w:rFonts w:ascii="Times New Roman"/>
                <w:b/>
                <w:sz w:val="32"/>
              </w:rPr>
            </w:pPr>
          </w:p>
          <w:p w14:paraId="4142C6FF" w14:textId="77777777" w:rsidR="001D1F59" w:rsidRDefault="001D1F59">
            <w:pPr>
              <w:pStyle w:val="TableParagraph"/>
              <w:spacing w:before="46"/>
              <w:rPr>
                <w:rFonts w:ascii="Times New Roman"/>
                <w:b/>
                <w:sz w:val="32"/>
              </w:rPr>
            </w:pPr>
          </w:p>
          <w:p w14:paraId="39D8F4F6" w14:textId="77777777" w:rsidR="001D1F59" w:rsidRDefault="00000000">
            <w:pPr>
              <w:pStyle w:val="TableParagraph"/>
              <w:ind w:left="62" w:right="59"/>
              <w:jc w:val="center"/>
              <w:rPr>
                <w:b/>
                <w:sz w:val="32"/>
              </w:rPr>
            </w:pPr>
            <w:r>
              <w:rPr>
                <w:b/>
                <w:spacing w:val="-5"/>
                <w:sz w:val="32"/>
              </w:rPr>
              <w:t>NÃO</w:t>
            </w:r>
          </w:p>
        </w:tc>
        <w:tc>
          <w:tcPr>
            <w:tcW w:w="992" w:type="dxa"/>
          </w:tcPr>
          <w:p w14:paraId="533A506A" w14:textId="77777777" w:rsidR="001D1F59" w:rsidRDefault="001D1F59">
            <w:pPr>
              <w:pStyle w:val="TableParagraph"/>
              <w:rPr>
                <w:rFonts w:ascii="Times New Roman"/>
                <w:b/>
                <w:sz w:val="32"/>
              </w:rPr>
            </w:pPr>
          </w:p>
          <w:p w14:paraId="7F2BE48C" w14:textId="77777777" w:rsidR="001D1F59" w:rsidRDefault="001D1F59">
            <w:pPr>
              <w:pStyle w:val="TableParagraph"/>
              <w:spacing w:before="46"/>
              <w:rPr>
                <w:rFonts w:ascii="Times New Roman"/>
                <w:b/>
                <w:sz w:val="32"/>
              </w:rPr>
            </w:pPr>
          </w:p>
          <w:p w14:paraId="51EBBA3B" w14:textId="77777777" w:rsidR="001D1F59" w:rsidRDefault="00000000">
            <w:pPr>
              <w:pStyle w:val="TableParagraph"/>
              <w:ind w:left="60" w:right="59"/>
              <w:jc w:val="center"/>
              <w:rPr>
                <w:b/>
                <w:sz w:val="32"/>
              </w:rPr>
            </w:pPr>
            <w:r>
              <w:rPr>
                <w:b/>
                <w:spacing w:val="-5"/>
                <w:sz w:val="32"/>
              </w:rPr>
              <w:t>SIM</w:t>
            </w:r>
          </w:p>
        </w:tc>
      </w:tr>
      <w:tr w:rsidR="001D1F59" w14:paraId="0C25E602" w14:textId="77777777">
        <w:trPr>
          <w:trHeight w:val="1879"/>
        </w:trPr>
        <w:tc>
          <w:tcPr>
            <w:tcW w:w="1016" w:type="dxa"/>
          </w:tcPr>
          <w:p w14:paraId="4C54D2B4" w14:textId="77777777" w:rsidR="001D1F59" w:rsidRDefault="001D1F59">
            <w:pPr>
              <w:pStyle w:val="TableParagraph"/>
              <w:rPr>
                <w:rFonts w:ascii="Times New Roman"/>
              </w:rPr>
            </w:pPr>
          </w:p>
        </w:tc>
        <w:tc>
          <w:tcPr>
            <w:tcW w:w="1390" w:type="dxa"/>
          </w:tcPr>
          <w:p w14:paraId="6D24186F" w14:textId="77777777" w:rsidR="001D1F59" w:rsidRDefault="001D1F59">
            <w:pPr>
              <w:pStyle w:val="TableParagraph"/>
              <w:rPr>
                <w:rFonts w:ascii="Times New Roman"/>
                <w:b/>
              </w:rPr>
            </w:pPr>
          </w:p>
          <w:p w14:paraId="1CCA3A63" w14:textId="77777777" w:rsidR="001D1F59" w:rsidRDefault="001D1F59">
            <w:pPr>
              <w:pStyle w:val="TableParagraph"/>
              <w:rPr>
                <w:rFonts w:ascii="Times New Roman"/>
                <w:b/>
              </w:rPr>
            </w:pPr>
          </w:p>
          <w:p w14:paraId="152E9659" w14:textId="77777777" w:rsidR="001D1F59" w:rsidRDefault="001D1F59">
            <w:pPr>
              <w:pStyle w:val="TableParagraph"/>
              <w:spacing w:before="44"/>
              <w:rPr>
                <w:rFonts w:ascii="Times New Roman"/>
                <w:b/>
              </w:rPr>
            </w:pPr>
          </w:p>
          <w:p w14:paraId="374A9885" w14:textId="77777777" w:rsidR="001D1F59" w:rsidRDefault="00000000">
            <w:pPr>
              <w:pStyle w:val="TableParagraph"/>
              <w:ind w:left="10"/>
              <w:jc w:val="center"/>
            </w:pPr>
            <w:r>
              <w:rPr>
                <w:spacing w:val="-2"/>
              </w:rPr>
              <w:t>EBS09201</w:t>
            </w:r>
          </w:p>
        </w:tc>
        <w:tc>
          <w:tcPr>
            <w:tcW w:w="994" w:type="dxa"/>
          </w:tcPr>
          <w:p w14:paraId="43C9E508" w14:textId="77777777" w:rsidR="001D1F59" w:rsidRDefault="001D1F59">
            <w:pPr>
              <w:pStyle w:val="TableParagraph"/>
              <w:rPr>
                <w:rFonts w:ascii="Times New Roman"/>
                <w:b/>
              </w:rPr>
            </w:pPr>
          </w:p>
          <w:p w14:paraId="33643F05" w14:textId="77777777" w:rsidR="001D1F59" w:rsidRDefault="001D1F59">
            <w:pPr>
              <w:pStyle w:val="TableParagraph"/>
              <w:rPr>
                <w:rFonts w:ascii="Times New Roman"/>
                <w:b/>
              </w:rPr>
            </w:pPr>
          </w:p>
          <w:p w14:paraId="27D277DD" w14:textId="77777777" w:rsidR="001D1F59" w:rsidRDefault="001D1F59">
            <w:pPr>
              <w:pStyle w:val="TableParagraph"/>
              <w:spacing w:before="44"/>
              <w:rPr>
                <w:rFonts w:ascii="Times New Roman"/>
                <w:b/>
              </w:rPr>
            </w:pPr>
          </w:p>
          <w:p w14:paraId="504D12FB" w14:textId="77777777" w:rsidR="001D1F59" w:rsidRDefault="00000000">
            <w:pPr>
              <w:pStyle w:val="TableParagraph"/>
              <w:ind w:left="64" w:right="54"/>
              <w:jc w:val="center"/>
            </w:pPr>
            <w:r>
              <w:rPr>
                <w:spacing w:val="-2"/>
              </w:rPr>
              <w:t>482942</w:t>
            </w:r>
          </w:p>
        </w:tc>
        <w:tc>
          <w:tcPr>
            <w:tcW w:w="1561" w:type="dxa"/>
          </w:tcPr>
          <w:p w14:paraId="37DDFBC7" w14:textId="77777777" w:rsidR="001D1F59" w:rsidRDefault="001D1F59">
            <w:pPr>
              <w:pStyle w:val="TableParagraph"/>
              <w:rPr>
                <w:rFonts w:ascii="Times New Roman"/>
                <w:b/>
              </w:rPr>
            </w:pPr>
          </w:p>
          <w:p w14:paraId="5A10DDE7" w14:textId="77777777" w:rsidR="001D1F59" w:rsidRDefault="001D1F59">
            <w:pPr>
              <w:pStyle w:val="TableParagraph"/>
              <w:rPr>
                <w:rFonts w:ascii="Times New Roman"/>
                <w:b/>
              </w:rPr>
            </w:pPr>
          </w:p>
          <w:p w14:paraId="541DD43D" w14:textId="77777777" w:rsidR="001D1F59" w:rsidRDefault="001D1F59">
            <w:pPr>
              <w:pStyle w:val="TableParagraph"/>
              <w:spacing w:before="44"/>
              <w:rPr>
                <w:rFonts w:ascii="Times New Roman"/>
                <w:b/>
              </w:rPr>
            </w:pPr>
          </w:p>
          <w:p w14:paraId="17640287" w14:textId="77777777" w:rsidR="001D1F59" w:rsidRDefault="00000000">
            <w:pPr>
              <w:pStyle w:val="TableParagraph"/>
              <w:ind w:left="3"/>
              <w:jc w:val="center"/>
            </w:pPr>
            <w:r>
              <w:rPr>
                <w:spacing w:val="-2"/>
              </w:rPr>
              <w:t>unidade</w:t>
            </w:r>
          </w:p>
        </w:tc>
        <w:tc>
          <w:tcPr>
            <w:tcW w:w="8080" w:type="dxa"/>
          </w:tcPr>
          <w:p w14:paraId="72C1AAC4" w14:textId="77777777" w:rsidR="001D1F59" w:rsidRDefault="00000000">
            <w:pPr>
              <w:pStyle w:val="TableParagraph"/>
              <w:ind w:left="106" w:right="96"/>
              <w:jc w:val="both"/>
              <w:rPr>
                <w:b/>
              </w:rPr>
            </w:pPr>
            <w:r>
              <w:t xml:space="preserve">Conjunto INTRODUTOR PERCUTÂNEO, para hemodinâmica. DIMENSÕES </w:t>
            </w:r>
            <w:r>
              <w:rPr>
                <w:b/>
              </w:rPr>
              <w:t>9 FR x 10 cm</w:t>
            </w:r>
            <w:r>
              <w:t>, compatível</w:t>
            </w:r>
            <w:r>
              <w:rPr>
                <w:spacing w:val="-13"/>
              </w:rPr>
              <w:t xml:space="preserve"> </w:t>
            </w:r>
            <w:r>
              <w:t>com</w:t>
            </w:r>
            <w:r>
              <w:rPr>
                <w:spacing w:val="-11"/>
              </w:rPr>
              <w:t xml:space="preserve"> </w:t>
            </w:r>
            <w:r>
              <w:t>FIO</w:t>
            </w:r>
            <w:r>
              <w:rPr>
                <w:spacing w:val="-10"/>
              </w:rPr>
              <w:t xml:space="preserve"> </w:t>
            </w:r>
            <w:r>
              <w:t>GUIA</w:t>
            </w:r>
            <w:r>
              <w:rPr>
                <w:spacing w:val="-13"/>
              </w:rPr>
              <w:t xml:space="preserve"> </w:t>
            </w:r>
            <w:r>
              <w:t>0,035</w:t>
            </w:r>
            <w:r>
              <w:rPr>
                <w:spacing w:val="-9"/>
              </w:rPr>
              <w:t xml:space="preserve"> </w:t>
            </w:r>
            <w:r>
              <w:t>polegadas.</w:t>
            </w:r>
            <w:r>
              <w:rPr>
                <w:spacing w:val="-13"/>
              </w:rPr>
              <w:t xml:space="preserve"> </w:t>
            </w:r>
            <w:r>
              <w:t>Ponta</w:t>
            </w:r>
            <w:r>
              <w:rPr>
                <w:spacing w:val="-12"/>
              </w:rPr>
              <w:t xml:space="preserve"> </w:t>
            </w:r>
            <w:r>
              <w:t>afilada.</w:t>
            </w:r>
            <w:r>
              <w:rPr>
                <w:spacing w:val="-11"/>
              </w:rPr>
              <w:t xml:space="preserve"> </w:t>
            </w:r>
            <w:r>
              <w:t>Bainha</w:t>
            </w:r>
            <w:r>
              <w:rPr>
                <w:spacing w:val="-10"/>
              </w:rPr>
              <w:t xml:space="preserve"> </w:t>
            </w:r>
            <w:r>
              <w:t>introdutora</w:t>
            </w:r>
            <w:r>
              <w:rPr>
                <w:spacing w:val="-13"/>
              </w:rPr>
              <w:t xml:space="preserve"> </w:t>
            </w:r>
            <w:r>
              <w:t>e</w:t>
            </w:r>
            <w:r>
              <w:rPr>
                <w:spacing w:val="-12"/>
              </w:rPr>
              <w:t xml:space="preserve"> </w:t>
            </w:r>
            <w:r>
              <w:t>dilatador, válvula hemostática anti-refluxo. Resistente a torção, com inserção e transição suaves, baixo coeficiente de fricção. ESTÉRIL, descartável, de uso único. Embalagem individual resistente com abertura em pétala asséptica, contendo a identificação do produto, lote e</w:t>
            </w:r>
            <w:r>
              <w:rPr>
                <w:spacing w:val="76"/>
              </w:rPr>
              <w:t xml:space="preserve"> </w:t>
            </w:r>
            <w:r>
              <w:t>validade</w:t>
            </w:r>
            <w:r>
              <w:rPr>
                <w:spacing w:val="79"/>
              </w:rPr>
              <w:t xml:space="preserve"> </w:t>
            </w:r>
            <w:r>
              <w:t>de</w:t>
            </w:r>
            <w:r>
              <w:rPr>
                <w:spacing w:val="76"/>
              </w:rPr>
              <w:t xml:space="preserve"> </w:t>
            </w:r>
            <w:r>
              <w:t>fácil</w:t>
            </w:r>
            <w:r>
              <w:rPr>
                <w:spacing w:val="75"/>
              </w:rPr>
              <w:t xml:space="preserve"> </w:t>
            </w:r>
            <w:r>
              <w:t>visualização.</w:t>
            </w:r>
            <w:r>
              <w:rPr>
                <w:spacing w:val="75"/>
              </w:rPr>
              <w:t xml:space="preserve"> </w:t>
            </w:r>
            <w:r>
              <w:t>Deve</w:t>
            </w:r>
            <w:r>
              <w:rPr>
                <w:spacing w:val="76"/>
              </w:rPr>
              <w:t xml:space="preserve"> </w:t>
            </w:r>
            <w:r>
              <w:t>possuir</w:t>
            </w:r>
            <w:r>
              <w:rPr>
                <w:spacing w:val="76"/>
              </w:rPr>
              <w:t xml:space="preserve"> </w:t>
            </w:r>
            <w:r>
              <w:t>registro</w:t>
            </w:r>
            <w:r>
              <w:rPr>
                <w:spacing w:val="77"/>
              </w:rPr>
              <w:t xml:space="preserve"> </w:t>
            </w:r>
            <w:r>
              <w:t>na</w:t>
            </w:r>
            <w:r>
              <w:rPr>
                <w:spacing w:val="78"/>
              </w:rPr>
              <w:t xml:space="preserve"> </w:t>
            </w:r>
            <w:r>
              <w:t>Anvisa.</w:t>
            </w:r>
            <w:r>
              <w:rPr>
                <w:spacing w:val="78"/>
              </w:rPr>
              <w:t xml:space="preserve"> </w:t>
            </w:r>
            <w:r>
              <w:rPr>
                <w:b/>
              </w:rPr>
              <w:t>Características</w:t>
            </w:r>
          </w:p>
          <w:p w14:paraId="0AC1041D" w14:textId="77777777" w:rsidR="001D1F59" w:rsidRDefault="00000000">
            <w:pPr>
              <w:pStyle w:val="TableParagraph"/>
              <w:spacing w:line="249" w:lineRule="exact"/>
              <w:ind w:left="106"/>
              <w:jc w:val="both"/>
              <w:rPr>
                <w:b/>
              </w:rPr>
            </w:pPr>
            <w:r>
              <w:rPr>
                <w:b/>
              </w:rPr>
              <w:t>adicionais:</w:t>
            </w:r>
            <w:r>
              <w:rPr>
                <w:b/>
                <w:spacing w:val="-8"/>
              </w:rPr>
              <w:t xml:space="preserve"> </w:t>
            </w:r>
            <w:r>
              <w:rPr>
                <w:b/>
              </w:rPr>
              <w:t>a</w:t>
            </w:r>
            <w:r>
              <w:rPr>
                <w:b/>
                <w:spacing w:val="-4"/>
              </w:rPr>
              <w:t xml:space="preserve"> </w:t>
            </w:r>
            <w:r>
              <w:rPr>
                <w:b/>
              </w:rPr>
              <w:t>bainha</w:t>
            </w:r>
            <w:r>
              <w:rPr>
                <w:b/>
                <w:spacing w:val="-5"/>
              </w:rPr>
              <w:t xml:space="preserve"> </w:t>
            </w:r>
            <w:r>
              <w:rPr>
                <w:b/>
              </w:rPr>
              <w:t>deve</w:t>
            </w:r>
            <w:r>
              <w:rPr>
                <w:b/>
                <w:spacing w:val="-7"/>
              </w:rPr>
              <w:t xml:space="preserve"> </w:t>
            </w:r>
            <w:r>
              <w:rPr>
                <w:b/>
              </w:rPr>
              <w:t>conter</w:t>
            </w:r>
            <w:r>
              <w:rPr>
                <w:b/>
                <w:spacing w:val="-5"/>
              </w:rPr>
              <w:t xml:space="preserve"> </w:t>
            </w:r>
            <w:r>
              <w:rPr>
                <w:b/>
              </w:rPr>
              <w:t>extensão</w:t>
            </w:r>
            <w:r>
              <w:rPr>
                <w:b/>
                <w:spacing w:val="-5"/>
              </w:rPr>
              <w:t xml:space="preserve"> </w:t>
            </w:r>
            <w:r>
              <w:rPr>
                <w:b/>
              </w:rPr>
              <w:t>e</w:t>
            </w:r>
            <w:r>
              <w:rPr>
                <w:b/>
                <w:spacing w:val="-4"/>
              </w:rPr>
              <w:t xml:space="preserve"> </w:t>
            </w:r>
            <w:r>
              <w:rPr>
                <w:b/>
              </w:rPr>
              <w:t>torneira</w:t>
            </w:r>
            <w:r>
              <w:rPr>
                <w:b/>
                <w:spacing w:val="-7"/>
              </w:rPr>
              <w:t xml:space="preserve"> </w:t>
            </w:r>
            <w:r>
              <w:rPr>
                <w:b/>
                <w:spacing w:val="-2"/>
              </w:rPr>
              <w:t>multifuncional.</w:t>
            </w:r>
          </w:p>
        </w:tc>
        <w:tc>
          <w:tcPr>
            <w:tcW w:w="994" w:type="dxa"/>
          </w:tcPr>
          <w:p w14:paraId="29C77705" w14:textId="77777777" w:rsidR="001D1F59" w:rsidRDefault="001D1F59">
            <w:pPr>
              <w:pStyle w:val="TableParagraph"/>
              <w:spacing w:before="20"/>
              <w:rPr>
                <w:rFonts w:ascii="Times New Roman"/>
                <w:b/>
                <w:sz w:val="32"/>
              </w:rPr>
            </w:pPr>
          </w:p>
          <w:p w14:paraId="642DD447" w14:textId="77777777" w:rsidR="001D1F59" w:rsidRDefault="00000000">
            <w:pPr>
              <w:pStyle w:val="TableParagraph"/>
              <w:ind w:left="54" w:right="54"/>
              <w:jc w:val="center"/>
              <w:rPr>
                <w:b/>
                <w:sz w:val="32"/>
              </w:rPr>
            </w:pPr>
            <w:r>
              <w:rPr>
                <w:b/>
                <w:spacing w:val="-5"/>
                <w:sz w:val="32"/>
              </w:rPr>
              <w:t>SIM</w:t>
            </w:r>
          </w:p>
        </w:tc>
        <w:tc>
          <w:tcPr>
            <w:tcW w:w="992" w:type="dxa"/>
          </w:tcPr>
          <w:p w14:paraId="4D35A359" w14:textId="77777777" w:rsidR="001D1F59" w:rsidRDefault="001D1F59">
            <w:pPr>
              <w:pStyle w:val="TableParagraph"/>
              <w:spacing w:before="20"/>
              <w:rPr>
                <w:rFonts w:ascii="Times New Roman"/>
                <w:b/>
                <w:sz w:val="32"/>
              </w:rPr>
            </w:pPr>
          </w:p>
          <w:p w14:paraId="1DC87B54" w14:textId="77777777" w:rsidR="001D1F59" w:rsidRDefault="00000000">
            <w:pPr>
              <w:pStyle w:val="TableParagraph"/>
              <w:ind w:left="62" w:right="59"/>
              <w:jc w:val="center"/>
              <w:rPr>
                <w:b/>
                <w:sz w:val="32"/>
              </w:rPr>
            </w:pPr>
            <w:r>
              <w:rPr>
                <w:b/>
                <w:spacing w:val="-5"/>
                <w:sz w:val="32"/>
              </w:rPr>
              <w:t>NÃO</w:t>
            </w:r>
          </w:p>
        </w:tc>
        <w:tc>
          <w:tcPr>
            <w:tcW w:w="992" w:type="dxa"/>
          </w:tcPr>
          <w:p w14:paraId="2F3011DE" w14:textId="77777777" w:rsidR="001D1F59" w:rsidRDefault="001D1F59">
            <w:pPr>
              <w:pStyle w:val="TableParagraph"/>
              <w:spacing w:before="20"/>
              <w:rPr>
                <w:rFonts w:ascii="Times New Roman"/>
                <w:b/>
                <w:sz w:val="32"/>
              </w:rPr>
            </w:pPr>
          </w:p>
          <w:p w14:paraId="622A4F02" w14:textId="77777777" w:rsidR="001D1F59" w:rsidRDefault="00000000">
            <w:pPr>
              <w:pStyle w:val="TableParagraph"/>
              <w:ind w:left="60" w:right="59"/>
              <w:jc w:val="center"/>
              <w:rPr>
                <w:b/>
                <w:sz w:val="32"/>
              </w:rPr>
            </w:pPr>
            <w:r>
              <w:rPr>
                <w:b/>
                <w:spacing w:val="-5"/>
                <w:sz w:val="32"/>
              </w:rPr>
              <w:t>SIM</w:t>
            </w:r>
          </w:p>
        </w:tc>
      </w:tr>
    </w:tbl>
    <w:p w14:paraId="24F58BE2" w14:textId="77777777" w:rsidR="001D1F59" w:rsidRDefault="001D1F59">
      <w:pPr>
        <w:pStyle w:val="TableParagraph"/>
        <w:jc w:val="center"/>
        <w:rPr>
          <w:b/>
          <w:sz w:val="32"/>
        </w:rPr>
        <w:sectPr w:rsidR="001D1F59">
          <w:type w:val="continuous"/>
          <w:pgSz w:w="16840" w:h="11910" w:orient="landscape"/>
          <w:pgMar w:top="540" w:right="0" w:bottom="1400" w:left="566" w:header="0" w:footer="120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6"/>
        <w:gridCol w:w="1390"/>
        <w:gridCol w:w="994"/>
        <w:gridCol w:w="1561"/>
        <w:gridCol w:w="8080"/>
        <w:gridCol w:w="994"/>
        <w:gridCol w:w="992"/>
        <w:gridCol w:w="992"/>
      </w:tblGrid>
      <w:tr w:rsidR="001D1F59" w14:paraId="208873B2" w14:textId="77777777">
        <w:trPr>
          <w:trHeight w:val="2416"/>
        </w:trPr>
        <w:tc>
          <w:tcPr>
            <w:tcW w:w="1016" w:type="dxa"/>
          </w:tcPr>
          <w:p w14:paraId="7B041691" w14:textId="77777777" w:rsidR="001D1F59" w:rsidRDefault="001D1F59">
            <w:pPr>
              <w:pStyle w:val="TableParagraph"/>
              <w:rPr>
                <w:rFonts w:ascii="Times New Roman"/>
              </w:rPr>
            </w:pPr>
          </w:p>
        </w:tc>
        <w:tc>
          <w:tcPr>
            <w:tcW w:w="1390" w:type="dxa"/>
          </w:tcPr>
          <w:p w14:paraId="66E2C517" w14:textId="77777777" w:rsidR="001D1F59" w:rsidRDefault="001D1F59">
            <w:pPr>
              <w:pStyle w:val="TableParagraph"/>
              <w:rPr>
                <w:rFonts w:ascii="Times New Roman"/>
                <w:b/>
              </w:rPr>
            </w:pPr>
          </w:p>
          <w:p w14:paraId="24AFEC7B" w14:textId="77777777" w:rsidR="001D1F59" w:rsidRDefault="001D1F59">
            <w:pPr>
              <w:pStyle w:val="TableParagraph"/>
              <w:rPr>
                <w:rFonts w:ascii="Times New Roman"/>
                <w:b/>
              </w:rPr>
            </w:pPr>
          </w:p>
          <w:p w14:paraId="0C0FFE75" w14:textId="77777777" w:rsidR="001D1F59" w:rsidRDefault="001D1F59">
            <w:pPr>
              <w:pStyle w:val="TableParagraph"/>
              <w:rPr>
                <w:rFonts w:ascii="Times New Roman"/>
                <w:b/>
              </w:rPr>
            </w:pPr>
          </w:p>
          <w:p w14:paraId="5CA184D3" w14:textId="77777777" w:rsidR="001D1F59" w:rsidRDefault="001D1F59">
            <w:pPr>
              <w:pStyle w:val="TableParagraph"/>
              <w:spacing w:before="60"/>
              <w:rPr>
                <w:rFonts w:ascii="Times New Roman"/>
                <w:b/>
              </w:rPr>
            </w:pPr>
          </w:p>
          <w:p w14:paraId="3B7186F1" w14:textId="77777777" w:rsidR="001D1F59" w:rsidRDefault="00000000">
            <w:pPr>
              <w:pStyle w:val="TableParagraph"/>
              <w:ind w:left="10"/>
              <w:jc w:val="center"/>
            </w:pPr>
            <w:r>
              <w:rPr>
                <w:spacing w:val="-2"/>
              </w:rPr>
              <w:t>EBS06747</w:t>
            </w:r>
          </w:p>
        </w:tc>
        <w:tc>
          <w:tcPr>
            <w:tcW w:w="994" w:type="dxa"/>
          </w:tcPr>
          <w:p w14:paraId="0D52A1CC" w14:textId="77777777" w:rsidR="001D1F59" w:rsidRDefault="001D1F59">
            <w:pPr>
              <w:pStyle w:val="TableParagraph"/>
              <w:rPr>
                <w:rFonts w:ascii="Times New Roman"/>
                <w:b/>
              </w:rPr>
            </w:pPr>
          </w:p>
          <w:p w14:paraId="3615C535" w14:textId="77777777" w:rsidR="001D1F59" w:rsidRDefault="001D1F59">
            <w:pPr>
              <w:pStyle w:val="TableParagraph"/>
              <w:rPr>
                <w:rFonts w:ascii="Times New Roman"/>
                <w:b/>
              </w:rPr>
            </w:pPr>
          </w:p>
          <w:p w14:paraId="7C3B61A2" w14:textId="77777777" w:rsidR="001D1F59" w:rsidRDefault="001D1F59">
            <w:pPr>
              <w:pStyle w:val="TableParagraph"/>
              <w:rPr>
                <w:rFonts w:ascii="Times New Roman"/>
                <w:b/>
              </w:rPr>
            </w:pPr>
          </w:p>
          <w:p w14:paraId="0D1D8CD3" w14:textId="77777777" w:rsidR="001D1F59" w:rsidRDefault="001D1F59">
            <w:pPr>
              <w:pStyle w:val="TableParagraph"/>
              <w:spacing w:before="60"/>
              <w:rPr>
                <w:rFonts w:ascii="Times New Roman"/>
                <w:b/>
              </w:rPr>
            </w:pPr>
          </w:p>
          <w:p w14:paraId="41B02FA0" w14:textId="77777777" w:rsidR="001D1F59" w:rsidRDefault="00000000">
            <w:pPr>
              <w:pStyle w:val="TableParagraph"/>
              <w:ind w:left="64" w:right="54"/>
              <w:jc w:val="center"/>
            </w:pPr>
            <w:r>
              <w:rPr>
                <w:spacing w:val="-2"/>
              </w:rPr>
              <w:t>456614</w:t>
            </w:r>
          </w:p>
        </w:tc>
        <w:tc>
          <w:tcPr>
            <w:tcW w:w="1561" w:type="dxa"/>
          </w:tcPr>
          <w:p w14:paraId="1F1FF713" w14:textId="77777777" w:rsidR="001D1F59" w:rsidRDefault="001D1F59">
            <w:pPr>
              <w:pStyle w:val="TableParagraph"/>
              <w:rPr>
                <w:rFonts w:ascii="Times New Roman"/>
                <w:b/>
              </w:rPr>
            </w:pPr>
          </w:p>
          <w:p w14:paraId="28566799" w14:textId="77777777" w:rsidR="001D1F59" w:rsidRDefault="001D1F59">
            <w:pPr>
              <w:pStyle w:val="TableParagraph"/>
              <w:rPr>
                <w:rFonts w:ascii="Times New Roman"/>
                <w:b/>
              </w:rPr>
            </w:pPr>
          </w:p>
          <w:p w14:paraId="15D12E4E" w14:textId="77777777" w:rsidR="001D1F59" w:rsidRDefault="001D1F59">
            <w:pPr>
              <w:pStyle w:val="TableParagraph"/>
              <w:rPr>
                <w:rFonts w:ascii="Times New Roman"/>
                <w:b/>
              </w:rPr>
            </w:pPr>
          </w:p>
          <w:p w14:paraId="14EA1206" w14:textId="77777777" w:rsidR="001D1F59" w:rsidRDefault="001D1F59">
            <w:pPr>
              <w:pStyle w:val="TableParagraph"/>
              <w:spacing w:before="60"/>
              <w:rPr>
                <w:rFonts w:ascii="Times New Roman"/>
                <w:b/>
              </w:rPr>
            </w:pPr>
          </w:p>
          <w:p w14:paraId="72C21FAE" w14:textId="77777777" w:rsidR="001D1F59" w:rsidRDefault="00000000">
            <w:pPr>
              <w:pStyle w:val="TableParagraph"/>
              <w:ind w:left="3"/>
              <w:jc w:val="center"/>
            </w:pPr>
            <w:r>
              <w:rPr>
                <w:spacing w:val="-2"/>
              </w:rPr>
              <w:t>unidade</w:t>
            </w:r>
          </w:p>
        </w:tc>
        <w:tc>
          <w:tcPr>
            <w:tcW w:w="8080" w:type="dxa"/>
          </w:tcPr>
          <w:p w14:paraId="1C465C8F" w14:textId="77777777" w:rsidR="001D1F59" w:rsidRDefault="00000000">
            <w:pPr>
              <w:pStyle w:val="TableParagraph"/>
              <w:ind w:left="106" w:right="97"/>
              <w:jc w:val="both"/>
            </w:pPr>
            <w:r>
              <w:t>INTRODUTOR para punção intravenosa periférica NEONATAL e inserção de cateter venoso</w:t>
            </w:r>
            <w:r>
              <w:rPr>
                <w:spacing w:val="-8"/>
              </w:rPr>
              <w:t xml:space="preserve"> </w:t>
            </w:r>
            <w:r>
              <w:t>central</w:t>
            </w:r>
            <w:r>
              <w:rPr>
                <w:spacing w:val="-9"/>
              </w:rPr>
              <w:t xml:space="preserve"> </w:t>
            </w:r>
            <w:r>
              <w:t>de</w:t>
            </w:r>
            <w:r>
              <w:rPr>
                <w:spacing w:val="-8"/>
              </w:rPr>
              <w:t xml:space="preserve"> </w:t>
            </w:r>
            <w:r>
              <w:t>inserção</w:t>
            </w:r>
            <w:r>
              <w:rPr>
                <w:spacing w:val="-10"/>
              </w:rPr>
              <w:t xml:space="preserve"> </w:t>
            </w:r>
            <w:r>
              <w:t>periférica</w:t>
            </w:r>
            <w:r>
              <w:rPr>
                <w:spacing w:val="-10"/>
              </w:rPr>
              <w:t xml:space="preserve"> </w:t>
            </w:r>
            <w:r>
              <w:t>(PICC)</w:t>
            </w:r>
            <w:r>
              <w:rPr>
                <w:spacing w:val="-12"/>
              </w:rPr>
              <w:t xml:space="preserve"> </w:t>
            </w:r>
            <w:r>
              <w:t>DE</w:t>
            </w:r>
            <w:r>
              <w:rPr>
                <w:spacing w:val="-9"/>
              </w:rPr>
              <w:t xml:space="preserve"> </w:t>
            </w:r>
            <w:r>
              <w:t>1.9</w:t>
            </w:r>
            <w:r>
              <w:rPr>
                <w:spacing w:val="-8"/>
              </w:rPr>
              <w:t xml:space="preserve"> </w:t>
            </w:r>
            <w:r>
              <w:t>FR,</w:t>
            </w:r>
            <w:r>
              <w:rPr>
                <w:spacing w:val="-12"/>
              </w:rPr>
              <w:t xml:space="preserve"> </w:t>
            </w:r>
            <w:r>
              <w:t>composto</w:t>
            </w:r>
            <w:r>
              <w:rPr>
                <w:spacing w:val="-7"/>
              </w:rPr>
              <w:t xml:space="preserve"> </w:t>
            </w:r>
            <w:r>
              <w:t>por</w:t>
            </w:r>
            <w:r>
              <w:rPr>
                <w:spacing w:val="-9"/>
              </w:rPr>
              <w:t xml:space="preserve"> </w:t>
            </w:r>
            <w:r>
              <w:t>AGULHA</w:t>
            </w:r>
            <w:r>
              <w:rPr>
                <w:spacing w:val="-10"/>
              </w:rPr>
              <w:t xml:space="preserve"> </w:t>
            </w:r>
            <w:r>
              <w:t>E</w:t>
            </w:r>
            <w:r>
              <w:rPr>
                <w:spacing w:val="-9"/>
              </w:rPr>
              <w:t xml:space="preserve"> </w:t>
            </w:r>
            <w:r>
              <w:t>CATETER DE</w:t>
            </w:r>
            <w:r>
              <w:rPr>
                <w:spacing w:val="18"/>
              </w:rPr>
              <w:t xml:space="preserve"> </w:t>
            </w:r>
            <w:r>
              <w:t>POLIETILENO,</w:t>
            </w:r>
            <w:r>
              <w:rPr>
                <w:spacing w:val="22"/>
              </w:rPr>
              <w:t xml:space="preserve"> </w:t>
            </w:r>
            <w:r>
              <w:t>do</w:t>
            </w:r>
            <w:r>
              <w:rPr>
                <w:spacing w:val="24"/>
              </w:rPr>
              <w:t xml:space="preserve"> </w:t>
            </w:r>
            <w:r>
              <w:t>tipo</w:t>
            </w:r>
            <w:r>
              <w:rPr>
                <w:spacing w:val="20"/>
              </w:rPr>
              <w:t xml:space="preserve"> </w:t>
            </w:r>
            <w:r>
              <w:t>BI-PARTÍVEL.</w:t>
            </w:r>
            <w:r>
              <w:rPr>
                <w:spacing w:val="20"/>
              </w:rPr>
              <w:t xml:space="preserve"> </w:t>
            </w:r>
            <w:r>
              <w:t>DIMENSÕES:</w:t>
            </w:r>
            <w:r>
              <w:rPr>
                <w:spacing w:val="21"/>
              </w:rPr>
              <w:t xml:space="preserve"> </w:t>
            </w:r>
            <w:r>
              <w:t>calibre</w:t>
            </w:r>
            <w:r>
              <w:rPr>
                <w:spacing w:val="22"/>
              </w:rPr>
              <w:t xml:space="preserve"> </w:t>
            </w:r>
            <w:r>
              <w:t>26</w:t>
            </w:r>
            <w:r>
              <w:rPr>
                <w:spacing w:val="21"/>
              </w:rPr>
              <w:t xml:space="preserve"> </w:t>
            </w:r>
            <w:r>
              <w:t>G</w:t>
            </w:r>
            <w:r>
              <w:rPr>
                <w:spacing w:val="21"/>
              </w:rPr>
              <w:t xml:space="preserve"> </w:t>
            </w:r>
            <w:r>
              <w:t>(1.9</w:t>
            </w:r>
            <w:r>
              <w:rPr>
                <w:spacing w:val="22"/>
              </w:rPr>
              <w:t xml:space="preserve"> </w:t>
            </w:r>
            <w:r>
              <w:t>FR)</w:t>
            </w:r>
            <w:r>
              <w:rPr>
                <w:spacing w:val="23"/>
              </w:rPr>
              <w:t xml:space="preserve"> </w:t>
            </w:r>
            <w:r>
              <w:t>x</w:t>
            </w:r>
            <w:r>
              <w:rPr>
                <w:spacing w:val="20"/>
              </w:rPr>
              <w:t xml:space="preserve"> </w:t>
            </w:r>
            <w:r>
              <w:t>1,9</w:t>
            </w:r>
            <w:r>
              <w:rPr>
                <w:spacing w:val="21"/>
              </w:rPr>
              <w:t xml:space="preserve"> </w:t>
            </w:r>
            <w:r>
              <w:t>cm</w:t>
            </w:r>
            <w:r>
              <w:rPr>
                <w:spacing w:val="22"/>
              </w:rPr>
              <w:t xml:space="preserve"> </w:t>
            </w:r>
            <w:r>
              <w:rPr>
                <w:spacing w:val="-5"/>
              </w:rPr>
              <w:t>de</w:t>
            </w:r>
          </w:p>
          <w:p w14:paraId="5259A7A6" w14:textId="77777777" w:rsidR="001D1F59" w:rsidRDefault="00000000">
            <w:pPr>
              <w:pStyle w:val="TableParagraph"/>
              <w:ind w:left="106" w:right="100"/>
              <w:jc w:val="both"/>
            </w:pPr>
            <w:r>
              <w:t>comprimento. Produto de uso único. Todo o conjunto deve ser apirogênico, atóxico e ESTÉRIL. Embalagem individual que permita sua abertura de forma asséptica, contendo externamente dados de identificação, procedência, orientação de uso, tipo de esterilização, nº do lote, data de fabricação, data de validade do produto e registro no Ministério da Saúde/Anvisa.</w:t>
            </w:r>
          </w:p>
        </w:tc>
        <w:tc>
          <w:tcPr>
            <w:tcW w:w="994" w:type="dxa"/>
          </w:tcPr>
          <w:p w14:paraId="54817301" w14:textId="77777777" w:rsidR="001D1F59" w:rsidRDefault="001D1F59">
            <w:pPr>
              <w:pStyle w:val="TableParagraph"/>
              <w:rPr>
                <w:rFonts w:ascii="Times New Roman"/>
                <w:b/>
                <w:sz w:val="32"/>
              </w:rPr>
            </w:pPr>
          </w:p>
          <w:p w14:paraId="0525D631" w14:textId="77777777" w:rsidR="001D1F59" w:rsidRDefault="001D1F59">
            <w:pPr>
              <w:pStyle w:val="TableParagraph"/>
              <w:spacing w:before="44"/>
              <w:rPr>
                <w:rFonts w:ascii="Times New Roman"/>
                <w:b/>
                <w:sz w:val="32"/>
              </w:rPr>
            </w:pPr>
          </w:p>
          <w:p w14:paraId="1796CDB3" w14:textId="77777777" w:rsidR="001D1F59" w:rsidRDefault="00000000">
            <w:pPr>
              <w:pStyle w:val="TableParagraph"/>
              <w:ind w:left="56" w:right="54"/>
              <w:jc w:val="center"/>
              <w:rPr>
                <w:b/>
                <w:sz w:val="32"/>
              </w:rPr>
            </w:pPr>
            <w:r>
              <w:rPr>
                <w:b/>
                <w:spacing w:val="-5"/>
                <w:sz w:val="32"/>
              </w:rPr>
              <w:t>NÃO</w:t>
            </w:r>
          </w:p>
        </w:tc>
        <w:tc>
          <w:tcPr>
            <w:tcW w:w="992" w:type="dxa"/>
          </w:tcPr>
          <w:p w14:paraId="0F5E12D6" w14:textId="77777777" w:rsidR="001D1F59" w:rsidRDefault="001D1F59">
            <w:pPr>
              <w:pStyle w:val="TableParagraph"/>
              <w:rPr>
                <w:rFonts w:ascii="Times New Roman"/>
                <w:b/>
                <w:sz w:val="32"/>
              </w:rPr>
            </w:pPr>
          </w:p>
          <w:p w14:paraId="2705682C" w14:textId="77777777" w:rsidR="001D1F59" w:rsidRDefault="001D1F59">
            <w:pPr>
              <w:pStyle w:val="TableParagraph"/>
              <w:spacing w:before="44"/>
              <w:rPr>
                <w:rFonts w:ascii="Times New Roman"/>
                <w:b/>
                <w:sz w:val="32"/>
              </w:rPr>
            </w:pPr>
          </w:p>
          <w:p w14:paraId="157A1DF4" w14:textId="77777777" w:rsidR="001D1F59" w:rsidRDefault="00000000">
            <w:pPr>
              <w:pStyle w:val="TableParagraph"/>
              <w:ind w:left="62" w:right="59"/>
              <w:jc w:val="center"/>
              <w:rPr>
                <w:b/>
                <w:sz w:val="32"/>
              </w:rPr>
            </w:pPr>
            <w:r>
              <w:rPr>
                <w:b/>
                <w:spacing w:val="-5"/>
                <w:sz w:val="32"/>
              </w:rPr>
              <w:t>NÃO</w:t>
            </w:r>
          </w:p>
        </w:tc>
        <w:tc>
          <w:tcPr>
            <w:tcW w:w="992" w:type="dxa"/>
          </w:tcPr>
          <w:p w14:paraId="08DBD570" w14:textId="77777777" w:rsidR="001D1F59" w:rsidRDefault="001D1F59">
            <w:pPr>
              <w:pStyle w:val="TableParagraph"/>
              <w:rPr>
                <w:rFonts w:ascii="Times New Roman"/>
                <w:b/>
                <w:sz w:val="32"/>
              </w:rPr>
            </w:pPr>
          </w:p>
          <w:p w14:paraId="7497DB36" w14:textId="77777777" w:rsidR="001D1F59" w:rsidRDefault="001D1F59">
            <w:pPr>
              <w:pStyle w:val="TableParagraph"/>
              <w:spacing w:before="44"/>
              <w:rPr>
                <w:rFonts w:ascii="Times New Roman"/>
                <w:b/>
                <w:sz w:val="32"/>
              </w:rPr>
            </w:pPr>
          </w:p>
          <w:p w14:paraId="00C1A94C" w14:textId="77777777" w:rsidR="001D1F59" w:rsidRDefault="00000000">
            <w:pPr>
              <w:pStyle w:val="TableParagraph"/>
              <w:ind w:left="60" w:right="59"/>
              <w:jc w:val="center"/>
              <w:rPr>
                <w:b/>
                <w:sz w:val="32"/>
              </w:rPr>
            </w:pPr>
            <w:r>
              <w:rPr>
                <w:b/>
                <w:spacing w:val="-5"/>
                <w:sz w:val="32"/>
              </w:rPr>
              <w:t>SIM</w:t>
            </w:r>
          </w:p>
        </w:tc>
      </w:tr>
      <w:tr w:rsidR="001D1F59" w14:paraId="56B7E49E" w14:textId="77777777">
        <w:trPr>
          <w:trHeight w:val="391"/>
        </w:trPr>
        <w:tc>
          <w:tcPr>
            <w:tcW w:w="1016" w:type="dxa"/>
          </w:tcPr>
          <w:p w14:paraId="2DCB3827" w14:textId="77777777" w:rsidR="001D1F59" w:rsidRDefault="001D1F59">
            <w:pPr>
              <w:pStyle w:val="TableParagraph"/>
              <w:rPr>
                <w:rFonts w:ascii="Times New Roman"/>
              </w:rPr>
            </w:pPr>
          </w:p>
        </w:tc>
        <w:tc>
          <w:tcPr>
            <w:tcW w:w="1390" w:type="dxa"/>
          </w:tcPr>
          <w:p w14:paraId="6835EFE4" w14:textId="77777777" w:rsidR="001D1F59" w:rsidRDefault="001D1F59">
            <w:pPr>
              <w:pStyle w:val="TableParagraph"/>
              <w:rPr>
                <w:rFonts w:ascii="Times New Roman"/>
              </w:rPr>
            </w:pPr>
          </w:p>
        </w:tc>
        <w:tc>
          <w:tcPr>
            <w:tcW w:w="994" w:type="dxa"/>
          </w:tcPr>
          <w:p w14:paraId="7840FD77" w14:textId="77777777" w:rsidR="001D1F59" w:rsidRDefault="001D1F59">
            <w:pPr>
              <w:pStyle w:val="TableParagraph"/>
              <w:rPr>
                <w:rFonts w:ascii="Times New Roman"/>
              </w:rPr>
            </w:pPr>
          </w:p>
        </w:tc>
        <w:tc>
          <w:tcPr>
            <w:tcW w:w="1561" w:type="dxa"/>
          </w:tcPr>
          <w:p w14:paraId="7048BB82" w14:textId="77777777" w:rsidR="001D1F59" w:rsidRDefault="001D1F59">
            <w:pPr>
              <w:pStyle w:val="TableParagraph"/>
              <w:rPr>
                <w:rFonts w:ascii="Times New Roman"/>
              </w:rPr>
            </w:pPr>
          </w:p>
        </w:tc>
        <w:tc>
          <w:tcPr>
            <w:tcW w:w="8080" w:type="dxa"/>
          </w:tcPr>
          <w:p w14:paraId="314E5F0A" w14:textId="77777777" w:rsidR="001D1F59" w:rsidRDefault="00000000">
            <w:pPr>
              <w:pStyle w:val="TableParagraph"/>
              <w:spacing w:line="292" w:lineRule="exact"/>
              <w:ind w:left="4" w:right="1"/>
              <w:jc w:val="center"/>
              <w:rPr>
                <w:b/>
                <w:sz w:val="24"/>
              </w:rPr>
            </w:pPr>
            <w:r>
              <w:rPr>
                <w:b/>
                <w:sz w:val="24"/>
              </w:rPr>
              <w:t>FILTROS</w:t>
            </w:r>
            <w:r>
              <w:rPr>
                <w:b/>
                <w:spacing w:val="-1"/>
                <w:sz w:val="24"/>
              </w:rPr>
              <w:t xml:space="preserve"> </w:t>
            </w:r>
            <w:r>
              <w:rPr>
                <w:b/>
                <w:sz w:val="24"/>
              </w:rPr>
              <w:t xml:space="preserve">DE </w:t>
            </w:r>
            <w:r>
              <w:rPr>
                <w:b/>
                <w:spacing w:val="-2"/>
                <w:sz w:val="24"/>
              </w:rPr>
              <w:t>PARTÍCULAS</w:t>
            </w:r>
          </w:p>
        </w:tc>
        <w:tc>
          <w:tcPr>
            <w:tcW w:w="994" w:type="dxa"/>
          </w:tcPr>
          <w:p w14:paraId="26A0E35E" w14:textId="77777777" w:rsidR="001D1F59" w:rsidRDefault="001D1F59">
            <w:pPr>
              <w:pStyle w:val="TableParagraph"/>
              <w:rPr>
                <w:rFonts w:ascii="Times New Roman"/>
              </w:rPr>
            </w:pPr>
          </w:p>
        </w:tc>
        <w:tc>
          <w:tcPr>
            <w:tcW w:w="992" w:type="dxa"/>
          </w:tcPr>
          <w:p w14:paraId="053F53BC" w14:textId="77777777" w:rsidR="001D1F59" w:rsidRDefault="001D1F59">
            <w:pPr>
              <w:pStyle w:val="TableParagraph"/>
              <w:rPr>
                <w:rFonts w:ascii="Times New Roman"/>
              </w:rPr>
            </w:pPr>
          </w:p>
        </w:tc>
        <w:tc>
          <w:tcPr>
            <w:tcW w:w="992" w:type="dxa"/>
          </w:tcPr>
          <w:p w14:paraId="697C0AD1" w14:textId="77777777" w:rsidR="001D1F59" w:rsidRDefault="001D1F59">
            <w:pPr>
              <w:pStyle w:val="TableParagraph"/>
              <w:rPr>
                <w:rFonts w:ascii="Times New Roman"/>
              </w:rPr>
            </w:pPr>
          </w:p>
        </w:tc>
      </w:tr>
      <w:tr w:rsidR="001D1F59" w14:paraId="60288791" w14:textId="77777777">
        <w:trPr>
          <w:trHeight w:val="2148"/>
        </w:trPr>
        <w:tc>
          <w:tcPr>
            <w:tcW w:w="1016" w:type="dxa"/>
          </w:tcPr>
          <w:p w14:paraId="67CA626E" w14:textId="77777777" w:rsidR="001D1F59" w:rsidRDefault="001D1F59">
            <w:pPr>
              <w:pStyle w:val="TableParagraph"/>
              <w:rPr>
                <w:rFonts w:ascii="Times New Roman"/>
              </w:rPr>
            </w:pPr>
          </w:p>
        </w:tc>
        <w:tc>
          <w:tcPr>
            <w:tcW w:w="1390" w:type="dxa"/>
          </w:tcPr>
          <w:p w14:paraId="5A2EF86A" w14:textId="77777777" w:rsidR="001D1F59" w:rsidRDefault="001D1F59">
            <w:pPr>
              <w:pStyle w:val="TableParagraph"/>
              <w:rPr>
                <w:rFonts w:ascii="Times New Roman"/>
                <w:b/>
              </w:rPr>
            </w:pPr>
          </w:p>
          <w:p w14:paraId="56FCEE45" w14:textId="77777777" w:rsidR="001D1F59" w:rsidRDefault="001D1F59">
            <w:pPr>
              <w:pStyle w:val="TableParagraph"/>
              <w:rPr>
                <w:rFonts w:ascii="Times New Roman"/>
                <w:b/>
              </w:rPr>
            </w:pPr>
          </w:p>
          <w:p w14:paraId="404DBF42" w14:textId="77777777" w:rsidR="001D1F59" w:rsidRDefault="001D1F59">
            <w:pPr>
              <w:pStyle w:val="TableParagraph"/>
              <w:spacing w:before="181"/>
              <w:rPr>
                <w:rFonts w:ascii="Times New Roman"/>
                <w:b/>
              </w:rPr>
            </w:pPr>
          </w:p>
          <w:p w14:paraId="01AF19ED" w14:textId="77777777" w:rsidR="001D1F59" w:rsidRDefault="00000000">
            <w:pPr>
              <w:pStyle w:val="TableParagraph"/>
              <w:ind w:left="10"/>
              <w:jc w:val="center"/>
            </w:pPr>
            <w:r>
              <w:rPr>
                <w:spacing w:val="-2"/>
              </w:rPr>
              <w:t>EBS12992</w:t>
            </w:r>
          </w:p>
        </w:tc>
        <w:tc>
          <w:tcPr>
            <w:tcW w:w="994" w:type="dxa"/>
          </w:tcPr>
          <w:p w14:paraId="35824F7F" w14:textId="77777777" w:rsidR="001D1F59" w:rsidRDefault="001D1F59">
            <w:pPr>
              <w:pStyle w:val="TableParagraph"/>
              <w:rPr>
                <w:rFonts w:ascii="Times New Roman"/>
                <w:b/>
              </w:rPr>
            </w:pPr>
          </w:p>
          <w:p w14:paraId="63309008" w14:textId="77777777" w:rsidR="001D1F59" w:rsidRDefault="001D1F59">
            <w:pPr>
              <w:pStyle w:val="TableParagraph"/>
              <w:rPr>
                <w:rFonts w:ascii="Times New Roman"/>
                <w:b/>
              </w:rPr>
            </w:pPr>
          </w:p>
          <w:p w14:paraId="59126C08" w14:textId="77777777" w:rsidR="001D1F59" w:rsidRDefault="001D1F59">
            <w:pPr>
              <w:pStyle w:val="TableParagraph"/>
              <w:spacing w:before="181"/>
              <w:rPr>
                <w:rFonts w:ascii="Times New Roman"/>
                <w:b/>
              </w:rPr>
            </w:pPr>
          </w:p>
          <w:p w14:paraId="32C742AD" w14:textId="77777777" w:rsidR="001D1F59" w:rsidRDefault="00000000">
            <w:pPr>
              <w:pStyle w:val="TableParagraph"/>
              <w:ind w:left="64" w:right="54"/>
              <w:jc w:val="center"/>
            </w:pPr>
            <w:r>
              <w:rPr>
                <w:spacing w:val="-2"/>
              </w:rPr>
              <w:t>378958</w:t>
            </w:r>
          </w:p>
        </w:tc>
        <w:tc>
          <w:tcPr>
            <w:tcW w:w="1561" w:type="dxa"/>
          </w:tcPr>
          <w:p w14:paraId="2155C389" w14:textId="77777777" w:rsidR="001D1F59" w:rsidRDefault="001D1F59">
            <w:pPr>
              <w:pStyle w:val="TableParagraph"/>
              <w:rPr>
                <w:rFonts w:ascii="Times New Roman"/>
                <w:b/>
              </w:rPr>
            </w:pPr>
          </w:p>
          <w:p w14:paraId="723B2CB1" w14:textId="77777777" w:rsidR="001D1F59" w:rsidRDefault="001D1F59">
            <w:pPr>
              <w:pStyle w:val="TableParagraph"/>
              <w:rPr>
                <w:rFonts w:ascii="Times New Roman"/>
                <w:b/>
              </w:rPr>
            </w:pPr>
          </w:p>
          <w:p w14:paraId="632E7EE8" w14:textId="77777777" w:rsidR="001D1F59" w:rsidRDefault="001D1F59">
            <w:pPr>
              <w:pStyle w:val="TableParagraph"/>
              <w:rPr>
                <w:rFonts w:ascii="Times New Roman"/>
                <w:b/>
              </w:rPr>
            </w:pPr>
          </w:p>
          <w:p w14:paraId="09C766D2" w14:textId="77777777" w:rsidR="001D1F59" w:rsidRDefault="001D1F59">
            <w:pPr>
              <w:pStyle w:val="TableParagraph"/>
              <w:spacing w:before="48"/>
              <w:rPr>
                <w:rFonts w:ascii="Times New Roman"/>
                <w:b/>
              </w:rPr>
            </w:pPr>
          </w:p>
          <w:p w14:paraId="41C04647" w14:textId="77777777" w:rsidR="001D1F59" w:rsidRDefault="00000000">
            <w:pPr>
              <w:pStyle w:val="TableParagraph"/>
              <w:ind w:left="3"/>
              <w:jc w:val="center"/>
            </w:pPr>
            <w:r>
              <w:rPr>
                <w:spacing w:val="-2"/>
              </w:rPr>
              <w:t>unidade</w:t>
            </w:r>
          </w:p>
        </w:tc>
        <w:tc>
          <w:tcPr>
            <w:tcW w:w="8080" w:type="dxa"/>
          </w:tcPr>
          <w:p w14:paraId="0854F048" w14:textId="77777777" w:rsidR="001D1F59" w:rsidRDefault="00000000">
            <w:pPr>
              <w:pStyle w:val="TableParagraph"/>
              <w:ind w:left="106" w:right="98"/>
              <w:jc w:val="both"/>
            </w:pPr>
            <w:r>
              <w:t xml:space="preserve">FILTRO de retenção de partículas para soluções intravenosas. Com TUBO FLEXÍVEL, transparente, membrana HIDROFÍLICA e HIDROFÓBICA. Com CONECTORES LUER LOCK com tampas. FILTRO de </w:t>
            </w:r>
            <w:r>
              <w:rPr>
                <w:b/>
              </w:rPr>
              <w:t>0,2 MICROMETROS</w:t>
            </w:r>
            <w:r>
              <w:t>. Para retenção de bactérias, endotoxinas, bolhas e partículas de soluções intravenosas, para administração de medicamentos. Estéril, uso único. Características adicionais: Conectores com tampa, CONEXÕES UNIVERSAIS QUE devem ser compatíveis com todos os equipos; compatível com aplicação de Paclitaxel.</w:t>
            </w:r>
          </w:p>
        </w:tc>
        <w:tc>
          <w:tcPr>
            <w:tcW w:w="994" w:type="dxa"/>
          </w:tcPr>
          <w:p w14:paraId="3D92AF81" w14:textId="77777777" w:rsidR="001D1F59" w:rsidRDefault="001D1F59">
            <w:pPr>
              <w:pStyle w:val="TableParagraph"/>
              <w:rPr>
                <w:rFonts w:ascii="Times New Roman"/>
                <w:b/>
                <w:sz w:val="32"/>
              </w:rPr>
            </w:pPr>
          </w:p>
          <w:p w14:paraId="3F63CE4A" w14:textId="77777777" w:rsidR="001D1F59" w:rsidRDefault="001D1F59">
            <w:pPr>
              <w:pStyle w:val="TableParagraph"/>
              <w:spacing w:before="43"/>
              <w:rPr>
                <w:rFonts w:ascii="Times New Roman"/>
                <w:b/>
                <w:sz w:val="32"/>
              </w:rPr>
            </w:pPr>
          </w:p>
          <w:p w14:paraId="72EDD255" w14:textId="77777777" w:rsidR="001D1F59" w:rsidRDefault="00000000">
            <w:pPr>
              <w:pStyle w:val="TableParagraph"/>
              <w:spacing w:before="1"/>
              <w:ind w:left="54" w:right="54"/>
              <w:jc w:val="center"/>
              <w:rPr>
                <w:b/>
                <w:sz w:val="32"/>
              </w:rPr>
            </w:pPr>
            <w:r>
              <w:rPr>
                <w:b/>
                <w:spacing w:val="-5"/>
                <w:sz w:val="32"/>
              </w:rPr>
              <w:t>SIM</w:t>
            </w:r>
          </w:p>
        </w:tc>
        <w:tc>
          <w:tcPr>
            <w:tcW w:w="992" w:type="dxa"/>
          </w:tcPr>
          <w:p w14:paraId="28AB04D6" w14:textId="77777777" w:rsidR="001D1F59" w:rsidRDefault="001D1F59">
            <w:pPr>
              <w:pStyle w:val="TableParagraph"/>
              <w:rPr>
                <w:rFonts w:ascii="Times New Roman"/>
                <w:b/>
                <w:sz w:val="32"/>
              </w:rPr>
            </w:pPr>
          </w:p>
          <w:p w14:paraId="43E54641" w14:textId="77777777" w:rsidR="001D1F59" w:rsidRDefault="001D1F59">
            <w:pPr>
              <w:pStyle w:val="TableParagraph"/>
              <w:spacing w:before="43"/>
              <w:rPr>
                <w:rFonts w:ascii="Times New Roman"/>
                <w:b/>
                <w:sz w:val="32"/>
              </w:rPr>
            </w:pPr>
          </w:p>
          <w:p w14:paraId="4DC51483" w14:textId="77777777" w:rsidR="001D1F59" w:rsidRDefault="00000000">
            <w:pPr>
              <w:pStyle w:val="TableParagraph"/>
              <w:spacing w:before="1"/>
              <w:ind w:left="60" w:right="59"/>
              <w:jc w:val="center"/>
              <w:rPr>
                <w:b/>
                <w:sz w:val="32"/>
              </w:rPr>
            </w:pPr>
            <w:r>
              <w:rPr>
                <w:b/>
                <w:spacing w:val="-5"/>
                <w:sz w:val="32"/>
              </w:rPr>
              <w:t>SIM</w:t>
            </w:r>
          </w:p>
        </w:tc>
        <w:tc>
          <w:tcPr>
            <w:tcW w:w="992" w:type="dxa"/>
          </w:tcPr>
          <w:p w14:paraId="1CB0CAD2" w14:textId="77777777" w:rsidR="001D1F59" w:rsidRDefault="001D1F59">
            <w:pPr>
              <w:pStyle w:val="TableParagraph"/>
              <w:rPr>
                <w:rFonts w:ascii="Times New Roman"/>
                <w:b/>
                <w:sz w:val="32"/>
              </w:rPr>
            </w:pPr>
          </w:p>
          <w:p w14:paraId="45619CFA" w14:textId="77777777" w:rsidR="001D1F59" w:rsidRDefault="001D1F59">
            <w:pPr>
              <w:pStyle w:val="TableParagraph"/>
              <w:spacing w:before="43"/>
              <w:rPr>
                <w:rFonts w:ascii="Times New Roman"/>
                <w:b/>
                <w:sz w:val="32"/>
              </w:rPr>
            </w:pPr>
          </w:p>
          <w:p w14:paraId="4CCFEF9F" w14:textId="77777777" w:rsidR="001D1F59" w:rsidRDefault="00000000">
            <w:pPr>
              <w:pStyle w:val="TableParagraph"/>
              <w:spacing w:before="1"/>
              <w:ind w:left="60" w:right="59"/>
              <w:jc w:val="center"/>
              <w:rPr>
                <w:b/>
                <w:sz w:val="32"/>
              </w:rPr>
            </w:pPr>
            <w:r>
              <w:rPr>
                <w:b/>
                <w:spacing w:val="-5"/>
                <w:sz w:val="32"/>
              </w:rPr>
              <w:t>SIM</w:t>
            </w:r>
          </w:p>
        </w:tc>
      </w:tr>
      <w:tr w:rsidR="001D1F59" w14:paraId="4B48EABF" w14:textId="77777777">
        <w:trPr>
          <w:trHeight w:val="1881"/>
        </w:trPr>
        <w:tc>
          <w:tcPr>
            <w:tcW w:w="1016" w:type="dxa"/>
          </w:tcPr>
          <w:p w14:paraId="0DE5B998" w14:textId="77777777" w:rsidR="001D1F59" w:rsidRDefault="001D1F59">
            <w:pPr>
              <w:pStyle w:val="TableParagraph"/>
              <w:rPr>
                <w:rFonts w:ascii="Times New Roman"/>
              </w:rPr>
            </w:pPr>
          </w:p>
        </w:tc>
        <w:tc>
          <w:tcPr>
            <w:tcW w:w="1390" w:type="dxa"/>
          </w:tcPr>
          <w:p w14:paraId="410DAF9F" w14:textId="77777777" w:rsidR="001D1F59" w:rsidRDefault="001D1F59">
            <w:pPr>
              <w:pStyle w:val="TableParagraph"/>
              <w:rPr>
                <w:rFonts w:ascii="Times New Roman"/>
                <w:b/>
              </w:rPr>
            </w:pPr>
          </w:p>
          <w:p w14:paraId="45173177" w14:textId="77777777" w:rsidR="001D1F59" w:rsidRDefault="001D1F59">
            <w:pPr>
              <w:pStyle w:val="TableParagraph"/>
              <w:rPr>
                <w:rFonts w:ascii="Times New Roman"/>
                <w:b/>
              </w:rPr>
            </w:pPr>
          </w:p>
          <w:p w14:paraId="25D17FBE" w14:textId="77777777" w:rsidR="001D1F59" w:rsidRDefault="001D1F59">
            <w:pPr>
              <w:pStyle w:val="TableParagraph"/>
              <w:spacing w:before="46"/>
              <w:rPr>
                <w:rFonts w:ascii="Times New Roman"/>
                <w:b/>
              </w:rPr>
            </w:pPr>
          </w:p>
          <w:p w14:paraId="711E69DF" w14:textId="77777777" w:rsidR="001D1F59" w:rsidRDefault="00000000">
            <w:pPr>
              <w:pStyle w:val="TableParagraph"/>
              <w:ind w:left="10"/>
              <w:jc w:val="center"/>
            </w:pPr>
            <w:r>
              <w:rPr>
                <w:spacing w:val="-2"/>
              </w:rPr>
              <w:t>EBS09588</w:t>
            </w:r>
          </w:p>
        </w:tc>
        <w:tc>
          <w:tcPr>
            <w:tcW w:w="994" w:type="dxa"/>
          </w:tcPr>
          <w:p w14:paraId="36D085A6" w14:textId="77777777" w:rsidR="001D1F59" w:rsidRDefault="001D1F59">
            <w:pPr>
              <w:pStyle w:val="TableParagraph"/>
              <w:rPr>
                <w:rFonts w:ascii="Times New Roman"/>
                <w:b/>
              </w:rPr>
            </w:pPr>
          </w:p>
          <w:p w14:paraId="78A41209" w14:textId="77777777" w:rsidR="001D1F59" w:rsidRDefault="001D1F59">
            <w:pPr>
              <w:pStyle w:val="TableParagraph"/>
              <w:rPr>
                <w:rFonts w:ascii="Times New Roman"/>
                <w:b/>
              </w:rPr>
            </w:pPr>
          </w:p>
          <w:p w14:paraId="4954D037" w14:textId="77777777" w:rsidR="001D1F59" w:rsidRDefault="001D1F59">
            <w:pPr>
              <w:pStyle w:val="TableParagraph"/>
              <w:spacing w:before="46"/>
              <w:rPr>
                <w:rFonts w:ascii="Times New Roman"/>
                <w:b/>
              </w:rPr>
            </w:pPr>
          </w:p>
          <w:p w14:paraId="55C4AC04" w14:textId="77777777" w:rsidR="001D1F59" w:rsidRDefault="00000000">
            <w:pPr>
              <w:pStyle w:val="TableParagraph"/>
              <w:ind w:left="64" w:right="54"/>
              <w:jc w:val="center"/>
            </w:pPr>
            <w:r>
              <w:rPr>
                <w:spacing w:val="-2"/>
              </w:rPr>
              <w:t>279512</w:t>
            </w:r>
          </w:p>
        </w:tc>
        <w:tc>
          <w:tcPr>
            <w:tcW w:w="1561" w:type="dxa"/>
          </w:tcPr>
          <w:p w14:paraId="7507EDB7" w14:textId="77777777" w:rsidR="001D1F59" w:rsidRDefault="001D1F59">
            <w:pPr>
              <w:pStyle w:val="TableParagraph"/>
              <w:rPr>
                <w:rFonts w:ascii="Times New Roman"/>
                <w:b/>
              </w:rPr>
            </w:pPr>
          </w:p>
          <w:p w14:paraId="4C3784A2" w14:textId="77777777" w:rsidR="001D1F59" w:rsidRDefault="001D1F59">
            <w:pPr>
              <w:pStyle w:val="TableParagraph"/>
              <w:spacing w:before="165"/>
              <w:rPr>
                <w:rFonts w:ascii="Times New Roman"/>
                <w:b/>
              </w:rPr>
            </w:pPr>
          </w:p>
          <w:p w14:paraId="08E81E23" w14:textId="77777777" w:rsidR="001D1F59" w:rsidRDefault="00000000">
            <w:pPr>
              <w:pStyle w:val="TableParagraph"/>
              <w:ind w:left="3"/>
              <w:jc w:val="center"/>
            </w:pPr>
            <w:r>
              <w:rPr>
                <w:spacing w:val="-2"/>
              </w:rPr>
              <w:t>unidade</w:t>
            </w:r>
          </w:p>
        </w:tc>
        <w:tc>
          <w:tcPr>
            <w:tcW w:w="8080" w:type="dxa"/>
          </w:tcPr>
          <w:p w14:paraId="4BD8CBAD" w14:textId="77777777" w:rsidR="001D1F59" w:rsidRDefault="00000000">
            <w:pPr>
              <w:pStyle w:val="TableParagraph"/>
              <w:spacing w:line="268" w:lineRule="exact"/>
              <w:ind w:left="106"/>
              <w:jc w:val="both"/>
            </w:pPr>
            <w:r>
              <w:t>FILTRO</w:t>
            </w:r>
            <w:r>
              <w:rPr>
                <w:spacing w:val="11"/>
              </w:rPr>
              <w:t xml:space="preserve"> </w:t>
            </w:r>
            <w:r>
              <w:t>PARA</w:t>
            </w:r>
            <w:r>
              <w:rPr>
                <w:spacing w:val="14"/>
              </w:rPr>
              <w:t xml:space="preserve"> </w:t>
            </w:r>
            <w:r>
              <w:t>PREPARO</w:t>
            </w:r>
            <w:r>
              <w:rPr>
                <w:spacing w:val="17"/>
              </w:rPr>
              <w:t xml:space="preserve"> </w:t>
            </w:r>
            <w:r>
              <w:t>DE</w:t>
            </w:r>
            <w:r>
              <w:rPr>
                <w:spacing w:val="13"/>
              </w:rPr>
              <w:t xml:space="preserve"> </w:t>
            </w:r>
            <w:r>
              <w:t>SOLUÇÃO</w:t>
            </w:r>
            <w:r>
              <w:rPr>
                <w:spacing w:val="16"/>
              </w:rPr>
              <w:t xml:space="preserve"> </w:t>
            </w:r>
            <w:r>
              <w:t>CITOSTÁTICA</w:t>
            </w:r>
            <w:r>
              <w:rPr>
                <w:spacing w:val="14"/>
              </w:rPr>
              <w:t xml:space="preserve"> </w:t>
            </w:r>
            <w:r>
              <w:t>(MINI-SPIKE)</w:t>
            </w:r>
            <w:r>
              <w:rPr>
                <w:spacing w:val="16"/>
              </w:rPr>
              <w:t xml:space="preserve"> </w:t>
            </w:r>
            <w:r>
              <w:t>-</w:t>
            </w:r>
            <w:r>
              <w:rPr>
                <w:spacing w:val="16"/>
              </w:rPr>
              <w:t xml:space="preserve"> </w:t>
            </w:r>
            <w:r>
              <w:t>Filtro</w:t>
            </w:r>
            <w:r>
              <w:rPr>
                <w:spacing w:val="16"/>
              </w:rPr>
              <w:t xml:space="preserve"> </w:t>
            </w:r>
            <w:r>
              <w:t>para</w:t>
            </w:r>
            <w:r>
              <w:rPr>
                <w:spacing w:val="16"/>
              </w:rPr>
              <w:t xml:space="preserve"> </w:t>
            </w:r>
            <w:r>
              <w:rPr>
                <w:spacing w:val="-2"/>
              </w:rPr>
              <w:t>retenção,</w:t>
            </w:r>
          </w:p>
          <w:p w14:paraId="570A9712" w14:textId="77777777" w:rsidR="001D1F59" w:rsidRDefault="00000000">
            <w:pPr>
              <w:pStyle w:val="TableParagraph"/>
              <w:ind w:left="106" w:right="101"/>
              <w:jc w:val="both"/>
            </w:pPr>
            <w:r>
              <w:rPr>
                <w:spacing w:val="-2"/>
              </w:rPr>
              <w:t>absorção de</w:t>
            </w:r>
            <w:r>
              <w:rPr>
                <w:spacing w:val="-6"/>
              </w:rPr>
              <w:t xml:space="preserve"> </w:t>
            </w:r>
            <w:r>
              <w:rPr>
                <w:spacing w:val="-2"/>
              </w:rPr>
              <w:t>aerossóis</w:t>
            </w:r>
            <w:r>
              <w:rPr>
                <w:spacing w:val="-3"/>
              </w:rPr>
              <w:t xml:space="preserve"> </w:t>
            </w:r>
            <w:r>
              <w:rPr>
                <w:spacing w:val="-2"/>
              </w:rPr>
              <w:t>e</w:t>
            </w:r>
            <w:r>
              <w:rPr>
                <w:spacing w:val="-6"/>
              </w:rPr>
              <w:t xml:space="preserve"> </w:t>
            </w:r>
            <w:r>
              <w:rPr>
                <w:spacing w:val="-2"/>
              </w:rPr>
              <w:t>gases tóxicos,</w:t>
            </w:r>
            <w:r>
              <w:rPr>
                <w:spacing w:val="-6"/>
              </w:rPr>
              <w:t xml:space="preserve"> </w:t>
            </w:r>
            <w:r>
              <w:rPr>
                <w:spacing w:val="-2"/>
              </w:rPr>
              <w:t>com bisel</w:t>
            </w:r>
            <w:r>
              <w:rPr>
                <w:spacing w:val="-3"/>
              </w:rPr>
              <w:t xml:space="preserve"> </w:t>
            </w:r>
            <w:r>
              <w:rPr>
                <w:spacing w:val="-2"/>
              </w:rPr>
              <w:t>perfurante e</w:t>
            </w:r>
            <w:r>
              <w:rPr>
                <w:spacing w:val="-6"/>
              </w:rPr>
              <w:t xml:space="preserve"> </w:t>
            </w:r>
            <w:r>
              <w:rPr>
                <w:spacing w:val="-2"/>
              </w:rPr>
              <w:t>conector</w:t>
            </w:r>
            <w:r>
              <w:rPr>
                <w:spacing w:val="-3"/>
              </w:rPr>
              <w:t xml:space="preserve"> </w:t>
            </w:r>
            <w:r>
              <w:rPr>
                <w:spacing w:val="-2"/>
              </w:rPr>
              <w:t>luer.</w:t>
            </w:r>
            <w:r>
              <w:rPr>
                <w:spacing w:val="-7"/>
              </w:rPr>
              <w:t xml:space="preserve"> </w:t>
            </w:r>
            <w:r>
              <w:rPr>
                <w:spacing w:val="-2"/>
              </w:rPr>
              <w:t xml:space="preserve">Contém filtro </w:t>
            </w:r>
            <w:r>
              <w:t xml:space="preserve">de partículas com membrana de 5,0 micra e filtro de ar de 0,2 micra para retenção de bactérias e aerossóis, com tampa protetora, estéril, apirogênio, atóxico. Embalagem individual em papel grau cirúrgico, com abertura asséptica. Aplicação: manipulação de </w:t>
            </w:r>
            <w:r>
              <w:rPr>
                <w:spacing w:val="-2"/>
              </w:rPr>
              <w:t>quimioterápicos.</w:t>
            </w:r>
          </w:p>
        </w:tc>
        <w:tc>
          <w:tcPr>
            <w:tcW w:w="994" w:type="dxa"/>
          </w:tcPr>
          <w:p w14:paraId="4C52649B" w14:textId="77777777" w:rsidR="001D1F59" w:rsidRDefault="001D1F59">
            <w:pPr>
              <w:pStyle w:val="TableParagraph"/>
              <w:spacing w:before="23"/>
              <w:rPr>
                <w:rFonts w:ascii="Times New Roman"/>
                <w:b/>
                <w:sz w:val="32"/>
              </w:rPr>
            </w:pPr>
          </w:p>
          <w:p w14:paraId="0FEA6AB3" w14:textId="77777777" w:rsidR="001D1F59" w:rsidRDefault="00000000">
            <w:pPr>
              <w:pStyle w:val="TableParagraph"/>
              <w:ind w:left="54" w:right="54"/>
              <w:jc w:val="center"/>
              <w:rPr>
                <w:b/>
                <w:sz w:val="32"/>
              </w:rPr>
            </w:pPr>
            <w:r>
              <w:rPr>
                <w:b/>
                <w:spacing w:val="-5"/>
                <w:sz w:val="32"/>
              </w:rPr>
              <w:t>SIM</w:t>
            </w:r>
          </w:p>
        </w:tc>
        <w:tc>
          <w:tcPr>
            <w:tcW w:w="992" w:type="dxa"/>
          </w:tcPr>
          <w:p w14:paraId="2F0C0715" w14:textId="77777777" w:rsidR="001D1F59" w:rsidRDefault="001D1F59">
            <w:pPr>
              <w:pStyle w:val="TableParagraph"/>
              <w:spacing w:before="23"/>
              <w:rPr>
                <w:rFonts w:ascii="Times New Roman"/>
                <w:b/>
                <w:sz w:val="32"/>
              </w:rPr>
            </w:pPr>
          </w:p>
          <w:p w14:paraId="7B7870FD" w14:textId="77777777" w:rsidR="001D1F59" w:rsidRDefault="00000000">
            <w:pPr>
              <w:pStyle w:val="TableParagraph"/>
              <w:ind w:left="60" w:right="59"/>
              <w:jc w:val="center"/>
              <w:rPr>
                <w:b/>
                <w:sz w:val="32"/>
              </w:rPr>
            </w:pPr>
            <w:r>
              <w:rPr>
                <w:b/>
                <w:spacing w:val="-5"/>
                <w:sz w:val="32"/>
              </w:rPr>
              <w:t>SIM</w:t>
            </w:r>
          </w:p>
        </w:tc>
        <w:tc>
          <w:tcPr>
            <w:tcW w:w="992" w:type="dxa"/>
          </w:tcPr>
          <w:p w14:paraId="56939B3C" w14:textId="77777777" w:rsidR="001D1F59" w:rsidRDefault="001D1F59">
            <w:pPr>
              <w:pStyle w:val="TableParagraph"/>
              <w:spacing w:before="23"/>
              <w:rPr>
                <w:rFonts w:ascii="Times New Roman"/>
                <w:b/>
                <w:sz w:val="32"/>
              </w:rPr>
            </w:pPr>
          </w:p>
          <w:p w14:paraId="77B73A6A" w14:textId="77777777" w:rsidR="001D1F59" w:rsidRDefault="00000000">
            <w:pPr>
              <w:pStyle w:val="TableParagraph"/>
              <w:ind w:left="60" w:right="59"/>
              <w:jc w:val="center"/>
              <w:rPr>
                <w:b/>
                <w:sz w:val="32"/>
              </w:rPr>
            </w:pPr>
            <w:r>
              <w:rPr>
                <w:b/>
                <w:spacing w:val="-5"/>
                <w:sz w:val="32"/>
              </w:rPr>
              <w:t>SIM</w:t>
            </w:r>
          </w:p>
        </w:tc>
      </w:tr>
    </w:tbl>
    <w:p w14:paraId="47626D24" w14:textId="77777777" w:rsidR="00E101F5" w:rsidRDefault="00E101F5"/>
    <w:sectPr w:rsidR="00E101F5">
      <w:type w:val="continuous"/>
      <w:pgSz w:w="16840" w:h="11910" w:orient="landscape"/>
      <w:pgMar w:top="540" w:right="0" w:bottom="1420" w:left="566" w:header="0" w:footer="1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17925" w14:textId="77777777" w:rsidR="00E101F5" w:rsidRDefault="00E101F5">
      <w:r>
        <w:separator/>
      </w:r>
    </w:p>
  </w:endnote>
  <w:endnote w:type="continuationSeparator" w:id="0">
    <w:p w14:paraId="1A4E4D01" w14:textId="77777777" w:rsidR="00E101F5" w:rsidRDefault="00E1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6BED" w14:textId="54512D08" w:rsidR="00096F6E" w:rsidRPr="004F0EF7" w:rsidRDefault="00096F6E" w:rsidP="00096F6E">
    <w:r w:rsidRPr="000C0241">
      <w:t>CATÁLOGO HOMOLOGADO CONFORME SEI nº</w:t>
    </w:r>
    <w:r>
      <w:t xml:space="preserve"> </w:t>
    </w:r>
    <w:r w:rsidRPr="00096F6E">
      <w:t>23877.018831/2025-91</w:t>
    </w:r>
  </w:p>
  <w:p w14:paraId="573CD756" w14:textId="0BE89F28" w:rsidR="00096F6E" w:rsidRDefault="00096F6E">
    <w:pPr>
      <w:pStyle w:val="Rodap"/>
    </w:pPr>
  </w:p>
  <w:p w14:paraId="5B5FD4E5" w14:textId="77777777" w:rsidR="00096F6E" w:rsidRDefault="00096F6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8040" w14:textId="77777777" w:rsidR="001D1F59" w:rsidRDefault="00000000">
    <w:pPr>
      <w:pStyle w:val="Corpodetexto"/>
      <w:spacing w:line="14" w:lineRule="auto"/>
      <w:rPr>
        <w:sz w:val="20"/>
      </w:rPr>
    </w:pPr>
    <w:r>
      <w:rPr>
        <w:noProof/>
        <w:sz w:val="20"/>
      </w:rPr>
      <mc:AlternateContent>
        <mc:Choice Requires="wps">
          <w:drawing>
            <wp:anchor distT="0" distB="0" distL="0" distR="0" simplePos="0" relativeHeight="484016640" behindDoc="1" locked="0" layoutInCell="1" allowOverlap="1" wp14:anchorId="182D9B2C" wp14:editId="28A69E82">
              <wp:simplePos x="0" y="0"/>
              <wp:positionH relativeFrom="page">
                <wp:posOffset>9402318</wp:posOffset>
              </wp:positionH>
              <wp:positionV relativeFrom="page">
                <wp:posOffset>6645656</wp:posOffset>
              </wp:positionV>
              <wp:extent cx="21907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10CDB933" w14:textId="77777777" w:rsidR="001D1F59" w:rsidRDefault="00000000">
                          <w:pPr>
                            <w:pStyle w:val="Corpodetexto"/>
                            <w:spacing w:line="264" w:lineRule="exact"/>
                            <w:ind w:left="2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182D9B2C" id="_x0000_t202" coordsize="21600,21600" o:spt="202" path="m,l,21600r21600,l21600,xe">
              <v:stroke joinstyle="miter"/>
              <v:path gradientshapeok="t" o:connecttype="rect"/>
            </v:shapetype>
            <v:shape id="Textbox 3" o:spid="_x0000_s1027" type="#_x0000_t202" style="position:absolute;margin-left:740.35pt;margin-top:523.3pt;width:17.25pt;height:14pt;z-index:-1929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" filled="f" stroked="f">
              <v:textbox inset="0,0,0,0">
                <w:txbxContent>
                  <w:p w14:paraId="10CDB933" w14:textId="77777777" w:rsidR="001D1F59" w:rsidRDefault="00000000">
                    <w:pPr>
                      <w:pStyle w:val="Corpodetexto"/>
                      <w:spacing w:line="264" w:lineRule="exact"/>
                      <w:ind w:left="2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C1D02" w14:textId="77777777" w:rsidR="00E101F5" w:rsidRDefault="00E101F5">
      <w:r>
        <w:separator/>
      </w:r>
    </w:p>
  </w:footnote>
  <w:footnote w:type="continuationSeparator" w:id="0">
    <w:p w14:paraId="40ADD7FA" w14:textId="77777777" w:rsidR="00E101F5" w:rsidRDefault="00E10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F6071"/>
    <w:multiLevelType w:val="hybridMultilevel"/>
    <w:tmpl w:val="26CA8874"/>
    <w:lvl w:ilvl="0" w:tplc="5C48C41A">
      <w:start w:val="1"/>
      <w:numFmt w:val="decimal"/>
      <w:lvlText w:val="%1."/>
      <w:lvlJc w:val="left"/>
      <w:pPr>
        <w:ind w:left="420" w:hanging="279"/>
        <w:jc w:val="left"/>
      </w:pPr>
      <w:rPr>
        <w:rFonts w:hint="default"/>
        <w:spacing w:val="-1"/>
        <w:w w:val="100"/>
        <w:lang w:val="pt-PT" w:eastAsia="en-US" w:bidi="ar-SA"/>
      </w:rPr>
    </w:lvl>
    <w:lvl w:ilvl="1" w:tplc="97587D02">
      <w:start w:val="1"/>
      <w:numFmt w:val="decimal"/>
      <w:lvlText w:val="%2."/>
      <w:lvlJc w:val="left"/>
      <w:pPr>
        <w:ind w:left="4455" w:hanging="360"/>
        <w:jc w:val="right"/>
      </w:pPr>
      <w:rPr>
        <w:rFonts w:hint="default"/>
        <w:spacing w:val="0"/>
        <w:w w:val="100"/>
        <w:lang w:val="pt-PT" w:eastAsia="en-US" w:bidi="ar-SA"/>
      </w:rPr>
    </w:lvl>
    <w:lvl w:ilvl="2" w:tplc="54BC3652">
      <w:numFmt w:val="bullet"/>
      <w:lvlText w:val="•"/>
      <w:lvlJc w:val="left"/>
      <w:pPr>
        <w:ind w:left="5772" w:hanging="360"/>
      </w:pPr>
      <w:rPr>
        <w:rFonts w:hint="default"/>
        <w:lang w:val="pt-PT" w:eastAsia="en-US" w:bidi="ar-SA"/>
      </w:rPr>
    </w:lvl>
    <w:lvl w:ilvl="3" w:tplc="62EC546A">
      <w:numFmt w:val="bullet"/>
      <w:lvlText w:val="•"/>
      <w:lvlJc w:val="left"/>
      <w:pPr>
        <w:ind w:left="7084" w:hanging="360"/>
      </w:pPr>
      <w:rPr>
        <w:rFonts w:hint="default"/>
        <w:lang w:val="pt-PT" w:eastAsia="en-US" w:bidi="ar-SA"/>
      </w:rPr>
    </w:lvl>
    <w:lvl w:ilvl="4" w:tplc="B77C9FC6">
      <w:numFmt w:val="bullet"/>
      <w:lvlText w:val="•"/>
      <w:lvlJc w:val="left"/>
      <w:pPr>
        <w:ind w:left="8397" w:hanging="360"/>
      </w:pPr>
      <w:rPr>
        <w:rFonts w:hint="default"/>
        <w:lang w:val="pt-PT" w:eastAsia="en-US" w:bidi="ar-SA"/>
      </w:rPr>
    </w:lvl>
    <w:lvl w:ilvl="5" w:tplc="122EC496">
      <w:numFmt w:val="bullet"/>
      <w:lvlText w:val="•"/>
      <w:lvlJc w:val="left"/>
      <w:pPr>
        <w:ind w:left="9709" w:hanging="360"/>
      </w:pPr>
      <w:rPr>
        <w:rFonts w:hint="default"/>
        <w:lang w:val="pt-PT" w:eastAsia="en-US" w:bidi="ar-SA"/>
      </w:rPr>
    </w:lvl>
    <w:lvl w:ilvl="6" w:tplc="32A6824C">
      <w:numFmt w:val="bullet"/>
      <w:lvlText w:val="•"/>
      <w:lvlJc w:val="left"/>
      <w:pPr>
        <w:ind w:left="11022" w:hanging="360"/>
      </w:pPr>
      <w:rPr>
        <w:rFonts w:hint="default"/>
        <w:lang w:val="pt-PT" w:eastAsia="en-US" w:bidi="ar-SA"/>
      </w:rPr>
    </w:lvl>
    <w:lvl w:ilvl="7" w:tplc="43D225B8">
      <w:numFmt w:val="bullet"/>
      <w:lvlText w:val="•"/>
      <w:lvlJc w:val="left"/>
      <w:pPr>
        <w:ind w:left="12334" w:hanging="360"/>
      </w:pPr>
      <w:rPr>
        <w:rFonts w:hint="default"/>
        <w:lang w:val="pt-PT" w:eastAsia="en-US" w:bidi="ar-SA"/>
      </w:rPr>
    </w:lvl>
    <w:lvl w:ilvl="8" w:tplc="5502AD80">
      <w:numFmt w:val="bullet"/>
      <w:lvlText w:val="•"/>
      <w:lvlJc w:val="left"/>
      <w:pPr>
        <w:ind w:left="13647" w:hanging="360"/>
      </w:pPr>
      <w:rPr>
        <w:rFonts w:hint="default"/>
        <w:lang w:val="pt-PT" w:eastAsia="en-US" w:bidi="ar-SA"/>
      </w:rPr>
    </w:lvl>
  </w:abstractNum>
  <w:abstractNum w:abstractNumId="1" w15:restartNumberingAfterBreak="0">
    <w:nsid w:val="63DE16D0"/>
    <w:multiLevelType w:val="hybridMultilevel"/>
    <w:tmpl w:val="BF9C6D18"/>
    <w:lvl w:ilvl="0" w:tplc="D08C315A">
      <w:numFmt w:val="bullet"/>
      <w:lvlText w:val="·"/>
      <w:lvlJc w:val="left"/>
      <w:pPr>
        <w:ind w:left="862" w:hanging="115"/>
      </w:pPr>
      <w:rPr>
        <w:rFonts w:ascii="Calibri" w:eastAsia="Calibri" w:hAnsi="Calibri" w:cs="Calibri" w:hint="default"/>
        <w:b w:val="0"/>
        <w:bCs w:val="0"/>
        <w:i w:val="0"/>
        <w:iCs w:val="0"/>
        <w:spacing w:val="0"/>
        <w:w w:val="100"/>
        <w:sz w:val="24"/>
        <w:szCs w:val="24"/>
        <w:lang w:val="pt-PT" w:eastAsia="en-US" w:bidi="ar-SA"/>
      </w:rPr>
    </w:lvl>
    <w:lvl w:ilvl="1" w:tplc="C254AC12">
      <w:numFmt w:val="bullet"/>
      <w:lvlText w:val=""/>
      <w:lvlJc w:val="left"/>
      <w:pPr>
        <w:ind w:left="1582" w:hanging="360"/>
      </w:pPr>
      <w:rPr>
        <w:rFonts w:ascii="Wingdings" w:eastAsia="Wingdings" w:hAnsi="Wingdings" w:cs="Wingdings" w:hint="default"/>
        <w:b w:val="0"/>
        <w:bCs w:val="0"/>
        <w:i w:val="0"/>
        <w:iCs w:val="0"/>
        <w:spacing w:val="0"/>
        <w:w w:val="100"/>
        <w:sz w:val="24"/>
        <w:szCs w:val="24"/>
        <w:lang w:val="pt-PT" w:eastAsia="en-US" w:bidi="ar-SA"/>
      </w:rPr>
    </w:lvl>
    <w:lvl w:ilvl="2" w:tplc="C4E038AE">
      <w:numFmt w:val="bullet"/>
      <w:lvlText w:val="•"/>
      <w:lvlJc w:val="left"/>
      <w:pPr>
        <w:ind w:left="3212" w:hanging="360"/>
      </w:pPr>
      <w:rPr>
        <w:rFonts w:hint="default"/>
        <w:lang w:val="pt-PT" w:eastAsia="en-US" w:bidi="ar-SA"/>
      </w:rPr>
    </w:lvl>
    <w:lvl w:ilvl="3" w:tplc="D5268BFC">
      <w:numFmt w:val="bullet"/>
      <w:lvlText w:val="•"/>
      <w:lvlJc w:val="left"/>
      <w:pPr>
        <w:ind w:left="4844" w:hanging="360"/>
      </w:pPr>
      <w:rPr>
        <w:rFonts w:hint="default"/>
        <w:lang w:val="pt-PT" w:eastAsia="en-US" w:bidi="ar-SA"/>
      </w:rPr>
    </w:lvl>
    <w:lvl w:ilvl="4" w:tplc="CEF2951C">
      <w:numFmt w:val="bullet"/>
      <w:lvlText w:val="•"/>
      <w:lvlJc w:val="left"/>
      <w:pPr>
        <w:ind w:left="6477" w:hanging="360"/>
      </w:pPr>
      <w:rPr>
        <w:rFonts w:hint="default"/>
        <w:lang w:val="pt-PT" w:eastAsia="en-US" w:bidi="ar-SA"/>
      </w:rPr>
    </w:lvl>
    <w:lvl w:ilvl="5" w:tplc="F998F938">
      <w:numFmt w:val="bullet"/>
      <w:lvlText w:val="•"/>
      <w:lvlJc w:val="left"/>
      <w:pPr>
        <w:ind w:left="8109" w:hanging="360"/>
      </w:pPr>
      <w:rPr>
        <w:rFonts w:hint="default"/>
        <w:lang w:val="pt-PT" w:eastAsia="en-US" w:bidi="ar-SA"/>
      </w:rPr>
    </w:lvl>
    <w:lvl w:ilvl="6" w:tplc="7E2E52D4">
      <w:numFmt w:val="bullet"/>
      <w:lvlText w:val="•"/>
      <w:lvlJc w:val="left"/>
      <w:pPr>
        <w:ind w:left="9742" w:hanging="360"/>
      </w:pPr>
      <w:rPr>
        <w:rFonts w:hint="default"/>
        <w:lang w:val="pt-PT" w:eastAsia="en-US" w:bidi="ar-SA"/>
      </w:rPr>
    </w:lvl>
    <w:lvl w:ilvl="7" w:tplc="01C66AF6">
      <w:numFmt w:val="bullet"/>
      <w:lvlText w:val="•"/>
      <w:lvlJc w:val="left"/>
      <w:pPr>
        <w:ind w:left="11374" w:hanging="360"/>
      </w:pPr>
      <w:rPr>
        <w:rFonts w:hint="default"/>
        <w:lang w:val="pt-PT" w:eastAsia="en-US" w:bidi="ar-SA"/>
      </w:rPr>
    </w:lvl>
    <w:lvl w:ilvl="8" w:tplc="EB88757A">
      <w:numFmt w:val="bullet"/>
      <w:lvlText w:val="•"/>
      <w:lvlJc w:val="left"/>
      <w:pPr>
        <w:ind w:left="13007" w:hanging="360"/>
      </w:pPr>
      <w:rPr>
        <w:rFonts w:hint="default"/>
        <w:lang w:val="pt-PT" w:eastAsia="en-US" w:bidi="ar-SA"/>
      </w:rPr>
    </w:lvl>
  </w:abstractNum>
  <w:num w:numId="1" w16cid:durableId="1343242402">
    <w:abstractNumId w:val="1"/>
  </w:num>
  <w:num w:numId="2" w16cid:durableId="171048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D1F59"/>
    <w:rsid w:val="00096F6E"/>
    <w:rsid w:val="001D1F59"/>
    <w:rsid w:val="00245BB3"/>
    <w:rsid w:val="00E10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CF1F7"/>
  <w15:docId w15:val="{DFA76A37-7BAD-4B5D-BD44-46F7CB3E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86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ind w:left="1143"/>
    </w:pPr>
    <w:rPr>
      <w:b/>
      <w:bCs/>
      <w:sz w:val="52"/>
      <w:szCs w:val="52"/>
    </w:rPr>
  </w:style>
  <w:style w:type="paragraph" w:styleId="PargrafodaLista">
    <w:name w:val="List Paragraph"/>
    <w:basedOn w:val="Normal"/>
    <w:uiPriority w:val="1"/>
    <w:qFormat/>
    <w:pPr>
      <w:spacing w:before="120"/>
      <w:ind w:left="975" w:hanging="113"/>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96F6E"/>
    <w:pPr>
      <w:tabs>
        <w:tab w:val="center" w:pos="4252"/>
        <w:tab w:val="right" w:pos="8504"/>
      </w:tabs>
    </w:pPr>
  </w:style>
  <w:style w:type="character" w:customStyle="1" w:styleId="CabealhoChar">
    <w:name w:val="Cabeçalho Char"/>
    <w:basedOn w:val="Fontepargpadro"/>
    <w:link w:val="Cabealho"/>
    <w:uiPriority w:val="99"/>
    <w:rsid w:val="00096F6E"/>
    <w:rPr>
      <w:rFonts w:ascii="Calibri" w:eastAsia="Calibri" w:hAnsi="Calibri" w:cs="Calibri"/>
      <w:lang w:val="pt-PT"/>
    </w:rPr>
  </w:style>
  <w:style w:type="paragraph" w:styleId="Rodap">
    <w:name w:val="footer"/>
    <w:basedOn w:val="Normal"/>
    <w:link w:val="RodapChar"/>
    <w:uiPriority w:val="99"/>
    <w:unhideWhenUsed/>
    <w:rsid w:val="00096F6E"/>
    <w:pPr>
      <w:tabs>
        <w:tab w:val="center" w:pos="4252"/>
        <w:tab w:val="right" w:pos="8504"/>
      </w:tabs>
    </w:pPr>
  </w:style>
  <w:style w:type="character" w:customStyle="1" w:styleId="RodapChar">
    <w:name w:val="Rodapé Char"/>
    <w:basedOn w:val="Fontepargpadro"/>
    <w:link w:val="Rodap"/>
    <w:uiPriority w:val="99"/>
    <w:rsid w:val="00096F6E"/>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15220</Words>
  <Characters>82188</Characters>
  <Application>Microsoft Office Word</Application>
  <DocSecurity>0</DocSecurity>
  <Lines>684</Lines>
  <Paragraphs>194</Paragraphs>
  <ScaleCrop>false</ScaleCrop>
  <Company/>
  <LinksUpToDate>false</LinksUpToDate>
  <CharactersWithSpaces>97214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Soraya L F Gomes</dc:creator>
  <cp:lastModifiedBy>Danielle Soraya Lourenco Fernandes</cp:lastModifiedBy>
  <cp:revision>2</cp:revision>
  <dcterms:created xsi:type="dcterms:W3CDTF">2025-11-18T19:18:00Z</dcterms:created>
  <dcterms:modified xsi:type="dcterms:W3CDTF">2025-11-24T19:57:00Z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Microsoft® Word para Microsoft 365</vt:lpwstr>
  </property>
  <property fmtid="{D5CDD505-2E9C-101B-9397-08002B2CF9AE}" pid="4" name="LastSaved">
    <vt:filetime>2025-11-18T00:00:00Z</vt:filetime>
  </property>
  <property fmtid="{D5CDD505-2E9C-101B-9397-08002B2CF9AE}" pid="5" name="Producer">
    <vt:lpwstr>Microsoft® Word para Microsoft 365</vt:lpwstr>
  </property>
</Properties>
</file>