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0AFF2" w14:textId="77777777" w:rsidR="002B1A74" w:rsidRDefault="00000000">
      <w:pPr>
        <w:pStyle w:val="Corpodetexto"/>
        <w:ind w:left="4252"/>
        <w:rPr>
          <w:rFonts w:ascii="Times New Roman"/>
          <w:sz w:val="20"/>
        </w:rPr>
      </w:pPr>
      <w:r>
        <w:rPr>
          <w:rFonts w:ascii="Times New Roman"/>
          <w:noProof/>
          <w:sz w:val="20"/>
        </w:rPr>
        <mc:AlternateContent>
          <mc:Choice Requires="wps">
            <w:drawing>
              <wp:anchor distT="0" distB="0" distL="0" distR="0" simplePos="0" relativeHeight="15728640" behindDoc="0" locked="0" layoutInCell="1" allowOverlap="1" wp14:anchorId="19D8A4A7" wp14:editId="27315484">
                <wp:simplePos x="0" y="0"/>
                <wp:positionH relativeFrom="page">
                  <wp:posOffset>0</wp:posOffset>
                </wp:positionH>
                <wp:positionV relativeFrom="page">
                  <wp:posOffset>2414651</wp:posOffset>
                </wp:positionV>
                <wp:extent cx="489584" cy="260540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9584" cy="2605405"/>
                        </a:xfrm>
                        <a:custGeom>
                          <a:avLst/>
                          <a:gdLst/>
                          <a:ahLst/>
                          <a:cxnLst/>
                          <a:rect l="l" t="t" r="r" b="b"/>
                          <a:pathLst>
                            <a:path w="489584" h="2605405">
                              <a:moveTo>
                                <a:pt x="489203" y="0"/>
                              </a:moveTo>
                              <a:lnTo>
                                <a:pt x="0" y="0"/>
                              </a:lnTo>
                              <a:lnTo>
                                <a:pt x="0" y="2605151"/>
                              </a:lnTo>
                              <a:lnTo>
                                <a:pt x="489203" y="2605151"/>
                              </a:lnTo>
                              <a:lnTo>
                                <a:pt x="489203" y="0"/>
                              </a:lnTo>
                              <a:close/>
                            </a:path>
                          </a:pathLst>
                        </a:custGeom>
                        <a:solidFill>
                          <a:srgbClr val="073762"/>
                        </a:solidFill>
                      </wps:spPr>
                      <wps:bodyPr wrap="square" lIns="0" tIns="0" rIns="0" bIns="0" rtlCol="0">
                        <a:prstTxWarp prst="textNoShape">
                          <a:avLst/>
                        </a:prstTxWarp>
                        <a:noAutofit/>
                      </wps:bodyPr>
                    </wps:wsp>
                  </a:graphicData>
                </a:graphic>
              </wp:anchor>
            </w:drawing>
          </mc:Choice>
          <mc:Fallback>
            <w:pict>
              <v:shape w14:anchorId="5D39B199" id="Graphic 1" o:spid="_x0000_s1026" style="position:absolute;margin-left:0;margin-top:190.15pt;width:38.55pt;height:205.15pt;z-index:15728640;visibility:visible;mso-wrap-style:square;mso-wrap-distance-left:0;mso-wrap-distance-top:0;mso-wrap-distance-right:0;mso-wrap-distance-bottom:0;mso-position-horizontal:absolute;mso-position-horizontal-relative:page;mso-position-vertical:absolute;mso-position-vertical-relative:page;v-text-anchor:top" coordsize="489584,2605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" path="m489203,l,,,2605151r489203,l489203,xe" fillcolor="#073762" stroked="f">
                <v:path arrowok="t"/>
                <w10:wrap anchorx="page" anchory="page"/>
              </v:shape>
            </w:pict>
          </mc:Fallback>
        </mc:AlternateContent>
      </w:r>
      <w:r>
        <w:rPr>
          <w:rFonts w:ascii="Times New Roman"/>
          <w:noProof/>
          <w:sz w:val="20"/>
        </w:rPr>
        <w:drawing>
          <wp:inline distT="0" distB="0" distL="0" distR="0" wp14:anchorId="2A84081F" wp14:editId="263861A2">
            <wp:extent cx="3889902" cy="764190"/>
            <wp:effectExtent l="0" t="0" r="0" b="0"/>
            <wp:docPr id="2" name="Image 2" descr="Interface gráfica do usuário, Texto  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Interface gráfica do usuário, Texto  O conteúdo gerado por IA pode estar incorreto."/>
                    <pic:cNvPicPr/>
                  </pic:nvPicPr>
                  <pic:blipFill>
                    <a:blip r:embed="rId7" cstate="print"/>
                    <a:stretch>
                      <a:fillRect/>
                    </a:stretch>
                  </pic:blipFill>
                  <pic:spPr>
                    <a:xfrm>
                      <a:off x="0" y="0"/>
                      <a:ext cx="3889902" cy="764190"/>
                    </a:xfrm>
                    <a:prstGeom prst="rect">
                      <a:avLst/>
                    </a:prstGeom>
                  </pic:spPr>
                </pic:pic>
              </a:graphicData>
            </a:graphic>
          </wp:inline>
        </w:drawing>
      </w:r>
    </w:p>
    <w:p w14:paraId="0B1ACEF4" w14:textId="77777777" w:rsidR="002B1A74" w:rsidRDefault="002B1A74">
      <w:pPr>
        <w:pStyle w:val="Corpodetexto"/>
        <w:rPr>
          <w:rFonts w:ascii="Times New Roman"/>
          <w:sz w:val="48"/>
        </w:rPr>
      </w:pPr>
    </w:p>
    <w:p w14:paraId="1E8219D2" w14:textId="77777777" w:rsidR="002B1A74" w:rsidRDefault="002B1A74">
      <w:pPr>
        <w:pStyle w:val="Corpodetexto"/>
        <w:rPr>
          <w:rFonts w:ascii="Times New Roman"/>
          <w:sz w:val="48"/>
        </w:rPr>
      </w:pPr>
    </w:p>
    <w:p w14:paraId="00254318" w14:textId="77777777" w:rsidR="002B1A74" w:rsidRDefault="002B1A74">
      <w:pPr>
        <w:pStyle w:val="Corpodetexto"/>
        <w:spacing w:before="290"/>
        <w:rPr>
          <w:rFonts w:ascii="Times New Roman"/>
          <w:sz w:val="48"/>
        </w:rPr>
      </w:pPr>
    </w:p>
    <w:p w14:paraId="308B8CDE" w14:textId="77777777" w:rsidR="002B1A74" w:rsidRDefault="00000000">
      <w:pPr>
        <w:ind w:left="1143"/>
        <w:rPr>
          <w:b/>
          <w:sz w:val="48"/>
        </w:rPr>
      </w:pPr>
      <w:r>
        <w:rPr>
          <w:b/>
          <w:color w:val="073762"/>
          <w:sz w:val="48"/>
        </w:rPr>
        <w:t>COMISSÃO</w:t>
      </w:r>
      <w:r>
        <w:rPr>
          <w:b/>
          <w:color w:val="073762"/>
          <w:spacing w:val="-4"/>
          <w:sz w:val="48"/>
        </w:rPr>
        <w:t xml:space="preserve"> </w:t>
      </w:r>
      <w:r>
        <w:rPr>
          <w:b/>
          <w:color w:val="073762"/>
          <w:sz w:val="48"/>
        </w:rPr>
        <w:t>DE</w:t>
      </w:r>
      <w:r>
        <w:rPr>
          <w:b/>
          <w:color w:val="073762"/>
          <w:spacing w:val="-3"/>
          <w:sz w:val="48"/>
        </w:rPr>
        <w:t xml:space="preserve"> </w:t>
      </w:r>
      <w:r>
        <w:rPr>
          <w:b/>
          <w:color w:val="073762"/>
          <w:sz w:val="48"/>
        </w:rPr>
        <w:t>PADRONIZAÇÃO</w:t>
      </w:r>
      <w:r>
        <w:rPr>
          <w:b/>
          <w:color w:val="073762"/>
          <w:spacing w:val="-4"/>
          <w:sz w:val="48"/>
        </w:rPr>
        <w:t xml:space="preserve"> </w:t>
      </w:r>
      <w:r>
        <w:rPr>
          <w:b/>
          <w:color w:val="073762"/>
          <w:sz w:val="48"/>
        </w:rPr>
        <w:t>DE</w:t>
      </w:r>
      <w:r>
        <w:rPr>
          <w:b/>
          <w:color w:val="073762"/>
          <w:spacing w:val="-2"/>
          <w:sz w:val="48"/>
        </w:rPr>
        <w:t xml:space="preserve"> </w:t>
      </w:r>
      <w:r>
        <w:rPr>
          <w:b/>
          <w:color w:val="073762"/>
          <w:sz w:val="48"/>
        </w:rPr>
        <w:t>PRODUTOS</w:t>
      </w:r>
      <w:r>
        <w:rPr>
          <w:b/>
          <w:color w:val="073762"/>
          <w:spacing w:val="-4"/>
          <w:sz w:val="48"/>
        </w:rPr>
        <w:t xml:space="preserve"> </w:t>
      </w:r>
      <w:r>
        <w:rPr>
          <w:b/>
          <w:color w:val="073762"/>
          <w:sz w:val="48"/>
        </w:rPr>
        <w:t>PARA</w:t>
      </w:r>
      <w:r>
        <w:rPr>
          <w:b/>
          <w:color w:val="073762"/>
          <w:spacing w:val="-3"/>
          <w:sz w:val="48"/>
        </w:rPr>
        <w:t xml:space="preserve"> </w:t>
      </w:r>
      <w:r>
        <w:rPr>
          <w:b/>
          <w:color w:val="073762"/>
          <w:spacing w:val="-2"/>
          <w:sz w:val="48"/>
        </w:rPr>
        <w:t>SAÚDE</w:t>
      </w:r>
    </w:p>
    <w:p w14:paraId="74A7ED60" w14:textId="77777777" w:rsidR="002B1A74" w:rsidRDefault="002B1A74">
      <w:pPr>
        <w:pStyle w:val="Corpodetexto"/>
        <w:spacing w:before="312"/>
        <w:rPr>
          <w:b/>
          <w:sz w:val="48"/>
        </w:rPr>
      </w:pPr>
    </w:p>
    <w:p w14:paraId="694A6419" w14:textId="77777777" w:rsidR="002B1A74" w:rsidRDefault="00000000">
      <w:pPr>
        <w:pStyle w:val="Ttulo"/>
      </w:pPr>
      <w:r>
        <w:rPr>
          <w:smallCaps/>
          <w:color w:val="073762"/>
        </w:rPr>
        <w:t>Catálogo</w:t>
      </w:r>
      <w:r>
        <w:rPr>
          <w:smallCaps/>
          <w:color w:val="073762"/>
          <w:spacing w:val="-9"/>
        </w:rPr>
        <w:t xml:space="preserve"> </w:t>
      </w:r>
      <w:r>
        <w:rPr>
          <w:smallCaps/>
          <w:color w:val="073762"/>
        </w:rPr>
        <w:t>de</w:t>
      </w:r>
      <w:r>
        <w:rPr>
          <w:smallCaps/>
          <w:color w:val="073762"/>
          <w:spacing w:val="-5"/>
        </w:rPr>
        <w:t xml:space="preserve"> </w:t>
      </w:r>
      <w:r>
        <w:rPr>
          <w:smallCaps/>
          <w:color w:val="073762"/>
        </w:rPr>
        <w:t>Materiais</w:t>
      </w:r>
      <w:r>
        <w:rPr>
          <w:smallCaps/>
          <w:color w:val="073762"/>
          <w:spacing w:val="-6"/>
        </w:rPr>
        <w:t xml:space="preserve"> </w:t>
      </w:r>
      <w:r>
        <w:rPr>
          <w:smallCaps/>
          <w:color w:val="073762"/>
        </w:rPr>
        <w:t>de</w:t>
      </w:r>
      <w:r>
        <w:rPr>
          <w:smallCaps/>
          <w:color w:val="073762"/>
          <w:spacing w:val="-7"/>
        </w:rPr>
        <w:t xml:space="preserve"> </w:t>
      </w:r>
      <w:r>
        <w:rPr>
          <w:smallCaps/>
          <w:color w:val="073762"/>
        </w:rPr>
        <w:t>uso</w:t>
      </w:r>
      <w:r>
        <w:rPr>
          <w:smallCaps/>
          <w:color w:val="073762"/>
          <w:spacing w:val="-6"/>
        </w:rPr>
        <w:t xml:space="preserve"> </w:t>
      </w:r>
      <w:r>
        <w:rPr>
          <w:smallCaps/>
          <w:color w:val="073762"/>
          <w:spacing w:val="-2"/>
        </w:rPr>
        <w:t>Hospitalar</w:t>
      </w:r>
    </w:p>
    <w:p w14:paraId="65EF0665" w14:textId="77777777" w:rsidR="002B1A74" w:rsidRDefault="00000000">
      <w:pPr>
        <w:ind w:left="1143"/>
        <w:rPr>
          <w:b/>
          <w:i/>
          <w:sz w:val="56"/>
        </w:rPr>
      </w:pPr>
      <w:r>
        <w:rPr>
          <w:b/>
          <w:i/>
          <w:color w:val="073762"/>
          <w:sz w:val="56"/>
          <w:u w:val="single" w:color="073762"/>
        </w:rPr>
        <w:t>CITOMETRIA</w:t>
      </w:r>
      <w:r>
        <w:rPr>
          <w:b/>
          <w:i/>
          <w:color w:val="073762"/>
          <w:spacing w:val="-15"/>
          <w:sz w:val="56"/>
          <w:u w:val="single" w:color="073762"/>
        </w:rPr>
        <w:t xml:space="preserve"> </w:t>
      </w:r>
      <w:r>
        <w:rPr>
          <w:b/>
          <w:i/>
          <w:color w:val="073762"/>
          <w:sz w:val="56"/>
          <w:u w:val="single" w:color="073762"/>
        </w:rPr>
        <w:t>DE</w:t>
      </w:r>
      <w:r>
        <w:rPr>
          <w:b/>
          <w:i/>
          <w:color w:val="073762"/>
          <w:spacing w:val="-14"/>
          <w:sz w:val="56"/>
          <w:u w:val="single" w:color="073762"/>
        </w:rPr>
        <w:t xml:space="preserve"> </w:t>
      </w:r>
      <w:r>
        <w:rPr>
          <w:b/>
          <w:i/>
          <w:color w:val="073762"/>
          <w:sz w:val="56"/>
          <w:u w:val="single" w:color="073762"/>
        </w:rPr>
        <w:t>FLUXO</w:t>
      </w:r>
      <w:r>
        <w:rPr>
          <w:b/>
          <w:i/>
          <w:color w:val="073762"/>
          <w:spacing w:val="-10"/>
          <w:sz w:val="56"/>
          <w:u w:val="single" w:color="073762"/>
        </w:rPr>
        <w:t xml:space="preserve"> </w:t>
      </w:r>
      <w:r>
        <w:rPr>
          <w:b/>
          <w:i/>
          <w:color w:val="073762"/>
          <w:sz w:val="56"/>
          <w:u w:val="single" w:color="073762"/>
        </w:rPr>
        <w:t>E</w:t>
      </w:r>
      <w:r>
        <w:rPr>
          <w:b/>
          <w:i/>
          <w:color w:val="073762"/>
          <w:spacing w:val="-13"/>
          <w:sz w:val="56"/>
          <w:u w:val="single" w:color="073762"/>
        </w:rPr>
        <w:t xml:space="preserve"> </w:t>
      </w:r>
      <w:r>
        <w:rPr>
          <w:b/>
          <w:i/>
          <w:color w:val="073762"/>
          <w:spacing w:val="-2"/>
          <w:sz w:val="56"/>
          <w:u w:val="single" w:color="073762"/>
        </w:rPr>
        <w:t>GENÉTICA</w:t>
      </w:r>
    </w:p>
    <w:p w14:paraId="1DD53F70" w14:textId="77777777" w:rsidR="002B1A74" w:rsidRDefault="002B1A74">
      <w:pPr>
        <w:pStyle w:val="Corpodetexto"/>
        <w:rPr>
          <w:b/>
          <w:i/>
          <w:sz w:val="36"/>
        </w:rPr>
      </w:pPr>
    </w:p>
    <w:p w14:paraId="18EF7100" w14:textId="77777777" w:rsidR="002B1A74" w:rsidRDefault="002B1A74">
      <w:pPr>
        <w:pStyle w:val="Corpodetexto"/>
        <w:rPr>
          <w:b/>
          <w:i/>
          <w:sz w:val="36"/>
        </w:rPr>
      </w:pPr>
    </w:p>
    <w:p w14:paraId="34CEC127" w14:textId="77777777" w:rsidR="002B1A74" w:rsidRDefault="002B1A74">
      <w:pPr>
        <w:pStyle w:val="Corpodetexto"/>
        <w:rPr>
          <w:b/>
          <w:i/>
          <w:sz w:val="36"/>
        </w:rPr>
      </w:pPr>
    </w:p>
    <w:p w14:paraId="7AD4B8D3" w14:textId="77777777" w:rsidR="002B1A74" w:rsidRDefault="002B1A74">
      <w:pPr>
        <w:pStyle w:val="Corpodetexto"/>
        <w:rPr>
          <w:b/>
          <w:i/>
          <w:sz w:val="36"/>
        </w:rPr>
      </w:pPr>
    </w:p>
    <w:p w14:paraId="4DC377AE" w14:textId="77777777" w:rsidR="002B1A74" w:rsidRDefault="002B1A74">
      <w:pPr>
        <w:pStyle w:val="Corpodetexto"/>
        <w:spacing w:before="204"/>
        <w:rPr>
          <w:b/>
          <w:i/>
          <w:sz w:val="36"/>
        </w:rPr>
      </w:pPr>
    </w:p>
    <w:p w14:paraId="5ED31FF5" w14:textId="77777777" w:rsidR="002B1A74" w:rsidRDefault="00000000">
      <w:pPr>
        <w:spacing w:before="1" w:line="242" w:lineRule="auto"/>
        <w:ind w:left="7316" w:right="3120" w:hanging="4309"/>
        <w:rPr>
          <w:b/>
          <w:i/>
          <w:sz w:val="36"/>
        </w:rPr>
      </w:pPr>
      <w:r>
        <w:rPr>
          <w:b/>
          <w:i/>
          <w:color w:val="073762"/>
          <w:sz w:val="36"/>
        </w:rPr>
        <w:t>COMPLEXO</w:t>
      </w:r>
      <w:r>
        <w:rPr>
          <w:b/>
          <w:i/>
          <w:color w:val="073762"/>
          <w:spacing w:val="-8"/>
          <w:sz w:val="36"/>
        </w:rPr>
        <w:t xml:space="preserve"> </w:t>
      </w:r>
      <w:r>
        <w:rPr>
          <w:b/>
          <w:i/>
          <w:color w:val="073762"/>
          <w:sz w:val="36"/>
        </w:rPr>
        <w:t>HOSPITALAR</w:t>
      </w:r>
      <w:r>
        <w:rPr>
          <w:b/>
          <w:i/>
          <w:color w:val="073762"/>
          <w:spacing w:val="-8"/>
          <w:sz w:val="36"/>
        </w:rPr>
        <w:t xml:space="preserve"> </w:t>
      </w:r>
      <w:r>
        <w:rPr>
          <w:b/>
          <w:i/>
          <w:color w:val="073762"/>
          <w:sz w:val="36"/>
        </w:rPr>
        <w:t>–</w:t>
      </w:r>
      <w:r>
        <w:rPr>
          <w:b/>
          <w:i/>
          <w:color w:val="073762"/>
          <w:spacing w:val="-7"/>
          <w:sz w:val="36"/>
        </w:rPr>
        <w:t xml:space="preserve"> </w:t>
      </w:r>
      <w:r>
        <w:rPr>
          <w:b/>
          <w:i/>
          <w:color w:val="073762"/>
          <w:sz w:val="36"/>
        </w:rPr>
        <w:t>UFRJ/EBSERH</w:t>
      </w:r>
      <w:r>
        <w:rPr>
          <w:b/>
          <w:i/>
          <w:color w:val="073762"/>
          <w:spacing w:val="-6"/>
          <w:sz w:val="36"/>
        </w:rPr>
        <w:t xml:space="preserve"> </w:t>
      </w:r>
      <w:r>
        <w:rPr>
          <w:b/>
          <w:i/>
          <w:color w:val="073762"/>
          <w:sz w:val="36"/>
        </w:rPr>
        <w:t>-</w:t>
      </w:r>
      <w:r>
        <w:rPr>
          <w:b/>
          <w:i/>
          <w:color w:val="073762"/>
          <w:spacing w:val="-7"/>
          <w:sz w:val="36"/>
        </w:rPr>
        <w:t xml:space="preserve"> </w:t>
      </w:r>
      <w:r>
        <w:rPr>
          <w:b/>
          <w:i/>
          <w:color w:val="073762"/>
          <w:sz w:val="36"/>
        </w:rPr>
        <w:t xml:space="preserve">(HUCFF/IPPMG/ME) </w:t>
      </w:r>
      <w:r>
        <w:rPr>
          <w:b/>
          <w:i/>
          <w:color w:val="073762"/>
          <w:spacing w:val="-4"/>
          <w:sz w:val="36"/>
        </w:rPr>
        <w:t>2025</w:t>
      </w:r>
    </w:p>
    <w:p w14:paraId="647DDA5C" w14:textId="77777777" w:rsidR="002B1A74" w:rsidRDefault="002B1A74">
      <w:pPr>
        <w:spacing w:line="242" w:lineRule="auto"/>
        <w:rPr>
          <w:b/>
          <w:i/>
          <w:sz w:val="36"/>
        </w:rPr>
        <w:sectPr w:rsidR="002B1A74">
          <w:footerReference w:type="default" r:id="rId8"/>
          <w:type w:val="continuous"/>
          <w:pgSz w:w="16840" w:h="11910" w:orient="landscape"/>
          <w:pgMar w:top="760" w:right="141" w:bottom="280" w:left="566" w:header="720" w:footer="720" w:gutter="0"/>
          <w:cols w:space="720"/>
        </w:sectPr>
      </w:pPr>
    </w:p>
    <w:p w14:paraId="4B2EEBE4" w14:textId="77777777" w:rsidR="002B1A74" w:rsidRDefault="00000000">
      <w:pPr>
        <w:pStyle w:val="Corpodetexto"/>
        <w:ind w:left="2878"/>
        <w:rPr>
          <w:sz w:val="20"/>
        </w:rPr>
      </w:pPr>
      <w:r>
        <w:rPr>
          <w:noProof/>
          <w:sz w:val="20"/>
        </w:rPr>
        <w:lastRenderedPageBreak/>
        <mc:AlternateContent>
          <mc:Choice Requires="wpg">
            <w:drawing>
              <wp:inline distT="0" distB="0" distL="0" distR="0" wp14:anchorId="5C064B8E" wp14:editId="788D8044">
                <wp:extent cx="6365875" cy="295275"/>
                <wp:effectExtent l="9525"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5875" cy="295275"/>
                          <a:chOff x="0" y="0"/>
                          <a:chExt cx="6365875" cy="295275"/>
                        </a:xfrm>
                      </wpg:grpSpPr>
                      <wps:wsp>
                        <wps:cNvPr id="5" name="Graphic 5"/>
                        <wps:cNvSpPr/>
                        <wps:spPr>
                          <a:xfrm>
                            <a:off x="6300" y="6300"/>
                            <a:ext cx="6353175" cy="282575"/>
                          </a:xfrm>
                          <a:custGeom>
                            <a:avLst/>
                            <a:gdLst/>
                            <a:ahLst/>
                            <a:cxnLst/>
                            <a:rect l="l" t="t" r="r" b="b"/>
                            <a:pathLst>
                              <a:path w="6353175" h="282575">
                                <a:moveTo>
                                  <a:pt x="6353175" y="0"/>
                                </a:moveTo>
                                <a:lnTo>
                                  <a:pt x="0" y="0"/>
                                </a:lnTo>
                                <a:lnTo>
                                  <a:pt x="0" y="282575"/>
                                </a:lnTo>
                                <a:lnTo>
                                  <a:pt x="6353175" y="282575"/>
                                </a:lnTo>
                                <a:lnTo>
                                  <a:pt x="6353175" y="0"/>
                                </a:lnTo>
                                <a:close/>
                              </a:path>
                            </a:pathLst>
                          </a:custGeom>
                          <a:solidFill>
                            <a:srgbClr val="1F487C"/>
                          </a:solidFill>
                        </wps:spPr>
                        <wps:bodyPr wrap="square" lIns="0" tIns="0" rIns="0" bIns="0" rtlCol="0">
                          <a:prstTxWarp prst="textNoShape">
                            <a:avLst/>
                          </a:prstTxWarp>
                          <a:noAutofit/>
                        </wps:bodyPr>
                      </wps:wsp>
                      <wps:wsp>
                        <wps:cNvPr id="6" name="Graphic 6"/>
                        <wps:cNvSpPr/>
                        <wps:spPr>
                          <a:xfrm>
                            <a:off x="6300" y="6300"/>
                            <a:ext cx="6353175" cy="282575"/>
                          </a:xfrm>
                          <a:custGeom>
                            <a:avLst/>
                            <a:gdLst/>
                            <a:ahLst/>
                            <a:cxnLst/>
                            <a:rect l="l" t="t" r="r" b="b"/>
                            <a:pathLst>
                              <a:path w="6353175" h="282575">
                                <a:moveTo>
                                  <a:pt x="0" y="282575"/>
                                </a:moveTo>
                                <a:lnTo>
                                  <a:pt x="6353175" y="282575"/>
                                </a:lnTo>
                                <a:lnTo>
                                  <a:pt x="6353175" y="0"/>
                                </a:lnTo>
                                <a:lnTo>
                                  <a:pt x="0" y="0"/>
                                </a:lnTo>
                                <a:lnTo>
                                  <a:pt x="0" y="282575"/>
                                </a:lnTo>
                                <a:close/>
                              </a:path>
                            </a:pathLst>
                          </a:custGeom>
                          <a:ln w="12600">
                            <a:solidFill>
                              <a:srgbClr val="1F487C"/>
                            </a:solidFill>
                            <a:prstDash val="solid"/>
                          </a:ln>
                        </wps:spPr>
                        <wps:bodyPr wrap="square" lIns="0" tIns="0" rIns="0" bIns="0" rtlCol="0">
                          <a:prstTxWarp prst="textNoShape">
                            <a:avLst/>
                          </a:prstTxWarp>
                          <a:noAutofit/>
                        </wps:bodyPr>
                      </wps:wsp>
                    </wpg:wgp>
                  </a:graphicData>
                </a:graphic>
              </wp:inline>
            </w:drawing>
          </mc:Choice>
          <mc:Fallback>
            <w:pict>
              <v:group w14:anchorId="097AC578" id="Group 4" o:spid="_x0000_s1026" style="width:501.25pt;height:23.25pt;mso-position-horizontal-relative:char;mso-position-vertical-relative:line" coordsize="63658,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">
                <v:shape id="Graphic 5" o:spid="_x0000_s1027" style="position:absolute;left:63;top:63;width:63531;height:2825;visibility:visible;mso-wrap-style:square;v-text-anchor:top" coordsize="6353175,28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" path="m6353175,l,,,282575r6353175,l6353175,xe" fillcolor="#1f487c" stroked="f">
                  <v:path arrowok="t"/>
                </v:shape>
                <v:shape id="Graphic 6" o:spid="_x0000_s1028" style="position:absolute;left:63;top:63;width:63531;height:2825;visibility:visible;mso-wrap-style:square;v-text-anchor:top" coordsize="6353175,28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" path="m,282575r6353175,l6353175,,,,,282575xe" filled="f" strokecolor="#1f487c" strokeweight=".35mm">
                  <v:path arrowok="t"/>
                </v:shape>
                <w10:anchorlock/>
              </v:group>
            </w:pict>
          </mc:Fallback>
        </mc:AlternateContent>
      </w:r>
    </w:p>
    <w:p w14:paraId="621C55F4" w14:textId="77777777" w:rsidR="002B1A74" w:rsidRDefault="00000000">
      <w:pPr>
        <w:spacing w:before="93"/>
        <w:ind w:left="3" w:right="1492"/>
        <w:jc w:val="center"/>
        <w:rPr>
          <w:b/>
          <w:sz w:val="24"/>
        </w:rPr>
      </w:pPr>
      <w:r>
        <w:rPr>
          <w:b/>
          <w:sz w:val="24"/>
        </w:rPr>
        <w:t>Complexo</w:t>
      </w:r>
      <w:r>
        <w:rPr>
          <w:b/>
          <w:spacing w:val="-2"/>
          <w:sz w:val="24"/>
        </w:rPr>
        <w:t xml:space="preserve"> </w:t>
      </w:r>
      <w:r>
        <w:rPr>
          <w:b/>
          <w:sz w:val="24"/>
        </w:rPr>
        <w:t>Hospitalar</w:t>
      </w:r>
      <w:r>
        <w:rPr>
          <w:b/>
          <w:spacing w:val="-1"/>
          <w:sz w:val="24"/>
        </w:rPr>
        <w:t xml:space="preserve"> </w:t>
      </w:r>
      <w:r>
        <w:rPr>
          <w:b/>
          <w:sz w:val="24"/>
        </w:rPr>
        <w:t>da</w:t>
      </w:r>
      <w:r>
        <w:rPr>
          <w:b/>
          <w:spacing w:val="-5"/>
          <w:sz w:val="24"/>
        </w:rPr>
        <w:t xml:space="preserve"> </w:t>
      </w:r>
      <w:r>
        <w:rPr>
          <w:b/>
          <w:spacing w:val="-2"/>
          <w:sz w:val="24"/>
        </w:rPr>
        <w:t>Universidade/EBSERH</w:t>
      </w:r>
    </w:p>
    <w:p w14:paraId="741A6075" w14:textId="77777777" w:rsidR="002B1A74" w:rsidRDefault="00000000">
      <w:pPr>
        <w:ind w:left="6" w:right="1492"/>
        <w:jc w:val="center"/>
        <w:rPr>
          <w:b/>
          <w:sz w:val="24"/>
        </w:rPr>
      </w:pPr>
      <w:r>
        <w:rPr>
          <w:b/>
          <w:sz w:val="24"/>
        </w:rPr>
        <w:t>Comissão</w:t>
      </w:r>
      <w:r>
        <w:rPr>
          <w:b/>
          <w:spacing w:val="-3"/>
          <w:sz w:val="24"/>
        </w:rPr>
        <w:t xml:space="preserve"> </w:t>
      </w:r>
      <w:r>
        <w:rPr>
          <w:b/>
          <w:sz w:val="24"/>
        </w:rPr>
        <w:t>de</w:t>
      </w:r>
      <w:r>
        <w:rPr>
          <w:b/>
          <w:spacing w:val="-3"/>
          <w:sz w:val="24"/>
        </w:rPr>
        <w:t xml:space="preserve"> </w:t>
      </w:r>
      <w:r>
        <w:rPr>
          <w:b/>
          <w:sz w:val="24"/>
        </w:rPr>
        <w:t>Padronização</w:t>
      </w:r>
      <w:r>
        <w:rPr>
          <w:b/>
          <w:spacing w:val="-1"/>
          <w:sz w:val="24"/>
        </w:rPr>
        <w:t xml:space="preserve"> </w:t>
      </w:r>
      <w:r>
        <w:rPr>
          <w:b/>
          <w:sz w:val="24"/>
        </w:rPr>
        <w:t>de</w:t>
      </w:r>
      <w:r>
        <w:rPr>
          <w:b/>
          <w:spacing w:val="-3"/>
          <w:sz w:val="24"/>
        </w:rPr>
        <w:t xml:space="preserve"> </w:t>
      </w:r>
      <w:r>
        <w:rPr>
          <w:b/>
          <w:sz w:val="24"/>
        </w:rPr>
        <w:t>Produtos</w:t>
      </w:r>
      <w:r>
        <w:rPr>
          <w:b/>
          <w:spacing w:val="-4"/>
          <w:sz w:val="24"/>
        </w:rPr>
        <w:t xml:space="preserve"> </w:t>
      </w:r>
      <w:r>
        <w:rPr>
          <w:b/>
          <w:sz w:val="24"/>
        </w:rPr>
        <w:t>para</w:t>
      </w:r>
      <w:r>
        <w:rPr>
          <w:b/>
          <w:spacing w:val="-3"/>
          <w:sz w:val="24"/>
        </w:rPr>
        <w:t xml:space="preserve"> </w:t>
      </w:r>
      <w:r>
        <w:rPr>
          <w:b/>
          <w:sz w:val="24"/>
        </w:rPr>
        <w:t>Saúde</w:t>
      </w:r>
      <w:r>
        <w:rPr>
          <w:b/>
          <w:spacing w:val="-3"/>
          <w:sz w:val="24"/>
        </w:rPr>
        <w:t xml:space="preserve"> </w:t>
      </w:r>
      <w:r>
        <w:rPr>
          <w:b/>
          <w:sz w:val="24"/>
        </w:rPr>
        <w:t>/CPPS/CH-</w:t>
      </w:r>
      <w:r>
        <w:rPr>
          <w:b/>
          <w:spacing w:val="-4"/>
          <w:sz w:val="24"/>
        </w:rPr>
        <w:t>UFRJ</w:t>
      </w:r>
    </w:p>
    <w:p w14:paraId="32F35B25" w14:textId="77777777" w:rsidR="002B1A74" w:rsidRDefault="002B1A74">
      <w:pPr>
        <w:pStyle w:val="Corpodetexto"/>
        <w:rPr>
          <w:b/>
          <w:sz w:val="24"/>
        </w:rPr>
      </w:pPr>
    </w:p>
    <w:p w14:paraId="3CFC70FC" w14:textId="77777777" w:rsidR="002B1A74" w:rsidRDefault="002B1A74">
      <w:pPr>
        <w:pStyle w:val="Corpodetexto"/>
        <w:spacing w:before="2"/>
        <w:rPr>
          <w:b/>
          <w:sz w:val="24"/>
        </w:rPr>
      </w:pPr>
    </w:p>
    <w:p w14:paraId="3B874585" w14:textId="77777777" w:rsidR="002B1A74" w:rsidRDefault="00000000">
      <w:pPr>
        <w:ind w:left="6" w:right="1492"/>
        <w:jc w:val="center"/>
        <w:rPr>
          <w:b/>
          <w:sz w:val="24"/>
        </w:rPr>
      </w:pPr>
      <w:r>
        <w:rPr>
          <w:b/>
          <w:sz w:val="24"/>
        </w:rPr>
        <w:t>Elaborado</w:t>
      </w:r>
      <w:r>
        <w:rPr>
          <w:b/>
          <w:spacing w:val="-2"/>
          <w:sz w:val="24"/>
        </w:rPr>
        <w:t xml:space="preserve"> </w:t>
      </w:r>
      <w:r>
        <w:rPr>
          <w:b/>
          <w:spacing w:val="-5"/>
          <w:sz w:val="24"/>
        </w:rPr>
        <w:t>por</w:t>
      </w:r>
    </w:p>
    <w:p w14:paraId="4F82CE37" w14:textId="77777777" w:rsidR="002B1A74" w:rsidRDefault="00000000">
      <w:pPr>
        <w:spacing w:before="292"/>
        <w:ind w:left="4790" w:right="6282"/>
        <w:jc w:val="center"/>
        <w:rPr>
          <w:sz w:val="24"/>
        </w:rPr>
      </w:pPr>
      <w:r>
        <w:rPr>
          <w:sz w:val="24"/>
        </w:rPr>
        <w:t>Danielle</w:t>
      </w:r>
      <w:r>
        <w:rPr>
          <w:spacing w:val="-10"/>
          <w:sz w:val="24"/>
        </w:rPr>
        <w:t xml:space="preserve"> </w:t>
      </w:r>
      <w:r>
        <w:rPr>
          <w:sz w:val="24"/>
        </w:rPr>
        <w:t>Soraya</w:t>
      </w:r>
      <w:r>
        <w:rPr>
          <w:spacing w:val="-10"/>
          <w:sz w:val="24"/>
        </w:rPr>
        <w:t xml:space="preserve"> </w:t>
      </w:r>
      <w:r>
        <w:rPr>
          <w:sz w:val="24"/>
        </w:rPr>
        <w:t>Lourenço</w:t>
      </w:r>
      <w:r>
        <w:rPr>
          <w:spacing w:val="-10"/>
          <w:sz w:val="24"/>
        </w:rPr>
        <w:t xml:space="preserve"> </w:t>
      </w:r>
      <w:r>
        <w:rPr>
          <w:sz w:val="24"/>
        </w:rPr>
        <w:t>Fernandes</w:t>
      </w:r>
      <w:r>
        <w:rPr>
          <w:spacing w:val="-10"/>
          <w:sz w:val="24"/>
        </w:rPr>
        <w:t xml:space="preserve"> </w:t>
      </w:r>
      <w:r>
        <w:rPr>
          <w:sz w:val="24"/>
        </w:rPr>
        <w:t>Gomes Cristiane Fernandes Cunha Bhering</w:t>
      </w:r>
    </w:p>
    <w:p w14:paraId="682DF815" w14:textId="77777777" w:rsidR="002B1A74" w:rsidRDefault="00000000">
      <w:pPr>
        <w:spacing w:before="1"/>
        <w:ind w:left="5905" w:right="7392"/>
        <w:jc w:val="center"/>
        <w:rPr>
          <w:sz w:val="24"/>
        </w:rPr>
      </w:pPr>
      <w:r>
        <w:rPr>
          <w:sz w:val="24"/>
        </w:rPr>
        <w:t>Debora</w:t>
      </w:r>
      <w:r>
        <w:rPr>
          <w:spacing w:val="-14"/>
          <w:sz w:val="24"/>
        </w:rPr>
        <w:t xml:space="preserve"> </w:t>
      </w:r>
      <w:r>
        <w:rPr>
          <w:sz w:val="24"/>
        </w:rPr>
        <w:t>Khalil</w:t>
      </w:r>
      <w:r>
        <w:rPr>
          <w:spacing w:val="-14"/>
          <w:sz w:val="24"/>
        </w:rPr>
        <w:t xml:space="preserve"> </w:t>
      </w:r>
      <w:r>
        <w:rPr>
          <w:sz w:val="24"/>
        </w:rPr>
        <w:t>Teixeira Glauber Gouvêa</w:t>
      </w:r>
    </w:p>
    <w:p w14:paraId="4693313E" w14:textId="77777777" w:rsidR="002B1A74" w:rsidRDefault="00000000">
      <w:pPr>
        <w:ind w:left="5862" w:right="7349"/>
        <w:jc w:val="center"/>
        <w:rPr>
          <w:sz w:val="24"/>
        </w:rPr>
      </w:pPr>
      <w:r>
        <w:rPr>
          <w:sz w:val="24"/>
        </w:rPr>
        <w:t>Telma</w:t>
      </w:r>
      <w:r>
        <w:rPr>
          <w:spacing w:val="-8"/>
          <w:sz w:val="24"/>
        </w:rPr>
        <w:t xml:space="preserve"> </w:t>
      </w:r>
      <w:r>
        <w:rPr>
          <w:sz w:val="24"/>
        </w:rPr>
        <w:t>Galvão</w:t>
      </w:r>
      <w:r>
        <w:rPr>
          <w:spacing w:val="-10"/>
          <w:sz w:val="24"/>
        </w:rPr>
        <w:t xml:space="preserve"> </w:t>
      </w:r>
      <w:r>
        <w:rPr>
          <w:sz w:val="24"/>
        </w:rPr>
        <w:t>de</w:t>
      </w:r>
      <w:r>
        <w:rPr>
          <w:spacing w:val="-10"/>
          <w:sz w:val="24"/>
        </w:rPr>
        <w:t xml:space="preserve"> </w:t>
      </w:r>
      <w:r>
        <w:rPr>
          <w:sz w:val="24"/>
        </w:rPr>
        <w:t>Assis</w:t>
      </w:r>
      <w:r>
        <w:rPr>
          <w:spacing w:val="-9"/>
          <w:sz w:val="24"/>
        </w:rPr>
        <w:t xml:space="preserve"> </w:t>
      </w:r>
      <w:r>
        <w:rPr>
          <w:sz w:val="24"/>
        </w:rPr>
        <w:t>Gazelle Isabela Dias Ferreira de Melo Jaqueline Souza da Silva Verônica Pinheiro Viana</w:t>
      </w:r>
      <w:r>
        <w:rPr>
          <w:spacing w:val="40"/>
          <w:sz w:val="24"/>
        </w:rPr>
        <w:t xml:space="preserve"> </w:t>
      </w:r>
      <w:r>
        <w:rPr>
          <w:sz w:val="24"/>
        </w:rPr>
        <w:t>Paulo Fernando da Silva</w:t>
      </w:r>
    </w:p>
    <w:p w14:paraId="17D4FBC8" w14:textId="77777777" w:rsidR="002B1A74" w:rsidRDefault="002B1A74">
      <w:pPr>
        <w:pStyle w:val="Corpodetexto"/>
        <w:rPr>
          <w:sz w:val="24"/>
        </w:rPr>
      </w:pPr>
    </w:p>
    <w:p w14:paraId="60CBDC7B" w14:textId="77777777" w:rsidR="002B1A74" w:rsidRDefault="002B1A74">
      <w:pPr>
        <w:pStyle w:val="Corpodetexto"/>
        <w:rPr>
          <w:sz w:val="24"/>
        </w:rPr>
      </w:pPr>
    </w:p>
    <w:p w14:paraId="07D636B3" w14:textId="77777777" w:rsidR="002B1A74" w:rsidRDefault="002B1A74">
      <w:pPr>
        <w:pStyle w:val="Corpodetexto"/>
        <w:rPr>
          <w:sz w:val="24"/>
        </w:rPr>
      </w:pPr>
    </w:p>
    <w:p w14:paraId="3FFD269A" w14:textId="77777777" w:rsidR="002B1A74" w:rsidRDefault="002B1A74">
      <w:pPr>
        <w:pStyle w:val="Corpodetexto"/>
        <w:rPr>
          <w:sz w:val="24"/>
        </w:rPr>
      </w:pPr>
    </w:p>
    <w:p w14:paraId="6DBEB6E9" w14:textId="77777777" w:rsidR="002B1A74" w:rsidRDefault="002B1A74">
      <w:pPr>
        <w:pStyle w:val="Corpodetexto"/>
        <w:rPr>
          <w:sz w:val="24"/>
        </w:rPr>
      </w:pPr>
    </w:p>
    <w:p w14:paraId="487C0819" w14:textId="77777777" w:rsidR="002B1A74" w:rsidRDefault="002B1A74">
      <w:pPr>
        <w:pStyle w:val="Corpodetexto"/>
        <w:rPr>
          <w:sz w:val="24"/>
        </w:rPr>
      </w:pPr>
    </w:p>
    <w:p w14:paraId="594F7FDF" w14:textId="77777777" w:rsidR="002B1A74" w:rsidRDefault="002B1A74">
      <w:pPr>
        <w:pStyle w:val="Corpodetexto"/>
        <w:rPr>
          <w:sz w:val="24"/>
        </w:rPr>
      </w:pPr>
    </w:p>
    <w:p w14:paraId="59E97137" w14:textId="77777777" w:rsidR="002B1A74" w:rsidRDefault="002B1A74">
      <w:pPr>
        <w:pStyle w:val="Corpodetexto"/>
        <w:rPr>
          <w:sz w:val="24"/>
        </w:rPr>
      </w:pPr>
    </w:p>
    <w:p w14:paraId="6BA937B3" w14:textId="77777777" w:rsidR="002B1A74" w:rsidRDefault="002B1A74">
      <w:pPr>
        <w:pStyle w:val="Corpodetexto"/>
        <w:rPr>
          <w:sz w:val="24"/>
        </w:rPr>
      </w:pPr>
    </w:p>
    <w:p w14:paraId="55CABD5F" w14:textId="77777777" w:rsidR="002B1A74" w:rsidRDefault="002B1A74">
      <w:pPr>
        <w:pStyle w:val="Corpodetexto"/>
        <w:rPr>
          <w:sz w:val="24"/>
        </w:rPr>
      </w:pPr>
    </w:p>
    <w:p w14:paraId="5DCFBC5A" w14:textId="77777777" w:rsidR="002B1A74" w:rsidRDefault="002B1A74">
      <w:pPr>
        <w:pStyle w:val="Corpodetexto"/>
        <w:rPr>
          <w:sz w:val="24"/>
        </w:rPr>
      </w:pPr>
    </w:p>
    <w:p w14:paraId="0579B68B" w14:textId="77777777" w:rsidR="002B1A74" w:rsidRDefault="002B1A74">
      <w:pPr>
        <w:pStyle w:val="Corpodetexto"/>
        <w:spacing w:before="292"/>
        <w:rPr>
          <w:sz w:val="24"/>
        </w:rPr>
      </w:pPr>
    </w:p>
    <w:p w14:paraId="295CB0EA" w14:textId="77777777" w:rsidR="002B1A74" w:rsidRDefault="00000000">
      <w:pPr>
        <w:spacing w:before="1"/>
        <w:ind w:left="7" w:right="1492"/>
        <w:jc w:val="center"/>
        <w:rPr>
          <w:b/>
          <w:sz w:val="24"/>
        </w:rPr>
      </w:pPr>
      <w:r>
        <w:rPr>
          <w:b/>
          <w:sz w:val="24"/>
        </w:rPr>
        <w:t>Homologado</w:t>
      </w:r>
      <w:r>
        <w:rPr>
          <w:b/>
          <w:spacing w:val="-1"/>
          <w:sz w:val="24"/>
        </w:rPr>
        <w:t xml:space="preserve"> </w:t>
      </w:r>
      <w:r>
        <w:rPr>
          <w:b/>
          <w:spacing w:val="-5"/>
          <w:sz w:val="24"/>
        </w:rPr>
        <w:t>por</w:t>
      </w:r>
    </w:p>
    <w:p w14:paraId="63FBC03F" w14:textId="77777777" w:rsidR="002B1A74" w:rsidRDefault="00000000">
      <w:pPr>
        <w:ind w:right="1492"/>
        <w:jc w:val="center"/>
        <w:rPr>
          <w:sz w:val="24"/>
        </w:rPr>
      </w:pPr>
      <w:r>
        <w:rPr>
          <w:sz w:val="24"/>
        </w:rPr>
        <w:t>COMISSÃO</w:t>
      </w:r>
      <w:r>
        <w:rPr>
          <w:spacing w:val="-4"/>
          <w:sz w:val="24"/>
        </w:rPr>
        <w:t xml:space="preserve"> </w:t>
      </w:r>
      <w:r>
        <w:rPr>
          <w:sz w:val="24"/>
        </w:rPr>
        <w:t>DE</w:t>
      </w:r>
      <w:r>
        <w:rPr>
          <w:spacing w:val="-4"/>
          <w:sz w:val="24"/>
        </w:rPr>
        <w:t xml:space="preserve"> </w:t>
      </w:r>
      <w:r>
        <w:rPr>
          <w:sz w:val="24"/>
        </w:rPr>
        <w:t>PADRONIZAÇÃO</w:t>
      </w:r>
      <w:r>
        <w:rPr>
          <w:spacing w:val="-3"/>
          <w:sz w:val="24"/>
        </w:rPr>
        <w:t xml:space="preserve"> </w:t>
      </w:r>
      <w:r>
        <w:rPr>
          <w:sz w:val="24"/>
        </w:rPr>
        <w:t>DE</w:t>
      </w:r>
      <w:r>
        <w:rPr>
          <w:spacing w:val="-5"/>
          <w:sz w:val="24"/>
        </w:rPr>
        <w:t xml:space="preserve"> </w:t>
      </w:r>
      <w:r>
        <w:rPr>
          <w:sz w:val="24"/>
        </w:rPr>
        <w:t>PRODUTOS</w:t>
      </w:r>
      <w:r>
        <w:rPr>
          <w:spacing w:val="-3"/>
          <w:sz w:val="24"/>
        </w:rPr>
        <w:t xml:space="preserve"> </w:t>
      </w:r>
      <w:r>
        <w:rPr>
          <w:sz w:val="24"/>
        </w:rPr>
        <w:t>PARA</w:t>
      </w:r>
      <w:r>
        <w:rPr>
          <w:spacing w:val="-3"/>
          <w:sz w:val="24"/>
        </w:rPr>
        <w:t xml:space="preserve"> </w:t>
      </w:r>
      <w:r>
        <w:rPr>
          <w:sz w:val="24"/>
        </w:rPr>
        <w:t>A</w:t>
      </w:r>
      <w:r>
        <w:rPr>
          <w:spacing w:val="-2"/>
          <w:sz w:val="24"/>
        </w:rPr>
        <w:t xml:space="preserve"> SAÚDE</w:t>
      </w:r>
    </w:p>
    <w:p w14:paraId="4C0B166A" w14:textId="77777777" w:rsidR="002B1A74" w:rsidRDefault="002B1A74">
      <w:pPr>
        <w:jc w:val="center"/>
        <w:rPr>
          <w:sz w:val="24"/>
        </w:rPr>
        <w:sectPr w:rsidR="002B1A74">
          <w:footerReference w:type="default" r:id="rId9"/>
          <w:pgSz w:w="16840" w:h="11910" w:orient="landscape"/>
          <w:pgMar w:top="440" w:right="141" w:bottom="1400" w:left="566" w:header="0" w:footer="1201" w:gutter="0"/>
          <w:pgNumType w:start="2"/>
          <w:cols w:space="720"/>
        </w:sectPr>
      </w:pPr>
    </w:p>
    <w:p w14:paraId="6067BF11" w14:textId="77777777" w:rsidR="002B1A74" w:rsidRDefault="002B1A74">
      <w:pPr>
        <w:pStyle w:val="Corpodetexto"/>
        <w:rPr>
          <w:sz w:val="20"/>
        </w:rPr>
      </w:pPr>
    </w:p>
    <w:p w14:paraId="0719D1DC" w14:textId="77777777" w:rsidR="002B1A74" w:rsidRDefault="002B1A74">
      <w:pPr>
        <w:pStyle w:val="Corpodetexto"/>
        <w:rPr>
          <w:sz w:val="20"/>
        </w:rPr>
      </w:pPr>
    </w:p>
    <w:p w14:paraId="0494A0DE" w14:textId="77777777" w:rsidR="002B1A74" w:rsidRDefault="002B1A74">
      <w:pPr>
        <w:pStyle w:val="Corpodetexto"/>
        <w:rPr>
          <w:sz w:val="20"/>
        </w:rPr>
      </w:pPr>
    </w:p>
    <w:p w14:paraId="54EC241D" w14:textId="77777777" w:rsidR="002B1A74" w:rsidRDefault="002B1A74">
      <w:pPr>
        <w:pStyle w:val="Corpodetexto"/>
        <w:rPr>
          <w:sz w:val="20"/>
        </w:rPr>
      </w:pPr>
    </w:p>
    <w:p w14:paraId="0232409C" w14:textId="77777777" w:rsidR="002B1A74" w:rsidRDefault="002B1A74">
      <w:pPr>
        <w:pStyle w:val="Corpodetexto"/>
        <w:rPr>
          <w:sz w:val="20"/>
        </w:rPr>
      </w:pPr>
    </w:p>
    <w:p w14:paraId="5CE54C81" w14:textId="77777777" w:rsidR="002B1A74" w:rsidRDefault="002B1A74">
      <w:pPr>
        <w:pStyle w:val="Corpodetexto"/>
        <w:rPr>
          <w:sz w:val="20"/>
        </w:rPr>
      </w:pPr>
    </w:p>
    <w:p w14:paraId="63B4D4AB" w14:textId="77777777" w:rsidR="002B1A74" w:rsidRDefault="002B1A74">
      <w:pPr>
        <w:pStyle w:val="Corpodetexto"/>
        <w:rPr>
          <w:sz w:val="20"/>
        </w:rPr>
      </w:pPr>
    </w:p>
    <w:p w14:paraId="2B4F92DE" w14:textId="77777777" w:rsidR="002B1A74" w:rsidRDefault="002B1A74">
      <w:pPr>
        <w:pStyle w:val="Corpodetexto"/>
        <w:rPr>
          <w:sz w:val="20"/>
        </w:rPr>
      </w:pPr>
    </w:p>
    <w:p w14:paraId="26C213F5" w14:textId="77777777" w:rsidR="002B1A74" w:rsidRDefault="002B1A74">
      <w:pPr>
        <w:pStyle w:val="Corpodetexto"/>
        <w:rPr>
          <w:sz w:val="20"/>
        </w:rPr>
      </w:pPr>
    </w:p>
    <w:p w14:paraId="7E847884" w14:textId="77777777" w:rsidR="002B1A74" w:rsidRDefault="002B1A74">
      <w:pPr>
        <w:pStyle w:val="Corpodetexto"/>
        <w:spacing w:before="157"/>
        <w:rPr>
          <w:sz w:val="20"/>
        </w:rPr>
      </w:pPr>
    </w:p>
    <w:p w14:paraId="3B1049FA" w14:textId="77777777" w:rsidR="002B1A74" w:rsidRDefault="00000000">
      <w:pPr>
        <w:pStyle w:val="Corpodetexto"/>
        <w:ind w:left="2321"/>
        <w:rPr>
          <w:sz w:val="20"/>
        </w:rPr>
      </w:pPr>
      <w:r>
        <w:rPr>
          <w:noProof/>
          <w:sz w:val="20"/>
        </w:rPr>
        <mc:AlternateContent>
          <mc:Choice Requires="wps">
            <w:drawing>
              <wp:inline distT="0" distB="0" distL="0" distR="0" wp14:anchorId="677EB04E" wp14:editId="023E8711">
                <wp:extent cx="6908800" cy="1240790"/>
                <wp:effectExtent l="9525" t="0" r="0" b="6984"/>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08800" cy="1240790"/>
                        </a:xfrm>
                        <a:prstGeom prst="rect">
                          <a:avLst/>
                        </a:prstGeom>
                        <a:ln w="9525">
                          <a:solidFill>
                            <a:srgbClr val="000000"/>
                          </a:solidFill>
                          <a:prstDash val="solid"/>
                        </a:ln>
                      </wps:spPr>
                      <wps:txbx>
                        <w:txbxContent>
                          <w:p w14:paraId="08DD1727" w14:textId="77777777" w:rsidR="002B1A74" w:rsidRDefault="00000000">
                            <w:pPr>
                              <w:pStyle w:val="Corpodetexto"/>
                              <w:spacing w:before="72"/>
                              <w:ind w:left="192" w:right="195"/>
                              <w:jc w:val="center"/>
                            </w:pPr>
                            <w:r>
                              <w:t>Os</w:t>
                            </w:r>
                            <w:r>
                              <w:rPr>
                                <w:spacing w:val="-6"/>
                              </w:rPr>
                              <w:t xml:space="preserve"> </w:t>
                            </w:r>
                            <w:r>
                              <w:t>materiais</w:t>
                            </w:r>
                            <w:r>
                              <w:rPr>
                                <w:spacing w:val="-3"/>
                              </w:rPr>
                              <w:t xml:space="preserve"> </w:t>
                            </w:r>
                            <w:r>
                              <w:t>aqui</w:t>
                            </w:r>
                            <w:r>
                              <w:rPr>
                                <w:spacing w:val="-4"/>
                              </w:rPr>
                              <w:t xml:space="preserve"> </w:t>
                            </w:r>
                            <w:r>
                              <w:t>descritos</w:t>
                            </w:r>
                            <w:r>
                              <w:rPr>
                                <w:spacing w:val="-3"/>
                              </w:rPr>
                              <w:t xml:space="preserve"> </w:t>
                            </w:r>
                            <w:r>
                              <w:t>são</w:t>
                            </w:r>
                            <w:r>
                              <w:rPr>
                                <w:spacing w:val="-3"/>
                              </w:rPr>
                              <w:t xml:space="preserve"> </w:t>
                            </w:r>
                            <w:r>
                              <w:t>de</w:t>
                            </w:r>
                            <w:r>
                              <w:rPr>
                                <w:spacing w:val="-5"/>
                              </w:rPr>
                              <w:t xml:space="preserve"> </w:t>
                            </w:r>
                            <w:r>
                              <w:t>utilização</w:t>
                            </w:r>
                            <w:r>
                              <w:rPr>
                                <w:spacing w:val="-3"/>
                              </w:rPr>
                              <w:t xml:space="preserve"> </w:t>
                            </w:r>
                            <w:r>
                              <w:t>do</w:t>
                            </w:r>
                            <w:r>
                              <w:rPr>
                                <w:spacing w:val="-3"/>
                              </w:rPr>
                              <w:t xml:space="preserve"> </w:t>
                            </w:r>
                            <w:r>
                              <w:t>Complexo</w:t>
                            </w:r>
                            <w:r>
                              <w:rPr>
                                <w:spacing w:val="-3"/>
                              </w:rPr>
                              <w:t xml:space="preserve"> </w:t>
                            </w:r>
                            <w:r>
                              <w:t>Hospitalar</w:t>
                            </w:r>
                            <w:r>
                              <w:rPr>
                                <w:spacing w:val="-4"/>
                              </w:rPr>
                              <w:t xml:space="preserve"> </w:t>
                            </w:r>
                            <w:r>
                              <w:t>da</w:t>
                            </w:r>
                            <w:r>
                              <w:rPr>
                                <w:spacing w:val="-4"/>
                              </w:rPr>
                              <w:t xml:space="preserve"> </w:t>
                            </w:r>
                            <w:r>
                              <w:t>Universidade Federal do Rio de Janeiro (HUCFF/ IPPMG/ ME).</w:t>
                            </w:r>
                          </w:p>
                          <w:p w14:paraId="24CDF076" w14:textId="77777777" w:rsidR="002B1A74" w:rsidRDefault="00000000">
                            <w:pPr>
                              <w:pStyle w:val="Corpodetexto"/>
                              <w:ind w:left="256" w:right="265" w:firstLine="6"/>
                              <w:jc w:val="center"/>
                            </w:pPr>
                            <w:r>
                              <w:t>Este catálogo tem por objetivo apresentar a PADRONIZAÇÃO, bem como as informações técnicas</w:t>
                            </w:r>
                            <w:r>
                              <w:rPr>
                                <w:spacing w:val="-2"/>
                              </w:rPr>
                              <w:t xml:space="preserve"> </w:t>
                            </w:r>
                            <w:r>
                              <w:t>necessárias</w:t>
                            </w:r>
                            <w:r>
                              <w:rPr>
                                <w:spacing w:val="-5"/>
                              </w:rPr>
                              <w:t xml:space="preserve"> </w:t>
                            </w:r>
                            <w:r>
                              <w:t>à</w:t>
                            </w:r>
                            <w:r>
                              <w:rPr>
                                <w:spacing w:val="-3"/>
                              </w:rPr>
                              <w:t xml:space="preserve"> </w:t>
                            </w:r>
                            <w:r>
                              <w:t>aquisição</w:t>
                            </w:r>
                            <w:r>
                              <w:rPr>
                                <w:spacing w:val="-5"/>
                              </w:rPr>
                              <w:t xml:space="preserve"> </w:t>
                            </w:r>
                            <w:r>
                              <w:t>de</w:t>
                            </w:r>
                            <w:r>
                              <w:rPr>
                                <w:spacing w:val="-4"/>
                              </w:rPr>
                              <w:t xml:space="preserve"> </w:t>
                            </w:r>
                            <w:r>
                              <w:t>produtos</w:t>
                            </w:r>
                            <w:r>
                              <w:rPr>
                                <w:spacing w:val="-3"/>
                              </w:rPr>
                              <w:t xml:space="preserve"> </w:t>
                            </w:r>
                            <w:r>
                              <w:t>à</w:t>
                            </w:r>
                            <w:r>
                              <w:rPr>
                                <w:spacing w:val="-3"/>
                              </w:rPr>
                              <w:t xml:space="preserve"> </w:t>
                            </w:r>
                            <w:r>
                              <w:t>saúde</w:t>
                            </w:r>
                            <w:r>
                              <w:rPr>
                                <w:spacing w:val="-4"/>
                              </w:rPr>
                              <w:t xml:space="preserve"> </w:t>
                            </w:r>
                            <w:r>
                              <w:t>e</w:t>
                            </w:r>
                            <w:r>
                              <w:rPr>
                                <w:spacing w:val="-4"/>
                              </w:rPr>
                              <w:t xml:space="preserve"> </w:t>
                            </w:r>
                            <w:r>
                              <w:t>deve</w:t>
                            </w:r>
                            <w:r>
                              <w:rPr>
                                <w:spacing w:val="-4"/>
                              </w:rPr>
                              <w:t xml:space="preserve"> </w:t>
                            </w:r>
                            <w:r>
                              <w:t>ser</w:t>
                            </w:r>
                            <w:r>
                              <w:rPr>
                                <w:spacing w:val="-2"/>
                              </w:rPr>
                              <w:t xml:space="preserve"> </w:t>
                            </w:r>
                            <w:r>
                              <w:t>utilizado</w:t>
                            </w:r>
                            <w:r>
                              <w:rPr>
                                <w:spacing w:val="-5"/>
                              </w:rPr>
                              <w:t xml:space="preserve"> </w:t>
                            </w:r>
                            <w:r>
                              <w:t>como</w:t>
                            </w:r>
                            <w:r>
                              <w:rPr>
                                <w:spacing w:val="-5"/>
                              </w:rPr>
                              <w:t xml:space="preserve"> </w:t>
                            </w:r>
                            <w:r>
                              <w:t>documento orientador na elaboração do Termo de Referência para compras.</w:t>
                            </w:r>
                          </w:p>
                        </w:txbxContent>
                      </wps:txbx>
                      <wps:bodyPr wrap="square" lIns="0" tIns="0" rIns="0" bIns="0" rtlCol="0">
                        <a:noAutofit/>
                      </wps:bodyPr>
                    </wps:wsp>
                  </a:graphicData>
                </a:graphic>
              </wp:inline>
            </w:drawing>
          </mc:Choice>
          <mc:Fallback>
            <w:pict>
              <v:shapetype w14:anchorId="677EB04E" id="_x0000_t202" coordsize="21600,21600" o:spt="202" path="m,l,21600r21600,l21600,xe">
                <v:stroke joinstyle="miter"/>
                <v:path gradientshapeok="t" o:connecttype="rect"/>
              </v:shapetype>
              <v:shape id="Textbox 7" o:spid="_x0000_s1026" type="#_x0000_t202" style="width:544pt;height:9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" filled="f">
                <v:path arrowok="t"/>
                <v:textbox inset="0,0,0,0">
                  <w:txbxContent>
                    <w:p w14:paraId="08DD1727" w14:textId="77777777" w:rsidR="002B1A74" w:rsidRDefault="00000000">
                      <w:pPr>
                        <w:pStyle w:val="Corpodetexto"/>
                        <w:spacing w:before="72"/>
                        <w:ind w:left="192" w:right="195"/>
                        <w:jc w:val="center"/>
                      </w:pPr>
                      <w:r>
                        <w:t>Os</w:t>
                      </w:r>
                      <w:r>
                        <w:rPr>
                          <w:spacing w:val="-6"/>
                        </w:rPr>
                        <w:t xml:space="preserve"> </w:t>
                      </w:r>
                      <w:r>
                        <w:t>materiais</w:t>
                      </w:r>
                      <w:r>
                        <w:rPr>
                          <w:spacing w:val="-3"/>
                        </w:rPr>
                        <w:t xml:space="preserve"> </w:t>
                      </w:r>
                      <w:r>
                        <w:t>aqui</w:t>
                      </w:r>
                      <w:r>
                        <w:rPr>
                          <w:spacing w:val="-4"/>
                        </w:rPr>
                        <w:t xml:space="preserve"> </w:t>
                      </w:r>
                      <w:r>
                        <w:t>descritos</w:t>
                      </w:r>
                      <w:r>
                        <w:rPr>
                          <w:spacing w:val="-3"/>
                        </w:rPr>
                        <w:t xml:space="preserve"> </w:t>
                      </w:r>
                      <w:r>
                        <w:t>são</w:t>
                      </w:r>
                      <w:r>
                        <w:rPr>
                          <w:spacing w:val="-3"/>
                        </w:rPr>
                        <w:t xml:space="preserve"> </w:t>
                      </w:r>
                      <w:r>
                        <w:t>de</w:t>
                      </w:r>
                      <w:r>
                        <w:rPr>
                          <w:spacing w:val="-5"/>
                        </w:rPr>
                        <w:t xml:space="preserve"> </w:t>
                      </w:r>
                      <w:r>
                        <w:t>utilização</w:t>
                      </w:r>
                      <w:r>
                        <w:rPr>
                          <w:spacing w:val="-3"/>
                        </w:rPr>
                        <w:t xml:space="preserve"> </w:t>
                      </w:r>
                      <w:r>
                        <w:t>do</w:t>
                      </w:r>
                      <w:r>
                        <w:rPr>
                          <w:spacing w:val="-3"/>
                        </w:rPr>
                        <w:t xml:space="preserve"> </w:t>
                      </w:r>
                      <w:r>
                        <w:t>Complexo</w:t>
                      </w:r>
                      <w:r>
                        <w:rPr>
                          <w:spacing w:val="-3"/>
                        </w:rPr>
                        <w:t xml:space="preserve"> </w:t>
                      </w:r>
                      <w:r>
                        <w:t>Hospitalar</w:t>
                      </w:r>
                      <w:r>
                        <w:rPr>
                          <w:spacing w:val="-4"/>
                        </w:rPr>
                        <w:t xml:space="preserve"> </w:t>
                      </w:r>
                      <w:r>
                        <w:t>da</w:t>
                      </w:r>
                      <w:r>
                        <w:rPr>
                          <w:spacing w:val="-4"/>
                        </w:rPr>
                        <w:t xml:space="preserve"> </w:t>
                      </w:r>
                      <w:r>
                        <w:t>Universidade Federal do Rio de Janeiro (HUCFF/ IPPMG/ ME).</w:t>
                      </w:r>
                    </w:p>
                    <w:p w14:paraId="24CDF076" w14:textId="77777777" w:rsidR="002B1A74" w:rsidRDefault="00000000">
                      <w:pPr>
                        <w:pStyle w:val="Corpodetexto"/>
                        <w:ind w:left="256" w:right="265" w:firstLine="6"/>
                        <w:jc w:val="center"/>
                      </w:pPr>
                      <w:r>
                        <w:t>Este catálogo tem por objetivo apresentar a PADRONIZAÇÃO, bem como as informações técnicas</w:t>
                      </w:r>
                      <w:r>
                        <w:rPr>
                          <w:spacing w:val="-2"/>
                        </w:rPr>
                        <w:t xml:space="preserve"> </w:t>
                      </w:r>
                      <w:r>
                        <w:t>necessárias</w:t>
                      </w:r>
                      <w:r>
                        <w:rPr>
                          <w:spacing w:val="-5"/>
                        </w:rPr>
                        <w:t xml:space="preserve"> </w:t>
                      </w:r>
                      <w:r>
                        <w:t>à</w:t>
                      </w:r>
                      <w:r>
                        <w:rPr>
                          <w:spacing w:val="-3"/>
                        </w:rPr>
                        <w:t xml:space="preserve"> </w:t>
                      </w:r>
                      <w:r>
                        <w:t>aquisição</w:t>
                      </w:r>
                      <w:r>
                        <w:rPr>
                          <w:spacing w:val="-5"/>
                        </w:rPr>
                        <w:t xml:space="preserve"> </w:t>
                      </w:r>
                      <w:r>
                        <w:t>de</w:t>
                      </w:r>
                      <w:r>
                        <w:rPr>
                          <w:spacing w:val="-4"/>
                        </w:rPr>
                        <w:t xml:space="preserve"> </w:t>
                      </w:r>
                      <w:r>
                        <w:t>produtos</w:t>
                      </w:r>
                      <w:r>
                        <w:rPr>
                          <w:spacing w:val="-3"/>
                        </w:rPr>
                        <w:t xml:space="preserve"> </w:t>
                      </w:r>
                      <w:r>
                        <w:t>à</w:t>
                      </w:r>
                      <w:r>
                        <w:rPr>
                          <w:spacing w:val="-3"/>
                        </w:rPr>
                        <w:t xml:space="preserve"> </w:t>
                      </w:r>
                      <w:r>
                        <w:t>saúde</w:t>
                      </w:r>
                      <w:r>
                        <w:rPr>
                          <w:spacing w:val="-4"/>
                        </w:rPr>
                        <w:t xml:space="preserve"> </w:t>
                      </w:r>
                      <w:r>
                        <w:t>e</w:t>
                      </w:r>
                      <w:r>
                        <w:rPr>
                          <w:spacing w:val="-4"/>
                        </w:rPr>
                        <w:t xml:space="preserve"> </w:t>
                      </w:r>
                      <w:r>
                        <w:t>deve</w:t>
                      </w:r>
                      <w:r>
                        <w:rPr>
                          <w:spacing w:val="-4"/>
                        </w:rPr>
                        <w:t xml:space="preserve"> </w:t>
                      </w:r>
                      <w:r>
                        <w:t>ser</w:t>
                      </w:r>
                      <w:r>
                        <w:rPr>
                          <w:spacing w:val="-2"/>
                        </w:rPr>
                        <w:t xml:space="preserve"> </w:t>
                      </w:r>
                      <w:r>
                        <w:t>utilizado</w:t>
                      </w:r>
                      <w:r>
                        <w:rPr>
                          <w:spacing w:val="-5"/>
                        </w:rPr>
                        <w:t xml:space="preserve"> </w:t>
                      </w:r>
                      <w:r>
                        <w:t>como</w:t>
                      </w:r>
                      <w:r>
                        <w:rPr>
                          <w:spacing w:val="-5"/>
                        </w:rPr>
                        <w:t xml:space="preserve"> </w:t>
                      </w:r>
                      <w:r>
                        <w:t>documento orientador na elaboração do Termo de Referência para compras.</w:t>
                      </w:r>
                    </w:p>
                  </w:txbxContent>
                </v:textbox>
                <w10:anchorlock/>
              </v:shape>
            </w:pict>
          </mc:Fallback>
        </mc:AlternateContent>
      </w:r>
    </w:p>
    <w:p w14:paraId="7AF2D68E" w14:textId="77777777" w:rsidR="002B1A74" w:rsidRDefault="002B1A74">
      <w:pPr>
        <w:pStyle w:val="Corpodetexto"/>
        <w:rPr>
          <w:sz w:val="20"/>
        </w:rPr>
        <w:sectPr w:rsidR="002B1A74">
          <w:pgSz w:w="16840" w:h="11910" w:orient="landscape"/>
          <w:pgMar w:top="1340" w:right="141" w:bottom="1420" w:left="566" w:header="0" w:footer="1201" w:gutter="0"/>
          <w:cols w:space="720"/>
        </w:sectPr>
      </w:pPr>
    </w:p>
    <w:p w14:paraId="511E0484" w14:textId="77777777" w:rsidR="002B1A74" w:rsidRDefault="00000000">
      <w:pPr>
        <w:spacing w:before="81"/>
        <w:ind w:left="141"/>
        <w:rPr>
          <w:rFonts w:ascii="Cambria" w:hAnsi="Cambria"/>
          <w:b/>
          <w:sz w:val="50"/>
        </w:rPr>
      </w:pPr>
      <w:r>
        <w:rPr>
          <w:rFonts w:ascii="Cambria" w:hAnsi="Cambria"/>
          <w:b/>
          <w:smallCaps/>
          <w:spacing w:val="-2"/>
          <w:sz w:val="50"/>
        </w:rPr>
        <w:lastRenderedPageBreak/>
        <w:t>Sumário</w:t>
      </w:r>
    </w:p>
    <w:p w14:paraId="07A00A68" w14:textId="77777777" w:rsidR="002B1A74" w:rsidRDefault="00000000">
      <w:pPr>
        <w:pStyle w:val="Corpodetexto"/>
        <w:spacing w:before="4"/>
        <w:rPr>
          <w:rFonts w:ascii="Cambria"/>
          <w:b/>
          <w:sz w:val="8"/>
        </w:rPr>
      </w:pPr>
      <w:r>
        <w:rPr>
          <w:rFonts w:ascii="Cambria"/>
          <w:b/>
          <w:noProof/>
          <w:sz w:val="8"/>
        </w:rPr>
        <mc:AlternateContent>
          <mc:Choice Requires="wps">
            <w:drawing>
              <wp:anchor distT="0" distB="0" distL="0" distR="0" simplePos="0" relativeHeight="487589376" behindDoc="1" locked="0" layoutInCell="1" allowOverlap="1" wp14:anchorId="33D04BC7" wp14:editId="58F7D867">
                <wp:simplePos x="0" y="0"/>
                <wp:positionH relativeFrom="page">
                  <wp:posOffset>431291</wp:posOffset>
                </wp:positionH>
                <wp:positionV relativeFrom="paragraph">
                  <wp:posOffset>77481</wp:posOffset>
                </wp:positionV>
                <wp:extent cx="9154795" cy="381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4795" cy="38100"/>
                        </a:xfrm>
                        <a:custGeom>
                          <a:avLst/>
                          <a:gdLst/>
                          <a:ahLst/>
                          <a:cxnLst/>
                          <a:rect l="l" t="t" r="r" b="b"/>
                          <a:pathLst>
                            <a:path w="9154795" h="38100">
                              <a:moveTo>
                                <a:pt x="9154414" y="0"/>
                              </a:moveTo>
                              <a:lnTo>
                                <a:pt x="0" y="0"/>
                              </a:lnTo>
                              <a:lnTo>
                                <a:pt x="0" y="38099"/>
                              </a:lnTo>
                              <a:lnTo>
                                <a:pt x="9154414" y="38099"/>
                              </a:lnTo>
                              <a:lnTo>
                                <a:pt x="9154414" y="0"/>
                              </a:lnTo>
                              <a:close/>
                            </a:path>
                          </a:pathLst>
                        </a:custGeom>
                        <a:solidFill>
                          <a:srgbClr val="393939"/>
                        </a:solidFill>
                      </wps:spPr>
                      <wps:bodyPr wrap="square" lIns="0" tIns="0" rIns="0" bIns="0" rtlCol="0">
                        <a:prstTxWarp prst="textNoShape">
                          <a:avLst/>
                        </a:prstTxWarp>
                        <a:noAutofit/>
                      </wps:bodyPr>
                    </wps:wsp>
                  </a:graphicData>
                </a:graphic>
              </wp:anchor>
            </w:drawing>
          </mc:Choice>
          <mc:Fallback>
            <w:pict>
              <v:shape w14:anchorId="4E09C443" id="Graphic 8" o:spid="_x0000_s1026" style="position:absolute;margin-left:33.95pt;margin-top:6.1pt;width:720.85pt;height:3pt;z-index:-15727104;visibility:visible;mso-wrap-style:square;mso-wrap-distance-left:0;mso-wrap-distance-top:0;mso-wrap-distance-right:0;mso-wrap-distance-bottom:0;mso-position-horizontal:absolute;mso-position-horizontal-relative:page;mso-position-vertical:absolute;mso-position-vertical-relative:text;v-text-anchor:top" coordsize="915479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" path="m9154414,l,,,38099r9154414,l9154414,xe" fillcolor="#393939" stroked="f">
                <v:path arrowok="t"/>
                <w10:wrap type="topAndBottom" anchorx="page"/>
              </v:shape>
            </w:pict>
          </mc:Fallback>
        </mc:AlternateContent>
      </w:r>
    </w:p>
    <w:p w14:paraId="21BBF214" w14:textId="77777777" w:rsidR="002B1A74" w:rsidRDefault="00000000">
      <w:pPr>
        <w:pStyle w:val="PargrafodaLista"/>
        <w:numPr>
          <w:ilvl w:val="0"/>
          <w:numId w:val="1"/>
        </w:numPr>
        <w:tabs>
          <w:tab w:val="left" w:pos="1098"/>
        </w:tabs>
        <w:spacing w:before="179"/>
        <w:ind w:left="1098" w:hanging="236"/>
        <w:rPr>
          <w:sz w:val="24"/>
        </w:rPr>
      </w:pPr>
      <w:r>
        <w:rPr>
          <w:spacing w:val="-2"/>
          <w:sz w:val="24"/>
        </w:rPr>
        <w:t>ANTICORPOS</w:t>
      </w:r>
    </w:p>
    <w:p w14:paraId="4242A8E1" w14:textId="77777777" w:rsidR="002B1A74" w:rsidRDefault="00000000">
      <w:pPr>
        <w:pStyle w:val="PargrafodaLista"/>
        <w:numPr>
          <w:ilvl w:val="0"/>
          <w:numId w:val="1"/>
        </w:numPr>
        <w:tabs>
          <w:tab w:val="left" w:pos="1098"/>
        </w:tabs>
        <w:spacing w:before="120"/>
        <w:ind w:left="1098" w:hanging="236"/>
        <w:rPr>
          <w:sz w:val="24"/>
        </w:rPr>
      </w:pPr>
      <w:r>
        <w:rPr>
          <w:sz w:val="24"/>
        </w:rPr>
        <w:t>SOLUÇÃO</w:t>
      </w:r>
      <w:r>
        <w:rPr>
          <w:spacing w:val="-2"/>
          <w:sz w:val="24"/>
        </w:rPr>
        <w:t xml:space="preserve"> </w:t>
      </w:r>
      <w:r>
        <w:rPr>
          <w:sz w:val="24"/>
        </w:rPr>
        <w:t xml:space="preserve">E </w:t>
      </w:r>
      <w:r>
        <w:rPr>
          <w:spacing w:val="-2"/>
          <w:sz w:val="24"/>
        </w:rPr>
        <w:t>OUTROS</w:t>
      </w:r>
    </w:p>
    <w:p w14:paraId="1255A1BF" w14:textId="77777777" w:rsidR="002B1A74" w:rsidRDefault="002B1A74">
      <w:pPr>
        <w:pStyle w:val="PargrafodaLista"/>
        <w:rPr>
          <w:sz w:val="24"/>
        </w:rPr>
        <w:sectPr w:rsidR="002B1A74">
          <w:pgSz w:w="16840" w:h="11910" w:orient="landscape"/>
          <w:pgMar w:top="820" w:right="141" w:bottom="1420" w:left="566" w:header="0" w:footer="1201" w:gutter="0"/>
          <w:cols w:space="720"/>
        </w:sectPr>
      </w:pPr>
    </w:p>
    <w:p w14:paraId="7A2AE656" w14:textId="77777777" w:rsidR="002B1A74" w:rsidRDefault="00000000">
      <w:pPr>
        <w:pStyle w:val="PargrafodaLista"/>
        <w:numPr>
          <w:ilvl w:val="1"/>
          <w:numId w:val="1"/>
        </w:numPr>
        <w:tabs>
          <w:tab w:val="left" w:pos="6721"/>
        </w:tabs>
        <w:spacing w:after="2"/>
        <w:ind w:left="6721" w:hanging="338"/>
        <w:jc w:val="left"/>
        <w:rPr>
          <w:b/>
          <w:sz w:val="28"/>
        </w:rPr>
      </w:pPr>
      <w:r>
        <w:rPr>
          <w:b/>
          <w:spacing w:val="-2"/>
          <w:sz w:val="28"/>
        </w:rPr>
        <w:lastRenderedPageBreak/>
        <w:t>ANTICORPOS</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7830"/>
        <w:gridCol w:w="1304"/>
        <w:gridCol w:w="917"/>
        <w:gridCol w:w="1066"/>
        <w:gridCol w:w="1076"/>
      </w:tblGrid>
      <w:tr w:rsidR="002B1A74" w14:paraId="5D8AFD1B" w14:textId="77777777">
        <w:trPr>
          <w:trHeight w:val="1072"/>
        </w:trPr>
        <w:tc>
          <w:tcPr>
            <w:tcW w:w="1131" w:type="dxa"/>
          </w:tcPr>
          <w:p w14:paraId="5AD37C28" w14:textId="77777777" w:rsidR="002B1A74" w:rsidRDefault="00000000">
            <w:pPr>
              <w:pStyle w:val="TableParagraph"/>
              <w:spacing w:before="268"/>
              <w:ind w:left="366" w:right="211" w:hanging="144"/>
              <w:rPr>
                <w:b/>
              </w:rPr>
            </w:pPr>
            <w:r>
              <w:rPr>
                <w:b/>
                <w:spacing w:val="-2"/>
              </w:rPr>
              <w:t xml:space="preserve">AGHUX </w:t>
            </w:r>
            <w:r>
              <w:rPr>
                <w:b/>
                <w:spacing w:val="-4"/>
              </w:rPr>
              <w:t>(CH)</w:t>
            </w:r>
          </w:p>
        </w:tc>
        <w:tc>
          <w:tcPr>
            <w:tcW w:w="1133" w:type="dxa"/>
          </w:tcPr>
          <w:p w14:paraId="7E4F01BD" w14:textId="77777777" w:rsidR="002B1A74" w:rsidRDefault="00000000">
            <w:pPr>
              <w:pStyle w:val="TableParagraph"/>
              <w:spacing w:before="268"/>
              <w:ind w:left="213" w:right="197" w:firstLine="120"/>
              <w:rPr>
                <w:b/>
              </w:rPr>
            </w:pPr>
            <w:r>
              <w:rPr>
                <w:b/>
                <w:spacing w:val="-4"/>
              </w:rPr>
              <w:t xml:space="preserve">CÓD. </w:t>
            </w:r>
            <w:r>
              <w:rPr>
                <w:b/>
                <w:spacing w:val="-2"/>
              </w:rPr>
              <w:t>EBSERH</w:t>
            </w:r>
          </w:p>
        </w:tc>
        <w:tc>
          <w:tcPr>
            <w:tcW w:w="1419" w:type="dxa"/>
          </w:tcPr>
          <w:p w14:paraId="3802AF7D" w14:textId="77777777" w:rsidR="002B1A74" w:rsidRDefault="002B1A74">
            <w:pPr>
              <w:pStyle w:val="TableParagraph"/>
              <w:spacing w:before="134"/>
              <w:rPr>
                <w:b/>
              </w:rPr>
            </w:pPr>
          </w:p>
          <w:p w14:paraId="5A1323C1" w14:textId="77777777" w:rsidR="002B1A74" w:rsidRDefault="00000000">
            <w:pPr>
              <w:pStyle w:val="TableParagraph"/>
              <w:ind w:left="9" w:right="1"/>
              <w:jc w:val="center"/>
              <w:rPr>
                <w:b/>
              </w:rPr>
            </w:pPr>
            <w:r>
              <w:rPr>
                <w:b/>
                <w:spacing w:val="-2"/>
              </w:rPr>
              <w:t>CATMAT</w:t>
            </w:r>
          </w:p>
        </w:tc>
        <w:tc>
          <w:tcPr>
            <w:tcW w:w="7830" w:type="dxa"/>
          </w:tcPr>
          <w:p w14:paraId="2B4F78AF" w14:textId="77777777" w:rsidR="002B1A74" w:rsidRDefault="002B1A74">
            <w:pPr>
              <w:pStyle w:val="TableParagraph"/>
              <w:spacing w:before="134"/>
              <w:rPr>
                <w:b/>
              </w:rPr>
            </w:pPr>
          </w:p>
          <w:p w14:paraId="22D595B0" w14:textId="77777777" w:rsidR="002B1A74" w:rsidRDefault="00000000">
            <w:pPr>
              <w:pStyle w:val="TableParagraph"/>
              <w:ind w:left="7" w:right="2"/>
              <w:jc w:val="center"/>
              <w:rPr>
                <w:b/>
              </w:rPr>
            </w:pPr>
            <w:r>
              <w:rPr>
                <w:b/>
                <w:spacing w:val="-2"/>
              </w:rPr>
              <w:t>Descrição</w:t>
            </w:r>
          </w:p>
        </w:tc>
        <w:tc>
          <w:tcPr>
            <w:tcW w:w="1304" w:type="dxa"/>
          </w:tcPr>
          <w:p w14:paraId="76DC38AE" w14:textId="77777777" w:rsidR="002B1A74" w:rsidRDefault="00000000">
            <w:pPr>
              <w:pStyle w:val="TableParagraph"/>
              <w:spacing w:before="268"/>
              <w:ind w:left="306" w:right="112" w:hanging="181"/>
              <w:rPr>
                <w:b/>
              </w:rPr>
            </w:pPr>
            <w:r>
              <w:rPr>
                <w:b/>
              </w:rPr>
              <w:t>Unidade</w:t>
            </w:r>
            <w:r>
              <w:rPr>
                <w:b/>
                <w:spacing w:val="-13"/>
              </w:rPr>
              <w:t xml:space="preserve"> </w:t>
            </w:r>
            <w:r>
              <w:rPr>
                <w:b/>
              </w:rPr>
              <w:t xml:space="preserve">de </w:t>
            </w:r>
            <w:r>
              <w:rPr>
                <w:b/>
                <w:spacing w:val="-2"/>
              </w:rPr>
              <w:t>medida</w:t>
            </w:r>
          </w:p>
        </w:tc>
        <w:tc>
          <w:tcPr>
            <w:tcW w:w="917" w:type="dxa"/>
          </w:tcPr>
          <w:p w14:paraId="797770CE" w14:textId="77777777" w:rsidR="002B1A74" w:rsidRDefault="00000000">
            <w:pPr>
              <w:pStyle w:val="TableParagraph"/>
              <w:spacing w:before="268"/>
              <w:ind w:left="159" w:right="115" w:hanging="24"/>
              <w:rPr>
                <w:b/>
              </w:rPr>
            </w:pPr>
            <w:r>
              <w:rPr>
                <w:b/>
                <w:spacing w:val="-2"/>
              </w:rPr>
              <w:t>Padrão HUCFF</w:t>
            </w:r>
          </w:p>
        </w:tc>
        <w:tc>
          <w:tcPr>
            <w:tcW w:w="1066" w:type="dxa"/>
          </w:tcPr>
          <w:p w14:paraId="762F89F1" w14:textId="77777777" w:rsidR="002B1A74" w:rsidRDefault="00000000">
            <w:pPr>
              <w:pStyle w:val="TableParagraph"/>
              <w:spacing w:before="268"/>
              <w:ind w:left="216" w:right="197" w:hanging="10"/>
              <w:rPr>
                <w:b/>
              </w:rPr>
            </w:pPr>
            <w:r>
              <w:rPr>
                <w:b/>
                <w:spacing w:val="-2"/>
              </w:rPr>
              <w:t>Padrão IPPMG</w:t>
            </w:r>
          </w:p>
        </w:tc>
        <w:tc>
          <w:tcPr>
            <w:tcW w:w="1076" w:type="dxa"/>
          </w:tcPr>
          <w:p w14:paraId="18CBCD2D" w14:textId="77777777" w:rsidR="002B1A74" w:rsidRDefault="00000000">
            <w:pPr>
              <w:pStyle w:val="TableParagraph"/>
              <w:spacing w:before="268"/>
              <w:ind w:left="384" w:right="198" w:hanging="173"/>
              <w:rPr>
                <w:b/>
              </w:rPr>
            </w:pPr>
            <w:r>
              <w:rPr>
                <w:b/>
                <w:spacing w:val="-2"/>
              </w:rPr>
              <w:t xml:space="preserve">Padrão </w:t>
            </w:r>
            <w:r>
              <w:rPr>
                <w:b/>
                <w:spacing w:val="-6"/>
              </w:rPr>
              <w:t>ME</w:t>
            </w:r>
          </w:p>
        </w:tc>
      </w:tr>
      <w:tr w:rsidR="002B1A74" w14:paraId="36BCB9E1" w14:textId="77777777">
        <w:trPr>
          <w:trHeight w:val="806"/>
        </w:trPr>
        <w:tc>
          <w:tcPr>
            <w:tcW w:w="1131" w:type="dxa"/>
          </w:tcPr>
          <w:p w14:paraId="381CD2C5" w14:textId="77777777" w:rsidR="002B1A74" w:rsidRDefault="002B1A74">
            <w:pPr>
              <w:pStyle w:val="TableParagraph"/>
              <w:rPr>
                <w:rFonts w:ascii="Times New Roman"/>
              </w:rPr>
            </w:pPr>
          </w:p>
        </w:tc>
        <w:tc>
          <w:tcPr>
            <w:tcW w:w="1133" w:type="dxa"/>
          </w:tcPr>
          <w:p w14:paraId="44CEA0DD" w14:textId="77777777" w:rsidR="002B1A74" w:rsidRDefault="00000000">
            <w:pPr>
              <w:pStyle w:val="TableParagraph"/>
              <w:spacing w:before="133"/>
              <w:ind w:left="232" w:hanging="82"/>
            </w:pPr>
            <w:r>
              <w:rPr>
                <w:spacing w:val="-2"/>
              </w:rPr>
              <w:t>PROVPPS 024174</w:t>
            </w:r>
          </w:p>
        </w:tc>
        <w:tc>
          <w:tcPr>
            <w:tcW w:w="1419" w:type="dxa"/>
          </w:tcPr>
          <w:p w14:paraId="45FE1B32" w14:textId="77777777" w:rsidR="002B1A74" w:rsidRDefault="00000000">
            <w:pPr>
              <w:pStyle w:val="TableParagraph"/>
              <w:spacing w:before="268"/>
              <w:ind w:left="9"/>
              <w:jc w:val="center"/>
            </w:pPr>
            <w:r>
              <w:rPr>
                <w:spacing w:val="-2"/>
              </w:rPr>
              <w:t>336064</w:t>
            </w:r>
          </w:p>
        </w:tc>
        <w:tc>
          <w:tcPr>
            <w:tcW w:w="7830" w:type="dxa"/>
          </w:tcPr>
          <w:p w14:paraId="40662FFF" w14:textId="77777777" w:rsidR="002B1A74" w:rsidRDefault="00000000">
            <w:pPr>
              <w:pStyle w:val="TableParagraph"/>
              <w:ind w:left="106"/>
            </w:pPr>
            <w:r>
              <w:t>Anticorpo</w:t>
            </w:r>
            <w:r>
              <w:rPr>
                <w:spacing w:val="-10"/>
              </w:rPr>
              <w:t xml:space="preserve"> </w:t>
            </w:r>
            <w:r>
              <w:t>monoclonal</w:t>
            </w:r>
            <w:r>
              <w:rPr>
                <w:spacing w:val="-7"/>
              </w:rPr>
              <w:t xml:space="preserve"> </w:t>
            </w:r>
            <w:r>
              <w:t>de</w:t>
            </w:r>
            <w:r>
              <w:rPr>
                <w:spacing w:val="-8"/>
              </w:rPr>
              <w:t xml:space="preserve"> </w:t>
            </w:r>
            <w:r>
              <w:t>camundongo,</w:t>
            </w:r>
            <w:r>
              <w:rPr>
                <w:spacing w:val="-9"/>
              </w:rPr>
              <w:t xml:space="preserve"> </w:t>
            </w:r>
            <w:r>
              <w:t>anti-humano</w:t>
            </w:r>
            <w:r>
              <w:rPr>
                <w:spacing w:val="-10"/>
              </w:rPr>
              <w:t xml:space="preserve"> </w:t>
            </w:r>
            <w:r>
              <w:t>CD3,</w:t>
            </w:r>
            <w:r>
              <w:rPr>
                <w:spacing w:val="-9"/>
              </w:rPr>
              <w:t xml:space="preserve"> </w:t>
            </w:r>
            <w:r>
              <w:t>conjugado</w:t>
            </w:r>
            <w:r>
              <w:rPr>
                <w:spacing w:val="-7"/>
              </w:rPr>
              <w:t xml:space="preserve"> </w:t>
            </w:r>
            <w:r>
              <w:t>a</w:t>
            </w:r>
            <w:r>
              <w:rPr>
                <w:spacing w:val="-6"/>
              </w:rPr>
              <w:t xml:space="preserve"> </w:t>
            </w:r>
            <w:r>
              <w:t>aloficocianina (APC),</w:t>
            </w:r>
            <w:r>
              <w:rPr>
                <w:spacing w:val="4"/>
              </w:rPr>
              <w:t xml:space="preserve"> </w:t>
            </w:r>
            <w:r>
              <w:t>para</w:t>
            </w:r>
            <w:r>
              <w:rPr>
                <w:spacing w:val="4"/>
              </w:rPr>
              <w:t xml:space="preserve"> </w:t>
            </w:r>
            <w:r>
              <w:t>citometria</w:t>
            </w:r>
            <w:r>
              <w:rPr>
                <w:spacing w:val="4"/>
              </w:rPr>
              <w:t xml:space="preserve"> </w:t>
            </w:r>
            <w:r>
              <w:t>de</w:t>
            </w:r>
            <w:r>
              <w:rPr>
                <w:spacing w:val="5"/>
              </w:rPr>
              <w:t xml:space="preserve"> </w:t>
            </w:r>
            <w:r>
              <w:t>fluxo.</w:t>
            </w:r>
            <w:r>
              <w:rPr>
                <w:spacing w:val="4"/>
              </w:rPr>
              <w:t xml:space="preserve"> </w:t>
            </w:r>
            <w:r>
              <w:t>Descrição</w:t>
            </w:r>
            <w:r>
              <w:rPr>
                <w:spacing w:val="6"/>
              </w:rPr>
              <w:t xml:space="preserve"> </w:t>
            </w:r>
            <w:r>
              <w:t>complementar:</w:t>
            </w:r>
            <w:r>
              <w:rPr>
                <w:spacing w:val="5"/>
              </w:rPr>
              <w:t xml:space="preserve"> </w:t>
            </w:r>
            <w:r>
              <w:t>Clone</w:t>
            </w:r>
            <w:r>
              <w:rPr>
                <w:spacing w:val="4"/>
              </w:rPr>
              <w:t xml:space="preserve"> </w:t>
            </w:r>
            <w:r>
              <w:t>OBRIGATÓRIO:</w:t>
            </w:r>
            <w:r>
              <w:rPr>
                <w:spacing w:val="4"/>
              </w:rPr>
              <w:t xml:space="preserve"> </w:t>
            </w:r>
            <w:r>
              <w:rPr>
                <w:spacing w:val="-4"/>
              </w:rPr>
              <w:t>SK7.</w:t>
            </w:r>
          </w:p>
          <w:p w14:paraId="2B4C1385" w14:textId="77777777" w:rsidR="002B1A74" w:rsidRDefault="00000000">
            <w:pPr>
              <w:pStyle w:val="TableParagraph"/>
              <w:spacing w:line="249" w:lineRule="exact"/>
              <w:ind w:left="106"/>
            </w:pPr>
            <w:r>
              <w:t>Apresentação:</w:t>
            </w:r>
            <w:r>
              <w:rPr>
                <w:spacing w:val="-7"/>
              </w:rPr>
              <w:t xml:space="preserve"> </w:t>
            </w:r>
            <w:r>
              <w:rPr>
                <w:spacing w:val="-4"/>
              </w:rPr>
              <w:t>teste</w:t>
            </w:r>
          </w:p>
        </w:tc>
        <w:tc>
          <w:tcPr>
            <w:tcW w:w="1304" w:type="dxa"/>
          </w:tcPr>
          <w:p w14:paraId="20958C8A" w14:textId="77777777" w:rsidR="002B1A74" w:rsidRDefault="00000000">
            <w:pPr>
              <w:pStyle w:val="TableParagraph"/>
              <w:spacing w:before="268"/>
              <w:ind w:left="11" w:right="5"/>
              <w:jc w:val="center"/>
            </w:pPr>
            <w:r>
              <w:rPr>
                <w:spacing w:val="-2"/>
              </w:rPr>
              <w:t>teste</w:t>
            </w:r>
          </w:p>
        </w:tc>
        <w:tc>
          <w:tcPr>
            <w:tcW w:w="917" w:type="dxa"/>
          </w:tcPr>
          <w:p w14:paraId="243D5EF4" w14:textId="77777777" w:rsidR="002B1A74" w:rsidRDefault="00000000">
            <w:pPr>
              <w:pStyle w:val="TableParagraph"/>
              <w:ind w:right="46"/>
              <w:jc w:val="center"/>
              <w:rPr>
                <w:b/>
                <w:sz w:val="32"/>
              </w:rPr>
            </w:pPr>
            <w:r>
              <w:rPr>
                <w:b/>
                <w:spacing w:val="-5"/>
                <w:sz w:val="32"/>
              </w:rPr>
              <w:t>NÃO</w:t>
            </w:r>
          </w:p>
        </w:tc>
        <w:tc>
          <w:tcPr>
            <w:tcW w:w="1066" w:type="dxa"/>
          </w:tcPr>
          <w:p w14:paraId="617081CB" w14:textId="77777777" w:rsidR="002B1A74" w:rsidRDefault="00000000">
            <w:pPr>
              <w:pStyle w:val="TableParagraph"/>
              <w:ind w:right="53"/>
              <w:jc w:val="center"/>
              <w:rPr>
                <w:b/>
                <w:sz w:val="32"/>
              </w:rPr>
            </w:pPr>
            <w:r>
              <w:rPr>
                <w:b/>
                <w:spacing w:val="-5"/>
                <w:sz w:val="32"/>
              </w:rPr>
              <w:t>SIM</w:t>
            </w:r>
          </w:p>
        </w:tc>
        <w:tc>
          <w:tcPr>
            <w:tcW w:w="1076" w:type="dxa"/>
          </w:tcPr>
          <w:p w14:paraId="343029B4" w14:textId="77777777" w:rsidR="002B1A74" w:rsidRDefault="00000000">
            <w:pPr>
              <w:pStyle w:val="TableParagraph"/>
              <w:ind w:right="52"/>
              <w:jc w:val="center"/>
              <w:rPr>
                <w:b/>
                <w:sz w:val="32"/>
              </w:rPr>
            </w:pPr>
            <w:r>
              <w:rPr>
                <w:b/>
                <w:spacing w:val="-5"/>
                <w:sz w:val="32"/>
              </w:rPr>
              <w:t>NÃO</w:t>
            </w:r>
          </w:p>
        </w:tc>
      </w:tr>
      <w:tr w:rsidR="002B1A74" w14:paraId="18BA57C0" w14:textId="77777777">
        <w:trPr>
          <w:trHeight w:val="1161"/>
        </w:trPr>
        <w:tc>
          <w:tcPr>
            <w:tcW w:w="1131" w:type="dxa"/>
          </w:tcPr>
          <w:p w14:paraId="0133BE44" w14:textId="77777777" w:rsidR="002B1A74" w:rsidRDefault="002B1A74">
            <w:pPr>
              <w:pStyle w:val="TableParagraph"/>
              <w:rPr>
                <w:rFonts w:ascii="Times New Roman"/>
              </w:rPr>
            </w:pPr>
          </w:p>
        </w:tc>
        <w:tc>
          <w:tcPr>
            <w:tcW w:w="1133" w:type="dxa"/>
          </w:tcPr>
          <w:p w14:paraId="3916DBCB" w14:textId="77777777" w:rsidR="002B1A74" w:rsidRDefault="002B1A74">
            <w:pPr>
              <w:pStyle w:val="TableParagraph"/>
              <w:spacing w:before="43"/>
              <w:rPr>
                <w:b/>
              </w:rPr>
            </w:pPr>
          </w:p>
          <w:p w14:paraId="3CFAD137" w14:textId="77777777" w:rsidR="002B1A74" w:rsidRDefault="00000000">
            <w:pPr>
              <w:pStyle w:val="TableParagraph"/>
              <w:ind w:left="232" w:hanging="82"/>
            </w:pPr>
            <w:r>
              <w:rPr>
                <w:spacing w:val="-2"/>
              </w:rPr>
              <w:t>PROVPPS 024076</w:t>
            </w:r>
          </w:p>
        </w:tc>
        <w:tc>
          <w:tcPr>
            <w:tcW w:w="1419" w:type="dxa"/>
          </w:tcPr>
          <w:p w14:paraId="7D390172" w14:textId="77777777" w:rsidR="002B1A74" w:rsidRDefault="002B1A74">
            <w:pPr>
              <w:pStyle w:val="TableParagraph"/>
              <w:spacing w:before="177"/>
              <w:rPr>
                <w:b/>
              </w:rPr>
            </w:pPr>
          </w:p>
          <w:p w14:paraId="0EF963C9" w14:textId="77777777" w:rsidR="002B1A74" w:rsidRDefault="00000000">
            <w:pPr>
              <w:pStyle w:val="TableParagraph"/>
              <w:ind w:left="9"/>
              <w:jc w:val="center"/>
            </w:pPr>
            <w:r>
              <w:rPr>
                <w:spacing w:val="-2"/>
              </w:rPr>
              <w:t>336064</w:t>
            </w:r>
          </w:p>
        </w:tc>
        <w:tc>
          <w:tcPr>
            <w:tcW w:w="7830" w:type="dxa"/>
          </w:tcPr>
          <w:p w14:paraId="1075C2C1" w14:textId="77777777" w:rsidR="002B1A74" w:rsidRDefault="00000000">
            <w:pPr>
              <w:pStyle w:val="TableParagraph"/>
              <w:spacing w:before="176"/>
              <w:ind w:left="106" w:right="97"/>
              <w:jc w:val="both"/>
            </w:pPr>
            <w:r>
              <w:t>Anticorpo</w:t>
            </w:r>
            <w:r>
              <w:rPr>
                <w:spacing w:val="-7"/>
              </w:rPr>
              <w:t xml:space="preserve"> </w:t>
            </w:r>
            <w:r>
              <w:t>tipo</w:t>
            </w:r>
            <w:r>
              <w:rPr>
                <w:spacing w:val="-7"/>
              </w:rPr>
              <w:t xml:space="preserve"> </w:t>
            </w:r>
            <w:r>
              <w:t>monoclonal</w:t>
            </w:r>
            <w:r>
              <w:rPr>
                <w:spacing w:val="-9"/>
              </w:rPr>
              <w:t xml:space="preserve"> </w:t>
            </w:r>
            <w:r>
              <w:t>de</w:t>
            </w:r>
            <w:r>
              <w:rPr>
                <w:spacing w:val="-7"/>
              </w:rPr>
              <w:t xml:space="preserve"> </w:t>
            </w:r>
            <w:r>
              <w:t>camundongo</w:t>
            </w:r>
            <w:r>
              <w:rPr>
                <w:spacing w:val="-7"/>
              </w:rPr>
              <w:t xml:space="preserve"> </w:t>
            </w:r>
            <w:r>
              <w:t>atividade</w:t>
            </w:r>
            <w:r>
              <w:rPr>
                <w:spacing w:val="-8"/>
              </w:rPr>
              <w:t xml:space="preserve"> </w:t>
            </w:r>
            <w:r>
              <w:t>anti-CD3</w:t>
            </w:r>
            <w:r>
              <w:rPr>
                <w:spacing w:val="-8"/>
              </w:rPr>
              <w:t xml:space="preserve"> </w:t>
            </w:r>
            <w:r>
              <w:t>humano</w:t>
            </w:r>
            <w:r>
              <w:rPr>
                <w:spacing w:val="-7"/>
              </w:rPr>
              <w:t xml:space="preserve"> </w:t>
            </w:r>
            <w:r>
              <w:t>conjugado</w:t>
            </w:r>
            <w:r>
              <w:rPr>
                <w:spacing w:val="-6"/>
              </w:rPr>
              <w:t xml:space="preserve"> </w:t>
            </w:r>
            <w:r>
              <w:t>ao fluorocromo</w:t>
            </w:r>
            <w:r>
              <w:rPr>
                <w:spacing w:val="-5"/>
              </w:rPr>
              <w:t xml:space="preserve"> </w:t>
            </w:r>
            <w:r>
              <w:t>aloficocianina</w:t>
            </w:r>
            <w:r>
              <w:rPr>
                <w:spacing w:val="-8"/>
              </w:rPr>
              <w:t xml:space="preserve"> </w:t>
            </w:r>
            <w:r>
              <w:t>cyanine</w:t>
            </w:r>
            <w:r>
              <w:rPr>
                <w:spacing w:val="-6"/>
              </w:rPr>
              <w:t xml:space="preserve"> </w:t>
            </w:r>
            <w:r>
              <w:t>tandem7</w:t>
            </w:r>
            <w:r>
              <w:rPr>
                <w:spacing w:val="-6"/>
              </w:rPr>
              <w:t xml:space="preserve"> </w:t>
            </w:r>
            <w:r>
              <w:t>(APC-H7),</w:t>
            </w:r>
            <w:r>
              <w:rPr>
                <w:spacing w:val="-8"/>
              </w:rPr>
              <w:t xml:space="preserve"> </w:t>
            </w:r>
            <w:r>
              <w:t>citometria</w:t>
            </w:r>
            <w:r>
              <w:rPr>
                <w:spacing w:val="-7"/>
              </w:rPr>
              <w:t xml:space="preserve"> </w:t>
            </w:r>
            <w:r>
              <w:t>de</w:t>
            </w:r>
            <w:r>
              <w:rPr>
                <w:spacing w:val="-6"/>
              </w:rPr>
              <w:t xml:space="preserve"> </w:t>
            </w:r>
            <w:r>
              <w:t>fluxo.</w:t>
            </w:r>
            <w:r>
              <w:rPr>
                <w:spacing w:val="-8"/>
              </w:rPr>
              <w:t xml:space="preserve"> </w:t>
            </w:r>
            <w:r>
              <w:t>Descrição complementar: clone obrigatório SK7</w:t>
            </w:r>
          </w:p>
        </w:tc>
        <w:tc>
          <w:tcPr>
            <w:tcW w:w="1304" w:type="dxa"/>
          </w:tcPr>
          <w:p w14:paraId="10BD2A73" w14:textId="77777777" w:rsidR="002B1A74" w:rsidRDefault="002B1A74">
            <w:pPr>
              <w:pStyle w:val="TableParagraph"/>
              <w:spacing w:before="177"/>
              <w:rPr>
                <w:b/>
              </w:rPr>
            </w:pPr>
          </w:p>
          <w:p w14:paraId="44124A6E" w14:textId="77777777" w:rsidR="002B1A74" w:rsidRDefault="00000000">
            <w:pPr>
              <w:pStyle w:val="TableParagraph"/>
              <w:ind w:left="11" w:right="5"/>
              <w:jc w:val="center"/>
            </w:pPr>
            <w:r>
              <w:rPr>
                <w:spacing w:val="-2"/>
              </w:rPr>
              <w:t>teste</w:t>
            </w:r>
          </w:p>
        </w:tc>
        <w:tc>
          <w:tcPr>
            <w:tcW w:w="917" w:type="dxa"/>
          </w:tcPr>
          <w:p w14:paraId="0CBE30D6" w14:textId="77777777" w:rsidR="002B1A74" w:rsidRDefault="00000000">
            <w:pPr>
              <w:pStyle w:val="TableParagraph"/>
              <w:ind w:right="46"/>
              <w:jc w:val="center"/>
              <w:rPr>
                <w:b/>
                <w:sz w:val="32"/>
              </w:rPr>
            </w:pPr>
            <w:r>
              <w:rPr>
                <w:b/>
                <w:spacing w:val="-5"/>
                <w:sz w:val="32"/>
              </w:rPr>
              <w:t>NÃO</w:t>
            </w:r>
          </w:p>
        </w:tc>
        <w:tc>
          <w:tcPr>
            <w:tcW w:w="1066" w:type="dxa"/>
          </w:tcPr>
          <w:p w14:paraId="7764312B" w14:textId="77777777" w:rsidR="002B1A74" w:rsidRDefault="00000000">
            <w:pPr>
              <w:pStyle w:val="TableParagraph"/>
              <w:ind w:right="53"/>
              <w:jc w:val="center"/>
              <w:rPr>
                <w:b/>
                <w:sz w:val="32"/>
              </w:rPr>
            </w:pPr>
            <w:r>
              <w:rPr>
                <w:b/>
                <w:spacing w:val="-5"/>
                <w:sz w:val="32"/>
              </w:rPr>
              <w:t>SIM</w:t>
            </w:r>
          </w:p>
        </w:tc>
        <w:tc>
          <w:tcPr>
            <w:tcW w:w="1076" w:type="dxa"/>
          </w:tcPr>
          <w:p w14:paraId="59BF3DFF" w14:textId="77777777" w:rsidR="002B1A74" w:rsidRDefault="00000000">
            <w:pPr>
              <w:pStyle w:val="TableParagraph"/>
              <w:ind w:right="52"/>
              <w:jc w:val="center"/>
              <w:rPr>
                <w:b/>
                <w:sz w:val="32"/>
              </w:rPr>
            </w:pPr>
            <w:r>
              <w:rPr>
                <w:b/>
                <w:spacing w:val="-5"/>
                <w:sz w:val="32"/>
              </w:rPr>
              <w:t>NÃO</w:t>
            </w:r>
          </w:p>
        </w:tc>
      </w:tr>
      <w:tr w:rsidR="002B1A74" w14:paraId="41D3D056" w14:textId="77777777">
        <w:trPr>
          <w:trHeight w:val="1096"/>
        </w:trPr>
        <w:tc>
          <w:tcPr>
            <w:tcW w:w="1131" w:type="dxa"/>
          </w:tcPr>
          <w:p w14:paraId="3FC51ABF" w14:textId="77777777" w:rsidR="002B1A74" w:rsidRDefault="002B1A74">
            <w:pPr>
              <w:pStyle w:val="TableParagraph"/>
              <w:rPr>
                <w:rFonts w:ascii="Times New Roman"/>
              </w:rPr>
            </w:pPr>
          </w:p>
        </w:tc>
        <w:tc>
          <w:tcPr>
            <w:tcW w:w="1133" w:type="dxa"/>
          </w:tcPr>
          <w:p w14:paraId="079FDB7F" w14:textId="77777777" w:rsidR="002B1A74" w:rsidRDefault="002B1A74">
            <w:pPr>
              <w:pStyle w:val="TableParagraph"/>
              <w:spacing w:before="8"/>
              <w:rPr>
                <w:b/>
              </w:rPr>
            </w:pPr>
          </w:p>
          <w:p w14:paraId="1AB43CE7" w14:textId="77777777" w:rsidR="002B1A74" w:rsidRDefault="00000000">
            <w:pPr>
              <w:pStyle w:val="TableParagraph"/>
              <w:spacing w:before="1"/>
              <w:ind w:left="232" w:hanging="82"/>
            </w:pPr>
            <w:r>
              <w:rPr>
                <w:spacing w:val="-2"/>
              </w:rPr>
              <w:t>PROVPPS 024176</w:t>
            </w:r>
          </w:p>
        </w:tc>
        <w:tc>
          <w:tcPr>
            <w:tcW w:w="1419" w:type="dxa"/>
          </w:tcPr>
          <w:p w14:paraId="0F913260" w14:textId="77777777" w:rsidR="002B1A74" w:rsidRDefault="002B1A74">
            <w:pPr>
              <w:pStyle w:val="TableParagraph"/>
              <w:spacing w:before="143"/>
              <w:rPr>
                <w:b/>
              </w:rPr>
            </w:pPr>
          </w:p>
          <w:p w14:paraId="50465927" w14:textId="77777777" w:rsidR="002B1A74" w:rsidRDefault="00000000">
            <w:pPr>
              <w:pStyle w:val="TableParagraph"/>
              <w:ind w:left="9"/>
              <w:jc w:val="center"/>
            </w:pPr>
            <w:r>
              <w:rPr>
                <w:spacing w:val="-2"/>
              </w:rPr>
              <w:t>484561</w:t>
            </w:r>
          </w:p>
        </w:tc>
        <w:tc>
          <w:tcPr>
            <w:tcW w:w="7830" w:type="dxa"/>
          </w:tcPr>
          <w:p w14:paraId="35D70390" w14:textId="77777777" w:rsidR="002B1A74" w:rsidRDefault="00000000">
            <w:pPr>
              <w:pStyle w:val="TableParagraph"/>
              <w:spacing w:before="143"/>
              <w:ind w:left="106" w:right="99"/>
              <w:jc w:val="both"/>
            </w:pPr>
            <w:r>
              <w:t>Anticorpo</w:t>
            </w:r>
            <w:r>
              <w:rPr>
                <w:spacing w:val="-13"/>
              </w:rPr>
              <w:t xml:space="preserve"> </w:t>
            </w:r>
            <w:r>
              <w:t>monoclonal</w:t>
            </w:r>
            <w:r>
              <w:rPr>
                <w:spacing w:val="-12"/>
              </w:rPr>
              <w:t xml:space="preserve"> </w:t>
            </w:r>
            <w:r>
              <w:t>de</w:t>
            </w:r>
            <w:r>
              <w:rPr>
                <w:spacing w:val="-13"/>
              </w:rPr>
              <w:t xml:space="preserve"> </w:t>
            </w:r>
            <w:r>
              <w:t>camundongo,</w:t>
            </w:r>
            <w:r>
              <w:rPr>
                <w:spacing w:val="-12"/>
              </w:rPr>
              <w:t xml:space="preserve"> </w:t>
            </w:r>
            <w:r>
              <w:t>anti-humano</w:t>
            </w:r>
            <w:r>
              <w:rPr>
                <w:spacing w:val="-13"/>
              </w:rPr>
              <w:t xml:space="preserve"> </w:t>
            </w:r>
            <w:r>
              <w:t>CD3,</w:t>
            </w:r>
            <w:r>
              <w:rPr>
                <w:spacing w:val="-12"/>
              </w:rPr>
              <w:t xml:space="preserve"> </w:t>
            </w:r>
            <w:r>
              <w:t>conjugado</w:t>
            </w:r>
            <w:r>
              <w:rPr>
                <w:spacing w:val="-13"/>
              </w:rPr>
              <w:t xml:space="preserve"> </w:t>
            </w:r>
            <w:r>
              <w:t>ao</w:t>
            </w:r>
            <w:r>
              <w:rPr>
                <w:spacing w:val="-12"/>
              </w:rPr>
              <w:t xml:space="preserve"> </w:t>
            </w:r>
            <w:r>
              <w:t>Azul</w:t>
            </w:r>
            <w:r>
              <w:rPr>
                <w:spacing w:val="-12"/>
              </w:rPr>
              <w:t xml:space="preserve"> </w:t>
            </w:r>
            <w:r>
              <w:t>Pacífico, para citometria de fluxo. Fluorocromo Pacific Blue, Descrição complementar: Clone OBRIGATÓRIO:UCHT1. Apresentação: teste.</w:t>
            </w:r>
          </w:p>
        </w:tc>
        <w:tc>
          <w:tcPr>
            <w:tcW w:w="1304" w:type="dxa"/>
          </w:tcPr>
          <w:p w14:paraId="14B06F5A" w14:textId="77777777" w:rsidR="002B1A74" w:rsidRDefault="002B1A74">
            <w:pPr>
              <w:pStyle w:val="TableParagraph"/>
              <w:spacing w:before="143"/>
              <w:rPr>
                <w:b/>
              </w:rPr>
            </w:pPr>
          </w:p>
          <w:p w14:paraId="4FAC8079" w14:textId="77777777" w:rsidR="002B1A74" w:rsidRDefault="00000000">
            <w:pPr>
              <w:pStyle w:val="TableParagraph"/>
              <w:ind w:left="11" w:right="5"/>
              <w:jc w:val="center"/>
            </w:pPr>
            <w:r>
              <w:rPr>
                <w:spacing w:val="-2"/>
              </w:rPr>
              <w:t>teste</w:t>
            </w:r>
          </w:p>
        </w:tc>
        <w:tc>
          <w:tcPr>
            <w:tcW w:w="917" w:type="dxa"/>
          </w:tcPr>
          <w:p w14:paraId="27C98550" w14:textId="77777777" w:rsidR="002B1A74" w:rsidRDefault="00000000">
            <w:pPr>
              <w:pStyle w:val="TableParagraph"/>
              <w:ind w:right="46"/>
              <w:jc w:val="center"/>
              <w:rPr>
                <w:b/>
                <w:sz w:val="32"/>
              </w:rPr>
            </w:pPr>
            <w:r>
              <w:rPr>
                <w:b/>
                <w:spacing w:val="-5"/>
                <w:sz w:val="32"/>
              </w:rPr>
              <w:t>NÃO</w:t>
            </w:r>
          </w:p>
        </w:tc>
        <w:tc>
          <w:tcPr>
            <w:tcW w:w="1066" w:type="dxa"/>
          </w:tcPr>
          <w:p w14:paraId="790C225B" w14:textId="77777777" w:rsidR="002B1A74" w:rsidRDefault="00000000">
            <w:pPr>
              <w:pStyle w:val="TableParagraph"/>
              <w:ind w:right="53"/>
              <w:jc w:val="center"/>
              <w:rPr>
                <w:b/>
                <w:sz w:val="32"/>
              </w:rPr>
            </w:pPr>
            <w:r>
              <w:rPr>
                <w:b/>
                <w:spacing w:val="-5"/>
                <w:sz w:val="32"/>
              </w:rPr>
              <w:t>SIM</w:t>
            </w:r>
          </w:p>
        </w:tc>
        <w:tc>
          <w:tcPr>
            <w:tcW w:w="1076" w:type="dxa"/>
          </w:tcPr>
          <w:p w14:paraId="618EE428" w14:textId="77777777" w:rsidR="002B1A74" w:rsidRDefault="00000000">
            <w:pPr>
              <w:pStyle w:val="TableParagraph"/>
              <w:ind w:right="52"/>
              <w:jc w:val="center"/>
              <w:rPr>
                <w:b/>
                <w:sz w:val="32"/>
              </w:rPr>
            </w:pPr>
            <w:r>
              <w:rPr>
                <w:b/>
                <w:spacing w:val="-5"/>
                <w:sz w:val="32"/>
              </w:rPr>
              <w:t>NÃO</w:t>
            </w:r>
          </w:p>
        </w:tc>
      </w:tr>
      <w:tr w:rsidR="002B1A74" w14:paraId="32BEA1BD" w14:textId="77777777">
        <w:trPr>
          <w:trHeight w:val="1125"/>
        </w:trPr>
        <w:tc>
          <w:tcPr>
            <w:tcW w:w="1131" w:type="dxa"/>
          </w:tcPr>
          <w:p w14:paraId="75EC4C1B" w14:textId="77777777" w:rsidR="002B1A74" w:rsidRDefault="002B1A74">
            <w:pPr>
              <w:pStyle w:val="TableParagraph"/>
              <w:rPr>
                <w:rFonts w:ascii="Times New Roman"/>
              </w:rPr>
            </w:pPr>
          </w:p>
        </w:tc>
        <w:tc>
          <w:tcPr>
            <w:tcW w:w="1133" w:type="dxa"/>
          </w:tcPr>
          <w:p w14:paraId="053091FC" w14:textId="77777777" w:rsidR="002B1A74" w:rsidRDefault="002B1A74">
            <w:pPr>
              <w:pStyle w:val="TableParagraph"/>
              <w:spacing w:before="23"/>
              <w:rPr>
                <w:b/>
              </w:rPr>
            </w:pPr>
          </w:p>
          <w:p w14:paraId="335D32DC" w14:textId="77777777" w:rsidR="002B1A74" w:rsidRDefault="00000000">
            <w:pPr>
              <w:pStyle w:val="TableParagraph"/>
              <w:ind w:left="232" w:hanging="82"/>
            </w:pPr>
            <w:r>
              <w:rPr>
                <w:spacing w:val="-2"/>
              </w:rPr>
              <w:t>PROVPPS 024178</w:t>
            </w:r>
          </w:p>
        </w:tc>
        <w:tc>
          <w:tcPr>
            <w:tcW w:w="1419" w:type="dxa"/>
          </w:tcPr>
          <w:p w14:paraId="1974F23F" w14:textId="77777777" w:rsidR="002B1A74" w:rsidRDefault="002B1A74">
            <w:pPr>
              <w:pStyle w:val="TableParagraph"/>
              <w:spacing w:before="158"/>
              <w:rPr>
                <w:b/>
              </w:rPr>
            </w:pPr>
          </w:p>
          <w:p w14:paraId="367E29F0" w14:textId="77777777" w:rsidR="002B1A74" w:rsidRDefault="00000000">
            <w:pPr>
              <w:pStyle w:val="TableParagraph"/>
              <w:ind w:left="9"/>
              <w:jc w:val="center"/>
            </w:pPr>
            <w:r>
              <w:rPr>
                <w:spacing w:val="-2"/>
              </w:rPr>
              <w:t>378398</w:t>
            </w:r>
          </w:p>
        </w:tc>
        <w:tc>
          <w:tcPr>
            <w:tcW w:w="7830" w:type="dxa"/>
          </w:tcPr>
          <w:p w14:paraId="211BA7DE" w14:textId="77777777" w:rsidR="002B1A74" w:rsidRDefault="00000000">
            <w:pPr>
              <w:pStyle w:val="TableParagraph"/>
              <w:spacing w:before="157"/>
              <w:ind w:left="106" w:right="96"/>
              <w:jc w:val="both"/>
            </w:pPr>
            <w:r>
              <w:t>Anticorpo monoclonal de camundongo, anti-humano CD3, conjugado a conjugado à peridinina clorofila e corante cianina (PERCP-CY 5.5), para citometria de fluxo. Descrição complementar: Clone OBRIGATÓRIO: SK7. Apresentação: teste</w:t>
            </w:r>
          </w:p>
        </w:tc>
        <w:tc>
          <w:tcPr>
            <w:tcW w:w="1304" w:type="dxa"/>
          </w:tcPr>
          <w:p w14:paraId="3D03B4A8" w14:textId="77777777" w:rsidR="002B1A74" w:rsidRDefault="002B1A74">
            <w:pPr>
              <w:pStyle w:val="TableParagraph"/>
              <w:spacing w:before="158"/>
              <w:rPr>
                <w:b/>
              </w:rPr>
            </w:pPr>
          </w:p>
          <w:p w14:paraId="52367609" w14:textId="77777777" w:rsidR="002B1A74" w:rsidRDefault="00000000">
            <w:pPr>
              <w:pStyle w:val="TableParagraph"/>
              <w:ind w:left="11" w:right="5"/>
              <w:jc w:val="center"/>
            </w:pPr>
            <w:r>
              <w:rPr>
                <w:spacing w:val="-2"/>
              </w:rPr>
              <w:t>teste</w:t>
            </w:r>
          </w:p>
        </w:tc>
        <w:tc>
          <w:tcPr>
            <w:tcW w:w="917" w:type="dxa"/>
          </w:tcPr>
          <w:p w14:paraId="0E5B0B6B" w14:textId="77777777" w:rsidR="002B1A74" w:rsidRDefault="00000000">
            <w:pPr>
              <w:pStyle w:val="TableParagraph"/>
              <w:ind w:right="46"/>
              <w:jc w:val="center"/>
              <w:rPr>
                <w:b/>
                <w:sz w:val="32"/>
              </w:rPr>
            </w:pPr>
            <w:r>
              <w:rPr>
                <w:b/>
                <w:spacing w:val="-5"/>
                <w:sz w:val="32"/>
              </w:rPr>
              <w:t>NÃO</w:t>
            </w:r>
          </w:p>
        </w:tc>
        <w:tc>
          <w:tcPr>
            <w:tcW w:w="1066" w:type="dxa"/>
          </w:tcPr>
          <w:p w14:paraId="55D1BAAC" w14:textId="77777777" w:rsidR="002B1A74" w:rsidRDefault="00000000">
            <w:pPr>
              <w:pStyle w:val="TableParagraph"/>
              <w:ind w:right="53"/>
              <w:jc w:val="center"/>
              <w:rPr>
                <w:b/>
                <w:sz w:val="32"/>
              </w:rPr>
            </w:pPr>
            <w:r>
              <w:rPr>
                <w:b/>
                <w:spacing w:val="-5"/>
                <w:sz w:val="32"/>
              </w:rPr>
              <w:t>SIM</w:t>
            </w:r>
          </w:p>
        </w:tc>
        <w:tc>
          <w:tcPr>
            <w:tcW w:w="1076" w:type="dxa"/>
          </w:tcPr>
          <w:p w14:paraId="69F3382A" w14:textId="77777777" w:rsidR="002B1A74" w:rsidRDefault="00000000">
            <w:pPr>
              <w:pStyle w:val="TableParagraph"/>
              <w:ind w:right="52"/>
              <w:jc w:val="center"/>
              <w:rPr>
                <w:b/>
                <w:sz w:val="32"/>
              </w:rPr>
            </w:pPr>
            <w:r>
              <w:rPr>
                <w:b/>
                <w:spacing w:val="-5"/>
                <w:sz w:val="32"/>
              </w:rPr>
              <w:t>NÃO</w:t>
            </w:r>
          </w:p>
        </w:tc>
      </w:tr>
      <w:tr w:rsidR="002B1A74" w14:paraId="6516C71B" w14:textId="77777777">
        <w:trPr>
          <w:trHeight w:val="1009"/>
        </w:trPr>
        <w:tc>
          <w:tcPr>
            <w:tcW w:w="1131" w:type="dxa"/>
          </w:tcPr>
          <w:p w14:paraId="564F9A83" w14:textId="77777777" w:rsidR="002B1A74" w:rsidRDefault="002B1A74">
            <w:pPr>
              <w:pStyle w:val="TableParagraph"/>
              <w:rPr>
                <w:rFonts w:ascii="Times New Roman"/>
              </w:rPr>
            </w:pPr>
          </w:p>
        </w:tc>
        <w:tc>
          <w:tcPr>
            <w:tcW w:w="1133" w:type="dxa"/>
          </w:tcPr>
          <w:p w14:paraId="46E77F09" w14:textId="77777777" w:rsidR="002B1A74" w:rsidRDefault="00000000">
            <w:pPr>
              <w:pStyle w:val="TableParagraph"/>
              <w:spacing w:before="234"/>
              <w:ind w:left="232" w:hanging="82"/>
            </w:pPr>
            <w:r>
              <w:rPr>
                <w:spacing w:val="-2"/>
              </w:rPr>
              <w:t>PROVPPS 024181</w:t>
            </w:r>
          </w:p>
        </w:tc>
        <w:tc>
          <w:tcPr>
            <w:tcW w:w="1419" w:type="dxa"/>
          </w:tcPr>
          <w:p w14:paraId="3A01683E" w14:textId="77777777" w:rsidR="002B1A74" w:rsidRDefault="002B1A74">
            <w:pPr>
              <w:pStyle w:val="TableParagraph"/>
              <w:spacing w:before="100"/>
              <w:rPr>
                <w:b/>
              </w:rPr>
            </w:pPr>
          </w:p>
          <w:p w14:paraId="6308E28C" w14:textId="77777777" w:rsidR="002B1A74" w:rsidRDefault="00000000">
            <w:pPr>
              <w:pStyle w:val="TableParagraph"/>
              <w:ind w:left="9"/>
              <w:jc w:val="center"/>
            </w:pPr>
            <w:r>
              <w:rPr>
                <w:spacing w:val="-2"/>
              </w:rPr>
              <w:t>453830</w:t>
            </w:r>
          </w:p>
        </w:tc>
        <w:tc>
          <w:tcPr>
            <w:tcW w:w="7830" w:type="dxa"/>
          </w:tcPr>
          <w:p w14:paraId="66E7EE66" w14:textId="77777777" w:rsidR="002B1A74" w:rsidRDefault="00000000">
            <w:pPr>
              <w:pStyle w:val="TableParagraph"/>
              <w:spacing w:before="100"/>
              <w:ind w:left="106" w:right="96"/>
              <w:jc w:val="both"/>
            </w:pPr>
            <w:r>
              <w:t>Anticorpo monoclonal de camundongo, anti-humano CD4, conjugado a aloficocianina–H7</w:t>
            </w:r>
            <w:r>
              <w:rPr>
                <w:spacing w:val="-5"/>
              </w:rPr>
              <w:t xml:space="preserve"> </w:t>
            </w:r>
            <w:r>
              <w:t>(APC-H7),</w:t>
            </w:r>
            <w:r>
              <w:rPr>
                <w:spacing w:val="-5"/>
              </w:rPr>
              <w:t xml:space="preserve"> </w:t>
            </w:r>
            <w:r>
              <w:t>para</w:t>
            </w:r>
            <w:r>
              <w:rPr>
                <w:spacing w:val="-6"/>
              </w:rPr>
              <w:t xml:space="preserve"> </w:t>
            </w:r>
            <w:r>
              <w:t>citometria</w:t>
            </w:r>
            <w:r>
              <w:rPr>
                <w:spacing w:val="-5"/>
              </w:rPr>
              <w:t xml:space="preserve"> </w:t>
            </w:r>
            <w:r>
              <w:t>de</w:t>
            </w:r>
            <w:r>
              <w:rPr>
                <w:spacing w:val="-5"/>
              </w:rPr>
              <w:t xml:space="preserve"> </w:t>
            </w:r>
            <w:r>
              <w:t>fluxo.Descrição</w:t>
            </w:r>
            <w:r>
              <w:rPr>
                <w:spacing w:val="-4"/>
              </w:rPr>
              <w:t xml:space="preserve"> </w:t>
            </w:r>
            <w:r>
              <w:t>complementar:</w:t>
            </w:r>
            <w:r>
              <w:rPr>
                <w:spacing w:val="-4"/>
              </w:rPr>
              <w:t xml:space="preserve"> </w:t>
            </w:r>
            <w:r>
              <w:t>Clone OBRIGATÓRIO: SK3. Apresentação: teste</w:t>
            </w:r>
          </w:p>
        </w:tc>
        <w:tc>
          <w:tcPr>
            <w:tcW w:w="1304" w:type="dxa"/>
          </w:tcPr>
          <w:p w14:paraId="6AB19B37" w14:textId="77777777" w:rsidR="002B1A74" w:rsidRDefault="002B1A74">
            <w:pPr>
              <w:pStyle w:val="TableParagraph"/>
              <w:spacing w:before="100"/>
              <w:rPr>
                <w:b/>
              </w:rPr>
            </w:pPr>
          </w:p>
          <w:p w14:paraId="3A9C76DB" w14:textId="77777777" w:rsidR="002B1A74" w:rsidRDefault="00000000">
            <w:pPr>
              <w:pStyle w:val="TableParagraph"/>
              <w:ind w:left="11" w:right="5"/>
              <w:jc w:val="center"/>
            </w:pPr>
            <w:r>
              <w:rPr>
                <w:spacing w:val="-2"/>
              </w:rPr>
              <w:t>teste</w:t>
            </w:r>
          </w:p>
        </w:tc>
        <w:tc>
          <w:tcPr>
            <w:tcW w:w="917" w:type="dxa"/>
          </w:tcPr>
          <w:p w14:paraId="1F887C4A" w14:textId="77777777" w:rsidR="002B1A74" w:rsidRDefault="00000000">
            <w:pPr>
              <w:pStyle w:val="TableParagraph"/>
              <w:spacing w:line="388" w:lineRule="exact"/>
              <w:ind w:right="46"/>
              <w:jc w:val="center"/>
              <w:rPr>
                <w:b/>
                <w:sz w:val="32"/>
              </w:rPr>
            </w:pPr>
            <w:r>
              <w:rPr>
                <w:b/>
                <w:spacing w:val="-5"/>
                <w:sz w:val="32"/>
              </w:rPr>
              <w:t>NÃO</w:t>
            </w:r>
          </w:p>
        </w:tc>
        <w:tc>
          <w:tcPr>
            <w:tcW w:w="1066" w:type="dxa"/>
          </w:tcPr>
          <w:p w14:paraId="5214D65C" w14:textId="77777777" w:rsidR="002B1A74" w:rsidRDefault="00000000">
            <w:pPr>
              <w:pStyle w:val="TableParagraph"/>
              <w:spacing w:line="388" w:lineRule="exact"/>
              <w:ind w:right="53"/>
              <w:jc w:val="center"/>
              <w:rPr>
                <w:b/>
                <w:sz w:val="32"/>
              </w:rPr>
            </w:pPr>
            <w:r>
              <w:rPr>
                <w:b/>
                <w:spacing w:val="-5"/>
                <w:sz w:val="32"/>
              </w:rPr>
              <w:t>SIM</w:t>
            </w:r>
          </w:p>
        </w:tc>
        <w:tc>
          <w:tcPr>
            <w:tcW w:w="1076" w:type="dxa"/>
          </w:tcPr>
          <w:p w14:paraId="04705919" w14:textId="77777777" w:rsidR="002B1A74" w:rsidRDefault="00000000">
            <w:pPr>
              <w:pStyle w:val="TableParagraph"/>
              <w:spacing w:line="388" w:lineRule="exact"/>
              <w:ind w:right="52"/>
              <w:jc w:val="center"/>
              <w:rPr>
                <w:b/>
                <w:sz w:val="32"/>
              </w:rPr>
            </w:pPr>
            <w:r>
              <w:rPr>
                <w:b/>
                <w:spacing w:val="-5"/>
                <w:sz w:val="32"/>
              </w:rPr>
              <w:t>NÃO</w:t>
            </w:r>
          </w:p>
        </w:tc>
      </w:tr>
      <w:tr w:rsidR="002B1A74" w14:paraId="2D66B684" w14:textId="77777777">
        <w:trPr>
          <w:trHeight w:val="1123"/>
        </w:trPr>
        <w:tc>
          <w:tcPr>
            <w:tcW w:w="1131" w:type="dxa"/>
          </w:tcPr>
          <w:p w14:paraId="35E14B66" w14:textId="77777777" w:rsidR="002B1A74" w:rsidRDefault="002B1A74">
            <w:pPr>
              <w:pStyle w:val="TableParagraph"/>
              <w:rPr>
                <w:rFonts w:ascii="Times New Roman"/>
              </w:rPr>
            </w:pPr>
          </w:p>
        </w:tc>
        <w:tc>
          <w:tcPr>
            <w:tcW w:w="1133" w:type="dxa"/>
          </w:tcPr>
          <w:p w14:paraId="1F1653CF" w14:textId="77777777" w:rsidR="002B1A74" w:rsidRDefault="002B1A74">
            <w:pPr>
              <w:pStyle w:val="TableParagraph"/>
              <w:spacing w:before="23"/>
              <w:rPr>
                <w:b/>
              </w:rPr>
            </w:pPr>
          </w:p>
          <w:p w14:paraId="3699F82D" w14:textId="77777777" w:rsidR="002B1A74" w:rsidRDefault="00000000">
            <w:pPr>
              <w:pStyle w:val="TableParagraph"/>
              <w:spacing w:before="1"/>
              <w:ind w:left="232" w:hanging="82"/>
            </w:pPr>
            <w:r>
              <w:rPr>
                <w:spacing w:val="-2"/>
              </w:rPr>
              <w:t>PROVPPS 024182</w:t>
            </w:r>
          </w:p>
        </w:tc>
        <w:tc>
          <w:tcPr>
            <w:tcW w:w="1419" w:type="dxa"/>
          </w:tcPr>
          <w:p w14:paraId="4BD2B73B" w14:textId="77777777" w:rsidR="002B1A74" w:rsidRDefault="002B1A74">
            <w:pPr>
              <w:pStyle w:val="TableParagraph"/>
              <w:spacing w:before="158"/>
              <w:rPr>
                <w:b/>
              </w:rPr>
            </w:pPr>
          </w:p>
          <w:p w14:paraId="6DCC26F3" w14:textId="77777777" w:rsidR="002B1A74" w:rsidRDefault="00000000">
            <w:pPr>
              <w:pStyle w:val="TableParagraph"/>
              <w:ind w:left="9"/>
              <w:jc w:val="center"/>
            </w:pPr>
            <w:r>
              <w:rPr>
                <w:spacing w:val="-2"/>
              </w:rPr>
              <w:t>604111</w:t>
            </w:r>
          </w:p>
        </w:tc>
        <w:tc>
          <w:tcPr>
            <w:tcW w:w="7830" w:type="dxa"/>
          </w:tcPr>
          <w:p w14:paraId="4BFF3449" w14:textId="77777777" w:rsidR="002B1A74" w:rsidRDefault="00000000">
            <w:pPr>
              <w:pStyle w:val="TableParagraph"/>
              <w:spacing w:before="157"/>
              <w:ind w:left="106" w:right="100"/>
              <w:jc w:val="both"/>
            </w:pPr>
            <w:r>
              <w:t>Anticorpo monoclonal de camundongo, anti-humano CD4, conjugado à peridinina clorofila e corante cianina (PERCP-CY 5.5), para citometria de fluxo. Descrição complementar: Clone OBRIGATÓRIO: SK3. Apresentação: teste</w:t>
            </w:r>
          </w:p>
        </w:tc>
        <w:tc>
          <w:tcPr>
            <w:tcW w:w="1304" w:type="dxa"/>
          </w:tcPr>
          <w:p w14:paraId="18859FAD" w14:textId="77777777" w:rsidR="002B1A74" w:rsidRDefault="002B1A74">
            <w:pPr>
              <w:pStyle w:val="TableParagraph"/>
              <w:spacing w:before="158"/>
              <w:rPr>
                <w:b/>
              </w:rPr>
            </w:pPr>
          </w:p>
          <w:p w14:paraId="594B6A71" w14:textId="77777777" w:rsidR="002B1A74" w:rsidRDefault="00000000">
            <w:pPr>
              <w:pStyle w:val="TableParagraph"/>
              <w:ind w:left="11" w:right="5"/>
              <w:jc w:val="center"/>
            </w:pPr>
            <w:r>
              <w:rPr>
                <w:spacing w:val="-2"/>
              </w:rPr>
              <w:t>teste</w:t>
            </w:r>
          </w:p>
        </w:tc>
        <w:tc>
          <w:tcPr>
            <w:tcW w:w="917" w:type="dxa"/>
          </w:tcPr>
          <w:p w14:paraId="3D3F4C8A" w14:textId="77777777" w:rsidR="002B1A74" w:rsidRDefault="00000000">
            <w:pPr>
              <w:pStyle w:val="TableParagraph"/>
              <w:spacing w:line="388" w:lineRule="exact"/>
              <w:ind w:right="46"/>
              <w:jc w:val="center"/>
              <w:rPr>
                <w:b/>
                <w:sz w:val="32"/>
              </w:rPr>
            </w:pPr>
            <w:r>
              <w:rPr>
                <w:b/>
                <w:spacing w:val="-5"/>
                <w:sz w:val="32"/>
              </w:rPr>
              <w:t>NÃO</w:t>
            </w:r>
          </w:p>
        </w:tc>
        <w:tc>
          <w:tcPr>
            <w:tcW w:w="1066" w:type="dxa"/>
          </w:tcPr>
          <w:p w14:paraId="40681BA8" w14:textId="77777777" w:rsidR="002B1A74" w:rsidRDefault="00000000">
            <w:pPr>
              <w:pStyle w:val="TableParagraph"/>
              <w:spacing w:line="388" w:lineRule="exact"/>
              <w:ind w:right="53"/>
              <w:jc w:val="center"/>
              <w:rPr>
                <w:b/>
                <w:sz w:val="32"/>
              </w:rPr>
            </w:pPr>
            <w:r>
              <w:rPr>
                <w:b/>
                <w:spacing w:val="-5"/>
                <w:sz w:val="32"/>
              </w:rPr>
              <w:t>SIM</w:t>
            </w:r>
          </w:p>
        </w:tc>
        <w:tc>
          <w:tcPr>
            <w:tcW w:w="1076" w:type="dxa"/>
          </w:tcPr>
          <w:p w14:paraId="74F9C77B" w14:textId="77777777" w:rsidR="002B1A74" w:rsidRDefault="00000000">
            <w:pPr>
              <w:pStyle w:val="TableParagraph"/>
              <w:spacing w:line="388" w:lineRule="exact"/>
              <w:ind w:right="52"/>
              <w:jc w:val="center"/>
              <w:rPr>
                <w:b/>
                <w:sz w:val="32"/>
              </w:rPr>
            </w:pPr>
            <w:r>
              <w:rPr>
                <w:b/>
                <w:spacing w:val="-5"/>
                <w:sz w:val="32"/>
              </w:rPr>
              <w:t>NÃO</w:t>
            </w:r>
          </w:p>
        </w:tc>
      </w:tr>
      <w:tr w:rsidR="002B1A74" w14:paraId="7417D118" w14:textId="77777777">
        <w:trPr>
          <w:trHeight w:val="976"/>
        </w:trPr>
        <w:tc>
          <w:tcPr>
            <w:tcW w:w="1131" w:type="dxa"/>
          </w:tcPr>
          <w:p w14:paraId="5874B11B" w14:textId="77777777" w:rsidR="002B1A74" w:rsidRDefault="002B1A74">
            <w:pPr>
              <w:pStyle w:val="TableParagraph"/>
              <w:rPr>
                <w:rFonts w:ascii="Times New Roman"/>
              </w:rPr>
            </w:pPr>
          </w:p>
        </w:tc>
        <w:tc>
          <w:tcPr>
            <w:tcW w:w="1133" w:type="dxa"/>
          </w:tcPr>
          <w:p w14:paraId="0FBB39C5" w14:textId="77777777" w:rsidR="002B1A74" w:rsidRDefault="00000000">
            <w:pPr>
              <w:pStyle w:val="TableParagraph"/>
              <w:spacing w:before="222" w:line="237" w:lineRule="auto"/>
              <w:ind w:left="232" w:hanging="82"/>
            </w:pPr>
            <w:r>
              <w:rPr>
                <w:spacing w:val="-2"/>
              </w:rPr>
              <w:t>PROVPPS 024183</w:t>
            </w:r>
          </w:p>
        </w:tc>
        <w:tc>
          <w:tcPr>
            <w:tcW w:w="1419" w:type="dxa"/>
          </w:tcPr>
          <w:p w14:paraId="1CA3EFB1" w14:textId="77777777" w:rsidR="002B1A74" w:rsidRDefault="002B1A74">
            <w:pPr>
              <w:pStyle w:val="TableParagraph"/>
              <w:spacing w:before="83"/>
              <w:rPr>
                <w:b/>
              </w:rPr>
            </w:pPr>
          </w:p>
          <w:p w14:paraId="582F2AD2" w14:textId="77777777" w:rsidR="002B1A74" w:rsidRDefault="00000000">
            <w:pPr>
              <w:pStyle w:val="TableParagraph"/>
              <w:ind w:left="9"/>
              <w:jc w:val="center"/>
            </w:pPr>
            <w:r>
              <w:rPr>
                <w:spacing w:val="-2"/>
              </w:rPr>
              <w:t>376166</w:t>
            </w:r>
          </w:p>
        </w:tc>
        <w:tc>
          <w:tcPr>
            <w:tcW w:w="7830" w:type="dxa"/>
          </w:tcPr>
          <w:p w14:paraId="248AAC1B" w14:textId="77777777" w:rsidR="002B1A74" w:rsidRDefault="00000000">
            <w:pPr>
              <w:pStyle w:val="TableParagraph"/>
              <w:spacing w:before="85"/>
              <w:ind w:left="106" w:right="98"/>
              <w:jc w:val="both"/>
            </w:pPr>
            <w:r>
              <w:t>Anticorpo</w:t>
            </w:r>
            <w:r>
              <w:rPr>
                <w:spacing w:val="-13"/>
              </w:rPr>
              <w:t xml:space="preserve"> </w:t>
            </w:r>
            <w:r>
              <w:t>monoclonal</w:t>
            </w:r>
            <w:r>
              <w:rPr>
                <w:spacing w:val="-12"/>
              </w:rPr>
              <w:t xml:space="preserve"> </w:t>
            </w:r>
            <w:r>
              <w:t>de</w:t>
            </w:r>
            <w:r>
              <w:rPr>
                <w:spacing w:val="-13"/>
              </w:rPr>
              <w:t xml:space="preserve"> </w:t>
            </w:r>
            <w:r>
              <w:t>camundongo,</w:t>
            </w:r>
            <w:r>
              <w:rPr>
                <w:spacing w:val="-12"/>
              </w:rPr>
              <w:t xml:space="preserve"> </w:t>
            </w:r>
            <w:r>
              <w:t>anti-humano</w:t>
            </w:r>
            <w:r>
              <w:rPr>
                <w:spacing w:val="-13"/>
              </w:rPr>
              <w:t xml:space="preserve"> </w:t>
            </w:r>
            <w:r>
              <w:t>CD5,</w:t>
            </w:r>
            <w:r>
              <w:rPr>
                <w:spacing w:val="-12"/>
              </w:rPr>
              <w:t xml:space="preserve"> </w:t>
            </w:r>
            <w:r>
              <w:t>conjugado</w:t>
            </w:r>
            <w:r>
              <w:rPr>
                <w:spacing w:val="-11"/>
              </w:rPr>
              <w:t xml:space="preserve"> </w:t>
            </w:r>
            <w:r>
              <w:t>ao</w:t>
            </w:r>
            <w:r>
              <w:rPr>
                <w:spacing w:val="-10"/>
              </w:rPr>
              <w:t xml:space="preserve"> </w:t>
            </w:r>
            <w:r>
              <w:t>isotiocianato de fluoresceína (FITC), para citometria de fluxo.Descrição complementar:Clone OBRIGATÓRIO: L17F12. Apresentação: teste</w:t>
            </w:r>
          </w:p>
        </w:tc>
        <w:tc>
          <w:tcPr>
            <w:tcW w:w="1304" w:type="dxa"/>
          </w:tcPr>
          <w:p w14:paraId="76F95E46" w14:textId="77777777" w:rsidR="002B1A74" w:rsidRDefault="002B1A74">
            <w:pPr>
              <w:pStyle w:val="TableParagraph"/>
              <w:spacing w:before="83"/>
              <w:rPr>
                <w:b/>
              </w:rPr>
            </w:pPr>
          </w:p>
          <w:p w14:paraId="57A294CC" w14:textId="77777777" w:rsidR="002B1A74" w:rsidRDefault="00000000">
            <w:pPr>
              <w:pStyle w:val="TableParagraph"/>
              <w:ind w:left="11" w:right="5"/>
              <w:jc w:val="center"/>
            </w:pPr>
            <w:r>
              <w:rPr>
                <w:spacing w:val="-2"/>
              </w:rPr>
              <w:t>teste</w:t>
            </w:r>
          </w:p>
        </w:tc>
        <w:tc>
          <w:tcPr>
            <w:tcW w:w="917" w:type="dxa"/>
          </w:tcPr>
          <w:p w14:paraId="13332935" w14:textId="77777777" w:rsidR="002B1A74" w:rsidRDefault="00000000">
            <w:pPr>
              <w:pStyle w:val="TableParagraph"/>
              <w:ind w:right="46"/>
              <w:jc w:val="center"/>
              <w:rPr>
                <w:b/>
                <w:sz w:val="32"/>
              </w:rPr>
            </w:pPr>
            <w:r>
              <w:rPr>
                <w:b/>
                <w:spacing w:val="-5"/>
                <w:sz w:val="32"/>
              </w:rPr>
              <w:t>NÃO</w:t>
            </w:r>
          </w:p>
        </w:tc>
        <w:tc>
          <w:tcPr>
            <w:tcW w:w="1066" w:type="dxa"/>
          </w:tcPr>
          <w:p w14:paraId="2CC09A97" w14:textId="77777777" w:rsidR="002B1A74" w:rsidRDefault="00000000">
            <w:pPr>
              <w:pStyle w:val="TableParagraph"/>
              <w:ind w:right="53"/>
              <w:jc w:val="center"/>
              <w:rPr>
                <w:b/>
                <w:sz w:val="32"/>
              </w:rPr>
            </w:pPr>
            <w:r>
              <w:rPr>
                <w:b/>
                <w:spacing w:val="-5"/>
                <w:sz w:val="32"/>
              </w:rPr>
              <w:t>SIM</w:t>
            </w:r>
          </w:p>
        </w:tc>
        <w:tc>
          <w:tcPr>
            <w:tcW w:w="1076" w:type="dxa"/>
          </w:tcPr>
          <w:p w14:paraId="73F75F81" w14:textId="77777777" w:rsidR="002B1A74" w:rsidRDefault="00000000">
            <w:pPr>
              <w:pStyle w:val="TableParagraph"/>
              <w:ind w:right="52"/>
              <w:jc w:val="center"/>
              <w:rPr>
                <w:b/>
                <w:sz w:val="32"/>
              </w:rPr>
            </w:pPr>
            <w:r>
              <w:rPr>
                <w:b/>
                <w:spacing w:val="-5"/>
                <w:sz w:val="32"/>
              </w:rPr>
              <w:t>NÃO</w:t>
            </w:r>
          </w:p>
        </w:tc>
      </w:tr>
      <w:tr w:rsidR="002B1A74" w14:paraId="34553E8D" w14:textId="77777777">
        <w:trPr>
          <w:trHeight w:val="976"/>
        </w:trPr>
        <w:tc>
          <w:tcPr>
            <w:tcW w:w="1131" w:type="dxa"/>
          </w:tcPr>
          <w:p w14:paraId="50BD8206" w14:textId="77777777" w:rsidR="002B1A74" w:rsidRDefault="002B1A74">
            <w:pPr>
              <w:pStyle w:val="TableParagraph"/>
              <w:rPr>
                <w:rFonts w:ascii="Times New Roman"/>
              </w:rPr>
            </w:pPr>
          </w:p>
        </w:tc>
        <w:tc>
          <w:tcPr>
            <w:tcW w:w="1133" w:type="dxa"/>
          </w:tcPr>
          <w:p w14:paraId="11320736" w14:textId="77777777" w:rsidR="002B1A74" w:rsidRDefault="00000000">
            <w:pPr>
              <w:pStyle w:val="TableParagraph"/>
              <w:spacing w:before="217"/>
              <w:ind w:left="232" w:hanging="82"/>
            </w:pPr>
            <w:r>
              <w:rPr>
                <w:spacing w:val="-2"/>
              </w:rPr>
              <w:t>PROVPPS 024184</w:t>
            </w:r>
          </w:p>
        </w:tc>
        <w:tc>
          <w:tcPr>
            <w:tcW w:w="1419" w:type="dxa"/>
          </w:tcPr>
          <w:p w14:paraId="474B4CBA" w14:textId="77777777" w:rsidR="002B1A74" w:rsidRDefault="002B1A74">
            <w:pPr>
              <w:pStyle w:val="TableParagraph"/>
              <w:spacing w:before="83"/>
              <w:rPr>
                <w:b/>
              </w:rPr>
            </w:pPr>
          </w:p>
          <w:p w14:paraId="2ECB588F" w14:textId="77777777" w:rsidR="002B1A74" w:rsidRDefault="00000000">
            <w:pPr>
              <w:pStyle w:val="TableParagraph"/>
              <w:ind w:left="9"/>
              <w:jc w:val="center"/>
            </w:pPr>
            <w:r>
              <w:rPr>
                <w:spacing w:val="-2"/>
              </w:rPr>
              <w:t>460651</w:t>
            </w:r>
          </w:p>
        </w:tc>
        <w:tc>
          <w:tcPr>
            <w:tcW w:w="7830" w:type="dxa"/>
          </w:tcPr>
          <w:p w14:paraId="4A112962" w14:textId="77777777" w:rsidR="002B1A74" w:rsidRDefault="00000000">
            <w:pPr>
              <w:pStyle w:val="TableParagraph"/>
              <w:spacing w:before="83"/>
              <w:ind w:left="106" w:right="92"/>
              <w:jc w:val="both"/>
            </w:pPr>
            <w:r>
              <w:t>Anticorpo</w:t>
            </w:r>
            <w:r>
              <w:rPr>
                <w:spacing w:val="-9"/>
              </w:rPr>
              <w:t xml:space="preserve"> </w:t>
            </w:r>
            <w:r>
              <w:t>monoclonal</w:t>
            </w:r>
            <w:r>
              <w:rPr>
                <w:spacing w:val="-6"/>
              </w:rPr>
              <w:t xml:space="preserve"> </w:t>
            </w:r>
            <w:r>
              <w:t>de</w:t>
            </w:r>
            <w:r>
              <w:rPr>
                <w:spacing w:val="-7"/>
              </w:rPr>
              <w:t xml:space="preserve"> </w:t>
            </w:r>
            <w:r>
              <w:t>camundongo,</w:t>
            </w:r>
            <w:r>
              <w:rPr>
                <w:spacing w:val="-8"/>
              </w:rPr>
              <w:t xml:space="preserve"> </w:t>
            </w:r>
            <w:r>
              <w:t>anti-humano</w:t>
            </w:r>
            <w:r>
              <w:rPr>
                <w:spacing w:val="-9"/>
              </w:rPr>
              <w:t xml:space="preserve"> </w:t>
            </w:r>
            <w:r>
              <w:t>CD7,</w:t>
            </w:r>
            <w:r>
              <w:rPr>
                <w:spacing w:val="-8"/>
              </w:rPr>
              <w:t xml:space="preserve"> </w:t>
            </w:r>
            <w:r>
              <w:t>conjugado</w:t>
            </w:r>
            <w:r>
              <w:rPr>
                <w:spacing w:val="-6"/>
              </w:rPr>
              <w:t xml:space="preserve"> </w:t>
            </w:r>
            <w:r>
              <w:t>a</w:t>
            </w:r>
            <w:r>
              <w:rPr>
                <w:spacing w:val="-5"/>
              </w:rPr>
              <w:t xml:space="preserve"> </w:t>
            </w:r>
            <w:r>
              <w:t>aloficocianina (APC), para citometria de fluxo. Descrição complementar: Clone OBRIGATÓRIO: 124- 1D1. Apresentação: teste</w:t>
            </w:r>
          </w:p>
        </w:tc>
        <w:tc>
          <w:tcPr>
            <w:tcW w:w="1304" w:type="dxa"/>
          </w:tcPr>
          <w:p w14:paraId="0F6D80BA" w14:textId="77777777" w:rsidR="002B1A74" w:rsidRDefault="002B1A74">
            <w:pPr>
              <w:pStyle w:val="TableParagraph"/>
              <w:spacing w:before="83"/>
              <w:rPr>
                <w:b/>
              </w:rPr>
            </w:pPr>
          </w:p>
          <w:p w14:paraId="76F0172A" w14:textId="77777777" w:rsidR="002B1A74" w:rsidRDefault="00000000">
            <w:pPr>
              <w:pStyle w:val="TableParagraph"/>
              <w:ind w:left="11" w:right="5"/>
              <w:jc w:val="center"/>
            </w:pPr>
            <w:r>
              <w:rPr>
                <w:spacing w:val="-2"/>
              </w:rPr>
              <w:t>teste</w:t>
            </w:r>
          </w:p>
        </w:tc>
        <w:tc>
          <w:tcPr>
            <w:tcW w:w="917" w:type="dxa"/>
          </w:tcPr>
          <w:p w14:paraId="73B59DEA" w14:textId="77777777" w:rsidR="002B1A74" w:rsidRDefault="00000000">
            <w:pPr>
              <w:pStyle w:val="TableParagraph"/>
              <w:ind w:right="46"/>
              <w:jc w:val="center"/>
              <w:rPr>
                <w:b/>
                <w:sz w:val="32"/>
              </w:rPr>
            </w:pPr>
            <w:r>
              <w:rPr>
                <w:b/>
                <w:spacing w:val="-5"/>
                <w:sz w:val="32"/>
              </w:rPr>
              <w:t>NÃO</w:t>
            </w:r>
          </w:p>
        </w:tc>
        <w:tc>
          <w:tcPr>
            <w:tcW w:w="1066" w:type="dxa"/>
          </w:tcPr>
          <w:p w14:paraId="19781D5C" w14:textId="77777777" w:rsidR="002B1A74" w:rsidRDefault="00000000">
            <w:pPr>
              <w:pStyle w:val="TableParagraph"/>
              <w:ind w:right="53"/>
              <w:jc w:val="center"/>
              <w:rPr>
                <w:b/>
                <w:sz w:val="32"/>
              </w:rPr>
            </w:pPr>
            <w:r>
              <w:rPr>
                <w:b/>
                <w:spacing w:val="-5"/>
                <w:sz w:val="32"/>
              </w:rPr>
              <w:t>SIM</w:t>
            </w:r>
          </w:p>
        </w:tc>
        <w:tc>
          <w:tcPr>
            <w:tcW w:w="1076" w:type="dxa"/>
          </w:tcPr>
          <w:p w14:paraId="300B15EF" w14:textId="77777777" w:rsidR="002B1A74" w:rsidRDefault="00000000">
            <w:pPr>
              <w:pStyle w:val="TableParagraph"/>
              <w:ind w:right="52"/>
              <w:jc w:val="center"/>
              <w:rPr>
                <w:b/>
                <w:sz w:val="32"/>
              </w:rPr>
            </w:pPr>
            <w:r>
              <w:rPr>
                <w:b/>
                <w:spacing w:val="-5"/>
                <w:sz w:val="32"/>
              </w:rPr>
              <w:t>NÃO</w:t>
            </w:r>
          </w:p>
        </w:tc>
      </w:tr>
    </w:tbl>
    <w:p w14:paraId="454D8110" w14:textId="77777777" w:rsidR="002B1A74" w:rsidRDefault="002B1A74">
      <w:pPr>
        <w:pStyle w:val="TableParagraph"/>
        <w:jc w:val="center"/>
        <w:rPr>
          <w:b/>
          <w:sz w:val="32"/>
        </w:rPr>
        <w:sectPr w:rsidR="002B1A74">
          <w:pgSz w:w="16840" w:h="11910" w:orient="landscape"/>
          <w:pgMar w:top="520" w:right="141" w:bottom="1420" w:left="566" w:header="0" w:footer="120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7830"/>
        <w:gridCol w:w="1304"/>
        <w:gridCol w:w="917"/>
        <w:gridCol w:w="1066"/>
        <w:gridCol w:w="1076"/>
      </w:tblGrid>
      <w:tr w:rsidR="002B1A74" w14:paraId="0951AABE" w14:textId="77777777">
        <w:trPr>
          <w:trHeight w:val="1075"/>
        </w:trPr>
        <w:tc>
          <w:tcPr>
            <w:tcW w:w="1131" w:type="dxa"/>
          </w:tcPr>
          <w:p w14:paraId="495D147C" w14:textId="77777777" w:rsidR="002B1A74" w:rsidRDefault="002B1A74">
            <w:pPr>
              <w:pStyle w:val="TableParagraph"/>
              <w:rPr>
                <w:rFonts w:ascii="Times New Roman"/>
              </w:rPr>
            </w:pPr>
          </w:p>
        </w:tc>
        <w:tc>
          <w:tcPr>
            <w:tcW w:w="1133" w:type="dxa"/>
          </w:tcPr>
          <w:p w14:paraId="12E7B270" w14:textId="77777777" w:rsidR="002B1A74" w:rsidRDefault="00000000">
            <w:pPr>
              <w:pStyle w:val="TableParagraph"/>
              <w:spacing w:before="268"/>
              <w:ind w:left="232" w:hanging="82"/>
            </w:pPr>
            <w:r>
              <w:rPr>
                <w:spacing w:val="-2"/>
              </w:rPr>
              <w:t>PROVPPS 024185</w:t>
            </w:r>
          </w:p>
        </w:tc>
        <w:tc>
          <w:tcPr>
            <w:tcW w:w="1419" w:type="dxa"/>
          </w:tcPr>
          <w:p w14:paraId="5DB540E9" w14:textId="77777777" w:rsidR="002B1A74" w:rsidRDefault="002B1A74">
            <w:pPr>
              <w:pStyle w:val="TableParagraph"/>
              <w:spacing w:before="133"/>
              <w:rPr>
                <w:b/>
              </w:rPr>
            </w:pPr>
          </w:p>
          <w:p w14:paraId="0D881CC4" w14:textId="77777777" w:rsidR="002B1A74" w:rsidRDefault="00000000">
            <w:pPr>
              <w:pStyle w:val="TableParagraph"/>
              <w:ind w:left="9"/>
              <w:jc w:val="center"/>
            </w:pPr>
            <w:r>
              <w:rPr>
                <w:spacing w:val="-2"/>
              </w:rPr>
              <w:t>336063</w:t>
            </w:r>
          </w:p>
        </w:tc>
        <w:tc>
          <w:tcPr>
            <w:tcW w:w="7830" w:type="dxa"/>
          </w:tcPr>
          <w:p w14:paraId="39C430D1" w14:textId="77777777" w:rsidR="002B1A74" w:rsidRDefault="00000000">
            <w:pPr>
              <w:pStyle w:val="TableParagraph"/>
              <w:ind w:left="106" w:right="98"/>
              <w:jc w:val="both"/>
            </w:pPr>
            <w:r>
              <w:t>Anticorpo</w:t>
            </w:r>
            <w:r>
              <w:rPr>
                <w:spacing w:val="-13"/>
              </w:rPr>
              <w:t xml:space="preserve"> </w:t>
            </w:r>
            <w:r>
              <w:t>monoclonal</w:t>
            </w:r>
            <w:r>
              <w:rPr>
                <w:spacing w:val="-12"/>
              </w:rPr>
              <w:t xml:space="preserve"> </w:t>
            </w:r>
            <w:r>
              <w:t>de</w:t>
            </w:r>
            <w:r>
              <w:rPr>
                <w:spacing w:val="-13"/>
              </w:rPr>
              <w:t xml:space="preserve"> </w:t>
            </w:r>
            <w:r>
              <w:t>camundongo,</w:t>
            </w:r>
            <w:r>
              <w:rPr>
                <w:spacing w:val="-12"/>
              </w:rPr>
              <w:t xml:space="preserve"> </w:t>
            </w:r>
            <w:r>
              <w:t>anti-humano</w:t>
            </w:r>
            <w:r>
              <w:rPr>
                <w:spacing w:val="-13"/>
              </w:rPr>
              <w:t xml:space="preserve"> </w:t>
            </w:r>
            <w:r>
              <w:t>CD7,</w:t>
            </w:r>
            <w:r>
              <w:rPr>
                <w:spacing w:val="-12"/>
              </w:rPr>
              <w:t xml:space="preserve"> </w:t>
            </w:r>
            <w:r>
              <w:t>conjugado</w:t>
            </w:r>
            <w:r>
              <w:rPr>
                <w:spacing w:val="-11"/>
              </w:rPr>
              <w:t xml:space="preserve"> </w:t>
            </w:r>
            <w:r>
              <w:t>ao</w:t>
            </w:r>
            <w:r>
              <w:rPr>
                <w:spacing w:val="-10"/>
              </w:rPr>
              <w:t xml:space="preserve"> </w:t>
            </w:r>
            <w:r>
              <w:t>isotiocianato de fluoresceína (FITC), para citometria de fluxo. Descrição complementar: Clone OBRIGATÓRIO: 4H9. Apresentação: teste</w:t>
            </w:r>
          </w:p>
        </w:tc>
        <w:tc>
          <w:tcPr>
            <w:tcW w:w="1304" w:type="dxa"/>
          </w:tcPr>
          <w:p w14:paraId="3691A2CF" w14:textId="77777777" w:rsidR="002B1A74" w:rsidRDefault="002B1A74">
            <w:pPr>
              <w:pStyle w:val="TableParagraph"/>
              <w:spacing w:before="133"/>
              <w:rPr>
                <w:b/>
              </w:rPr>
            </w:pPr>
          </w:p>
          <w:p w14:paraId="0C1FB3B9" w14:textId="77777777" w:rsidR="002B1A74" w:rsidRDefault="00000000">
            <w:pPr>
              <w:pStyle w:val="TableParagraph"/>
              <w:ind w:left="11" w:right="5"/>
              <w:jc w:val="center"/>
            </w:pPr>
            <w:r>
              <w:rPr>
                <w:spacing w:val="-2"/>
              </w:rPr>
              <w:t>teste</w:t>
            </w:r>
          </w:p>
        </w:tc>
        <w:tc>
          <w:tcPr>
            <w:tcW w:w="917" w:type="dxa"/>
          </w:tcPr>
          <w:p w14:paraId="373E6F7D" w14:textId="77777777" w:rsidR="002B1A74" w:rsidRDefault="00000000">
            <w:pPr>
              <w:pStyle w:val="TableParagraph"/>
              <w:ind w:right="46"/>
              <w:jc w:val="center"/>
              <w:rPr>
                <w:b/>
                <w:sz w:val="32"/>
              </w:rPr>
            </w:pPr>
            <w:r>
              <w:rPr>
                <w:b/>
                <w:spacing w:val="-5"/>
                <w:sz w:val="32"/>
              </w:rPr>
              <w:t>NÃO</w:t>
            </w:r>
          </w:p>
        </w:tc>
        <w:tc>
          <w:tcPr>
            <w:tcW w:w="1066" w:type="dxa"/>
          </w:tcPr>
          <w:p w14:paraId="7147D97C" w14:textId="77777777" w:rsidR="002B1A74" w:rsidRDefault="00000000">
            <w:pPr>
              <w:pStyle w:val="TableParagraph"/>
              <w:ind w:right="53"/>
              <w:jc w:val="center"/>
              <w:rPr>
                <w:b/>
                <w:sz w:val="32"/>
              </w:rPr>
            </w:pPr>
            <w:r>
              <w:rPr>
                <w:b/>
                <w:spacing w:val="-5"/>
                <w:sz w:val="32"/>
              </w:rPr>
              <w:t>SIM</w:t>
            </w:r>
          </w:p>
        </w:tc>
        <w:tc>
          <w:tcPr>
            <w:tcW w:w="1076" w:type="dxa"/>
          </w:tcPr>
          <w:p w14:paraId="6C6F6A66" w14:textId="77777777" w:rsidR="002B1A74" w:rsidRDefault="00000000">
            <w:pPr>
              <w:pStyle w:val="TableParagraph"/>
              <w:ind w:right="52"/>
              <w:jc w:val="center"/>
              <w:rPr>
                <w:b/>
                <w:sz w:val="32"/>
              </w:rPr>
            </w:pPr>
            <w:r>
              <w:rPr>
                <w:b/>
                <w:spacing w:val="-5"/>
                <w:sz w:val="32"/>
              </w:rPr>
              <w:t>NÃO</w:t>
            </w:r>
          </w:p>
        </w:tc>
      </w:tr>
      <w:tr w:rsidR="002B1A74" w14:paraId="2528D726" w14:textId="77777777">
        <w:trPr>
          <w:trHeight w:val="976"/>
        </w:trPr>
        <w:tc>
          <w:tcPr>
            <w:tcW w:w="1131" w:type="dxa"/>
          </w:tcPr>
          <w:p w14:paraId="1D0FECDA" w14:textId="77777777" w:rsidR="002B1A74" w:rsidRDefault="002B1A74">
            <w:pPr>
              <w:pStyle w:val="TableParagraph"/>
              <w:rPr>
                <w:rFonts w:ascii="Times New Roman"/>
              </w:rPr>
            </w:pPr>
          </w:p>
        </w:tc>
        <w:tc>
          <w:tcPr>
            <w:tcW w:w="1133" w:type="dxa"/>
          </w:tcPr>
          <w:p w14:paraId="06FE3905" w14:textId="77777777" w:rsidR="002B1A74" w:rsidRDefault="00000000">
            <w:pPr>
              <w:pStyle w:val="TableParagraph"/>
              <w:spacing w:before="217"/>
              <w:ind w:left="232" w:hanging="82"/>
            </w:pPr>
            <w:r>
              <w:rPr>
                <w:spacing w:val="-2"/>
              </w:rPr>
              <w:t>PROVPPS 024077</w:t>
            </w:r>
          </w:p>
        </w:tc>
        <w:tc>
          <w:tcPr>
            <w:tcW w:w="1419" w:type="dxa"/>
          </w:tcPr>
          <w:p w14:paraId="61DE35C7" w14:textId="77777777" w:rsidR="002B1A74" w:rsidRDefault="002B1A74">
            <w:pPr>
              <w:pStyle w:val="TableParagraph"/>
              <w:spacing w:before="83"/>
              <w:rPr>
                <w:b/>
              </w:rPr>
            </w:pPr>
          </w:p>
          <w:p w14:paraId="24C1FFA4" w14:textId="77777777" w:rsidR="002B1A74" w:rsidRDefault="00000000">
            <w:pPr>
              <w:pStyle w:val="TableParagraph"/>
              <w:ind w:left="9"/>
              <w:jc w:val="center"/>
            </w:pPr>
            <w:r>
              <w:rPr>
                <w:spacing w:val="-2"/>
              </w:rPr>
              <w:t>336053</w:t>
            </w:r>
          </w:p>
        </w:tc>
        <w:tc>
          <w:tcPr>
            <w:tcW w:w="7830" w:type="dxa"/>
          </w:tcPr>
          <w:p w14:paraId="41790315" w14:textId="77777777" w:rsidR="002B1A74" w:rsidRDefault="00000000">
            <w:pPr>
              <w:pStyle w:val="TableParagraph"/>
              <w:spacing w:before="83"/>
              <w:ind w:left="106" w:right="97"/>
              <w:jc w:val="both"/>
            </w:pPr>
            <w:r>
              <w:t>Anticorpo</w:t>
            </w:r>
            <w:r>
              <w:rPr>
                <w:spacing w:val="-7"/>
              </w:rPr>
              <w:t xml:space="preserve"> </w:t>
            </w:r>
            <w:r>
              <w:t>tipo</w:t>
            </w:r>
            <w:r>
              <w:rPr>
                <w:spacing w:val="-7"/>
              </w:rPr>
              <w:t xml:space="preserve"> </w:t>
            </w:r>
            <w:r>
              <w:t>monoclonal</w:t>
            </w:r>
            <w:r>
              <w:rPr>
                <w:spacing w:val="-9"/>
              </w:rPr>
              <w:t xml:space="preserve"> </w:t>
            </w:r>
            <w:r>
              <w:t>de</w:t>
            </w:r>
            <w:r>
              <w:rPr>
                <w:spacing w:val="-7"/>
              </w:rPr>
              <w:t xml:space="preserve"> </w:t>
            </w:r>
            <w:r>
              <w:t>camundongo</w:t>
            </w:r>
            <w:r>
              <w:rPr>
                <w:spacing w:val="-7"/>
              </w:rPr>
              <w:t xml:space="preserve"> </w:t>
            </w:r>
            <w:r>
              <w:t>atividade</w:t>
            </w:r>
            <w:r>
              <w:rPr>
                <w:spacing w:val="-8"/>
              </w:rPr>
              <w:t xml:space="preserve"> </w:t>
            </w:r>
            <w:r>
              <w:t>anti-CD8</w:t>
            </w:r>
            <w:r>
              <w:rPr>
                <w:spacing w:val="-8"/>
              </w:rPr>
              <w:t xml:space="preserve"> </w:t>
            </w:r>
            <w:r>
              <w:t>humano</w:t>
            </w:r>
            <w:r>
              <w:rPr>
                <w:spacing w:val="-7"/>
              </w:rPr>
              <w:t xml:space="preserve"> </w:t>
            </w:r>
            <w:r>
              <w:t>conjugado</w:t>
            </w:r>
            <w:r>
              <w:rPr>
                <w:spacing w:val="-6"/>
              </w:rPr>
              <w:t xml:space="preserve"> </w:t>
            </w:r>
            <w:r>
              <w:t>ao fluorocromo ficoeritrina cyanine tandem 7 (PE-Cy7),citometria de fluxo. Descrição Complementar: clone obrigatório SFCI21Thy2D3</w:t>
            </w:r>
          </w:p>
        </w:tc>
        <w:tc>
          <w:tcPr>
            <w:tcW w:w="1304" w:type="dxa"/>
          </w:tcPr>
          <w:p w14:paraId="5A780190" w14:textId="77777777" w:rsidR="002B1A74" w:rsidRDefault="002B1A74">
            <w:pPr>
              <w:pStyle w:val="TableParagraph"/>
              <w:spacing w:before="83"/>
              <w:rPr>
                <w:b/>
              </w:rPr>
            </w:pPr>
          </w:p>
          <w:p w14:paraId="48E0CF59" w14:textId="77777777" w:rsidR="002B1A74" w:rsidRDefault="00000000">
            <w:pPr>
              <w:pStyle w:val="TableParagraph"/>
              <w:ind w:left="11" w:right="5"/>
              <w:jc w:val="center"/>
            </w:pPr>
            <w:r>
              <w:rPr>
                <w:spacing w:val="-2"/>
              </w:rPr>
              <w:t>teste</w:t>
            </w:r>
          </w:p>
        </w:tc>
        <w:tc>
          <w:tcPr>
            <w:tcW w:w="917" w:type="dxa"/>
          </w:tcPr>
          <w:p w14:paraId="737F6198" w14:textId="77777777" w:rsidR="002B1A74" w:rsidRDefault="00000000">
            <w:pPr>
              <w:pStyle w:val="TableParagraph"/>
              <w:ind w:right="46"/>
              <w:jc w:val="center"/>
              <w:rPr>
                <w:b/>
                <w:sz w:val="32"/>
              </w:rPr>
            </w:pPr>
            <w:r>
              <w:rPr>
                <w:b/>
                <w:spacing w:val="-5"/>
                <w:sz w:val="32"/>
              </w:rPr>
              <w:t>NÃO</w:t>
            </w:r>
          </w:p>
        </w:tc>
        <w:tc>
          <w:tcPr>
            <w:tcW w:w="1066" w:type="dxa"/>
          </w:tcPr>
          <w:p w14:paraId="78D0035E" w14:textId="77777777" w:rsidR="002B1A74" w:rsidRDefault="00000000">
            <w:pPr>
              <w:pStyle w:val="TableParagraph"/>
              <w:ind w:right="53"/>
              <w:jc w:val="center"/>
              <w:rPr>
                <w:b/>
                <w:sz w:val="32"/>
              </w:rPr>
            </w:pPr>
            <w:r>
              <w:rPr>
                <w:b/>
                <w:spacing w:val="-5"/>
                <w:sz w:val="32"/>
              </w:rPr>
              <w:t>SIM</w:t>
            </w:r>
          </w:p>
        </w:tc>
        <w:tc>
          <w:tcPr>
            <w:tcW w:w="1076" w:type="dxa"/>
          </w:tcPr>
          <w:p w14:paraId="5F1E36CA" w14:textId="77777777" w:rsidR="002B1A74" w:rsidRDefault="00000000">
            <w:pPr>
              <w:pStyle w:val="TableParagraph"/>
              <w:ind w:right="52"/>
              <w:jc w:val="center"/>
              <w:rPr>
                <w:b/>
                <w:sz w:val="32"/>
              </w:rPr>
            </w:pPr>
            <w:r>
              <w:rPr>
                <w:b/>
                <w:spacing w:val="-5"/>
                <w:sz w:val="32"/>
              </w:rPr>
              <w:t>NÃO</w:t>
            </w:r>
          </w:p>
        </w:tc>
      </w:tr>
      <w:tr w:rsidR="002B1A74" w14:paraId="7D489C44" w14:textId="77777777">
        <w:trPr>
          <w:trHeight w:val="976"/>
        </w:trPr>
        <w:tc>
          <w:tcPr>
            <w:tcW w:w="1131" w:type="dxa"/>
          </w:tcPr>
          <w:p w14:paraId="2AD298A2" w14:textId="77777777" w:rsidR="002B1A74" w:rsidRDefault="002B1A74">
            <w:pPr>
              <w:pStyle w:val="TableParagraph"/>
              <w:rPr>
                <w:rFonts w:ascii="Times New Roman"/>
              </w:rPr>
            </w:pPr>
          </w:p>
        </w:tc>
        <w:tc>
          <w:tcPr>
            <w:tcW w:w="1133" w:type="dxa"/>
          </w:tcPr>
          <w:p w14:paraId="6C3651CB" w14:textId="77777777" w:rsidR="002B1A74" w:rsidRDefault="00000000">
            <w:pPr>
              <w:pStyle w:val="TableParagraph"/>
              <w:spacing w:before="217"/>
              <w:ind w:left="232" w:hanging="82"/>
            </w:pPr>
            <w:r>
              <w:rPr>
                <w:spacing w:val="-2"/>
              </w:rPr>
              <w:t>PROVPPS 024186</w:t>
            </w:r>
          </w:p>
        </w:tc>
        <w:tc>
          <w:tcPr>
            <w:tcW w:w="1419" w:type="dxa"/>
          </w:tcPr>
          <w:p w14:paraId="7AECDBDE" w14:textId="77777777" w:rsidR="002B1A74" w:rsidRDefault="002B1A74">
            <w:pPr>
              <w:pStyle w:val="TableParagraph"/>
              <w:spacing w:before="83"/>
              <w:rPr>
                <w:b/>
              </w:rPr>
            </w:pPr>
          </w:p>
          <w:p w14:paraId="6BBBCF0E" w14:textId="77777777" w:rsidR="002B1A74" w:rsidRDefault="00000000">
            <w:pPr>
              <w:pStyle w:val="TableParagraph"/>
              <w:ind w:left="9"/>
              <w:jc w:val="center"/>
            </w:pPr>
            <w:r>
              <w:rPr>
                <w:spacing w:val="-2"/>
              </w:rPr>
              <w:t>469998</w:t>
            </w:r>
          </w:p>
        </w:tc>
        <w:tc>
          <w:tcPr>
            <w:tcW w:w="7830" w:type="dxa"/>
          </w:tcPr>
          <w:p w14:paraId="1F032C39" w14:textId="77777777" w:rsidR="002B1A74" w:rsidRDefault="00000000">
            <w:pPr>
              <w:pStyle w:val="TableParagraph"/>
              <w:spacing w:before="83"/>
              <w:ind w:left="106" w:right="92"/>
              <w:jc w:val="both"/>
            </w:pPr>
            <w:r>
              <w:t>Anticorpo monoclonal de camundongo, anti-humano CD9, conjugado à violeta 450 (V450), para citometria de fluxo. Descrição complementar: Clone OBRIGATÓRIO: M- L13. Apresentação: teste</w:t>
            </w:r>
          </w:p>
        </w:tc>
        <w:tc>
          <w:tcPr>
            <w:tcW w:w="1304" w:type="dxa"/>
          </w:tcPr>
          <w:p w14:paraId="57C43BFB" w14:textId="77777777" w:rsidR="002B1A74" w:rsidRDefault="002B1A74">
            <w:pPr>
              <w:pStyle w:val="TableParagraph"/>
              <w:spacing w:before="83"/>
              <w:rPr>
                <w:b/>
              </w:rPr>
            </w:pPr>
          </w:p>
          <w:p w14:paraId="1E3DEBA5" w14:textId="77777777" w:rsidR="002B1A74" w:rsidRDefault="00000000">
            <w:pPr>
              <w:pStyle w:val="TableParagraph"/>
              <w:ind w:left="11" w:right="5"/>
              <w:jc w:val="center"/>
            </w:pPr>
            <w:r>
              <w:rPr>
                <w:spacing w:val="-2"/>
              </w:rPr>
              <w:t>teste</w:t>
            </w:r>
          </w:p>
        </w:tc>
        <w:tc>
          <w:tcPr>
            <w:tcW w:w="917" w:type="dxa"/>
          </w:tcPr>
          <w:p w14:paraId="4885DC27" w14:textId="77777777" w:rsidR="002B1A74" w:rsidRDefault="00000000">
            <w:pPr>
              <w:pStyle w:val="TableParagraph"/>
              <w:ind w:right="46"/>
              <w:jc w:val="center"/>
              <w:rPr>
                <w:b/>
                <w:sz w:val="32"/>
              </w:rPr>
            </w:pPr>
            <w:r>
              <w:rPr>
                <w:b/>
                <w:spacing w:val="-5"/>
                <w:sz w:val="32"/>
              </w:rPr>
              <w:t>NÃO</w:t>
            </w:r>
          </w:p>
        </w:tc>
        <w:tc>
          <w:tcPr>
            <w:tcW w:w="1066" w:type="dxa"/>
          </w:tcPr>
          <w:p w14:paraId="525B9B62" w14:textId="77777777" w:rsidR="002B1A74" w:rsidRDefault="00000000">
            <w:pPr>
              <w:pStyle w:val="TableParagraph"/>
              <w:ind w:right="53"/>
              <w:jc w:val="center"/>
              <w:rPr>
                <w:b/>
                <w:sz w:val="32"/>
              </w:rPr>
            </w:pPr>
            <w:r>
              <w:rPr>
                <w:b/>
                <w:spacing w:val="-5"/>
                <w:sz w:val="32"/>
              </w:rPr>
              <w:t>SIM</w:t>
            </w:r>
          </w:p>
        </w:tc>
        <w:tc>
          <w:tcPr>
            <w:tcW w:w="1076" w:type="dxa"/>
          </w:tcPr>
          <w:p w14:paraId="1F64E8ED" w14:textId="77777777" w:rsidR="002B1A74" w:rsidRDefault="00000000">
            <w:pPr>
              <w:pStyle w:val="TableParagraph"/>
              <w:ind w:right="52"/>
              <w:jc w:val="center"/>
              <w:rPr>
                <w:b/>
                <w:sz w:val="32"/>
              </w:rPr>
            </w:pPr>
            <w:r>
              <w:rPr>
                <w:b/>
                <w:spacing w:val="-5"/>
                <w:sz w:val="32"/>
              </w:rPr>
              <w:t>NÃO</w:t>
            </w:r>
          </w:p>
        </w:tc>
      </w:tr>
      <w:tr w:rsidR="002B1A74" w14:paraId="656F8EC4" w14:textId="77777777">
        <w:trPr>
          <w:trHeight w:val="974"/>
        </w:trPr>
        <w:tc>
          <w:tcPr>
            <w:tcW w:w="1131" w:type="dxa"/>
          </w:tcPr>
          <w:p w14:paraId="659FEA8A" w14:textId="77777777" w:rsidR="002B1A74" w:rsidRDefault="002B1A74">
            <w:pPr>
              <w:pStyle w:val="TableParagraph"/>
              <w:rPr>
                <w:rFonts w:ascii="Times New Roman"/>
              </w:rPr>
            </w:pPr>
          </w:p>
        </w:tc>
        <w:tc>
          <w:tcPr>
            <w:tcW w:w="1133" w:type="dxa"/>
          </w:tcPr>
          <w:p w14:paraId="42F5AA7E" w14:textId="77777777" w:rsidR="002B1A74" w:rsidRDefault="00000000">
            <w:pPr>
              <w:pStyle w:val="TableParagraph"/>
              <w:spacing w:before="218"/>
              <w:ind w:left="232" w:hanging="82"/>
            </w:pPr>
            <w:r>
              <w:rPr>
                <w:spacing w:val="-2"/>
              </w:rPr>
              <w:t>PROVPPS 024188</w:t>
            </w:r>
          </w:p>
        </w:tc>
        <w:tc>
          <w:tcPr>
            <w:tcW w:w="1419" w:type="dxa"/>
          </w:tcPr>
          <w:p w14:paraId="659A6F00" w14:textId="77777777" w:rsidR="002B1A74" w:rsidRDefault="002B1A74">
            <w:pPr>
              <w:pStyle w:val="TableParagraph"/>
              <w:spacing w:before="83"/>
              <w:rPr>
                <w:b/>
              </w:rPr>
            </w:pPr>
          </w:p>
          <w:p w14:paraId="70A13AEC" w14:textId="77777777" w:rsidR="002B1A74" w:rsidRDefault="00000000">
            <w:pPr>
              <w:pStyle w:val="TableParagraph"/>
              <w:spacing w:before="1"/>
              <w:ind w:left="9"/>
              <w:jc w:val="center"/>
            </w:pPr>
            <w:r>
              <w:rPr>
                <w:spacing w:val="-2"/>
              </w:rPr>
              <w:t>604114</w:t>
            </w:r>
          </w:p>
        </w:tc>
        <w:tc>
          <w:tcPr>
            <w:tcW w:w="7830" w:type="dxa"/>
          </w:tcPr>
          <w:p w14:paraId="745E6D76" w14:textId="77777777" w:rsidR="002B1A74" w:rsidRDefault="00000000">
            <w:pPr>
              <w:pStyle w:val="TableParagraph"/>
              <w:spacing w:before="83"/>
              <w:ind w:left="106" w:right="96"/>
              <w:jc w:val="both"/>
            </w:pPr>
            <w:r>
              <w:t>Anticorpo monoclonal de camundongo, anti-humano CD9, conjugado a aloficocianina–H7</w:t>
            </w:r>
            <w:r>
              <w:rPr>
                <w:spacing w:val="-11"/>
              </w:rPr>
              <w:t xml:space="preserve"> </w:t>
            </w:r>
            <w:r>
              <w:t>(APC-H7),</w:t>
            </w:r>
            <w:r>
              <w:rPr>
                <w:spacing w:val="-9"/>
              </w:rPr>
              <w:t xml:space="preserve"> </w:t>
            </w:r>
            <w:r>
              <w:t>para</w:t>
            </w:r>
            <w:r>
              <w:rPr>
                <w:spacing w:val="-10"/>
              </w:rPr>
              <w:t xml:space="preserve"> </w:t>
            </w:r>
            <w:r>
              <w:t>citometria</w:t>
            </w:r>
            <w:r>
              <w:rPr>
                <w:spacing w:val="-10"/>
              </w:rPr>
              <w:t xml:space="preserve"> </w:t>
            </w:r>
            <w:r>
              <w:t>de</w:t>
            </w:r>
            <w:r>
              <w:rPr>
                <w:spacing w:val="-9"/>
              </w:rPr>
              <w:t xml:space="preserve"> </w:t>
            </w:r>
            <w:r>
              <w:t>fluxo.</w:t>
            </w:r>
            <w:r>
              <w:rPr>
                <w:spacing w:val="-12"/>
              </w:rPr>
              <w:t xml:space="preserve"> </w:t>
            </w:r>
            <w:r>
              <w:t>Descrição</w:t>
            </w:r>
            <w:r>
              <w:rPr>
                <w:spacing w:val="-11"/>
              </w:rPr>
              <w:t xml:space="preserve"> </w:t>
            </w:r>
            <w:r>
              <w:t>complementar:</w:t>
            </w:r>
            <w:r>
              <w:rPr>
                <w:spacing w:val="-9"/>
              </w:rPr>
              <w:t xml:space="preserve"> </w:t>
            </w:r>
            <w:r>
              <w:t>Clone OBRIGATÓRIO: M-L13. Apresentação: teste</w:t>
            </w:r>
          </w:p>
        </w:tc>
        <w:tc>
          <w:tcPr>
            <w:tcW w:w="1304" w:type="dxa"/>
          </w:tcPr>
          <w:p w14:paraId="659A4046" w14:textId="77777777" w:rsidR="002B1A74" w:rsidRDefault="002B1A74">
            <w:pPr>
              <w:pStyle w:val="TableParagraph"/>
              <w:spacing w:before="83"/>
              <w:rPr>
                <w:b/>
              </w:rPr>
            </w:pPr>
          </w:p>
          <w:p w14:paraId="69A0B9BC" w14:textId="77777777" w:rsidR="002B1A74" w:rsidRDefault="00000000">
            <w:pPr>
              <w:pStyle w:val="TableParagraph"/>
              <w:spacing w:before="1"/>
              <w:ind w:left="11" w:right="5"/>
              <w:jc w:val="center"/>
            </w:pPr>
            <w:r>
              <w:rPr>
                <w:spacing w:val="-2"/>
              </w:rPr>
              <w:t>teste</w:t>
            </w:r>
          </w:p>
        </w:tc>
        <w:tc>
          <w:tcPr>
            <w:tcW w:w="917" w:type="dxa"/>
          </w:tcPr>
          <w:p w14:paraId="5602483F" w14:textId="77777777" w:rsidR="002B1A74" w:rsidRDefault="00000000">
            <w:pPr>
              <w:pStyle w:val="TableParagraph"/>
              <w:ind w:right="46"/>
              <w:jc w:val="center"/>
              <w:rPr>
                <w:b/>
                <w:sz w:val="32"/>
              </w:rPr>
            </w:pPr>
            <w:r>
              <w:rPr>
                <w:b/>
                <w:spacing w:val="-5"/>
                <w:sz w:val="32"/>
              </w:rPr>
              <w:t>NÃO</w:t>
            </w:r>
          </w:p>
        </w:tc>
        <w:tc>
          <w:tcPr>
            <w:tcW w:w="1066" w:type="dxa"/>
          </w:tcPr>
          <w:p w14:paraId="309A88C2" w14:textId="77777777" w:rsidR="002B1A74" w:rsidRDefault="00000000">
            <w:pPr>
              <w:pStyle w:val="TableParagraph"/>
              <w:ind w:right="53"/>
              <w:jc w:val="center"/>
              <w:rPr>
                <w:b/>
                <w:sz w:val="32"/>
              </w:rPr>
            </w:pPr>
            <w:r>
              <w:rPr>
                <w:b/>
                <w:spacing w:val="-5"/>
                <w:sz w:val="32"/>
              </w:rPr>
              <w:t>SIM</w:t>
            </w:r>
          </w:p>
        </w:tc>
        <w:tc>
          <w:tcPr>
            <w:tcW w:w="1076" w:type="dxa"/>
          </w:tcPr>
          <w:p w14:paraId="337D3539" w14:textId="77777777" w:rsidR="002B1A74" w:rsidRDefault="00000000">
            <w:pPr>
              <w:pStyle w:val="TableParagraph"/>
              <w:ind w:right="52"/>
              <w:jc w:val="center"/>
              <w:rPr>
                <w:b/>
                <w:sz w:val="32"/>
              </w:rPr>
            </w:pPr>
            <w:r>
              <w:rPr>
                <w:b/>
                <w:spacing w:val="-5"/>
                <w:sz w:val="32"/>
              </w:rPr>
              <w:t>NÃO</w:t>
            </w:r>
          </w:p>
        </w:tc>
      </w:tr>
      <w:tr w:rsidR="002B1A74" w14:paraId="13C9E286" w14:textId="77777777">
        <w:trPr>
          <w:trHeight w:val="976"/>
        </w:trPr>
        <w:tc>
          <w:tcPr>
            <w:tcW w:w="1131" w:type="dxa"/>
          </w:tcPr>
          <w:p w14:paraId="03C4E4DA" w14:textId="77777777" w:rsidR="002B1A74" w:rsidRDefault="002B1A74">
            <w:pPr>
              <w:pStyle w:val="TableParagraph"/>
              <w:rPr>
                <w:rFonts w:ascii="Times New Roman"/>
              </w:rPr>
            </w:pPr>
          </w:p>
        </w:tc>
        <w:tc>
          <w:tcPr>
            <w:tcW w:w="1133" w:type="dxa"/>
          </w:tcPr>
          <w:p w14:paraId="338C2509" w14:textId="77777777" w:rsidR="002B1A74" w:rsidRDefault="00000000">
            <w:pPr>
              <w:pStyle w:val="TableParagraph"/>
              <w:spacing w:before="220"/>
              <w:ind w:left="232" w:hanging="82"/>
            </w:pPr>
            <w:r>
              <w:rPr>
                <w:spacing w:val="-2"/>
              </w:rPr>
              <w:t>PROVPPS 023963</w:t>
            </w:r>
          </w:p>
        </w:tc>
        <w:tc>
          <w:tcPr>
            <w:tcW w:w="1419" w:type="dxa"/>
          </w:tcPr>
          <w:p w14:paraId="227599B2" w14:textId="77777777" w:rsidR="002B1A74" w:rsidRDefault="002B1A74">
            <w:pPr>
              <w:pStyle w:val="TableParagraph"/>
              <w:spacing w:before="85"/>
              <w:rPr>
                <w:b/>
              </w:rPr>
            </w:pPr>
          </w:p>
          <w:p w14:paraId="149609D3" w14:textId="77777777" w:rsidR="002B1A74" w:rsidRDefault="00000000">
            <w:pPr>
              <w:pStyle w:val="TableParagraph"/>
              <w:ind w:left="9"/>
              <w:jc w:val="center"/>
            </w:pPr>
            <w:r>
              <w:rPr>
                <w:spacing w:val="-2"/>
              </w:rPr>
              <w:t>412150</w:t>
            </w:r>
          </w:p>
        </w:tc>
        <w:tc>
          <w:tcPr>
            <w:tcW w:w="7830" w:type="dxa"/>
          </w:tcPr>
          <w:p w14:paraId="5B03940E" w14:textId="77777777" w:rsidR="002B1A74" w:rsidRDefault="00000000">
            <w:pPr>
              <w:pStyle w:val="TableParagraph"/>
              <w:spacing w:before="85"/>
              <w:ind w:left="106" w:right="97"/>
              <w:jc w:val="both"/>
            </w:pPr>
            <w:r>
              <w:t>Anticorpo</w:t>
            </w:r>
            <w:r>
              <w:rPr>
                <w:spacing w:val="-7"/>
              </w:rPr>
              <w:t xml:space="preserve"> </w:t>
            </w:r>
            <w:r>
              <w:t>tipo</w:t>
            </w:r>
            <w:r>
              <w:rPr>
                <w:spacing w:val="-7"/>
              </w:rPr>
              <w:t xml:space="preserve"> </w:t>
            </w:r>
            <w:r>
              <w:t>monoclonal</w:t>
            </w:r>
            <w:r>
              <w:rPr>
                <w:spacing w:val="-9"/>
              </w:rPr>
              <w:t xml:space="preserve"> </w:t>
            </w:r>
            <w:r>
              <w:t>de</w:t>
            </w:r>
            <w:r>
              <w:rPr>
                <w:spacing w:val="-7"/>
              </w:rPr>
              <w:t xml:space="preserve"> </w:t>
            </w:r>
            <w:r>
              <w:t>camundongo</w:t>
            </w:r>
            <w:r>
              <w:rPr>
                <w:spacing w:val="-7"/>
              </w:rPr>
              <w:t xml:space="preserve"> </w:t>
            </w:r>
            <w:r>
              <w:t>atividade</w:t>
            </w:r>
            <w:r>
              <w:rPr>
                <w:spacing w:val="-8"/>
              </w:rPr>
              <w:t xml:space="preserve"> </w:t>
            </w:r>
            <w:r>
              <w:t>anti-CD9</w:t>
            </w:r>
            <w:r>
              <w:rPr>
                <w:spacing w:val="-8"/>
              </w:rPr>
              <w:t xml:space="preserve"> </w:t>
            </w:r>
            <w:r>
              <w:t>humano</w:t>
            </w:r>
            <w:r>
              <w:rPr>
                <w:spacing w:val="-7"/>
              </w:rPr>
              <w:t xml:space="preserve"> </w:t>
            </w:r>
            <w:r>
              <w:t>conjugado</w:t>
            </w:r>
            <w:r>
              <w:rPr>
                <w:spacing w:val="-6"/>
              </w:rPr>
              <w:t xml:space="preserve"> </w:t>
            </w:r>
            <w:r>
              <w:t>ao fluorocromo pacific blue (PB),citometria de fluxo. Descrição complementar:clone obrigatório MEM-61 . Apresentação: teste</w:t>
            </w:r>
          </w:p>
        </w:tc>
        <w:tc>
          <w:tcPr>
            <w:tcW w:w="1304" w:type="dxa"/>
          </w:tcPr>
          <w:p w14:paraId="3353C3F7" w14:textId="77777777" w:rsidR="002B1A74" w:rsidRDefault="002B1A74">
            <w:pPr>
              <w:pStyle w:val="TableParagraph"/>
              <w:spacing w:before="85"/>
              <w:rPr>
                <w:b/>
              </w:rPr>
            </w:pPr>
          </w:p>
          <w:p w14:paraId="2F919D45" w14:textId="77777777" w:rsidR="002B1A74" w:rsidRDefault="00000000">
            <w:pPr>
              <w:pStyle w:val="TableParagraph"/>
              <w:ind w:left="11" w:right="5"/>
              <w:jc w:val="center"/>
            </w:pPr>
            <w:r>
              <w:rPr>
                <w:spacing w:val="-2"/>
              </w:rPr>
              <w:t>teste</w:t>
            </w:r>
          </w:p>
        </w:tc>
        <w:tc>
          <w:tcPr>
            <w:tcW w:w="917" w:type="dxa"/>
          </w:tcPr>
          <w:p w14:paraId="004B1EEF" w14:textId="77777777" w:rsidR="002B1A74" w:rsidRDefault="00000000">
            <w:pPr>
              <w:pStyle w:val="TableParagraph"/>
              <w:ind w:right="46"/>
              <w:jc w:val="center"/>
              <w:rPr>
                <w:b/>
                <w:sz w:val="32"/>
              </w:rPr>
            </w:pPr>
            <w:r>
              <w:rPr>
                <w:b/>
                <w:spacing w:val="-5"/>
                <w:sz w:val="32"/>
              </w:rPr>
              <w:t>NÃO</w:t>
            </w:r>
          </w:p>
        </w:tc>
        <w:tc>
          <w:tcPr>
            <w:tcW w:w="1066" w:type="dxa"/>
          </w:tcPr>
          <w:p w14:paraId="5CEE7982" w14:textId="77777777" w:rsidR="002B1A74" w:rsidRDefault="00000000">
            <w:pPr>
              <w:pStyle w:val="TableParagraph"/>
              <w:ind w:right="53"/>
              <w:jc w:val="center"/>
              <w:rPr>
                <w:b/>
                <w:sz w:val="32"/>
              </w:rPr>
            </w:pPr>
            <w:r>
              <w:rPr>
                <w:b/>
                <w:spacing w:val="-5"/>
                <w:sz w:val="32"/>
              </w:rPr>
              <w:t>SIM</w:t>
            </w:r>
          </w:p>
        </w:tc>
        <w:tc>
          <w:tcPr>
            <w:tcW w:w="1076" w:type="dxa"/>
          </w:tcPr>
          <w:p w14:paraId="43B86365" w14:textId="77777777" w:rsidR="002B1A74" w:rsidRDefault="00000000">
            <w:pPr>
              <w:pStyle w:val="TableParagraph"/>
              <w:ind w:right="52"/>
              <w:jc w:val="center"/>
              <w:rPr>
                <w:b/>
                <w:sz w:val="32"/>
              </w:rPr>
            </w:pPr>
            <w:r>
              <w:rPr>
                <w:b/>
                <w:spacing w:val="-5"/>
                <w:sz w:val="32"/>
              </w:rPr>
              <w:t>NÃO</w:t>
            </w:r>
          </w:p>
        </w:tc>
      </w:tr>
      <w:tr w:rsidR="002B1A74" w14:paraId="68EA1330" w14:textId="77777777">
        <w:trPr>
          <w:trHeight w:val="976"/>
        </w:trPr>
        <w:tc>
          <w:tcPr>
            <w:tcW w:w="1131" w:type="dxa"/>
          </w:tcPr>
          <w:p w14:paraId="4303F76F" w14:textId="77777777" w:rsidR="002B1A74" w:rsidRDefault="002B1A74">
            <w:pPr>
              <w:pStyle w:val="TableParagraph"/>
              <w:rPr>
                <w:rFonts w:ascii="Times New Roman"/>
              </w:rPr>
            </w:pPr>
          </w:p>
        </w:tc>
        <w:tc>
          <w:tcPr>
            <w:tcW w:w="1133" w:type="dxa"/>
          </w:tcPr>
          <w:p w14:paraId="0A38457A" w14:textId="77777777" w:rsidR="002B1A74" w:rsidRDefault="00000000">
            <w:pPr>
              <w:pStyle w:val="TableParagraph"/>
              <w:spacing w:before="220"/>
              <w:ind w:left="232" w:hanging="82"/>
            </w:pPr>
            <w:r>
              <w:rPr>
                <w:spacing w:val="-2"/>
              </w:rPr>
              <w:t>PROVPPS 024190</w:t>
            </w:r>
          </w:p>
        </w:tc>
        <w:tc>
          <w:tcPr>
            <w:tcW w:w="1419" w:type="dxa"/>
          </w:tcPr>
          <w:p w14:paraId="2BCE1F3B" w14:textId="77777777" w:rsidR="002B1A74" w:rsidRDefault="002B1A74">
            <w:pPr>
              <w:pStyle w:val="TableParagraph"/>
              <w:spacing w:before="86"/>
              <w:rPr>
                <w:b/>
              </w:rPr>
            </w:pPr>
          </w:p>
          <w:p w14:paraId="1D90DFF8" w14:textId="77777777" w:rsidR="002B1A74" w:rsidRDefault="00000000">
            <w:pPr>
              <w:pStyle w:val="TableParagraph"/>
              <w:ind w:left="9"/>
              <w:jc w:val="center"/>
            </w:pPr>
            <w:r>
              <w:rPr>
                <w:spacing w:val="-2"/>
              </w:rPr>
              <w:t>442269</w:t>
            </w:r>
          </w:p>
        </w:tc>
        <w:tc>
          <w:tcPr>
            <w:tcW w:w="7830" w:type="dxa"/>
          </w:tcPr>
          <w:p w14:paraId="59ECF626" w14:textId="77777777" w:rsidR="002B1A74" w:rsidRDefault="00000000">
            <w:pPr>
              <w:pStyle w:val="TableParagraph"/>
              <w:spacing w:before="86"/>
              <w:ind w:left="106" w:right="96"/>
              <w:jc w:val="both"/>
            </w:pPr>
            <w:r>
              <w:t>Anticorpo monoclonal de camundongo, anti-humano CD10, conjugado a aloficocianina–H7</w:t>
            </w:r>
            <w:r>
              <w:rPr>
                <w:spacing w:val="-11"/>
              </w:rPr>
              <w:t xml:space="preserve"> </w:t>
            </w:r>
            <w:r>
              <w:t>(APC-H7),</w:t>
            </w:r>
            <w:r>
              <w:rPr>
                <w:spacing w:val="-9"/>
              </w:rPr>
              <w:t xml:space="preserve"> </w:t>
            </w:r>
            <w:r>
              <w:t>para</w:t>
            </w:r>
            <w:r>
              <w:rPr>
                <w:spacing w:val="-10"/>
              </w:rPr>
              <w:t xml:space="preserve"> </w:t>
            </w:r>
            <w:r>
              <w:t>citometria</w:t>
            </w:r>
            <w:r>
              <w:rPr>
                <w:spacing w:val="-10"/>
              </w:rPr>
              <w:t xml:space="preserve"> </w:t>
            </w:r>
            <w:r>
              <w:t>de</w:t>
            </w:r>
            <w:r>
              <w:rPr>
                <w:spacing w:val="-9"/>
              </w:rPr>
              <w:t xml:space="preserve"> </w:t>
            </w:r>
            <w:r>
              <w:t>fluxo.</w:t>
            </w:r>
            <w:r>
              <w:rPr>
                <w:spacing w:val="-12"/>
              </w:rPr>
              <w:t xml:space="preserve"> </w:t>
            </w:r>
            <w:r>
              <w:t>Descrição</w:t>
            </w:r>
            <w:r>
              <w:rPr>
                <w:spacing w:val="-11"/>
              </w:rPr>
              <w:t xml:space="preserve"> </w:t>
            </w:r>
            <w:r>
              <w:t>complementar:</w:t>
            </w:r>
            <w:r>
              <w:rPr>
                <w:spacing w:val="-9"/>
              </w:rPr>
              <w:t xml:space="preserve"> </w:t>
            </w:r>
            <w:r>
              <w:t>Clone OBRIGATÓRIO: HI10A. Apresentação: teste</w:t>
            </w:r>
          </w:p>
        </w:tc>
        <w:tc>
          <w:tcPr>
            <w:tcW w:w="1304" w:type="dxa"/>
          </w:tcPr>
          <w:p w14:paraId="72ABED76" w14:textId="77777777" w:rsidR="002B1A74" w:rsidRDefault="002B1A74">
            <w:pPr>
              <w:pStyle w:val="TableParagraph"/>
              <w:spacing w:before="86"/>
              <w:rPr>
                <w:b/>
              </w:rPr>
            </w:pPr>
          </w:p>
          <w:p w14:paraId="48C1CA04" w14:textId="77777777" w:rsidR="002B1A74" w:rsidRDefault="00000000">
            <w:pPr>
              <w:pStyle w:val="TableParagraph"/>
              <w:ind w:left="11" w:right="5"/>
              <w:jc w:val="center"/>
            </w:pPr>
            <w:r>
              <w:rPr>
                <w:spacing w:val="-2"/>
              </w:rPr>
              <w:t>teste</w:t>
            </w:r>
          </w:p>
        </w:tc>
        <w:tc>
          <w:tcPr>
            <w:tcW w:w="917" w:type="dxa"/>
          </w:tcPr>
          <w:p w14:paraId="4D6FE8EC" w14:textId="77777777" w:rsidR="002B1A74" w:rsidRDefault="00000000">
            <w:pPr>
              <w:pStyle w:val="TableParagraph"/>
              <w:ind w:right="46"/>
              <w:jc w:val="center"/>
              <w:rPr>
                <w:b/>
                <w:sz w:val="32"/>
              </w:rPr>
            </w:pPr>
            <w:r>
              <w:rPr>
                <w:b/>
                <w:spacing w:val="-5"/>
                <w:sz w:val="32"/>
              </w:rPr>
              <w:t>NÃO</w:t>
            </w:r>
          </w:p>
        </w:tc>
        <w:tc>
          <w:tcPr>
            <w:tcW w:w="1066" w:type="dxa"/>
          </w:tcPr>
          <w:p w14:paraId="59478E09" w14:textId="77777777" w:rsidR="002B1A74" w:rsidRDefault="00000000">
            <w:pPr>
              <w:pStyle w:val="TableParagraph"/>
              <w:ind w:right="53"/>
              <w:jc w:val="center"/>
              <w:rPr>
                <w:b/>
                <w:sz w:val="32"/>
              </w:rPr>
            </w:pPr>
            <w:r>
              <w:rPr>
                <w:b/>
                <w:spacing w:val="-5"/>
                <w:sz w:val="32"/>
              </w:rPr>
              <w:t>SIM</w:t>
            </w:r>
          </w:p>
        </w:tc>
        <w:tc>
          <w:tcPr>
            <w:tcW w:w="1076" w:type="dxa"/>
          </w:tcPr>
          <w:p w14:paraId="2920C31E" w14:textId="77777777" w:rsidR="002B1A74" w:rsidRDefault="00000000">
            <w:pPr>
              <w:pStyle w:val="TableParagraph"/>
              <w:ind w:right="52"/>
              <w:jc w:val="center"/>
              <w:rPr>
                <w:b/>
                <w:sz w:val="32"/>
              </w:rPr>
            </w:pPr>
            <w:r>
              <w:rPr>
                <w:b/>
                <w:spacing w:val="-5"/>
                <w:sz w:val="32"/>
              </w:rPr>
              <w:t>NÃO</w:t>
            </w:r>
          </w:p>
        </w:tc>
      </w:tr>
      <w:tr w:rsidR="002B1A74" w14:paraId="34D7FAFE" w14:textId="77777777">
        <w:trPr>
          <w:trHeight w:val="976"/>
        </w:trPr>
        <w:tc>
          <w:tcPr>
            <w:tcW w:w="1131" w:type="dxa"/>
          </w:tcPr>
          <w:p w14:paraId="76EF089A" w14:textId="77777777" w:rsidR="002B1A74" w:rsidRDefault="002B1A74">
            <w:pPr>
              <w:pStyle w:val="TableParagraph"/>
              <w:rPr>
                <w:rFonts w:ascii="Times New Roman"/>
              </w:rPr>
            </w:pPr>
          </w:p>
        </w:tc>
        <w:tc>
          <w:tcPr>
            <w:tcW w:w="1133" w:type="dxa"/>
          </w:tcPr>
          <w:p w14:paraId="4B29F8ED" w14:textId="77777777" w:rsidR="002B1A74" w:rsidRDefault="00000000">
            <w:pPr>
              <w:pStyle w:val="TableParagraph"/>
              <w:spacing w:before="222" w:line="237" w:lineRule="auto"/>
              <w:ind w:left="232" w:hanging="82"/>
            </w:pPr>
            <w:r>
              <w:rPr>
                <w:spacing w:val="-2"/>
              </w:rPr>
              <w:t>PROVPPS 024191</w:t>
            </w:r>
          </w:p>
        </w:tc>
        <w:tc>
          <w:tcPr>
            <w:tcW w:w="1419" w:type="dxa"/>
          </w:tcPr>
          <w:p w14:paraId="243F750A" w14:textId="77777777" w:rsidR="002B1A74" w:rsidRDefault="002B1A74">
            <w:pPr>
              <w:pStyle w:val="TableParagraph"/>
              <w:spacing w:before="85"/>
              <w:rPr>
                <w:b/>
              </w:rPr>
            </w:pPr>
          </w:p>
          <w:p w14:paraId="3179CB6A" w14:textId="77777777" w:rsidR="002B1A74" w:rsidRDefault="00000000">
            <w:pPr>
              <w:pStyle w:val="TableParagraph"/>
              <w:ind w:left="9"/>
              <w:jc w:val="center"/>
            </w:pPr>
            <w:r>
              <w:rPr>
                <w:spacing w:val="-2"/>
              </w:rPr>
              <w:t>376171</w:t>
            </w:r>
          </w:p>
        </w:tc>
        <w:tc>
          <w:tcPr>
            <w:tcW w:w="7830" w:type="dxa"/>
          </w:tcPr>
          <w:p w14:paraId="287D5FA0" w14:textId="77777777" w:rsidR="002B1A74" w:rsidRDefault="00000000">
            <w:pPr>
              <w:pStyle w:val="TableParagraph"/>
              <w:spacing w:before="85"/>
              <w:ind w:left="106" w:right="100"/>
              <w:jc w:val="both"/>
            </w:pPr>
            <w:r>
              <w:t>Anticorpo monoclonal de camundongo, anti-CD10 humano, conjugado a ficoeritrina (PE), para citometria de fluxo.Descrição complementar: Clone OBRIGATÓRIO: ALB1. Apresentação: teste</w:t>
            </w:r>
          </w:p>
        </w:tc>
        <w:tc>
          <w:tcPr>
            <w:tcW w:w="1304" w:type="dxa"/>
          </w:tcPr>
          <w:p w14:paraId="6CCA46DA" w14:textId="77777777" w:rsidR="002B1A74" w:rsidRDefault="002B1A74">
            <w:pPr>
              <w:pStyle w:val="TableParagraph"/>
              <w:spacing w:before="85"/>
              <w:rPr>
                <w:b/>
              </w:rPr>
            </w:pPr>
          </w:p>
          <w:p w14:paraId="270D0F36" w14:textId="77777777" w:rsidR="002B1A74" w:rsidRDefault="00000000">
            <w:pPr>
              <w:pStyle w:val="TableParagraph"/>
              <w:ind w:left="11" w:right="5"/>
              <w:jc w:val="center"/>
            </w:pPr>
            <w:r>
              <w:rPr>
                <w:spacing w:val="-2"/>
              </w:rPr>
              <w:t>teste</w:t>
            </w:r>
          </w:p>
        </w:tc>
        <w:tc>
          <w:tcPr>
            <w:tcW w:w="917" w:type="dxa"/>
          </w:tcPr>
          <w:p w14:paraId="3B0D4164" w14:textId="77777777" w:rsidR="002B1A74" w:rsidRDefault="00000000">
            <w:pPr>
              <w:pStyle w:val="TableParagraph"/>
              <w:ind w:right="46"/>
              <w:jc w:val="center"/>
              <w:rPr>
                <w:b/>
                <w:sz w:val="32"/>
              </w:rPr>
            </w:pPr>
            <w:r>
              <w:rPr>
                <w:b/>
                <w:spacing w:val="-5"/>
                <w:sz w:val="32"/>
              </w:rPr>
              <w:t>NÃO</w:t>
            </w:r>
          </w:p>
        </w:tc>
        <w:tc>
          <w:tcPr>
            <w:tcW w:w="1066" w:type="dxa"/>
          </w:tcPr>
          <w:p w14:paraId="06926AB4" w14:textId="77777777" w:rsidR="002B1A74" w:rsidRDefault="00000000">
            <w:pPr>
              <w:pStyle w:val="TableParagraph"/>
              <w:ind w:right="53"/>
              <w:jc w:val="center"/>
              <w:rPr>
                <w:b/>
                <w:sz w:val="32"/>
              </w:rPr>
            </w:pPr>
            <w:r>
              <w:rPr>
                <w:b/>
                <w:spacing w:val="-5"/>
                <w:sz w:val="32"/>
              </w:rPr>
              <w:t>SIM</w:t>
            </w:r>
          </w:p>
        </w:tc>
        <w:tc>
          <w:tcPr>
            <w:tcW w:w="1076" w:type="dxa"/>
          </w:tcPr>
          <w:p w14:paraId="3A1438E8" w14:textId="77777777" w:rsidR="002B1A74" w:rsidRDefault="00000000">
            <w:pPr>
              <w:pStyle w:val="TableParagraph"/>
              <w:ind w:right="52"/>
              <w:jc w:val="center"/>
              <w:rPr>
                <w:b/>
                <w:sz w:val="32"/>
              </w:rPr>
            </w:pPr>
            <w:r>
              <w:rPr>
                <w:b/>
                <w:spacing w:val="-5"/>
                <w:sz w:val="32"/>
              </w:rPr>
              <w:t>NÃO</w:t>
            </w:r>
          </w:p>
        </w:tc>
      </w:tr>
      <w:tr w:rsidR="002B1A74" w14:paraId="173574DA" w14:textId="77777777">
        <w:trPr>
          <w:trHeight w:val="976"/>
        </w:trPr>
        <w:tc>
          <w:tcPr>
            <w:tcW w:w="1131" w:type="dxa"/>
          </w:tcPr>
          <w:p w14:paraId="5CC4AC87" w14:textId="77777777" w:rsidR="002B1A74" w:rsidRDefault="002B1A74">
            <w:pPr>
              <w:pStyle w:val="TableParagraph"/>
              <w:rPr>
                <w:rFonts w:ascii="Times New Roman"/>
              </w:rPr>
            </w:pPr>
          </w:p>
        </w:tc>
        <w:tc>
          <w:tcPr>
            <w:tcW w:w="1133" w:type="dxa"/>
          </w:tcPr>
          <w:p w14:paraId="001B911C" w14:textId="77777777" w:rsidR="002B1A74" w:rsidRDefault="00000000">
            <w:pPr>
              <w:pStyle w:val="TableParagraph"/>
              <w:spacing w:before="217"/>
              <w:ind w:left="232" w:hanging="82"/>
            </w:pPr>
            <w:r>
              <w:rPr>
                <w:spacing w:val="-2"/>
              </w:rPr>
              <w:t>PROVPPS 024192</w:t>
            </w:r>
          </w:p>
        </w:tc>
        <w:tc>
          <w:tcPr>
            <w:tcW w:w="1419" w:type="dxa"/>
          </w:tcPr>
          <w:p w14:paraId="3C9A9F63" w14:textId="77777777" w:rsidR="002B1A74" w:rsidRDefault="002B1A74">
            <w:pPr>
              <w:pStyle w:val="TableParagraph"/>
              <w:spacing w:before="83"/>
              <w:rPr>
                <w:b/>
              </w:rPr>
            </w:pPr>
          </w:p>
          <w:p w14:paraId="12E165FF" w14:textId="77777777" w:rsidR="002B1A74" w:rsidRDefault="00000000">
            <w:pPr>
              <w:pStyle w:val="TableParagraph"/>
              <w:spacing w:before="1"/>
              <w:ind w:left="9"/>
              <w:jc w:val="center"/>
            </w:pPr>
            <w:r>
              <w:rPr>
                <w:spacing w:val="-2"/>
              </w:rPr>
              <w:t>376183</w:t>
            </w:r>
          </w:p>
        </w:tc>
        <w:tc>
          <w:tcPr>
            <w:tcW w:w="7830" w:type="dxa"/>
          </w:tcPr>
          <w:p w14:paraId="6C129F02" w14:textId="77777777" w:rsidR="002B1A74" w:rsidRDefault="00000000">
            <w:pPr>
              <w:pStyle w:val="TableParagraph"/>
              <w:spacing w:before="83"/>
              <w:ind w:left="106" w:right="103"/>
              <w:jc w:val="both"/>
            </w:pPr>
            <w:r>
              <w:t>Anticorpo monoclonal de camundongo, anti CD13 humano, conjugado a ficoeritrina (PE), para citometria de fluxo. Descrição complementar: Clone OBRIGATÓRIO: L138. Apresentação: teste</w:t>
            </w:r>
          </w:p>
        </w:tc>
        <w:tc>
          <w:tcPr>
            <w:tcW w:w="1304" w:type="dxa"/>
          </w:tcPr>
          <w:p w14:paraId="216AF27C" w14:textId="77777777" w:rsidR="002B1A74" w:rsidRDefault="002B1A74">
            <w:pPr>
              <w:pStyle w:val="TableParagraph"/>
              <w:spacing w:before="83"/>
              <w:rPr>
                <w:b/>
              </w:rPr>
            </w:pPr>
          </w:p>
          <w:p w14:paraId="1EE5421C" w14:textId="77777777" w:rsidR="002B1A74" w:rsidRDefault="00000000">
            <w:pPr>
              <w:pStyle w:val="TableParagraph"/>
              <w:spacing w:before="1"/>
              <w:ind w:left="11" w:right="5"/>
              <w:jc w:val="center"/>
            </w:pPr>
            <w:r>
              <w:rPr>
                <w:spacing w:val="-2"/>
              </w:rPr>
              <w:t>teste</w:t>
            </w:r>
          </w:p>
        </w:tc>
        <w:tc>
          <w:tcPr>
            <w:tcW w:w="917" w:type="dxa"/>
          </w:tcPr>
          <w:p w14:paraId="5C25F573" w14:textId="77777777" w:rsidR="002B1A74" w:rsidRDefault="00000000">
            <w:pPr>
              <w:pStyle w:val="TableParagraph"/>
              <w:ind w:right="46"/>
              <w:jc w:val="center"/>
              <w:rPr>
                <w:b/>
                <w:sz w:val="32"/>
              </w:rPr>
            </w:pPr>
            <w:r>
              <w:rPr>
                <w:b/>
                <w:spacing w:val="-5"/>
                <w:sz w:val="32"/>
              </w:rPr>
              <w:t>NÃO</w:t>
            </w:r>
          </w:p>
        </w:tc>
        <w:tc>
          <w:tcPr>
            <w:tcW w:w="1066" w:type="dxa"/>
          </w:tcPr>
          <w:p w14:paraId="37462F58" w14:textId="77777777" w:rsidR="002B1A74" w:rsidRDefault="00000000">
            <w:pPr>
              <w:pStyle w:val="TableParagraph"/>
              <w:ind w:right="53"/>
              <w:jc w:val="center"/>
              <w:rPr>
                <w:b/>
                <w:sz w:val="32"/>
              </w:rPr>
            </w:pPr>
            <w:r>
              <w:rPr>
                <w:b/>
                <w:spacing w:val="-5"/>
                <w:sz w:val="32"/>
              </w:rPr>
              <w:t>SIM</w:t>
            </w:r>
          </w:p>
        </w:tc>
        <w:tc>
          <w:tcPr>
            <w:tcW w:w="1076" w:type="dxa"/>
          </w:tcPr>
          <w:p w14:paraId="1A931265" w14:textId="77777777" w:rsidR="002B1A74" w:rsidRDefault="00000000">
            <w:pPr>
              <w:pStyle w:val="TableParagraph"/>
              <w:ind w:right="52"/>
              <w:jc w:val="center"/>
              <w:rPr>
                <w:b/>
                <w:sz w:val="32"/>
              </w:rPr>
            </w:pPr>
            <w:r>
              <w:rPr>
                <w:b/>
                <w:spacing w:val="-5"/>
                <w:sz w:val="32"/>
              </w:rPr>
              <w:t>NÃO</w:t>
            </w:r>
          </w:p>
        </w:tc>
      </w:tr>
      <w:tr w:rsidR="002B1A74" w14:paraId="7C8578ED" w14:textId="77777777">
        <w:trPr>
          <w:trHeight w:val="976"/>
        </w:trPr>
        <w:tc>
          <w:tcPr>
            <w:tcW w:w="1131" w:type="dxa"/>
          </w:tcPr>
          <w:p w14:paraId="78D07F99" w14:textId="77777777" w:rsidR="002B1A74" w:rsidRDefault="002B1A74">
            <w:pPr>
              <w:pStyle w:val="TableParagraph"/>
              <w:rPr>
                <w:rFonts w:ascii="Times New Roman"/>
              </w:rPr>
            </w:pPr>
          </w:p>
        </w:tc>
        <w:tc>
          <w:tcPr>
            <w:tcW w:w="1133" w:type="dxa"/>
          </w:tcPr>
          <w:p w14:paraId="71BBF775" w14:textId="77777777" w:rsidR="002B1A74" w:rsidRDefault="00000000">
            <w:pPr>
              <w:pStyle w:val="TableParagraph"/>
              <w:spacing w:before="217"/>
              <w:ind w:left="232" w:hanging="82"/>
            </w:pPr>
            <w:r>
              <w:rPr>
                <w:spacing w:val="-2"/>
              </w:rPr>
              <w:t>PROVPPS 024193</w:t>
            </w:r>
          </w:p>
        </w:tc>
        <w:tc>
          <w:tcPr>
            <w:tcW w:w="1419" w:type="dxa"/>
          </w:tcPr>
          <w:p w14:paraId="53112C7A" w14:textId="77777777" w:rsidR="002B1A74" w:rsidRDefault="002B1A74">
            <w:pPr>
              <w:pStyle w:val="TableParagraph"/>
              <w:spacing w:before="83"/>
              <w:rPr>
                <w:b/>
              </w:rPr>
            </w:pPr>
          </w:p>
          <w:p w14:paraId="54E43097" w14:textId="77777777" w:rsidR="002B1A74" w:rsidRDefault="00000000">
            <w:pPr>
              <w:pStyle w:val="TableParagraph"/>
              <w:ind w:left="9"/>
              <w:jc w:val="center"/>
            </w:pPr>
            <w:r>
              <w:rPr>
                <w:spacing w:val="-2"/>
              </w:rPr>
              <w:t>604087</w:t>
            </w:r>
          </w:p>
        </w:tc>
        <w:tc>
          <w:tcPr>
            <w:tcW w:w="7830" w:type="dxa"/>
          </w:tcPr>
          <w:p w14:paraId="5128FCC0" w14:textId="77777777" w:rsidR="002B1A74" w:rsidRDefault="00000000">
            <w:pPr>
              <w:pStyle w:val="TableParagraph"/>
              <w:spacing w:before="83"/>
              <w:ind w:left="106" w:right="96"/>
              <w:jc w:val="both"/>
            </w:pPr>
            <w:r>
              <w:t>Anticorpo monoclonal de camundongo, anti-humano CD14, conjugado a aloficocianina–H7</w:t>
            </w:r>
            <w:r>
              <w:rPr>
                <w:spacing w:val="-11"/>
              </w:rPr>
              <w:t xml:space="preserve"> </w:t>
            </w:r>
            <w:r>
              <w:t>(APC-H7),</w:t>
            </w:r>
            <w:r>
              <w:rPr>
                <w:spacing w:val="-9"/>
              </w:rPr>
              <w:t xml:space="preserve"> </w:t>
            </w:r>
            <w:r>
              <w:t>para</w:t>
            </w:r>
            <w:r>
              <w:rPr>
                <w:spacing w:val="-10"/>
              </w:rPr>
              <w:t xml:space="preserve"> </w:t>
            </w:r>
            <w:r>
              <w:t>citometria</w:t>
            </w:r>
            <w:r>
              <w:rPr>
                <w:spacing w:val="-10"/>
              </w:rPr>
              <w:t xml:space="preserve"> </w:t>
            </w:r>
            <w:r>
              <w:t>de</w:t>
            </w:r>
            <w:r>
              <w:rPr>
                <w:spacing w:val="-9"/>
              </w:rPr>
              <w:t xml:space="preserve"> </w:t>
            </w:r>
            <w:r>
              <w:t>fluxo.</w:t>
            </w:r>
            <w:r>
              <w:rPr>
                <w:spacing w:val="-12"/>
              </w:rPr>
              <w:t xml:space="preserve"> </w:t>
            </w:r>
            <w:r>
              <w:t>Descrição</w:t>
            </w:r>
            <w:r>
              <w:rPr>
                <w:spacing w:val="-11"/>
              </w:rPr>
              <w:t xml:space="preserve"> </w:t>
            </w:r>
            <w:r>
              <w:t>complementar:</w:t>
            </w:r>
            <w:r>
              <w:rPr>
                <w:spacing w:val="-9"/>
              </w:rPr>
              <w:t xml:space="preserve"> </w:t>
            </w:r>
            <w:r>
              <w:t>Clone OBRIGATÓRIO: MΦP9. Apresentação: teste</w:t>
            </w:r>
          </w:p>
        </w:tc>
        <w:tc>
          <w:tcPr>
            <w:tcW w:w="1304" w:type="dxa"/>
          </w:tcPr>
          <w:p w14:paraId="2C75412B" w14:textId="77777777" w:rsidR="002B1A74" w:rsidRDefault="002B1A74">
            <w:pPr>
              <w:pStyle w:val="TableParagraph"/>
              <w:spacing w:before="83"/>
              <w:rPr>
                <w:b/>
              </w:rPr>
            </w:pPr>
          </w:p>
          <w:p w14:paraId="2951EC48" w14:textId="77777777" w:rsidR="002B1A74" w:rsidRDefault="00000000">
            <w:pPr>
              <w:pStyle w:val="TableParagraph"/>
              <w:ind w:left="11" w:right="5"/>
              <w:jc w:val="center"/>
            </w:pPr>
            <w:r>
              <w:rPr>
                <w:spacing w:val="-2"/>
              </w:rPr>
              <w:t>teste</w:t>
            </w:r>
          </w:p>
        </w:tc>
        <w:tc>
          <w:tcPr>
            <w:tcW w:w="917" w:type="dxa"/>
          </w:tcPr>
          <w:p w14:paraId="46E261F1" w14:textId="77777777" w:rsidR="002B1A74" w:rsidRDefault="00000000">
            <w:pPr>
              <w:pStyle w:val="TableParagraph"/>
              <w:ind w:right="46"/>
              <w:jc w:val="center"/>
              <w:rPr>
                <w:b/>
                <w:sz w:val="32"/>
              </w:rPr>
            </w:pPr>
            <w:r>
              <w:rPr>
                <w:b/>
                <w:spacing w:val="-5"/>
                <w:sz w:val="32"/>
              </w:rPr>
              <w:t>NÃO</w:t>
            </w:r>
          </w:p>
        </w:tc>
        <w:tc>
          <w:tcPr>
            <w:tcW w:w="1066" w:type="dxa"/>
          </w:tcPr>
          <w:p w14:paraId="75D447F1" w14:textId="77777777" w:rsidR="002B1A74" w:rsidRDefault="00000000">
            <w:pPr>
              <w:pStyle w:val="TableParagraph"/>
              <w:ind w:right="53"/>
              <w:jc w:val="center"/>
              <w:rPr>
                <w:b/>
                <w:sz w:val="32"/>
              </w:rPr>
            </w:pPr>
            <w:r>
              <w:rPr>
                <w:b/>
                <w:spacing w:val="-5"/>
                <w:sz w:val="32"/>
              </w:rPr>
              <w:t>SIM</w:t>
            </w:r>
          </w:p>
        </w:tc>
        <w:tc>
          <w:tcPr>
            <w:tcW w:w="1076" w:type="dxa"/>
          </w:tcPr>
          <w:p w14:paraId="6BD8F03E" w14:textId="77777777" w:rsidR="002B1A74" w:rsidRDefault="00000000">
            <w:pPr>
              <w:pStyle w:val="TableParagraph"/>
              <w:ind w:right="52"/>
              <w:jc w:val="center"/>
              <w:rPr>
                <w:b/>
                <w:sz w:val="32"/>
              </w:rPr>
            </w:pPr>
            <w:r>
              <w:rPr>
                <w:b/>
                <w:spacing w:val="-5"/>
                <w:sz w:val="32"/>
              </w:rPr>
              <w:t>NÃO</w:t>
            </w:r>
          </w:p>
        </w:tc>
      </w:tr>
      <w:tr w:rsidR="002B1A74" w14:paraId="2E930551" w14:textId="77777777">
        <w:trPr>
          <w:trHeight w:val="976"/>
        </w:trPr>
        <w:tc>
          <w:tcPr>
            <w:tcW w:w="1131" w:type="dxa"/>
          </w:tcPr>
          <w:p w14:paraId="277D066C" w14:textId="77777777" w:rsidR="002B1A74" w:rsidRDefault="002B1A74">
            <w:pPr>
              <w:pStyle w:val="TableParagraph"/>
              <w:rPr>
                <w:rFonts w:ascii="Times New Roman"/>
              </w:rPr>
            </w:pPr>
          </w:p>
        </w:tc>
        <w:tc>
          <w:tcPr>
            <w:tcW w:w="1133" w:type="dxa"/>
          </w:tcPr>
          <w:p w14:paraId="026C2D7D" w14:textId="77777777" w:rsidR="002B1A74" w:rsidRDefault="00000000">
            <w:pPr>
              <w:pStyle w:val="TableParagraph"/>
              <w:spacing w:before="217"/>
              <w:ind w:left="232" w:hanging="82"/>
            </w:pPr>
            <w:r>
              <w:rPr>
                <w:spacing w:val="-2"/>
              </w:rPr>
              <w:t>PROVPPS 024194</w:t>
            </w:r>
          </w:p>
        </w:tc>
        <w:tc>
          <w:tcPr>
            <w:tcW w:w="1419" w:type="dxa"/>
          </w:tcPr>
          <w:p w14:paraId="0B19B622" w14:textId="77777777" w:rsidR="002B1A74" w:rsidRDefault="002B1A74">
            <w:pPr>
              <w:pStyle w:val="TableParagraph"/>
              <w:spacing w:before="83"/>
              <w:rPr>
                <w:b/>
              </w:rPr>
            </w:pPr>
          </w:p>
          <w:p w14:paraId="746CDFC9" w14:textId="77777777" w:rsidR="002B1A74" w:rsidRDefault="00000000">
            <w:pPr>
              <w:pStyle w:val="TableParagraph"/>
              <w:ind w:left="9"/>
              <w:jc w:val="center"/>
            </w:pPr>
            <w:r>
              <w:rPr>
                <w:spacing w:val="-2"/>
              </w:rPr>
              <w:t>378210</w:t>
            </w:r>
          </w:p>
        </w:tc>
        <w:tc>
          <w:tcPr>
            <w:tcW w:w="7830" w:type="dxa"/>
          </w:tcPr>
          <w:p w14:paraId="0FD22404" w14:textId="77777777" w:rsidR="002B1A74" w:rsidRDefault="00000000">
            <w:pPr>
              <w:pStyle w:val="TableParagraph"/>
              <w:spacing w:before="83"/>
              <w:ind w:left="106" w:right="99"/>
              <w:jc w:val="both"/>
            </w:pPr>
            <w:r>
              <w:t>Anticorpo monoclonal de camundongo, anti CD16 humano, conjugado ao isotiocianato de fluoresceína (FITC), para citometria de fluxo. Descrição complementar: Clone OBRIGATÓRIO CLB-Fc-gran/1. Apresentação: teste</w:t>
            </w:r>
          </w:p>
        </w:tc>
        <w:tc>
          <w:tcPr>
            <w:tcW w:w="1304" w:type="dxa"/>
          </w:tcPr>
          <w:p w14:paraId="0BBC5757" w14:textId="77777777" w:rsidR="002B1A74" w:rsidRDefault="002B1A74">
            <w:pPr>
              <w:pStyle w:val="TableParagraph"/>
              <w:spacing w:before="83"/>
              <w:rPr>
                <w:b/>
              </w:rPr>
            </w:pPr>
          </w:p>
          <w:p w14:paraId="536F6CB0" w14:textId="77777777" w:rsidR="002B1A74" w:rsidRDefault="00000000">
            <w:pPr>
              <w:pStyle w:val="TableParagraph"/>
              <w:ind w:left="11" w:right="5"/>
              <w:jc w:val="center"/>
            </w:pPr>
            <w:r>
              <w:rPr>
                <w:spacing w:val="-2"/>
              </w:rPr>
              <w:t>teste</w:t>
            </w:r>
          </w:p>
        </w:tc>
        <w:tc>
          <w:tcPr>
            <w:tcW w:w="917" w:type="dxa"/>
          </w:tcPr>
          <w:p w14:paraId="74A96BBC" w14:textId="77777777" w:rsidR="002B1A74" w:rsidRDefault="00000000">
            <w:pPr>
              <w:pStyle w:val="TableParagraph"/>
              <w:ind w:right="46"/>
              <w:jc w:val="center"/>
              <w:rPr>
                <w:b/>
                <w:sz w:val="32"/>
              </w:rPr>
            </w:pPr>
            <w:r>
              <w:rPr>
                <w:b/>
                <w:spacing w:val="-5"/>
                <w:sz w:val="32"/>
              </w:rPr>
              <w:t>NÃO</w:t>
            </w:r>
          </w:p>
        </w:tc>
        <w:tc>
          <w:tcPr>
            <w:tcW w:w="1066" w:type="dxa"/>
          </w:tcPr>
          <w:p w14:paraId="2296F64C" w14:textId="77777777" w:rsidR="002B1A74" w:rsidRDefault="00000000">
            <w:pPr>
              <w:pStyle w:val="TableParagraph"/>
              <w:ind w:right="53"/>
              <w:jc w:val="center"/>
              <w:rPr>
                <w:b/>
                <w:sz w:val="32"/>
              </w:rPr>
            </w:pPr>
            <w:r>
              <w:rPr>
                <w:b/>
                <w:spacing w:val="-5"/>
                <w:sz w:val="32"/>
              </w:rPr>
              <w:t>SIM</w:t>
            </w:r>
          </w:p>
        </w:tc>
        <w:tc>
          <w:tcPr>
            <w:tcW w:w="1076" w:type="dxa"/>
          </w:tcPr>
          <w:p w14:paraId="147383C6" w14:textId="77777777" w:rsidR="002B1A74" w:rsidRDefault="00000000">
            <w:pPr>
              <w:pStyle w:val="TableParagraph"/>
              <w:ind w:right="52"/>
              <w:jc w:val="center"/>
              <w:rPr>
                <w:b/>
                <w:sz w:val="32"/>
              </w:rPr>
            </w:pPr>
            <w:r>
              <w:rPr>
                <w:b/>
                <w:spacing w:val="-5"/>
                <w:sz w:val="32"/>
              </w:rPr>
              <w:t>NÃO</w:t>
            </w:r>
          </w:p>
        </w:tc>
      </w:tr>
    </w:tbl>
    <w:p w14:paraId="593FCBB7" w14:textId="77777777" w:rsidR="002B1A74" w:rsidRDefault="002B1A74">
      <w:pPr>
        <w:pStyle w:val="TableParagraph"/>
        <w:jc w:val="center"/>
        <w:rPr>
          <w:b/>
          <w:sz w:val="32"/>
        </w:rPr>
        <w:sectPr w:rsidR="002B1A74">
          <w:type w:val="continuous"/>
          <w:pgSz w:w="16840" w:h="11910" w:orient="landscape"/>
          <w:pgMar w:top="120" w:right="141" w:bottom="1420" w:left="566" w:header="0" w:footer="120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7830"/>
        <w:gridCol w:w="1304"/>
        <w:gridCol w:w="917"/>
        <w:gridCol w:w="1066"/>
        <w:gridCol w:w="1076"/>
      </w:tblGrid>
      <w:tr w:rsidR="002B1A74" w14:paraId="47E2DBF8" w14:textId="77777777">
        <w:trPr>
          <w:trHeight w:val="976"/>
        </w:trPr>
        <w:tc>
          <w:tcPr>
            <w:tcW w:w="1131" w:type="dxa"/>
          </w:tcPr>
          <w:p w14:paraId="7F771CC5" w14:textId="77777777" w:rsidR="002B1A74" w:rsidRDefault="002B1A74">
            <w:pPr>
              <w:pStyle w:val="TableParagraph"/>
              <w:rPr>
                <w:rFonts w:ascii="Times New Roman"/>
              </w:rPr>
            </w:pPr>
          </w:p>
        </w:tc>
        <w:tc>
          <w:tcPr>
            <w:tcW w:w="1133" w:type="dxa"/>
          </w:tcPr>
          <w:p w14:paraId="1797A3FC" w14:textId="77777777" w:rsidR="002B1A74" w:rsidRDefault="00000000">
            <w:pPr>
              <w:pStyle w:val="TableParagraph"/>
              <w:spacing w:before="220"/>
              <w:ind w:left="232" w:hanging="82"/>
            </w:pPr>
            <w:r>
              <w:rPr>
                <w:spacing w:val="-2"/>
              </w:rPr>
              <w:t>PROVPPS 024195</w:t>
            </w:r>
          </w:p>
        </w:tc>
        <w:tc>
          <w:tcPr>
            <w:tcW w:w="1419" w:type="dxa"/>
          </w:tcPr>
          <w:p w14:paraId="2F7ABC1C" w14:textId="77777777" w:rsidR="002B1A74" w:rsidRDefault="002B1A74">
            <w:pPr>
              <w:pStyle w:val="TableParagraph"/>
              <w:spacing w:before="85"/>
              <w:rPr>
                <w:b/>
              </w:rPr>
            </w:pPr>
          </w:p>
          <w:p w14:paraId="128F558B" w14:textId="77777777" w:rsidR="002B1A74" w:rsidRDefault="00000000">
            <w:pPr>
              <w:pStyle w:val="TableParagraph"/>
              <w:ind w:left="9"/>
              <w:jc w:val="center"/>
            </w:pPr>
            <w:r>
              <w:rPr>
                <w:spacing w:val="-2"/>
              </w:rPr>
              <w:t>367529</w:t>
            </w:r>
          </w:p>
        </w:tc>
        <w:tc>
          <w:tcPr>
            <w:tcW w:w="7830" w:type="dxa"/>
          </w:tcPr>
          <w:p w14:paraId="1FD16108" w14:textId="77777777" w:rsidR="002B1A74" w:rsidRDefault="00000000">
            <w:pPr>
              <w:pStyle w:val="TableParagraph"/>
              <w:spacing w:before="85"/>
              <w:ind w:left="106" w:right="99"/>
              <w:jc w:val="both"/>
            </w:pPr>
            <w:r>
              <w:t>Anticorpo tipo monoclonal de camundongo atividade anti-CD16 humano conjugado ao fluorocromo ficoeritrina (PE),citometria de fluxo. Descrição complementar: clone obrigatório B73.1. Apresentação: teste</w:t>
            </w:r>
          </w:p>
        </w:tc>
        <w:tc>
          <w:tcPr>
            <w:tcW w:w="1304" w:type="dxa"/>
          </w:tcPr>
          <w:p w14:paraId="3E8437D6" w14:textId="77777777" w:rsidR="002B1A74" w:rsidRDefault="002B1A74">
            <w:pPr>
              <w:pStyle w:val="TableParagraph"/>
              <w:spacing w:before="85"/>
              <w:rPr>
                <w:b/>
              </w:rPr>
            </w:pPr>
          </w:p>
          <w:p w14:paraId="715EF4F7" w14:textId="77777777" w:rsidR="002B1A74" w:rsidRDefault="00000000">
            <w:pPr>
              <w:pStyle w:val="TableParagraph"/>
              <w:ind w:left="11" w:right="5"/>
              <w:jc w:val="center"/>
            </w:pPr>
            <w:r>
              <w:rPr>
                <w:spacing w:val="-2"/>
              </w:rPr>
              <w:t>teste</w:t>
            </w:r>
          </w:p>
        </w:tc>
        <w:tc>
          <w:tcPr>
            <w:tcW w:w="917" w:type="dxa"/>
          </w:tcPr>
          <w:p w14:paraId="62E89AF8" w14:textId="77777777" w:rsidR="002B1A74" w:rsidRDefault="00000000">
            <w:pPr>
              <w:pStyle w:val="TableParagraph"/>
              <w:ind w:right="46"/>
              <w:jc w:val="center"/>
              <w:rPr>
                <w:b/>
                <w:sz w:val="32"/>
              </w:rPr>
            </w:pPr>
            <w:r>
              <w:rPr>
                <w:b/>
                <w:spacing w:val="-5"/>
                <w:sz w:val="32"/>
              </w:rPr>
              <w:t>NÃO</w:t>
            </w:r>
          </w:p>
        </w:tc>
        <w:tc>
          <w:tcPr>
            <w:tcW w:w="1066" w:type="dxa"/>
          </w:tcPr>
          <w:p w14:paraId="108E0406" w14:textId="77777777" w:rsidR="002B1A74" w:rsidRDefault="00000000">
            <w:pPr>
              <w:pStyle w:val="TableParagraph"/>
              <w:ind w:right="53"/>
              <w:jc w:val="center"/>
              <w:rPr>
                <w:b/>
                <w:sz w:val="32"/>
              </w:rPr>
            </w:pPr>
            <w:r>
              <w:rPr>
                <w:b/>
                <w:spacing w:val="-5"/>
                <w:sz w:val="32"/>
              </w:rPr>
              <w:t>SIM</w:t>
            </w:r>
          </w:p>
        </w:tc>
        <w:tc>
          <w:tcPr>
            <w:tcW w:w="1076" w:type="dxa"/>
          </w:tcPr>
          <w:p w14:paraId="333D0B2F" w14:textId="77777777" w:rsidR="002B1A74" w:rsidRDefault="00000000">
            <w:pPr>
              <w:pStyle w:val="TableParagraph"/>
              <w:ind w:right="52"/>
              <w:jc w:val="center"/>
              <w:rPr>
                <w:b/>
                <w:sz w:val="32"/>
              </w:rPr>
            </w:pPr>
            <w:r>
              <w:rPr>
                <w:b/>
                <w:spacing w:val="-5"/>
                <w:sz w:val="32"/>
              </w:rPr>
              <w:t>NÃO</w:t>
            </w:r>
          </w:p>
        </w:tc>
      </w:tr>
      <w:tr w:rsidR="002B1A74" w14:paraId="4B4866E6" w14:textId="77777777">
        <w:trPr>
          <w:trHeight w:val="976"/>
        </w:trPr>
        <w:tc>
          <w:tcPr>
            <w:tcW w:w="1131" w:type="dxa"/>
          </w:tcPr>
          <w:p w14:paraId="651DA763" w14:textId="77777777" w:rsidR="002B1A74" w:rsidRDefault="002B1A74">
            <w:pPr>
              <w:pStyle w:val="TableParagraph"/>
              <w:rPr>
                <w:rFonts w:ascii="Times New Roman"/>
              </w:rPr>
            </w:pPr>
          </w:p>
        </w:tc>
        <w:tc>
          <w:tcPr>
            <w:tcW w:w="1133" w:type="dxa"/>
          </w:tcPr>
          <w:p w14:paraId="3DAB6931" w14:textId="77777777" w:rsidR="002B1A74" w:rsidRDefault="00000000">
            <w:pPr>
              <w:pStyle w:val="TableParagraph"/>
              <w:spacing w:before="222" w:line="237" w:lineRule="auto"/>
              <w:ind w:left="232" w:hanging="82"/>
            </w:pPr>
            <w:r>
              <w:rPr>
                <w:spacing w:val="-2"/>
              </w:rPr>
              <w:t>PROVPPS 024079</w:t>
            </w:r>
          </w:p>
        </w:tc>
        <w:tc>
          <w:tcPr>
            <w:tcW w:w="1419" w:type="dxa"/>
          </w:tcPr>
          <w:p w14:paraId="73EF49AD" w14:textId="77777777" w:rsidR="002B1A74" w:rsidRDefault="002B1A74">
            <w:pPr>
              <w:pStyle w:val="TableParagraph"/>
              <w:spacing w:before="83"/>
              <w:rPr>
                <w:b/>
              </w:rPr>
            </w:pPr>
          </w:p>
          <w:p w14:paraId="3DEA59A0" w14:textId="77777777" w:rsidR="002B1A74" w:rsidRDefault="00000000">
            <w:pPr>
              <w:pStyle w:val="TableParagraph"/>
              <w:ind w:left="9"/>
              <w:jc w:val="center"/>
            </w:pPr>
            <w:r>
              <w:rPr>
                <w:spacing w:val="-2"/>
              </w:rPr>
              <w:t>425166</w:t>
            </w:r>
          </w:p>
        </w:tc>
        <w:tc>
          <w:tcPr>
            <w:tcW w:w="7830" w:type="dxa"/>
          </w:tcPr>
          <w:p w14:paraId="627D18A1" w14:textId="77777777" w:rsidR="002B1A74" w:rsidRDefault="00000000">
            <w:pPr>
              <w:pStyle w:val="TableParagraph"/>
              <w:spacing w:before="85"/>
              <w:ind w:left="106" w:right="99"/>
              <w:jc w:val="both"/>
            </w:pPr>
            <w:r>
              <w:t>Anticorpo tipo monoclonal de camundongo atividade anti-CD19 humano conjugado ao fluorocromo</w:t>
            </w:r>
            <w:r>
              <w:rPr>
                <w:spacing w:val="-2"/>
              </w:rPr>
              <w:t xml:space="preserve"> </w:t>
            </w:r>
            <w:r>
              <w:t>ficoeritrina</w:t>
            </w:r>
            <w:r>
              <w:rPr>
                <w:spacing w:val="-3"/>
              </w:rPr>
              <w:t xml:space="preserve"> </w:t>
            </w:r>
            <w:r>
              <w:t>cyanine</w:t>
            </w:r>
            <w:r>
              <w:rPr>
                <w:spacing w:val="-3"/>
              </w:rPr>
              <w:t xml:space="preserve"> </w:t>
            </w:r>
            <w:r>
              <w:t>tandem</w:t>
            </w:r>
            <w:r>
              <w:rPr>
                <w:spacing w:val="-2"/>
              </w:rPr>
              <w:t xml:space="preserve"> </w:t>
            </w:r>
            <w:r>
              <w:t>7</w:t>
            </w:r>
            <w:r>
              <w:rPr>
                <w:spacing w:val="-3"/>
              </w:rPr>
              <w:t xml:space="preserve"> </w:t>
            </w:r>
            <w:r>
              <w:t>(PE-Cy7),citometria</w:t>
            </w:r>
            <w:r>
              <w:rPr>
                <w:spacing w:val="-1"/>
              </w:rPr>
              <w:t xml:space="preserve"> </w:t>
            </w:r>
            <w:r>
              <w:t>de fluxo.</w:t>
            </w:r>
            <w:r>
              <w:rPr>
                <w:spacing w:val="-3"/>
              </w:rPr>
              <w:t xml:space="preserve"> </w:t>
            </w:r>
            <w:r>
              <w:t>Descrição complementar: clone obrigatório J3-119. Apresentação: teste</w:t>
            </w:r>
          </w:p>
        </w:tc>
        <w:tc>
          <w:tcPr>
            <w:tcW w:w="1304" w:type="dxa"/>
          </w:tcPr>
          <w:p w14:paraId="7426B998" w14:textId="77777777" w:rsidR="002B1A74" w:rsidRDefault="002B1A74">
            <w:pPr>
              <w:pStyle w:val="TableParagraph"/>
              <w:spacing w:before="83"/>
              <w:rPr>
                <w:b/>
              </w:rPr>
            </w:pPr>
          </w:p>
          <w:p w14:paraId="0CAAE5A5" w14:textId="77777777" w:rsidR="002B1A74" w:rsidRDefault="00000000">
            <w:pPr>
              <w:pStyle w:val="TableParagraph"/>
              <w:ind w:left="11" w:right="5"/>
              <w:jc w:val="center"/>
            </w:pPr>
            <w:r>
              <w:rPr>
                <w:spacing w:val="-2"/>
              </w:rPr>
              <w:t>teste</w:t>
            </w:r>
          </w:p>
        </w:tc>
        <w:tc>
          <w:tcPr>
            <w:tcW w:w="917" w:type="dxa"/>
          </w:tcPr>
          <w:p w14:paraId="1338B44D" w14:textId="77777777" w:rsidR="002B1A74" w:rsidRDefault="00000000">
            <w:pPr>
              <w:pStyle w:val="TableParagraph"/>
              <w:ind w:right="46"/>
              <w:jc w:val="center"/>
              <w:rPr>
                <w:b/>
                <w:sz w:val="32"/>
              </w:rPr>
            </w:pPr>
            <w:r>
              <w:rPr>
                <w:b/>
                <w:spacing w:val="-5"/>
                <w:sz w:val="32"/>
              </w:rPr>
              <w:t>NÃO</w:t>
            </w:r>
          </w:p>
        </w:tc>
        <w:tc>
          <w:tcPr>
            <w:tcW w:w="1066" w:type="dxa"/>
          </w:tcPr>
          <w:p w14:paraId="01699AC9" w14:textId="77777777" w:rsidR="002B1A74" w:rsidRDefault="00000000">
            <w:pPr>
              <w:pStyle w:val="TableParagraph"/>
              <w:ind w:right="53"/>
              <w:jc w:val="center"/>
              <w:rPr>
                <w:b/>
                <w:sz w:val="32"/>
              </w:rPr>
            </w:pPr>
            <w:r>
              <w:rPr>
                <w:b/>
                <w:spacing w:val="-5"/>
                <w:sz w:val="32"/>
              </w:rPr>
              <w:t>SIM</w:t>
            </w:r>
          </w:p>
        </w:tc>
        <w:tc>
          <w:tcPr>
            <w:tcW w:w="1076" w:type="dxa"/>
          </w:tcPr>
          <w:p w14:paraId="4B63B5F5" w14:textId="77777777" w:rsidR="002B1A74" w:rsidRDefault="00000000">
            <w:pPr>
              <w:pStyle w:val="TableParagraph"/>
              <w:ind w:right="52"/>
              <w:jc w:val="center"/>
              <w:rPr>
                <w:b/>
                <w:sz w:val="32"/>
              </w:rPr>
            </w:pPr>
            <w:r>
              <w:rPr>
                <w:b/>
                <w:spacing w:val="-5"/>
                <w:sz w:val="32"/>
              </w:rPr>
              <w:t>NÃO</w:t>
            </w:r>
          </w:p>
        </w:tc>
      </w:tr>
      <w:tr w:rsidR="002B1A74" w14:paraId="0EF8FAAB" w14:textId="77777777">
        <w:trPr>
          <w:trHeight w:val="976"/>
        </w:trPr>
        <w:tc>
          <w:tcPr>
            <w:tcW w:w="1131" w:type="dxa"/>
          </w:tcPr>
          <w:p w14:paraId="33A06444" w14:textId="77777777" w:rsidR="002B1A74" w:rsidRDefault="002B1A74">
            <w:pPr>
              <w:pStyle w:val="TableParagraph"/>
              <w:rPr>
                <w:rFonts w:ascii="Times New Roman"/>
              </w:rPr>
            </w:pPr>
          </w:p>
        </w:tc>
        <w:tc>
          <w:tcPr>
            <w:tcW w:w="1133" w:type="dxa"/>
          </w:tcPr>
          <w:p w14:paraId="2B334EF5" w14:textId="77777777" w:rsidR="002B1A74" w:rsidRDefault="00000000">
            <w:pPr>
              <w:pStyle w:val="TableParagraph"/>
              <w:spacing w:before="217"/>
              <w:ind w:left="232" w:hanging="82"/>
            </w:pPr>
            <w:r>
              <w:rPr>
                <w:spacing w:val="-2"/>
              </w:rPr>
              <w:t>PROVPPS 024196</w:t>
            </w:r>
          </w:p>
        </w:tc>
        <w:tc>
          <w:tcPr>
            <w:tcW w:w="1419" w:type="dxa"/>
          </w:tcPr>
          <w:p w14:paraId="6A68E711" w14:textId="77777777" w:rsidR="002B1A74" w:rsidRDefault="002B1A74">
            <w:pPr>
              <w:pStyle w:val="TableParagraph"/>
              <w:spacing w:before="83"/>
              <w:rPr>
                <w:b/>
              </w:rPr>
            </w:pPr>
          </w:p>
          <w:p w14:paraId="55755DC0" w14:textId="77777777" w:rsidR="002B1A74" w:rsidRDefault="00000000">
            <w:pPr>
              <w:pStyle w:val="TableParagraph"/>
              <w:ind w:left="9"/>
              <w:jc w:val="center"/>
            </w:pPr>
            <w:r>
              <w:rPr>
                <w:spacing w:val="-2"/>
              </w:rPr>
              <w:t>604106</w:t>
            </w:r>
          </w:p>
        </w:tc>
        <w:tc>
          <w:tcPr>
            <w:tcW w:w="7830" w:type="dxa"/>
          </w:tcPr>
          <w:p w14:paraId="129A8225" w14:textId="77777777" w:rsidR="002B1A74" w:rsidRDefault="00000000">
            <w:pPr>
              <w:pStyle w:val="TableParagraph"/>
              <w:spacing w:before="83"/>
              <w:ind w:left="106" w:right="96"/>
              <w:jc w:val="both"/>
            </w:pPr>
            <w:r>
              <w:t>Anticorpo monoclonal de camundongo, anti-humano CD22, conjugado a aloficocianina (APC), para citometria de fluxo. Descrição complementar: Clone OBRIGATÓRIO: S-HCL-1 Apresentação: teste</w:t>
            </w:r>
          </w:p>
        </w:tc>
        <w:tc>
          <w:tcPr>
            <w:tcW w:w="1304" w:type="dxa"/>
          </w:tcPr>
          <w:p w14:paraId="4C7F6E6D" w14:textId="77777777" w:rsidR="002B1A74" w:rsidRDefault="002B1A74">
            <w:pPr>
              <w:pStyle w:val="TableParagraph"/>
              <w:spacing w:before="83"/>
              <w:rPr>
                <w:b/>
              </w:rPr>
            </w:pPr>
          </w:p>
          <w:p w14:paraId="4FBC3326" w14:textId="77777777" w:rsidR="002B1A74" w:rsidRDefault="00000000">
            <w:pPr>
              <w:pStyle w:val="TableParagraph"/>
              <w:ind w:left="11" w:right="5"/>
              <w:jc w:val="center"/>
            </w:pPr>
            <w:r>
              <w:rPr>
                <w:spacing w:val="-2"/>
              </w:rPr>
              <w:t>teste</w:t>
            </w:r>
          </w:p>
        </w:tc>
        <w:tc>
          <w:tcPr>
            <w:tcW w:w="917" w:type="dxa"/>
          </w:tcPr>
          <w:p w14:paraId="020313B2" w14:textId="77777777" w:rsidR="002B1A74" w:rsidRDefault="00000000">
            <w:pPr>
              <w:pStyle w:val="TableParagraph"/>
              <w:ind w:right="46"/>
              <w:jc w:val="center"/>
              <w:rPr>
                <w:b/>
                <w:sz w:val="32"/>
              </w:rPr>
            </w:pPr>
            <w:r>
              <w:rPr>
                <w:b/>
                <w:spacing w:val="-5"/>
                <w:sz w:val="32"/>
              </w:rPr>
              <w:t>NÃO</w:t>
            </w:r>
          </w:p>
        </w:tc>
        <w:tc>
          <w:tcPr>
            <w:tcW w:w="1066" w:type="dxa"/>
          </w:tcPr>
          <w:p w14:paraId="4B1753CD" w14:textId="77777777" w:rsidR="002B1A74" w:rsidRDefault="00000000">
            <w:pPr>
              <w:pStyle w:val="TableParagraph"/>
              <w:ind w:right="53"/>
              <w:jc w:val="center"/>
              <w:rPr>
                <w:b/>
                <w:sz w:val="32"/>
              </w:rPr>
            </w:pPr>
            <w:r>
              <w:rPr>
                <w:b/>
                <w:spacing w:val="-5"/>
                <w:sz w:val="32"/>
              </w:rPr>
              <w:t>SIM</w:t>
            </w:r>
          </w:p>
        </w:tc>
        <w:tc>
          <w:tcPr>
            <w:tcW w:w="1076" w:type="dxa"/>
          </w:tcPr>
          <w:p w14:paraId="58F6CBE5" w14:textId="77777777" w:rsidR="002B1A74" w:rsidRDefault="00000000">
            <w:pPr>
              <w:pStyle w:val="TableParagraph"/>
              <w:ind w:right="52"/>
              <w:jc w:val="center"/>
              <w:rPr>
                <w:b/>
                <w:sz w:val="32"/>
              </w:rPr>
            </w:pPr>
            <w:r>
              <w:rPr>
                <w:b/>
                <w:spacing w:val="-5"/>
                <w:sz w:val="32"/>
              </w:rPr>
              <w:t>NÃO</w:t>
            </w:r>
          </w:p>
        </w:tc>
      </w:tr>
      <w:tr w:rsidR="002B1A74" w14:paraId="65916C61" w14:textId="77777777">
        <w:trPr>
          <w:trHeight w:val="977"/>
        </w:trPr>
        <w:tc>
          <w:tcPr>
            <w:tcW w:w="1131" w:type="dxa"/>
          </w:tcPr>
          <w:p w14:paraId="00B529DF" w14:textId="77777777" w:rsidR="002B1A74" w:rsidRDefault="002B1A74">
            <w:pPr>
              <w:pStyle w:val="TableParagraph"/>
              <w:rPr>
                <w:rFonts w:ascii="Times New Roman"/>
              </w:rPr>
            </w:pPr>
          </w:p>
        </w:tc>
        <w:tc>
          <w:tcPr>
            <w:tcW w:w="1133" w:type="dxa"/>
          </w:tcPr>
          <w:p w14:paraId="411408E2" w14:textId="77777777" w:rsidR="002B1A74" w:rsidRDefault="00000000">
            <w:pPr>
              <w:pStyle w:val="TableParagraph"/>
              <w:spacing w:before="218"/>
              <w:ind w:left="232" w:hanging="82"/>
            </w:pPr>
            <w:r>
              <w:rPr>
                <w:spacing w:val="-2"/>
              </w:rPr>
              <w:t>PROVPPS 024197</w:t>
            </w:r>
          </w:p>
        </w:tc>
        <w:tc>
          <w:tcPr>
            <w:tcW w:w="1419" w:type="dxa"/>
          </w:tcPr>
          <w:p w14:paraId="38A59AC6" w14:textId="77777777" w:rsidR="002B1A74" w:rsidRDefault="002B1A74">
            <w:pPr>
              <w:pStyle w:val="TableParagraph"/>
              <w:spacing w:before="83"/>
              <w:rPr>
                <w:b/>
              </w:rPr>
            </w:pPr>
          </w:p>
          <w:p w14:paraId="442F669C" w14:textId="77777777" w:rsidR="002B1A74" w:rsidRDefault="00000000">
            <w:pPr>
              <w:pStyle w:val="TableParagraph"/>
              <w:spacing w:before="1"/>
              <w:ind w:left="9"/>
              <w:jc w:val="center"/>
            </w:pPr>
            <w:r>
              <w:rPr>
                <w:spacing w:val="-2"/>
              </w:rPr>
              <w:t>469599</w:t>
            </w:r>
          </w:p>
        </w:tc>
        <w:tc>
          <w:tcPr>
            <w:tcW w:w="7830" w:type="dxa"/>
          </w:tcPr>
          <w:p w14:paraId="69804FDA" w14:textId="77777777" w:rsidR="002B1A74" w:rsidRDefault="00000000">
            <w:pPr>
              <w:pStyle w:val="TableParagraph"/>
              <w:spacing w:before="83"/>
              <w:ind w:left="106" w:right="99"/>
              <w:jc w:val="both"/>
            </w:pPr>
            <w:r>
              <w:t>Anticorpo tipo monoclonal de camundongo atividade anti-CD23 humano conjugado ao fluorocromo fluoresceína (FITC). Descrição complementar: clone OBRIGATÓRIO MHM6. Apresentação: teste</w:t>
            </w:r>
          </w:p>
        </w:tc>
        <w:tc>
          <w:tcPr>
            <w:tcW w:w="1304" w:type="dxa"/>
          </w:tcPr>
          <w:p w14:paraId="7A844E96" w14:textId="77777777" w:rsidR="002B1A74" w:rsidRDefault="002B1A74">
            <w:pPr>
              <w:pStyle w:val="TableParagraph"/>
              <w:spacing w:before="83"/>
              <w:rPr>
                <w:b/>
              </w:rPr>
            </w:pPr>
          </w:p>
          <w:p w14:paraId="40C7BC04" w14:textId="77777777" w:rsidR="002B1A74" w:rsidRDefault="00000000">
            <w:pPr>
              <w:pStyle w:val="TableParagraph"/>
              <w:spacing w:before="1"/>
              <w:ind w:left="11" w:right="5"/>
              <w:jc w:val="center"/>
            </w:pPr>
            <w:r>
              <w:rPr>
                <w:spacing w:val="-2"/>
              </w:rPr>
              <w:t>teste</w:t>
            </w:r>
          </w:p>
        </w:tc>
        <w:tc>
          <w:tcPr>
            <w:tcW w:w="917" w:type="dxa"/>
          </w:tcPr>
          <w:p w14:paraId="4984B21B" w14:textId="77777777" w:rsidR="002B1A74" w:rsidRDefault="00000000">
            <w:pPr>
              <w:pStyle w:val="TableParagraph"/>
              <w:ind w:right="46"/>
              <w:jc w:val="center"/>
              <w:rPr>
                <w:b/>
                <w:sz w:val="32"/>
              </w:rPr>
            </w:pPr>
            <w:r>
              <w:rPr>
                <w:b/>
                <w:spacing w:val="-5"/>
                <w:sz w:val="32"/>
              </w:rPr>
              <w:t>NÃO</w:t>
            </w:r>
          </w:p>
        </w:tc>
        <w:tc>
          <w:tcPr>
            <w:tcW w:w="1066" w:type="dxa"/>
          </w:tcPr>
          <w:p w14:paraId="02B188AF" w14:textId="77777777" w:rsidR="002B1A74" w:rsidRDefault="00000000">
            <w:pPr>
              <w:pStyle w:val="TableParagraph"/>
              <w:ind w:right="53"/>
              <w:jc w:val="center"/>
              <w:rPr>
                <w:b/>
                <w:sz w:val="32"/>
              </w:rPr>
            </w:pPr>
            <w:r>
              <w:rPr>
                <w:b/>
                <w:spacing w:val="-5"/>
                <w:sz w:val="32"/>
              </w:rPr>
              <w:t>SIM</w:t>
            </w:r>
          </w:p>
        </w:tc>
        <w:tc>
          <w:tcPr>
            <w:tcW w:w="1076" w:type="dxa"/>
          </w:tcPr>
          <w:p w14:paraId="6FD55100" w14:textId="77777777" w:rsidR="002B1A74" w:rsidRDefault="00000000">
            <w:pPr>
              <w:pStyle w:val="TableParagraph"/>
              <w:ind w:right="52"/>
              <w:jc w:val="center"/>
              <w:rPr>
                <w:b/>
                <w:sz w:val="32"/>
              </w:rPr>
            </w:pPr>
            <w:r>
              <w:rPr>
                <w:b/>
                <w:spacing w:val="-5"/>
                <w:sz w:val="32"/>
              </w:rPr>
              <w:t>NÃO</w:t>
            </w:r>
          </w:p>
        </w:tc>
      </w:tr>
      <w:tr w:rsidR="002B1A74" w14:paraId="4172BE02" w14:textId="77777777">
        <w:trPr>
          <w:trHeight w:val="973"/>
        </w:trPr>
        <w:tc>
          <w:tcPr>
            <w:tcW w:w="1131" w:type="dxa"/>
          </w:tcPr>
          <w:p w14:paraId="16F7AE11" w14:textId="77777777" w:rsidR="002B1A74" w:rsidRDefault="002B1A74">
            <w:pPr>
              <w:pStyle w:val="TableParagraph"/>
              <w:rPr>
                <w:rFonts w:ascii="Times New Roman"/>
              </w:rPr>
            </w:pPr>
          </w:p>
        </w:tc>
        <w:tc>
          <w:tcPr>
            <w:tcW w:w="1133" w:type="dxa"/>
          </w:tcPr>
          <w:p w14:paraId="36DD7A13" w14:textId="77777777" w:rsidR="002B1A74" w:rsidRDefault="00000000">
            <w:pPr>
              <w:pStyle w:val="TableParagraph"/>
              <w:spacing w:before="217"/>
              <w:ind w:left="232" w:hanging="82"/>
            </w:pPr>
            <w:r>
              <w:rPr>
                <w:spacing w:val="-2"/>
              </w:rPr>
              <w:t>PROVPPS 024198</w:t>
            </w:r>
          </w:p>
        </w:tc>
        <w:tc>
          <w:tcPr>
            <w:tcW w:w="1419" w:type="dxa"/>
          </w:tcPr>
          <w:p w14:paraId="69A0F1B5" w14:textId="77777777" w:rsidR="002B1A74" w:rsidRDefault="002B1A74">
            <w:pPr>
              <w:pStyle w:val="TableParagraph"/>
              <w:spacing w:before="83"/>
              <w:rPr>
                <w:b/>
              </w:rPr>
            </w:pPr>
          </w:p>
          <w:p w14:paraId="5E659F8B" w14:textId="77777777" w:rsidR="002B1A74" w:rsidRDefault="00000000">
            <w:pPr>
              <w:pStyle w:val="TableParagraph"/>
              <w:ind w:left="9"/>
              <w:jc w:val="center"/>
            </w:pPr>
            <w:r>
              <w:rPr>
                <w:spacing w:val="-2"/>
              </w:rPr>
              <w:t>604110</w:t>
            </w:r>
          </w:p>
        </w:tc>
        <w:tc>
          <w:tcPr>
            <w:tcW w:w="7830" w:type="dxa"/>
          </w:tcPr>
          <w:p w14:paraId="7BA67BD2" w14:textId="77777777" w:rsidR="002B1A74" w:rsidRDefault="00000000">
            <w:pPr>
              <w:pStyle w:val="TableParagraph"/>
              <w:spacing w:before="83"/>
              <w:ind w:left="106" w:right="96"/>
              <w:jc w:val="both"/>
            </w:pPr>
            <w:r>
              <w:t>Anticorpo monoclonal de camundongo, anti-humano CD24, conjugado a aloficocianina–H7</w:t>
            </w:r>
            <w:r>
              <w:rPr>
                <w:spacing w:val="-11"/>
              </w:rPr>
              <w:t xml:space="preserve"> </w:t>
            </w:r>
            <w:r>
              <w:t>(APC-H7),</w:t>
            </w:r>
            <w:r>
              <w:rPr>
                <w:spacing w:val="-9"/>
              </w:rPr>
              <w:t xml:space="preserve"> </w:t>
            </w:r>
            <w:r>
              <w:t>para</w:t>
            </w:r>
            <w:r>
              <w:rPr>
                <w:spacing w:val="-10"/>
              </w:rPr>
              <w:t xml:space="preserve"> </w:t>
            </w:r>
            <w:r>
              <w:t>citometria</w:t>
            </w:r>
            <w:r>
              <w:rPr>
                <w:spacing w:val="-10"/>
              </w:rPr>
              <w:t xml:space="preserve"> </w:t>
            </w:r>
            <w:r>
              <w:t>de</w:t>
            </w:r>
            <w:r>
              <w:rPr>
                <w:spacing w:val="-9"/>
              </w:rPr>
              <w:t xml:space="preserve"> </w:t>
            </w:r>
            <w:r>
              <w:t>fluxo.</w:t>
            </w:r>
            <w:r>
              <w:rPr>
                <w:spacing w:val="-12"/>
              </w:rPr>
              <w:t xml:space="preserve"> </w:t>
            </w:r>
            <w:r>
              <w:t>Descrição</w:t>
            </w:r>
            <w:r>
              <w:rPr>
                <w:spacing w:val="-11"/>
              </w:rPr>
              <w:t xml:space="preserve"> </w:t>
            </w:r>
            <w:r>
              <w:t>complementar:</w:t>
            </w:r>
            <w:r>
              <w:rPr>
                <w:spacing w:val="-9"/>
              </w:rPr>
              <w:t xml:space="preserve"> </w:t>
            </w:r>
            <w:r>
              <w:t>Clone OBRIGATÓRIO: ML-5 Apresentação: teste</w:t>
            </w:r>
          </w:p>
        </w:tc>
        <w:tc>
          <w:tcPr>
            <w:tcW w:w="1304" w:type="dxa"/>
          </w:tcPr>
          <w:p w14:paraId="3CE92FCF" w14:textId="77777777" w:rsidR="002B1A74" w:rsidRDefault="002B1A74">
            <w:pPr>
              <w:pStyle w:val="TableParagraph"/>
              <w:spacing w:before="83"/>
              <w:rPr>
                <w:b/>
              </w:rPr>
            </w:pPr>
          </w:p>
          <w:p w14:paraId="58DBF03D" w14:textId="77777777" w:rsidR="002B1A74" w:rsidRDefault="00000000">
            <w:pPr>
              <w:pStyle w:val="TableParagraph"/>
              <w:ind w:left="11" w:right="5"/>
              <w:jc w:val="center"/>
            </w:pPr>
            <w:r>
              <w:rPr>
                <w:spacing w:val="-2"/>
              </w:rPr>
              <w:t>teste</w:t>
            </w:r>
          </w:p>
        </w:tc>
        <w:tc>
          <w:tcPr>
            <w:tcW w:w="917" w:type="dxa"/>
          </w:tcPr>
          <w:p w14:paraId="089C3E6A" w14:textId="77777777" w:rsidR="002B1A74" w:rsidRDefault="00000000">
            <w:pPr>
              <w:pStyle w:val="TableParagraph"/>
              <w:spacing w:line="388" w:lineRule="exact"/>
              <w:ind w:right="46"/>
              <w:jc w:val="center"/>
              <w:rPr>
                <w:b/>
                <w:sz w:val="32"/>
              </w:rPr>
            </w:pPr>
            <w:r>
              <w:rPr>
                <w:b/>
                <w:spacing w:val="-5"/>
                <w:sz w:val="32"/>
              </w:rPr>
              <w:t>NÃO</w:t>
            </w:r>
          </w:p>
        </w:tc>
        <w:tc>
          <w:tcPr>
            <w:tcW w:w="1066" w:type="dxa"/>
          </w:tcPr>
          <w:p w14:paraId="6D130B59" w14:textId="77777777" w:rsidR="002B1A74" w:rsidRDefault="00000000">
            <w:pPr>
              <w:pStyle w:val="TableParagraph"/>
              <w:spacing w:line="388" w:lineRule="exact"/>
              <w:ind w:right="53"/>
              <w:jc w:val="center"/>
              <w:rPr>
                <w:b/>
                <w:sz w:val="32"/>
              </w:rPr>
            </w:pPr>
            <w:r>
              <w:rPr>
                <w:b/>
                <w:spacing w:val="-5"/>
                <w:sz w:val="32"/>
              </w:rPr>
              <w:t>SIM</w:t>
            </w:r>
          </w:p>
        </w:tc>
        <w:tc>
          <w:tcPr>
            <w:tcW w:w="1076" w:type="dxa"/>
          </w:tcPr>
          <w:p w14:paraId="0EA740EF" w14:textId="77777777" w:rsidR="002B1A74" w:rsidRDefault="00000000">
            <w:pPr>
              <w:pStyle w:val="TableParagraph"/>
              <w:spacing w:line="388" w:lineRule="exact"/>
              <w:ind w:right="52"/>
              <w:jc w:val="center"/>
              <w:rPr>
                <w:b/>
                <w:sz w:val="32"/>
              </w:rPr>
            </w:pPr>
            <w:r>
              <w:rPr>
                <w:b/>
                <w:spacing w:val="-5"/>
                <w:sz w:val="32"/>
              </w:rPr>
              <w:t>NÃO</w:t>
            </w:r>
          </w:p>
        </w:tc>
      </w:tr>
      <w:tr w:rsidR="002B1A74" w14:paraId="742E9BCA" w14:textId="77777777">
        <w:trPr>
          <w:trHeight w:val="976"/>
        </w:trPr>
        <w:tc>
          <w:tcPr>
            <w:tcW w:w="1131" w:type="dxa"/>
          </w:tcPr>
          <w:p w14:paraId="69F01A81" w14:textId="77777777" w:rsidR="002B1A74" w:rsidRDefault="002B1A74">
            <w:pPr>
              <w:pStyle w:val="TableParagraph"/>
              <w:rPr>
                <w:rFonts w:ascii="Times New Roman"/>
              </w:rPr>
            </w:pPr>
          </w:p>
        </w:tc>
        <w:tc>
          <w:tcPr>
            <w:tcW w:w="1133" w:type="dxa"/>
          </w:tcPr>
          <w:p w14:paraId="3B35C784" w14:textId="77777777" w:rsidR="002B1A74" w:rsidRDefault="00000000">
            <w:pPr>
              <w:pStyle w:val="TableParagraph"/>
              <w:spacing w:before="220"/>
              <w:ind w:left="232" w:hanging="82"/>
            </w:pPr>
            <w:r>
              <w:rPr>
                <w:spacing w:val="-2"/>
              </w:rPr>
              <w:t>PROVPPS 024199</w:t>
            </w:r>
          </w:p>
        </w:tc>
        <w:tc>
          <w:tcPr>
            <w:tcW w:w="1419" w:type="dxa"/>
          </w:tcPr>
          <w:p w14:paraId="1933E813" w14:textId="77777777" w:rsidR="002B1A74" w:rsidRDefault="002B1A74">
            <w:pPr>
              <w:pStyle w:val="TableParagraph"/>
              <w:spacing w:before="86"/>
              <w:rPr>
                <w:b/>
              </w:rPr>
            </w:pPr>
          </w:p>
          <w:p w14:paraId="775AE190" w14:textId="77777777" w:rsidR="002B1A74" w:rsidRDefault="00000000">
            <w:pPr>
              <w:pStyle w:val="TableParagraph"/>
              <w:ind w:left="9"/>
              <w:jc w:val="center"/>
            </w:pPr>
            <w:r>
              <w:rPr>
                <w:spacing w:val="-2"/>
              </w:rPr>
              <w:t>378404</w:t>
            </w:r>
          </w:p>
        </w:tc>
        <w:tc>
          <w:tcPr>
            <w:tcW w:w="7830" w:type="dxa"/>
          </w:tcPr>
          <w:p w14:paraId="748C4825" w14:textId="77777777" w:rsidR="002B1A74" w:rsidRDefault="00000000">
            <w:pPr>
              <w:pStyle w:val="TableParagraph"/>
              <w:spacing w:before="85"/>
              <w:ind w:left="106" w:right="99"/>
              <w:jc w:val="both"/>
            </w:pPr>
            <w:r>
              <w:t>Anticorpo monoclonal de camundongo, anti-humano CD25, conjugado a ficoeritrina (PE), para citometria de fluxo.Descrição complementar: Clone OBRIGATÓRIO: 2A3. Apresentação: teste</w:t>
            </w:r>
          </w:p>
        </w:tc>
        <w:tc>
          <w:tcPr>
            <w:tcW w:w="1304" w:type="dxa"/>
          </w:tcPr>
          <w:p w14:paraId="44B8B6F1" w14:textId="77777777" w:rsidR="002B1A74" w:rsidRDefault="002B1A74">
            <w:pPr>
              <w:pStyle w:val="TableParagraph"/>
              <w:spacing w:before="86"/>
              <w:rPr>
                <w:b/>
              </w:rPr>
            </w:pPr>
          </w:p>
          <w:p w14:paraId="7D4F0CFF" w14:textId="77777777" w:rsidR="002B1A74" w:rsidRDefault="00000000">
            <w:pPr>
              <w:pStyle w:val="TableParagraph"/>
              <w:ind w:left="11" w:right="5"/>
              <w:jc w:val="center"/>
            </w:pPr>
            <w:r>
              <w:rPr>
                <w:spacing w:val="-2"/>
              </w:rPr>
              <w:t>teste</w:t>
            </w:r>
          </w:p>
        </w:tc>
        <w:tc>
          <w:tcPr>
            <w:tcW w:w="917" w:type="dxa"/>
          </w:tcPr>
          <w:p w14:paraId="5CB27D7C" w14:textId="77777777" w:rsidR="002B1A74" w:rsidRDefault="00000000">
            <w:pPr>
              <w:pStyle w:val="TableParagraph"/>
              <w:ind w:right="46"/>
              <w:jc w:val="center"/>
              <w:rPr>
                <w:b/>
                <w:sz w:val="32"/>
              </w:rPr>
            </w:pPr>
            <w:r>
              <w:rPr>
                <w:b/>
                <w:spacing w:val="-5"/>
                <w:sz w:val="32"/>
              </w:rPr>
              <w:t>NÃO</w:t>
            </w:r>
          </w:p>
        </w:tc>
        <w:tc>
          <w:tcPr>
            <w:tcW w:w="1066" w:type="dxa"/>
          </w:tcPr>
          <w:p w14:paraId="4684D8C9" w14:textId="77777777" w:rsidR="002B1A74" w:rsidRDefault="00000000">
            <w:pPr>
              <w:pStyle w:val="TableParagraph"/>
              <w:ind w:right="53"/>
              <w:jc w:val="center"/>
              <w:rPr>
                <w:b/>
                <w:sz w:val="32"/>
              </w:rPr>
            </w:pPr>
            <w:r>
              <w:rPr>
                <w:b/>
                <w:spacing w:val="-5"/>
                <w:sz w:val="32"/>
              </w:rPr>
              <w:t>SIM</w:t>
            </w:r>
          </w:p>
        </w:tc>
        <w:tc>
          <w:tcPr>
            <w:tcW w:w="1076" w:type="dxa"/>
          </w:tcPr>
          <w:p w14:paraId="717D6F95" w14:textId="77777777" w:rsidR="002B1A74" w:rsidRDefault="00000000">
            <w:pPr>
              <w:pStyle w:val="TableParagraph"/>
              <w:ind w:right="52"/>
              <w:jc w:val="center"/>
              <w:rPr>
                <w:b/>
                <w:sz w:val="32"/>
              </w:rPr>
            </w:pPr>
            <w:r>
              <w:rPr>
                <w:b/>
                <w:spacing w:val="-5"/>
                <w:sz w:val="32"/>
              </w:rPr>
              <w:t>NÃO</w:t>
            </w:r>
          </w:p>
        </w:tc>
      </w:tr>
      <w:tr w:rsidR="002B1A74" w14:paraId="01B27394" w14:textId="77777777">
        <w:trPr>
          <w:trHeight w:val="976"/>
        </w:trPr>
        <w:tc>
          <w:tcPr>
            <w:tcW w:w="1131" w:type="dxa"/>
          </w:tcPr>
          <w:p w14:paraId="3B1B8D8B" w14:textId="77777777" w:rsidR="002B1A74" w:rsidRDefault="002B1A74">
            <w:pPr>
              <w:pStyle w:val="TableParagraph"/>
              <w:rPr>
                <w:rFonts w:ascii="Times New Roman"/>
              </w:rPr>
            </w:pPr>
          </w:p>
        </w:tc>
        <w:tc>
          <w:tcPr>
            <w:tcW w:w="1133" w:type="dxa"/>
          </w:tcPr>
          <w:p w14:paraId="2B11DC66" w14:textId="77777777" w:rsidR="002B1A74" w:rsidRDefault="00000000">
            <w:pPr>
              <w:pStyle w:val="TableParagraph"/>
              <w:spacing w:before="220"/>
              <w:ind w:left="232" w:hanging="82"/>
            </w:pPr>
            <w:r>
              <w:rPr>
                <w:spacing w:val="-2"/>
              </w:rPr>
              <w:t>PROVPPS 024200</w:t>
            </w:r>
          </w:p>
        </w:tc>
        <w:tc>
          <w:tcPr>
            <w:tcW w:w="1419" w:type="dxa"/>
          </w:tcPr>
          <w:p w14:paraId="6740F2CB" w14:textId="77777777" w:rsidR="002B1A74" w:rsidRDefault="002B1A74">
            <w:pPr>
              <w:pStyle w:val="TableParagraph"/>
              <w:spacing w:before="85"/>
              <w:rPr>
                <w:b/>
              </w:rPr>
            </w:pPr>
          </w:p>
          <w:p w14:paraId="41AF495C" w14:textId="77777777" w:rsidR="002B1A74" w:rsidRDefault="00000000">
            <w:pPr>
              <w:pStyle w:val="TableParagraph"/>
              <w:ind w:left="9"/>
              <w:jc w:val="center"/>
            </w:pPr>
            <w:r>
              <w:rPr>
                <w:spacing w:val="-2"/>
              </w:rPr>
              <w:t>412148</w:t>
            </w:r>
          </w:p>
        </w:tc>
        <w:tc>
          <w:tcPr>
            <w:tcW w:w="7830" w:type="dxa"/>
          </w:tcPr>
          <w:p w14:paraId="7C9E32AC" w14:textId="77777777" w:rsidR="002B1A74" w:rsidRDefault="00000000">
            <w:pPr>
              <w:pStyle w:val="TableParagraph"/>
              <w:spacing w:before="85"/>
              <w:ind w:left="106" w:right="98"/>
              <w:jc w:val="both"/>
            </w:pPr>
            <w:r>
              <w:t>Anticorpo monoclonal de camundongo, anti-humano CD26, conjugado a ficoeritrina (PE), para citometria de fluxo. Descrição complementar: Clone OBRIGATÓRIO:L272. Apresentação: teste</w:t>
            </w:r>
          </w:p>
        </w:tc>
        <w:tc>
          <w:tcPr>
            <w:tcW w:w="1304" w:type="dxa"/>
          </w:tcPr>
          <w:p w14:paraId="5C0AF209" w14:textId="77777777" w:rsidR="002B1A74" w:rsidRDefault="002B1A74">
            <w:pPr>
              <w:pStyle w:val="TableParagraph"/>
              <w:spacing w:before="85"/>
              <w:rPr>
                <w:b/>
              </w:rPr>
            </w:pPr>
          </w:p>
          <w:p w14:paraId="2AF41F5C" w14:textId="77777777" w:rsidR="002B1A74" w:rsidRDefault="00000000">
            <w:pPr>
              <w:pStyle w:val="TableParagraph"/>
              <w:ind w:left="11" w:right="5"/>
              <w:jc w:val="center"/>
            </w:pPr>
            <w:r>
              <w:rPr>
                <w:spacing w:val="-2"/>
              </w:rPr>
              <w:t>teste</w:t>
            </w:r>
          </w:p>
        </w:tc>
        <w:tc>
          <w:tcPr>
            <w:tcW w:w="917" w:type="dxa"/>
          </w:tcPr>
          <w:p w14:paraId="7263C8F6" w14:textId="77777777" w:rsidR="002B1A74" w:rsidRDefault="00000000">
            <w:pPr>
              <w:pStyle w:val="TableParagraph"/>
              <w:ind w:right="46"/>
              <w:jc w:val="center"/>
              <w:rPr>
                <w:b/>
                <w:sz w:val="32"/>
              </w:rPr>
            </w:pPr>
            <w:r>
              <w:rPr>
                <w:b/>
                <w:spacing w:val="-5"/>
                <w:sz w:val="32"/>
              </w:rPr>
              <w:t>NÃO</w:t>
            </w:r>
          </w:p>
        </w:tc>
        <w:tc>
          <w:tcPr>
            <w:tcW w:w="1066" w:type="dxa"/>
          </w:tcPr>
          <w:p w14:paraId="79217C93" w14:textId="77777777" w:rsidR="002B1A74" w:rsidRDefault="00000000">
            <w:pPr>
              <w:pStyle w:val="TableParagraph"/>
              <w:ind w:right="53"/>
              <w:jc w:val="center"/>
              <w:rPr>
                <w:b/>
                <w:sz w:val="32"/>
              </w:rPr>
            </w:pPr>
            <w:r>
              <w:rPr>
                <w:b/>
                <w:spacing w:val="-5"/>
                <w:sz w:val="32"/>
              </w:rPr>
              <w:t>SIM</w:t>
            </w:r>
          </w:p>
        </w:tc>
        <w:tc>
          <w:tcPr>
            <w:tcW w:w="1076" w:type="dxa"/>
          </w:tcPr>
          <w:p w14:paraId="14B5134F" w14:textId="77777777" w:rsidR="002B1A74" w:rsidRDefault="00000000">
            <w:pPr>
              <w:pStyle w:val="TableParagraph"/>
              <w:ind w:right="52"/>
              <w:jc w:val="center"/>
              <w:rPr>
                <w:b/>
                <w:sz w:val="32"/>
              </w:rPr>
            </w:pPr>
            <w:r>
              <w:rPr>
                <w:b/>
                <w:spacing w:val="-5"/>
                <w:sz w:val="32"/>
              </w:rPr>
              <w:t>NÃO</w:t>
            </w:r>
          </w:p>
        </w:tc>
      </w:tr>
      <w:tr w:rsidR="002B1A74" w14:paraId="50254D40" w14:textId="77777777">
        <w:trPr>
          <w:trHeight w:val="976"/>
        </w:trPr>
        <w:tc>
          <w:tcPr>
            <w:tcW w:w="1131" w:type="dxa"/>
          </w:tcPr>
          <w:p w14:paraId="360898E2" w14:textId="77777777" w:rsidR="002B1A74" w:rsidRDefault="002B1A74">
            <w:pPr>
              <w:pStyle w:val="TableParagraph"/>
              <w:rPr>
                <w:rFonts w:ascii="Times New Roman"/>
              </w:rPr>
            </w:pPr>
          </w:p>
        </w:tc>
        <w:tc>
          <w:tcPr>
            <w:tcW w:w="1133" w:type="dxa"/>
          </w:tcPr>
          <w:p w14:paraId="02DDDEB7" w14:textId="77777777" w:rsidR="002B1A74" w:rsidRDefault="00000000">
            <w:pPr>
              <w:pStyle w:val="TableParagraph"/>
              <w:spacing w:before="220"/>
              <w:ind w:left="232" w:hanging="82"/>
            </w:pPr>
            <w:r>
              <w:rPr>
                <w:spacing w:val="-2"/>
              </w:rPr>
              <w:t>PROVPPS 024201</w:t>
            </w:r>
          </w:p>
        </w:tc>
        <w:tc>
          <w:tcPr>
            <w:tcW w:w="1419" w:type="dxa"/>
          </w:tcPr>
          <w:p w14:paraId="14B5B6F9" w14:textId="77777777" w:rsidR="002B1A74" w:rsidRDefault="002B1A74">
            <w:pPr>
              <w:pStyle w:val="TableParagraph"/>
              <w:spacing w:before="83"/>
              <w:rPr>
                <w:b/>
              </w:rPr>
            </w:pPr>
          </w:p>
          <w:p w14:paraId="1A39338C" w14:textId="77777777" w:rsidR="002B1A74" w:rsidRDefault="00000000">
            <w:pPr>
              <w:pStyle w:val="TableParagraph"/>
              <w:ind w:left="9"/>
              <w:jc w:val="center"/>
            </w:pPr>
            <w:r>
              <w:rPr>
                <w:spacing w:val="-2"/>
              </w:rPr>
              <w:t>336084</w:t>
            </w:r>
          </w:p>
        </w:tc>
        <w:tc>
          <w:tcPr>
            <w:tcW w:w="7830" w:type="dxa"/>
          </w:tcPr>
          <w:p w14:paraId="1F7B381C" w14:textId="77777777" w:rsidR="002B1A74" w:rsidRDefault="00000000">
            <w:pPr>
              <w:pStyle w:val="TableParagraph"/>
              <w:spacing w:before="85"/>
              <w:ind w:left="106" w:right="96"/>
              <w:jc w:val="both"/>
            </w:pPr>
            <w:r>
              <w:t>Anticorpo monoclonal de camundongo, anti-humano CD28, conjugado a aloficocianina (APC), para citometria de fluxo. Descrição complementar: Clone OBRIGATÓRIO: CD28.2 Apresentação: teste</w:t>
            </w:r>
          </w:p>
        </w:tc>
        <w:tc>
          <w:tcPr>
            <w:tcW w:w="1304" w:type="dxa"/>
          </w:tcPr>
          <w:p w14:paraId="55245121" w14:textId="77777777" w:rsidR="002B1A74" w:rsidRDefault="002B1A74">
            <w:pPr>
              <w:pStyle w:val="TableParagraph"/>
              <w:spacing w:before="83"/>
              <w:rPr>
                <w:b/>
              </w:rPr>
            </w:pPr>
          </w:p>
          <w:p w14:paraId="6D493959" w14:textId="77777777" w:rsidR="002B1A74" w:rsidRDefault="00000000">
            <w:pPr>
              <w:pStyle w:val="TableParagraph"/>
              <w:ind w:left="11" w:right="5"/>
              <w:jc w:val="center"/>
            </w:pPr>
            <w:r>
              <w:rPr>
                <w:spacing w:val="-2"/>
              </w:rPr>
              <w:t>teste</w:t>
            </w:r>
          </w:p>
        </w:tc>
        <w:tc>
          <w:tcPr>
            <w:tcW w:w="917" w:type="dxa"/>
          </w:tcPr>
          <w:p w14:paraId="2D2A0DC9" w14:textId="77777777" w:rsidR="002B1A74" w:rsidRDefault="00000000">
            <w:pPr>
              <w:pStyle w:val="TableParagraph"/>
              <w:ind w:right="46"/>
              <w:jc w:val="center"/>
              <w:rPr>
                <w:b/>
                <w:sz w:val="32"/>
              </w:rPr>
            </w:pPr>
            <w:r>
              <w:rPr>
                <w:b/>
                <w:spacing w:val="-5"/>
                <w:sz w:val="32"/>
              </w:rPr>
              <w:t>NÃO</w:t>
            </w:r>
          </w:p>
        </w:tc>
        <w:tc>
          <w:tcPr>
            <w:tcW w:w="1066" w:type="dxa"/>
          </w:tcPr>
          <w:p w14:paraId="415F94A3" w14:textId="77777777" w:rsidR="002B1A74" w:rsidRDefault="00000000">
            <w:pPr>
              <w:pStyle w:val="TableParagraph"/>
              <w:ind w:right="53"/>
              <w:jc w:val="center"/>
              <w:rPr>
                <w:b/>
                <w:sz w:val="32"/>
              </w:rPr>
            </w:pPr>
            <w:r>
              <w:rPr>
                <w:b/>
                <w:spacing w:val="-5"/>
                <w:sz w:val="32"/>
              </w:rPr>
              <w:t>SIM</w:t>
            </w:r>
          </w:p>
        </w:tc>
        <w:tc>
          <w:tcPr>
            <w:tcW w:w="1076" w:type="dxa"/>
          </w:tcPr>
          <w:p w14:paraId="0AD60909" w14:textId="77777777" w:rsidR="002B1A74" w:rsidRDefault="00000000">
            <w:pPr>
              <w:pStyle w:val="TableParagraph"/>
              <w:ind w:right="52"/>
              <w:jc w:val="center"/>
              <w:rPr>
                <w:b/>
                <w:sz w:val="32"/>
              </w:rPr>
            </w:pPr>
            <w:r>
              <w:rPr>
                <w:b/>
                <w:spacing w:val="-5"/>
                <w:sz w:val="32"/>
              </w:rPr>
              <w:t>NÃO</w:t>
            </w:r>
          </w:p>
        </w:tc>
      </w:tr>
      <w:tr w:rsidR="002B1A74" w14:paraId="31B4D1FF" w14:textId="77777777">
        <w:trPr>
          <w:trHeight w:val="976"/>
        </w:trPr>
        <w:tc>
          <w:tcPr>
            <w:tcW w:w="1131" w:type="dxa"/>
          </w:tcPr>
          <w:p w14:paraId="421165D1" w14:textId="77777777" w:rsidR="002B1A74" w:rsidRDefault="002B1A74">
            <w:pPr>
              <w:pStyle w:val="TableParagraph"/>
              <w:rPr>
                <w:rFonts w:ascii="Times New Roman"/>
              </w:rPr>
            </w:pPr>
          </w:p>
        </w:tc>
        <w:tc>
          <w:tcPr>
            <w:tcW w:w="1133" w:type="dxa"/>
          </w:tcPr>
          <w:p w14:paraId="307BED66" w14:textId="77777777" w:rsidR="002B1A74" w:rsidRDefault="00000000">
            <w:pPr>
              <w:pStyle w:val="TableParagraph"/>
              <w:spacing w:before="217"/>
              <w:ind w:left="232" w:hanging="82"/>
            </w:pPr>
            <w:r>
              <w:rPr>
                <w:spacing w:val="-2"/>
              </w:rPr>
              <w:t>PROVPPS 024202</w:t>
            </w:r>
          </w:p>
        </w:tc>
        <w:tc>
          <w:tcPr>
            <w:tcW w:w="1419" w:type="dxa"/>
          </w:tcPr>
          <w:p w14:paraId="1D4F402B" w14:textId="77777777" w:rsidR="002B1A74" w:rsidRDefault="002B1A74">
            <w:pPr>
              <w:pStyle w:val="TableParagraph"/>
              <w:spacing w:before="83"/>
              <w:rPr>
                <w:b/>
              </w:rPr>
            </w:pPr>
          </w:p>
          <w:p w14:paraId="045D6A7F" w14:textId="77777777" w:rsidR="002B1A74" w:rsidRDefault="00000000">
            <w:pPr>
              <w:pStyle w:val="TableParagraph"/>
              <w:ind w:left="9"/>
              <w:jc w:val="center"/>
            </w:pPr>
            <w:r>
              <w:rPr>
                <w:spacing w:val="-2"/>
              </w:rPr>
              <w:t>336057</w:t>
            </w:r>
          </w:p>
        </w:tc>
        <w:tc>
          <w:tcPr>
            <w:tcW w:w="7830" w:type="dxa"/>
          </w:tcPr>
          <w:p w14:paraId="0ECB3872" w14:textId="77777777" w:rsidR="002B1A74" w:rsidRDefault="00000000">
            <w:pPr>
              <w:pStyle w:val="TableParagraph"/>
              <w:spacing w:before="83"/>
              <w:ind w:left="106" w:right="96"/>
              <w:jc w:val="both"/>
            </w:pPr>
            <w:r>
              <w:t>Anticorpo monoclonal de camundongo, anti-humano CD30, conjugado a ficoeritrina (PE), para citometria de fluxo. Descrição complementar Clone OBRIGATÓRIO: berh8. Apresentação: teste</w:t>
            </w:r>
          </w:p>
        </w:tc>
        <w:tc>
          <w:tcPr>
            <w:tcW w:w="1304" w:type="dxa"/>
          </w:tcPr>
          <w:p w14:paraId="25412AA2" w14:textId="77777777" w:rsidR="002B1A74" w:rsidRDefault="002B1A74">
            <w:pPr>
              <w:pStyle w:val="TableParagraph"/>
              <w:spacing w:before="83"/>
              <w:rPr>
                <w:b/>
              </w:rPr>
            </w:pPr>
          </w:p>
          <w:p w14:paraId="500D4BB0" w14:textId="77777777" w:rsidR="002B1A74" w:rsidRDefault="00000000">
            <w:pPr>
              <w:pStyle w:val="TableParagraph"/>
              <w:ind w:left="11" w:right="5"/>
              <w:jc w:val="center"/>
            </w:pPr>
            <w:r>
              <w:rPr>
                <w:spacing w:val="-2"/>
              </w:rPr>
              <w:t>teste</w:t>
            </w:r>
          </w:p>
        </w:tc>
        <w:tc>
          <w:tcPr>
            <w:tcW w:w="917" w:type="dxa"/>
          </w:tcPr>
          <w:p w14:paraId="291D79AD" w14:textId="77777777" w:rsidR="002B1A74" w:rsidRDefault="00000000">
            <w:pPr>
              <w:pStyle w:val="TableParagraph"/>
              <w:ind w:right="46"/>
              <w:jc w:val="center"/>
              <w:rPr>
                <w:b/>
                <w:sz w:val="32"/>
              </w:rPr>
            </w:pPr>
            <w:r>
              <w:rPr>
                <w:b/>
                <w:spacing w:val="-5"/>
                <w:sz w:val="32"/>
              </w:rPr>
              <w:t>NÃO</w:t>
            </w:r>
          </w:p>
        </w:tc>
        <w:tc>
          <w:tcPr>
            <w:tcW w:w="1066" w:type="dxa"/>
          </w:tcPr>
          <w:p w14:paraId="6AD1BA69" w14:textId="77777777" w:rsidR="002B1A74" w:rsidRDefault="00000000">
            <w:pPr>
              <w:pStyle w:val="TableParagraph"/>
              <w:ind w:right="53"/>
              <w:jc w:val="center"/>
              <w:rPr>
                <w:b/>
                <w:sz w:val="32"/>
              </w:rPr>
            </w:pPr>
            <w:r>
              <w:rPr>
                <w:b/>
                <w:spacing w:val="-5"/>
                <w:sz w:val="32"/>
              </w:rPr>
              <w:t>SIM</w:t>
            </w:r>
          </w:p>
        </w:tc>
        <w:tc>
          <w:tcPr>
            <w:tcW w:w="1076" w:type="dxa"/>
          </w:tcPr>
          <w:p w14:paraId="0AE942D0" w14:textId="77777777" w:rsidR="002B1A74" w:rsidRDefault="00000000">
            <w:pPr>
              <w:pStyle w:val="TableParagraph"/>
              <w:ind w:right="52"/>
              <w:jc w:val="center"/>
              <w:rPr>
                <w:b/>
                <w:sz w:val="32"/>
              </w:rPr>
            </w:pPr>
            <w:r>
              <w:rPr>
                <w:b/>
                <w:spacing w:val="-5"/>
                <w:sz w:val="32"/>
              </w:rPr>
              <w:t>NÃO</w:t>
            </w:r>
          </w:p>
        </w:tc>
      </w:tr>
      <w:tr w:rsidR="002B1A74" w14:paraId="646DA4E8" w14:textId="77777777">
        <w:trPr>
          <w:trHeight w:val="976"/>
        </w:trPr>
        <w:tc>
          <w:tcPr>
            <w:tcW w:w="1131" w:type="dxa"/>
          </w:tcPr>
          <w:p w14:paraId="00E8F277" w14:textId="77777777" w:rsidR="002B1A74" w:rsidRDefault="002B1A74">
            <w:pPr>
              <w:pStyle w:val="TableParagraph"/>
              <w:rPr>
                <w:rFonts w:ascii="Times New Roman"/>
              </w:rPr>
            </w:pPr>
          </w:p>
        </w:tc>
        <w:tc>
          <w:tcPr>
            <w:tcW w:w="1133" w:type="dxa"/>
          </w:tcPr>
          <w:p w14:paraId="03AA7602" w14:textId="77777777" w:rsidR="002B1A74" w:rsidRDefault="00000000">
            <w:pPr>
              <w:pStyle w:val="TableParagraph"/>
              <w:spacing w:before="217"/>
              <w:ind w:left="232" w:hanging="82"/>
            </w:pPr>
            <w:r>
              <w:rPr>
                <w:spacing w:val="-2"/>
              </w:rPr>
              <w:t>PROVPPS 024204</w:t>
            </w:r>
          </w:p>
        </w:tc>
        <w:tc>
          <w:tcPr>
            <w:tcW w:w="1419" w:type="dxa"/>
          </w:tcPr>
          <w:p w14:paraId="3D7DD5BD" w14:textId="77777777" w:rsidR="002B1A74" w:rsidRDefault="002B1A74">
            <w:pPr>
              <w:pStyle w:val="TableParagraph"/>
              <w:spacing w:before="83"/>
              <w:rPr>
                <w:b/>
              </w:rPr>
            </w:pPr>
          </w:p>
          <w:p w14:paraId="1F7D7CAD" w14:textId="77777777" w:rsidR="002B1A74" w:rsidRDefault="00000000">
            <w:pPr>
              <w:pStyle w:val="TableParagraph"/>
              <w:ind w:left="9"/>
              <w:jc w:val="center"/>
            </w:pPr>
            <w:r>
              <w:rPr>
                <w:spacing w:val="-2"/>
              </w:rPr>
              <w:t>404988</w:t>
            </w:r>
          </w:p>
        </w:tc>
        <w:tc>
          <w:tcPr>
            <w:tcW w:w="7830" w:type="dxa"/>
          </w:tcPr>
          <w:p w14:paraId="2C24B83D" w14:textId="77777777" w:rsidR="002B1A74" w:rsidRDefault="00000000">
            <w:pPr>
              <w:pStyle w:val="TableParagraph"/>
              <w:spacing w:before="83"/>
              <w:ind w:left="106" w:right="96"/>
              <w:jc w:val="both"/>
            </w:pPr>
            <w:r>
              <w:t>Anticorpo monoclonal de camundongo, anti-humano CD33, conjugado a aloficocianina (APC), para citometria de fluxo. Descrição complementar: Clone OBRIGATÓRIO: P67.6 Apresentação: teste</w:t>
            </w:r>
          </w:p>
        </w:tc>
        <w:tc>
          <w:tcPr>
            <w:tcW w:w="1304" w:type="dxa"/>
          </w:tcPr>
          <w:p w14:paraId="17BCC944" w14:textId="77777777" w:rsidR="002B1A74" w:rsidRDefault="002B1A74">
            <w:pPr>
              <w:pStyle w:val="TableParagraph"/>
              <w:spacing w:before="83"/>
              <w:rPr>
                <w:b/>
              </w:rPr>
            </w:pPr>
          </w:p>
          <w:p w14:paraId="4081E5A8" w14:textId="77777777" w:rsidR="002B1A74" w:rsidRDefault="00000000">
            <w:pPr>
              <w:pStyle w:val="TableParagraph"/>
              <w:ind w:left="11" w:right="5"/>
              <w:jc w:val="center"/>
            </w:pPr>
            <w:r>
              <w:rPr>
                <w:spacing w:val="-2"/>
              </w:rPr>
              <w:t>teste</w:t>
            </w:r>
          </w:p>
        </w:tc>
        <w:tc>
          <w:tcPr>
            <w:tcW w:w="917" w:type="dxa"/>
          </w:tcPr>
          <w:p w14:paraId="52544176" w14:textId="77777777" w:rsidR="002B1A74" w:rsidRDefault="00000000">
            <w:pPr>
              <w:pStyle w:val="TableParagraph"/>
              <w:ind w:right="46"/>
              <w:jc w:val="center"/>
              <w:rPr>
                <w:b/>
                <w:sz w:val="32"/>
              </w:rPr>
            </w:pPr>
            <w:r>
              <w:rPr>
                <w:b/>
                <w:spacing w:val="-5"/>
                <w:sz w:val="32"/>
              </w:rPr>
              <w:t>NÃO</w:t>
            </w:r>
          </w:p>
        </w:tc>
        <w:tc>
          <w:tcPr>
            <w:tcW w:w="1066" w:type="dxa"/>
          </w:tcPr>
          <w:p w14:paraId="05602722" w14:textId="77777777" w:rsidR="002B1A74" w:rsidRDefault="00000000">
            <w:pPr>
              <w:pStyle w:val="TableParagraph"/>
              <w:ind w:right="53"/>
              <w:jc w:val="center"/>
              <w:rPr>
                <w:b/>
                <w:sz w:val="32"/>
              </w:rPr>
            </w:pPr>
            <w:r>
              <w:rPr>
                <w:b/>
                <w:spacing w:val="-5"/>
                <w:sz w:val="32"/>
              </w:rPr>
              <w:t>SIM</w:t>
            </w:r>
          </w:p>
        </w:tc>
        <w:tc>
          <w:tcPr>
            <w:tcW w:w="1076" w:type="dxa"/>
          </w:tcPr>
          <w:p w14:paraId="54C9FFF8" w14:textId="77777777" w:rsidR="002B1A74" w:rsidRDefault="00000000">
            <w:pPr>
              <w:pStyle w:val="TableParagraph"/>
              <w:ind w:right="52"/>
              <w:jc w:val="center"/>
              <w:rPr>
                <w:b/>
                <w:sz w:val="32"/>
              </w:rPr>
            </w:pPr>
            <w:r>
              <w:rPr>
                <w:b/>
                <w:spacing w:val="-5"/>
                <w:sz w:val="32"/>
              </w:rPr>
              <w:t>NÃO</w:t>
            </w:r>
          </w:p>
        </w:tc>
      </w:tr>
    </w:tbl>
    <w:p w14:paraId="5D5C53FD" w14:textId="77777777" w:rsidR="002B1A74" w:rsidRDefault="002B1A74">
      <w:pPr>
        <w:pStyle w:val="TableParagraph"/>
        <w:jc w:val="center"/>
        <w:rPr>
          <w:b/>
          <w:sz w:val="32"/>
        </w:rPr>
        <w:sectPr w:rsidR="002B1A74">
          <w:type w:val="continuous"/>
          <w:pgSz w:w="16840" w:h="11910" w:orient="landscape"/>
          <w:pgMar w:top="120" w:right="141" w:bottom="1420" w:left="566" w:header="0" w:footer="120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7830"/>
        <w:gridCol w:w="1304"/>
        <w:gridCol w:w="917"/>
        <w:gridCol w:w="1066"/>
        <w:gridCol w:w="1076"/>
      </w:tblGrid>
      <w:tr w:rsidR="002B1A74" w14:paraId="3D270250" w14:textId="77777777">
        <w:trPr>
          <w:trHeight w:val="976"/>
        </w:trPr>
        <w:tc>
          <w:tcPr>
            <w:tcW w:w="1131" w:type="dxa"/>
          </w:tcPr>
          <w:p w14:paraId="3A0EE67B" w14:textId="77777777" w:rsidR="002B1A74" w:rsidRDefault="002B1A74">
            <w:pPr>
              <w:pStyle w:val="TableParagraph"/>
              <w:rPr>
                <w:rFonts w:ascii="Times New Roman"/>
              </w:rPr>
            </w:pPr>
          </w:p>
        </w:tc>
        <w:tc>
          <w:tcPr>
            <w:tcW w:w="1133" w:type="dxa"/>
          </w:tcPr>
          <w:p w14:paraId="68ACC0CB" w14:textId="77777777" w:rsidR="002B1A74" w:rsidRDefault="00000000">
            <w:pPr>
              <w:pStyle w:val="TableParagraph"/>
              <w:spacing w:before="220"/>
              <w:ind w:left="232" w:hanging="82"/>
            </w:pPr>
            <w:r>
              <w:rPr>
                <w:spacing w:val="-2"/>
              </w:rPr>
              <w:t>PROVPPS 024205</w:t>
            </w:r>
          </w:p>
        </w:tc>
        <w:tc>
          <w:tcPr>
            <w:tcW w:w="1419" w:type="dxa"/>
          </w:tcPr>
          <w:p w14:paraId="466D09DB" w14:textId="77777777" w:rsidR="002B1A74" w:rsidRDefault="002B1A74">
            <w:pPr>
              <w:pStyle w:val="TableParagraph"/>
              <w:spacing w:before="85"/>
              <w:rPr>
                <w:b/>
              </w:rPr>
            </w:pPr>
          </w:p>
          <w:p w14:paraId="601FF5CA" w14:textId="77777777" w:rsidR="002B1A74" w:rsidRDefault="00000000">
            <w:pPr>
              <w:pStyle w:val="TableParagraph"/>
              <w:ind w:left="9"/>
              <w:jc w:val="center"/>
            </w:pPr>
            <w:r>
              <w:rPr>
                <w:spacing w:val="-2"/>
              </w:rPr>
              <w:t>376187</w:t>
            </w:r>
          </w:p>
        </w:tc>
        <w:tc>
          <w:tcPr>
            <w:tcW w:w="7830" w:type="dxa"/>
          </w:tcPr>
          <w:p w14:paraId="4525416A" w14:textId="77777777" w:rsidR="002B1A74" w:rsidRDefault="00000000">
            <w:pPr>
              <w:pStyle w:val="TableParagraph"/>
              <w:spacing w:before="85"/>
              <w:ind w:left="106" w:right="99"/>
              <w:jc w:val="both"/>
            </w:pPr>
            <w:r>
              <w:t>Anticorpo monoclonal de camundongo, anti-humano CD33, conjugado a ficoeritrina (PE), para citometria de fluxo. Descrição complementar: Clone OBRIGATÓRIO:</w:t>
            </w:r>
            <w:r>
              <w:rPr>
                <w:spacing w:val="-1"/>
              </w:rPr>
              <w:t xml:space="preserve"> </w:t>
            </w:r>
            <w:r>
              <w:t>P67.6. Apresentação: teste</w:t>
            </w:r>
          </w:p>
        </w:tc>
        <w:tc>
          <w:tcPr>
            <w:tcW w:w="1304" w:type="dxa"/>
          </w:tcPr>
          <w:p w14:paraId="414B6316" w14:textId="77777777" w:rsidR="002B1A74" w:rsidRDefault="002B1A74">
            <w:pPr>
              <w:pStyle w:val="TableParagraph"/>
              <w:spacing w:before="85"/>
              <w:rPr>
                <w:b/>
              </w:rPr>
            </w:pPr>
          </w:p>
          <w:p w14:paraId="04252C32" w14:textId="77777777" w:rsidR="002B1A74" w:rsidRDefault="00000000">
            <w:pPr>
              <w:pStyle w:val="TableParagraph"/>
              <w:ind w:left="11" w:right="5"/>
              <w:jc w:val="center"/>
            </w:pPr>
            <w:r>
              <w:rPr>
                <w:spacing w:val="-2"/>
              </w:rPr>
              <w:t>teste</w:t>
            </w:r>
          </w:p>
        </w:tc>
        <w:tc>
          <w:tcPr>
            <w:tcW w:w="917" w:type="dxa"/>
          </w:tcPr>
          <w:p w14:paraId="211D2E8B" w14:textId="77777777" w:rsidR="002B1A74" w:rsidRDefault="00000000">
            <w:pPr>
              <w:pStyle w:val="TableParagraph"/>
              <w:ind w:right="46"/>
              <w:jc w:val="center"/>
              <w:rPr>
                <w:b/>
                <w:sz w:val="32"/>
              </w:rPr>
            </w:pPr>
            <w:r>
              <w:rPr>
                <w:b/>
                <w:spacing w:val="-5"/>
                <w:sz w:val="32"/>
              </w:rPr>
              <w:t>NÃO</w:t>
            </w:r>
          </w:p>
        </w:tc>
        <w:tc>
          <w:tcPr>
            <w:tcW w:w="1066" w:type="dxa"/>
          </w:tcPr>
          <w:p w14:paraId="778F3CB2" w14:textId="77777777" w:rsidR="002B1A74" w:rsidRDefault="00000000">
            <w:pPr>
              <w:pStyle w:val="TableParagraph"/>
              <w:ind w:right="53"/>
              <w:jc w:val="center"/>
              <w:rPr>
                <w:b/>
                <w:sz w:val="32"/>
              </w:rPr>
            </w:pPr>
            <w:r>
              <w:rPr>
                <w:b/>
                <w:spacing w:val="-5"/>
                <w:sz w:val="32"/>
              </w:rPr>
              <w:t>SIM</w:t>
            </w:r>
          </w:p>
        </w:tc>
        <w:tc>
          <w:tcPr>
            <w:tcW w:w="1076" w:type="dxa"/>
          </w:tcPr>
          <w:p w14:paraId="4D186D54" w14:textId="77777777" w:rsidR="002B1A74" w:rsidRDefault="00000000">
            <w:pPr>
              <w:pStyle w:val="TableParagraph"/>
              <w:ind w:right="52"/>
              <w:jc w:val="center"/>
              <w:rPr>
                <w:b/>
                <w:sz w:val="32"/>
              </w:rPr>
            </w:pPr>
            <w:r>
              <w:rPr>
                <w:b/>
                <w:spacing w:val="-5"/>
                <w:sz w:val="32"/>
              </w:rPr>
              <w:t>NÃO</w:t>
            </w:r>
          </w:p>
        </w:tc>
      </w:tr>
      <w:tr w:rsidR="002B1A74" w14:paraId="0B453C88" w14:textId="77777777">
        <w:trPr>
          <w:trHeight w:val="976"/>
        </w:trPr>
        <w:tc>
          <w:tcPr>
            <w:tcW w:w="1131" w:type="dxa"/>
          </w:tcPr>
          <w:p w14:paraId="1C9085E4" w14:textId="77777777" w:rsidR="002B1A74" w:rsidRDefault="002B1A74">
            <w:pPr>
              <w:pStyle w:val="TableParagraph"/>
              <w:rPr>
                <w:rFonts w:ascii="Times New Roman"/>
              </w:rPr>
            </w:pPr>
          </w:p>
        </w:tc>
        <w:tc>
          <w:tcPr>
            <w:tcW w:w="1133" w:type="dxa"/>
          </w:tcPr>
          <w:p w14:paraId="6F6D3299" w14:textId="77777777" w:rsidR="002B1A74" w:rsidRDefault="00000000">
            <w:pPr>
              <w:pStyle w:val="TableParagraph"/>
              <w:spacing w:before="222" w:line="237" w:lineRule="auto"/>
              <w:ind w:left="232" w:hanging="82"/>
            </w:pPr>
            <w:r>
              <w:rPr>
                <w:spacing w:val="-2"/>
              </w:rPr>
              <w:t>PROVPPS 024206</w:t>
            </w:r>
          </w:p>
        </w:tc>
        <w:tc>
          <w:tcPr>
            <w:tcW w:w="1419" w:type="dxa"/>
          </w:tcPr>
          <w:p w14:paraId="4B3B0F51" w14:textId="77777777" w:rsidR="002B1A74" w:rsidRDefault="002B1A74">
            <w:pPr>
              <w:pStyle w:val="TableParagraph"/>
              <w:spacing w:before="83"/>
              <w:rPr>
                <w:b/>
              </w:rPr>
            </w:pPr>
          </w:p>
          <w:p w14:paraId="33C77A75" w14:textId="77777777" w:rsidR="002B1A74" w:rsidRDefault="00000000">
            <w:pPr>
              <w:pStyle w:val="TableParagraph"/>
              <w:ind w:left="9"/>
              <w:jc w:val="center"/>
            </w:pPr>
            <w:r>
              <w:rPr>
                <w:spacing w:val="-2"/>
              </w:rPr>
              <w:t>604096</w:t>
            </w:r>
          </w:p>
        </w:tc>
        <w:tc>
          <w:tcPr>
            <w:tcW w:w="7830" w:type="dxa"/>
          </w:tcPr>
          <w:p w14:paraId="06B1A0CA" w14:textId="77777777" w:rsidR="002B1A74" w:rsidRDefault="00000000">
            <w:pPr>
              <w:pStyle w:val="TableParagraph"/>
              <w:spacing w:before="85"/>
              <w:ind w:left="106" w:right="96"/>
              <w:jc w:val="both"/>
            </w:pPr>
            <w:r>
              <w:t>Anticorpo</w:t>
            </w:r>
            <w:r>
              <w:rPr>
                <w:spacing w:val="-4"/>
              </w:rPr>
              <w:t xml:space="preserve"> </w:t>
            </w:r>
            <w:r>
              <w:t>monoclonal</w:t>
            </w:r>
            <w:r>
              <w:rPr>
                <w:spacing w:val="-3"/>
              </w:rPr>
              <w:t xml:space="preserve"> </w:t>
            </w:r>
            <w:r>
              <w:t>de</w:t>
            </w:r>
            <w:r>
              <w:rPr>
                <w:spacing w:val="-3"/>
              </w:rPr>
              <w:t xml:space="preserve"> </w:t>
            </w:r>
            <w:r>
              <w:t>camundongo,</w:t>
            </w:r>
            <w:r>
              <w:rPr>
                <w:spacing w:val="-3"/>
              </w:rPr>
              <w:t xml:space="preserve"> </w:t>
            </w:r>
            <w:r>
              <w:t>anti-humano</w:t>
            </w:r>
            <w:r>
              <w:rPr>
                <w:spacing w:val="-4"/>
              </w:rPr>
              <w:t xml:space="preserve"> </w:t>
            </w:r>
            <w:r>
              <w:t>CD33,</w:t>
            </w:r>
            <w:r>
              <w:rPr>
                <w:spacing w:val="-3"/>
              </w:rPr>
              <w:t xml:space="preserve"> </w:t>
            </w:r>
            <w:r>
              <w:t>conjugado</w:t>
            </w:r>
            <w:r>
              <w:rPr>
                <w:spacing w:val="-2"/>
              </w:rPr>
              <w:t xml:space="preserve"> </w:t>
            </w:r>
            <w:r>
              <w:t>a</w:t>
            </w:r>
            <w:r>
              <w:rPr>
                <w:spacing w:val="-3"/>
              </w:rPr>
              <w:t xml:space="preserve"> </w:t>
            </w:r>
            <w:r>
              <w:t>conjugado</w:t>
            </w:r>
            <w:r>
              <w:rPr>
                <w:spacing w:val="-2"/>
              </w:rPr>
              <w:t xml:space="preserve"> </w:t>
            </w:r>
            <w:r>
              <w:t>à peridinina clorofila e corante cianina (PERCP-CY 5.5), para citometria de fluxo. Descrição complementar: Clone OBRIGATÓRIO: P67.6. Apresentação: teste</w:t>
            </w:r>
          </w:p>
        </w:tc>
        <w:tc>
          <w:tcPr>
            <w:tcW w:w="1304" w:type="dxa"/>
          </w:tcPr>
          <w:p w14:paraId="67722764" w14:textId="77777777" w:rsidR="002B1A74" w:rsidRDefault="002B1A74">
            <w:pPr>
              <w:pStyle w:val="TableParagraph"/>
              <w:spacing w:before="83"/>
              <w:rPr>
                <w:b/>
              </w:rPr>
            </w:pPr>
          </w:p>
          <w:p w14:paraId="215E2882" w14:textId="77777777" w:rsidR="002B1A74" w:rsidRDefault="00000000">
            <w:pPr>
              <w:pStyle w:val="TableParagraph"/>
              <w:ind w:left="11" w:right="5"/>
              <w:jc w:val="center"/>
            </w:pPr>
            <w:r>
              <w:rPr>
                <w:spacing w:val="-2"/>
              </w:rPr>
              <w:t>teste</w:t>
            </w:r>
          </w:p>
        </w:tc>
        <w:tc>
          <w:tcPr>
            <w:tcW w:w="917" w:type="dxa"/>
          </w:tcPr>
          <w:p w14:paraId="3444BC66" w14:textId="77777777" w:rsidR="002B1A74" w:rsidRDefault="00000000">
            <w:pPr>
              <w:pStyle w:val="TableParagraph"/>
              <w:ind w:right="46"/>
              <w:jc w:val="center"/>
              <w:rPr>
                <w:b/>
                <w:sz w:val="32"/>
              </w:rPr>
            </w:pPr>
            <w:r>
              <w:rPr>
                <w:b/>
                <w:spacing w:val="-5"/>
                <w:sz w:val="32"/>
              </w:rPr>
              <w:t>NÃO</w:t>
            </w:r>
          </w:p>
        </w:tc>
        <w:tc>
          <w:tcPr>
            <w:tcW w:w="1066" w:type="dxa"/>
          </w:tcPr>
          <w:p w14:paraId="4BFC5F3C" w14:textId="77777777" w:rsidR="002B1A74" w:rsidRDefault="00000000">
            <w:pPr>
              <w:pStyle w:val="TableParagraph"/>
              <w:ind w:right="53"/>
              <w:jc w:val="center"/>
              <w:rPr>
                <w:b/>
                <w:sz w:val="32"/>
              </w:rPr>
            </w:pPr>
            <w:r>
              <w:rPr>
                <w:b/>
                <w:spacing w:val="-5"/>
                <w:sz w:val="32"/>
              </w:rPr>
              <w:t>SIM</w:t>
            </w:r>
          </w:p>
        </w:tc>
        <w:tc>
          <w:tcPr>
            <w:tcW w:w="1076" w:type="dxa"/>
          </w:tcPr>
          <w:p w14:paraId="2BDE53E5" w14:textId="77777777" w:rsidR="002B1A74" w:rsidRDefault="00000000">
            <w:pPr>
              <w:pStyle w:val="TableParagraph"/>
              <w:ind w:right="52"/>
              <w:jc w:val="center"/>
              <w:rPr>
                <w:b/>
                <w:sz w:val="32"/>
              </w:rPr>
            </w:pPr>
            <w:r>
              <w:rPr>
                <w:b/>
                <w:spacing w:val="-5"/>
                <w:sz w:val="32"/>
              </w:rPr>
              <w:t>NÃO</w:t>
            </w:r>
          </w:p>
        </w:tc>
      </w:tr>
      <w:tr w:rsidR="002B1A74" w14:paraId="0377A4BC" w14:textId="77777777">
        <w:trPr>
          <w:trHeight w:val="976"/>
        </w:trPr>
        <w:tc>
          <w:tcPr>
            <w:tcW w:w="1131" w:type="dxa"/>
          </w:tcPr>
          <w:p w14:paraId="7A2FD3B1" w14:textId="77777777" w:rsidR="002B1A74" w:rsidRDefault="002B1A74">
            <w:pPr>
              <w:pStyle w:val="TableParagraph"/>
              <w:rPr>
                <w:rFonts w:ascii="Times New Roman"/>
              </w:rPr>
            </w:pPr>
          </w:p>
        </w:tc>
        <w:tc>
          <w:tcPr>
            <w:tcW w:w="1133" w:type="dxa"/>
          </w:tcPr>
          <w:p w14:paraId="17D9268A" w14:textId="77777777" w:rsidR="002B1A74" w:rsidRDefault="00000000">
            <w:pPr>
              <w:pStyle w:val="TableParagraph"/>
              <w:spacing w:before="217"/>
              <w:ind w:left="232" w:hanging="82"/>
            </w:pPr>
            <w:r>
              <w:rPr>
                <w:spacing w:val="-2"/>
              </w:rPr>
              <w:t>PROVPPS 024207</w:t>
            </w:r>
          </w:p>
        </w:tc>
        <w:tc>
          <w:tcPr>
            <w:tcW w:w="1419" w:type="dxa"/>
          </w:tcPr>
          <w:p w14:paraId="00A82BB7" w14:textId="77777777" w:rsidR="002B1A74" w:rsidRDefault="002B1A74">
            <w:pPr>
              <w:pStyle w:val="TableParagraph"/>
              <w:spacing w:before="83"/>
              <w:rPr>
                <w:b/>
              </w:rPr>
            </w:pPr>
          </w:p>
          <w:p w14:paraId="4EA1CC11" w14:textId="77777777" w:rsidR="002B1A74" w:rsidRDefault="00000000">
            <w:pPr>
              <w:pStyle w:val="TableParagraph"/>
              <w:ind w:left="9"/>
              <w:jc w:val="center"/>
            </w:pPr>
            <w:r>
              <w:rPr>
                <w:spacing w:val="-2"/>
              </w:rPr>
              <w:t>604104</w:t>
            </w:r>
          </w:p>
        </w:tc>
        <w:tc>
          <w:tcPr>
            <w:tcW w:w="7830" w:type="dxa"/>
          </w:tcPr>
          <w:p w14:paraId="301E980C" w14:textId="77777777" w:rsidR="002B1A74" w:rsidRDefault="00000000">
            <w:pPr>
              <w:pStyle w:val="TableParagraph"/>
              <w:spacing w:before="83"/>
              <w:ind w:left="106" w:right="100"/>
              <w:jc w:val="both"/>
            </w:pPr>
            <w:r>
              <w:t>Anticorpo monoclonal de camundongo, anti-humano CD34, conjugado à peridinina clorofila e corante cianina (PERCP-CY 5.5), para citometria de fluxo. Descrição complementar: Clone OBRIGATÓRIO: 8G12. Apresentação: teste</w:t>
            </w:r>
          </w:p>
        </w:tc>
        <w:tc>
          <w:tcPr>
            <w:tcW w:w="1304" w:type="dxa"/>
          </w:tcPr>
          <w:p w14:paraId="20BBCA92" w14:textId="77777777" w:rsidR="002B1A74" w:rsidRDefault="002B1A74">
            <w:pPr>
              <w:pStyle w:val="TableParagraph"/>
              <w:spacing w:before="83"/>
              <w:rPr>
                <w:b/>
              </w:rPr>
            </w:pPr>
          </w:p>
          <w:p w14:paraId="5F56FE15" w14:textId="77777777" w:rsidR="002B1A74" w:rsidRDefault="00000000">
            <w:pPr>
              <w:pStyle w:val="TableParagraph"/>
              <w:ind w:left="11" w:right="5"/>
              <w:jc w:val="center"/>
            </w:pPr>
            <w:r>
              <w:rPr>
                <w:spacing w:val="-2"/>
              </w:rPr>
              <w:t>teste</w:t>
            </w:r>
          </w:p>
        </w:tc>
        <w:tc>
          <w:tcPr>
            <w:tcW w:w="917" w:type="dxa"/>
          </w:tcPr>
          <w:p w14:paraId="275E4A91" w14:textId="77777777" w:rsidR="002B1A74" w:rsidRDefault="00000000">
            <w:pPr>
              <w:pStyle w:val="TableParagraph"/>
              <w:ind w:right="46"/>
              <w:jc w:val="center"/>
              <w:rPr>
                <w:b/>
                <w:sz w:val="32"/>
              </w:rPr>
            </w:pPr>
            <w:r>
              <w:rPr>
                <w:b/>
                <w:spacing w:val="-5"/>
                <w:sz w:val="32"/>
              </w:rPr>
              <w:t>NÃO</w:t>
            </w:r>
          </w:p>
        </w:tc>
        <w:tc>
          <w:tcPr>
            <w:tcW w:w="1066" w:type="dxa"/>
          </w:tcPr>
          <w:p w14:paraId="675F5578" w14:textId="77777777" w:rsidR="002B1A74" w:rsidRDefault="00000000">
            <w:pPr>
              <w:pStyle w:val="TableParagraph"/>
              <w:ind w:right="53"/>
              <w:jc w:val="center"/>
              <w:rPr>
                <w:b/>
                <w:sz w:val="32"/>
              </w:rPr>
            </w:pPr>
            <w:r>
              <w:rPr>
                <w:b/>
                <w:spacing w:val="-5"/>
                <w:sz w:val="32"/>
              </w:rPr>
              <w:t>SIM</w:t>
            </w:r>
          </w:p>
        </w:tc>
        <w:tc>
          <w:tcPr>
            <w:tcW w:w="1076" w:type="dxa"/>
          </w:tcPr>
          <w:p w14:paraId="4F5ED0A8" w14:textId="77777777" w:rsidR="002B1A74" w:rsidRDefault="00000000">
            <w:pPr>
              <w:pStyle w:val="TableParagraph"/>
              <w:ind w:right="52"/>
              <w:jc w:val="center"/>
              <w:rPr>
                <w:b/>
                <w:sz w:val="32"/>
              </w:rPr>
            </w:pPr>
            <w:r>
              <w:rPr>
                <w:b/>
                <w:spacing w:val="-5"/>
                <w:sz w:val="32"/>
              </w:rPr>
              <w:t>NÃO</w:t>
            </w:r>
          </w:p>
        </w:tc>
      </w:tr>
      <w:tr w:rsidR="002B1A74" w14:paraId="7D0A5916" w14:textId="77777777">
        <w:trPr>
          <w:trHeight w:val="977"/>
        </w:trPr>
        <w:tc>
          <w:tcPr>
            <w:tcW w:w="1131" w:type="dxa"/>
          </w:tcPr>
          <w:p w14:paraId="1FF782C3" w14:textId="77777777" w:rsidR="002B1A74" w:rsidRDefault="002B1A74">
            <w:pPr>
              <w:pStyle w:val="TableParagraph"/>
              <w:rPr>
                <w:rFonts w:ascii="Times New Roman"/>
              </w:rPr>
            </w:pPr>
          </w:p>
        </w:tc>
        <w:tc>
          <w:tcPr>
            <w:tcW w:w="1133" w:type="dxa"/>
          </w:tcPr>
          <w:p w14:paraId="75602ABC" w14:textId="77777777" w:rsidR="002B1A74" w:rsidRDefault="00000000">
            <w:pPr>
              <w:pStyle w:val="TableParagraph"/>
              <w:spacing w:before="218"/>
              <w:ind w:left="232" w:hanging="82"/>
            </w:pPr>
            <w:r>
              <w:rPr>
                <w:spacing w:val="-2"/>
              </w:rPr>
              <w:t>PROVPPS 024208</w:t>
            </w:r>
          </w:p>
        </w:tc>
        <w:tc>
          <w:tcPr>
            <w:tcW w:w="1419" w:type="dxa"/>
          </w:tcPr>
          <w:p w14:paraId="05545B79" w14:textId="77777777" w:rsidR="002B1A74" w:rsidRDefault="002B1A74">
            <w:pPr>
              <w:pStyle w:val="TableParagraph"/>
              <w:spacing w:before="83"/>
              <w:rPr>
                <w:b/>
              </w:rPr>
            </w:pPr>
          </w:p>
          <w:p w14:paraId="1045D719" w14:textId="77777777" w:rsidR="002B1A74" w:rsidRDefault="00000000">
            <w:pPr>
              <w:pStyle w:val="TableParagraph"/>
              <w:spacing w:before="1"/>
              <w:ind w:left="9"/>
              <w:jc w:val="center"/>
            </w:pPr>
            <w:r>
              <w:rPr>
                <w:spacing w:val="-2"/>
              </w:rPr>
              <w:t>469608</w:t>
            </w:r>
          </w:p>
        </w:tc>
        <w:tc>
          <w:tcPr>
            <w:tcW w:w="7830" w:type="dxa"/>
          </w:tcPr>
          <w:p w14:paraId="62599F04" w14:textId="77777777" w:rsidR="002B1A74" w:rsidRDefault="00000000">
            <w:pPr>
              <w:pStyle w:val="TableParagraph"/>
              <w:spacing w:before="83"/>
              <w:ind w:left="106" w:right="100"/>
              <w:jc w:val="both"/>
            </w:pPr>
            <w:r>
              <w:t>Anticorpo monoclonal de camundongo, anti-humano CD35, conjugado ao isotiocianato de fluoresceína (FITC), para citometria de fluxo. Descrição complementar: Clone OBRIGATÓRIO: E11. Apresentação: teste</w:t>
            </w:r>
          </w:p>
        </w:tc>
        <w:tc>
          <w:tcPr>
            <w:tcW w:w="1304" w:type="dxa"/>
          </w:tcPr>
          <w:p w14:paraId="23363A7D" w14:textId="77777777" w:rsidR="002B1A74" w:rsidRDefault="002B1A74">
            <w:pPr>
              <w:pStyle w:val="TableParagraph"/>
              <w:spacing w:before="83"/>
              <w:rPr>
                <w:b/>
              </w:rPr>
            </w:pPr>
          </w:p>
          <w:p w14:paraId="726EA5AC" w14:textId="77777777" w:rsidR="002B1A74" w:rsidRDefault="00000000">
            <w:pPr>
              <w:pStyle w:val="TableParagraph"/>
              <w:spacing w:before="1"/>
              <w:ind w:left="11" w:right="5"/>
              <w:jc w:val="center"/>
            </w:pPr>
            <w:r>
              <w:rPr>
                <w:spacing w:val="-2"/>
              </w:rPr>
              <w:t>teste</w:t>
            </w:r>
          </w:p>
        </w:tc>
        <w:tc>
          <w:tcPr>
            <w:tcW w:w="917" w:type="dxa"/>
          </w:tcPr>
          <w:p w14:paraId="19D6B6A4" w14:textId="77777777" w:rsidR="002B1A74" w:rsidRDefault="00000000">
            <w:pPr>
              <w:pStyle w:val="TableParagraph"/>
              <w:ind w:right="46"/>
              <w:jc w:val="center"/>
              <w:rPr>
                <w:b/>
                <w:sz w:val="32"/>
              </w:rPr>
            </w:pPr>
            <w:r>
              <w:rPr>
                <w:b/>
                <w:spacing w:val="-5"/>
                <w:sz w:val="32"/>
              </w:rPr>
              <w:t>NÃO</w:t>
            </w:r>
          </w:p>
        </w:tc>
        <w:tc>
          <w:tcPr>
            <w:tcW w:w="1066" w:type="dxa"/>
          </w:tcPr>
          <w:p w14:paraId="5D296E7E" w14:textId="77777777" w:rsidR="002B1A74" w:rsidRDefault="00000000">
            <w:pPr>
              <w:pStyle w:val="TableParagraph"/>
              <w:ind w:right="53"/>
              <w:jc w:val="center"/>
              <w:rPr>
                <w:b/>
                <w:sz w:val="32"/>
              </w:rPr>
            </w:pPr>
            <w:r>
              <w:rPr>
                <w:b/>
                <w:spacing w:val="-5"/>
                <w:sz w:val="32"/>
              </w:rPr>
              <w:t>SIM</w:t>
            </w:r>
          </w:p>
        </w:tc>
        <w:tc>
          <w:tcPr>
            <w:tcW w:w="1076" w:type="dxa"/>
          </w:tcPr>
          <w:p w14:paraId="1980CB77" w14:textId="77777777" w:rsidR="002B1A74" w:rsidRDefault="00000000">
            <w:pPr>
              <w:pStyle w:val="TableParagraph"/>
              <w:ind w:right="52"/>
              <w:jc w:val="center"/>
              <w:rPr>
                <w:b/>
                <w:sz w:val="32"/>
              </w:rPr>
            </w:pPr>
            <w:r>
              <w:rPr>
                <w:b/>
                <w:spacing w:val="-5"/>
                <w:sz w:val="32"/>
              </w:rPr>
              <w:t>NÃO</w:t>
            </w:r>
          </w:p>
        </w:tc>
      </w:tr>
      <w:tr w:rsidR="002B1A74" w14:paraId="670590CA" w14:textId="77777777">
        <w:trPr>
          <w:trHeight w:val="973"/>
        </w:trPr>
        <w:tc>
          <w:tcPr>
            <w:tcW w:w="1131" w:type="dxa"/>
          </w:tcPr>
          <w:p w14:paraId="11089E6D" w14:textId="77777777" w:rsidR="002B1A74" w:rsidRDefault="002B1A74">
            <w:pPr>
              <w:pStyle w:val="TableParagraph"/>
              <w:rPr>
                <w:rFonts w:ascii="Times New Roman"/>
              </w:rPr>
            </w:pPr>
          </w:p>
        </w:tc>
        <w:tc>
          <w:tcPr>
            <w:tcW w:w="1133" w:type="dxa"/>
          </w:tcPr>
          <w:p w14:paraId="12B271C6" w14:textId="77777777" w:rsidR="002B1A74" w:rsidRDefault="00000000">
            <w:pPr>
              <w:pStyle w:val="TableParagraph"/>
              <w:spacing w:before="217"/>
              <w:ind w:left="232" w:hanging="82"/>
            </w:pPr>
            <w:r>
              <w:rPr>
                <w:spacing w:val="-2"/>
              </w:rPr>
              <w:t>PROVPPS 024209</w:t>
            </w:r>
          </w:p>
        </w:tc>
        <w:tc>
          <w:tcPr>
            <w:tcW w:w="1419" w:type="dxa"/>
          </w:tcPr>
          <w:p w14:paraId="62C378EB" w14:textId="77777777" w:rsidR="002B1A74" w:rsidRDefault="002B1A74">
            <w:pPr>
              <w:pStyle w:val="TableParagraph"/>
              <w:spacing w:before="83"/>
              <w:rPr>
                <w:b/>
              </w:rPr>
            </w:pPr>
          </w:p>
          <w:p w14:paraId="0002ADDC" w14:textId="77777777" w:rsidR="002B1A74" w:rsidRDefault="00000000">
            <w:pPr>
              <w:pStyle w:val="TableParagraph"/>
              <w:ind w:left="9"/>
              <w:jc w:val="center"/>
            </w:pPr>
            <w:r>
              <w:rPr>
                <w:spacing w:val="-2"/>
              </w:rPr>
              <w:t>604107</w:t>
            </w:r>
          </w:p>
        </w:tc>
        <w:tc>
          <w:tcPr>
            <w:tcW w:w="7830" w:type="dxa"/>
          </w:tcPr>
          <w:p w14:paraId="01D48646" w14:textId="77777777" w:rsidR="002B1A74" w:rsidRDefault="00000000">
            <w:pPr>
              <w:pStyle w:val="TableParagraph"/>
              <w:spacing w:before="83"/>
              <w:ind w:left="106" w:right="96"/>
              <w:jc w:val="both"/>
            </w:pPr>
            <w:r>
              <w:t>Anticorpo monoclonal de camundongo, anti-humano CD38, conjugado a aloficocianina–H7</w:t>
            </w:r>
            <w:r>
              <w:rPr>
                <w:spacing w:val="-11"/>
              </w:rPr>
              <w:t xml:space="preserve"> </w:t>
            </w:r>
            <w:r>
              <w:t>(APC-H7),</w:t>
            </w:r>
            <w:r>
              <w:rPr>
                <w:spacing w:val="-9"/>
              </w:rPr>
              <w:t xml:space="preserve"> </w:t>
            </w:r>
            <w:r>
              <w:t>para</w:t>
            </w:r>
            <w:r>
              <w:rPr>
                <w:spacing w:val="-10"/>
              </w:rPr>
              <w:t xml:space="preserve"> </w:t>
            </w:r>
            <w:r>
              <w:t>citometria</w:t>
            </w:r>
            <w:r>
              <w:rPr>
                <w:spacing w:val="-10"/>
              </w:rPr>
              <w:t xml:space="preserve"> </w:t>
            </w:r>
            <w:r>
              <w:t>de</w:t>
            </w:r>
            <w:r>
              <w:rPr>
                <w:spacing w:val="-9"/>
              </w:rPr>
              <w:t xml:space="preserve"> </w:t>
            </w:r>
            <w:r>
              <w:t>fluxo.</w:t>
            </w:r>
            <w:r>
              <w:rPr>
                <w:spacing w:val="-12"/>
              </w:rPr>
              <w:t xml:space="preserve"> </w:t>
            </w:r>
            <w:r>
              <w:t>Descrição</w:t>
            </w:r>
            <w:r>
              <w:rPr>
                <w:spacing w:val="-11"/>
              </w:rPr>
              <w:t xml:space="preserve"> </w:t>
            </w:r>
            <w:r>
              <w:t>complementar:</w:t>
            </w:r>
            <w:r>
              <w:rPr>
                <w:spacing w:val="-9"/>
              </w:rPr>
              <w:t xml:space="preserve"> </w:t>
            </w:r>
            <w:r>
              <w:t>Clone OBRIGATÓRIO: HB7. Apresentação: teste</w:t>
            </w:r>
          </w:p>
        </w:tc>
        <w:tc>
          <w:tcPr>
            <w:tcW w:w="1304" w:type="dxa"/>
          </w:tcPr>
          <w:p w14:paraId="512FEB7E" w14:textId="77777777" w:rsidR="002B1A74" w:rsidRDefault="002B1A74">
            <w:pPr>
              <w:pStyle w:val="TableParagraph"/>
              <w:spacing w:before="83"/>
              <w:rPr>
                <w:b/>
              </w:rPr>
            </w:pPr>
          </w:p>
          <w:p w14:paraId="366A3410" w14:textId="77777777" w:rsidR="002B1A74" w:rsidRDefault="00000000">
            <w:pPr>
              <w:pStyle w:val="TableParagraph"/>
              <w:ind w:left="11" w:right="5"/>
              <w:jc w:val="center"/>
            </w:pPr>
            <w:r>
              <w:rPr>
                <w:spacing w:val="-2"/>
              </w:rPr>
              <w:t>teste</w:t>
            </w:r>
          </w:p>
        </w:tc>
        <w:tc>
          <w:tcPr>
            <w:tcW w:w="917" w:type="dxa"/>
          </w:tcPr>
          <w:p w14:paraId="235C21C8" w14:textId="77777777" w:rsidR="002B1A74" w:rsidRDefault="00000000">
            <w:pPr>
              <w:pStyle w:val="TableParagraph"/>
              <w:spacing w:line="388" w:lineRule="exact"/>
              <w:ind w:right="46"/>
              <w:jc w:val="center"/>
              <w:rPr>
                <w:b/>
                <w:sz w:val="32"/>
              </w:rPr>
            </w:pPr>
            <w:r>
              <w:rPr>
                <w:b/>
                <w:spacing w:val="-5"/>
                <w:sz w:val="32"/>
              </w:rPr>
              <w:t>NÃO</w:t>
            </w:r>
          </w:p>
        </w:tc>
        <w:tc>
          <w:tcPr>
            <w:tcW w:w="1066" w:type="dxa"/>
          </w:tcPr>
          <w:p w14:paraId="2088B293" w14:textId="77777777" w:rsidR="002B1A74" w:rsidRDefault="00000000">
            <w:pPr>
              <w:pStyle w:val="TableParagraph"/>
              <w:spacing w:line="388" w:lineRule="exact"/>
              <w:ind w:right="53"/>
              <w:jc w:val="center"/>
              <w:rPr>
                <w:b/>
                <w:sz w:val="32"/>
              </w:rPr>
            </w:pPr>
            <w:r>
              <w:rPr>
                <w:b/>
                <w:spacing w:val="-5"/>
                <w:sz w:val="32"/>
              </w:rPr>
              <w:t>SIM</w:t>
            </w:r>
          </w:p>
        </w:tc>
        <w:tc>
          <w:tcPr>
            <w:tcW w:w="1076" w:type="dxa"/>
          </w:tcPr>
          <w:p w14:paraId="37377EBB" w14:textId="77777777" w:rsidR="002B1A74" w:rsidRDefault="00000000">
            <w:pPr>
              <w:pStyle w:val="TableParagraph"/>
              <w:spacing w:line="388" w:lineRule="exact"/>
              <w:ind w:right="52"/>
              <w:jc w:val="center"/>
              <w:rPr>
                <w:b/>
                <w:sz w:val="32"/>
              </w:rPr>
            </w:pPr>
            <w:r>
              <w:rPr>
                <w:b/>
                <w:spacing w:val="-5"/>
                <w:sz w:val="32"/>
              </w:rPr>
              <w:t>NÃO</w:t>
            </w:r>
          </w:p>
        </w:tc>
      </w:tr>
      <w:tr w:rsidR="002B1A74" w14:paraId="1A5EAFF3" w14:textId="77777777">
        <w:trPr>
          <w:trHeight w:val="976"/>
        </w:trPr>
        <w:tc>
          <w:tcPr>
            <w:tcW w:w="1131" w:type="dxa"/>
          </w:tcPr>
          <w:p w14:paraId="5B9092D0" w14:textId="77777777" w:rsidR="002B1A74" w:rsidRDefault="002B1A74">
            <w:pPr>
              <w:pStyle w:val="TableParagraph"/>
              <w:rPr>
                <w:rFonts w:ascii="Times New Roman"/>
              </w:rPr>
            </w:pPr>
          </w:p>
        </w:tc>
        <w:tc>
          <w:tcPr>
            <w:tcW w:w="1133" w:type="dxa"/>
          </w:tcPr>
          <w:p w14:paraId="545D11F3" w14:textId="77777777" w:rsidR="002B1A74" w:rsidRDefault="00000000">
            <w:pPr>
              <w:pStyle w:val="TableParagraph"/>
              <w:spacing w:before="220"/>
              <w:ind w:left="232" w:hanging="82"/>
            </w:pPr>
            <w:r>
              <w:rPr>
                <w:spacing w:val="-2"/>
              </w:rPr>
              <w:t>PROVPPS 024210</w:t>
            </w:r>
          </w:p>
        </w:tc>
        <w:tc>
          <w:tcPr>
            <w:tcW w:w="1419" w:type="dxa"/>
          </w:tcPr>
          <w:p w14:paraId="11866FB2" w14:textId="77777777" w:rsidR="002B1A74" w:rsidRDefault="002B1A74">
            <w:pPr>
              <w:pStyle w:val="TableParagraph"/>
              <w:spacing w:before="86"/>
              <w:rPr>
                <w:b/>
              </w:rPr>
            </w:pPr>
          </w:p>
          <w:p w14:paraId="6D77C006" w14:textId="77777777" w:rsidR="002B1A74" w:rsidRDefault="00000000">
            <w:pPr>
              <w:pStyle w:val="TableParagraph"/>
              <w:ind w:left="9"/>
              <w:jc w:val="center"/>
            </w:pPr>
            <w:r>
              <w:rPr>
                <w:spacing w:val="-2"/>
              </w:rPr>
              <w:t>604089</w:t>
            </w:r>
          </w:p>
        </w:tc>
        <w:tc>
          <w:tcPr>
            <w:tcW w:w="7830" w:type="dxa"/>
          </w:tcPr>
          <w:p w14:paraId="260EA782" w14:textId="77777777" w:rsidR="002B1A74" w:rsidRDefault="00000000">
            <w:pPr>
              <w:pStyle w:val="TableParagraph"/>
              <w:spacing w:before="85"/>
              <w:ind w:left="106" w:right="97"/>
              <w:jc w:val="both"/>
            </w:pPr>
            <w:r>
              <w:t>Anticorpo monoclonal de camundongo, anti CD45 humano, conjugado a v500c, para citometria de fluxo. Descrição complementar: Clone OBRIGATÓRIO: 2D1.Apresentação: teste</w:t>
            </w:r>
          </w:p>
        </w:tc>
        <w:tc>
          <w:tcPr>
            <w:tcW w:w="1304" w:type="dxa"/>
          </w:tcPr>
          <w:p w14:paraId="1B3CED7C" w14:textId="77777777" w:rsidR="002B1A74" w:rsidRDefault="002B1A74">
            <w:pPr>
              <w:pStyle w:val="TableParagraph"/>
              <w:spacing w:before="86"/>
              <w:rPr>
                <w:b/>
              </w:rPr>
            </w:pPr>
          </w:p>
          <w:p w14:paraId="0B6F7DED" w14:textId="77777777" w:rsidR="002B1A74" w:rsidRDefault="00000000">
            <w:pPr>
              <w:pStyle w:val="TableParagraph"/>
              <w:ind w:left="11" w:right="5"/>
              <w:jc w:val="center"/>
            </w:pPr>
            <w:r>
              <w:rPr>
                <w:spacing w:val="-2"/>
              </w:rPr>
              <w:t>teste</w:t>
            </w:r>
          </w:p>
        </w:tc>
        <w:tc>
          <w:tcPr>
            <w:tcW w:w="917" w:type="dxa"/>
          </w:tcPr>
          <w:p w14:paraId="4F3E9256" w14:textId="77777777" w:rsidR="002B1A74" w:rsidRDefault="00000000">
            <w:pPr>
              <w:pStyle w:val="TableParagraph"/>
              <w:ind w:right="46"/>
              <w:jc w:val="center"/>
              <w:rPr>
                <w:b/>
                <w:sz w:val="32"/>
              </w:rPr>
            </w:pPr>
            <w:r>
              <w:rPr>
                <w:b/>
                <w:spacing w:val="-5"/>
                <w:sz w:val="32"/>
              </w:rPr>
              <w:t>NÃO</w:t>
            </w:r>
          </w:p>
        </w:tc>
        <w:tc>
          <w:tcPr>
            <w:tcW w:w="1066" w:type="dxa"/>
          </w:tcPr>
          <w:p w14:paraId="2E80D1A6" w14:textId="77777777" w:rsidR="002B1A74" w:rsidRDefault="00000000">
            <w:pPr>
              <w:pStyle w:val="TableParagraph"/>
              <w:ind w:right="53"/>
              <w:jc w:val="center"/>
              <w:rPr>
                <w:b/>
                <w:sz w:val="32"/>
              </w:rPr>
            </w:pPr>
            <w:r>
              <w:rPr>
                <w:b/>
                <w:spacing w:val="-5"/>
                <w:sz w:val="32"/>
              </w:rPr>
              <w:t>SIM</w:t>
            </w:r>
          </w:p>
        </w:tc>
        <w:tc>
          <w:tcPr>
            <w:tcW w:w="1076" w:type="dxa"/>
          </w:tcPr>
          <w:p w14:paraId="1EF79011" w14:textId="77777777" w:rsidR="002B1A74" w:rsidRDefault="00000000">
            <w:pPr>
              <w:pStyle w:val="TableParagraph"/>
              <w:ind w:right="52"/>
              <w:jc w:val="center"/>
              <w:rPr>
                <w:b/>
                <w:sz w:val="32"/>
              </w:rPr>
            </w:pPr>
            <w:r>
              <w:rPr>
                <w:b/>
                <w:spacing w:val="-5"/>
                <w:sz w:val="32"/>
              </w:rPr>
              <w:t>NÃO</w:t>
            </w:r>
          </w:p>
        </w:tc>
      </w:tr>
      <w:tr w:rsidR="002B1A74" w14:paraId="50F86CA2" w14:textId="77777777">
        <w:trPr>
          <w:trHeight w:val="976"/>
        </w:trPr>
        <w:tc>
          <w:tcPr>
            <w:tcW w:w="1131" w:type="dxa"/>
          </w:tcPr>
          <w:p w14:paraId="3D90B39A" w14:textId="77777777" w:rsidR="002B1A74" w:rsidRDefault="002B1A74">
            <w:pPr>
              <w:pStyle w:val="TableParagraph"/>
              <w:rPr>
                <w:rFonts w:ascii="Times New Roman"/>
              </w:rPr>
            </w:pPr>
          </w:p>
        </w:tc>
        <w:tc>
          <w:tcPr>
            <w:tcW w:w="1133" w:type="dxa"/>
          </w:tcPr>
          <w:p w14:paraId="7346E8DE" w14:textId="77777777" w:rsidR="002B1A74" w:rsidRDefault="00000000">
            <w:pPr>
              <w:pStyle w:val="TableParagraph"/>
              <w:spacing w:before="220"/>
              <w:ind w:left="232" w:hanging="82"/>
            </w:pPr>
            <w:r>
              <w:rPr>
                <w:spacing w:val="-2"/>
              </w:rPr>
              <w:t>PROVPPS 024211</w:t>
            </w:r>
          </w:p>
        </w:tc>
        <w:tc>
          <w:tcPr>
            <w:tcW w:w="1419" w:type="dxa"/>
          </w:tcPr>
          <w:p w14:paraId="02608942" w14:textId="77777777" w:rsidR="002B1A74" w:rsidRDefault="002B1A74">
            <w:pPr>
              <w:pStyle w:val="TableParagraph"/>
              <w:spacing w:before="85"/>
              <w:rPr>
                <w:b/>
              </w:rPr>
            </w:pPr>
          </w:p>
          <w:p w14:paraId="4C7E5F26" w14:textId="77777777" w:rsidR="002B1A74" w:rsidRDefault="00000000">
            <w:pPr>
              <w:pStyle w:val="TableParagraph"/>
              <w:ind w:left="9"/>
              <w:jc w:val="center"/>
            </w:pPr>
            <w:r>
              <w:rPr>
                <w:spacing w:val="-2"/>
              </w:rPr>
              <w:t>367530</w:t>
            </w:r>
          </w:p>
        </w:tc>
        <w:tc>
          <w:tcPr>
            <w:tcW w:w="7830" w:type="dxa"/>
          </w:tcPr>
          <w:p w14:paraId="27151B29" w14:textId="77777777" w:rsidR="002B1A74" w:rsidRDefault="00000000">
            <w:pPr>
              <w:pStyle w:val="TableParagraph"/>
              <w:spacing w:before="85"/>
              <w:ind w:left="106" w:right="99"/>
              <w:jc w:val="both"/>
            </w:pPr>
            <w:r>
              <w:t>Anticorpo monoclonal de camundongo, anti-humano CD56, conjugado a ficoeritrina (PE), para citometria de fluxo.Descrição complementar: Clone OBRIGATÓRIO: C5.9.Apresentação: teste</w:t>
            </w:r>
          </w:p>
        </w:tc>
        <w:tc>
          <w:tcPr>
            <w:tcW w:w="1304" w:type="dxa"/>
          </w:tcPr>
          <w:p w14:paraId="6FBFC304" w14:textId="77777777" w:rsidR="002B1A74" w:rsidRDefault="002B1A74">
            <w:pPr>
              <w:pStyle w:val="TableParagraph"/>
              <w:spacing w:before="85"/>
              <w:rPr>
                <w:b/>
              </w:rPr>
            </w:pPr>
          </w:p>
          <w:p w14:paraId="2AA96977" w14:textId="77777777" w:rsidR="002B1A74" w:rsidRDefault="00000000">
            <w:pPr>
              <w:pStyle w:val="TableParagraph"/>
              <w:ind w:left="11" w:right="5"/>
              <w:jc w:val="center"/>
            </w:pPr>
            <w:r>
              <w:rPr>
                <w:spacing w:val="-2"/>
              </w:rPr>
              <w:t>teste</w:t>
            </w:r>
          </w:p>
        </w:tc>
        <w:tc>
          <w:tcPr>
            <w:tcW w:w="917" w:type="dxa"/>
          </w:tcPr>
          <w:p w14:paraId="403FBB32" w14:textId="77777777" w:rsidR="002B1A74" w:rsidRDefault="00000000">
            <w:pPr>
              <w:pStyle w:val="TableParagraph"/>
              <w:ind w:right="46"/>
              <w:jc w:val="center"/>
              <w:rPr>
                <w:b/>
                <w:sz w:val="32"/>
              </w:rPr>
            </w:pPr>
            <w:r>
              <w:rPr>
                <w:b/>
                <w:spacing w:val="-5"/>
                <w:sz w:val="32"/>
              </w:rPr>
              <w:t>NÃO</w:t>
            </w:r>
          </w:p>
        </w:tc>
        <w:tc>
          <w:tcPr>
            <w:tcW w:w="1066" w:type="dxa"/>
          </w:tcPr>
          <w:p w14:paraId="67FD3325" w14:textId="77777777" w:rsidR="002B1A74" w:rsidRDefault="00000000">
            <w:pPr>
              <w:pStyle w:val="TableParagraph"/>
              <w:ind w:right="53"/>
              <w:jc w:val="center"/>
              <w:rPr>
                <w:b/>
                <w:sz w:val="32"/>
              </w:rPr>
            </w:pPr>
            <w:r>
              <w:rPr>
                <w:b/>
                <w:spacing w:val="-5"/>
                <w:sz w:val="32"/>
              </w:rPr>
              <w:t>SIM</w:t>
            </w:r>
          </w:p>
        </w:tc>
        <w:tc>
          <w:tcPr>
            <w:tcW w:w="1076" w:type="dxa"/>
          </w:tcPr>
          <w:p w14:paraId="77A0054E" w14:textId="77777777" w:rsidR="002B1A74" w:rsidRDefault="00000000">
            <w:pPr>
              <w:pStyle w:val="TableParagraph"/>
              <w:ind w:right="52"/>
              <w:jc w:val="center"/>
              <w:rPr>
                <w:b/>
                <w:sz w:val="32"/>
              </w:rPr>
            </w:pPr>
            <w:r>
              <w:rPr>
                <w:b/>
                <w:spacing w:val="-5"/>
                <w:sz w:val="32"/>
              </w:rPr>
              <w:t>NÃO</w:t>
            </w:r>
          </w:p>
        </w:tc>
      </w:tr>
      <w:tr w:rsidR="002B1A74" w14:paraId="7883ACF4" w14:textId="77777777">
        <w:trPr>
          <w:trHeight w:val="976"/>
        </w:trPr>
        <w:tc>
          <w:tcPr>
            <w:tcW w:w="1131" w:type="dxa"/>
          </w:tcPr>
          <w:p w14:paraId="656C60E2" w14:textId="77777777" w:rsidR="002B1A74" w:rsidRDefault="002B1A74">
            <w:pPr>
              <w:pStyle w:val="TableParagraph"/>
              <w:rPr>
                <w:rFonts w:ascii="Times New Roman"/>
              </w:rPr>
            </w:pPr>
          </w:p>
        </w:tc>
        <w:tc>
          <w:tcPr>
            <w:tcW w:w="1133" w:type="dxa"/>
          </w:tcPr>
          <w:p w14:paraId="09CDBCBC" w14:textId="77777777" w:rsidR="002B1A74" w:rsidRDefault="00000000">
            <w:pPr>
              <w:pStyle w:val="TableParagraph"/>
              <w:spacing w:before="220"/>
              <w:ind w:left="232" w:hanging="82"/>
            </w:pPr>
            <w:r>
              <w:rPr>
                <w:spacing w:val="-2"/>
              </w:rPr>
              <w:t>PROVPPS 024080</w:t>
            </w:r>
          </w:p>
        </w:tc>
        <w:tc>
          <w:tcPr>
            <w:tcW w:w="1419" w:type="dxa"/>
          </w:tcPr>
          <w:p w14:paraId="34CE2ABA" w14:textId="77777777" w:rsidR="002B1A74" w:rsidRDefault="002B1A74">
            <w:pPr>
              <w:pStyle w:val="TableParagraph"/>
              <w:spacing w:before="83"/>
              <w:rPr>
                <w:b/>
              </w:rPr>
            </w:pPr>
          </w:p>
          <w:p w14:paraId="6449DE69" w14:textId="77777777" w:rsidR="002B1A74" w:rsidRDefault="00000000">
            <w:pPr>
              <w:pStyle w:val="TableParagraph"/>
              <w:ind w:left="9"/>
              <w:jc w:val="center"/>
            </w:pPr>
            <w:r>
              <w:rPr>
                <w:spacing w:val="-2"/>
              </w:rPr>
              <w:t>336080</w:t>
            </w:r>
          </w:p>
        </w:tc>
        <w:tc>
          <w:tcPr>
            <w:tcW w:w="7830" w:type="dxa"/>
          </w:tcPr>
          <w:p w14:paraId="00E64EDF" w14:textId="77777777" w:rsidR="002B1A74" w:rsidRDefault="00000000">
            <w:pPr>
              <w:pStyle w:val="TableParagraph"/>
              <w:spacing w:before="85"/>
              <w:ind w:left="106" w:right="99"/>
              <w:jc w:val="both"/>
            </w:pPr>
            <w:r>
              <w:t>Anticorpo tipo monoclonal de camundongo atividade anti-CD56 humano conjugado ao</w:t>
            </w:r>
            <w:r>
              <w:rPr>
                <w:spacing w:val="-6"/>
              </w:rPr>
              <w:t xml:space="preserve"> </w:t>
            </w:r>
            <w:r>
              <w:t>fluorocromo</w:t>
            </w:r>
            <w:r>
              <w:rPr>
                <w:spacing w:val="-5"/>
              </w:rPr>
              <w:t xml:space="preserve"> </w:t>
            </w:r>
            <w:r>
              <w:t>ficoeritrina</w:t>
            </w:r>
            <w:r>
              <w:rPr>
                <w:spacing w:val="-9"/>
              </w:rPr>
              <w:t xml:space="preserve"> </w:t>
            </w:r>
            <w:r>
              <w:t>cyanine</w:t>
            </w:r>
            <w:r>
              <w:rPr>
                <w:spacing w:val="-8"/>
              </w:rPr>
              <w:t xml:space="preserve"> </w:t>
            </w:r>
            <w:r>
              <w:t>tandem</w:t>
            </w:r>
            <w:r>
              <w:rPr>
                <w:spacing w:val="-8"/>
              </w:rPr>
              <w:t xml:space="preserve"> </w:t>
            </w:r>
            <w:r>
              <w:t>7</w:t>
            </w:r>
            <w:r>
              <w:rPr>
                <w:spacing w:val="-6"/>
              </w:rPr>
              <w:t xml:space="preserve"> </w:t>
            </w:r>
            <w:r>
              <w:t>(PE-Cy7),</w:t>
            </w:r>
            <w:r>
              <w:rPr>
                <w:spacing w:val="-6"/>
              </w:rPr>
              <w:t xml:space="preserve"> </w:t>
            </w:r>
            <w:r>
              <w:t>citometria</w:t>
            </w:r>
            <w:r>
              <w:rPr>
                <w:spacing w:val="-10"/>
              </w:rPr>
              <w:t xml:space="preserve"> </w:t>
            </w:r>
            <w:r>
              <w:t>de</w:t>
            </w:r>
            <w:r>
              <w:rPr>
                <w:spacing w:val="-6"/>
              </w:rPr>
              <w:t xml:space="preserve"> </w:t>
            </w:r>
            <w:r>
              <w:t>fluxo.</w:t>
            </w:r>
            <w:r>
              <w:rPr>
                <w:spacing w:val="-9"/>
              </w:rPr>
              <w:t xml:space="preserve"> </w:t>
            </w:r>
            <w:r>
              <w:t>Descrição complementar: clone obrigatório: N901</w:t>
            </w:r>
          </w:p>
        </w:tc>
        <w:tc>
          <w:tcPr>
            <w:tcW w:w="1304" w:type="dxa"/>
          </w:tcPr>
          <w:p w14:paraId="1E6C63A2" w14:textId="77777777" w:rsidR="002B1A74" w:rsidRDefault="002B1A74">
            <w:pPr>
              <w:pStyle w:val="TableParagraph"/>
              <w:spacing w:before="83"/>
              <w:rPr>
                <w:b/>
              </w:rPr>
            </w:pPr>
          </w:p>
          <w:p w14:paraId="3F36EE2F" w14:textId="77777777" w:rsidR="002B1A74" w:rsidRDefault="00000000">
            <w:pPr>
              <w:pStyle w:val="TableParagraph"/>
              <w:ind w:left="11" w:right="5"/>
              <w:jc w:val="center"/>
            </w:pPr>
            <w:r>
              <w:rPr>
                <w:spacing w:val="-2"/>
              </w:rPr>
              <w:t>teste</w:t>
            </w:r>
          </w:p>
        </w:tc>
        <w:tc>
          <w:tcPr>
            <w:tcW w:w="917" w:type="dxa"/>
          </w:tcPr>
          <w:p w14:paraId="395C461F" w14:textId="77777777" w:rsidR="002B1A74" w:rsidRDefault="00000000">
            <w:pPr>
              <w:pStyle w:val="TableParagraph"/>
              <w:ind w:right="46"/>
              <w:jc w:val="center"/>
              <w:rPr>
                <w:b/>
                <w:sz w:val="32"/>
              </w:rPr>
            </w:pPr>
            <w:r>
              <w:rPr>
                <w:b/>
                <w:spacing w:val="-5"/>
                <w:sz w:val="32"/>
              </w:rPr>
              <w:t>NÃO</w:t>
            </w:r>
          </w:p>
        </w:tc>
        <w:tc>
          <w:tcPr>
            <w:tcW w:w="1066" w:type="dxa"/>
          </w:tcPr>
          <w:p w14:paraId="23FAE888" w14:textId="77777777" w:rsidR="002B1A74" w:rsidRDefault="00000000">
            <w:pPr>
              <w:pStyle w:val="TableParagraph"/>
              <w:ind w:right="53"/>
              <w:jc w:val="center"/>
              <w:rPr>
                <w:b/>
                <w:sz w:val="32"/>
              </w:rPr>
            </w:pPr>
            <w:r>
              <w:rPr>
                <w:b/>
                <w:spacing w:val="-5"/>
                <w:sz w:val="32"/>
              </w:rPr>
              <w:t>SIM</w:t>
            </w:r>
          </w:p>
        </w:tc>
        <w:tc>
          <w:tcPr>
            <w:tcW w:w="1076" w:type="dxa"/>
          </w:tcPr>
          <w:p w14:paraId="6BB77801" w14:textId="77777777" w:rsidR="002B1A74" w:rsidRDefault="00000000">
            <w:pPr>
              <w:pStyle w:val="TableParagraph"/>
              <w:ind w:right="52"/>
              <w:jc w:val="center"/>
              <w:rPr>
                <w:b/>
                <w:sz w:val="32"/>
              </w:rPr>
            </w:pPr>
            <w:r>
              <w:rPr>
                <w:b/>
                <w:spacing w:val="-5"/>
                <w:sz w:val="32"/>
              </w:rPr>
              <w:t>NÃO</w:t>
            </w:r>
          </w:p>
        </w:tc>
      </w:tr>
      <w:tr w:rsidR="002B1A74" w14:paraId="3867240F" w14:textId="77777777">
        <w:trPr>
          <w:trHeight w:val="976"/>
        </w:trPr>
        <w:tc>
          <w:tcPr>
            <w:tcW w:w="1131" w:type="dxa"/>
          </w:tcPr>
          <w:p w14:paraId="6E8F10BD" w14:textId="77777777" w:rsidR="002B1A74" w:rsidRDefault="002B1A74">
            <w:pPr>
              <w:pStyle w:val="TableParagraph"/>
              <w:rPr>
                <w:rFonts w:ascii="Times New Roman"/>
              </w:rPr>
            </w:pPr>
          </w:p>
        </w:tc>
        <w:tc>
          <w:tcPr>
            <w:tcW w:w="1133" w:type="dxa"/>
          </w:tcPr>
          <w:p w14:paraId="0182057F" w14:textId="77777777" w:rsidR="002B1A74" w:rsidRDefault="00000000">
            <w:pPr>
              <w:pStyle w:val="TableParagraph"/>
              <w:spacing w:before="217"/>
              <w:ind w:left="232" w:hanging="82"/>
            </w:pPr>
            <w:r>
              <w:rPr>
                <w:spacing w:val="-2"/>
              </w:rPr>
              <w:t>PROVPPS 024081</w:t>
            </w:r>
          </w:p>
        </w:tc>
        <w:tc>
          <w:tcPr>
            <w:tcW w:w="1419" w:type="dxa"/>
          </w:tcPr>
          <w:p w14:paraId="74197CBA" w14:textId="77777777" w:rsidR="002B1A74" w:rsidRDefault="002B1A74">
            <w:pPr>
              <w:pStyle w:val="TableParagraph"/>
              <w:spacing w:before="83"/>
              <w:rPr>
                <w:b/>
              </w:rPr>
            </w:pPr>
          </w:p>
          <w:p w14:paraId="10D2D021" w14:textId="77777777" w:rsidR="002B1A74" w:rsidRDefault="00000000">
            <w:pPr>
              <w:pStyle w:val="TableParagraph"/>
              <w:ind w:left="9"/>
              <w:jc w:val="center"/>
            </w:pPr>
            <w:r>
              <w:rPr>
                <w:spacing w:val="-2"/>
              </w:rPr>
              <w:t>336092</w:t>
            </w:r>
          </w:p>
        </w:tc>
        <w:tc>
          <w:tcPr>
            <w:tcW w:w="7830" w:type="dxa"/>
          </w:tcPr>
          <w:p w14:paraId="028737DE" w14:textId="77777777" w:rsidR="002B1A74" w:rsidRDefault="00000000">
            <w:pPr>
              <w:pStyle w:val="TableParagraph"/>
              <w:spacing w:before="83"/>
              <w:ind w:left="106" w:right="98"/>
              <w:jc w:val="both"/>
            </w:pPr>
            <w:r>
              <w:t xml:space="preserve">Anticorpo tipo monoclonal de camundongo atividade anti-CD59 humano conjugado ao fluorocromo Ficoeritrina (PE). DESCRIÇÃO COMPLEMENTAR: clone OBRIGATÓRIO </w:t>
            </w:r>
            <w:r>
              <w:rPr>
                <w:spacing w:val="-2"/>
              </w:rPr>
              <w:t>MEM-43</w:t>
            </w:r>
          </w:p>
        </w:tc>
        <w:tc>
          <w:tcPr>
            <w:tcW w:w="1304" w:type="dxa"/>
          </w:tcPr>
          <w:p w14:paraId="1876E3C4" w14:textId="77777777" w:rsidR="002B1A74" w:rsidRDefault="002B1A74">
            <w:pPr>
              <w:pStyle w:val="TableParagraph"/>
              <w:spacing w:before="83"/>
              <w:rPr>
                <w:b/>
              </w:rPr>
            </w:pPr>
          </w:p>
          <w:p w14:paraId="240C9ED0" w14:textId="77777777" w:rsidR="002B1A74" w:rsidRDefault="00000000">
            <w:pPr>
              <w:pStyle w:val="TableParagraph"/>
              <w:ind w:left="11" w:right="5"/>
              <w:jc w:val="center"/>
            </w:pPr>
            <w:r>
              <w:rPr>
                <w:spacing w:val="-2"/>
              </w:rPr>
              <w:t>teste</w:t>
            </w:r>
          </w:p>
        </w:tc>
        <w:tc>
          <w:tcPr>
            <w:tcW w:w="917" w:type="dxa"/>
          </w:tcPr>
          <w:p w14:paraId="13355C6B" w14:textId="77777777" w:rsidR="002B1A74" w:rsidRDefault="00000000">
            <w:pPr>
              <w:pStyle w:val="TableParagraph"/>
              <w:ind w:right="46"/>
              <w:jc w:val="center"/>
              <w:rPr>
                <w:b/>
                <w:sz w:val="32"/>
              </w:rPr>
            </w:pPr>
            <w:r>
              <w:rPr>
                <w:b/>
                <w:spacing w:val="-5"/>
                <w:sz w:val="32"/>
              </w:rPr>
              <w:t>NÃO</w:t>
            </w:r>
          </w:p>
        </w:tc>
        <w:tc>
          <w:tcPr>
            <w:tcW w:w="1066" w:type="dxa"/>
          </w:tcPr>
          <w:p w14:paraId="012739F6" w14:textId="77777777" w:rsidR="002B1A74" w:rsidRDefault="00000000">
            <w:pPr>
              <w:pStyle w:val="TableParagraph"/>
              <w:ind w:right="53"/>
              <w:jc w:val="center"/>
              <w:rPr>
                <w:b/>
                <w:sz w:val="32"/>
              </w:rPr>
            </w:pPr>
            <w:r>
              <w:rPr>
                <w:b/>
                <w:spacing w:val="-5"/>
                <w:sz w:val="32"/>
              </w:rPr>
              <w:t>SIM</w:t>
            </w:r>
          </w:p>
        </w:tc>
        <w:tc>
          <w:tcPr>
            <w:tcW w:w="1076" w:type="dxa"/>
          </w:tcPr>
          <w:p w14:paraId="58E7319C" w14:textId="77777777" w:rsidR="002B1A74" w:rsidRDefault="00000000">
            <w:pPr>
              <w:pStyle w:val="TableParagraph"/>
              <w:ind w:right="52"/>
              <w:jc w:val="center"/>
              <w:rPr>
                <w:b/>
                <w:sz w:val="32"/>
              </w:rPr>
            </w:pPr>
            <w:r>
              <w:rPr>
                <w:b/>
                <w:spacing w:val="-5"/>
                <w:sz w:val="32"/>
              </w:rPr>
              <w:t>NÃO</w:t>
            </w:r>
          </w:p>
        </w:tc>
      </w:tr>
      <w:tr w:rsidR="002B1A74" w14:paraId="17816A2C" w14:textId="77777777">
        <w:trPr>
          <w:trHeight w:val="976"/>
        </w:trPr>
        <w:tc>
          <w:tcPr>
            <w:tcW w:w="1131" w:type="dxa"/>
          </w:tcPr>
          <w:p w14:paraId="67DF3873" w14:textId="77777777" w:rsidR="002B1A74" w:rsidRDefault="002B1A74">
            <w:pPr>
              <w:pStyle w:val="TableParagraph"/>
              <w:rPr>
                <w:rFonts w:ascii="Times New Roman"/>
              </w:rPr>
            </w:pPr>
          </w:p>
        </w:tc>
        <w:tc>
          <w:tcPr>
            <w:tcW w:w="1133" w:type="dxa"/>
          </w:tcPr>
          <w:p w14:paraId="79858E48" w14:textId="77777777" w:rsidR="002B1A74" w:rsidRDefault="00000000">
            <w:pPr>
              <w:pStyle w:val="TableParagraph"/>
              <w:spacing w:before="217"/>
              <w:ind w:left="232" w:hanging="82"/>
            </w:pPr>
            <w:r>
              <w:rPr>
                <w:spacing w:val="-2"/>
              </w:rPr>
              <w:t>PROVPPS 024212</w:t>
            </w:r>
          </w:p>
        </w:tc>
        <w:tc>
          <w:tcPr>
            <w:tcW w:w="1419" w:type="dxa"/>
          </w:tcPr>
          <w:p w14:paraId="13B05FB0" w14:textId="77777777" w:rsidR="002B1A74" w:rsidRDefault="002B1A74">
            <w:pPr>
              <w:pStyle w:val="TableParagraph"/>
              <w:spacing w:before="83"/>
              <w:rPr>
                <w:b/>
              </w:rPr>
            </w:pPr>
          </w:p>
          <w:p w14:paraId="70539C68" w14:textId="77777777" w:rsidR="002B1A74" w:rsidRDefault="00000000">
            <w:pPr>
              <w:pStyle w:val="TableParagraph"/>
              <w:ind w:left="9"/>
              <w:jc w:val="center"/>
            </w:pPr>
            <w:r>
              <w:rPr>
                <w:spacing w:val="-2"/>
              </w:rPr>
              <w:t>376191</w:t>
            </w:r>
          </w:p>
        </w:tc>
        <w:tc>
          <w:tcPr>
            <w:tcW w:w="7830" w:type="dxa"/>
          </w:tcPr>
          <w:p w14:paraId="52A427D5" w14:textId="77777777" w:rsidR="002B1A74" w:rsidRDefault="00000000">
            <w:pPr>
              <w:pStyle w:val="TableParagraph"/>
              <w:spacing w:before="83"/>
              <w:ind w:left="106" w:right="100"/>
              <w:jc w:val="both"/>
            </w:pPr>
            <w:r>
              <w:t>Anticorpo monoclonal de camundongo, anti-humano CD61, conjugado ao isotiocianato de fluoresceína (FITC), para citometria de fluxo. Descrição complementar: Clone OBRIGATÓRIO: RUU-PL7F12. Apresentação: teste</w:t>
            </w:r>
          </w:p>
        </w:tc>
        <w:tc>
          <w:tcPr>
            <w:tcW w:w="1304" w:type="dxa"/>
          </w:tcPr>
          <w:p w14:paraId="7E98FF80" w14:textId="77777777" w:rsidR="002B1A74" w:rsidRDefault="002B1A74">
            <w:pPr>
              <w:pStyle w:val="TableParagraph"/>
              <w:spacing w:before="83"/>
              <w:rPr>
                <w:b/>
              </w:rPr>
            </w:pPr>
          </w:p>
          <w:p w14:paraId="4E8ECBA2" w14:textId="77777777" w:rsidR="002B1A74" w:rsidRDefault="00000000">
            <w:pPr>
              <w:pStyle w:val="TableParagraph"/>
              <w:ind w:left="11" w:right="5"/>
              <w:jc w:val="center"/>
            </w:pPr>
            <w:r>
              <w:rPr>
                <w:spacing w:val="-2"/>
              </w:rPr>
              <w:t>teste</w:t>
            </w:r>
          </w:p>
        </w:tc>
        <w:tc>
          <w:tcPr>
            <w:tcW w:w="917" w:type="dxa"/>
          </w:tcPr>
          <w:p w14:paraId="5726E2B0" w14:textId="77777777" w:rsidR="002B1A74" w:rsidRDefault="00000000">
            <w:pPr>
              <w:pStyle w:val="TableParagraph"/>
              <w:ind w:right="46"/>
              <w:jc w:val="center"/>
              <w:rPr>
                <w:b/>
                <w:sz w:val="32"/>
              </w:rPr>
            </w:pPr>
            <w:r>
              <w:rPr>
                <w:b/>
                <w:spacing w:val="-5"/>
                <w:sz w:val="32"/>
              </w:rPr>
              <w:t>NÃO</w:t>
            </w:r>
          </w:p>
        </w:tc>
        <w:tc>
          <w:tcPr>
            <w:tcW w:w="1066" w:type="dxa"/>
          </w:tcPr>
          <w:p w14:paraId="09D355CE" w14:textId="77777777" w:rsidR="002B1A74" w:rsidRDefault="00000000">
            <w:pPr>
              <w:pStyle w:val="TableParagraph"/>
              <w:ind w:right="53"/>
              <w:jc w:val="center"/>
              <w:rPr>
                <w:b/>
                <w:sz w:val="32"/>
              </w:rPr>
            </w:pPr>
            <w:r>
              <w:rPr>
                <w:b/>
                <w:spacing w:val="-5"/>
                <w:sz w:val="32"/>
              </w:rPr>
              <w:t>SIM</w:t>
            </w:r>
          </w:p>
        </w:tc>
        <w:tc>
          <w:tcPr>
            <w:tcW w:w="1076" w:type="dxa"/>
          </w:tcPr>
          <w:p w14:paraId="0B8F677A" w14:textId="77777777" w:rsidR="002B1A74" w:rsidRDefault="00000000">
            <w:pPr>
              <w:pStyle w:val="TableParagraph"/>
              <w:ind w:right="52"/>
              <w:jc w:val="center"/>
              <w:rPr>
                <w:b/>
                <w:sz w:val="32"/>
              </w:rPr>
            </w:pPr>
            <w:r>
              <w:rPr>
                <w:b/>
                <w:spacing w:val="-5"/>
                <w:sz w:val="32"/>
              </w:rPr>
              <w:t>NÃO</w:t>
            </w:r>
          </w:p>
        </w:tc>
      </w:tr>
    </w:tbl>
    <w:p w14:paraId="5AD2CBF6" w14:textId="77777777" w:rsidR="002B1A74" w:rsidRDefault="002B1A74">
      <w:pPr>
        <w:pStyle w:val="TableParagraph"/>
        <w:jc w:val="center"/>
        <w:rPr>
          <w:b/>
          <w:sz w:val="32"/>
        </w:rPr>
        <w:sectPr w:rsidR="002B1A74">
          <w:type w:val="continuous"/>
          <w:pgSz w:w="16840" w:h="11910" w:orient="landscape"/>
          <w:pgMar w:top="120" w:right="141" w:bottom="1420" w:left="566" w:header="0" w:footer="120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7830"/>
        <w:gridCol w:w="1304"/>
        <w:gridCol w:w="917"/>
        <w:gridCol w:w="1066"/>
        <w:gridCol w:w="1076"/>
      </w:tblGrid>
      <w:tr w:rsidR="002B1A74" w14:paraId="35789D6B" w14:textId="77777777">
        <w:trPr>
          <w:trHeight w:val="976"/>
        </w:trPr>
        <w:tc>
          <w:tcPr>
            <w:tcW w:w="1131" w:type="dxa"/>
          </w:tcPr>
          <w:p w14:paraId="63E77C20" w14:textId="77777777" w:rsidR="002B1A74" w:rsidRDefault="002B1A74">
            <w:pPr>
              <w:pStyle w:val="TableParagraph"/>
              <w:rPr>
                <w:rFonts w:ascii="Times New Roman"/>
              </w:rPr>
            </w:pPr>
          </w:p>
        </w:tc>
        <w:tc>
          <w:tcPr>
            <w:tcW w:w="1133" w:type="dxa"/>
          </w:tcPr>
          <w:p w14:paraId="4291B6B6" w14:textId="77777777" w:rsidR="002B1A74" w:rsidRDefault="00000000">
            <w:pPr>
              <w:pStyle w:val="TableParagraph"/>
              <w:spacing w:before="220"/>
              <w:ind w:left="232" w:hanging="82"/>
            </w:pPr>
            <w:r>
              <w:rPr>
                <w:spacing w:val="-2"/>
              </w:rPr>
              <w:t>PROVPPS 024213</w:t>
            </w:r>
          </w:p>
        </w:tc>
        <w:tc>
          <w:tcPr>
            <w:tcW w:w="1419" w:type="dxa"/>
          </w:tcPr>
          <w:p w14:paraId="6B1B2AD9" w14:textId="77777777" w:rsidR="002B1A74" w:rsidRDefault="002B1A74">
            <w:pPr>
              <w:pStyle w:val="TableParagraph"/>
              <w:spacing w:before="85"/>
              <w:rPr>
                <w:b/>
              </w:rPr>
            </w:pPr>
          </w:p>
          <w:p w14:paraId="0C47B2A8" w14:textId="77777777" w:rsidR="002B1A74" w:rsidRDefault="00000000">
            <w:pPr>
              <w:pStyle w:val="TableParagraph"/>
              <w:ind w:left="9"/>
              <w:jc w:val="center"/>
            </w:pPr>
            <w:r>
              <w:rPr>
                <w:spacing w:val="-2"/>
              </w:rPr>
              <w:t>378213</w:t>
            </w:r>
          </w:p>
        </w:tc>
        <w:tc>
          <w:tcPr>
            <w:tcW w:w="7830" w:type="dxa"/>
          </w:tcPr>
          <w:p w14:paraId="359D9932" w14:textId="77777777" w:rsidR="002B1A74" w:rsidRDefault="00000000">
            <w:pPr>
              <w:pStyle w:val="TableParagraph"/>
              <w:spacing w:before="85"/>
              <w:ind w:left="106" w:right="98"/>
              <w:jc w:val="both"/>
            </w:pPr>
            <w:r>
              <w:t>Anticorpo monoclonal, anti-humano CD64, conjugado à ficoeritrina (PE), para citometria de fluxo. Descrição complementar: Clone OBRIGATÓRIO: 10.1 Apresentação: teste</w:t>
            </w:r>
          </w:p>
        </w:tc>
        <w:tc>
          <w:tcPr>
            <w:tcW w:w="1304" w:type="dxa"/>
          </w:tcPr>
          <w:p w14:paraId="7A0AD58C" w14:textId="77777777" w:rsidR="002B1A74" w:rsidRDefault="002B1A74">
            <w:pPr>
              <w:pStyle w:val="TableParagraph"/>
              <w:spacing w:before="85"/>
              <w:rPr>
                <w:b/>
              </w:rPr>
            </w:pPr>
          </w:p>
          <w:p w14:paraId="0CAF5985" w14:textId="77777777" w:rsidR="002B1A74" w:rsidRDefault="00000000">
            <w:pPr>
              <w:pStyle w:val="TableParagraph"/>
              <w:ind w:left="11" w:right="5"/>
              <w:jc w:val="center"/>
            </w:pPr>
            <w:r>
              <w:rPr>
                <w:spacing w:val="-2"/>
              </w:rPr>
              <w:t>teste</w:t>
            </w:r>
          </w:p>
        </w:tc>
        <w:tc>
          <w:tcPr>
            <w:tcW w:w="917" w:type="dxa"/>
          </w:tcPr>
          <w:p w14:paraId="3E09E7F5" w14:textId="77777777" w:rsidR="002B1A74" w:rsidRDefault="00000000">
            <w:pPr>
              <w:pStyle w:val="TableParagraph"/>
              <w:ind w:right="46"/>
              <w:jc w:val="center"/>
              <w:rPr>
                <w:b/>
                <w:sz w:val="32"/>
              </w:rPr>
            </w:pPr>
            <w:r>
              <w:rPr>
                <w:b/>
                <w:spacing w:val="-5"/>
                <w:sz w:val="32"/>
              </w:rPr>
              <w:t>NÃO</w:t>
            </w:r>
          </w:p>
        </w:tc>
        <w:tc>
          <w:tcPr>
            <w:tcW w:w="1066" w:type="dxa"/>
          </w:tcPr>
          <w:p w14:paraId="1D147507" w14:textId="77777777" w:rsidR="002B1A74" w:rsidRDefault="00000000">
            <w:pPr>
              <w:pStyle w:val="TableParagraph"/>
              <w:ind w:right="53"/>
              <w:jc w:val="center"/>
              <w:rPr>
                <w:b/>
                <w:sz w:val="32"/>
              </w:rPr>
            </w:pPr>
            <w:r>
              <w:rPr>
                <w:b/>
                <w:spacing w:val="-5"/>
                <w:sz w:val="32"/>
              </w:rPr>
              <w:t>SIM</w:t>
            </w:r>
          </w:p>
        </w:tc>
        <w:tc>
          <w:tcPr>
            <w:tcW w:w="1076" w:type="dxa"/>
          </w:tcPr>
          <w:p w14:paraId="34DA4AE9" w14:textId="77777777" w:rsidR="002B1A74" w:rsidRDefault="00000000">
            <w:pPr>
              <w:pStyle w:val="TableParagraph"/>
              <w:ind w:right="52"/>
              <w:jc w:val="center"/>
              <w:rPr>
                <w:b/>
                <w:sz w:val="32"/>
              </w:rPr>
            </w:pPr>
            <w:r>
              <w:rPr>
                <w:b/>
                <w:spacing w:val="-5"/>
                <w:sz w:val="32"/>
              </w:rPr>
              <w:t>NÃO</w:t>
            </w:r>
          </w:p>
        </w:tc>
      </w:tr>
      <w:tr w:rsidR="002B1A74" w14:paraId="695CA7E2" w14:textId="77777777">
        <w:trPr>
          <w:trHeight w:val="976"/>
        </w:trPr>
        <w:tc>
          <w:tcPr>
            <w:tcW w:w="1131" w:type="dxa"/>
          </w:tcPr>
          <w:p w14:paraId="6F3BE45D" w14:textId="77777777" w:rsidR="002B1A74" w:rsidRDefault="002B1A74">
            <w:pPr>
              <w:pStyle w:val="TableParagraph"/>
              <w:rPr>
                <w:rFonts w:ascii="Times New Roman"/>
              </w:rPr>
            </w:pPr>
          </w:p>
        </w:tc>
        <w:tc>
          <w:tcPr>
            <w:tcW w:w="1133" w:type="dxa"/>
          </w:tcPr>
          <w:p w14:paraId="67B4C376" w14:textId="77777777" w:rsidR="002B1A74" w:rsidRDefault="00000000">
            <w:pPr>
              <w:pStyle w:val="TableParagraph"/>
              <w:spacing w:before="222" w:line="237" w:lineRule="auto"/>
              <w:ind w:left="232" w:hanging="82"/>
            </w:pPr>
            <w:r>
              <w:rPr>
                <w:spacing w:val="-2"/>
              </w:rPr>
              <w:t>PROVPPS 024214</w:t>
            </w:r>
          </w:p>
        </w:tc>
        <w:tc>
          <w:tcPr>
            <w:tcW w:w="1419" w:type="dxa"/>
          </w:tcPr>
          <w:p w14:paraId="1CBB737D" w14:textId="77777777" w:rsidR="002B1A74" w:rsidRDefault="002B1A74">
            <w:pPr>
              <w:pStyle w:val="TableParagraph"/>
              <w:spacing w:before="83"/>
              <w:rPr>
                <w:b/>
              </w:rPr>
            </w:pPr>
          </w:p>
          <w:p w14:paraId="5E4A5248" w14:textId="77777777" w:rsidR="002B1A74" w:rsidRDefault="00000000">
            <w:pPr>
              <w:pStyle w:val="TableParagraph"/>
              <w:ind w:left="9"/>
              <w:jc w:val="center"/>
            </w:pPr>
            <w:r>
              <w:rPr>
                <w:spacing w:val="-2"/>
              </w:rPr>
              <w:t>407223</w:t>
            </w:r>
          </w:p>
        </w:tc>
        <w:tc>
          <w:tcPr>
            <w:tcW w:w="7830" w:type="dxa"/>
          </w:tcPr>
          <w:p w14:paraId="6443861F" w14:textId="77777777" w:rsidR="002B1A74" w:rsidRDefault="00000000">
            <w:pPr>
              <w:pStyle w:val="TableParagraph"/>
              <w:spacing w:before="85"/>
              <w:ind w:left="106" w:right="94"/>
              <w:jc w:val="both"/>
            </w:pPr>
            <w:r>
              <w:t>Anticorpo</w:t>
            </w:r>
            <w:r>
              <w:rPr>
                <w:spacing w:val="-3"/>
              </w:rPr>
              <w:t xml:space="preserve"> </w:t>
            </w:r>
            <w:r>
              <w:t>monoclonal</w:t>
            </w:r>
            <w:r>
              <w:rPr>
                <w:spacing w:val="-3"/>
              </w:rPr>
              <w:t xml:space="preserve"> </w:t>
            </w:r>
            <w:r>
              <w:t>de</w:t>
            </w:r>
            <w:r>
              <w:rPr>
                <w:spacing w:val="-1"/>
              </w:rPr>
              <w:t xml:space="preserve"> </w:t>
            </w:r>
            <w:r>
              <w:t>camundongo,</w:t>
            </w:r>
            <w:r>
              <w:rPr>
                <w:spacing w:val="-3"/>
              </w:rPr>
              <w:t xml:space="preserve"> </w:t>
            </w:r>
            <w:r>
              <w:t>anti-CD66c</w:t>
            </w:r>
            <w:r>
              <w:rPr>
                <w:spacing w:val="-1"/>
              </w:rPr>
              <w:t xml:space="preserve"> </w:t>
            </w:r>
            <w:r>
              <w:t>humano,</w:t>
            </w:r>
            <w:r>
              <w:rPr>
                <w:spacing w:val="-3"/>
              </w:rPr>
              <w:t xml:space="preserve"> </w:t>
            </w:r>
            <w:r>
              <w:t>conjugado</w:t>
            </w:r>
            <w:r>
              <w:rPr>
                <w:spacing w:val="-1"/>
              </w:rPr>
              <w:t xml:space="preserve"> </w:t>
            </w:r>
            <w:r>
              <w:t>a</w:t>
            </w:r>
            <w:r>
              <w:rPr>
                <w:spacing w:val="-2"/>
              </w:rPr>
              <w:t xml:space="preserve"> </w:t>
            </w:r>
            <w:r>
              <w:t>ficoeritrina (PE), para citometria de fluxo. Descrição complementar: Clone OBRIGATÓRIO: KOR- SA3544. Apresentação: teste</w:t>
            </w:r>
          </w:p>
        </w:tc>
        <w:tc>
          <w:tcPr>
            <w:tcW w:w="1304" w:type="dxa"/>
          </w:tcPr>
          <w:p w14:paraId="0D7D37AB" w14:textId="77777777" w:rsidR="002B1A74" w:rsidRDefault="002B1A74">
            <w:pPr>
              <w:pStyle w:val="TableParagraph"/>
              <w:spacing w:before="83"/>
              <w:rPr>
                <w:b/>
              </w:rPr>
            </w:pPr>
          </w:p>
          <w:p w14:paraId="17CD5DE3" w14:textId="77777777" w:rsidR="002B1A74" w:rsidRDefault="00000000">
            <w:pPr>
              <w:pStyle w:val="TableParagraph"/>
              <w:ind w:left="11" w:right="5"/>
              <w:jc w:val="center"/>
            </w:pPr>
            <w:r>
              <w:rPr>
                <w:spacing w:val="-2"/>
              </w:rPr>
              <w:t>teste</w:t>
            </w:r>
          </w:p>
        </w:tc>
        <w:tc>
          <w:tcPr>
            <w:tcW w:w="917" w:type="dxa"/>
          </w:tcPr>
          <w:p w14:paraId="3C977ADF" w14:textId="77777777" w:rsidR="002B1A74" w:rsidRDefault="00000000">
            <w:pPr>
              <w:pStyle w:val="TableParagraph"/>
              <w:ind w:right="46"/>
              <w:jc w:val="center"/>
              <w:rPr>
                <w:b/>
                <w:sz w:val="32"/>
              </w:rPr>
            </w:pPr>
            <w:r>
              <w:rPr>
                <w:b/>
                <w:spacing w:val="-5"/>
                <w:sz w:val="32"/>
              </w:rPr>
              <w:t>NÃO</w:t>
            </w:r>
          </w:p>
        </w:tc>
        <w:tc>
          <w:tcPr>
            <w:tcW w:w="1066" w:type="dxa"/>
          </w:tcPr>
          <w:p w14:paraId="1A5199B3" w14:textId="77777777" w:rsidR="002B1A74" w:rsidRDefault="00000000">
            <w:pPr>
              <w:pStyle w:val="TableParagraph"/>
              <w:ind w:right="53"/>
              <w:jc w:val="center"/>
              <w:rPr>
                <w:b/>
                <w:sz w:val="32"/>
              </w:rPr>
            </w:pPr>
            <w:r>
              <w:rPr>
                <w:b/>
                <w:spacing w:val="-5"/>
                <w:sz w:val="32"/>
              </w:rPr>
              <w:t>SIM</w:t>
            </w:r>
          </w:p>
        </w:tc>
        <w:tc>
          <w:tcPr>
            <w:tcW w:w="1076" w:type="dxa"/>
          </w:tcPr>
          <w:p w14:paraId="478235F4" w14:textId="77777777" w:rsidR="002B1A74" w:rsidRDefault="00000000">
            <w:pPr>
              <w:pStyle w:val="TableParagraph"/>
              <w:ind w:right="52"/>
              <w:jc w:val="center"/>
              <w:rPr>
                <w:b/>
                <w:sz w:val="32"/>
              </w:rPr>
            </w:pPr>
            <w:r>
              <w:rPr>
                <w:b/>
                <w:spacing w:val="-5"/>
                <w:sz w:val="32"/>
              </w:rPr>
              <w:t>NÃO</w:t>
            </w:r>
          </w:p>
        </w:tc>
      </w:tr>
      <w:tr w:rsidR="002B1A74" w14:paraId="122337CB" w14:textId="77777777">
        <w:trPr>
          <w:trHeight w:val="976"/>
        </w:trPr>
        <w:tc>
          <w:tcPr>
            <w:tcW w:w="1131" w:type="dxa"/>
          </w:tcPr>
          <w:p w14:paraId="22A16591" w14:textId="77777777" w:rsidR="002B1A74" w:rsidRDefault="002B1A74">
            <w:pPr>
              <w:pStyle w:val="TableParagraph"/>
              <w:rPr>
                <w:rFonts w:ascii="Times New Roman"/>
              </w:rPr>
            </w:pPr>
          </w:p>
        </w:tc>
        <w:tc>
          <w:tcPr>
            <w:tcW w:w="1133" w:type="dxa"/>
          </w:tcPr>
          <w:p w14:paraId="24C224B3" w14:textId="77777777" w:rsidR="002B1A74" w:rsidRDefault="00000000">
            <w:pPr>
              <w:pStyle w:val="TableParagraph"/>
              <w:spacing w:before="217"/>
              <w:ind w:left="232" w:hanging="82"/>
            </w:pPr>
            <w:r>
              <w:rPr>
                <w:spacing w:val="-2"/>
              </w:rPr>
              <w:t>PROVPPS 024215</w:t>
            </w:r>
          </w:p>
        </w:tc>
        <w:tc>
          <w:tcPr>
            <w:tcW w:w="1419" w:type="dxa"/>
          </w:tcPr>
          <w:p w14:paraId="4706A345" w14:textId="77777777" w:rsidR="002B1A74" w:rsidRDefault="002B1A74">
            <w:pPr>
              <w:pStyle w:val="TableParagraph"/>
              <w:spacing w:before="83"/>
              <w:rPr>
                <w:b/>
              </w:rPr>
            </w:pPr>
          </w:p>
          <w:p w14:paraId="64B26967" w14:textId="77777777" w:rsidR="002B1A74" w:rsidRDefault="00000000">
            <w:pPr>
              <w:pStyle w:val="TableParagraph"/>
              <w:ind w:left="9"/>
              <w:jc w:val="center"/>
            </w:pPr>
            <w:r>
              <w:rPr>
                <w:spacing w:val="-2"/>
              </w:rPr>
              <w:t>604098</w:t>
            </w:r>
          </w:p>
        </w:tc>
        <w:tc>
          <w:tcPr>
            <w:tcW w:w="7830" w:type="dxa"/>
          </w:tcPr>
          <w:p w14:paraId="2B827E5E" w14:textId="77777777" w:rsidR="002B1A74" w:rsidRDefault="00000000">
            <w:pPr>
              <w:pStyle w:val="TableParagraph"/>
              <w:spacing w:before="83"/>
              <w:ind w:left="106" w:right="96"/>
              <w:jc w:val="both"/>
            </w:pPr>
            <w:r>
              <w:t>Anticorpo monoclonal de camundongo, anti-humano CD71, conjugado a aloficocianina–H7</w:t>
            </w:r>
            <w:r>
              <w:rPr>
                <w:spacing w:val="-11"/>
              </w:rPr>
              <w:t xml:space="preserve"> </w:t>
            </w:r>
            <w:r>
              <w:t>(APC-H7),</w:t>
            </w:r>
            <w:r>
              <w:rPr>
                <w:spacing w:val="-9"/>
              </w:rPr>
              <w:t xml:space="preserve"> </w:t>
            </w:r>
            <w:r>
              <w:t>para</w:t>
            </w:r>
            <w:r>
              <w:rPr>
                <w:spacing w:val="-10"/>
              </w:rPr>
              <w:t xml:space="preserve"> </w:t>
            </w:r>
            <w:r>
              <w:t>citometria</w:t>
            </w:r>
            <w:r>
              <w:rPr>
                <w:spacing w:val="-10"/>
              </w:rPr>
              <w:t xml:space="preserve"> </w:t>
            </w:r>
            <w:r>
              <w:t>de</w:t>
            </w:r>
            <w:r>
              <w:rPr>
                <w:spacing w:val="-9"/>
              </w:rPr>
              <w:t xml:space="preserve"> </w:t>
            </w:r>
            <w:r>
              <w:t>fluxo.</w:t>
            </w:r>
            <w:r>
              <w:rPr>
                <w:spacing w:val="-12"/>
              </w:rPr>
              <w:t xml:space="preserve"> </w:t>
            </w:r>
            <w:r>
              <w:t>Descrição</w:t>
            </w:r>
            <w:r>
              <w:rPr>
                <w:spacing w:val="-11"/>
              </w:rPr>
              <w:t xml:space="preserve"> </w:t>
            </w:r>
            <w:r>
              <w:t>complementar:</w:t>
            </w:r>
            <w:r>
              <w:rPr>
                <w:spacing w:val="-9"/>
              </w:rPr>
              <w:t xml:space="preserve"> </w:t>
            </w:r>
            <w:r>
              <w:t>Clone OBRIGATÓRIO: M-A712. Apresentação: teste</w:t>
            </w:r>
          </w:p>
        </w:tc>
        <w:tc>
          <w:tcPr>
            <w:tcW w:w="1304" w:type="dxa"/>
          </w:tcPr>
          <w:p w14:paraId="4836AFD8" w14:textId="77777777" w:rsidR="002B1A74" w:rsidRDefault="002B1A74">
            <w:pPr>
              <w:pStyle w:val="TableParagraph"/>
              <w:spacing w:before="83"/>
              <w:rPr>
                <w:b/>
              </w:rPr>
            </w:pPr>
          </w:p>
          <w:p w14:paraId="7504C72F" w14:textId="77777777" w:rsidR="002B1A74" w:rsidRDefault="00000000">
            <w:pPr>
              <w:pStyle w:val="TableParagraph"/>
              <w:ind w:left="11" w:right="5"/>
              <w:jc w:val="center"/>
            </w:pPr>
            <w:r>
              <w:rPr>
                <w:spacing w:val="-2"/>
              </w:rPr>
              <w:t>teste</w:t>
            </w:r>
          </w:p>
        </w:tc>
        <w:tc>
          <w:tcPr>
            <w:tcW w:w="917" w:type="dxa"/>
          </w:tcPr>
          <w:p w14:paraId="535A4E7C" w14:textId="77777777" w:rsidR="002B1A74" w:rsidRDefault="00000000">
            <w:pPr>
              <w:pStyle w:val="TableParagraph"/>
              <w:ind w:right="46"/>
              <w:jc w:val="center"/>
              <w:rPr>
                <w:b/>
                <w:sz w:val="32"/>
              </w:rPr>
            </w:pPr>
            <w:r>
              <w:rPr>
                <w:b/>
                <w:spacing w:val="-5"/>
                <w:sz w:val="32"/>
              </w:rPr>
              <w:t>NÃO</w:t>
            </w:r>
          </w:p>
        </w:tc>
        <w:tc>
          <w:tcPr>
            <w:tcW w:w="1066" w:type="dxa"/>
          </w:tcPr>
          <w:p w14:paraId="4A81C0FD" w14:textId="77777777" w:rsidR="002B1A74" w:rsidRDefault="00000000">
            <w:pPr>
              <w:pStyle w:val="TableParagraph"/>
              <w:ind w:right="53"/>
              <w:jc w:val="center"/>
              <w:rPr>
                <w:b/>
                <w:sz w:val="32"/>
              </w:rPr>
            </w:pPr>
            <w:r>
              <w:rPr>
                <w:b/>
                <w:spacing w:val="-5"/>
                <w:sz w:val="32"/>
              </w:rPr>
              <w:t>SIM</w:t>
            </w:r>
          </w:p>
        </w:tc>
        <w:tc>
          <w:tcPr>
            <w:tcW w:w="1076" w:type="dxa"/>
          </w:tcPr>
          <w:p w14:paraId="6ED590DC" w14:textId="77777777" w:rsidR="002B1A74" w:rsidRDefault="00000000">
            <w:pPr>
              <w:pStyle w:val="TableParagraph"/>
              <w:ind w:right="52"/>
              <w:jc w:val="center"/>
              <w:rPr>
                <w:b/>
                <w:sz w:val="32"/>
              </w:rPr>
            </w:pPr>
            <w:r>
              <w:rPr>
                <w:b/>
                <w:spacing w:val="-5"/>
                <w:sz w:val="32"/>
              </w:rPr>
              <w:t>NÃO</w:t>
            </w:r>
          </w:p>
        </w:tc>
      </w:tr>
      <w:tr w:rsidR="002B1A74" w14:paraId="5DBF0D99" w14:textId="77777777">
        <w:trPr>
          <w:trHeight w:val="977"/>
        </w:trPr>
        <w:tc>
          <w:tcPr>
            <w:tcW w:w="1131" w:type="dxa"/>
          </w:tcPr>
          <w:p w14:paraId="6C202190" w14:textId="77777777" w:rsidR="002B1A74" w:rsidRDefault="002B1A74">
            <w:pPr>
              <w:pStyle w:val="TableParagraph"/>
              <w:rPr>
                <w:rFonts w:ascii="Times New Roman"/>
              </w:rPr>
            </w:pPr>
          </w:p>
        </w:tc>
        <w:tc>
          <w:tcPr>
            <w:tcW w:w="1133" w:type="dxa"/>
          </w:tcPr>
          <w:p w14:paraId="27B481B5" w14:textId="77777777" w:rsidR="002B1A74" w:rsidRDefault="00000000">
            <w:pPr>
              <w:pStyle w:val="TableParagraph"/>
              <w:spacing w:before="218"/>
              <w:ind w:left="232" w:hanging="82"/>
            </w:pPr>
            <w:r>
              <w:rPr>
                <w:spacing w:val="-2"/>
              </w:rPr>
              <w:t>PROVPPS 024216</w:t>
            </w:r>
          </w:p>
        </w:tc>
        <w:tc>
          <w:tcPr>
            <w:tcW w:w="1419" w:type="dxa"/>
          </w:tcPr>
          <w:p w14:paraId="52E0C1E9" w14:textId="77777777" w:rsidR="002B1A74" w:rsidRDefault="002B1A74">
            <w:pPr>
              <w:pStyle w:val="TableParagraph"/>
              <w:spacing w:before="83"/>
              <w:rPr>
                <w:b/>
              </w:rPr>
            </w:pPr>
          </w:p>
          <w:p w14:paraId="137BFA96" w14:textId="77777777" w:rsidR="002B1A74" w:rsidRDefault="00000000">
            <w:pPr>
              <w:pStyle w:val="TableParagraph"/>
              <w:spacing w:before="1"/>
              <w:ind w:left="9"/>
              <w:jc w:val="center"/>
            </w:pPr>
            <w:r>
              <w:rPr>
                <w:spacing w:val="-2"/>
              </w:rPr>
              <w:t>604099</w:t>
            </w:r>
          </w:p>
        </w:tc>
        <w:tc>
          <w:tcPr>
            <w:tcW w:w="7830" w:type="dxa"/>
          </w:tcPr>
          <w:p w14:paraId="16491866" w14:textId="77777777" w:rsidR="002B1A74" w:rsidRDefault="00000000">
            <w:pPr>
              <w:pStyle w:val="TableParagraph"/>
              <w:spacing w:before="83"/>
              <w:ind w:left="106" w:right="95"/>
              <w:jc w:val="both"/>
            </w:pPr>
            <w:r>
              <w:t>Anticorpo monoclonal de camundongo, anti-humano CD73, conjugado a ficoeritrina (PE), para citometria de fluxo. Descrição complementar: Clone OBRIGATÓRIO: AD-2 Apresentação: teste</w:t>
            </w:r>
          </w:p>
        </w:tc>
        <w:tc>
          <w:tcPr>
            <w:tcW w:w="1304" w:type="dxa"/>
          </w:tcPr>
          <w:p w14:paraId="0D39B49C" w14:textId="77777777" w:rsidR="002B1A74" w:rsidRDefault="002B1A74">
            <w:pPr>
              <w:pStyle w:val="TableParagraph"/>
              <w:spacing w:before="83"/>
              <w:rPr>
                <w:b/>
              </w:rPr>
            </w:pPr>
          </w:p>
          <w:p w14:paraId="79D276F2" w14:textId="77777777" w:rsidR="002B1A74" w:rsidRDefault="00000000">
            <w:pPr>
              <w:pStyle w:val="TableParagraph"/>
              <w:spacing w:before="1"/>
              <w:ind w:left="11" w:right="5"/>
              <w:jc w:val="center"/>
            </w:pPr>
            <w:r>
              <w:rPr>
                <w:spacing w:val="-2"/>
              </w:rPr>
              <w:t>teste</w:t>
            </w:r>
          </w:p>
        </w:tc>
        <w:tc>
          <w:tcPr>
            <w:tcW w:w="917" w:type="dxa"/>
          </w:tcPr>
          <w:p w14:paraId="1A2A1D8C" w14:textId="77777777" w:rsidR="002B1A74" w:rsidRDefault="00000000">
            <w:pPr>
              <w:pStyle w:val="TableParagraph"/>
              <w:ind w:right="46"/>
              <w:jc w:val="center"/>
              <w:rPr>
                <w:b/>
                <w:sz w:val="32"/>
              </w:rPr>
            </w:pPr>
            <w:r>
              <w:rPr>
                <w:b/>
                <w:spacing w:val="-5"/>
                <w:sz w:val="32"/>
              </w:rPr>
              <w:t>NÃO</w:t>
            </w:r>
          </w:p>
        </w:tc>
        <w:tc>
          <w:tcPr>
            <w:tcW w:w="1066" w:type="dxa"/>
          </w:tcPr>
          <w:p w14:paraId="5CBC529C" w14:textId="77777777" w:rsidR="002B1A74" w:rsidRDefault="00000000">
            <w:pPr>
              <w:pStyle w:val="TableParagraph"/>
              <w:ind w:right="53"/>
              <w:jc w:val="center"/>
              <w:rPr>
                <w:b/>
                <w:sz w:val="32"/>
              </w:rPr>
            </w:pPr>
            <w:r>
              <w:rPr>
                <w:b/>
                <w:spacing w:val="-5"/>
                <w:sz w:val="32"/>
              </w:rPr>
              <w:t>SIM</w:t>
            </w:r>
          </w:p>
        </w:tc>
        <w:tc>
          <w:tcPr>
            <w:tcW w:w="1076" w:type="dxa"/>
          </w:tcPr>
          <w:p w14:paraId="3FBA00D7" w14:textId="77777777" w:rsidR="002B1A74" w:rsidRDefault="00000000">
            <w:pPr>
              <w:pStyle w:val="TableParagraph"/>
              <w:ind w:right="52"/>
              <w:jc w:val="center"/>
              <w:rPr>
                <w:b/>
                <w:sz w:val="32"/>
              </w:rPr>
            </w:pPr>
            <w:r>
              <w:rPr>
                <w:b/>
                <w:spacing w:val="-5"/>
                <w:sz w:val="32"/>
              </w:rPr>
              <w:t>NÃO</w:t>
            </w:r>
          </w:p>
        </w:tc>
      </w:tr>
      <w:tr w:rsidR="002B1A74" w14:paraId="255F54ED" w14:textId="77777777">
        <w:trPr>
          <w:trHeight w:val="973"/>
        </w:trPr>
        <w:tc>
          <w:tcPr>
            <w:tcW w:w="1131" w:type="dxa"/>
          </w:tcPr>
          <w:p w14:paraId="05798A17" w14:textId="77777777" w:rsidR="002B1A74" w:rsidRDefault="002B1A74">
            <w:pPr>
              <w:pStyle w:val="TableParagraph"/>
              <w:rPr>
                <w:rFonts w:ascii="Times New Roman"/>
              </w:rPr>
            </w:pPr>
          </w:p>
        </w:tc>
        <w:tc>
          <w:tcPr>
            <w:tcW w:w="1133" w:type="dxa"/>
          </w:tcPr>
          <w:p w14:paraId="22B3503A" w14:textId="77777777" w:rsidR="002B1A74" w:rsidRDefault="00000000">
            <w:pPr>
              <w:pStyle w:val="TableParagraph"/>
              <w:spacing w:before="217"/>
              <w:ind w:left="232" w:hanging="82"/>
            </w:pPr>
            <w:r>
              <w:rPr>
                <w:spacing w:val="-2"/>
              </w:rPr>
              <w:t>PROVPPS 024217</w:t>
            </w:r>
          </w:p>
        </w:tc>
        <w:tc>
          <w:tcPr>
            <w:tcW w:w="1419" w:type="dxa"/>
          </w:tcPr>
          <w:p w14:paraId="54197991" w14:textId="77777777" w:rsidR="002B1A74" w:rsidRDefault="002B1A74">
            <w:pPr>
              <w:pStyle w:val="TableParagraph"/>
              <w:spacing w:before="83"/>
              <w:rPr>
                <w:b/>
              </w:rPr>
            </w:pPr>
          </w:p>
          <w:p w14:paraId="705987DD" w14:textId="77777777" w:rsidR="002B1A74" w:rsidRDefault="00000000">
            <w:pPr>
              <w:pStyle w:val="TableParagraph"/>
              <w:ind w:left="9"/>
              <w:jc w:val="center"/>
            </w:pPr>
            <w:r>
              <w:rPr>
                <w:spacing w:val="-2"/>
              </w:rPr>
              <w:t>604100</w:t>
            </w:r>
          </w:p>
        </w:tc>
        <w:tc>
          <w:tcPr>
            <w:tcW w:w="7830" w:type="dxa"/>
          </w:tcPr>
          <w:p w14:paraId="35BE2179" w14:textId="77777777" w:rsidR="002B1A74" w:rsidRDefault="00000000">
            <w:pPr>
              <w:pStyle w:val="TableParagraph"/>
              <w:spacing w:before="83"/>
              <w:ind w:left="106" w:right="96"/>
              <w:jc w:val="both"/>
            </w:pPr>
            <w:r>
              <w:t>Anticorpo monoclonal de camundongo, anti-humano CD81, conjugado a aloficocianina–H7</w:t>
            </w:r>
            <w:r>
              <w:rPr>
                <w:spacing w:val="-11"/>
              </w:rPr>
              <w:t xml:space="preserve"> </w:t>
            </w:r>
            <w:r>
              <w:t>(APC-H7),</w:t>
            </w:r>
            <w:r>
              <w:rPr>
                <w:spacing w:val="-9"/>
              </w:rPr>
              <w:t xml:space="preserve"> </w:t>
            </w:r>
            <w:r>
              <w:t>para</w:t>
            </w:r>
            <w:r>
              <w:rPr>
                <w:spacing w:val="-10"/>
              </w:rPr>
              <w:t xml:space="preserve"> </w:t>
            </w:r>
            <w:r>
              <w:t>citometria</w:t>
            </w:r>
            <w:r>
              <w:rPr>
                <w:spacing w:val="-10"/>
              </w:rPr>
              <w:t xml:space="preserve"> </w:t>
            </w:r>
            <w:r>
              <w:t>de</w:t>
            </w:r>
            <w:r>
              <w:rPr>
                <w:spacing w:val="-9"/>
              </w:rPr>
              <w:t xml:space="preserve"> </w:t>
            </w:r>
            <w:r>
              <w:t>fluxo.</w:t>
            </w:r>
            <w:r>
              <w:rPr>
                <w:spacing w:val="-12"/>
              </w:rPr>
              <w:t xml:space="preserve"> </w:t>
            </w:r>
            <w:r>
              <w:t>Descrição</w:t>
            </w:r>
            <w:r>
              <w:rPr>
                <w:spacing w:val="-11"/>
              </w:rPr>
              <w:t xml:space="preserve"> </w:t>
            </w:r>
            <w:r>
              <w:t>complementar:</w:t>
            </w:r>
            <w:r>
              <w:rPr>
                <w:spacing w:val="-9"/>
              </w:rPr>
              <w:t xml:space="preserve"> </w:t>
            </w:r>
            <w:r>
              <w:t>Clone OBRIGATÓRIO: JS-81. Apresentação: teste</w:t>
            </w:r>
          </w:p>
        </w:tc>
        <w:tc>
          <w:tcPr>
            <w:tcW w:w="1304" w:type="dxa"/>
          </w:tcPr>
          <w:p w14:paraId="5A16DFEB" w14:textId="77777777" w:rsidR="002B1A74" w:rsidRDefault="002B1A74">
            <w:pPr>
              <w:pStyle w:val="TableParagraph"/>
              <w:spacing w:before="83"/>
              <w:rPr>
                <w:b/>
              </w:rPr>
            </w:pPr>
          </w:p>
          <w:p w14:paraId="3A9926B8" w14:textId="77777777" w:rsidR="002B1A74" w:rsidRDefault="00000000">
            <w:pPr>
              <w:pStyle w:val="TableParagraph"/>
              <w:ind w:left="11" w:right="5"/>
              <w:jc w:val="center"/>
            </w:pPr>
            <w:r>
              <w:rPr>
                <w:spacing w:val="-2"/>
              </w:rPr>
              <w:t>teste</w:t>
            </w:r>
          </w:p>
        </w:tc>
        <w:tc>
          <w:tcPr>
            <w:tcW w:w="917" w:type="dxa"/>
          </w:tcPr>
          <w:p w14:paraId="206F2D59" w14:textId="77777777" w:rsidR="002B1A74" w:rsidRDefault="00000000">
            <w:pPr>
              <w:pStyle w:val="TableParagraph"/>
              <w:spacing w:line="388" w:lineRule="exact"/>
              <w:ind w:right="46"/>
              <w:jc w:val="center"/>
              <w:rPr>
                <w:b/>
                <w:sz w:val="32"/>
              </w:rPr>
            </w:pPr>
            <w:r>
              <w:rPr>
                <w:b/>
                <w:spacing w:val="-5"/>
                <w:sz w:val="32"/>
              </w:rPr>
              <w:t>NÃO</w:t>
            </w:r>
          </w:p>
        </w:tc>
        <w:tc>
          <w:tcPr>
            <w:tcW w:w="1066" w:type="dxa"/>
          </w:tcPr>
          <w:p w14:paraId="642B7444" w14:textId="77777777" w:rsidR="002B1A74" w:rsidRDefault="00000000">
            <w:pPr>
              <w:pStyle w:val="TableParagraph"/>
              <w:spacing w:line="388" w:lineRule="exact"/>
              <w:ind w:right="53"/>
              <w:jc w:val="center"/>
              <w:rPr>
                <w:b/>
                <w:sz w:val="32"/>
              </w:rPr>
            </w:pPr>
            <w:r>
              <w:rPr>
                <w:b/>
                <w:spacing w:val="-5"/>
                <w:sz w:val="32"/>
              </w:rPr>
              <w:t>SIM</w:t>
            </w:r>
          </w:p>
        </w:tc>
        <w:tc>
          <w:tcPr>
            <w:tcW w:w="1076" w:type="dxa"/>
          </w:tcPr>
          <w:p w14:paraId="721832BC" w14:textId="77777777" w:rsidR="002B1A74" w:rsidRDefault="00000000">
            <w:pPr>
              <w:pStyle w:val="TableParagraph"/>
              <w:spacing w:line="388" w:lineRule="exact"/>
              <w:ind w:right="52"/>
              <w:jc w:val="center"/>
              <w:rPr>
                <w:b/>
                <w:sz w:val="32"/>
              </w:rPr>
            </w:pPr>
            <w:r>
              <w:rPr>
                <w:b/>
                <w:spacing w:val="-5"/>
                <w:sz w:val="32"/>
              </w:rPr>
              <w:t>NÃO</w:t>
            </w:r>
          </w:p>
        </w:tc>
      </w:tr>
      <w:tr w:rsidR="002B1A74" w14:paraId="597F9A33" w14:textId="77777777">
        <w:trPr>
          <w:trHeight w:val="976"/>
        </w:trPr>
        <w:tc>
          <w:tcPr>
            <w:tcW w:w="1131" w:type="dxa"/>
          </w:tcPr>
          <w:p w14:paraId="5549E109" w14:textId="77777777" w:rsidR="002B1A74" w:rsidRDefault="002B1A74">
            <w:pPr>
              <w:pStyle w:val="TableParagraph"/>
              <w:rPr>
                <w:rFonts w:ascii="Times New Roman"/>
              </w:rPr>
            </w:pPr>
          </w:p>
        </w:tc>
        <w:tc>
          <w:tcPr>
            <w:tcW w:w="1133" w:type="dxa"/>
          </w:tcPr>
          <w:p w14:paraId="0E4B076A" w14:textId="77777777" w:rsidR="002B1A74" w:rsidRDefault="00000000">
            <w:pPr>
              <w:pStyle w:val="TableParagraph"/>
              <w:spacing w:before="220"/>
              <w:ind w:left="232" w:hanging="82"/>
            </w:pPr>
            <w:r>
              <w:rPr>
                <w:spacing w:val="-2"/>
              </w:rPr>
              <w:t>PROVPPS 024218</w:t>
            </w:r>
          </w:p>
        </w:tc>
        <w:tc>
          <w:tcPr>
            <w:tcW w:w="1419" w:type="dxa"/>
          </w:tcPr>
          <w:p w14:paraId="6F682B9F" w14:textId="77777777" w:rsidR="002B1A74" w:rsidRDefault="002B1A74">
            <w:pPr>
              <w:pStyle w:val="TableParagraph"/>
              <w:spacing w:before="86"/>
              <w:rPr>
                <w:b/>
              </w:rPr>
            </w:pPr>
          </w:p>
          <w:p w14:paraId="0A5E62DC" w14:textId="77777777" w:rsidR="002B1A74" w:rsidRDefault="00000000">
            <w:pPr>
              <w:pStyle w:val="TableParagraph"/>
              <w:ind w:left="9"/>
              <w:jc w:val="center"/>
            </w:pPr>
            <w:r>
              <w:rPr>
                <w:spacing w:val="-2"/>
              </w:rPr>
              <w:t>376200</w:t>
            </w:r>
          </w:p>
        </w:tc>
        <w:tc>
          <w:tcPr>
            <w:tcW w:w="7830" w:type="dxa"/>
          </w:tcPr>
          <w:p w14:paraId="62033B35" w14:textId="77777777" w:rsidR="002B1A74" w:rsidRDefault="00000000">
            <w:pPr>
              <w:pStyle w:val="TableParagraph"/>
              <w:spacing w:before="85"/>
              <w:ind w:left="106" w:right="96"/>
              <w:jc w:val="both"/>
            </w:pPr>
            <w:r>
              <w:t>Anticorpo monoclonal de camundongo, anti-humano CD117 (c-Kit), conjugado a ficoeritrina (PE), para citometria de fluxo. Descrição complementar: Clone OBRIGATÓRIO: 104D2. Apresentação: teste</w:t>
            </w:r>
          </w:p>
        </w:tc>
        <w:tc>
          <w:tcPr>
            <w:tcW w:w="1304" w:type="dxa"/>
          </w:tcPr>
          <w:p w14:paraId="31033D51" w14:textId="77777777" w:rsidR="002B1A74" w:rsidRDefault="002B1A74">
            <w:pPr>
              <w:pStyle w:val="TableParagraph"/>
              <w:spacing w:before="86"/>
              <w:rPr>
                <w:b/>
              </w:rPr>
            </w:pPr>
          </w:p>
          <w:p w14:paraId="645416D4" w14:textId="77777777" w:rsidR="002B1A74" w:rsidRDefault="00000000">
            <w:pPr>
              <w:pStyle w:val="TableParagraph"/>
              <w:ind w:left="11" w:right="5"/>
              <w:jc w:val="center"/>
            </w:pPr>
            <w:r>
              <w:rPr>
                <w:spacing w:val="-2"/>
              </w:rPr>
              <w:t>teste</w:t>
            </w:r>
          </w:p>
        </w:tc>
        <w:tc>
          <w:tcPr>
            <w:tcW w:w="917" w:type="dxa"/>
          </w:tcPr>
          <w:p w14:paraId="08FCAB05" w14:textId="77777777" w:rsidR="002B1A74" w:rsidRDefault="00000000">
            <w:pPr>
              <w:pStyle w:val="TableParagraph"/>
              <w:ind w:right="46"/>
              <w:jc w:val="center"/>
              <w:rPr>
                <w:b/>
                <w:sz w:val="32"/>
              </w:rPr>
            </w:pPr>
            <w:r>
              <w:rPr>
                <w:b/>
                <w:spacing w:val="-5"/>
                <w:sz w:val="32"/>
              </w:rPr>
              <w:t>NÃO</w:t>
            </w:r>
          </w:p>
        </w:tc>
        <w:tc>
          <w:tcPr>
            <w:tcW w:w="1066" w:type="dxa"/>
          </w:tcPr>
          <w:p w14:paraId="603996C9" w14:textId="77777777" w:rsidR="002B1A74" w:rsidRDefault="00000000">
            <w:pPr>
              <w:pStyle w:val="TableParagraph"/>
              <w:ind w:right="53"/>
              <w:jc w:val="center"/>
              <w:rPr>
                <w:b/>
                <w:sz w:val="32"/>
              </w:rPr>
            </w:pPr>
            <w:r>
              <w:rPr>
                <w:b/>
                <w:spacing w:val="-5"/>
                <w:sz w:val="32"/>
              </w:rPr>
              <w:t>SIM</w:t>
            </w:r>
          </w:p>
        </w:tc>
        <w:tc>
          <w:tcPr>
            <w:tcW w:w="1076" w:type="dxa"/>
          </w:tcPr>
          <w:p w14:paraId="1C5A9129" w14:textId="77777777" w:rsidR="002B1A74" w:rsidRDefault="00000000">
            <w:pPr>
              <w:pStyle w:val="TableParagraph"/>
              <w:ind w:right="52"/>
              <w:jc w:val="center"/>
              <w:rPr>
                <w:b/>
                <w:sz w:val="32"/>
              </w:rPr>
            </w:pPr>
            <w:r>
              <w:rPr>
                <w:b/>
                <w:spacing w:val="-5"/>
                <w:sz w:val="32"/>
              </w:rPr>
              <w:t>NÃO</w:t>
            </w:r>
          </w:p>
        </w:tc>
      </w:tr>
      <w:tr w:rsidR="002B1A74" w14:paraId="4A696F2C" w14:textId="77777777">
        <w:trPr>
          <w:trHeight w:val="976"/>
        </w:trPr>
        <w:tc>
          <w:tcPr>
            <w:tcW w:w="1131" w:type="dxa"/>
          </w:tcPr>
          <w:p w14:paraId="0F4B7B3C" w14:textId="77777777" w:rsidR="002B1A74" w:rsidRDefault="002B1A74">
            <w:pPr>
              <w:pStyle w:val="TableParagraph"/>
              <w:rPr>
                <w:rFonts w:ascii="Times New Roman"/>
              </w:rPr>
            </w:pPr>
          </w:p>
        </w:tc>
        <w:tc>
          <w:tcPr>
            <w:tcW w:w="1133" w:type="dxa"/>
          </w:tcPr>
          <w:p w14:paraId="5DC36511" w14:textId="77777777" w:rsidR="002B1A74" w:rsidRDefault="00000000">
            <w:pPr>
              <w:pStyle w:val="TableParagraph"/>
              <w:spacing w:before="220"/>
              <w:ind w:left="232" w:hanging="82"/>
            </w:pPr>
            <w:r>
              <w:rPr>
                <w:spacing w:val="-2"/>
              </w:rPr>
              <w:t>PROVPPS 024082</w:t>
            </w:r>
          </w:p>
        </w:tc>
        <w:tc>
          <w:tcPr>
            <w:tcW w:w="1419" w:type="dxa"/>
          </w:tcPr>
          <w:p w14:paraId="2C0926D4" w14:textId="77777777" w:rsidR="002B1A74" w:rsidRDefault="002B1A74">
            <w:pPr>
              <w:pStyle w:val="TableParagraph"/>
              <w:spacing w:before="85"/>
              <w:rPr>
                <w:b/>
              </w:rPr>
            </w:pPr>
          </w:p>
          <w:p w14:paraId="76234AD6" w14:textId="77777777" w:rsidR="002B1A74" w:rsidRDefault="00000000">
            <w:pPr>
              <w:pStyle w:val="TableParagraph"/>
              <w:ind w:left="9"/>
              <w:jc w:val="center"/>
            </w:pPr>
            <w:r>
              <w:rPr>
                <w:spacing w:val="-2"/>
              </w:rPr>
              <w:t>367532</w:t>
            </w:r>
          </w:p>
        </w:tc>
        <w:tc>
          <w:tcPr>
            <w:tcW w:w="7830" w:type="dxa"/>
          </w:tcPr>
          <w:p w14:paraId="42FAD9F2" w14:textId="77777777" w:rsidR="002B1A74" w:rsidRDefault="00000000">
            <w:pPr>
              <w:pStyle w:val="TableParagraph"/>
              <w:spacing w:before="85"/>
              <w:ind w:left="106" w:right="97"/>
              <w:jc w:val="both"/>
            </w:pPr>
            <w:r>
              <w:t>Anticorpo</w:t>
            </w:r>
            <w:r>
              <w:rPr>
                <w:spacing w:val="-3"/>
              </w:rPr>
              <w:t xml:space="preserve"> </w:t>
            </w:r>
            <w:r>
              <w:t>tipo</w:t>
            </w:r>
            <w:r>
              <w:rPr>
                <w:spacing w:val="-3"/>
              </w:rPr>
              <w:t xml:space="preserve"> </w:t>
            </w:r>
            <w:r>
              <w:t>monoclonal</w:t>
            </w:r>
            <w:r>
              <w:rPr>
                <w:spacing w:val="-4"/>
              </w:rPr>
              <w:t xml:space="preserve"> </w:t>
            </w:r>
            <w:r>
              <w:t>de</w:t>
            </w:r>
            <w:r>
              <w:rPr>
                <w:spacing w:val="-1"/>
              </w:rPr>
              <w:t xml:space="preserve"> </w:t>
            </w:r>
            <w:r>
              <w:t>camundongo</w:t>
            </w:r>
            <w:r>
              <w:rPr>
                <w:spacing w:val="-1"/>
              </w:rPr>
              <w:t xml:space="preserve"> </w:t>
            </w:r>
            <w:r>
              <w:t>atividade</w:t>
            </w:r>
            <w:r>
              <w:rPr>
                <w:spacing w:val="-4"/>
              </w:rPr>
              <w:t xml:space="preserve"> </w:t>
            </w:r>
            <w:r>
              <w:t>anti-CD117</w:t>
            </w:r>
            <w:r>
              <w:rPr>
                <w:spacing w:val="-3"/>
              </w:rPr>
              <w:t xml:space="preserve"> </w:t>
            </w:r>
            <w:r>
              <w:t>humano</w:t>
            </w:r>
            <w:r>
              <w:rPr>
                <w:spacing w:val="-1"/>
              </w:rPr>
              <w:t xml:space="preserve"> </w:t>
            </w:r>
            <w:r>
              <w:t>conjugado ao fluorocromo ficoeritrina cyanine tandem 7 (pecy7),citometria de fluxo. Descrição complementar: clone obrigatório 104D2D1. Apresentação: teste</w:t>
            </w:r>
          </w:p>
        </w:tc>
        <w:tc>
          <w:tcPr>
            <w:tcW w:w="1304" w:type="dxa"/>
          </w:tcPr>
          <w:p w14:paraId="2C87E977" w14:textId="77777777" w:rsidR="002B1A74" w:rsidRDefault="002B1A74">
            <w:pPr>
              <w:pStyle w:val="TableParagraph"/>
              <w:spacing w:before="85"/>
              <w:rPr>
                <w:b/>
              </w:rPr>
            </w:pPr>
          </w:p>
          <w:p w14:paraId="751437D2" w14:textId="77777777" w:rsidR="002B1A74" w:rsidRDefault="00000000">
            <w:pPr>
              <w:pStyle w:val="TableParagraph"/>
              <w:ind w:left="11" w:right="5"/>
              <w:jc w:val="center"/>
            </w:pPr>
            <w:r>
              <w:rPr>
                <w:spacing w:val="-2"/>
              </w:rPr>
              <w:t>teste</w:t>
            </w:r>
          </w:p>
        </w:tc>
        <w:tc>
          <w:tcPr>
            <w:tcW w:w="917" w:type="dxa"/>
          </w:tcPr>
          <w:p w14:paraId="23AE58F8" w14:textId="77777777" w:rsidR="002B1A74" w:rsidRDefault="00000000">
            <w:pPr>
              <w:pStyle w:val="TableParagraph"/>
              <w:ind w:right="46"/>
              <w:jc w:val="center"/>
              <w:rPr>
                <w:b/>
                <w:sz w:val="32"/>
              </w:rPr>
            </w:pPr>
            <w:r>
              <w:rPr>
                <w:b/>
                <w:spacing w:val="-5"/>
                <w:sz w:val="32"/>
              </w:rPr>
              <w:t>NÃO</w:t>
            </w:r>
          </w:p>
        </w:tc>
        <w:tc>
          <w:tcPr>
            <w:tcW w:w="1066" w:type="dxa"/>
          </w:tcPr>
          <w:p w14:paraId="7297E84C" w14:textId="77777777" w:rsidR="002B1A74" w:rsidRDefault="00000000">
            <w:pPr>
              <w:pStyle w:val="TableParagraph"/>
              <w:ind w:right="53"/>
              <w:jc w:val="center"/>
              <w:rPr>
                <w:b/>
                <w:sz w:val="32"/>
              </w:rPr>
            </w:pPr>
            <w:r>
              <w:rPr>
                <w:b/>
                <w:spacing w:val="-5"/>
                <w:sz w:val="32"/>
              </w:rPr>
              <w:t>SIM</w:t>
            </w:r>
          </w:p>
        </w:tc>
        <w:tc>
          <w:tcPr>
            <w:tcW w:w="1076" w:type="dxa"/>
          </w:tcPr>
          <w:p w14:paraId="48B7B361" w14:textId="77777777" w:rsidR="002B1A74" w:rsidRDefault="00000000">
            <w:pPr>
              <w:pStyle w:val="TableParagraph"/>
              <w:ind w:right="52"/>
              <w:jc w:val="center"/>
              <w:rPr>
                <w:b/>
                <w:sz w:val="32"/>
              </w:rPr>
            </w:pPr>
            <w:r>
              <w:rPr>
                <w:b/>
                <w:spacing w:val="-5"/>
                <w:sz w:val="32"/>
              </w:rPr>
              <w:t>NÃO</w:t>
            </w:r>
          </w:p>
        </w:tc>
      </w:tr>
      <w:tr w:rsidR="002B1A74" w14:paraId="61BDBD8E" w14:textId="77777777">
        <w:trPr>
          <w:trHeight w:val="976"/>
        </w:trPr>
        <w:tc>
          <w:tcPr>
            <w:tcW w:w="1131" w:type="dxa"/>
          </w:tcPr>
          <w:p w14:paraId="49DACA25" w14:textId="77777777" w:rsidR="002B1A74" w:rsidRDefault="002B1A74">
            <w:pPr>
              <w:pStyle w:val="TableParagraph"/>
              <w:rPr>
                <w:rFonts w:ascii="Times New Roman"/>
              </w:rPr>
            </w:pPr>
          </w:p>
        </w:tc>
        <w:tc>
          <w:tcPr>
            <w:tcW w:w="1133" w:type="dxa"/>
          </w:tcPr>
          <w:p w14:paraId="6989BB24" w14:textId="77777777" w:rsidR="002B1A74" w:rsidRDefault="00000000">
            <w:pPr>
              <w:pStyle w:val="TableParagraph"/>
              <w:spacing w:before="220"/>
              <w:ind w:left="232" w:hanging="82"/>
            </w:pPr>
            <w:r>
              <w:rPr>
                <w:spacing w:val="-2"/>
              </w:rPr>
              <w:t>PROVPPS 024219</w:t>
            </w:r>
          </w:p>
        </w:tc>
        <w:tc>
          <w:tcPr>
            <w:tcW w:w="1419" w:type="dxa"/>
          </w:tcPr>
          <w:p w14:paraId="63DD3BC7" w14:textId="77777777" w:rsidR="002B1A74" w:rsidRDefault="002B1A74">
            <w:pPr>
              <w:pStyle w:val="TableParagraph"/>
              <w:spacing w:before="83"/>
              <w:rPr>
                <w:b/>
              </w:rPr>
            </w:pPr>
          </w:p>
          <w:p w14:paraId="394B2A1E" w14:textId="77777777" w:rsidR="002B1A74" w:rsidRDefault="00000000">
            <w:pPr>
              <w:pStyle w:val="TableParagraph"/>
              <w:ind w:left="9"/>
              <w:jc w:val="center"/>
            </w:pPr>
            <w:r>
              <w:rPr>
                <w:spacing w:val="-2"/>
              </w:rPr>
              <w:t>336050</w:t>
            </w:r>
          </w:p>
        </w:tc>
        <w:tc>
          <w:tcPr>
            <w:tcW w:w="7830" w:type="dxa"/>
          </w:tcPr>
          <w:p w14:paraId="139B9F29" w14:textId="77777777" w:rsidR="002B1A74" w:rsidRDefault="00000000">
            <w:pPr>
              <w:pStyle w:val="TableParagraph"/>
              <w:spacing w:before="85"/>
              <w:ind w:left="106" w:right="94"/>
              <w:jc w:val="both"/>
            </w:pPr>
            <w:r>
              <w:t>Anticorpo monoclonal de camundongo, anti-humano CD123, conjugado a aloficocianina (APC), para citometria de fluxo. Descrição Complementar: clone obrigatório AC145 Apresentação: solução. Apresentação: teste</w:t>
            </w:r>
          </w:p>
        </w:tc>
        <w:tc>
          <w:tcPr>
            <w:tcW w:w="1304" w:type="dxa"/>
          </w:tcPr>
          <w:p w14:paraId="5435AEB3" w14:textId="77777777" w:rsidR="002B1A74" w:rsidRDefault="002B1A74">
            <w:pPr>
              <w:pStyle w:val="TableParagraph"/>
              <w:spacing w:before="83"/>
              <w:rPr>
                <w:b/>
              </w:rPr>
            </w:pPr>
          </w:p>
          <w:p w14:paraId="2A7BFBD2" w14:textId="77777777" w:rsidR="002B1A74" w:rsidRDefault="00000000">
            <w:pPr>
              <w:pStyle w:val="TableParagraph"/>
              <w:ind w:left="11" w:right="5"/>
              <w:jc w:val="center"/>
            </w:pPr>
            <w:r>
              <w:rPr>
                <w:spacing w:val="-2"/>
              </w:rPr>
              <w:t>teste</w:t>
            </w:r>
          </w:p>
        </w:tc>
        <w:tc>
          <w:tcPr>
            <w:tcW w:w="917" w:type="dxa"/>
          </w:tcPr>
          <w:p w14:paraId="71786541" w14:textId="77777777" w:rsidR="002B1A74" w:rsidRDefault="00000000">
            <w:pPr>
              <w:pStyle w:val="TableParagraph"/>
              <w:ind w:right="46"/>
              <w:jc w:val="center"/>
              <w:rPr>
                <w:b/>
                <w:sz w:val="32"/>
              </w:rPr>
            </w:pPr>
            <w:r>
              <w:rPr>
                <w:b/>
                <w:spacing w:val="-5"/>
                <w:sz w:val="32"/>
              </w:rPr>
              <w:t>NÃO</w:t>
            </w:r>
          </w:p>
        </w:tc>
        <w:tc>
          <w:tcPr>
            <w:tcW w:w="1066" w:type="dxa"/>
          </w:tcPr>
          <w:p w14:paraId="32D150C5" w14:textId="77777777" w:rsidR="002B1A74" w:rsidRDefault="00000000">
            <w:pPr>
              <w:pStyle w:val="TableParagraph"/>
              <w:ind w:right="53"/>
              <w:jc w:val="center"/>
              <w:rPr>
                <w:b/>
                <w:sz w:val="32"/>
              </w:rPr>
            </w:pPr>
            <w:r>
              <w:rPr>
                <w:b/>
                <w:spacing w:val="-5"/>
                <w:sz w:val="32"/>
              </w:rPr>
              <w:t>SIM</w:t>
            </w:r>
          </w:p>
        </w:tc>
        <w:tc>
          <w:tcPr>
            <w:tcW w:w="1076" w:type="dxa"/>
          </w:tcPr>
          <w:p w14:paraId="23146D9C" w14:textId="77777777" w:rsidR="002B1A74" w:rsidRDefault="00000000">
            <w:pPr>
              <w:pStyle w:val="TableParagraph"/>
              <w:ind w:right="52"/>
              <w:jc w:val="center"/>
              <w:rPr>
                <w:b/>
                <w:sz w:val="32"/>
              </w:rPr>
            </w:pPr>
            <w:r>
              <w:rPr>
                <w:b/>
                <w:spacing w:val="-5"/>
                <w:sz w:val="32"/>
              </w:rPr>
              <w:t>NÃO</w:t>
            </w:r>
          </w:p>
        </w:tc>
      </w:tr>
      <w:tr w:rsidR="002B1A74" w14:paraId="52E39C53" w14:textId="77777777">
        <w:trPr>
          <w:trHeight w:val="976"/>
        </w:trPr>
        <w:tc>
          <w:tcPr>
            <w:tcW w:w="1131" w:type="dxa"/>
          </w:tcPr>
          <w:p w14:paraId="471DE027" w14:textId="77777777" w:rsidR="002B1A74" w:rsidRDefault="002B1A74">
            <w:pPr>
              <w:pStyle w:val="TableParagraph"/>
              <w:rPr>
                <w:rFonts w:ascii="Times New Roman"/>
              </w:rPr>
            </w:pPr>
          </w:p>
        </w:tc>
        <w:tc>
          <w:tcPr>
            <w:tcW w:w="1133" w:type="dxa"/>
          </w:tcPr>
          <w:p w14:paraId="602D23C3" w14:textId="77777777" w:rsidR="002B1A74" w:rsidRDefault="00000000">
            <w:pPr>
              <w:pStyle w:val="TableParagraph"/>
              <w:spacing w:before="217"/>
              <w:ind w:left="232" w:hanging="82"/>
            </w:pPr>
            <w:r>
              <w:rPr>
                <w:spacing w:val="-2"/>
              </w:rPr>
              <w:t>PROVPPS 024220</w:t>
            </w:r>
          </w:p>
        </w:tc>
        <w:tc>
          <w:tcPr>
            <w:tcW w:w="1419" w:type="dxa"/>
          </w:tcPr>
          <w:p w14:paraId="3EC1E9C0" w14:textId="77777777" w:rsidR="002B1A74" w:rsidRDefault="002B1A74">
            <w:pPr>
              <w:pStyle w:val="TableParagraph"/>
              <w:spacing w:before="83"/>
              <w:rPr>
                <w:b/>
              </w:rPr>
            </w:pPr>
          </w:p>
          <w:p w14:paraId="30313288" w14:textId="77777777" w:rsidR="002B1A74" w:rsidRDefault="00000000">
            <w:pPr>
              <w:pStyle w:val="TableParagraph"/>
              <w:ind w:left="9"/>
              <w:jc w:val="center"/>
            </w:pPr>
            <w:r>
              <w:rPr>
                <w:spacing w:val="-2"/>
              </w:rPr>
              <w:t>376207</w:t>
            </w:r>
          </w:p>
        </w:tc>
        <w:tc>
          <w:tcPr>
            <w:tcW w:w="7830" w:type="dxa"/>
          </w:tcPr>
          <w:p w14:paraId="6A6C65B1" w14:textId="77777777" w:rsidR="002B1A74" w:rsidRDefault="00000000">
            <w:pPr>
              <w:pStyle w:val="TableParagraph"/>
              <w:spacing w:before="83"/>
              <w:ind w:left="106" w:right="97"/>
              <w:jc w:val="both"/>
            </w:pPr>
            <w:r>
              <w:t>Anticorpo</w:t>
            </w:r>
            <w:r>
              <w:rPr>
                <w:spacing w:val="-6"/>
              </w:rPr>
              <w:t xml:space="preserve"> </w:t>
            </w:r>
            <w:r>
              <w:t>monoclonal</w:t>
            </w:r>
            <w:r>
              <w:rPr>
                <w:spacing w:val="-4"/>
              </w:rPr>
              <w:t xml:space="preserve"> </w:t>
            </w:r>
            <w:r>
              <w:t>de</w:t>
            </w:r>
            <w:r>
              <w:rPr>
                <w:spacing w:val="-4"/>
              </w:rPr>
              <w:t xml:space="preserve"> </w:t>
            </w:r>
            <w:r>
              <w:t>camundongo,</w:t>
            </w:r>
            <w:r>
              <w:rPr>
                <w:spacing w:val="-7"/>
              </w:rPr>
              <w:t xml:space="preserve"> </w:t>
            </w:r>
            <w:r>
              <w:t>anti-humano</w:t>
            </w:r>
            <w:r>
              <w:rPr>
                <w:spacing w:val="-5"/>
              </w:rPr>
              <w:t xml:space="preserve"> </w:t>
            </w:r>
            <w:r>
              <w:t>CD123,</w:t>
            </w:r>
            <w:r>
              <w:rPr>
                <w:spacing w:val="-7"/>
              </w:rPr>
              <w:t xml:space="preserve"> </w:t>
            </w:r>
            <w:r>
              <w:t>conjugado</w:t>
            </w:r>
            <w:r>
              <w:rPr>
                <w:spacing w:val="-3"/>
              </w:rPr>
              <w:t xml:space="preserve"> </w:t>
            </w:r>
            <w:r>
              <w:t>a</w:t>
            </w:r>
            <w:r>
              <w:rPr>
                <w:spacing w:val="-4"/>
              </w:rPr>
              <w:t xml:space="preserve"> </w:t>
            </w:r>
            <w:r>
              <w:t>ficoeritrina (PE),</w:t>
            </w:r>
            <w:r>
              <w:rPr>
                <w:spacing w:val="-8"/>
              </w:rPr>
              <w:t xml:space="preserve"> </w:t>
            </w:r>
            <w:r>
              <w:t>para</w:t>
            </w:r>
            <w:r>
              <w:rPr>
                <w:spacing w:val="-7"/>
              </w:rPr>
              <w:t xml:space="preserve"> </w:t>
            </w:r>
            <w:r>
              <w:t>citometria</w:t>
            </w:r>
            <w:r>
              <w:rPr>
                <w:spacing w:val="-7"/>
              </w:rPr>
              <w:t xml:space="preserve"> </w:t>
            </w:r>
            <w:r>
              <w:t>de</w:t>
            </w:r>
            <w:r>
              <w:rPr>
                <w:spacing w:val="-6"/>
              </w:rPr>
              <w:t xml:space="preserve"> </w:t>
            </w:r>
            <w:r>
              <w:t>fluxo.</w:t>
            </w:r>
            <w:r>
              <w:rPr>
                <w:spacing w:val="-9"/>
              </w:rPr>
              <w:t xml:space="preserve"> </w:t>
            </w:r>
            <w:r>
              <w:t>Descrição</w:t>
            </w:r>
            <w:r>
              <w:rPr>
                <w:spacing w:val="-7"/>
              </w:rPr>
              <w:t xml:space="preserve"> </w:t>
            </w:r>
            <w:r>
              <w:t>complementar:</w:t>
            </w:r>
            <w:r>
              <w:rPr>
                <w:spacing w:val="-6"/>
              </w:rPr>
              <w:t xml:space="preserve"> </w:t>
            </w:r>
            <w:r>
              <w:t>Clone</w:t>
            </w:r>
            <w:r>
              <w:rPr>
                <w:spacing w:val="-6"/>
              </w:rPr>
              <w:t xml:space="preserve"> </w:t>
            </w:r>
            <w:r>
              <w:t>OBRIGATÓRIO:</w:t>
            </w:r>
            <w:r>
              <w:rPr>
                <w:spacing w:val="-6"/>
              </w:rPr>
              <w:t xml:space="preserve"> </w:t>
            </w:r>
            <w:r>
              <w:t>AC145. Apresentação: teste</w:t>
            </w:r>
          </w:p>
        </w:tc>
        <w:tc>
          <w:tcPr>
            <w:tcW w:w="1304" w:type="dxa"/>
          </w:tcPr>
          <w:p w14:paraId="5B8632C8" w14:textId="77777777" w:rsidR="002B1A74" w:rsidRDefault="002B1A74">
            <w:pPr>
              <w:pStyle w:val="TableParagraph"/>
              <w:spacing w:before="83"/>
              <w:rPr>
                <w:b/>
              </w:rPr>
            </w:pPr>
          </w:p>
          <w:p w14:paraId="465709AF" w14:textId="77777777" w:rsidR="002B1A74" w:rsidRDefault="00000000">
            <w:pPr>
              <w:pStyle w:val="TableParagraph"/>
              <w:ind w:left="11" w:right="5"/>
              <w:jc w:val="center"/>
            </w:pPr>
            <w:r>
              <w:rPr>
                <w:spacing w:val="-2"/>
              </w:rPr>
              <w:t>teste</w:t>
            </w:r>
          </w:p>
        </w:tc>
        <w:tc>
          <w:tcPr>
            <w:tcW w:w="917" w:type="dxa"/>
          </w:tcPr>
          <w:p w14:paraId="141B4F0D" w14:textId="77777777" w:rsidR="002B1A74" w:rsidRDefault="00000000">
            <w:pPr>
              <w:pStyle w:val="TableParagraph"/>
              <w:ind w:right="46"/>
              <w:jc w:val="center"/>
              <w:rPr>
                <w:b/>
                <w:sz w:val="32"/>
              </w:rPr>
            </w:pPr>
            <w:r>
              <w:rPr>
                <w:b/>
                <w:spacing w:val="-5"/>
                <w:sz w:val="32"/>
              </w:rPr>
              <w:t>NÃO</w:t>
            </w:r>
          </w:p>
        </w:tc>
        <w:tc>
          <w:tcPr>
            <w:tcW w:w="1066" w:type="dxa"/>
          </w:tcPr>
          <w:p w14:paraId="76B45C58" w14:textId="77777777" w:rsidR="002B1A74" w:rsidRDefault="00000000">
            <w:pPr>
              <w:pStyle w:val="TableParagraph"/>
              <w:ind w:right="53"/>
              <w:jc w:val="center"/>
              <w:rPr>
                <w:b/>
                <w:sz w:val="32"/>
              </w:rPr>
            </w:pPr>
            <w:r>
              <w:rPr>
                <w:b/>
                <w:spacing w:val="-5"/>
                <w:sz w:val="32"/>
              </w:rPr>
              <w:t>SIM</w:t>
            </w:r>
          </w:p>
        </w:tc>
        <w:tc>
          <w:tcPr>
            <w:tcW w:w="1076" w:type="dxa"/>
          </w:tcPr>
          <w:p w14:paraId="004785C6" w14:textId="77777777" w:rsidR="002B1A74" w:rsidRDefault="00000000">
            <w:pPr>
              <w:pStyle w:val="TableParagraph"/>
              <w:ind w:right="52"/>
              <w:jc w:val="center"/>
              <w:rPr>
                <w:b/>
                <w:sz w:val="32"/>
              </w:rPr>
            </w:pPr>
            <w:r>
              <w:rPr>
                <w:b/>
                <w:spacing w:val="-5"/>
                <w:sz w:val="32"/>
              </w:rPr>
              <w:t>NÃO</w:t>
            </w:r>
          </w:p>
        </w:tc>
      </w:tr>
      <w:tr w:rsidR="002B1A74" w14:paraId="47081DDE" w14:textId="77777777">
        <w:trPr>
          <w:trHeight w:val="976"/>
        </w:trPr>
        <w:tc>
          <w:tcPr>
            <w:tcW w:w="1131" w:type="dxa"/>
          </w:tcPr>
          <w:p w14:paraId="00F0FA1E" w14:textId="77777777" w:rsidR="002B1A74" w:rsidRDefault="002B1A74">
            <w:pPr>
              <w:pStyle w:val="TableParagraph"/>
              <w:rPr>
                <w:rFonts w:ascii="Times New Roman"/>
              </w:rPr>
            </w:pPr>
          </w:p>
        </w:tc>
        <w:tc>
          <w:tcPr>
            <w:tcW w:w="1133" w:type="dxa"/>
          </w:tcPr>
          <w:p w14:paraId="37B80A38" w14:textId="77777777" w:rsidR="002B1A74" w:rsidRDefault="00000000">
            <w:pPr>
              <w:pStyle w:val="TableParagraph"/>
              <w:spacing w:before="217"/>
              <w:ind w:left="232" w:hanging="82"/>
            </w:pPr>
            <w:r>
              <w:rPr>
                <w:spacing w:val="-2"/>
              </w:rPr>
              <w:t>PROVPPS 024221</w:t>
            </w:r>
          </w:p>
        </w:tc>
        <w:tc>
          <w:tcPr>
            <w:tcW w:w="1419" w:type="dxa"/>
          </w:tcPr>
          <w:p w14:paraId="2A6CDE76" w14:textId="77777777" w:rsidR="002B1A74" w:rsidRDefault="002B1A74">
            <w:pPr>
              <w:pStyle w:val="TableParagraph"/>
              <w:spacing w:before="83"/>
              <w:rPr>
                <w:b/>
              </w:rPr>
            </w:pPr>
          </w:p>
          <w:p w14:paraId="2D9F2B30" w14:textId="77777777" w:rsidR="002B1A74" w:rsidRDefault="00000000">
            <w:pPr>
              <w:pStyle w:val="TableParagraph"/>
              <w:ind w:left="9"/>
              <w:jc w:val="center"/>
            </w:pPr>
            <w:r>
              <w:rPr>
                <w:spacing w:val="-2"/>
              </w:rPr>
              <w:t>484615</w:t>
            </w:r>
          </w:p>
        </w:tc>
        <w:tc>
          <w:tcPr>
            <w:tcW w:w="7830" w:type="dxa"/>
          </w:tcPr>
          <w:p w14:paraId="4E488D81" w14:textId="77777777" w:rsidR="002B1A74" w:rsidRDefault="00000000">
            <w:pPr>
              <w:pStyle w:val="TableParagraph"/>
              <w:spacing w:before="83"/>
              <w:ind w:left="106" w:right="97"/>
              <w:jc w:val="both"/>
            </w:pPr>
            <w:r>
              <w:t>Anticorpo</w:t>
            </w:r>
            <w:r>
              <w:rPr>
                <w:spacing w:val="-3"/>
              </w:rPr>
              <w:t xml:space="preserve"> </w:t>
            </w:r>
            <w:r>
              <w:t>tipo</w:t>
            </w:r>
            <w:r>
              <w:rPr>
                <w:spacing w:val="-3"/>
              </w:rPr>
              <w:t xml:space="preserve"> </w:t>
            </w:r>
            <w:r>
              <w:t>monoclonal</w:t>
            </w:r>
            <w:r>
              <w:rPr>
                <w:spacing w:val="-4"/>
              </w:rPr>
              <w:t xml:space="preserve"> </w:t>
            </w:r>
            <w:r>
              <w:t>de</w:t>
            </w:r>
            <w:r>
              <w:rPr>
                <w:spacing w:val="-1"/>
              </w:rPr>
              <w:t xml:space="preserve"> </w:t>
            </w:r>
            <w:r>
              <w:t>camundongo</w:t>
            </w:r>
            <w:r>
              <w:rPr>
                <w:spacing w:val="-1"/>
              </w:rPr>
              <w:t xml:space="preserve"> </w:t>
            </w:r>
            <w:r>
              <w:t>atividade</w:t>
            </w:r>
            <w:r>
              <w:rPr>
                <w:spacing w:val="-4"/>
              </w:rPr>
              <w:t xml:space="preserve"> </w:t>
            </w:r>
            <w:r>
              <w:t>anti-CD157</w:t>
            </w:r>
            <w:r>
              <w:rPr>
                <w:spacing w:val="-3"/>
              </w:rPr>
              <w:t xml:space="preserve"> </w:t>
            </w:r>
            <w:r>
              <w:t>humano</w:t>
            </w:r>
            <w:r>
              <w:rPr>
                <w:spacing w:val="-1"/>
              </w:rPr>
              <w:t xml:space="preserve"> </w:t>
            </w:r>
            <w:r>
              <w:t>conjugado ao</w:t>
            </w:r>
            <w:r>
              <w:rPr>
                <w:spacing w:val="-5"/>
              </w:rPr>
              <w:t xml:space="preserve"> </w:t>
            </w:r>
            <w:r>
              <w:t>fluorocromo</w:t>
            </w:r>
            <w:r>
              <w:rPr>
                <w:spacing w:val="-4"/>
              </w:rPr>
              <w:t xml:space="preserve"> </w:t>
            </w:r>
            <w:r>
              <w:t>Ficoeritrina</w:t>
            </w:r>
            <w:r>
              <w:rPr>
                <w:spacing w:val="-5"/>
              </w:rPr>
              <w:t xml:space="preserve"> </w:t>
            </w:r>
            <w:r>
              <w:t>(PE).</w:t>
            </w:r>
            <w:r>
              <w:rPr>
                <w:spacing w:val="-5"/>
              </w:rPr>
              <w:t xml:space="preserve"> </w:t>
            </w:r>
            <w:r>
              <w:t>Descrição</w:t>
            </w:r>
            <w:r>
              <w:rPr>
                <w:spacing w:val="-6"/>
              </w:rPr>
              <w:t xml:space="preserve"> </w:t>
            </w:r>
            <w:r>
              <w:t>complementar:</w:t>
            </w:r>
            <w:r>
              <w:rPr>
                <w:spacing w:val="-6"/>
              </w:rPr>
              <w:t xml:space="preserve"> </w:t>
            </w:r>
            <w:r>
              <w:t>clone</w:t>
            </w:r>
            <w:r>
              <w:rPr>
                <w:spacing w:val="-6"/>
              </w:rPr>
              <w:t xml:space="preserve"> </w:t>
            </w:r>
            <w:r>
              <w:t>obrigatório</w:t>
            </w:r>
            <w:r>
              <w:rPr>
                <w:spacing w:val="-4"/>
              </w:rPr>
              <w:t xml:space="preserve"> </w:t>
            </w:r>
            <w:r>
              <w:t>SY11B5. Apresentação: teste</w:t>
            </w:r>
          </w:p>
        </w:tc>
        <w:tc>
          <w:tcPr>
            <w:tcW w:w="1304" w:type="dxa"/>
          </w:tcPr>
          <w:p w14:paraId="50696920" w14:textId="77777777" w:rsidR="002B1A74" w:rsidRDefault="002B1A74">
            <w:pPr>
              <w:pStyle w:val="TableParagraph"/>
              <w:spacing w:before="83"/>
              <w:rPr>
                <w:b/>
              </w:rPr>
            </w:pPr>
          </w:p>
          <w:p w14:paraId="76F2D39A" w14:textId="77777777" w:rsidR="002B1A74" w:rsidRDefault="00000000">
            <w:pPr>
              <w:pStyle w:val="TableParagraph"/>
              <w:ind w:left="11" w:right="5"/>
              <w:jc w:val="center"/>
            </w:pPr>
            <w:r>
              <w:rPr>
                <w:spacing w:val="-2"/>
              </w:rPr>
              <w:t>teste</w:t>
            </w:r>
          </w:p>
        </w:tc>
        <w:tc>
          <w:tcPr>
            <w:tcW w:w="917" w:type="dxa"/>
          </w:tcPr>
          <w:p w14:paraId="5CACB920" w14:textId="77777777" w:rsidR="002B1A74" w:rsidRDefault="00000000">
            <w:pPr>
              <w:pStyle w:val="TableParagraph"/>
              <w:ind w:right="46"/>
              <w:jc w:val="center"/>
              <w:rPr>
                <w:b/>
                <w:sz w:val="32"/>
              </w:rPr>
            </w:pPr>
            <w:r>
              <w:rPr>
                <w:b/>
                <w:spacing w:val="-5"/>
                <w:sz w:val="32"/>
              </w:rPr>
              <w:t>NÃO</w:t>
            </w:r>
          </w:p>
        </w:tc>
        <w:tc>
          <w:tcPr>
            <w:tcW w:w="1066" w:type="dxa"/>
          </w:tcPr>
          <w:p w14:paraId="6946D5F7" w14:textId="77777777" w:rsidR="002B1A74" w:rsidRDefault="00000000">
            <w:pPr>
              <w:pStyle w:val="TableParagraph"/>
              <w:ind w:right="53"/>
              <w:jc w:val="center"/>
              <w:rPr>
                <w:b/>
                <w:sz w:val="32"/>
              </w:rPr>
            </w:pPr>
            <w:r>
              <w:rPr>
                <w:b/>
                <w:spacing w:val="-5"/>
                <w:sz w:val="32"/>
              </w:rPr>
              <w:t>SIM</w:t>
            </w:r>
          </w:p>
        </w:tc>
        <w:tc>
          <w:tcPr>
            <w:tcW w:w="1076" w:type="dxa"/>
          </w:tcPr>
          <w:p w14:paraId="5D8B60A9" w14:textId="77777777" w:rsidR="002B1A74" w:rsidRDefault="00000000">
            <w:pPr>
              <w:pStyle w:val="TableParagraph"/>
              <w:ind w:right="52"/>
              <w:jc w:val="center"/>
              <w:rPr>
                <w:b/>
                <w:sz w:val="32"/>
              </w:rPr>
            </w:pPr>
            <w:r>
              <w:rPr>
                <w:b/>
                <w:spacing w:val="-5"/>
                <w:sz w:val="32"/>
              </w:rPr>
              <w:t>NÃO</w:t>
            </w:r>
          </w:p>
        </w:tc>
      </w:tr>
    </w:tbl>
    <w:p w14:paraId="1D6EABC3" w14:textId="77777777" w:rsidR="002B1A74" w:rsidRDefault="002B1A74">
      <w:pPr>
        <w:pStyle w:val="TableParagraph"/>
        <w:jc w:val="center"/>
        <w:rPr>
          <w:b/>
          <w:sz w:val="32"/>
        </w:rPr>
        <w:sectPr w:rsidR="002B1A74">
          <w:type w:val="continuous"/>
          <w:pgSz w:w="16840" w:h="11910" w:orient="landscape"/>
          <w:pgMar w:top="120" w:right="141" w:bottom="1420" w:left="566" w:header="0" w:footer="120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7830"/>
        <w:gridCol w:w="1304"/>
        <w:gridCol w:w="917"/>
        <w:gridCol w:w="1066"/>
        <w:gridCol w:w="1076"/>
      </w:tblGrid>
      <w:tr w:rsidR="002B1A74" w14:paraId="078C0197" w14:textId="77777777">
        <w:trPr>
          <w:trHeight w:val="976"/>
        </w:trPr>
        <w:tc>
          <w:tcPr>
            <w:tcW w:w="1131" w:type="dxa"/>
          </w:tcPr>
          <w:p w14:paraId="39C010B6" w14:textId="77777777" w:rsidR="002B1A74" w:rsidRDefault="002B1A74">
            <w:pPr>
              <w:pStyle w:val="TableParagraph"/>
              <w:rPr>
                <w:rFonts w:ascii="Times New Roman"/>
              </w:rPr>
            </w:pPr>
          </w:p>
        </w:tc>
        <w:tc>
          <w:tcPr>
            <w:tcW w:w="1133" w:type="dxa"/>
          </w:tcPr>
          <w:p w14:paraId="184DEACA" w14:textId="77777777" w:rsidR="002B1A74" w:rsidRDefault="00000000">
            <w:pPr>
              <w:pStyle w:val="TableParagraph"/>
              <w:spacing w:before="220"/>
              <w:ind w:left="232" w:hanging="82"/>
            </w:pPr>
            <w:r>
              <w:rPr>
                <w:spacing w:val="-2"/>
              </w:rPr>
              <w:t>PROVPPS 024222</w:t>
            </w:r>
          </w:p>
        </w:tc>
        <w:tc>
          <w:tcPr>
            <w:tcW w:w="1419" w:type="dxa"/>
          </w:tcPr>
          <w:p w14:paraId="0035049A" w14:textId="77777777" w:rsidR="002B1A74" w:rsidRDefault="002B1A74">
            <w:pPr>
              <w:pStyle w:val="TableParagraph"/>
              <w:spacing w:before="85"/>
              <w:rPr>
                <w:b/>
              </w:rPr>
            </w:pPr>
          </w:p>
          <w:p w14:paraId="0CFE4AC9" w14:textId="77777777" w:rsidR="002B1A74" w:rsidRDefault="00000000">
            <w:pPr>
              <w:pStyle w:val="TableParagraph"/>
              <w:ind w:left="9"/>
              <w:jc w:val="center"/>
            </w:pPr>
            <w:r>
              <w:rPr>
                <w:spacing w:val="-2"/>
              </w:rPr>
              <w:t>469934</w:t>
            </w:r>
          </w:p>
        </w:tc>
        <w:tc>
          <w:tcPr>
            <w:tcW w:w="7830" w:type="dxa"/>
          </w:tcPr>
          <w:p w14:paraId="1287B566" w14:textId="77777777" w:rsidR="002B1A74" w:rsidRDefault="00000000">
            <w:pPr>
              <w:pStyle w:val="TableParagraph"/>
              <w:spacing w:before="85"/>
              <w:ind w:left="106"/>
            </w:pPr>
            <w:r>
              <w:t>Anticorpo</w:t>
            </w:r>
            <w:r>
              <w:rPr>
                <w:spacing w:val="-2"/>
              </w:rPr>
              <w:t xml:space="preserve"> </w:t>
            </w:r>
            <w:r>
              <w:t>tipo</w:t>
            </w:r>
            <w:r>
              <w:rPr>
                <w:spacing w:val="-2"/>
              </w:rPr>
              <w:t xml:space="preserve"> </w:t>
            </w:r>
            <w:r>
              <w:t>monoclonal</w:t>
            </w:r>
            <w:r>
              <w:rPr>
                <w:spacing w:val="-3"/>
              </w:rPr>
              <w:t xml:space="preserve"> </w:t>
            </w:r>
            <w:r>
              <w:t>de</w:t>
            </w:r>
            <w:r>
              <w:rPr>
                <w:spacing w:val="-1"/>
              </w:rPr>
              <w:t xml:space="preserve"> </w:t>
            </w:r>
            <w:r>
              <w:t>camundongo</w:t>
            </w:r>
            <w:r>
              <w:rPr>
                <w:spacing w:val="-1"/>
              </w:rPr>
              <w:t xml:space="preserve"> </w:t>
            </w:r>
            <w:r>
              <w:t>atividade</w:t>
            </w:r>
            <w:r>
              <w:rPr>
                <w:spacing w:val="-3"/>
              </w:rPr>
              <w:t xml:space="preserve"> </w:t>
            </w:r>
            <w:r>
              <w:t>anti-CD200</w:t>
            </w:r>
            <w:r>
              <w:rPr>
                <w:spacing w:val="-2"/>
              </w:rPr>
              <w:t xml:space="preserve"> </w:t>
            </w:r>
            <w:r>
              <w:t>humano</w:t>
            </w:r>
            <w:r>
              <w:rPr>
                <w:spacing w:val="-1"/>
              </w:rPr>
              <w:t xml:space="preserve"> </w:t>
            </w:r>
            <w:r>
              <w:t>conjugado ao</w:t>
            </w:r>
            <w:r>
              <w:rPr>
                <w:spacing w:val="-4"/>
              </w:rPr>
              <w:t xml:space="preserve"> </w:t>
            </w:r>
            <w:r>
              <w:t>fluorocromo</w:t>
            </w:r>
            <w:r>
              <w:rPr>
                <w:spacing w:val="-4"/>
              </w:rPr>
              <w:t xml:space="preserve"> </w:t>
            </w:r>
            <w:r>
              <w:t>Aloficocianina</w:t>
            </w:r>
            <w:r>
              <w:rPr>
                <w:spacing w:val="-5"/>
              </w:rPr>
              <w:t xml:space="preserve"> </w:t>
            </w:r>
            <w:r>
              <w:t>(APC).</w:t>
            </w:r>
            <w:r>
              <w:rPr>
                <w:spacing w:val="-7"/>
              </w:rPr>
              <w:t xml:space="preserve"> </w:t>
            </w:r>
            <w:r>
              <w:t>Descrição</w:t>
            </w:r>
            <w:r>
              <w:rPr>
                <w:spacing w:val="-6"/>
              </w:rPr>
              <w:t xml:space="preserve"> </w:t>
            </w:r>
            <w:r>
              <w:t>complementar:</w:t>
            </w:r>
            <w:r>
              <w:rPr>
                <w:spacing w:val="-5"/>
              </w:rPr>
              <w:t xml:space="preserve"> </w:t>
            </w:r>
            <w:r>
              <w:t>clone</w:t>
            </w:r>
            <w:r>
              <w:rPr>
                <w:spacing w:val="-7"/>
              </w:rPr>
              <w:t xml:space="preserve"> </w:t>
            </w:r>
            <w:r>
              <w:t>obrigatório</w:t>
            </w:r>
            <w:r>
              <w:rPr>
                <w:spacing w:val="-6"/>
              </w:rPr>
              <w:t xml:space="preserve"> </w:t>
            </w:r>
            <w:r>
              <w:rPr>
                <w:spacing w:val="-5"/>
              </w:rPr>
              <w:t>OX-</w:t>
            </w:r>
          </w:p>
          <w:p w14:paraId="7B46CAA1" w14:textId="77777777" w:rsidR="002B1A74" w:rsidRDefault="00000000">
            <w:pPr>
              <w:pStyle w:val="TableParagraph"/>
              <w:spacing w:before="1"/>
              <w:ind w:left="106"/>
            </w:pPr>
            <w:r>
              <w:t>104.</w:t>
            </w:r>
            <w:r>
              <w:rPr>
                <w:spacing w:val="-6"/>
              </w:rPr>
              <w:t xml:space="preserve"> </w:t>
            </w:r>
            <w:r>
              <w:t>Apresentação:</w:t>
            </w:r>
            <w:r>
              <w:rPr>
                <w:spacing w:val="-6"/>
              </w:rPr>
              <w:t xml:space="preserve"> </w:t>
            </w:r>
            <w:r>
              <w:rPr>
                <w:spacing w:val="-2"/>
              </w:rPr>
              <w:t>teste</w:t>
            </w:r>
          </w:p>
        </w:tc>
        <w:tc>
          <w:tcPr>
            <w:tcW w:w="1304" w:type="dxa"/>
          </w:tcPr>
          <w:p w14:paraId="65D88978" w14:textId="77777777" w:rsidR="002B1A74" w:rsidRDefault="002B1A74">
            <w:pPr>
              <w:pStyle w:val="TableParagraph"/>
              <w:spacing w:before="85"/>
              <w:rPr>
                <w:b/>
              </w:rPr>
            </w:pPr>
          </w:p>
          <w:p w14:paraId="3F1EB64E" w14:textId="77777777" w:rsidR="002B1A74" w:rsidRDefault="00000000">
            <w:pPr>
              <w:pStyle w:val="TableParagraph"/>
              <w:ind w:left="11" w:right="5"/>
              <w:jc w:val="center"/>
            </w:pPr>
            <w:r>
              <w:rPr>
                <w:spacing w:val="-2"/>
              </w:rPr>
              <w:t>teste</w:t>
            </w:r>
          </w:p>
        </w:tc>
        <w:tc>
          <w:tcPr>
            <w:tcW w:w="917" w:type="dxa"/>
          </w:tcPr>
          <w:p w14:paraId="1844B5E4" w14:textId="77777777" w:rsidR="002B1A74" w:rsidRDefault="00000000">
            <w:pPr>
              <w:pStyle w:val="TableParagraph"/>
              <w:ind w:right="46"/>
              <w:jc w:val="center"/>
              <w:rPr>
                <w:b/>
                <w:sz w:val="32"/>
              </w:rPr>
            </w:pPr>
            <w:r>
              <w:rPr>
                <w:b/>
                <w:spacing w:val="-5"/>
                <w:sz w:val="32"/>
              </w:rPr>
              <w:t>NÃO</w:t>
            </w:r>
          </w:p>
        </w:tc>
        <w:tc>
          <w:tcPr>
            <w:tcW w:w="1066" w:type="dxa"/>
          </w:tcPr>
          <w:p w14:paraId="1F02A05B" w14:textId="77777777" w:rsidR="002B1A74" w:rsidRDefault="00000000">
            <w:pPr>
              <w:pStyle w:val="TableParagraph"/>
              <w:ind w:right="53"/>
              <w:jc w:val="center"/>
              <w:rPr>
                <w:b/>
                <w:sz w:val="32"/>
              </w:rPr>
            </w:pPr>
            <w:r>
              <w:rPr>
                <w:b/>
                <w:spacing w:val="-5"/>
                <w:sz w:val="32"/>
              </w:rPr>
              <w:t>SIM</w:t>
            </w:r>
          </w:p>
        </w:tc>
        <w:tc>
          <w:tcPr>
            <w:tcW w:w="1076" w:type="dxa"/>
          </w:tcPr>
          <w:p w14:paraId="42CE8333" w14:textId="77777777" w:rsidR="002B1A74" w:rsidRDefault="00000000">
            <w:pPr>
              <w:pStyle w:val="TableParagraph"/>
              <w:ind w:right="52"/>
              <w:jc w:val="center"/>
              <w:rPr>
                <w:b/>
                <w:sz w:val="32"/>
              </w:rPr>
            </w:pPr>
            <w:r>
              <w:rPr>
                <w:b/>
                <w:spacing w:val="-5"/>
                <w:sz w:val="32"/>
              </w:rPr>
              <w:t>NÃO</w:t>
            </w:r>
          </w:p>
        </w:tc>
      </w:tr>
      <w:tr w:rsidR="002B1A74" w14:paraId="5D48653B" w14:textId="77777777">
        <w:trPr>
          <w:trHeight w:val="976"/>
        </w:trPr>
        <w:tc>
          <w:tcPr>
            <w:tcW w:w="1131" w:type="dxa"/>
          </w:tcPr>
          <w:p w14:paraId="2125AAF7" w14:textId="77777777" w:rsidR="002B1A74" w:rsidRDefault="002B1A74">
            <w:pPr>
              <w:pStyle w:val="TableParagraph"/>
              <w:rPr>
                <w:rFonts w:ascii="Times New Roman"/>
              </w:rPr>
            </w:pPr>
          </w:p>
        </w:tc>
        <w:tc>
          <w:tcPr>
            <w:tcW w:w="1133" w:type="dxa"/>
          </w:tcPr>
          <w:p w14:paraId="3D1C868B" w14:textId="77777777" w:rsidR="002B1A74" w:rsidRDefault="00000000">
            <w:pPr>
              <w:pStyle w:val="TableParagraph"/>
              <w:spacing w:before="222" w:line="237" w:lineRule="auto"/>
              <w:ind w:left="232" w:hanging="82"/>
            </w:pPr>
            <w:r>
              <w:rPr>
                <w:spacing w:val="-2"/>
              </w:rPr>
              <w:t>PROVPPS 024223</w:t>
            </w:r>
          </w:p>
        </w:tc>
        <w:tc>
          <w:tcPr>
            <w:tcW w:w="1419" w:type="dxa"/>
          </w:tcPr>
          <w:p w14:paraId="0A6260E9" w14:textId="77777777" w:rsidR="002B1A74" w:rsidRDefault="002B1A74">
            <w:pPr>
              <w:pStyle w:val="TableParagraph"/>
              <w:spacing w:before="83"/>
              <w:rPr>
                <w:b/>
              </w:rPr>
            </w:pPr>
          </w:p>
          <w:p w14:paraId="7B2C7906" w14:textId="77777777" w:rsidR="002B1A74" w:rsidRDefault="00000000">
            <w:pPr>
              <w:pStyle w:val="TableParagraph"/>
              <w:ind w:left="9"/>
              <w:jc w:val="center"/>
            </w:pPr>
            <w:r>
              <w:rPr>
                <w:spacing w:val="-2"/>
              </w:rPr>
              <w:t>604095</w:t>
            </w:r>
          </w:p>
        </w:tc>
        <w:tc>
          <w:tcPr>
            <w:tcW w:w="7830" w:type="dxa"/>
          </w:tcPr>
          <w:p w14:paraId="742BC5BA" w14:textId="77777777" w:rsidR="002B1A74" w:rsidRDefault="00000000">
            <w:pPr>
              <w:pStyle w:val="TableParagraph"/>
              <w:spacing w:before="85"/>
              <w:ind w:left="106" w:right="96"/>
              <w:jc w:val="both"/>
            </w:pPr>
            <w:r>
              <w:t>Anticorpo monoclonal, anti-humano CD304 (Neuropilin-1), conjugado à ficoeritrina (PE), para citometria de fluxo. Descrição complementar: Clone OBRIGATÓRIO: 12C2. Apresentação: teste</w:t>
            </w:r>
          </w:p>
        </w:tc>
        <w:tc>
          <w:tcPr>
            <w:tcW w:w="1304" w:type="dxa"/>
          </w:tcPr>
          <w:p w14:paraId="4E4D55CC" w14:textId="77777777" w:rsidR="002B1A74" w:rsidRDefault="002B1A74">
            <w:pPr>
              <w:pStyle w:val="TableParagraph"/>
              <w:spacing w:before="83"/>
              <w:rPr>
                <w:b/>
              </w:rPr>
            </w:pPr>
          </w:p>
          <w:p w14:paraId="07E15C3D" w14:textId="77777777" w:rsidR="002B1A74" w:rsidRDefault="00000000">
            <w:pPr>
              <w:pStyle w:val="TableParagraph"/>
              <w:ind w:left="11" w:right="5"/>
              <w:jc w:val="center"/>
            </w:pPr>
            <w:r>
              <w:rPr>
                <w:spacing w:val="-2"/>
              </w:rPr>
              <w:t>teste</w:t>
            </w:r>
          </w:p>
        </w:tc>
        <w:tc>
          <w:tcPr>
            <w:tcW w:w="917" w:type="dxa"/>
          </w:tcPr>
          <w:p w14:paraId="6B9C3D90" w14:textId="77777777" w:rsidR="002B1A74" w:rsidRDefault="00000000">
            <w:pPr>
              <w:pStyle w:val="TableParagraph"/>
              <w:ind w:right="46"/>
              <w:jc w:val="center"/>
              <w:rPr>
                <w:b/>
                <w:sz w:val="32"/>
              </w:rPr>
            </w:pPr>
            <w:r>
              <w:rPr>
                <w:b/>
                <w:spacing w:val="-5"/>
                <w:sz w:val="32"/>
              </w:rPr>
              <w:t>NÃO</w:t>
            </w:r>
          </w:p>
        </w:tc>
        <w:tc>
          <w:tcPr>
            <w:tcW w:w="1066" w:type="dxa"/>
          </w:tcPr>
          <w:p w14:paraId="63F2C05C" w14:textId="77777777" w:rsidR="002B1A74" w:rsidRDefault="00000000">
            <w:pPr>
              <w:pStyle w:val="TableParagraph"/>
              <w:ind w:right="53"/>
              <w:jc w:val="center"/>
              <w:rPr>
                <w:b/>
                <w:sz w:val="32"/>
              </w:rPr>
            </w:pPr>
            <w:r>
              <w:rPr>
                <w:b/>
                <w:spacing w:val="-5"/>
                <w:sz w:val="32"/>
              </w:rPr>
              <w:t>SIM</w:t>
            </w:r>
          </w:p>
        </w:tc>
        <w:tc>
          <w:tcPr>
            <w:tcW w:w="1076" w:type="dxa"/>
          </w:tcPr>
          <w:p w14:paraId="72CA7DC8" w14:textId="77777777" w:rsidR="002B1A74" w:rsidRDefault="00000000">
            <w:pPr>
              <w:pStyle w:val="TableParagraph"/>
              <w:ind w:right="52"/>
              <w:jc w:val="center"/>
              <w:rPr>
                <w:b/>
                <w:sz w:val="32"/>
              </w:rPr>
            </w:pPr>
            <w:r>
              <w:rPr>
                <w:b/>
                <w:spacing w:val="-5"/>
                <w:sz w:val="32"/>
              </w:rPr>
              <w:t>NÃO</w:t>
            </w:r>
          </w:p>
        </w:tc>
      </w:tr>
      <w:tr w:rsidR="002B1A74" w14:paraId="07B904F0" w14:textId="77777777">
        <w:trPr>
          <w:trHeight w:val="976"/>
        </w:trPr>
        <w:tc>
          <w:tcPr>
            <w:tcW w:w="1131" w:type="dxa"/>
          </w:tcPr>
          <w:p w14:paraId="3D6060C6" w14:textId="77777777" w:rsidR="002B1A74" w:rsidRDefault="002B1A74">
            <w:pPr>
              <w:pStyle w:val="TableParagraph"/>
              <w:rPr>
                <w:rFonts w:ascii="Times New Roman"/>
              </w:rPr>
            </w:pPr>
          </w:p>
        </w:tc>
        <w:tc>
          <w:tcPr>
            <w:tcW w:w="1133" w:type="dxa"/>
          </w:tcPr>
          <w:p w14:paraId="356D6BB0" w14:textId="77777777" w:rsidR="002B1A74" w:rsidRDefault="00000000">
            <w:pPr>
              <w:pStyle w:val="TableParagraph"/>
              <w:spacing w:before="217"/>
              <w:ind w:left="232" w:hanging="82"/>
            </w:pPr>
            <w:r>
              <w:rPr>
                <w:spacing w:val="-2"/>
              </w:rPr>
              <w:t>PROVPPS 024224</w:t>
            </w:r>
          </w:p>
        </w:tc>
        <w:tc>
          <w:tcPr>
            <w:tcW w:w="1419" w:type="dxa"/>
          </w:tcPr>
          <w:p w14:paraId="41C91E06" w14:textId="77777777" w:rsidR="002B1A74" w:rsidRDefault="002B1A74">
            <w:pPr>
              <w:pStyle w:val="TableParagraph"/>
              <w:spacing w:before="83"/>
              <w:rPr>
                <w:b/>
              </w:rPr>
            </w:pPr>
          </w:p>
          <w:p w14:paraId="5B9192E9" w14:textId="77777777" w:rsidR="002B1A74" w:rsidRDefault="00000000">
            <w:pPr>
              <w:pStyle w:val="TableParagraph"/>
              <w:ind w:left="9"/>
              <w:jc w:val="center"/>
            </w:pPr>
            <w:r>
              <w:rPr>
                <w:spacing w:val="-2"/>
              </w:rPr>
              <w:t>429783</w:t>
            </w:r>
          </w:p>
        </w:tc>
        <w:tc>
          <w:tcPr>
            <w:tcW w:w="7830" w:type="dxa"/>
          </w:tcPr>
          <w:p w14:paraId="7ABDE077" w14:textId="77777777" w:rsidR="002B1A74" w:rsidRDefault="002B1A74">
            <w:pPr>
              <w:pStyle w:val="TableParagraph"/>
              <w:spacing w:before="83"/>
              <w:rPr>
                <w:b/>
              </w:rPr>
            </w:pPr>
          </w:p>
          <w:p w14:paraId="61591DAE" w14:textId="77777777" w:rsidR="002B1A74" w:rsidRDefault="00000000">
            <w:pPr>
              <w:pStyle w:val="TableParagraph"/>
              <w:ind w:left="106"/>
            </w:pPr>
            <w:r>
              <w:t>Anticorpo</w:t>
            </w:r>
            <w:r>
              <w:rPr>
                <w:spacing w:val="-3"/>
              </w:rPr>
              <w:t xml:space="preserve"> </w:t>
            </w:r>
            <w:r>
              <w:t>tipo</w:t>
            </w:r>
            <w:r>
              <w:rPr>
                <w:spacing w:val="-3"/>
              </w:rPr>
              <w:t xml:space="preserve"> </w:t>
            </w:r>
            <w:r>
              <w:t>monoclonal</w:t>
            </w:r>
            <w:r>
              <w:rPr>
                <w:spacing w:val="-4"/>
              </w:rPr>
              <w:t xml:space="preserve"> </w:t>
            </w:r>
            <w:r>
              <w:t>de</w:t>
            </w:r>
            <w:r>
              <w:rPr>
                <w:spacing w:val="-1"/>
              </w:rPr>
              <w:t xml:space="preserve"> </w:t>
            </w:r>
            <w:r>
              <w:t>camundongo</w:t>
            </w:r>
            <w:r>
              <w:rPr>
                <w:spacing w:val="-1"/>
              </w:rPr>
              <w:t xml:space="preserve"> </w:t>
            </w:r>
            <w:r>
              <w:t>atividade</w:t>
            </w:r>
            <w:r>
              <w:rPr>
                <w:spacing w:val="-4"/>
              </w:rPr>
              <w:t xml:space="preserve"> </w:t>
            </w:r>
            <w:r>
              <w:t>anti-CD305</w:t>
            </w:r>
            <w:r>
              <w:rPr>
                <w:spacing w:val="-3"/>
              </w:rPr>
              <w:t xml:space="preserve"> </w:t>
            </w:r>
            <w:r>
              <w:t>humano</w:t>
            </w:r>
            <w:r>
              <w:rPr>
                <w:spacing w:val="-1"/>
              </w:rPr>
              <w:t xml:space="preserve"> </w:t>
            </w:r>
            <w:r>
              <w:t>conjugado ao fluorocromo Ficoeritrina (PE). Descrição complementar: clone obrigatório DX26</w:t>
            </w:r>
          </w:p>
        </w:tc>
        <w:tc>
          <w:tcPr>
            <w:tcW w:w="1304" w:type="dxa"/>
          </w:tcPr>
          <w:p w14:paraId="32D47E25" w14:textId="77777777" w:rsidR="002B1A74" w:rsidRDefault="002B1A74">
            <w:pPr>
              <w:pStyle w:val="TableParagraph"/>
              <w:spacing w:before="83"/>
              <w:rPr>
                <w:b/>
              </w:rPr>
            </w:pPr>
          </w:p>
          <w:p w14:paraId="1CF8146E" w14:textId="77777777" w:rsidR="002B1A74" w:rsidRDefault="00000000">
            <w:pPr>
              <w:pStyle w:val="TableParagraph"/>
              <w:ind w:left="11" w:right="5"/>
              <w:jc w:val="center"/>
            </w:pPr>
            <w:r>
              <w:rPr>
                <w:spacing w:val="-2"/>
              </w:rPr>
              <w:t>teste</w:t>
            </w:r>
          </w:p>
        </w:tc>
        <w:tc>
          <w:tcPr>
            <w:tcW w:w="917" w:type="dxa"/>
          </w:tcPr>
          <w:p w14:paraId="74348245" w14:textId="77777777" w:rsidR="002B1A74" w:rsidRDefault="00000000">
            <w:pPr>
              <w:pStyle w:val="TableParagraph"/>
              <w:ind w:right="46"/>
              <w:jc w:val="center"/>
              <w:rPr>
                <w:b/>
                <w:sz w:val="32"/>
              </w:rPr>
            </w:pPr>
            <w:r>
              <w:rPr>
                <w:b/>
                <w:spacing w:val="-5"/>
                <w:sz w:val="32"/>
              </w:rPr>
              <w:t>NÃO</w:t>
            </w:r>
          </w:p>
        </w:tc>
        <w:tc>
          <w:tcPr>
            <w:tcW w:w="1066" w:type="dxa"/>
          </w:tcPr>
          <w:p w14:paraId="1D7687C1" w14:textId="77777777" w:rsidR="002B1A74" w:rsidRDefault="00000000">
            <w:pPr>
              <w:pStyle w:val="TableParagraph"/>
              <w:ind w:right="53"/>
              <w:jc w:val="center"/>
              <w:rPr>
                <w:b/>
                <w:sz w:val="32"/>
              </w:rPr>
            </w:pPr>
            <w:r>
              <w:rPr>
                <w:b/>
                <w:spacing w:val="-5"/>
                <w:sz w:val="32"/>
              </w:rPr>
              <w:t>SIM</w:t>
            </w:r>
          </w:p>
        </w:tc>
        <w:tc>
          <w:tcPr>
            <w:tcW w:w="1076" w:type="dxa"/>
          </w:tcPr>
          <w:p w14:paraId="6742C629" w14:textId="77777777" w:rsidR="002B1A74" w:rsidRDefault="00000000">
            <w:pPr>
              <w:pStyle w:val="TableParagraph"/>
              <w:ind w:right="52"/>
              <w:jc w:val="center"/>
              <w:rPr>
                <w:b/>
                <w:sz w:val="32"/>
              </w:rPr>
            </w:pPr>
            <w:r>
              <w:rPr>
                <w:b/>
                <w:spacing w:val="-5"/>
                <w:sz w:val="32"/>
              </w:rPr>
              <w:t>NÃO</w:t>
            </w:r>
          </w:p>
        </w:tc>
      </w:tr>
      <w:tr w:rsidR="002B1A74" w14:paraId="764197FF" w14:textId="77777777">
        <w:trPr>
          <w:trHeight w:val="977"/>
        </w:trPr>
        <w:tc>
          <w:tcPr>
            <w:tcW w:w="1131" w:type="dxa"/>
          </w:tcPr>
          <w:p w14:paraId="5FFF3032" w14:textId="77777777" w:rsidR="002B1A74" w:rsidRDefault="002B1A74">
            <w:pPr>
              <w:pStyle w:val="TableParagraph"/>
              <w:rPr>
                <w:rFonts w:ascii="Times New Roman"/>
              </w:rPr>
            </w:pPr>
          </w:p>
        </w:tc>
        <w:tc>
          <w:tcPr>
            <w:tcW w:w="1133" w:type="dxa"/>
          </w:tcPr>
          <w:p w14:paraId="5BE8D32B" w14:textId="77777777" w:rsidR="002B1A74" w:rsidRDefault="00000000">
            <w:pPr>
              <w:pStyle w:val="TableParagraph"/>
              <w:spacing w:before="218"/>
              <w:ind w:left="232" w:hanging="82"/>
            </w:pPr>
            <w:r>
              <w:rPr>
                <w:spacing w:val="-2"/>
              </w:rPr>
              <w:t>PROVPPS 024225</w:t>
            </w:r>
          </w:p>
        </w:tc>
        <w:tc>
          <w:tcPr>
            <w:tcW w:w="1419" w:type="dxa"/>
          </w:tcPr>
          <w:p w14:paraId="0DF9ECC5" w14:textId="77777777" w:rsidR="002B1A74" w:rsidRDefault="002B1A74">
            <w:pPr>
              <w:pStyle w:val="TableParagraph"/>
              <w:spacing w:before="83"/>
              <w:rPr>
                <w:b/>
              </w:rPr>
            </w:pPr>
          </w:p>
          <w:p w14:paraId="47FCF45E" w14:textId="77777777" w:rsidR="002B1A74" w:rsidRDefault="00000000">
            <w:pPr>
              <w:pStyle w:val="TableParagraph"/>
              <w:spacing w:before="1"/>
              <w:ind w:left="9"/>
              <w:jc w:val="center"/>
            </w:pPr>
            <w:r>
              <w:rPr>
                <w:spacing w:val="-2"/>
              </w:rPr>
              <w:t>336060</w:t>
            </w:r>
          </w:p>
        </w:tc>
        <w:tc>
          <w:tcPr>
            <w:tcW w:w="7830" w:type="dxa"/>
          </w:tcPr>
          <w:p w14:paraId="4E3799D5" w14:textId="77777777" w:rsidR="002B1A74" w:rsidRDefault="00000000">
            <w:pPr>
              <w:pStyle w:val="TableParagraph"/>
              <w:spacing w:before="83"/>
              <w:ind w:left="106" w:right="96"/>
              <w:jc w:val="both"/>
            </w:pPr>
            <w:r>
              <w:t>Anticorpo monoclonal de camundongo, anti-humano CD11b, conjugado a aloficocianina (APC), para citometria de fluxo. Descrição complementar: Clone obrigatório: D12 Apresentação: teste</w:t>
            </w:r>
          </w:p>
        </w:tc>
        <w:tc>
          <w:tcPr>
            <w:tcW w:w="1304" w:type="dxa"/>
          </w:tcPr>
          <w:p w14:paraId="4615587F" w14:textId="77777777" w:rsidR="002B1A74" w:rsidRDefault="002B1A74">
            <w:pPr>
              <w:pStyle w:val="TableParagraph"/>
              <w:spacing w:before="83"/>
              <w:rPr>
                <w:b/>
              </w:rPr>
            </w:pPr>
          </w:p>
          <w:p w14:paraId="3BF0CAFE" w14:textId="77777777" w:rsidR="002B1A74" w:rsidRDefault="00000000">
            <w:pPr>
              <w:pStyle w:val="TableParagraph"/>
              <w:spacing w:before="1"/>
              <w:ind w:left="11" w:right="5"/>
              <w:jc w:val="center"/>
            </w:pPr>
            <w:r>
              <w:rPr>
                <w:spacing w:val="-2"/>
              </w:rPr>
              <w:t>teste</w:t>
            </w:r>
          </w:p>
        </w:tc>
        <w:tc>
          <w:tcPr>
            <w:tcW w:w="917" w:type="dxa"/>
          </w:tcPr>
          <w:p w14:paraId="1FA8375C" w14:textId="77777777" w:rsidR="002B1A74" w:rsidRDefault="00000000">
            <w:pPr>
              <w:pStyle w:val="TableParagraph"/>
              <w:ind w:right="46"/>
              <w:jc w:val="center"/>
              <w:rPr>
                <w:b/>
                <w:sz w:val="32"/>
              </w:rPr>
            </w:pPr>
            <w:r>
              <w:rPr>
                <w:b/>
                <w:spacing w:val="-5"/>
                <w:sz w:val="32"/>
              </w:rPr>
              <w:t>NÃO</w:t>
            </w:r>
          </w:p>
        </w:tc>
        <w:tc>
          <w:tcPr>
            <w:tcW w:w="1066" w:type="dxa"/>
          </w:tcPr>
          <w:p w14:paraId="13608A09" w14:textId="77777777" w:rsidR="002B1A74" w:rsidRDefault="00000000">
            <w:pPr>
              <w:pStyle w:val="TableParagraph"/>
              <w:ind w:right="53"/>
              <w:jc w:val="center"/>
              <w:rPr>
                <w:b/>
                <w:sz w:val="32"/>
              </w:rPr>
            </w:pPr>
            <w:r>
              <w:rPr>
                <w:b/>
                <w:spacing w:val="-5"/>
                <w:sz w:val="32"/>
              </w:rPr>
              <w:t>SIM</w:t>
            </w:r>
          </w:p>
        </w:tc>
        <w:tc>
          <w:tcPr>
            <w:tcW w:w="1076" w:type="dxa"/>
          </w:tcPr>
          <w:p w14:paraId="799C24ED" w14:textId="77777777" w:rsidR="002B1A74" w:rsidRDefault="00000000">
            <w:pPr>
              <w:pStyle w:val="TableParagraph"/>
              <w:ind w:right="52"/>
              <w:jc w:val="center"/>
              <w:rPr>
                <w:b/>
                <w:sz w:val="32"/>
              </w:rPr>
            </w:pPr>
            <w:r>
              <w:rPr>
                <w:b/>
                <w:spacing w:val="-5"/>
                <w:sz w:val="32"/>
              </w:rPr>
              <w:t>NÃO</w:t>
            </w:r>
          </w:p>
        </w:tc>
      </w:tr>
      <w:tr w:rsidR="002B1A74" w14:paraId="4D827510" w14:textId="77777777">
        <w:trPr>
          <w:trHeight w:val="973"/>
        </w:trPr>
        <w:tc>
          <w:tcPr>
            <w:tcW w:w="1131" w:type="dxa"/>
          </w:tcPr>
          <w:p w14:paraId="4D71143C" w14:textId="77777777" w:rsidR="002B1A74" w:rsidRDefault="002B1A74">
            <w:pPr>
              <w:pStyle w:val="TableParagraph"/>
              <w:rPr>
                <w:rFonts w:ascii="Times New Roman"/>
              </w:rPr>
            </w:pPr>
          </w:p>
        </w:tc>
        <w:tc>
          <w:tcPr>
            <w:tcW w:w="1133" w:type="dxa"/>
          </w:tcPr>
          <w:p w14:paraId="062232B8" w14:textId="77777777" w:rsidR="002B1A74" w:rsidRDefault="00000000">
            <w:pPr>
              <w:pStyle w:val="TableParagraph"/>
              <w:spacing w:before="217"/>
              <w:ind w:left="232" w:hanging="82"/>
            </w:pPr>
            <w:r>
              <w:rPr>
                <w:spacing w:val="-2"/>
              </w:rPr>
              <w:t>PROVPPS 024226</w:t>
            </w:r>
          </w:p>
        </w:tc>
        <w:tc>
          <w:tcPr>
            <w:tcW w:w="1419" w:type="dxa"/>
          </w:tcPr>
          <w:p w14:paraId="6900660D" w14:textId="77777777" w:rsidR="002B1A74" w:rsidRDefault="002B1A74">
            <w:pPr>
              <w:pStyle w:val="TableParagraph"/>
              <w:spacing w:before="83"/>
              <w:rPr>
                <w:b/>
              </w:rPr>
            </w:pPr>
          </w:p>
          <w:p w14:paraId="4F57FD2E" w14:textId="77777777" w:rsidR="002B1A74" w:rsidRDefault="00000000">
            <w:pPr>
              <w:pStyle w:val="TableParagraph"/>
              <w:ind w:left="9"/>
              <w:jc w:val="center"/>
            </w:pPr>
            <w:r>
              <w:rPr>
                <w:spacing w:val="-2"/>
              </w:rPr>
              <w:t>469931</w:t>
            </w:r>
          </w:p>
        </w:tc>
        <w:tc>
          <w:tcPr>
            <w:tcW w:w="7830" w:type="dxa"/>
          </w:tcPr>
          <w:p w14:paraId="7D989C3B" w14:textId="77777777" w:rsidR="002B1A74" w:rsidRDefault="00000000">
            <w:pPr>
              <w:pStyle w:val="TableParagraph"/>
              <w:spacing w:before="83"/>
              <w:ind w:left="106" w:right="96"/>
              <w:jc w:val="both"/>
            </w:pPr>
            <w:r>
              <w:t>Anticorpo monoclonal de camundongo, anti-humano CD11c, conjugado a conjugado à peridinina clorofila e corante cianina (PERCP-CY 5.5), para citometria de fluxo. Descrição complementar: Clone OBRIGATÓRIO: B-Ly6. Apresentação: teste</w:t>
            </w:r>
          </w:p>
        </w:tc>
        <w:tc>
          <w:tcPr>
            <w:tcW w:w="1304" w:type="dxa"/>
          </w:tcPr>
          <w:p w14:paraId="62AE916C" w14:textId="77777777" w:rsidR="002B1A74" w:rsidRDefault="002B1A74">
            <w:pPr>
              <w:pStyle w:val="TableParagraph"/>
              <w:spacing w:before="83"/>
              <w:rPr>
                <w:b/>
              </w:rPr>
            </w:pPr>
          </w:p>
          <w:p w14:paraId="5E0DBE2A" w14:textId="77777777" w:rsidR="002B1A74" w:rsidRDefault="00000000">
            <w:pPr>
              <w:pStyle w:val="TableParagraph"/>
              <w:ind w:left="11" w:right="5"/>
              <w:jc w:val="center"/>
            </w:pPr>
            <w:r>
              <w:rPr>
                <w:spacing w:val="-2"/>
              </w:rPr>
              <w:t>teste</w:t>
            </w:r>
          </w:p>
        </w:tc>
        <w:tc>
          <w:tcPr>
            <w:tcW w:w="917" w:type="dxa"/>
          </w:tcPr>
          <w:p w14:paraId="50453A9B" w14:textId="77777777" w:rsidR="002B1A74" w:rsidRDefault="00000000">
            <w:pPr>
              <w:pStyle w:val="TableParagraph"/>
              <w:spacing w:line="388" w:lineRule="exact"/>
              <w:ind w:right="46"/>
              <w:jc w:val="center"/>
              <w:rPr>
                <w:b/>
                <w:sz w:val="32"/>
              </w:rPr>
            </w:pPr>
            <w:r>
              <w:rPr>
                <w:b/>
                <w:spacing w:val="-5"/>
                <w:sz w:val="32"/>
              </w:rPr>
              <w:t>NÃO</w:t>
            </w:r>
          </w:p>
        </w:tc>
        <w:tc>
          <w:tcPr>
            <w:tcW w:w="1066" w:type="dxa"/>
          </w:tcPr>
          <w:p w14:paraId="0AE634FD" w14:textId="77777777" w:rsidR="002B1A74" w:rsidRDefault="00000000">
            <w:pPr>
              <w:pStyle w:val="TableParagraph"/>
              <w:spacing w:line="388" w:lineRule="exact"/>
              <w:ind w:right="53"/>
              <w:jc w:val="center"/>
              <w:rPr>
                <w:b/>
                <w:sz w:val="32"/>
              </w:rPr>
            </w:pPr>
            <w:r>
              <w:rPr>
                <w:b/>
                <w:spacing w:val="-5"/>
                <w:sz w:val="32"/>
              </w:rPr>
              <w:t>SIM</w:t>
            </w:r>
          </w:p>
        </w:tc>
        <w:tc>
          <w:tcPr>
            <w:tcW w:w="1076" w:type="dxa"/>
          </w:tcPr>
          <w:p w14:paraId="3C8B77DF" w14:textId="77777777" w:rsidR="002B1A74" w:rsidRDefault="00000000">
            <w:pPr>
              <w:pStyle w:val="TableParagraph"/>
              <w:spacing w:line="388" w:lineRule="exact"/>
              <w:ind w:right="52"/>
              <w:jc w:val="center"/>
              <w:rPr>
                <w:b/>
                <w:sz w:val="32"/>
              </w:rPr>
            </w:pPr>
            <w:r>
              <w:rPr>
                <w:b/>
                <w:spacing w:val="-5"/>
                <w:sz w:val="32"/>
              </w:rPr>
              <w:t>NÃO</w:t>
            </w:r>
          </w:p>
        </w:tc>
      </w:tr>
      <w:tr w:rsidR="002B1A74" w14:paraId="466CD569" w14:textId="77777777">
        <w:trPr>
          <w:trHeight w:val="976"/>
        </w:trPr>
        <w:tc>
          <w:tcPr>
            <w:tcW w:w="1131" w:type="dxa"/>
          </w:tcPr>
          <w:p w14:paraId="20D1B27E" w14:textId="77777777" w:rsidR="002B1A74" w:rsidRDefault="002B1A74">
            <w:pPr>
              <w:pStyle w:val="TableParagraph"/>
              <w:rPr>
                <w:rFonts w:ascii="Times New Roman"/>
              </w:rPr>
            </w:pPr>
          </w:p>
        </w:tc>
        <w:tc>
          <w:tcPr>
            <w:tcW w:w="1133" w:type="dxa"/>
          </w:tcPr>
          <w:p w14:paraId="27B950C9" w14:textId="77777777" w:rsidR="002B1A74" w:rsidRDefault="00000000">
            <w:pPr>
              <w:pStyle w:val="TableParagraph"/>
              <w:spacing w:before="220"/>
              <w:ind w:left="232" w:hanging="82"/>
            </w:pPr>
            <w:r>
              <w:rPr>
                <w:spacing w:val="-2"/>
              </w:rPr>
              <w:t>PROVPPS 024227</w:t>
            </w:r>
          </w:p>
        </w:tc>
        <w:tc>
          <w:tcPr>
            <w:tcW w:w="1419" w:type="dxa"/>
          </w:tcPr>
          <w:p w14:paraId="0B5CEDAA" w14:textId="77777777" w:rsidR="002B1A74" w:rsidRDefault="002B1A74">
            <w:pPr>
              <w:pStyle w:val="TableParagraph"/>
              <w:spacing w:before="86"/>
              <w:rPr>
                <w:b/>
              </w:rPr>
            </w:pPr>
          </w:p>
          <w:p w14:paraId="0716408B" w14:textId="77777777" w:rsidR="002B1A74" w:rsidRDefault="00000000">
            <w:pPr>
              <w:pStyle w:val="TableParagraph"/>
              <w:ind w:left="9"/>
              <w:jc w:val="center"/>
            </w:pPr>
            <w:r>
              <w:rPr>
                <w:spacing w:val="-2"/>
              </w:rPr>
              <w:t>407222</w:t>
            </w:r>
          </w:p>
        </w:tc>
        <w:tc>
          <w:tcPr>
            <w:tcW w:w="7830" w:type="dxa"/>
          </w:tcPr>
          <w:p w14:paraId="7BB6C74B" w14:textId="77777777" w:rsidR="002B1A74" w:rsidRDefault="00000000">
            <w:pPr>
              <w:pStyle w:val="TableParagraph"/>
              <w:spacing w:before="85"/>
              <w:ind w:left="106" w:right="99"/>
              <w:jc w:val="both"/>
            </w:pPr>
            <w:r>
              <w:t>Anticorpo</w:t>
            </w:r>
            <w:r>
              <w:rPr>
                <w:spacing w:val="-13"/>
              </w:rPr>
              <w:t xml:space="preserve"> </w:t>
            </w:r>
            <w:r>
              <w:t>monoclonal</w:t>
            </w:r>
            <w:r>
              <w:rPr>
                <w:spacing w:val="-12"/>
              </w:rPr>
              <w:t xml:space="preserve"> </w:t>
            </w:r>
            <w:r>
              <w:t>de</w:t>
            </w:r>
            <w:r>
              <w:rPr>
                <w:spacing w:val="-13"/>
              </w:rPr>
              <w:t xml:space="preserve"> </w:t>
            </w:r>
            <w:r>
              <w:t>camundongo,</w:t>
            </w:r>
            <w:r>
              <w:rPr>
                <w:spacing w:val="-12"/>
              </w:rPr>
              <w:t xml:space="preserve"> </w:t>
            </w:r>
            <w:r>
              <w:t>anti-humano</w:t>
            </w:r>
            <w:r>
              <w:rPr>
                <w:spacing w:val="-13"/>
              </w:rPr>
              <w:t xml:space="preserve"> </w:t>
            </w:r>
            <w:r>
              <w:t>CD203c,</w:t>
            </w:r>
            <w:r>
              <w:rPr>
                <w:spacing w:val="-12"/>
              </w:rPr>
              <w:t xml:space="preserve"> </w:t>
            </w:r>
            <w:r>
              <w:t>conjugado</w:t>
            </w:r>
            <w:r>
              <w:rPr>
                <w:spacing w:val="-13"/>
              </w:rPr>
              <w:t xml:space="preserve"> </w:t>
            </w:r>
            <w:r>
              <w:t>a</w:t>
            </w:r>
            <w:r>
              <w:rPr>
                <w:spacing w:val="-12"/>
              </w:rPr>
              <w:t xml:space="preserve"> </w:t>
            </w:r>
            <w:r>
              <w:t>ficoeritrina (PE), para citometria de fluxo. Descrição complementar: Clone OBRIGATÓRIO: 97A6. Apresentação: teste</w:t>
            </w:r>
          </w:p>
        </w:tc>
        <w:tc>
          <w:tcPr>
            <w:tcW w:w="1304" w:type="dxa"/>
          </w:tcPr>
          <w:p w14:paraId="2E088E4B" w14:textId="77777777" w:rsidR="002B1A74" w:rsidRDefault="002B1A74">
            <w:pPr>
              <w:pStyle w:val="TableParagraph"/>
              <w:spacing w:before="86"/>
              <w:rPr>
                <w:b/>
              </w:rPr>
            </w:pPr>
          </w:p>
          <w:p w14:paraId="1947AB70" w14:textId="77777777" w:rsidR="002B1A74" w:rsidRDefault="00000000">
            <w:pPr>
              <w:pStyle w:val="TableParagraph"/>
              <w:ind w:left="11" w:right="5"/>
              <w:jc w:val="center"/>
            </w:pPr>
            <w:r>
              <w:rPr>
                <w:spacing w:val="-2"/>
              </w:rPr>
              <w:t>teste</w:t>
            </w:r>
          </w:p>
        </w:tc>
        <w:tc>
          <w:tcPr>
            <w:tcW w:w="917" w:type="dxa"/>
          </w:tcPr>
          <w:p w14:paraId="6D88B982" w14:textId="77777777" w:rsidR="002B1A74" w:rsidRDefault="00000000">
            <w:pPr>
              <w:pStyle w:val="TableParagraph"/>
              <w:ind w:right="46"/>
              <w:jc w:val="center"/>
              <w:rPr>
                <w:b/>
                <w:sz w:val="32"/>
              </w:rPr>
            </w:pPr>
            <w:r>
              <w:rPr>
                <w:b/>
                <w:spacing w:val="-5"/>
                <w:sz w:val="32"/>
              </w:rPr>
              <w:t>NÃO</w:t>
            </w:r>
          </w:p>
        </w:tc>
        <w:tc>
          <w:tcPr>
            <w:tcW w:w="1066" w:type="dxa"/>
          </w:tcPr>
          <w:p w14:paraId="3141978E" w14:textId="77777777" w:rsidR="002B1A74" w:rsidRDefault="00000000">
            <w:pPr>
              <w:pStyle w:val="TableParagraph"/>
              <w:ind w:right="53"/>
              <w:jc w:val="center"/>
              <w:rPr>
                <w:b/>
                <w:sz w:val="32"/>
              </w:rPr>
            </w:pPr>
            <w:r>
              <w:rPr>
                <w:b/>
                <w:spacing w:val="-5"/>
                <w:sz w:val="32"/>
              </w:rPr>
              <w:t>SIM</w:t>
            </w:r>
          </w:p>
        </w:tc>
        <w:tc>
          <w:tcPr>
            <w:tcW w:w="1076" w:type="dxa"/>
          </w:tcPr>
          <w:p w14:paraId="3C5FE8A5" w14:textId="77777777" w:rsidR="002B1A74" w:rsidRDefault="00000000">
            <w:pPr>
              <w:pStyle w:val="TableParagraph"/>
              <w:ind w:right="52"/>
              <w:jc w:val="center"/>
              <w:rPr>
                <w:b/>
                <w:sz w:val="32"/>
              </w:rPr>
            </w:pPr>
            <w:r>
              <w:rPr>
                <w:b/>
                <w:spacing w:val="-5"/>
                <w:sz w:val="32"/>
              </w:rPr>
              <w:t>NÃO</w:t>
            </w:r>
          </w:p>
        </w:tc>
      </w:tr>
      <w:tr w:rsidR="002B1A74" w14:paraId="1F48AF4B" w14:textId="77777777">
        <w:trPr>
          <w:trHeight w:val="976"/>
        </w:trPr>
        <w:tc>
          <w:tcPr>
            <w:tcW w:w="1131" w:type="dxa"/>
          </w:tcPr>
          <w:p w14:paraId="58440452" w14:textId="77777777" w:rsidR="002B1A74" w:rsidRDefault="002B1A74">
            <w:pPr>
              <w:pStyle w:val="TableParagraph"/>
              <w:rPr>
                <w:rFonts w:ascii="Times New Roman"/>
              </w:rPr>
            </w:pPr>
          </w:p>
        </w:tc>
        <w:tc>
          <w:tcPr>
            <w:tcW w:w="1133" w:type="dxa"/>
          </w:tcPr>
          <w:p w14:paraId="44669C33" w14:textId="77777777" w:rsidR="002B1A74" w:rsidRDefault="00000000">
            <w:pPr>
              <w:pStyle w:val="TableParagraph"/>
              <w:spacing w:before="220"/>
              <w:ind w:left="232" w:hanging="82"/>
            </w:pPr>
            <w:r>
              <w:rPr>
                <w:spacing w:val="-2"/>
              </w:rPr>
              <w:t>PROVPPS 023222</w:t>
            </w:r>
          </w:p>
        </w:tc>
        <w:tc>
          <w:tcPr>
            <w:tcW w:w="1419" w:type="dxa"/>
          </w:tcPr>
          <w:p w14:paraId="2F832546" w14:textId="77777777" w:rsidR="002B1A74" w:rsidRDefault="002B1A74">
            <w:pPr>
              <w:pStyle w:val="TableParagraph"/>
              <w:spacing w:before="85"/>
              <w:rPr>
                <w:b/>
              </w:rPr>
            </w:pPr>
          </w:p>
          <w:p w14:paraId="5539B29D" w14:textId="77777777" w:rsidR="002B1A74" w:rsidRDefault="00000000">
            <w:pPr>
              <w:pStyle w:val="TableParagraph"/>
              <w:ind w:left="9"/>
              <w:jc w:val="center"/>
            </w:pPr>
            <w:r>
              <w:rPr>
                <w:spacing w:val="-2"/>
              </w:rPr>
              <w:t>336092</w:t>
            </w:r>
          </w:p>
        </w:tc>
        <w:tc>
          <w:tcPr>
            <w:tcW w:w="7830" w:type="dxa"/>
          </w:tcPr>
          <w:p w14:paraId="2186161E" w14:textId="77777777" w:rsidR="002B1A74" w:rsidRDefault="00000000">
            <w:pPr>
              <w:pStyle w:val="TableParagraph"/>
              <w:spacing w:before="220"/>
              <w:ind w:left="106" w:right="91"/>
            </w:pPr>
            <w:r>
              <w:t>Anticorpo</w:t>
            </w:r>
            <w:r>
              <w:rPr>
                <w:spacing w:val="-13"/>
              </w:rPr>
              <w:t xml:space="preserve"> </w:t>
            </w:r>
            <w:r>
              <w:t>tipo</w:t>
            </w:r>
            <w:r>
              <w:rPr>
                <w:spacing w:val="-12"/>
              </w:rPr>
              <w:t xml:space="preserve"> </w:t>
            </w:r>
            <w:r>
              <w:t>monoclonal</w:t>
            </w:r>
            <w:r>
              <w:rPr>
                <w:spacing w:val="-15"/>
              </w:rPr>
              <w:t xml:space="preserve"> </w:t>
            </w:r>
            <w:r>
              <w:t>de</w:t>
            </w:r>
            <w:r>
              <w:rPr>
                <w:spacing w:val="-13"/>
              </w:rPr>
              <w:t xml:space="preserve"> </w:t>
            </w:r>
            <w:r>
              <w:t>camundongo</w:t>
            </w:r>
            <w:r>
              <w:rPr>
                <w:spacing w:val="-12"/>
              </w:rPr>
              <w:t xml:space="preserve"> </w:t>
            </w:r>
            <w:r>
              <w:t>atividade</w:t>
            </w:r>
            <w:r>
              <w:rPr>
                <w:spacing w:val="-13"/>
              </w:rPr>
              <w:t xml:space="preserve"> </w:t>
            </w:r>
            <w:r>
              <w:t>anti-CD235a</w:t>
            </w:r>
            <w:r>
              <w:rPr>
                <w:spacing w:val="-12"/>
              </w:rPr>
              <w:t xml:space="preserve"> </w:t>
            </w:r>
            <w:r>
              <w:t>humano</w:t>
            </w:r>
            <w:r>
              <w:rPr>
                <w:spacing w:val="-13"/>
              </w:rPr>
              <w:t xml:space="preserve"> </w:t>
            </w:r>
            <w:r>
              <w:t>conjugado a fluoresceína FITC. DESCRIÇÃO COMPLEMENTAR:clone OBRIGATÓRIO JC159</w:t>
            </w:r>
          </w:p>
        </w:tc>
        <w:tc>
          <w:tcPr>
            <w:tcW w:w="1304" w:type="dxa"/>
          </w:tcPr>
          <w:p w14:paraId="300B31A6" w14:textId="77777777" w:rsidR="002B1A74" w:rsidRDefault="002B1A74">
            <w:pPr>
              <w:pStyle w:val="TableParagraph"/>
              <w:spacing w:before="85"/>
              <w:rPr>
                <w:b/>
              </w:rPr>
            </w:pPr>
          </w:p>
          <w:p w14:paraId="387C8259" w14:textId="77777777" w:rsidR="002B1A74" w:rsidRDefault="00000000">
            <w:pPr>
              <w:pStyle w:val="TableParagraph"/>
              <w:ind w:left="11" w:right="5"/>
              <w:jc w:val="center"/>
            </w:pPr>
            <w:r>
              <w:rPr>
                <w:spacing w:val="-2"/>
              </w:rPr>
              <w:t>teste</w:t>
            </w:r>
          </w:p>
        </w:tc>
        <w:tc>
          <w:tcPr>
            <w:tcW w:w="917" w:type="dxa"/>
          </w:tcPr>
          <w:p w14:paraId="1BA17065" w14:textId="77777777" w:rsidR="002B1A74" w:rsidRDefault="00000000">
            <w:pPr>
              <w:pStyle w:val="TableParagraph"/>
              <w:ind w:right="46"/>
              <w:jc w:val="center"/>
              <w:rPr>
                <w:b/>
                <w:sz w:val="32"/>
              </w:rPr>
            </w:pPr>
            <w:r>
              <w:rPr>
                <w:b/>
                <w:spacing w:val="-5"/>
                <w:sz w:val="32"/>
              </w:rPr>
              <w:t>NÃO</w:t>
            </w:r>
          </w:p>
        </w:tc>
        <w:tc>
          <w:tcPr>
            <w:tcW w:w="1066" w:type="dxa"/>
          </w:tcPr>
          <w:p w14:paraId="1B6180ED" w14:textId="77777777" w:rsidR="002B1A74" w:rsidRDefault="00000000">
            <w:pPr>
              <w:pStyle w:val="TableParagraph"/>
              <w:ind w:right="53"/>
              <w:jc w:val="center"/>
              <w:rPr>
                <w:b/>
                <w:sz w:val="32"/>
              </w:rPr>
            </w:pPr>
            <w:r>
              <w:rPr>
                <w:b/>
                <w:spacing w:val="-5"/>
                <w:sz w:val="32"/>
              </w:rPr>
              <w:t>SIM</w:t>
            </w:r>
          </w:p>
        </w:tc>
        <w:tc>
          <w:tcPr>
            <w:tcW w:w="1076" w:type="dxa"/>
          </w:tcPr>
          <w:p w14:paraId="069BBA59" w14:textId="77777777" w:rsidR="002B1A74" w:rsidRDefault="00000000">
            <w:pPr>
              <w:pStyle w:val="TableParagraph"/>
              <w:ind w:right="52"/>
              <w:jc w:val="center"/>
              <w:rPr>
                <w:b/>
                <w:sz w:val="32"/>
              </w:rPr>
            </w:pPr>
            <w:r>
              <w:rPr>
                <w:b/>
                <w:spacing w:val="-5"/>
                <w:sz w:val="32"/>
              </w:rPr>
              <w:t>NÃO</w:t>
            </w:r>
          </w:p>
        </w:tc>
      </w:tr>
      <w:tr w:rsidR="002B1A74" w14:paraId="7FC25BC1" w14:textId="77777777">
        <w:trPr>
          <w:trHeight w:val="976"/>
        </w:trPr>
        <w:tc>
          <w:tcPr>
            <w:tcW w:w="1131" w:type="dxa"/>
          </w:tcPr>
          <w:p w14:paraId="4279843F" w14:textId="77777777" w:rsidR="002B1A74" w:rsidRDefault="002B1A74">
            <w:pPr>
              <w:pStyle w:val="TableParagraph"/>
              <w:rPr>
                <w:rFonts w:ascii="Times New Roman"/>
              </w:rPr>
            </w:pPr>
          </w:p>
        </w:tc>
        <w:tc>
          <w:tcPr>
            <w:tcW w:w="1133" w:type="dxa"/>
          </w:tcPr>
          <w:p w14:paraId="4AD340F9" w14:textId="77777777" w:rsidR="002B1A74" w:rsidRDefault="00000000">
            <w:pPr>
              <w:pStyle w:val="TableParagraph"/>
              <w:spacing w:before="220"/>
              <w:ind w:left="232" w:hanging="82"/>
            </w:pPr>
            <w:r>
              <w:rPr>
                <w:spacing w:val="-2"/>
              </w:rPr>
              <w:t>PROVPPS 024228</w:t>
            </w:r>
          </w:p>
        </w:tc>
        <w:tc>
          <w:tcPr>
            <w:tcW w:w="1419" w:type="dxa"/>
          </w:tcPr>
          <w:p w14:paraId="2570735D" w14:textId="77777777" w:rsidR="002B1A74" w:rsidRDefault="002B1A74">
            <w:pPr>
              <w:pStyle w:val="TableParagraph"/>
              <w:spacing w:before="83"/>
              <w:rPr>
                <w:b/>
              </w:rPr>
            </w:pPr>
          </w:p>
          <w:p w14:paraId="660687A1" w14:textId="77777777" w:rsidR="002B1A74" w:rsidRDefault="00000000">
            <w:pPr>
              <w:pStyle w:val="TableParagraph"/>
              <w:ind w:left="9"/>
              <w:jc w:val="center"/>
            </w:pPr>
            <w:r>
              <w:rPr>
                <w:spacing w:val="-2"/>
              </w:rPr>
              <w:t>604097</w:t>
            </w:r>
          </w:p>
        </w:tc>
        <w:tc>
          <w:tcPr>
            <w:tcW w:w="7830" w:type="dxa"/>
          </w:tcPr>
          <w:p w14:paraId="238E2B51" w14:textId="77777777" w:rsidR="002B1A74" w:rsidRDefault="00000000">
            <w:pPr>
              <w:pStyle w:val="TableParagraph"/>
              <w:spacing w:before="85"/>
              <w:ind w:left="106" w:right="95"/>
              <w:jc w:val="both"/>
            </w:pPr>
            <w:r>
              <w:t>Anticorpo monoclonal de camundongo, anti-humano CD300e (IREM-2), conjugado a aloficocianina (APC), para citometria de fluxo. Descrição complementar: Clone OBRIGATÓRIO: UP-H2. Apresentação: teste</w:t>
            </w:r>
          </w:p>
        </w:tc>
        <w:tc>
          <w:tcPr>
            <w:tcW w:w="1304" w:type="dxa"/>
          </w:tcPr>
          <w:p w14:paraId="2020979F" w14:textId="77777777" w:rsidR="002B1A74" w:rsidRDefault="002B1A74">
            <w:pPr>
              <w:pStyle w:val="TableParagraph"/>
              <w:spacing w:before="83"/>
              <w:rPr>
                <w:b/>
              </w:rPr>
            </w:pPr>
          </w:p>
          <w:p w14:paraId="1D657665" w14:textId="77777777" w:rsidR="002B1A74" w:rsidRDefault="00000000">
            <w:pPr>
              <w:pStyle w:val="TableParagraph"/>
              <w:ind w:left="11" w:right="5"/>
              <w:jc w:val="center"/>
            </w:pPr>
            <w:r>
              <w:rPr>
                <w:spacing w:val="-2"/>
              </w:rPr>
              <w:t>teste</w:t>
            </w:r>
          </w:p>
        </w:tc>
        <w:tc>
          <w:tcPr>
            <w:tcW w:w="917" w:type="dxa"/>
          </w:tcPr>
          <w:p w14:paraId="587BCD0B" w14:textId="77777777" w:rsidR="002B1A74" w:rsidRDefault="00000000">
            <w:pPr>
              <w:pStyle w:val="TableParagraph"/>
              <w:ind w:right="46"/>
              <w:jc w:val="center"/>
              <w:rPr>
                <w:b/>
                <w:sz w:val="32"/>
              </w:rPr>
            </w:pPr>
            <w:r>
              <w:rPr>
                <w:b/>
                <w:spacing w:val="-5"/>
                <w:sz w:val="32"/>
              </w:rPr>
              <w:t>NÃO</w:t>
            </w:r>
          </w:p>
        </w:tc>
        <w:tc>
          <w:tcPr>
            <w:tcW w:w="1066" w:type="dxa"/>
          </w:tcPr>
          <w:p w14:paraId="2075FC5C" w14:textId="77777777" w:rsidR="002B1A74" w:rsidRDefault="00000000">
            <w:pPr>
              <w:pStyle w:val="TableParagraph"/>
              <w:ind w:right="53"/>
              <w:jc w:val="center"/>
              <w:rPr>
                <w:b/>
                <w:sz w:val="32"/>
              </w:rPr>
            </w:pPr>
            <w:r>
              <w:rPr>
                <w:b/>
                <w:spacing w:val="-5"/>
                <w:sz w:val="32"/>
              </w:rPr>
              <w:t>SIM</w:t>
            </w:r>
          </w:p>
        </w:tc>
        <w:tc>
          <w:tcPr>
            <w:tcW w:w="1076" w:type="dxa"/>
          </w:tcPr>
          <w:p w14:paraId="695F1555" w14:textId="77777777" w:rsidR="002B1A74" w:rsidRDefault="00000000">
            <w:pPr>
              <w:pStyle w:val="TableParagraph"/>
              <w:ind w:right="52"/>
              <w:jc w:val="center"/>
              <w:rPr>
                <w:b/>
                <w:sz w:val="32"/>
              </w:rPr>
            </w:pPr>
            <w:r>
              <w:rPr>
                <w:b/>
                <w:spacing w:val="-5"/>
                <w:sz w:val="32"/>
              </w:rPr>
              <w:t>NÃO</w:t>
            </w:r>
          </w:p>
        </w:tc>
      </w:tr>
      <w:tr w:rsidR="002B1A74" w14:paraId="6B4DDF06" w14:textId="77777777">
        <w:trPr>
          <w:trHeight w:val="976"/>
        </w:trPr>
        <w:tc>
          <w:tcPr>
            <w:tcW w:w="1131" w:type="dxa"/>
          </w:tcPr>
          <w:p w14:paraId="5E47014F" w14:textId="77777777" w:rsidR="002B1A74" w:rsidRDefault="002B1A74">
            <w:pPr>
              <w:pStyle w:val="TableParagraph"/>
              <w:rPr>
                <w:rFonts w:ascii="Times New Roman"/>
              </w:rPr>
            </w:pPr>
          </w:p>
        </w:tc>
        <w:tc>
          <w:tcPr>
            <w:tcW w:w="1133" w:type="dxa"/>
          </w:tcPr>
          <w:p w14:paraId="650A19D3" w14:textId="77777777" w:rsidR="002B1A74" w:rsidRDefault="00000000">
            <w:pPr>
              <w:pStyle w:val="TableParagraph"/>
              <w:spacing w:before="217"/>
              <w:ind w:left="232" w:hanging="82"/>
            </w:pPr>
            <w:r>
              <w:rPr>
                <w:spacing w:val="-2"/>
              </w:rPr>
              <w:t>PROVPPS 024229</w:t>
            </w:r>
          </w:p>
        </w:tc>
        <w:tc>
          <w:tcPr>
            <w:tcW w:w="1419" w:type="dxa"/>
          </w:tcPr>
          <w:p w14:paraId="4F8DA398" w14:textId="77777777" w:rsidR="002B1A74" w:rsidRDefault="002B1A74">
            <w:pPr>
              <w:pStyle w:val="TableParagraph"/>
              <w:spacing w:before="83"/>
              <w:rPr>
                <w:b/>
              </w:rPr>
            </w:pPr>
          </w:p>
          <w:p w14:paraId="07C9E64C" w14:textId="77777777" w:rsidR="002B1A74" w:rsidRDefault="00000000">
            <w:pPr>
              <w:pStyle w:val="TableParagraph"/>
              <w:ind w:left="9"/>
              <w:jc w:val="center"/>
            </w:pPr>
            <w:r>
              <w:rPr>
                <w:spacing w:val="-2"/>
              </w:rPr>
              <w:t>469640</w:t>
            </w:r>
          </w:p>
        </w:tc>
        <w:tc>
          <w:tcPr>
            <w:tcW w:w="7830" w:type="dxa"/>
          </w:tcPr>
          <w:p w14:paraId="6794B08C" w14:textId="77777777" w:rsidR="002B1A74" w:rsidRDefault="00000000">
            <w:pPr>
              <w:pStyle w:val="TableParagraph"/>
              <w:spacing w:before="83"/>
              <w:ind w:left="106" w:right="98"/>
              <w:jc w:val="both"/>
            </w:pPr>
            <w:r>
              <w:t>Anticorpo monoclonal de camundongo, anti-humano CD42a, conjugado ao isotiocianato de fluoresceína (FITC), para citometria de fluxo. Descrição complementar: Clone OBRIGATÓRIO: Beb1 Apresentação: teste</w:t>
            </w:r>
          </w:p>
        </w:tc>
        <w:tc>
          <w:tcPr>
            <w:tcW w:w="1304" w:type="dxa"/>
          </w:tcPr>
          <w:p w14:paraId="4E45DAE0" w14:textId="77777777" w:rsidR="002B1A74" w:rsidRDefault="002B1A74">
            <w:pPr>
              <w:pStyle w:val="TableParagraph"/>
              <w:spacing w:before="83"/>
              <w:rPr>
                <w:b/>
              </w:rPr>
            </w:pPr>
          </w:p>
          <w:p w14:paraId="68EAB26B" w14:textId="77777777" w:rsidR="002B1A74" w:rsidRDefault="00000000">
            <w:pPr>
              <w:pStyle w:val="TableParagraph"/>
              <w:ind w:left="11" w:right="5"/>
              <w:jc w:val="center"/>
            </w:pPr>
            <w:r>
              <w:rPr>
                <w:spacing w:val="-2"/>
              </w:rPr>
              <w:t>teste</w:t>
            </w:r>
          </w:p>
        </w:tc>
        <w:tc>
          <w:tcPr>
            <w:tcW w:w="917" w:type="dxa"/>
          </w:tcPr>
          <w:p w14:paraId="0ECB940E" w14:textId="77777777" w:rsidR="002B1A74" w:rsidRDefault="00000000">
            <w:pPr>
              <w:pStyle w:val="TableParagraph"/>
              <w:ind w:right="46"/>
              <w:jc w:val="center"/>
              <w:rPr>
                <w:b/>
                <w:sz w:val="32"/>
              </w:rPr>
            </w:pPr>
            <w:r>
              <w:rPr>
                <w:b/>
                <w:spacing w:val="-5"/>
                <w:sz w:val="32"/>
              </w:rPr>
              <w:t>NÃO</w:t>
            </w:r>
          </w:p>
        </w:tc>
        <w:tc>
          <w:tcPr>
            <w:tcW w:w="1066" w:type="dxa"/>
          </w:tcPr>
          <w:p w14:paraId="32FBA71E" w14:textId="77777777" w:rsidR="002B1A74" w:rsidRDefault="00000000">
            <w:pPr>
              <w:pStyle w:val="TableParagraph"/>
              <w:ind w:right="53"/>
              <w:jc w:val="center"/>
              <w:rPr>
                <w:b/>
                <w:sz w:val="32"/>
              </w:rPr>
            </w:pPr>
            <w:r>
              <w:rPr>
                <w:b/>
                <w:spacing w:val="-5"/>
                <w:sz w:val="32"/>
              </w:rPr>
              <w:t>SIM</w:t>
            </w:r>
          </w:p>
        </w:tc>
        <w:tc>
          <w:tcPr>
            <w:tcW w:w="1076" w:type="dxa"/>
          </w:tcPr>
          <w:p w14:paraId="7B46EF0E" w14:textId="77777777" w:rsidR="002B1A74" w:rsidRDefault="00000000">
            <w:pPr>
              <w:pStyle w:val="TableParagraph"/>
              <w:ind w:right="52"/>
              <w:jc w:val="center"/>
              <w:rPr>
                <w:b/>
                <w:sz w:val="32"/>
              </w:rPr>
            </w:pPr>
            <w:r>
              <w:rPr>
                <w:b/>
                <w:spacing w:val="-5"/>
                <w:sz w:val="32"/>
              </w:rPr>
              <w:t>NÃO</w:t>
            </w:r>
          </w:p>
        </w:tc>
      </w:tr>
      <w:tr w:rsidR="002B1A74" w14:paraId="7007DD60" w14:textId="77777777">
        <w:trPr>
          <w:trHeight w:val="976"/>
        </w:trPr>
        <w:tc>
          <w:tcPr>
            <w:tcW w:w="1131" w:type="dxa"/>
          </w:tcPr>
          <w:p w14:paraId="2571DB99" w14:textId="77777777" w:rsidR="002B1A74" w:rsidRDefault="002B1A74">
            <w:pPr>
              <w:pStyle w:val="TableParagraph"/>
              <w:rPr>
                <w:rFonts w:ascii="Times New Roman"/>
              </w:rPr>
            </w:pPr>
          </w:p>
        </w:tc>
        <w:tc>
          <w:tcPr>
            <w:tcW w:w="1133" w:type="dxa"/>
          </w:tcPr>
          <w:p w14:paraId="1C023E26" w14:textId="77777777" w:rsidR="002B1A74" w:rsidRDefault="00000000">
            <w:pPr>
              <w:pStyle w:val="TableParagraph"/>
              <w:spacing w:before="217"/>
              <w:ind w:left="232" w:hanging="82"/>
            </w:pPr>
            <w:r>
              <w:rPr>
                <w:spacing w:val="-2"/>
              </w:rPr>
              <w:t>PROVPPS 024230</w:t>
            </w:r>
          </w:p>
        </w:tc>
        <w:tc>
          <w:tcPr>
            <w:tcW w:w="1419" w:type="dxa"/>
          </w:tcPr>
          <w:p w14:paraId="1D16E8CF" w14:textId="77777777" w:rsidR="002B1A74" w:rsidRDefault="002B1A74">
            <w:pPr>
              <w:pStyle w:val="TableParagraph"/>
              <w:spacing w:before="83"/>
              <w:rPr>
                <w:b/>
              </w:rPr>
            </w:pPr>
          </w:p>
          <w:p w14:paraId="12EE1F19" w14:textId="77777777" w:rsidR="002B1A74" w:rsidRDefault="00000000">
            <w:pPr>
              <w:pStyle w:val="TableParagraph"/>
              <w:ind w:left="9"/>
              <w:jc w:val="center"/>
            </w:pPr>
            <w:r>
              <w:rPr>
                <w:spacing w:val="-2"/>
              </w:rPr>
              <w:t>604101</w:t>
            </w:r>
          </w:p>
        </w:tc>
        <w:tc>
          <w:tcPr>
            <w:tcW w:w="7830" w:type="dxa"/>
          </w:tcPr>
          <w:p w14:paraId="542BCA03" w14:textId="77777777" w:rsidR="002B1A74" w:rsidRDefault="00000000">
            <w:pPr>
              <w:pStyle w:val="TableParagraph"/>
              <w:spacing w:before="83"/>
              <w:ind w:left="106" w:right="96"/>
              <w:jc w:val="both"/>
            </w:pPr>
            <w:r>
              <w:t>Anticorpo monoclonal de camundongo, anti-humano CD42b, conjugado a aloficocianina (APC), para citometria de fluxo. Descrição complementar: Clone OBRIGATÓRIO: HIP1. Apresentação: teste</w:t>
            </w:r>
          </w:p>
        </w:tc>
        <w:tc>
          <w:tcPr>
            <w:tcW w:w="1304" w:type="dxa"/>
          </w:tcPr>
          <w:p w14:paraId="2EF1BD51" w14:textId="77777777" w:rsidR="002B1A74" w:rsidRDefault="002B1A74">
            <w:pPr>
              <w:pStyle w:val="TableParagraph"/>
              <w:spacing w:before="83"/>
              <w:rPr>
                <w:b/>
              </w:rPr>
            </w:pPr>
          </w:p>
          <w:p w14:paraId="0AF8994E" w14:textId="77777777" w:rsidR="002B1A74" w:rsidRDefault="00000000">
            <w:pPr>
              <w:pStyle w:val="TableParagraph"/>
              <w:ind w:left="11" w:right="5"/>
              <w:jc w:val="center"/>
            </w:pPr>
            <w:r>
              <w:rPr>
                <w:spacing w:val="-2"/>
              </w:rPr>
              <w:t>teste</w:t>
            </w:r>
          </w:p>
        </w:tc>
        <w:tc>
          <w:tcPr>
            <w:tcW w:w="917" w:type="dxa"/>
          </w:tcPr>
          <w:p w14:paraId="7E1E06BF" w14:textId="77777777" w:rsidR="002B1A74" w:rsidRDefault="00000000">
            <w:pPr>
              <w:pStyle w:val="TableParagraph"/>
              <w:ind w:right="46"/>
              <w:jc w:val="center"/>
              <w:rPr>
                <w:b/>
                <w:sz w:val="32"/>
              </w:rPr>
            </w:pPr>
            <w:r>
              <w:rPr>
                <w:b/>
                <w:spacing w:val="-5"/>
                <w:sz w:val="32"/>
              </w:rPr>
              <w:t>NÃO</w:t>
            </w:r>
          </w:p>
        </w:tc>
        <w:tc>
          <w:tcPr>
            <w:tcW w:w="1066" w:type="dxa"/>
          </w:tcPr>
          <w:p w14:paraId="60F5BD2E" w14:textId="77777777" w:rsidR="002B1A74" w:rsidRDefault="00000000">
            <w:pPr>
              <w:pStyle w:val="TableParagraph"/>
              <w:ind w:right="53"/>
              <w:jc w:val="center"/>
              <w:rPr>
                <w:b/>
                <w:sz w:val="32"/>
              </w:rPr>
            </w:pPr>
            <w:r>
              <w:rPr>
                <w:b/>
                <w:spacing w:val="-5"/>
                <w:sz w:val="32"/>
              </w:rPr>
              <w:t>SIM</w:t>
            </w:r>
          </w:p>
        </w:tc>
        <w:tc>
          <w:tcPr>
            <w:tcW w:w="1076" w:type="dxa"/>
          </w:tcPr>
          <w:p w14:paraId="4E6767D9" w14:textId="77777777" w:rsidR="002B1A74" w:rsidRDefault="00000000">
            <w:pPr>
              <w:pStyle w:val="TableParagraph"/>
              <w:ind w:right="52"/>
              <w:jc w:val="center"/>
              <w:rPr>
                <w:b/>
                <w:sz w:val="32"/>
              </w:rPr>
            </w:pPr>
            <w:r>
              <w:rPr>
                <w:b/>
                <w:spacing w:val="-5"/>
                <w:sz w:val="32"/>
              </w:rPr>
              <w:t>NÃO</w:t>
            </w:r>
          </w:p>
        </w:tc>
      </w:tr>
    </w:tbl>
    <w:p w14:paraId="78C49B24" w14:textId="77777777" w:rsidR="002B1A74" w:rsidRDefault="002B1A74">
      <w:pPr>
        <w:pStyle w:val="TableParagraph"/>
        <w:jc w:val="center"/>
        <w:rPr>
          <w:b/>
          <w:sz w:val="32"/>
        </w:rPr>
        <w:sectPr w:rsidR="002B1A74">
          <w:type w:val="continuous"/>
          <w:pgSz w:w="16840" w:h="11910" w:orient="landscape"/>
          <w:pgMar w:top="120" w:right="141" w:bottom="1420" w:left="566" w:header="0" w:footer="120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7830"/>
        <w:gridCol w:w="1304"/>
        <w:gridCol w:w="917"/>
        <w:gridCol w:w="1066"/>
        <w:gridCol w:w="1076"/>
      </w:tblGrid>
      <w:tr w:rsidR="002B1A74" w14:paraId="2F48CA06" w14:textId="77777777">
        <w:trPr>
          <w:trHeight w:val="976"/>
        </w:trPr>
        <w:tc>
          <w:tcPr>
            <w:tcW w:w="1131" w:type="dxa"/>
          </w:tcPr>
          <w:p w14:paraId="2980AA3E" w14:textId="77777777" w:rsidR="002B1A74" w:rsidRDefault="002B1A74">
            <w:pPr>
              <w:pStyle w:val="TableParagraph"/>
              <w:rPr>
                <w:rFonts w:ascii="Times New Roman"/>
              </w:rPr>
            </w:pPr>
          </w:p>
        </w:tc>
        <w:tc>
          <w:tcPr>
            <w:tcW w:w="1133" w:type="dxa"/>
          </w:tcPr>
          <w:p w14:paraId="480FD13C" w14:textId="77777777" w:rsidR="002B1A74" w:rsidRDefault="00000000">
            <w:pPr>
              <w:pStyle w:val="TableParagraph"/>
              <w:spacing w:before="220"/>
              <w:ind w:left="232" w:hanging="82"/>
            </w:pPr>
            <w:r>
              <w:rPr>
                <w:spacing w:val="-2"/>
              </w:rPr>
              <w:t>PROVPPS 024231</w:t>
            </w:r>
          </w:p>
        </w:tc>
        <w:tc>
          <w:tcPr>
            <w:tcW w:w="1419" w:type="dxa"/>
          </w:tcPr>
          <w:p w14:paraId="21DAB3EE" w14:textId="77777777" w:rsidR="002B1A74" w:rsidRDefault="002B1A74">
            <w:pPr>
              <w:pStyle w:val="TableParagraph"/>
              <w:spacing w:before="85"/>
              <w:rPr>
                <w:b/>
              </w:rPr>
            </w:pPr>
          </w:p>
          <w:p w14:paraId="5E356FBA" w14:textId="77777777" w:rsidR="002B1A74" w:rsidRDefault="00000000">
            <w:pPr>
              <w:pStyle w:val="TableParagraph"/>
              <w:ind w:left="9"/>
              <w:jc w:val="center"/>
            </w:pPr>
            <w:r>
              <w:rPr>
                <w:spacing w:val="-2"/>
              </w:rPr>
              <w:t>336545</w:t>
            </w:r>
          </w:p>
        </w:tc>
        <w:tc>
          <w:tcPr>
            <w:tcW w:w="7830" w:type="dxa"/>
          </w:tcPr>
          <w:p w14:paraId="430C0A3D" w14:textId="77777777" w:rsidR="002B1A74" w:rsidRDefault="00000000">
            <w:pPr>
              <w:pStyle w:val="TableParagraph"/>
              <w:spacing w:before="85"/>
              <w:ind w:left="106" w:right="96"/>
              <w:jc w:val="both"/>
            </w:pPr>
            <w:r>
              <w:t>:Anticorpo</w:t>
            </w:r>
            <w:r>
              <w:rPr>
                <w:spacing w:val="-7"/>
              </w:rPr>
              <w:t xml:space="preserve"> </w:t>
            </w:r>
            <w:r>
              <w:t>tipo</w:t>
            </w:r>
            <w:r>
              <w:rPr>
                <w:spacing w:val="-7"/>
              </w:rPr>
              <w:t xml:space="preserve"> </w:t>
            </w:r>
            <w:r>
              <w:t>monoclonal</w:t>
            </w:r>
            <w:r>
              <w:rPr>
                <w:spacing w:val="-9"/>
              </w:rPr>
              <w:t xml:space="preserve"> </w:t>
            </w:r>
            <w:r>
              <w:t>de</w:t>
            </w:r>
            <w:r>
              <w:rPr>
                <w:spacing w:val="-6"/>
              </w:rPr>
              <w:t xml:space="preserve"> </w:t>
            </w:r>
            <w:r>
              <w:t>camundongo</w:t>
            </w:r>
            <w:r>
              <w:rPr>
                <w:spacing w:val="-6"/>
              </w:rPr>
              <w:t xml:space="preserve"> </w:t>
            </w:r>
            <w:r>
              <w:t>atividade</w:t>
            </w:r>
            <w:r>
              <w:rPr>
                <w:spacing w:val="-10"/>
              </w:rPr>
              <w:t xml:space="preserve"> </w:t>
            </w:r>
            <w:r>
              <w:t>anti-FMC7</w:t>
            </w:r>
            <w:r>
              <w:rPr>
                <w:spacing w:val="-8"/>
              </w:rPr>
              <w:t xml:space="preserve"> </w:t>
            </w:r>
            <w:r>
              <w:t>humano,</w:t>
            </w:r>
            <w:r>
              <w:rPr>
                <w:spacing w:val="-8"/>
              </w:rPr>
              <w:t xml:space="preserve"> </w:t>
            </w:r>
            <w:r>
              <w:t>conjugado a fluoresceína FITC, para citometria de fluxo . Descrição complementar: clone obrigatório FMC7.</w:t>
            </w:r>
          </w:p>
        </w:tc>
        <w:tc>
          <w:tcPr>
            <w:tcW w:w="1304" w:type="dxa"/>
          </w:tcPr>
          <w:p w14:paraId="3FF18D91" w14:textId="77777777" w:rsidR="002B1A74" w:rsidRDefault="002B1A74">
            <w:pPr>
              <w:pStyle w:val="TableParagraph"/>
              <w:spacing w:before="85"/>
              <w:rPr>
                <w:b/>
              </w:rPr>
            </w:pPr>
          </w:p>
          <w:p w14:paraId="30D0D17D" w14:textId="77777777" w:rsidR="002B1A74" w:rsidRDefault="00000000">
            <w:pPr>
              <w:pStyle w:val="TableParagraph"/>
              <w:ind w:left="11" w:right="5"/>
              <w:jc w:val="center"/>
            </w:pPr>
            <w:r>
              <w:rPr>
                <w:spacing w:val="-2"/>
              </w:rPr>
              <w:t>teste</w:t>
            </w:r>
          </w:p>
        </w:tc>
        <w:tc>
          <w:tcPr>
            <w:tcW w:w="917" w:type="dxa"/>
          </w:tcPr>
          <w:p w14:paraId="56016BC5" w14:textId="77777777" w:rsidR="002B1A74" w:rsidRDefault="00000000">
            <w:pPr>
              <w:pStyle w:val="TableParagraph"/>
              <w:ind w:right="46"/>
              <w:jc w:val="center"/>
              <w:rPr>
                <w:b/>
                <w:sz w:val="32"/>
              </w:rPr>
            </w:pPr>
            <w:r>
              <w:rPr>
                <w:b/>
                <w:spacing w:val="-5"/>
                <w:sz w:val="32"/>
              </w:rPr>
              <w:t>NÃO</w:t>
            </w:r>
          </w:p>
        </w:tc>
        <w:tc>
          <w:tcPr>
            <w:tcW w:w="1066" w:type="dxa"/>
          </w:tcPr>
          <w:p w14:paraId="0F9049B9" w14:textId="77777777" w:rsidR="002B1A74" w:rsidRDefault="00000000">
            <w:pPr>
              <w:pStyle w:val="TableParagraph"/>
              <w:ind w:right="53"/>
              <w:jc w:val="center"/>
              <w:rPr>
                <w:b/>
                <w:sz w:val="32"/>
              </w:rPr>
            </w:pPr>
            <w:r>
              <w:rPr>
                <w:b/>
                <w:spacing w:val="-5"/>
                <w:sz w:val="32"/>
              </w:rPr>
              <w:t>SIM</w:t>
            </w:r>
          </w:p>
        </w:tc>
        <w:tc>
          <w:tcPr>
            <w:tcW w:w="1076" w:type="dxa"/>
          </w:tcPr>
          <w:p w14:paraId="2D68F9ED" w14:textId="77777777" w:rsidR="002B1A74" w:rsidRDefault="00000000">
            <w:pPr>
              <w:pStyle w:val="TableParagraph"/>
              <w:ind w:right="52"/>
              <w:jc w:val="center"/>
              <w:rPr>
                <w:b/>
                <w:sz w:val="32"/>
              </w:rPr>
            </w:pPr>
            <w:r>
              <w:rPr>
                <w:b/>
                <w:spacing w:val="-5"/>
                <w:sz w:val="32"/>
              </w:rPr>
              <w:t>NÃO</w:t>
            </w:r>
          </w:p>
        </w:tc>
      </w:tr>
      <w:tr w:rsidR="002B1A74" w14:paraId="4F5B9348" w14:textId="77777777">
        <w:trPr>
          <w:trHeight w:val="976"/>
        </w:trPr>
        <w:tc>
          <w:tcPr>
            <w:tcW w:w="1131" w:type="dxa"/>
          </w:tcPr>
          <w:p w14:paraId="167B0241" w14:textId="77777777" w:rsidR="002B1A74" w:rsidRDefault="002B1A74">
            <w:pPr>
              <w:pStyle w:val="TableParagraph"/>
              <w:rPr>
                <w:rFonts w:ascii="Times New Roman"/>
              </w:rPr>
            </w:pPr>
          </w:p>
        </w:tc>
        <w:tc>
          <w:tcPr>
            <w:tcW w:w="1133" w:type="dxa"/>
          </w:tcPr>
          <w:p w14:paraId="08122253" w14:textId="77777777" w:rsidR="002B1A74" w:rsidRDefault="00000000">
            <w:pPr>
              <w:pStyle w:val="TableParagraph"/>
              <w:spacing w:before="222" w:line="237" w:lineRule="auto"/>
              <w:ind w:left="232" w:hanging="82"/>
            </w:pPr>
            <w:r>
              <w:rPr>
                <w:spacing w:val="-2"/>
              </w:rPr>
              <w:t>PROVPPS 024232</w:t>
            </w:r>
          </w:p>
        </w:tc>
        <w:tc>
          <w:tcPr>
            <w:tcW w:w="1419" w:type="dxa"/>
          </w:tcPr>
          <w:p w14:paraId="3ABB9229" w14:textId="77777777" w:rsidR="002B1A74" w:rsidRDefault="002B1A74">
            <w:pPr>
              <w:pStyle w:val="TableParagraph"/>
              <w:spacing w:before="83"/>
              <w:rPr>
                <w:b/>
              </w:rPr>
            </w:pPr>
          </w:p>
          <w:p w14:paraId="48E2F7BA" w14:textId="77777777" w:rsidR="002B1A74" w:rsidRDefault="00000000">
            <w:pPr>
              <w:pStyle w:val="TableParagraph"/>
              <w:ind w:left="9"/>
              <w:jc w:val="center"/>
            </w:pPr>
            <w:r>
              <w:rPr>
                <w:spacing w:val="-2"/>
              </w:rPr>
              <w:t>367982</w:t>
            </w:r>
          </w:p>
        </w:tc>
        <w:tc>
          <w:tcPr>
            <w:tcW w:w="7830" w:type="dxa"/>
          </w:tcPr>
          <w:p w14:paraId="46466353" w14:textId="77777777" w:rsidR="002B1A74" w:rsidRDefault="00000000">
            <w:pPr>
              <w:pStyle w:val="TableParagraph"/>
              <w:spacing w:before="85"/>
              <w:ind w:left="106" w:right="98"/>
              <w:jc w:val="both"/>
            </w:pPr>
            <w:r>
              <w:t>Anticorpo</w:t>
            </w:r>
            <w:r>
              <w:rPr>
                <w:spacing w:val="-7"/>
              </w:rPr>
              <w:t xml:space="preserve"> </w:t>
            </w:r>
            <w:r>
              <w:t>monoclonal</w:t>
            </w:r>
            <w:r>
              <w:rPr>
                <w:spacing w:val="-7"/>
              </w:rPr>
              <w:t xml:space="preserve"> </w:t>
            </w:r>
            <w:r>
              <w:t>de</w:t>
            </w:r>
            <w:r>
              <w:rPr>
                <w:spacing w:val="-6"/>
              </w:rPr>
              <w:t xml:space="preserve"> </w:t>
            </w:r>
            <w:r>
              <w:t>camundongo,</w:t>
            </w:r>
            <w:r>
              <w:rPr>
                <w:spacing w:val="-6"/>
              </w:rPr>
              <w:t xml:space="preserve"> </w:t>
            </w:r>
            <w:r>
              <w:t>anti-humano</w:t>
            </w:r>
            <w:r>
              <w:rPr>
                <w:spacing w:val="-7"/>
              </w:rPr>
              <w:t xml:space="preserve"> </w:t>
            </w:r>
            <w:r>
              <w:t>HLA-DR,</w:t>
            </w:r>
            <w:r>
              <w:rPr>
                <w:spacing w:val="-6"/>
              </w:rPr>
              <w:t xml:space="preserve"> </w:t>
            </w:r>
            <w:r>
              <w:t>conjugado</w:t>
            </w:r>
            <w:r>
              <w:rPr>
                <w:spacing w:val="-5"/>
              </w:rPr>
              <w:t xml:space="preserve"> </w:t>
            </w:r>
            <w:r>
              <w:t>à</w:t>
            </w:r>
            <w:r>
              <w:rPr>
                <w:spacing w:val="-6"/>
              </w:rPr>
              <w:t xml:space="preserve"> </w:t>
            </w:r>
            <w:r>
              <w:t>peridinina clorofila PERCP-CY 5.5, para citometria de fluxo. Descrição complementar: Clone OBRIGATÓRIO: L243. Apresentação: teste</w:t>
            </w:r>
          </w:p>
        </w:tc>
        <w:tc>
          <w:tcPr>
            <w:tcW w:w="1304" w:type="dxa"/>
          </w:tcPr>
          <w:p w14:paraId="155D4F4E" w14:textId="77777777" w:rsidR="002B1A74" w:rsidRDefault="002B1A74">
            <w:pPr>
              <w:pStyle w:val="TableParagraph"/>
              <w:spacing w:before="83"/>
              <w:rPr>
                <w:b/>
              </w:rPr>
            </w:pPr>
          </w:p>
          <w:p w14:paraId="37B8293F" w14:textId="77777777" w:rsidR="002B1A74" w:rsidRDefault="00000000">
            <w:pPr>
              <w:pStyle w:val="TableParagraph"/>
              <w:ind w:left="11" w:right="5"/>
              <w:jc w:val="center"/>
            </w:pPr>
            <w:r>
              <w:rPr>
                <w:spacing w:val="-2"/>
              </w:rPr>
              <w:t>teste</w:t>
            </w:r>
          </w:p>
        </w:tc>
        <w:tc>
          <w:tcPr>
            <w:tcW w:w="917" w:type="dxa"/>
          </w:tcPr>
          <w:p w14:paraId="2F131B6C" w14:textId="77777777" w:rsidR="002B1A74" w:rsidRDefault="00000000">
            <w:pPr>
              <w:pStyle w:val="TableParagraph"/>
              <w:ind w:right="46"/>
              <w:jc w:val="center"/>
              <w:rPr>
                <w:b/>
                <w:sz w:val="32"/>
              </w:rPr>
            </w:pPr>
            <w:r>
              <w:rPr>
                <w:b/>
                <w:spacing w:val="-5"/>
                <w:sz w:val="32"/>
              </w:rPr>
              <w:t>NÃO</w:t>
            </w:r>
          </w:p>
        </w:tc>
        <w:tc>
          <w:tcPr>
            <w:tcW w:w="1066" w:type="dxa"/>
          </w:tcPr>
          <w:p w14:paraId="0B0FC74B" w14:textId="77777777" w:rsidR="002B1A74" w:rsidRDefault="00000000">
            <w:pPr>
              <w:pStyle w:val="TableParagraph"/>
              <w:ind w:right="53"/>
              <w:jc w:val="center"/>
              <w:rPr>
                <w:b/>
                <w:sz w:val="32"/>
              </w:rPr>
            </w:pPr>
            <w:r>
              <w:rPr>
                <w:b/>
                <w:spacing w:val="-5"/>
                <w:sz w:val="32"/>
              </w:rPr>
              <w:t>SIM</w:t>
            </w:r>
          </w:p>
        </w:tc>
        <w:tc>
          <w:tcPr>
            <w:tcW w:w="1076" w:type="dxa"/>
          </w:tcPr>
          <w:p w14:paraId="775D3F8A" w14:textId="77777777" w:rsidR="002B1A74" w:rsidRDefault="00000000">
            <w:pPr>
              <w:pStyle w:val="TableParagraph"/>
              <w:ind w:right="52"/>
              <w:jc w:val="center"/>
              <w:rPr>
                <w:b/>
                <w:sz w:val="32"/>
              </w:rPr>
            </w:pPr>
            <w:r>
              <w:rPr>
                <w:b/>
                <w:spacing w:val="-5"/>
                <w:sz w:val="32"/>
              </w:rPr>
              <w:t>NÃO</w:t>
            </w:r>
          </w:p>
        </w:tc>
      </w:tr>
      <w:tr w:rsidR="002B1A74" w14:paraId="448D2E50" w14:textId="77777777">
        <w:trPr>
          <w:trHeight w:val="976"/>
        </w:trPr>
        <w:tc>
          <w:tcPr>
            <w:tcW w:w="1131" w:type="dxa"/>
          </w:tcPr>
          <w:p w14:paraId="072E1EA1" w14:textId="77777777" w:rsidR="002B1A74" w:rsidRDefault="002B1A74">
            <w:pPr>
              <w:pStyle w:val="TableParagraph"/>
              <w:rPr>
                <w:rFonts w:ascii="Times New Roman"/>
              </w:rPr>
            </w:pPr>
          </w:p>
        </w:tc>
        <w:tc>
          <w:tcPr>
            <w:tcW w:w="1133" w:type="dxa"/>
          </w:tcPr>
          <w:p w14:paraId="0F59C86E" w14:textId="77777777" w:rsidR="002B1A74" w:rsidRDefault="00000000">
            <w:pPr>
              <w:pStyle w:val="TableParagraph"/>
              <w:spacing w:before="217"/>
              <w:ind w:left="232" w:hanging="82"/>
            </w:pPr>
            <w:r>
              <w:rPr>
                <w:spacing w:val="-2"/>
              </w:rPr>
              <w:t>PROVPPS 024233</w:t>
            </w:r>
          </w:p>
        </w:tc>
        <w:tc>
          <w:tcPr>
            <w:tcW w:w="1419" w:type="dxa"/>
          </w:tcPr>
          <w:p w14:paraId="026AD172" w14:textId="77777777" w:rsidR="002B1A74" w:rsidRDefault="002B1A74">
            <w:pPr>
              <w:pStyle w:val="TableParagraph"/>
              <w:spacing w:before="83"/>
              <w:rPr>
                <w:b/>
              </w:rPr>
            </w:pPr>
          </w:p>
          <w:p w14:paraId="56F1BFB4" w14:textId="77777777" w:rsidR="002B1A74" w:rsidRDefault="00000000">
            <w:pPr>
              <w:pStyle w:val="TableParagraph"/>
              <w:ind w:left="9"/>
              <w:jc w:val="center"/>
            </w:pPr>
            <w:r>
              <w:rPr>
                <w:spacing w:val="-2"/>
              </w:rPr>
              <w:t>469995</w:t>
            </w:r>
          </w:p>
        </w:tc>
        <w:tc>
          <w:tcPr>
            <w:tcW w:w="7830" w:type="dxa"/>
          </w:tcPr>
          <w:p w14:paraId="13544C90" w14:textId="77777777" w:rsidR="002B1A74" w:rsidRDefault="00000000">
            <w:pPr>
              <w:pStyle w:val="TableParagraph"/>
              <w:spacing w:before="83"/>
              <w:ind w:left="106" w:right="94"/>
              <w:jc w:val="both"/>
            </w:pPr>
            <w:r>
              <w:t>Anticorpo</w:t>
            </w:r>
            <w:r>
              <w:rPr>
                <w:spacing w:val="-13"/>
              </w:rPr>
              <w:t xml:space="preserve"> </w:t>
            </w:r>
            <w:r>
              <w:t>monoclonal</w:t>
            </w:r>
            <w:r>
              <w:rPr>
                <w:spacing w:val="-12"/>
              </w:rPr>
              <w:t xml:space="preserve"> </w:t>
            </w:r>
            <w:r>
              <w:t>de</w:t>
            </w:r>
            <w:r>
              <w:rPr>
                <w:spacing w:val="-13"/>
              </w:rPr>
              <w:t xml:space="preserve"> </w:t>
            </w:r>
            <w:r>
              <w:t>camundongo,</w:t>
            </w:r>
            <w:r>
              <w:rPr>
                <w:spacing w:val="-12"/>
              </w:rPr>
              <w:t xml:space="preserve"> </w:t>
            </w:r>
            <w:r>
              <w:t>anti-humano</w:t>
            </w:r>
            <w:r>
              <w:rPr>
                <w:spacing w:val="-13"/>
              </w:rPr>
              <w:t xml:space="preserve"> </w:t>
            </w:r>
            <w:r>
              <w:t>HLA-DR,</w:t>
            </w:r>
            <w:r>
              <w:rPr>
                <w:spacing w:val="-12"/>
              </w:rPr>
              <w:t xml:space="preserve"> </w:t>
            </w:r>
            <w:r>
              <w:t>conjugado</w:t>
            </w:r>
            <w:r>
              <w:rPr>
                <w:spacing w:val="-13"/>
              </w:rPr>
              <w:t xml:space="preserve"> </w:t>
            </w:r>
            <w:r>
              <w:t>à</w:t>
            </w:r>
            <w:r>
              <w:rPr>
                <w:spacing w:val="-12"/>
              </w:rPr>
              <w:t xml:space="preserve"> </w:t>
            </w:r>
            <w:r>
              <w:t>violeta</w:t>
            </w:r>
            <w:r>
              <w:rPr>
                <w:spacing w:val="-12"/>
              </w:rPr>
              <w:t xml:space="preserve"> </w:t>
            </w:r>
            <w:r>
              <w:t>450 (V450),</w:t>
            </w:r>
            <w:r>
              <w:rPr>
                <w:spacing w:val="-13"/>
              </w:rPr>
              <w:t xml:space="preserve"> </w:t>
            </w:r>
            <w:r>
              <w:t>para</w:t>
            </w:r>
            <w:r>
              <w:rPr>
                <w:spacing w:val="-12"/>
              </w:rPr>
              <w:t xml:space="preserve"> </w:t>
            </w:r>
            <w:r>
              <w:t>citometria</w:t>
            </w:r>
            <w:r>
              <w:rPr>
                <w:spacing w:val="-13"/>
              </w:rPr>
              <w:t xml:space="preserve"> </w:t>
            </w:r>
            <w:r>
              <w:t>de</w:t>
            </w:r>
            <w:r>
              <w:rPr>
                <w:spacing w:val="-12"/>
              </w:rPr>
              <w:t xml:space="preserve"> </w:t>
            </w:r>
            <w:r>
              <w:t>fluxo.</w:t>
            </w:r>
            <w:r>
              <w:rPr>
                <w:spacing w:val="-13"/>
              </w:rPr>
              <w:t xml:space="preserve"> </w:t>
            </w:r>
            <w:r>
              <w:t>Descrição</w:t>
            </w:r>
            <w:r>
              <w:rPr>
                <w:spacing w:val="-12"/>
              </w:rPr>
              <w:t xml:space="preserve"> </w:t>
            </w:r>
            <w:r>
              <w:t>complementar:</w:t>
            </w:r>
            <w:r>
              <w:rPr>
                <w:spacing w:val="-13"/>
              </w:rPr>
              <w:t xml:space="preserve"> </w:t>
            </w:r>
            <w:r>
              <w:t>Clone</w:t>
            </w:r>
            <w:r>
              <w:rPr>
                <w:spacing w:val="-12"/>
              </w:rPr>
              <w:t xml:space="preserve"> </w:t>
            </w:r>
            <w:r>
              <w:t>OBRIGATÓRIO:</w:t>
            </w:r>
            <w:r>
              <w:rPr>
                <w:spacing w:val="-12"/>
              </w:rPr>
              <w:t xml:space="preserve"> </w:t>
            </w:r>
            <w:r>
              <w:t>L243. Apresentação: teste</w:t>
            </w:r>
          </w:p>
        </w:tc>
        <w:tc>
          <w:tcPr>
            <w:tcW w:w="1304" w:type="dxa"/>
          </w:tcPr>
          <w:p w14:paraId="2409F792" w14:textId="77777777" w:rsidR="002B1A74" w:rsidRDefault="002B1A74">
            <w:pPr>
              <w:pStyle w:val="TableParagraph"/>
              <w:spacing w:before="83"/>
              <w:rPr>
                <w:b/>
              </w:rPr>
            </w:pPr>
          </w:p>
          <w:p w14:paraId="2D6B6BEA" w14:textId="77777777" w:rsidR="002B1A74" w:rsidRDefault="00000000">
            <w:pPr>
              <w:pStyle w:val="TableParagraph"/>
              <w:ind w:left="11" w:right="5"/>
              <w:jc w:val="center"/>
            </w:pPr>
            <w:r>
              <w:rPr>
                <w:spacing w:val="-2"/>
              </w:rPr>
              <w:t>teste</w:t>
            </w:r>
          </w:p>
        </w:tc>
        <w:tc>
          <w:tcPr>
            <w:tcW w:w="917" w:type="dxa"/>
          </w:tcPr>
          <w:p w14:paraId="0D17BB9D" w14:textId="77777777" w:rsidR="002B1A74" w:rsidRDefault="00000000">
            <w:pPr>
              <w:pStyle w:val="TableParagraph"/>
              <w:ind w:right="46"/>
              <w:jc w:val="center"/>
              <w:rPr>
                <w:b/>
                <w:sz w:val="32"/>
              </w:rPr>
            </w:pPr>
            <w:r>
              <w:rPr>
                <w:b/>
                <w:spacing w:val="-5"/>
                <w:sz w:val="32"/>
              </w:rPr>
              <w:t>NÃO</w:t>
            </w:r>
          </w:p>
        </w:tc>
        <w:tc>
          <w:tcPr>
            <w:tcW w:w="1066" w:type="dxa"/>
          </w:tcPr>
          <w:p w14:paraId="62853413" w14:textId="77777777" w:rsidR="002B1A74" w:rsidRDefault="00000000">
            <w:pPr>
              <w:pStyle w:val="TableParagraph"/>
              <w:ind w:right="53"/>
              <w:jc w:val="center"/>
              <w:rPr>
                <w:b/>
                <w:sz w:val="32"/>
              </w:rPr>
            </w:pPr>
            <w:r>
              <w:rPr>
                <w:b/>
                <w:spacing w:val="-5"/>
                <w:sz w:val="32"/>
              </w:rPr>
              <w:t>SIM</w:t>
            </w:r>
          </w:p>
        </w:tc>
        <w:tc>
          <w:tcPr>
            <w:tcW w:w="1076" w:type="dxa"/>
          </w:tcPr>
          <w:p w14:paraId="2B2BA607" w14:textId="77777777" w:rsidR="002B1A74" w:rsidRDefault="00000000">
            <w:pPr>
              <w:pStyle w:val="TableParagraph"/>
              <w:ind w:right="52"/>
              <w:jc w:val="center"/>
              <w:rPr>
                <w:b/>
                <w:sz w:val="32"/>
              </w:rPr>
            </w:pPr>
            <w:r>
              <w:rPr>
                <w:b/>
                <w:spacing w:val="-5"/>
                <w:sz w:val="32"/>
              </w:rPr>
              <w:t>NÃO</w:t>
            </w:r>
          </w:p>
        </w:tc>
      </w:tr>
      <w:tr w:rsidR="002B1A74" w14:paraId="344B219C" w14:textId="77777777">
        <w:trPr>
          <w:trHeight w:val="977"/>
        </w:trPr>
        <w:tc>
          <w:tcPr>
            <w:tcW w:w="1131" w:type="dxa"/>
          </w:tcPr>
          <w:p w14:paraId="77368FBF" w14:textId="77777777" w:rsidR="002B1A74" w:rsidRDefault="002B1A74">
            <w:pPr>
              <w:pStyle w:val="TableParagraph"/>
              <w:rPr>
                <w:rFonts w:ascii="Times New Roman"/>
              </w:rPr>
            </w:pPr>
          </w:p>
        </w:tc>
        <w:tc>
          <w:tcPr>
            <w:tcW w:w="1133" w:type="dxa"/>
          </w:tcPr>
          <w:p w14:paraId="033586AE" w14:textId="77777777" w:rsidR="002B1A74" w:rsidRDefault="00000000">
            <w:pPr>
              <w:pStyle w:val="TableParagraph"/>
              <w:spacing w:before="218"/>
              <w:ind w:left="232" w:hanging="82"/>
            </w:pPr>
            <w:r>
              <w:rPr>
                <w:spacing w:val="-2"/>
              </w:rPr>
              <w:t>PROVPPS 023215</w:t>
            </w:r>
          </w:p>
        </w:tc>
        <w:tc>
          <w:tcPr>
            <w:tcW w:w="1419" w:type="dxa"/>
          </w:tcPr>
          <w:p w14:paraId="377C7117" w14:textId="77777777" w:rsidR="002B1A74" w:rsidRDefault="002B1A74">
            <w:pPr>
              <w:pStyle w:val="TableParagraph"/>
              <w:spacing w:before="83"/>
              <w:rPr>
                <w:b/>
              </w:rPr>
            </w:pPr>
          </w:p>
          <w:p w14:paraId="3C0B5BD2" w14:textId="77777777" w:rsidR="002B1A74" w:rsidRDefault="00000000">
            <w:pPr>
              <w:pStyle w:val="TableParagraph"/>
              <w:spacing w:before="1"/>
              <w:ind w:left="9"/>
              <w:jc w:val="center"/>
            </w:pPr>
            <w:r>
              <w:rPr>
                <w:spacing w:val="-2"/>
              </w:rPr>
              <w:t>367872</w:t>
            </w:r>
          </w:p>
        </w:tc>
        <w:tc>
          <w:tcPr>
            <w:tcW w:w="7830" w:type="dxa"/>
          </w:tcPr>
          <w:p w14:paraId="1ACE5751" w14:textId="77777777" w:rsidR="002B1A74" w:rsidRDefault="00000000">
            <w:pPr>
              <w:pStyle w:val="TableParagraph"/>
              <w:spacing w:before="83"/>
              <w:ind w:left="106" w:right="94"/>
              <w:jc w:val="both"/>
            </w:pPr>
            <w:r>
              <w:t>Anticorpo tipo monoclonal de camundongo atividade anti-igκ Kappa humano conjugado ao fluorocromo pacific blue (PB),citometria de fluxo. Descrição complementar: clone obrigatório A8B5. Apresentação: teste</w:t>
            </w:r>
          </w:p>
        </w:tc>
        <w:tc>
          <w:tcPr>
            <w:tcW w:w="1304" w:type="dxa"/>
          </w:tcPr>
          <w:p w14:paraId="78F87199" w14:textId="77777777" w:rsidR="002B1A74" w:rsidRDefault="002B1A74">
            <w:pPr>
              <w:pStyle w:val="TableParagraph"/>
              <w:spacing w:before="83"/>
              <w:rPr>
                <w:b/>
              </w:rPr>
            </w:pPr>
          </w:p>
          <w:p w14:paraId="6E2AFD1B" w14:textId="77777777" w:rsidR="002B1A74" w:rsidRDefault="00000000">
            <w:pPr>
              <w:pStyle w:val="TableParagraph"/>
              <w:spacing w:before="1"/>
              <w:ind w:left="11" w:right="5"/>
              <w:jc w:val="center"/>
            </w:pPr>
            <w:r>
              <w:rPr>
                <w:spacing w:val="-2"/>
              </w:rPr>
              <w:t>teste</w:t>
            </w:r>
          </w:p>
        </w:tc>
        <w:tc>
          <w:tcPr>
            <w:tcW w:w="917" w:type="dxa"/>
          </w:tcPr>
          <w:p w14:paraId="023CDED6" w14:textId="77777777" w:rsidR="002B1A74" w:rsidRDefault="00000000">
            <w:pPr>
              <w:pStyle w:val="TableParagraph"/>
              <w:ind w:right="46"/>
              <w:jc w:val="center"/>
              <w:rPr>
                <w:b/>
                <w:sz w:val="32"/>
              </w:rPr>
            </w:pPr>
            <w:r>
              <w:rPr>
                <w:b/>
                <w:spacing w:val="-5"/>
                <w:sz w:val="32"/>
              </w:rPr>
              <w:t>NÃO</w:t>
            </w:r>
          </w:p>
        </w:tc>
        <w:tc>
          <w:tcPr>
            <w:tcW w:w="1066" w:type="dxa"/>
          </w:tcPr>
          <w:p w14:paraId="743D6C1D" w14:textId="77777777" w:rsidR="002B1A74" w:rsidRDefault="00000000">
            <w:pPr>
              <w:pStyle w:val="TableParagraph"/>
              <w:ind w:right="53"/>
              <w:jc w:val="center"/>
              <w:rPr>
                <w:b/>
                <w:sz w:val="32"/>
              </w:rPr>
            </w:pPr>
            <w:r>
              <w:rPr>
                <w:b/>
                <w:spacing w:val="-5"/>
                <w:sz w:val="32"/>
              </w:rPr>
              <w:t>SIM</w:t>
            </w:r>
          </w:p>
        </w:tc>
        <w:tc>
          <w:tcPr>
            <w:tcW w:w="1076" w:type="dxa"/>
          </w:tcPr>
          <w:p w14:paraId="73699377" w14:textId="77777777" w:rsidR="002B1A74" w:rsidRDefault="00000000">
            <w:pPr>
              <w:pStyle w:val="TableParagraph"/>
              <w:ind w:right="52"/>
              <w:jc w:val="center"/>
              <w:rPr>
                <w:b/>
                <w:sz w:val="32"/>
              </w:rPr>
            </w:pPr>
            <w:r>
              <w:rPr>
                <w:b/>
                <w:spacing w:val="-5"/>
                <w:sz w:val="32"/>
              </w:rPr>
              <w:t>NÃO</w:t>
            </w:r>
          </w:p>
        </w:tc>
      </w:tr>
      <w:tr w:rsidR="002B1A74" w14:paraId="2FFFF094" w14:textId="77777777">
        <w:trPr>
          <w:trHeight w:val="973"/>
        </w:trPr>
        <w:tc>
          <w:tcPr>
            <w:tcW w:w="1131" w:type="dxa"/>
          </w:tcPr>
          <w:p w14:paraId="41552E5F" w14:textId="77777777" w:rsidR="002B1A74" w:rsidRDefault="002B1A74">
            <w:pPr>
              <w:pStyle w:val="TableParagraph"/>
              <w:rPr>
                <w:rFonts w:ascii="Times New Roman"/>
              </w:rPr>
            </w:pPr>
          </w:p>
        </w:tc>
        <w:tc>
          <w:tcPr>
            <w:tcW w:w="1133" w:type="dxa"/>
          </w:tcPr>
          <w:p w14:paraId="7BE0BE09" w14:textId="77777777" w:rsidR="002B1A74" w:rsidRDefault="00000000">
            <w:pPr>
              <w:pStyle w:val="TableParagraph"/>
              <w:spacing w:before="217"/>
              <w:ind w:left="232" w:hanging="82"/>
            </w:pPr>
            <w:r>
              <w:rPr>
                <w:spacing w:val="-2"/>
              </w:rPr>
              <w:t>PROVPPS 024235</w:t>
            </w:r>
          </w:p>
        </w:tc>
        <w:tc>
          <w:tcPr>
            <w:tcW w:w="1419" w:type="dxa"/>
          </w:tcPr>
          <w:p w14:paraId="77E76311" w14:textId="77777777" w:rsidR="002B1A74" w:rsidRDefault="002B1A74">
            <w:pPr>
              <w:pStyle w:val="TableParagraph"/>
              <w:spacing w:before="83"/>
              <w:rPr>
                <w:b/>
              </w:rPr>
            </w:pPr>
          </w:p>
          <w:p w14:paraId="02D07080" w14:textId="77777777" w:rsidR="002B1A74" w:rsidRDefault="00000000">
            <w:pPr>
              <w:pStyle w:val="TableParagraph"/>
              <w:ind w:left="9"/>
              <w:jc w:val="center"/>
            </w:pPr>
            <w:r>
              <w:rPr>
                <w:spacing w:val="-2"/>
              </w:rPr>
              <w:t>604118</w:t>
            </w:r>
          </w:p>
        </w:tc>
        <w:tc>
          <w:tcPr>
            <w:tcW w:w="7830" w:type="dxa"/>
          </w:tcPr>
          <w:p w14:paraId="11789294" w14:textId="77777777" w:rsidR="002B1A74" w:rsidRDefault="00000000">
            <w:pPr>
              <w:pStyle w:val="TableParagraph"/>
              <w:spacing w:before="83"/>
              <w:ind w:left="106"/>
            </w:pPr>
            <w:r>
              <w:t>Anticorpo</w:t>
            </w:r>
            <w:r>
              <w:rPr>
                <w:spacing w:val="-10"/>
              </w:rPr>
              <w:t xml:space="preserve"> </w:t>
            </w:r>
            <w:r>
              <w:t>monoclonal</w:t>
            </w:r>
            <w:r>
              <w:rPr>
                <w:spacing w:val="-9"/>
              </w:rPr>
              <w:t xml:space="preserve"> </w:t>
            </w:r>
            <w:r>
              <w:t>de</w:t>
            </w:r>
            <w:r>
              <w:rPr>
                <w:spacing w:val="-8"/>
              </w:rPr>
              <w:t xml:space="preserve"> </w:t>
            </w:r>
            <w:r>
              <w:t>camundongo,</w:t>
            </w:r>
            <w:r>
              <w:rPr>
                <w:spacing w:val="-11"/>
              </w:rPr>
              <w:t xml:space="preserve"> </w:t>
            </w:r>
            <w:r>
              <w:t>anti-igm</w:t>
            </w:r>
            <w:r>
              <w:rPr>
                <w:spacing w:val="-7"/>
              </w:rPr>
              <w:t xml:space="preserve"> </w:t>
            </w:r>
            <w:r>
              <w:t>humano</w:t>
            </w:r>
            <w:r>
              <w:rPr>
                <w:spacing w:val="-7"/>
              </w:rPr>
              <w:t xml:space="preserve"> </w:t>
            </w:r>
            <w:r>
              <w:t>,</w:t>
            </w:r>
            <w:r>
              <w:rPr>
                <w:spacing w:val="-8"/>
              </w:rPr>
              <w:t xml:space="preserve"> </w:t>
            </w:r>
            <w:r>
              <w:t>conjugado</w:t>
            </w:r>
            <w:r>
              <w:rPr>
                <w:spacing w:val="-7"/>
              </w:rPr>
              <w:t xml:space="preserve"> </w:t>
            </w:r>
            <w:r>
              <w:t>a</w:t>
            </w:r>
            <w:r>
              <w:rPr>
                <w:spacing w:val="-9"/>
              </w:rPr>
              <w:t xml:space="preserve"> </w:t>
            </w:r>
            <w:r>
              <w:t>aloficocianina (APC), para</w:t>
            </w:r>
            <w:r>
              <w:rPr>
                <w:spacing w:val="-2"/>
              </w:rPr>
              <w:t xml:space="preserve"> </w:t>
            </w:r>
            <w:r>
              <w:t>citometria</w:t>
            </w:r>
            <w:r>
              <w:rPr>
                <w:spacing w:val="-1"/>
              </w:rPr>
              <w:t xml:space="preserve"> </w:t>
            </w:r>
            <w:r>
              <w:t>de fluxo. Descrição</w:t>
            </w:r>
            <w:r>
              <w:rPr>
                <w:spacing w:val="1"/>
              </w:rPr>
              <w:t xml:space="preserve"> </w:t>
            </w:r>
            <w:r>
              <w:t>complementar:</w:t>
            </w:r>
            <w:r>
              <w:rPr>
                <w:spacing w:val="2"/>
              </w:rPr>
              <w:t xml:space="preserve"> </w:t>
            </w:r>
            <w:r>
              <w:t>Clone OBRIGATÓRIO:</w:t>
            </w:r>
            <w:r>
              <w:rPr>
                <w:spacing w:val="-1"/>
              </w:rPr>
              <w:t xml:space="preserve"> </w:t>
            </w:r>
            <w:r>
              <w:rPr>
                <w:spacing w:val="-4"/>
              </w:rPr>
              <w:t>G20-</w:t>
            </w:r>
          </w:p>
          <w:p w14:paraId="599BF475" w14:textId="77777777" w:rsidR="002B1A74" w:rsidRDefault="00000000">
            <w:pPr>
              <w:pStyle w:val="TableParagraph"/>
              <w:ind w:left="106"/>
            </w:pPr>
            <w:r>
              <w:t>127.</w:t>
            </w:r>
            <w:r>
              <w:rPr>
                <w:spacing w:val="-6"/>
              </w:rPr>
              <w:t xml:space="preserve"> </w:t>
            </w:r>
            <w:r>
              <w:t>Apresentação:</w:t>
            </w:r>
            <w:r>
              <w:rPr>
                <w:spacing w:val="-6"/>
              </w:rPr>
              <w:t xml:space="preserve"> </w:t>
            </w:r>
            <w:r>
              <w:rPr>
                <w:spacing w:val="-2"/>
              </w:rPr>
              <w:t>teste</w:t>
            </w:r>
          </w:p>
        </w:tc>
        <w:tc>
          <w:tcPr>
            <w:tcW w:w="1304" w:type="dxa"/>
          </w:tcPr>
          <w:p w14:paraId="4EFE224A" w14:textId="77777777" w:rsidR="002B1A74" w:rsidRDefault="002B1A74">
            <w:pPr>
              <w:pStyle w:val="TableParagraph"/>
              <w:spacing w:before="83"/>
              <w:rPr>
                <w:b/>
              </w:rPr>
            </w:pPr>
          </w:p>
          <w:p w14:paraId="06765F68" w14:textId="77777777" w:rsidR="002B1A74" w:rsidRDefault="00000000">
            <w:pPr>
              <w:pStyle w:val="TableParagraph"/>
              <w:ind w:left="11" w:right="5"/>
              <w:jc w:val="center"/>
            </w:pPr>
            <w:r>
              <w:rPr>
                <w:spacing w:val="-2"/>
              </w:rPr>
              <w:t>teste</w:t>
            </w:r>
          </w:p>
        </w:tc>
        <w:tc>
          <w:tcPr>
            <w:tcW w:w="917" w:type="dxa"/>
          </w:tcPr>
          <w:p w14:paraId="0636C930" w14:textId="77777777" w:rsidR="002B1A74" w:rsidRDefault="00000000">
            <w:pPr>
              <w:pStyle w:val="TableParagraph"/>
              <w:spacing w:line="388" w:lineRule="exact"/>
              <w:ind w:right="46"/>
              <w:jc w:val="center"/>
              <w:rPr>
                <w:b/>
                <w:sz w:val="32"/>
              </w:rPr>
            </w:pPr>
            <w:r>
              <w:rPr>
                <w:b/>
                <w:spacing w:val="-5"/>
                <w:sz w:val="32"/>
              </w:rPr>
              <w:t>NÃO</w:t>
            </w:r>
          </w:p>
        </w:tc>
        <w:tc>
          <w:tcPr>
            <w:tcW w:w="1066" w:type="dxa"/>
          </w:tcPr>
          <w:p w14:paraId="7ED0F6F2" w14:textId="77777777" w:rsidR="002B1A74" w:rsidRDefault="00000000">
            <w:pPr>
              <w:pStyle w:val="TableParagraph"/>
              <w:spacing w:line="388" w:lineRule="exact"/>
              <w:ind w:right="53"/>
              <w:jc w:val="center"/>
              <w:rPr>
                <w:b/>
                <w:sz w:val="32"/>
              </w:rPr>
            </w:pPr>
            <w:r>
              <w:rPr>
                <w:b/>
                <w:spacing w:val="-5"/>
                <w:sz w:val="32"/>
              </w:rPr>
              <w:t>SIM</w:t>
            </w:r>
          </w:p>
        </w:tc>
        <w:tc>
          <w:tcPr>
            <w:tcW w:w="1076" w:type="dxa"/>
          </w:tcPr>
          <w:p w14:paraId="319EB12E" w14:textId="77777777" w:rsidR="002B1A74" w:rsidRDefault="00000000">
            <w:pPr>
              <w:pStyle w:val="TableParagraph"/>
              <w:spacing w:line="388" w:lineRule="exact"/>
              <w:ind w:right="52"/>
              <w:jc w:val="center"/>
              <w:rPr>
                <w:b/>
                <w:sz w:val="32"/>
              </w:rPr>
            </w:pPr>
            <w:r>
              <w:rPr>
                <w:b/>
                <w:spacing w:val="-5"/>
                <w:sz w:val="32"/>
              </w:rPr>
              <w:t>NÃO</w:t>
            </w:r>
          </w:p>
        </w:tc>
      </w:tr>
      <w:tr w:rsidR="002B1A74" w14:paraId="1EE15154" w14:textId="77777777">
        <w:trPr>
          <w:trHeight w:val="976"/>
        </w:trPr>
        <w:tc>
          <w:tcPr>
            <w:tcW w:w="1131" w:type="dxa"/>
          </w:tcPr>
          <w:p w14:paraId="08BD2075" w14:textId="77777777" w:rsidR="002B1A74" w:rsidRDefault="002B1A74">
            <w:pPr>
              <w:pStyle w:val="TableParagraph"/>
              <w:rPr>
                <w:rFonts w:ascii="Times New Roman"/>
              </w:rPr>
            </w:pPr>
          </w:p>
        </w:tc>
        <w:tc>
          <w:tcPr>
            <w:tcW w:w="1133" w:type="dxa"/>
          </w:tcPr>
          <w:p w14:paraId="5A92CEF1" w14:textId="77777777" w:rsidR="002B1A74" w:rsidRDefault="00000000">
            <w:pPr>
              <w:pStyle w:val="TableParagraph"/>
              <w:spacing w:before="220"/>
              <w:ind w:left="232" w:hanging="82"/>
            </w:pPr>
            <w:r>
              <w:rPr>
                <w:spacing w:val="-2"/>
              </w:rPr>
              <w:t>PROVPPS 024236</w:t>
            </w:r>
          </w:p>
        </w:tc>
        <w:tc>
          <w:tcPr>
            <w:tcW w:w="1419" w:type="dxa"/>
          </w:tcPr>
          <w:p w14:paraId="4D19D45C" w14:textId="77777777" w:rsidR="002B1A74" w:rsidRDefault="002B1A74">
            <w:pPr>
              <w:pStyle w:val="TableParagraph"/>
              <w:spacing w:before="86"/>
              <w:rPr>
                <w:b/>
              </w:rPr>
            </w:pPr>
          </w:p>
          <w:p w14:paraId="72F49AF8" w14:textId="77777777" w:rsidR="002B1A74" w:rsidRDefault="00000000">
            <w:pPr>
              <w:pStyle w:val="TableParagraph"/>
              <w:ind w:left="9"/>
              <w:jc w:val="center"/>
            </w:pPr>
            <w:r>
              <w:rPr>
                <w:spacing w:val="-2"/>
              </w:rPr>
              <w:t>454109</w:t>
            </w:r>
          </w:p>
        </w:tc>
        <w:tc>
          <w:tcPr>
            <w:tcW w:w="7830" w:type="dxa"/>
          </w:tcPr>
          <w:p w14:paraId="2CEA1C39" w14:textId="77777777" w:rsidR="002B1A74" w:rsidRDefault="00000000">
            <w:pPr>
              <w:pStyle w:val="TableParagraph"/>
              <w:spacing w:before="85"/>
              <w:ind w:left="106" w:right="102"/>
              <w:jc w:val="both"/>
            </w:pPr>
            <w:r>
              <w:t>Anticorpo monoclonal de camundongo, anti mieloperoxidase humana, conjugado ao isotiocianato de fluoresceína (FITC), para citometria de fluxo. Descrição complementar: Clone OBRIGATÓRIO: MPO-7 Apresentação: teste</w:t>
            </w:r>
          </w:p>
        </w:tc>
        <w:tc>
          <w:tcPr>
            <w:tcW w:w="1304" w:type="dxa"/>
          </w:tcPr>
          <w:p w14:paraId="2C498190" w14:textId="77777777" w:rsidR="002B1A74" w:rsidRDefault="002B1A74">
            <w:pPr>
              <w:pStyle w:val="TableParagraph"/>
              <w:spacing w:before="86"/>
              <w:rPr>
                <w:b/>
              </w:rPr>
            </w:pPr>
          </w:p>
          <w:p w14:paraId="1AFC3666" w14:textId="77777777" w:rsidR="002B1A74" w:rsidRDefault="00000000">
            <w:pPr>
              <w:pStyle w:val="TableParagraph"/>
              <w:ind w:left="11" w:right="5"/>
              <w:jc w:val="center"/>
            </w:pPr>
            <w:r>
              <w:rPr>
                <w:spacing w:val="-2"/>
              </w:rPr>
              <w:t>teste</w:t>
            </w:r>
          </w:p>
        </w:tc>
        <w:tc>
          <w:tcPr>
            <w:tcW w:w="917" w:type="dxa"/>
          </w:tcPr>
          <w:p w14:paraId="58BFACA9" w14:textId="77777777" w:rsidR="002B1A74" w:rsidRDefault="00000000">
            <w:pPr>
              <w:pStyle w:val="TableParagraph"/>
              <w:ind w:right="46"/>
              <w:jc w:val="center"/>
              <w:rPr>
                <w:b/>
                <w:sz w:val="32"/>
              </w:rPr>
            </w:pPr>
            <w:r>
              <w:rPr>
                <w:b/>
                <w:spacing w:val="-5"/>
                <w:sz w:val="32"/>
              </w:rPr>
              <w:t>NÃO</w:t>
            </w:r>
          </w:p>
        </w:tc>
        <w:tc>
          <w:tcPr>
            <w:tcW w:w="1066" w:type="dxa"/>
          </w:tcPr>
          <w:p w14:paraId="4C4FC5C8" w14:textId="77777777" w:rsidR="002B1A74" w:rsidRDefault="00000000">
            <w:pPr>
              <w:pStyle w:val="TableParagraph"/>
              <w:ind w:right="53"/>
              <w:jc w:val="center"/>
              <w:rPr>
                <w:b/>
                <w:sz w:val="32"/>
              </w:rPr>
            </w:pPr>
            <w:r>
              <w:rPr>
                <w:b/>
                <w:spacing w:val="-5"/>
                <w:sz w:val="32"/>
              </w:rPr>
              <w:t>SIM</w:t>
            </w:r>
          </w:p>
        </w:tc>
        <w:tc>
          <w:tcPr>
            <w:tcW w:w="1076" w:type="dxa"/>
          </w:tcPr>
          <w:p w14:paraId="2B636332" w14:textId="77777777" w:rsidR="002B1A74" w:rsidRDefault="00000000">
            <w:pPr>
              <w:pStyle w:val="TableParagraph"/>
              <w:ind w:right="52"/>
              <w:jc w:val="center"/>
              <w:rPr>
                <w:b/>
                <w:sz w:val="32"/>
              </w:rPr>
            </w:pPr>
            <w:r>
              <w:rPr>
                <w:b/>
                <w:spacing w:val="-5"/>
                <w:sz w:val="32"/>
              </w:rPr>
              <w:t>NÃO</w:t>
            </w:r>
          </w:p>
        </w:tc>
      </w:tr>
      <w:tr w:rsidR="002B1A74" w14:paraId="30D0EA47" w14:textId="77777777">
        <w:trPr>
          <w:trHeight w:val="976"/>
        </w:trPr>
        <w:tc>
          <w:tcPr>
            <w:tcW w:w="1131" w:type="dxa"/>
          </w:tcPr>
          <w:p w14:paraId="44F9C707" w14:textId="77777777" w:rsidR="002B1A74" w:rsidRDefault="002B1A74">
            <w:pPr>
              <w:pStyle w:val="TableParagraph"/>
              <w:rPr>
                <w:rFonts w:ascii="Times New Roman"/>
              </w:rPr>
            </w:pPr>
          </w:p>
        </w:tc>
        <w:tc>
          <w:tcPr>
            <w:tcW w:w="1133" w:type="dxa"/>
          </w:tcPr>
          <w:p w14:paraId="3D552445" w14:textId="77777777" w:rsidR="002B1A74" w:rsidRDefault="00000000">
            <w:pPr>
              <w:pStyle w:val="TableParagraph"/>
              <w:spacing w:before="220"/>
              <w:ind w:left="232" w:hanging="82"/>
            </w:pPr>
            <w:r>
              <w:rPr>
                <w:spacing w:val="-2"/>
              </w:rPr>
              <w:t>PROVPPS 024083</w:t>
            </w:r>
          </w:p>
        </w:tc>
        <w:tc>
          <w:tcPr>
            <w:tcW w:w="1419" w:type="dxa"/>
          </w:tcPr>
          <w:p w14:paraId="065D44E9" w14:textId="77777777" w:rsidR="002B1A74" w:rsidRDefault="002B1A74">
            <w:pPr>
              <w:pStyle w:val="TableParagraph"/>
              <w:spacing w:before="85"/>
              <w:rPr>
                <w:b/>
              </w:rPr>
            </w:pPr>
          </w:p>
          <w:p w14:paraId="432949F4" w14:textId="77777777" w:rsidR="002B1A74" w:rsidRDefault="00000000">
            <w:pPr>
              <w:pStyle w:val="TableParagraph"/>
              <w:ind w:left="9"/>
              <w:jc w:val="center"/>
            </w:pPr>
            <w:r>
              <w:rPr>
                <w:spacing w:val="-2"/>
              </w:rPr>
              <w:t>336886</w:t>
            </w:r>
          </w:p>
        </w:tc>
        <w:tc>
          <w:tcPr>
            <w:tcW w:w="7830" w:type="dxa"/>
          </w:tcPr>
          <w:p w14:paraId="2206EF08" w14:textId="77777777" w:rsidR="002B1A74" w:rsidRDefault="00000000">
            <w:pPr>
              <w:pStyle w:val="TableParagraph"/>
              <w:spacing w:before="85"/>
              <w:ind w:left="106" w:right="97"/>
              <w:jc w:val="both"/>
            </w:pPr>
            <w:r>
              <w:t>Anticorpo</w:t>
            </w:r>
            <w:r>
              <w:rPr>
                <w:spacing w:val="-7"/>
              </w:rPr>
              <w:t xml:space="preserve"> </w:t>
            </w:r>
            <w:r>
              <w:t>tipo</w:t>
            </w:r>
            <w:r>
              <w:rPr>
                <w:spacing w:val="-7"/>
              </w:rPr>
              <w:t xml:space="preserve"> </w:t>
            </w:r>
            <w:r>
              <w:t>monoclonal</w:t>
            </w:r>
            <w:r>
              <w:rPr>
                <w:spacing w:val="-9"/>
              </w:rPr>
              <w:t xml:space="preserve"> </w:t>
            </w:r>
            <w:r>
              <w:t>de</w:t>
            </w:r>
            <w:r>
              <w:rPr>
                <w:spacing w:val="-6"/>
              </w:rPr>
              <w:t xml:space="preserve"> </w:t>
            </w:r>
            <w:r>
              <w:t>camundongo</w:t>
            </w:r>
            <w:r>
              <w:rPr>
                <w:spacing w:val="-7"/>
              </w:rPr>
              <w:t xml:space="preserve"> </w:t>
            </w:r>
            <w:r>
              <w:t>atividade</w:t>
            </w:r>
            <w:r>
              <w:rPr>
                <w:spacing w:val="-8"/>
              </w:rPr>
              <w:t xml:space="preserve"> </w:t>
            </w:r>
            <w:r>
              <w:t>anti-tcrβ</w:t>
            </w:r>
            <w:r>
              <w:rPr>
                <w:spacing w:val="-5"/>
              </w:rPr>
              <w:t xml:space="preserve"> </w:t>
            </w:r>
            <w:r>
              <w:t>humano</w:t>
            </w:r>
            <w:r>
              <w:rPr>
                <w:spacing w:val="-7"/>
              </w:rPr>
              <w:t xml:space="preserve"> </w:t>
            </w:r>
            <w:r>
              <w:t>conjugado</w:t>
            </w:r>
            <w:r>
              <w:rPr>
                <w:spacing w:val="-5"/>
              </w:rPr>
              <w:t xml:space="preserve"> </w:t>
            </w:r>
            <w:r>
              <w:t>ao fluorocromo</w:t>
            </w:r>
            <w:r>
              <w:rPr>
                <w:spacing w:val="-5"/>
              </w:rPr>
              <w:t xml:space="preserve"> </w:t>
            </w:r>
            <w:r>
              <w:t>aloficocianina</w:t>
            </w:r>
            <w:r>
              <w:rPr>
                <w:spacing w:val="-9"/>
              </w:rPr>
              <w:t xml:space="preserve"> </w:t>
            </w:r>
            <w:r>
              <w:t>(APC),citometria</w:t>
            </w:r>
            <w:r>
              <w:rPr>
                <w:spacing w:val="-7"/>
              </w:rPr>
              <w:t xml:space="preserve"> </w:t>
            </w:r>
            <w:r>
              <w:t>de</w:t>
            </w:r>
            <w:r>
              <w:rPr>
                <w:spacing w:val="-6"/>
              </w:rPr>
              <w:t xml:space="preserve"> </w:t>
            </w:r>
            <w:r>
              <w:t>fluxo.</w:t>
            </w:r>
            <w:r>
              <w:rPr>
                <w:spacing w:val="-9"/>
              </w:rPr>
              <w:t xml:space="preserve"> </w:t>
            </w:r>
            <w:r>
              <w:t>Descrição</w:t>
            </w:r>
            <w:r>
              <w:rPr>
                <w:spacing w:val="-7"/>
              </w:rPr>
              <w:t xml:space="preserve"> </w:t>
            </w:r>
            <w:r>
              <w:t>complementar:</w:t>
            </w:r>
            <w:r>
              <w:rPr>
                <w:spacing w:val="-6"/>
              </w:rPr>
              <w:t xml:space="preserve"> </w:t>
            </w:r>
            <w:r>
              <w:t>clone obrigatório 8A3 (βf1). Apresentação: teste</w:t>
            </w:r>
          </w:p>
        </w:tc>
        <w:tc>
          <w:tcPr>
            <w:tcW w:w="1304" w:type="dxa"/>
          </w:tcPr>
          <w:p w14:paraId="7F0CD421" w14:textId="77777777" w:rsidR="002B1A74" w:rsidRDefault="002B1A74">
            <w:pPr>
              <w:pStyle w:val="TableParagraph"/>
              <w:spacing w:before="85"/>
              <w:rPr>
                <w:b/>
              </w:rPr>
            </w:pPr>
          </w:p>
          <w:p w14:paraId="2A32E81B" w14:textId="77777777" w:rsidR="002B1A74" w:rsidRDefault="00000000">
            <w:pPr>
              <w:pStyle w:val="TableParagraph"/>
              <w:ind w:left="11" w:right="5"/>
              <w:jc w:val="center"/>
            </w:pPr>
            <w:r>
              <w:rPr>
                <w:spacing w:val="-2"/>
              </w:rPr>
              <w:t>teste</w:t>
            </w:r>
          </w:p>
        </w:tc>
        <w:tc>
          <w:tcPr>
            <w:tcW w:w="917" w:type="dxa"/>
          </w:tcPr>
          <w:p w14:paraId="7DFF1FDB" w14:textId="77777777" w:rsidR="002B1A74" w:rsidRDefault="00000000">
            <w:pPr>
              <w:pStyle w:val="TableParagraph"/>
              <w:ind w:right="46"/>
              <w:jc w:val="center"/>
              <w:rPr>
                <w:b/>
                <w:sz w:val="32"/>
              </w:rPr>
            </w:pPr>
            <w:r>
              <w:rPr>
                <w:b/>
                <w:spacing w:val="-5"/>
                <w:sz w:val="32"/>
              </w:rPr>
              <w:t>NÃO</w:t>
            </w:r>
          </w:p>
        </w:tc>
        <w:tc>
          <w:tcPr>
            <w:tcW w:w="1066" w:type="dxa"/>
          </w:tcPr>
          <w:p w14:paraId="3F7622C6" w14:textId="77777777" w:rsidR="002B1A74" w:rsidRDefault="00000000">
            <w:pPr>
              <w:pStyle w:val="TableParagraph"/>
              <w:ind w:right="53"/>
              <w:jc w:val="center"/>
              <w:rPr>
                <w:b/>
                <w:sz w:val="32"/>
              </w:rPr>
            </w:pPr>
            <w:r>
              <w:rPr>
                <w:b/>
                <w:spacing w:val="-5"/>
                <w:sz w:val="32"/>
              </w:rPr>
              <w:t>SIM</w:t>
            </w:r>
          </w:p>
        </w:tc>
        <w:tc>
          <w:tcPr>
            <w:tcW w:w="1076" w:type="dxa"/>
          </w:tcPr>
          <w:p w14:paraId="3220D67B" w14:textId="77777777" w:rsidR="002B1A74" w:rsidRDefault="00000000">
            <w:pPr>
              <w:pStyle w:val="TableParagraph"/>
              <w:ind w:right="52"/>
              <w:jc w:val="center"/>
              <w:rPr>
                <w:b/>
                <w:sz w:val="32"/>
              </w:rPr>
            </w:pPr>
            <w:r>
              <w:rPr>
                <w:b/>
                <w:spacing w:val="-5"/>
                <w:sz w:val="32"/>
              </w:rPr>
              <w:t>NÃO</w:t>
            </w:r>
          </w:p>
        </w:tc>
      </w:tr>
      <w:tr w:rsidR="002B1A74" w14:paraId="740B9903" w14:textId="77777777">
        <w:trPr>
          <w:trHeight w:val="976"/>
        </w:trPr>
        <w:tc>
          <w:tcPr>
            <w:tcW w:w="1131" w:type="dxa"/>
          </w:tcPr>
          <w:p w14:paraId="59B8651B" w14:textId="77777777" w:rsidR="002B1A74" w:rsidRDefault="002B1A74">
            <w:pPr>
              <w:pStyle w:val="TableParagraph"/>
              <w:rPr>
                <w:rFonts w:ascii="Times New Roman"/>
              </w:rPr>
            </w:pPr>
          </w:p>
        </w:tc>
        <w:tc>
          <w:tcPr>
            <w:tcW w:w="1133" w:type="dxa"/>
          </w:tcPr>
          <w:p w14:paraId="120BA94F" w14:textId="77777777" w:rsidR="002B1A74" w:rsidRDefault="00000000">
            <w:pPr>
              <w:pStyle w:val="TableParagraph"/>
              <w:spacing w:before="220"/>
              <w:ind w:left="232" w:hanging="82"/>
            </w:pPr>
            <w:r>
              <w:rPr>
                <w:spacing w:val="-2"/>
              </w:rPr>
              <w:t>PROVPPS 024237</w:t>
            </w:r>
          </w:p>
        </w:tc>
        <w:tc>
          <w:tcPr>
            <w:tcW w:w="1419" w:type="dxa"/>
          </w:tcPr>
          <w:p w14:paraId="646AEFC6" w14:textId="77777777" w:rsidR="002B1A74" w:rsidRDefault="002B1A74">
            <w:pPr>
              <w:pStyle w:val="TableParagraph"/>
              <w:spacing w:before="83"/>
              <w:rPr>
                <w:b/>
              </w:rPr>
            </w:pPr>
          </w:p>
          <w:p w14:paraId="757D61FB" w14:textId="77777777" w:rsidR="002B1A74" w:rsidRDefault="00000000">
            <w:pPr>
              <w:pStyle w:val="TableParagraph"/>
              <w:ind w:left="9"/>
              <w:jc w:val="center"/>
            </w:pPr>
            <w:r>
              <w:rPr>
                <w:spacing w:val="-2"/>
              </w:rPr>
              <w:t>376204</w:t>
            </w:r>
          </w:p>
        </w:tc>
        <w:tc>
          <w:tcPr>
            <w:tcW w:w="7830" w:type="dxa"/>
          </w:tcPr>
          <w:p w14:paraId="6624DF54" w14:textId="77777777" w:rsidR="002B1A74" w:rsidRDefault="00000000">
            <w:pPr>
              <w:pStyle w:val="TableParagraph"/>
              <w:spacing w:before="85"/>
              <w:ind w:left="106" w:right="100"/>
              <w:jc w:val="both"/>
            </w:pPr>
            <w:r>
              <w:t>Anticorpo</w:t>
            </w:r>
            <w:r>
              <w:rPr>
                <w:spacing w:val="-10"/>
              </w:rPr>
              <w:t xml:space="preserve"> </w:t>
            </w:r>
            <w:r>
              <w:t>monoclonal</w:t>
            </w:r>
            <w:r>
              <w:rPr>
                <w:spacing w:val="-7"/>
              </w:rPr>
              <w:t xml:space="preserve"> </w:t>
            </w:r>
            <w:r>
              <w:t>de</w:t>
            </w:r>
            <w:r>
              <w:rPr>
                <w:spacing w:val="-8"/>
              </w:rPr>
              <w:t xml:space="preserve"> </w:t>
            </w:r>
            <w:r>
              <w:t>camundongo,</w:t>
            </w:r>
            <w:r>
              <w:rPr>
                <w:spacing w:val="-9"/>
              </w:rPr>
              <w:t xml:space="preserve"> </w:t>
            </w:r>
            <w:r>
              <w:t>anti</w:t>
            </w:r>
            <w:r>
              <w:rPr>
                <w:spacing w:val="-9"/>
              </w:rPr>
              <w:t xml:space="preserve"> </w:t>
            </w:r>
            <w:r>
              <w:t>TDT</w:t>
            </w:r>
            <w:r>
              <w:rPr>
                <w:spacing w:val="-6"/>
              </w:rPr>
              <w:t xml:space="preserve"> </w:t>
            </w:r>
            <w:r>
              <w:t>humano,</w:t>
            </w:r>
            <w:r>
              <w:rPr>
                <w:spacing w:val="-6"/>
              </w:rPr>
              <w:t xml:space="preserve"> </w:t>
            </w:r>
            <w:r>
              <w:t>conjugado</w:t>
            </w:r>
            <w:r>
              <w:rPr>
                <w:spacing w:val="-7"/>
              </w:rPr>
              <w:t xml:space="preserve"> </w:t>
            </w:r>
            <w:r>
              <w:t>ao</w:t>
            </w:r>
            <w:r>
              <w:rPr>
                <w:spacing w:val="-8"/>
              </w:rPr>
              <w:t xml:space="preserve"> </w:t>
            </w:r>
            <w:r>
              <w:t>isotiocianato de fluoresceína (FITC), para citometria de fluxo. Descrição complementar: Clone OBRIGATÓRIO: HT6. Apresentação: teste</w:t>
            </w:r>
          </w:p>
        </w:tc>
        <w:tc>
          <w:tcPr>
            <w:tcW w:w="1304" w:type="dxa"/>
          </w:tcPr>
          <w:p w14:paraId="2F98912D" w14:textId="77777777" w:rsidR="002B1A74" w:rsidRDefault="002B1A74">
            <w:pPr>
              <w:pStyle w:val="TableParagraph"/>
              <w:spacing w:before="83"/>
              <w:rPr>
                <w:b/>
              </w:rPr>
            </w:pPr>
          </w:p>
          <w:p w14:paraId="0B064843" w14:textId="77777777" w:rsidR="002B1A74" w:rsidRDefault="00000000">
            <w:pPr>
              <w:pStyle w:val="TableParagraph"/>
              <w:ind w:left="11" w:right="5"/>
              <w:jc w:val="center"/>
            </w:pPr>
            <w:r>
              <w:rPr>
                <w:spacing w:val="-2"/>
              </w:rPr>
              <w:t>teste</w:t>
            </w:r>
          </w:p>
        </w:tc>
        <w:tc>
          <w:tcPr>
            <w:tcW w:w="917" w:type="dxa"/>
          </w:tcPr>
          <w:p w14:paraId="0B0EEECF" w14:textId="77777777" w:rsidR="002B1A74" w:rsidRDefault="00000000">
            <w:pPr>
              <w:pStyle w:val="TableParagraph"/>
              <w:ind w:right="46"/>
              <w:jc w:val="center"/>
              <w:rPr>
                <w:b/>
                <w:sz w:val="32"/>
              </w:rPr>
            </w:pPr>
            <w:r>
              <w:rPr>
                <w:b/>
                <w:spacing w:val="-5"/>
                <w:sz w:val="32"/>
              </w:rPr>
              <w:t>NÃO</w:t>
            </w:r>
          </w:p>
        </w:tc>
        <w:tc>
          <w:tcPr>
            <w:tcW w:w="1066" w:type="dxa"/>
          </w:tcPr>
          <w:p w14:paraId="56EC4514" w14:textId="77777777" w:rsidR="002B1A74" w:rsidRDefault="00000000">
            <w:pPr>
              <w:pStyle w:val="TableParagraph"/>
              <w:ind w:right="53"/>
              <w:jc w:val="center"/>
              <w:rPr>
                <w:b/>
                <w:sz w:val="32"/>
              </w:rPr>
            </w:pPr>
            <w:r>
              <w:rPr>
                <w:b/>
                <w:spacing w:val="-5"/>
                <w:sz w:val="32"/>
              </w:rPr>
              <w:t>SIM</w:t>
            </w:r>
          </w:p>
        </w:tc>
        <w:tc>
          <w:tcPr>
            <w:tcW w:w="1076" w:type="dxa"/>
          </w:tcPr>
          <w:p w14:paraId="4122EDDA" w14:textId="77777777" w:rsidR="002B1A74" w:rsidRDefault="00000000">
            <w:pPr>
              <w:pStyle w:val="TableParagraph"/>
              <w:ind w:right="52"/>
              <w:jc w:val="center"/>
              <w:rPr>
                <w:b/>
                <w:sz w:val="32"/>
              </w:rPr>
            </w:pPr>
            <w:r>
              <w:rPr>
                <w:b/>
                <w:spacing w:val="-5"/>
                <w:sz w:val="32"/>
              </w:rPr>
              <w:t>NÃO</w:t>
            </w:r>
          </w:p>
        </w:tc>
      </w:tr>
      <w:tr w:rsidR="002B1A74" w14:paraId="44A9EFFA" w14:textId="77777777">
        <w:trPr>
          <w:trHeight w:val="976"/>
        </w:trPr>
        <w:tc>
          <w:tcPr>
            <w:tcW w:w="1131" w:type="dxa"/>
          </w:tcPr>
          <w:p w14:paraId="7BF9F99A" w14:textId="77777777" w:rsidR="002B1A74" w:rsidRDefault="002B1A74">
            <w:pPr>
              <w:pStyle w:val="TableParagraph"/>
              <w:rPr>
                <w:rFonts w:ascii="Times New Roman"/>
              </w:rPr>
            </w:pPr>
          </w:p>
        </w:tc>
        <w:tc>
          <w:tcPr>
            <w:tcW w:w="1133" w:type="dxa"/>
          </w:tcPr>
          <w:p w14:paraId="3FE99057" w14:textId="77777777" w:rsidR="002B1A74" w:rsidRDefault="00000000">
            <w:pPr>
              <w:pStyle w:val="TableParagraph"/>
              <w:spacing w:before="217"/>
              <w:ind w:left="232" w:hanging="82"/>
            </w:pPr>
            <w:r>
              <w:rPr>
                <w:spacing w:val="-2"/>
              </w:rPr>
              <w:t>PROVPPS 023219</w:t>
            </w:r>
          </w:p>
        </w:tc>
        <w:tc>
          <w:tcPr>
            <w:tcW w:w="1419" w:type="dxa"/>
          </w:tcPr>
          <w:p w14:paraId="7E533C22" w14:textId="77777777" w:rsidR="002B1A74" w:rsidRDefault="002B1A74">
            <w:pPr>
              <w:pStyle w:val="TableParagraph"/>
              <w:spacing w:before="83"/>
              <w:rPr>
                <w:b/>
              </w:rPr>
            </w:pPr>
          </w:p>
          <w:p w14:paraId="5A36DF15" w14:textId="77777777" w:rsidR="002B1A74" w:rsidRDefault="00000000">
            <w:pPr>
              <w:pStyle w:val="TableParagraph"/>
              <w:ind w:left="9"/>
              <w:jc w:val="center"/>
            </w:pPr>
            <w:r>
              <w:rPr>
                <w:spacing w:val="-2"/>
              </w:rPr>
              <w:t>368199</w:t>
            </w:r>
          </w:p>
        </w:tc>
        <w:tc>
          <w:tcPr>
            <w:tcW w:w="7830" w:type="dxa"/>
          </w:tcPr>
          <w:p w14:paraId="061916DA" w14:textId="77777777" w:rsidR="002B1A74" w:rsidRDefault="00000000">
            <w:pPr>
              <w:pStyle w:val="TableParagraph"/>
              <w:spacing w:before="217"/>
              <w:ind w:left="106"/>
            </w:pPr>
            <w:r>
              <w:t>Conjunto</w:t>
            </w:r>
            <w:r>
              <w:rPr>
                <w:spacing w:val="28"/>
              </w:rPr>
              <w:t xml:space="preserve"> </w:t>
            </w:r>
            <w:r>
              <w:t>de</w:t>
            </w:r>
            <w:r>
              <w:rPr>
                <w:spacing w:val="27"/>
              </w:rPr>
              <w:t xml:space="preserve"> </w:t>
            </w:r>
            <w:r>
              <w:t>microesferas</w:t>
            </w:r>
            <w:r>
              <w:rPr>
                <w:spacing w:val="26"/>
              </w:rPr>
              <w:t xml:space="preserve"> </w:t>
            </w:r>
            <w:r>
              <w:t>com</w:t>
            </w:r>
            <w:r>
              <w:rPr>
                <w:spacing w:val="29"/>
              </w:rPr>
              <w:t xml:space="preserve"> </w:t>
            </w:r>
            <w:r>
              <w:t>concentração</w:t>
            </w:r>
            <w:r>
              <w:rPr>
                <w:spacing w:val="28"/>
              </w:rPr>
              <w:t xml:space="preserve"> </w:t>
            </w:r>
            <w:r>
              <w:t>estabelecida,</w:t>
            </w:r>
            <w:r>
              <w:rPr>
                <w:spacing w:val="28"/>
              </w:rPr>
              <w:t xml:space="preserve"> </w:t>
            </w:r>
            <w:r>
              <w:t>utilizadas</w:t>
            </w:r>
            <w:r>
              <w:rPr>
                <w:spacing w:val="26"/>
              </w:rPr>
              <w:t xml:space="preserve"> </w:t>
            </w:r>
            <w:r>
              <w:t>como</w:t>
            </w:r>
            <w:r>
              <w:rPr>
                <w:spacing w:val="28"/>
              </w:rPr>
              <w:t xml:space="preserve"> </w:t>
            </w:r>
            <w:r>
              <w:t>padrão interno para a contagem do número absoluto de células,citometria de fluxo</w:t>
            </w:r>
          </w:p>
        </w:tc>
        <w:tc>
          <w:tcPr>
            <w:tcW w:w="1304" w:type="dxa"/>
          </w:tcPr>
          <w:p w14:paraId="0B8E6418" w14:textId="77777777" w:rsidR="002B1A74" w:rsidRDefault="002B1A74">
            <w:pPr>
              <w:pStyle w:val="TableParagraph"/>
              <w:spacing w:before="83"/>
              <w:rPr>
                <w:b/>
              </w:rPr>
            </w:pPr>
          </w:p>
          <w:p w14:paraId="70A2975A" w14:textId="77777777" w:rsidR="002B1A74" w:rsidRDefault="00000000">
            <w:pPr>
              <w:pStyle w:val="TableParagraph"/>
              <w:ind w:left="11" w:right="5"/>
              <w:jc w:val="center"/>
            </w:pPr>
            <w:r>
              <w:rPr>
                <w:spacing w:val="-2"/>
              </w:rPr>
              <w:t>teste</w:t>
            </w:r>
          </w:p>
        </w:tc>
        <w:tc>
          <w:tcPr>
            <w:tcW w:w="917" w:type="dxa"/>
          </w:tcPr>
          <w:p w14:paraId="28953F19" w14:textId="77777777" w:rsidR="002B1A74" w:rsidRDefault="00000000">
            <w:pPr>
              <w:pStyle w:val="TableParagraph"/>
              <w:ind w:right="46"/>
              <w:jc w:val="center"/>
              <w:rPr>
                <w:b/>
                <w:sz w:val="32"/>
              </w:rPr>
            </w:pPr>
            <w:r>
              <w:rPr>
                <w:b/>
                <w:spacing w:val="-5"/>
                <w:sz w:val="32"/>
              </w:rPr>
              <w:t>NÃO</w:t>
            </w:r>
          </w:p>
        </w:tc>
        <w:tc>
          <w:tcPr>
            <w:tcW w:w="1066" w:type="dxa"/>
          </w:tcPr>
          <w:p w14:paraId="00A26F0A" w14:textId="77777777" w:rsidR="002B1A74" w:rsidRDefault="00000000">
            <w:pPr>
              <w:pStyle w:val="TableParagraph"/>
              <w:ind w:right="53"/>
              <w:jc w:val="center"/>
              <w:rPr>
                <w:b/>
                <w:sz w:val="32"/>
              </w:rPr>
            </w:pPr>
            <w:r>
              <w:rPr>
                <w:b/>
                <w:spacing w:val="-5"/>
                <w:sz w:val="32"/>
              </w:rPr>
              <w:t>SIM</w:t>
            </w:r>
          </w:p>
        </w:tc>
        <w:tc>
          <w:tcPr>
            <w:tcW w:w="1076" w:type="dxa"/>
          </w:tcPr>
          <w:p w14:paraId="728A74A6" w14:textId="77777777" w:rsidR="002B1A74" w:rsidRDefault="00000000">
            <w:pPr>
              <w:pStyle w:val="TableParagraph"/>
              <w:ind w:right="52"/>
              <w:jc w:val="center"/>
              <w:rPr>
                <w:b/>
                <w:sz w:val="32"/>
              </w:rPr>
            </w:pPr>
            <w:r>
              <w:rPr>
                <w:b/>
                <w:spacing w:val="-5"/>
                <w:sz w:val="32"/>
              </w:rPr>
              <w:t>NÃO</w:t>
            </w:r>
          </w:p>
        </w:tc>
      </w:tr>
      <w:tr w:rsidR="002B1A74" w14:paraId="77D69E10" w14:textId="77777777">
        <w:trPr>
          <w:trHeight w:val="976"/>
        </w:trPr>
        <w:tc>
          <w:tcPr>
            <w:tcW w:w="1131" w:type="dxa"/>
          </w:tcPr>
          <w:p w14:paraId="46682FF3" w14:textId="77777777" w:rsidR="002B1A74" w:rsidRDefault="002B1A74">
            <w:pPr>
              <w:pStyle w:val="TableParagraph"/>
              <w:rPr>
                <w:rFonts w:ascii="Times New Roman"/>
              </w:rPr>
            </w:pPr>
          </w:p>
        </w:tc>
        <w:tc>
          <w:tcPr>
            <w:tcW w:w="1133" w:type="dxa"/>
          </w:tcPr>
          <w:p w14:paraId="260446DC" w14:textId="77777777" w:rsidR="002B1A74" w:rsidRDefault="00000000">
            <w:pPr>
              <w:pStyle w:val="TableParagraph"/>
              <w:spacing w:before="217"/>
              <w:ind w:left="232" w:hanging="82"/>
            </w:pPr>
            <w:r>
              <w:rPr>
                <w:spacing w:val="-2"/>
              </w:rPr>
              <w:t>PROVPPS 023221</w:t>
            </w:r>
          </w:p>
        </w:tc>
        <w:tc>
          <w:tcPr>
            <w:tcW w:w="1419" w:type="dxa"/>
          </w:tcPr>
          <w:p w14:paraId="0D1F27A3" w14:textId="77777777" w:rsidR="002B1A74" w:rsidRDefault="002B1A74">
            <w:pPr>
              <w:pStyle w:val="TableParagraph"/>
              <w:spacing w:before="83"/>
              <w:rPr>
                <w:b/>
              </w:rPr>
            </w:pPr>
          </w:p>
          <w:p w14:paraId="7F405727" w14:textId="77777777" w:rsidR="002B1A74" w:rsidRDefault="00000000">
            <w:pPr>
              <w:pStyle w:val="TableParagraph"/>
              <w:ind w:left="9"/>
              <w:jc w:val="center"/>
            </w:pPr>
            <w:r>
              <w:rPr>
                <w:spacing w:val="-2"/>
              </w:rPr>
              <w:t>387075</w:t>
            </w:r>
          </w:p>
        </w:tc>
        <w:tc>
          <w:tcPr>
            <w:tcW w:w="7830" w:type="dxa"/>
          </w:tcPr>
          <w:p w14:paraId="625C632F" w14:textId="77777777" w:rsidR="002B1A74" w:rsidRDefault="00000000">
            <w:pPr>
              <w:pStyle w:val="TableParagraph"/>
              <w:spacing w:before="217"/>
              <w:ind w:left="106"/>
            </w:pPr>
            <w:r>
              <w:t>Corante de DNA fluorescente DRAQ5™ 5mm para análise de células fixadas ou vivas, citometria de fluxo</w:t>
            </w:r>
          </w:p>
        </w:tc>
        <w:tc>
          <w:tcPr>
            <w:tcW w:w="1304" w:type="dxa"/>
          </w:tcPr>
          <w:p w14:paraId="0D55F132" w14:textId="77777777" w:rsidR="002B1A74" w:rsidRDefault="002B1A74">
            <w:pPr>
              <w:pStyle w:val="TableParagraph"/>
              <w:spacing w:before="83"/>
              <w:rPr>
                <w:b/>
              </w:rPr>
            </w:pPr>
          </w:p>
          <w:p w14:paraId="3512CCF4" w14:textId="77777777" w:rsidR="002B1A74" w:rsidRDefault="00000000">
            <w:pPr>
              <w:pStyle w:val="TableParagraph"/>
              <w:ind w:left="11" w:right="5"/>
              <w:jc w:val="center"/>
            </w:pPr>
            <w:r>
              <w:rPr>
                <w:spacing w:val="-2"/>
              </w:rPr>
              <w:t>microlitro</w:t>
            </w:r>
          </w:p>
        </w:tc>
        <w:tc>
          <w:tcPr>
            <w:tcW w:w="917" w:type="dxa"/>
          </w:tcPr>
          <w:p w14:paraId="2D4D728D" w14:textId="77777777" w:rsidR="002B1A74" w:rsidRDefault="00000000">
            <w:pPr>
              <w:pStyle w:val="TableParagraph"/>
              <w:ind w:right="46"/>
              <w:jc w:val="center"/>
              <w:rPr>
                <w:b/>
                <w:sz w:val="32"/>
              </w:rPr>
            </w:pPr>
            <w:r>
              <w:rPr>
                <w:b/>
                <w:spacing w:val="-5"/>
                <w:sz w:val="32"/>
              </w:rPr>
              <w:t>NÃO</w:t>
            </w:r>
          </w:p>
        </w:tc>
        <w:tc>
          <w:tcPr>
            <w:tcW w:w="1066" w:type="dxa"/>
          </w:tcPr>
          <w:p w14:paraId="0F3050C2" w14:textId="77777777" w:rsidR="002B1A74" w:rsidRDefault="00000000">
            <w:pPr>
              <w:pStyle w:val="TableParagraph"/>
              <w:ind w:right="53"/>
              <w:jc w:val="center"/>
              <w:rPr>
                <w:b/>
                <w:sz w:val="32"/>
              </w:rPr>
            </w:pPr>
            <w:r>
              <w:rPr>
                <w:b/>
                <w:spacing w:val="-5"/>
                <w:sz w:val="32"/>
              </w:rPr>
              <w:t>SIM</w:t>
            </w:r>
          </w:p>
        </w:tc>
        <w:tc>
          <w:tcPr>
            <w:tcW w:w="1076" w:type="dxa"/>
          </w:tcPr>
          <w:p w14:paraId="4B96EB88" w14:textId="77777777" w:rsidR="002B1A74" w:rsidRDefault="00000000">
            <w:pPr>
              <w:pStyle w:val="TableParagraph"/>
              <w:ind w:right="52"/>
              <w:jc w:val="center"/>
              <w:rPr>
                <w:b/>
                <w:sz w:val="32"/>
              </w:rPr>
            </w:pPr>
            <w:r>
              <w:rPr>
                <w:b/>
                <w:spacing w:val="-5"/>
                <w:sz w:val="32"/>
              </w:rPr>
              <w:t>NÃO</w:t>
            </w:r>
          </w:p>
        </w:tc>
      </w:tr>
    </w:tbl>
    <w:p w14:paraId="7F7ACDF6" w14:textId="77777777" w:rsidR="002B1A74" w:rsidRDefault="002B1A74">
      <w:pPr>
        <w:pStyle w:val="TableParagraph"/>
        <w:jc w:val="center"/>
        <w:rPr>
          <w:b/>
          <w:sz w:val="32"/>
        </w:rPr>
        <w:sectPr w:rsidR="002B1A74">
          <w:type w:val="continuous"/>
          <w:pgSz w:w="16840" w:h="11910" w:orient="landscape"/>
          <w:pgMar w:top="120" w:right="141" w:bottom="1420" w:left="566" w:header="0" w:footer="120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7830"/>
        <w:gridCol w:w="1304"/>
        <w:gridCol w:w="917"/>
        <w:gridCol w:w="1066"/>
        <w:gridCol w:w="1076"/>
      </w:tblGrid>
      <w:tr w:rsidR="002B1A74" w14:paraId="6A8E7C24" w14:textId="77777777">
        <w:trPr>
          <w:trHeight w:val="976"/>
        </w:trPr>
        <w:tc>
          <w:tcPr>
            <w:tcW w:w="1131" w:type="dxa"/>
          </w:tcPr>
          <w:p w14:paraId="253C43D7" w14:textId="77777777" w:rsidR="002B1A74" w:rsidRDefault="002B1A74">
            <w:pPr>
              <w:pStyle w:val="TableParagraph"/>
              <w:rPr>
                <w:rFonts w:ascii="Times New Roman"/>
              </w:rPr>
            </w:pPr>
          </w:p>
        </w:tc>
        <w:tc>
          <w:tcPr>
            <w:tcW w:w="1133" w:type="dxa"/>
          </w:tcPr>
          <w:p w14:paraId="1403511F" w14:textId="77777777" w:rsidR="002B1A74" w:rsidRDefault="00000000">
            <w:pPr>
              <w:pStyle w:val="TableParagraph"/>
              <w:spacing w:before="220"/>
              <w:ind w:left="232" w:hanging="82"/>
            </w:pPr>
            <w:r>
              <w:rPr>
                <w:spacing w:val="-2"/>
              </w:rPr>
              <w:t>PROVPPS 024084</w:t>
            </w:r>
          </w:p>
        </w:tc>
        <w:tc>
          <w:tcPr>
            <w:tcW w:w="1419" w:type="dxa"/>
          </w:tcPr>
          <w:p w14:paraId="5E4BC6B6" w14:textId="77777777" w:rsidR="002B1A74" w:rsidRDefault="002B1A74">
            <w:pPr>
              <w:pStyle w:val="TableParagraph"/>
              <w:spacing w:before="85"/>
              <w:rPr>
                <w:b/>
              </w:rPr>
            </w:pPr>
          </w:p>
          <w:p w14:paraId="1C1313A7" w14:textId="77777777" w:rsidR="002B1A74" w:rsidRDefault="00000000">
            <w:pPr>
              <w:pStyle w:val="TableParagraph"/>
              <w:ind w:left="9"/>
              <w:jc w:val="center"/>
            </w:pPr>
            <w:r>
              <w:rPr>
                <w:spacing w:val="-2"/>
              </w:rPr>
              <w:t>368199</w:t>
            </w:r>
          </w:p>
        </w:tc>
        <w:tc>
          <w:tcPr>
            <w:tcW w:w="7830" w:type="dxa"/>
          </w:tcPr>
          <w:p w14:paraId="22E5B7D9" w14:textId="77777777" w:rsidR="002B1A74" w:rsidRDefault="002B1A74">
            <w:pPr>
              <w:pStyle w:val="TableParagraph"/>
              <w:spacing w:before="85"/>
              <w:rPr>
                <w:b/>
              </w:rPr>
            </w:pPr>
          </w:p>
          <w:p w14:paraId="61CAD2ED" w14:textId="77777777" w:rsidR="002B1A74" w:rsidRDefault="00000000">
            <w:pPr>
              <w:pStyle w:val="TableParagraph"/>
              <w:ind w:left="106"/>
            </w:pPr>
            <w:r>
              <w:t>FC</w:t>
            </w:r>
            <w:r>
              <w:rPr>
                <w:spacing w:val="-6"/>
              </w:rPr>
              <w:t xml:space="preserve"> </w:t>
            </w:r>
            <w:r>
              <w:t>Beads</w:t>
            </w:r>
            <w:r>
              <w:rPr>
                <w:spacing w:val="-5"/>
              </w:rPr>
              <w:t xml:space="preserve"> </w:t>
            </w:r>
            <w:r>
              <w:t>7-Color</w:t>
            </w:r>
            <w:r>
              <w:rPr>
                <w:spacing w:val="-5"/>
              </w:rPr>
              <w:t xml:space="preserve"> </w:t>
            </w:r>
            <w:r>
              <w:t>Kit,</w:t>
            </w:r>
            <w:r>
              <w:rPr>
                <w:spacing w:val="-5"/>
              </w:rPr>
              <w:t xml:space="preserve"> </w:t>
            </w:r>
            <w:r>
              <w:t>citometria</w:t>
            </w:r>
            <w:r>
              <w:rPr>
                <w:spacing w:val="-4"/>
              </w:rPr>
              <w:t xml:space="preserve"> </w:t>
            </w:r>
            <w:r>
              <w:t>de</w:t>
            </w:r>
            <w:r>
              <w:rPr>
                <w:spacing w:val="-5"/>
              </w:rPr>
              <w:t xml:space="preserve"> </w:t>
            </w:r>
            <w:r>
              <w:t>fluxo,</w:t>
            </w:r>
            <w:r>
              <w:rPr>
                <w:spacing w:val="-6"/>
              </w:rPr>
              <w:t xml:space="preserve"> </w:t>
            </w:r>
            <w:r>
              <w:t>para</w:t>
            </w:r>
            <w:r>
              <w:rPr>
                <w:spacing w:val="-4"/>
              </w:rPr>
              <w:t xml:space="preserve"> </w:t>
            </w:r>
            <w:r>
              <w:t>compensação</w:t>
            </w:r>
            <w:r>
              <w:rPr>
                <w:spacing w:val="-3"/>
              </w:rPr>
              <w:t xml:space="preserve"> </w:t>
            </w:r>
            <w:r>
              <w:t>FACS</w:t>
            </w:r>
            <w:r>
              <w:rPr>
                <w:spacing w:val="-6"/>
              </w:rPr>
              <w:t xml:space="preserve"> </w:t>
            </w:r>
            <w:r>
              <w:rPr>
                <w:spacing w:val="-2"/>
              </w:rPr>
              <w:t>Lyric</w:t>
            </w:r>
          </w:p>
        </w:tc>
        <w:tc>
          <w:tcPr>
            <w:tcW w:w="1304" w:type="dxa"/>
          </w:tcPr>
          <w:p w14:paraId="3D0AB8CC" w14:textId="77777777" w:rsidR="002B1A74" w:rsidRDefault="002B1A74">
            <w:pPr>
              <w:pStyle w:val="TableParagraph"/>
              <w:spacing w:before="85"/>
              <w:rPr>
                <w:b/>
              </w:rPr>
            </w:pPr>
          </w:p>
          <w:p w14:paraId="5F6036C2" w14:textId="77777777" w:rsidR="002B1A74" w:rsidRDefault="00000000">
            <w:pPr>
              <w:pStyle w:val="TableParagraph"/>
              <w:ind w:left="11" w:right="5"/>
              <w:jc w:val="center"/>
            </w:pPr>
            <w:r>
              <w:t>kit 5</w:t>
            </w:r>
            <w:r>
              <w:rPr>
                <w:spacing w:val="-2"/>
              </w:rPr>
              <w:t xml:space="preserve"> testes</w:t>
            </w:r>
          </w:p>
        </w:tc>
        <w:tc>
          <w:tcPr>
            <w:tcW w:w="917" w:type="dxa"/>
          </w:tcPr>
          <w:p w14:paraId="0921A9B7" w14:textId="77777777" w:rsidR="002B1A74" w:rsidRDefault="00000000">
            <w:pPr>
              <w:pStyle w:val="TableParagraph"/>
              <w:ind w:right="46"/>
              <w:jc w:val="center"/>
              <w:rPr>
                <w:b/>
                <w:sz w:val="32"/>
              </w:rPr>
            </w:pPr>
            <w:r>
              <w:rPr>
                <w:b/>
                <w:spacing w:val="-5"/>
                <w:sz w:val="32"/>
              </w:rPr>
              <w:t>NÃO</w:t>
            </w:r>
          </w:p>
        </w:tc>
        <w:tc>
          <w:tcPr>
            <w:tcW w:w="1066" w:type="dxa"/>
          </w:tcPr>
          <w:p w14:paraId="6B7880E8" w14:textId="77777777" w:rsidR="002B1A74" w:rsidRDefault="00000000">
            <w:pPr>
              <w:pStyle w:val="TableParagraph"/>
              <w:ind w:right="53"/>
              <w:jc w:val="center"/>
              <w:rPr>
                <w:b/>
                <w:sz w:val="32"/>
              </w:rPr>
            </w:pPr>
            <w:r>
              <w:rPr>
                <w:b/>
                <w:spacing w:val="-5"/>
                <w:sz w:val="32"/>
              </w:rPr>
              <w:t>SIM</w:t>
            </w:r>
          </w:p>
        </w:tc>
        <w:tc>
          <w:tcPr>
            <w:tcW w:w="1076" w:type="dxa"/>
          </w:tcPr>
          <w:p w14:paraId="08F643AA" w14:textId="77777777" w:rsidR="002B1A74" w:rsidRDefault="00000000">
            <w:pPr>
              <w:pStyle w:val="TableParagraph"/>
              <w:ind w:right="52"/>
              <w:jc w:val="center"/>
              <w:rPr>
                <w:b/>
                <w:sz w:val="32"/>
              </w:rPr>
            </w:pPr>
            <w:r>
              <w:rPr>
                <w:b/>
                <w:spacing w:val="-5"/>
                <w:sz w:val="32"/>
              </w:rPr>
              <w:t>NÃO</w:t>
            </w:r>
          </w:p>
        </w:tc>
      </w:tr>
      <w:tr w:rsidR="002B1A74" w14:paraId="253B1EDF" w14:textId="77777777">
        <w:trPr>
          <w:trHeight w:val="976"/>
        </w:trPr>
        <w:tc>
          <w:tcPr>
            <w:tcW w:w="1131" w:type="dxa"/>
          </w:tcPr>
          <w:p w14:paraId="773D516F" w14:textId="77777777" w:rsidR="002B1A74" w:rsidRDefault="002B1A74">
            <w:pPr>
              <w:pStyle w:val="TableParagraph"/>
              <w:rPr>
                <w:rFonts w:ascii="Times New Roman"/>
              </w:rPr>
            </w:pPr>
          </w:p>
        </w:tc>
        <w:tc>
          <w:tcPr>
            <w:tcW w:w="1133" w:type="dxa"/>
          </w:tcPr>
          <w:p w14:paraId="0669FFCC" w14:textId="77777777" w:rsidR="002B1A74" w:rsidRDefault="00000000">
            <w:pPr>
              <w:pStyle w:val="TableParagraph"/>
              <w:spacing w:before="222" w:line="237" w:lineRule="auto"/>
              <w:ind w:left="232" w:hanging="82"/>
            </w:pPr>
            <w:r>
              <w:rPr>
                <w:spacing w:val="-2"/>
              </w:rPr>
              <w:t>PROVPPS 024238</w:t>
            </w:r>
          </w:p>
        </w:tc>
        <w:tc>
          <w:tcPr>
            <w:tcW w:w="1419" w:type="dxa"/>
          </w:tcPr>
          <w:p w14:paraId="2B86DAF3" w14:textId="77777777" w:rsidR="002B1A74" w:rsidRDefault="002B1A74">
            <w:pPr>
              <w:pStyle w:val="TableParagraph"/>
              <w:spacing w:before="83"/>
              <w:rPr>
                <w:b/>
              </w:rPr>
            </w:pPr>
          </w:p>
          <w:p w14:paraId="6F8A6BB3" w14:textId="77777777" w:rsidR="002B1A74" w:rsidRDefault="00000000">
            <w:pPr>
              <w:pStyle w:val="TableParagraph"/>
              <w:ind w:left="9"/>
              <w:jc w:val="center"/>
            </w:pPr>
            <w:r>
              <w:rPr>
                <w:spacing w:val="-2"/>
              </w:rPr>
              <w:t>336064</w:t>
            </w:r>
          </w:p>
        </w:tc>
        <w:tc>
          <w:tcPr>
            <w:tcW w:w="7830" w:type="dxa"/>
          </w:tcPr>
          <w:p w14:paraId="2C52A08C" w14:textId="77777777" w:rsidR="002B1A74" w:rsidRDefault="00000000">
            <w:pPr>
              <w:pStyle w:val="TableParagraph"/>
              <w:spacing w:before="85"/>
              <w:ind w:left="106" w:right="98"/>
              <w:jc w:val="both"/>
            </w:pPr>
            <w:r>
              <w:t>Anticorpo</w:t>
            </w:r>
            <w:r>
              <w:rPr>
                <w:spacing w:val="-10"/>
              </w:rPr>
              <w:t xml:space="preserve"> </w:t>
            </w:r>
            <w:r>
              <w:t>monoclonal</w:t>
            </w:r>
            <w:r>
              <w:rPr>
                <w:spacing w:val="-7"/>
              </w:rPr>
              <w:t xml:space="preserve"> </w:t>
            </w:r>
            <w:r>
              <w:t>de</w:t>
            </w:r>
            <w:r>
              <w:rPr>
                <w:spacing w:val="-8"/>
              </w:rPr>
              <w:t xml:space="preserve"> </w:t>
            </w:r>
            <w:r>
              <w:t>camundongo,</w:t>
            </w:r>
            <w:r>
              <w:rPr>
                <w:spacing w:val="-9"/>
              </w:rPr>
              <w:t xml:space="preserve"> </w:t>
            </w:r>
            <w:r>
              <w:t>anti-humano</w:t>
            </w:r>
            <w:r>
              <w:rPr>
                <w:spacing w:val="-10"/>
              </w:rPr>
              <w:t xml:space="preserve"> </w:t>
            </w:r>
            <w:r>
              <w:t>CD3,</w:t>
            </w:r>
            <w:r>
              <w:rPr>
                <w:spacing w:val="-9"/>
              </w:rPr>
              <w:t xml:space="preserve"> </w:t>
            </w:r>
            <w:r>
              <w:t>conjugado</w:t>
            </w:r>
            <w:r>
              <w:rPr>
                <w:spacing w:val="-7"/>
              </w:rPr>
              <w:t xml:space="preserve"> </w:t>
            </w:r>
            <w:r>
              <w:t>a</w:t>
            </w:r>
            <w:r>
              <w:rPr>
                <w:spacing w:val="-6"/>
              </w:rPr>
              <w:t xml:space="preserve"> </w:t>
            </w:r>
            <w:r>
              <w:t>aloficocianina (APC), para citometria de fluxo. Descrição complementar: Clone OBRIGATÓRIO: UCHT1. Apresentação: teste</w:t>
            </w:r>
          </w:p>
        </w:tc>
        <w:tc>
          <w:tcPr>
            <w:tcW w:w="1304" w:type="dxa"/>
          </w:tcPr>
          <w:p w14:paraId="78E5F1B3" w14:textId="77777777" w:rsidR="002B1A74" w:rsidRDefault="002B1A74">
            <w:pPr>
              <w:pStyle w:val="TableParagraph"/>
              <w:spacing w:before="83"/>
              <w:rPr>
                <w:b/>
              </w:rPr>
            </w:pPr>
          </w:p>
          <w:p w14:paraId="28764DE0" w14:textId="77777777" w:rsidR="002B1A74" w:rsidRDefault="00000000">
            <w:pPr>
              <w:pStyle w:val="TableParagraph"/>
              <w:ind w:left="11" w:right="5"/>
              <w:jc w:val="center"/>
            </w:pPr>
            <w:r>
              <w:rPr>
                <w:spacing w:val="-2"/>
              </w:rPr>
              <w:t>teste</w:t>
            </w:r>
          </w:p>
        </w:tc>
        <w:tc>
          <w:tcPr>
            <w:tcW w:w="917" w:type="dxa"/>
          </w:tcPr>
          <w:p w14:paraId="5D9648F0" w14:textId="77777777" w:rsidR="002B1A74" w:rsidRDefault="00000000">
            <w:pPr>
              <w:pStyle w:val="TableParagraph"/>
              <w:ind w:right="46"/>
              <w:jc w:val="center"/>
              <w:rPr>
                <w:b/>
                <w:sz w:val="32"/>
              </w:rPr>
            </w:pPr>
            <w:r>
              <w:rPr>
                <w:b/>
                <w:spacing w:val="-5"/>
                <w:sz w:val="32"/>
              </w:rPr>
              <w:t>NÃO</w:t>
            </w:r>
          </w:p>
        </w:tc>
        <w:tc>
          <w:tcPr>
            <w:tcW w:w="1066" w:type="dxa"/>
          </w:tcPr>
          <w:p w14:paraId="697912BA" w14:textId="77777777" w:rsidR="002B1A74" w:rsidRDefault="00000000">
            <w:pPr>
              <w:pStyle w:val="TableParagraph"/>
              <w:ind w:right="53"/>
              <w:jc w:val="center"/>
              <w:rPr>
                <w:b/>
                <w:sz w:val="32"/>
              </w:rPr>
            </w:pPr>
            <w:r>
              <w:rPr>
                <w:b/>
                <w:spacing w:val="-5"/>
                <w:sz w:val="32"/>
              </w:rPr>
              <w:t>SIM</w:t>
            </w:r>
          </w:p>
        </w:tc>
        <w:tc>
          <w:tcPr>
            <w:tcW w:w="1076" w:type="dxa"/>
          </w:tcPr>
          <w:p w14:paraId="64D046DB" w14:textId="77777777" w:rsidR="002B1A74" w:rsidRDefault="00000000">
            <w:pPr>
              <w:pStyle w:val="TableParagraph"/>
              <w:ind w:right="52"/>
              <w:jc w:val="center"/>
              <w:rPr>
                <w:b/>
                <w:sz w:val="32"/>
              </w:rPr>
            </w:pPr>
            <w:r>
              <w:rPr>
                <w:b/>
                <w:spacing w:val="-5"/>
                <w:sz w:val="32"/>
              </w:rPr>
              <w:t>NÃO</w:t>
            </w:r>
          </w:p>
        </w:tc>
      </w:tr>
      <w:tr w:rsidR="002B1A74" w14:paraId="5A6C2141" w14:textId="77777777">
        <w:trPr>
          <w:trHeight w:val="976"/>
        </w:trPr>
        <w:tc>
          <w:tcPr>
            <w:tcW w:w="1131" w:type="dxa"/>
          </w:tcPr>
          <w:p w14:paraId="681C0649" w14:textId="77777777" w:rsidR="002B1A74" w:rsidRDefault="002B1A74">
            <w:pPr>
              <w:pStyle w:val="TableParagraph"/>
              <w:rPr>
                <w:rFonts w:ascii="Times New Roman"/>
              </w:rPr>
            </w:pPr>
          </w:p>
        </w:tc>
        <w:tc>
          <w:tcPr>
            <w:tcW w:w="1133" w:type="dxa"/>
          </w:tcPr>
          <w:p w14:paraId="1629FDFB" w14:textId="77777777" w:rsidR="002B1A74" w:rsidRDefault="00000000">
            <w:pPr>
              <w:pStyle w:val="TableParagraph"/>
              <w:spacing w:before="217"/>
              <w:ind w:left="232" w:hanging="82"/>
            </w:pPr>
            <w:r>
              <w:rPr>
                <w:spacing w:val="-2"/>
              </w:rPr>
              <w:t>PROVPPS 024085</w:t>
            </w:r>
          </w:p>
        </w:tc>
        <w:tc>
          <w:tcPr>
            <w:tcW w:w="1419" w:type="dxa"/>
          </w:tcPr>
          <w:p w14:paraId="64014964" w14:textId="77777777" w:rsidR="002B1A74" w:rsidRDefault="002B1A74">
            <w:pPr>
              <w:pStyle w:val="TableParagraph"/>
              <w:spacing w:before="83"/>
              <w:rPr>
                <w:b/>
              </w:rPr>
            </w:pPr>
          </w:p>
          <w:p w14:paraId="20697EE9" w14:textId="77777777" w:rsidR="002B1A74" w:rsidRDefault="00000000">
            <w:pPr>
              <w:pStyle w:val="TableParagraph"/>
              <w:ind w:left="9"/>
              <w:jc w:val="center"/>
            </w:pPr>
            <w:r>
              <w:rPr>
                <w:spacing w:val="-2"/>
              </w:rPr>
              <w:t>336064</w:t>
            </w:r>
          </w:p>
        </w:tc>
        <w:tc>
          <w:tcPr>
            <w:tcW w:w="7830" w:type="dxa"/>
          </w:tcPr>
          <w:p w14:paraId="0A36749C" w14:textId="77777777" w:rsidR="002B1A74" w:rsidRDefault="00000000">
            <w:pPr>
              <w:pStyle w:val="TableParagraph"/>
              <w:spacing w:before="83"/>
              <w:ind w:left="106" w:right="97"/>
              <w:jc w:val="both"/>
            </w:pPr>
            <w:r>
              <w:t>Anticorpo</w:t>
            </w:r>
            <w:r>
              <w:rPr>
                <w:spacing w:val="-13"/>
              </w:rPr>
              <w:t xml:space="preserve"> </w:t>
            </w:r>
            <w:r>
              <w:t>monoclonal</w:t>
            </w:r>
            <w:r>
              <w:rPr>
                <w:spacing w:val="-12"/>
              </w:rPr>
              <w:t xml:space="preserve"> </w:t>
            </w:r>
            <w:r>
              <w:t>de</w:t>
            </w:r>
            <w:r>
              <w:rPr>
                <w:spacing w:val="-13"/>
              </w:rPr>
              <w:t xml:space="preserve"> </w:t>
            </w:r>
            <w:r>
              <w:t>camundongo,</w:t>
            </w:r>
            <w:r>
              <w:rPr>
                <w:spacing w:val="-12"/>
              </w:rPr>
              <w:t xml:space="preserve"> </w:t>
            </w:r>
            <w:r>
              <w:t>anti-humano</w:t>
            </w:r>
            <w:r>
              <w:rPr>
                <w:spacing w:val="-13"/>
              </w:rPr>
              <w:t xml:space="preserve"> </w:t>
            </w:r>
            <w:r>
              <w:t>CD3,</w:t>
            </w:r>
            <w:r>
              <w:rPr>
                <w:spacing w:val="-12"/>
              </w:rPr>
              <w:t xml:space="preserve"> </w:t>
            </w:r>
            <w:r>
              <w:t>conjugado</w:t>
            </w:r>
            <w:r>
              <w:rPr>
                <w:spacing w:val="-13"/>
              </w:rPr>
              <w:t xml:space="preserve"> </w:t>
            </w:r>
            <w:r>
              <w:t>ao</w:t>
            </w:r>
            <w:r>
              <w:rPr>
                <w:spacing w:val="-12"/>
              </w:rPr>
              <w:t xml:space="preserve"> </w:t>
            </w:r>
            <w:r>
              <w:t>horizon</w:t>
            </w:r>
            <w:r>
              <w:rPr>
                <w:spacing w:val="-12"/>
              </w:rPr>
              <w:t xml:space="preserve"> </w:t>
            </w:r>
            <w:r>
              <w:t>V450 (HV450), para citometria de fluxo. Fluorocromo HV450, Descrição complementar: Clone OBRIGATÓRIO:UCHT1. Apresentação: teste.</w:t>
            </w:r>
          </w:p>
        </w:tc>
        <w:tc>
          <w:tcPr>
            <w:tcW w:w="1304" w:type="dxa"/>
          </w:tcPr>
          <w:p w14:paraId="66242E7B" w14:textId="77777777" w:rsidR="002B1A74" w:rsidRDefault="002B1A74">
            <w:pPr>
              <w:pStyle w:val="TableParagraph"/>
              <w:spacing w:before="83"/>
              <w:rPr>
                <w:b/>
              </w:rPr>
            </w:pPr>
          </w:p>
          <w:p w14:paraId="15180C2A" w14:textId="77777777" w:rsidR="002B1A74" w:rsidRDefault="00000000">
            <w:pPr>
              <w:pStyle w:val="TableParagraph"/>
              <w:ind w:left="11" w:right="5"/>
              <w:jc w:val="center"/>
            </w:pPr>
            <w:r>
              <w:rPr>
                <w:spacing w:val="-2"/>
              </w:rPr>
              <w:t>teste</w:t>
            </w:r>
          </w:p>
        </w:tc>
        <w:tc>
          <w:tcPr>
            <w:tcW w:w="917" w:type="dxa"/>
          </w:tcPr>
          <w:p w14:paraId="569754D0" w14:textId="77777777" w:rsidR="002B1A74" w:rsidRDefault="00000000">
            <w:pPr>
              <w:pStyle w:val="TableParagraph"/>
              <w:ind w:right="46"/>
              <w:jc w:val="center"/>
              <w:rPr>
                <w:b/>
                <w:sz w:val="32"/>
              </w:rPr>
            </w:pPr>
            <w:r>
              <w:rPr>
                <w:b/>
                <w:spacing w:val="-5"/>
                <w:sz w:val="32"/>
              </w:rPr>
              <w:t>NÃO</w:t>
            </w:r>
          </w:p>
        </w:tc>
        <w:tc>
          <w:tcPr>
            <w:tcW w:w="1066" w:type="dxa"/>
          </w:tcPr>
          <w:p w14:paraId="069D9A30" w14:textId="77777777" w:rsidR="002B1A74" w:rsidRDefault="00000000">
            <w:pPr>
              <w:pStyle w:val="TableParagraph"/>
              <w:ind w:right="53"/>
              <w:jc w:val="center"/>
              <w:rPr>
                <w:b/>
                <w:sz w:val="32"/>
              </w:rPr>
            </w:pPr>
            <w:r>
              <w:rPr>
                <w:b/>
                <w:spacing w:val="-5"/>
                <w:sz w:val="32"/>
              </w:rPr>
              <w:t>SIM</w:t>
            </w:r>
          </w:p>
        </w:tc>
        <w:tc>
          <w:tcPr>
            <w:tcW w:w="1076" w:type="dxa"/>
          </w:tcPr>
          <w:p w14:paraId="6730E91E" w14:textId="77777777" w:rsidR="002B1A74" w:rsidRDefault="00000000">
            <w:pPr>
              <w:pStyle w:val="TableParagraph"/>
              <w:ind w:right="52"/>
              <w:jc w:val="center"/>
              <w:rPr>
                <w:b/>
                <w:sz w:val="32"/>
              </w:rPr>
            </w:pPr>
            <w:r>
              <w:rPr>
                <w:b/>
                <w:spacing w:val="-5"/>
                <w:sz w:val="32"/>
              </w:rPr>
              <w:t>NÃO</w:t>
            </w:r>
          </w:p>
        </w:tc>
      </w:tr>
      <w:tr w:rsidR="002B1A74" w14:paraId="277D6332" w14:textId="77777777">
        <w:trPr>
          <w:trHeight w:val="977"/>
        </w:trPr>
        <w:tc>
          <w:tcPr>
            <w:tcW w:w="1131" w:type="dxa"/>
          </w:tcPr>
          <w:p w14:paraId="01449009" w14:textId="77777777" w:rsidR="002B1A74" w:rsidRDefault="002B1A74">
            <w:pPr>
              <w:pStyle w:val="TableParagraph"/>
              <w:rPr>
                <w:rFonts w:ascii="Times New Roman"/>
              </w:rPr>
            </w:pPr>
          </w:p>
        </w:tc>
        <w:tc>
          <w:tcPr>
            <w:tcW w:w="1133" w:type="dxa"/>
          </w:tcPr>
          <w:p w14:paraId="3E565F71" w14:textId="77777777" w:rsidR="002B1A74" w:rsidRDefault="00000000">
            <w:pPr>
              <w:pStyle w:val="TableParagraph"/>
              <w:spacing w:before="218"/>
              <w:ind w:left="232" w:hanging="82"/>
            </w:pPr>
            <w:r>
              <w:rPr>
                <w:spacing w:val="-2"/>
              </w:rPr>
              <w:t>PROVPPS 024239</w:t>
            </w:r>
          </w:p>
        </w:tc>
        <w:tc>
          <w:tcPr>
            <w:tcW w:w="1419" w:type="dxa"/>
          </w:tcPr>
          <w:p w14:paraId="12985868" w14:textId="77777777" w:rsidR="002B1A74" w:rsidRDefault="002B1A74">
            <w:pPr>
              <w:pStyle w:val="TableParagraph"/>
              <w:spacing w:before="83"/>
              <w:rPr>
                <w:b/>
              </w:rPr>
            </w:pPr>
          </w:p>
          <w:p w14:paraId="7984515D" w14:textId="77777777" w:rsidR="002B1A74" w:rsidRDefault="00000000">
            <w:pPr>
              <w:pStyle w:val="TableParagraph"/>
              <w:spacing w:before="1"/>
              <w:ind w:left="9"/>
              <w:jc w:val="center"/>
            </w:pPr>
            <w:r>
              <w:rPr>
                <w:spacing w:val="-2"/>
              </w:rPr>
              <w:t>604109</w:t>
            </w:r>
          </w:p>
        </w:tc>
        <w:tc>
          <w:tcPr>
            <w:tcW w:w="7830" w:type="dxa"/>
          </w:tcPr>
          <w:p w14:paraId="643256D7" w14:textId="77777777" w:rsidR="002B1A74" w:rsidRDefault="00000000">
            <w:pPr>
              <w:pStyle w:val="TableParagraph"/>
              <w:spacing w:before="83"/>
              <w:ind w:left="106" w:right="97"/>
              <w:jc w:val="both"/>
            </w:pPr>
            <w:r>
              <w:t>Anticorpo</w:t>
            </w:r>
            <w:r>
              <w:rPr>
                <w:spacing w:val="-7"/>
              </w:rPr>
              <w:t xml:space="preserve"> </w:t>
            </w:r>
            <w:r>
              <w:t>tipo</w:t>
            </w:r>
            <w:r>
              <w:rPr>
                <w:spacing w:val="-7"/>
              </w:rPr>
              <w:t xml:space="preserve"> </w:t>
            </w:r>
            <w:r>
              <w:t>monoclonal</w:t>
            </w:r>
            <w:r>
              <w:rPr>
                <w:spacing w:val="-9"/>
              </w:rPr>
              <w:t xml:space="preserve"> </w:t>
            </w:r>
            <w:r>
              <w:t>de</w:t>
            </w:r>
            <w:r>
              <w:rPr>
                <w:spacing w:val="-7"/>
              </w:rPr>
              <w:t xml:space="preserve"> </w:t>
            </w:r>
            <w:r>
              <w:t>camundongo</w:t>
            </w:r>
            <w:r>
              <w:rPr>
                <w:spacing w:val="-7"/>
              </w:rPr>
              <w:t xml:space="preserve"> </w:t>
            </w:r>
            <w:r>
              <w:t>atividade</w:t>
            </w:r>
            <w:r>
              <w:rPr>
                <w:spacing w:val="-8"/>
              </w:rPr>
              <w:t xml:space="preserve"> </w:t>
            </w:r>
            <w:r>
              <w:t>anti-CD4</w:t>
            </w:r>
            <w:r>
              <w:rPr>
                <w:spacing w:val="-8"/>
              </w:rPr>
              <w:t xml:space="preserve"> </w:t>
            </w:r>
            <w:r>
              <w:t>humano</w:t>
            </w:r>
            <w:r>
              <w:rPr>
                <w:spacing w:val="-7"/>
              </w:rPr>
              <w:t xml:space="preserve"> </w:t>
            </w:r>
            <w:r>
              <w:t>conjugado</w:t>
            </w:r>
            <w:r>
              <w:rPr>
                <w:spacing w:val="-6"/>
              </w:rPr>
              <w:t xml:space="preserve"> </w:t>
            </w:r>
            <w:r>
              <w:t>ao fluorocromo horizon V450 (HV450) ,citometria de fluxo. Descrição complementar: clone obrigatório RPA-T4</w:t>
            </w:r>
          </w:p>
        </w:tc>
        <w:tc>
          <w:tcPr>
            <w:tcW w:w="1304" w:type="dxa"/>
          </w:tcPr>
          <w:p w14:paraId="7A3A7242" w14:textId="77777777" w:rsidR="002B1A74" w:rsidRDefault="002B1A74">
            <w:pPr>
              <w:pStyle w:val="TableParagraph"/>
              <w:spacing w:before="83"/>
              <w:rPr>
                <w:b/>
              </w:rPr>
            </w:pPr>
          </w:p>
          <w:p w14:paraId="2F3E4D5B" w14:textId="77777777" w:rsidR="002B1A74" w:rsidRDefault="00000000">
            <w:pPr>
              <w:pStyle w:val="TableParagraph"/>
              <w:spacing w:before="1"/>
              <w:ind w:left="11" w:right="5"/>
              <w:jc w:val="center"/>
            </w:pPr>
            <w:r>
              <w:rPr>
                <w:spacing w:val="-2"/>
              </w:rPr>
              <w:t>teste</w:t>
            </w:r>
          </w:p>
        </w:tc>
        <w:tc>
          <w:tcPr>
            <w:tcW w:w="917" w:type="dxa"/>
          </w:tcPr>
          <w:p w14:paraId="042A6DCF" w14:textId="77777777" w:rsidR="002B1A74" w:rsidRDefault="00000000">
            <w:pPr>
              <w:pStyle w:val="TableParagraph"/>
              <w:ind w:right="46"/>
              <w:jc w:val="center"/>
              <w:rPr>
                <w:b/>
                <w:sz w:val="32"/>
              </w:rPr>
            </w:pPr>
            <w:r>
              <w:rPr>
                <w:b/>
                <w:spacing w:val="-5"/>
                <w:sz w:val="32"/>
              </w:rPr>
              <w:t>NÃO</w:t>
            </w:r>
          </w:p>
        </w:tc>
        <w:tc>
          <w:tcPr>
            <w:tcW w:w="1066" w:type="dxa"/>
          </w:tcPr>
          <w:p w14:paraId="6AC35831" w14:textId="77777777" w:rsidR="002B1A74" w:rsidRDefault="00000000">
            <w:pPr>
              <w:pStyle w:val="TableParagraph"/>
              <w:ind w:right="53"/>
              <w:jc w:val="center"/>
              <w:rPr>
                <w:b/>
                <w:sz w:val="32"/>
              </w:rPr>
            </w:pPr>
            <w:r>
              <w:rPr>
                <w:b/>
                <w:spacing w:val="-5"/>
                <w:sz w:val="32"/>
              </w:rPr>
              <w:t>SIM</w:t>
            </w:r>
          </w:p>
        </w:tc>
        <w:tc>
          <w:tcPr>
            <w:tcW w:w="1076" w:type="dxa"/>
          </w:tcPr>
          <w:p w14:paraId="631B4044" w14:textId="77777777" w:rsidR="002B1A74" w:rsidRDefault="00000000">
            <w:pPr>
              <w:pStyle w:val="TableParagraph"/>
              <w:ind w:right="52"/>
              <w:jc w:val="center"/>
              <w:rPr>
                <w:b/>
                <w:sz w:val="32"/>
              </w:rPr>
            </w:pPr>
            <w:r>
              <w:rPr>
                <w:b/>
                <w:spacing w:val="-5"/>
                <w:sz w:val="32"/>
              </w:rPr>
              <w:t>NÃO</w:t>
            </w:r>
          </w:p>
        </w:tc>
      </w:tr>
      <w:tr w:rsidR="002B1A74" w14:paraId="4C69FAC3" w14:textId="77777777">
        <w:trPr>
          <w:trHeight w:val="973"/>
        </w:trPr>
        <w:tc>
          <w:tcPr>
            <w:tcW w:w="1131" w:type="dxa"/>
          </w:tcPr>
          <w:p w14:paraId="10533D9F" w14:textId="77777777" w:rsidR="002B1A74" w:rsidRDefault="002B1A74">
            <w:pPr>
              <w:pStyle w:val="TableParagraph"/>
              <w:rPr>
                <w:rFonts w:ascii="Times New Roman"/>
              </w:rPr>
            </w:pPr>
          </w:p>
        </w:tc>
        <w:tc>
          <w:tcPr>
            <w:tcW w:w="1133" w:type="dxa"/>
          </w:tcPr>
          <w:p w14:paraId="646FC909" w14:textId="77777777" w:rsidR="002B1A74" w:rsidRDefault="00000000">
            <w:pPr>
              <w:pStyle w:val="TableParagraph"/>
              <w:spacing w:before="217"/>
              <w:ind w:left="232" w:hanging="82"/>
            </w:pPr>
            <w:r>
              <w:rPr>
                <w:spacing w:val="-2"/>
              </w:rPr>
              <w:t>PROVPPS 024240</w:t>
            </w:r>
          </w:p>
        </w:tc>
        <w:tc>
          <w:tcPr>
            <w:tcW w:w="1419" w:type="dxa"/>
          </w:tcPr>
          <w:p w14:paraId="2F805B07" w14:textId="77777777" w:rsidR="002B1A74" w:rsidRDefault="002B1A74">
            <w:pPr>
              <w:pStyle w:val="TableParagraph"/>
              <w:spacing w:before="83"/>
              <w:rPr>
                <w:b/>
              </w:rPr>
            </w:pPr>
          </w:p>
          <w:p w14:paraId="6A30DF93" w14:textId="77777777" w:rsidR="002B1A74" w:rsidRDefault="00000000">
            <w:pPr>
              <w:pStyle w:val="TableParagraph"/>
              <w:ind w:left="9"/>
              <w:jc w:val="center"/>
            </w:pPr>
            <w:r>
              <w:rPr>
                <w:spacing w:val="-2"/>
              </w:rPr>
              <w:t>604109</w:t>
            </w:r>
          </w:p>
        </w:tc>
        <w:tc>
          <w:tcPr>
            <w:tcW w:w="7830" w:type="dxa"/>
          </w:tcPr>
          <w:p w14:paraId="6FFE07E8" w14:textId="77777777" w:rsidR="002B1A74" w:rsidRDefault="00000000">
            <w:pPr>
              <w:pStyle w:val="TableParagraph"/>
              <w:spacing w:before="83"/>
              <w:ind w:left="106" w:right="97"/>
              <w:jc w:val="both"/>
            </w:pPr>
            <w:r>
              <w:t>Anticorpo</w:t>
            </w:r>
            <w:r>
              <w:rPr>
                <w:spacing w:val="-7"/>
              </w:rPr>
              <w:t xml:space="preserve"> </w:t>
            </w:r>
            <w:r>
              <w:t>tipo</w:t>
            </w:r>
            <w:r>
              <w:rPr>
                <w:spacing w:val="-7"/>
              </w:rPr>
              <w:t xml:space="preserve"> </w:t>
            </w:r>
            <w:r>
              <w:t>monoclonal</w:t>
            </w:r>
            <w:r>
              <w:rPr>
                <w:spacing w:val="-9"/>
              </w:rPr>
              <w:t xml:space="preserve"> </w:t>
            </w:r>
            <w:r>
              <w:t>de</w:t>
            </w:r>
            <w:r>
              <w:rPr>
                <w:spacing w:val="-7"/>
              </w:rPr>
              <w:t xml:space="preserve"> </w:t>
            </w:r>
            <w:r>
              <w:t>camundongo</w:t>
            </w:r>
            <w:r>
              <w:rPr>
                <w:spacing w:val="-7"/>
              </w:rPr>
              <w:t xml:space="preserve"> </w:t>
            </w:r>
            <w:r>
              <w:t>atividade</w:t>
            </w:r>
            <w:r>
              <w:rPr>
                <w:spacing w:val="-8"/>
              </w:rPr>
              <w:t xml:space="preserve"> </w:t>
            </w:r>
            <w:r>
              <w:t>anti-CD4</w:t>
            </w:r>
            <w:r>
              <w:rPr>
                <w:spacing w:val="-8"/>
              </w:rPr>
              <w:t xml:space="preserve"> </w:t>
            </w:r>
            <w:r>
              <w:t>humano</w:t>
            </w:r>
            <w:r>
              <w:rPr>
                <w:spacing w:val="-7"/>
              </w:rPr>
              <w:t xml:space="preserve"> </w:t>
            </w:r>
            <w:r>
              <w:t>conjugado</w:t>
            </w:r>
            <w:r>
              <w:rPr>
                <w:spacing w:val="-6"/>
              </w:rPr>
              <w:t xml:space="preserve"> </w:t>
            </w:r>
            <w:r>
              <w:t>ao fluorocromo horizon V450 (HV450) ,citometria de fluxo. Descrição complementar: clone obrigatório SK3</w:t>
            </w:r>
          </w:p>
        </w:tc>
        <w:tc>
          <w:tcPr>
            <w:tcW w:w="1304" w:type="dxa"/>
          </w:tcPr>
          <w:p w14:paraId="7F8232A2" w14:textId="77777777" w:rsidR="002B1A74" w:rsidRDefault="002B1A74">
            <w:pPr>
              <w:pStyle w:val="TableParagraph"/>
              <w:spacing w:before="83"/>
              <w:rPr>
                <w:b/>
              </w:rPr>
            </w:pPr>
          </w:p>
          <w:p w14:paraId="40DD6BA9" w14:textId="77777777" w:rsidR="002B1A74" w:rsidRDefault="00000000">
            <w:pPr>
              <w:pStyle w:val="TableParagraph"/>
              <w:ind w:left="11" w:right="5"/>
              <w:jc w:val="center"/>
            </w:pPr>
            <w:r>
              <w:rPr>
                <w:spacing w:val="-2"/>
              </w:rPr>
              <w:t>teste</w:t>
            </w:r>
          </w:p>
        </w:tc>
        <w:tc>
          <w:tcPr>
            <w:tcW w:w="917" w:type="dxa"/>
          </w:tcPr>
          <w:p w14:paraId="09780126" w14:textId="77777777" w:rsidR="002B1A74" w:rsidRDefault="00000000">
            <w:pPr>
              <w:pStyle w:val="TableParagraph"/>
              <w:spacing w:line="388" w:lineRule="exact"/>
              <w:ind w:right="46"/>
              <w:jc w:val="center"/>
              <w:rPr>
                <w:b/>
                <w:sz w:val="32"/>
              </w:rPr>
            </w:pPr>
            <w:r>
              <w:rPr>
                <w:b/>
                <w:spacing w:val="-5"/>
                <w:sz w:val="32"/>
              </w:rPr>
              <w:t>NÃO</w:t>
            </w:r>
          </w:p>
        </w:tc>
        <w:tc>
          <w:tcPr>
            <w:tcW w:w="1066" w:type="dxa"/>
          </w:tcPr>
          <w:p w14:paraId="5BD0BE9C" w14:textId="77777777" w:rsidR="002B1A74" w:rsidRDefault="00000000">
            <w:pPr>
              <w:pStyle w:val="TableParagraph"/>
              <w:spacing w:line="388" w:lineRule="exact"/>
              <w:ind w:right="53"/>
              <w:jc w:val="center"/>
              <w:rPr>
                <w:b/>
                <w:sz w:val="32"/>
              </w:rPr>
            </w:pPr>
            <w:r>
              <w:rPr>
                <w:b/>
                <w:spacing w:val="-5"/>
                <w:sz w:val="32"/>
              </w:rPr>
              <w:t>SIM</w:t>
            </w:r>
          </w:p>
        </w:tc>
        <w:tc>
          <w:tcPr>
            <w:tcW w:w="1076" w:type="dxa"/>
          </w:tcPr>
          <w:p w14:paraId="722D3C2A" w14:textId="77777777" w:rsidR="002B1A74" w:rsidRDefault="00000000">
            <w:pPr>
              <w:pStyle w:val="TableParagraph"/>
              <w:spacing w:line="388" w:lineRule="exact"/>
              <w:ind w:right="52"/>
              <w:jc w:val="center"/>
              <w:rPr>
                <w:b/>
                <w:sz w:val="32"/>
              </w:rPr>
            </w:pPr>
            <w:r>
              <w:rPr>
                <w:b/>
                <w:spacing w:val="-5"/>
                <w:sz w:val="32"/>
              </w:rPr>
              <w:t>NÃO</w:t>
            </w:r>
          </w:p>
        </w:tc>
      </w:tr>
      <w:tr w:rsidR="002B1A74" w14:paraId="3080D8DB" w14:textId="77777777">
        <w:trPr>
          <w:trHeight w:val="976"/>
        </w:trPr>
        <w:tc>
          <w:tcPr>
            <w:tcW w:w="1131" w:type="dxa"/>
          </w:tcPr>
          <w:p w14:paraId="18C5ED13" w14:textId="77777777" w:rsidR="002B1A74" w:rsidRDefault="002B1A74">
            <w:pPr>
              <w:pStyle w:val="TableParagraph"/>
              <w:rPr>
                <w:rFonts w:ascii="Times New Roman"/>
              </w:rPr>
            </w:pPr>
          </w:p>
        </w:tc>
        <w:tc>
          <w:tcPr>
            <w:tcW w:w="1133" w:type="dxa"/>
          </w:tcPr>
          <w:p w14:paraId="7C24AA65" w14:textId="77777777" w:rsidR="002B1A74" w:rsidRDefault="00000000">
            <w:pPr>
              <w:pStyle w:val="TableParagraph"/>
              <w:spacing w:before="220"/>
              <w:ind w:left="232" w:hanging="82"/>
            </w:pPr>
            <w:r>
              <w:rPr>
                <w:spacing w:val="-2"/>
              </w:rPr>
              <w:t>PROVPPS 024086</w:t>
            </w:r>
          </w:p>
        </w:tc>
        <w:tc>
          <w:tcPr>
            <w:tcW w:w="1419" w:type="dxa"/>
          </w:tcPr>
          <w:p w14:paraId="25A9E33F" w14:textId="77777777" w:rsidR="002B1A74" w:rsidRDefault="002B1A74">
            <w:pPr>
              <w:pStyle w:val="TableParagraph"/>
              <w:spacing w:before="86"/>
              <w:rPr>
                <w:b/>
              </w:rPr>
            </w:pPr>
          </w:p>
          <w:p w14:paraId="017FB9CA" w14:textId="77777777" w:rsidR="002B1A74" w:rsidRDefault="00000000">
            <w:pPr>
              <w:pStyle w:val="TableParagraph"/>
              <w:ind w:left="9"/>
              <w:jc w:val="center"/>
            </w:pPr>
            <w:r>
              <w:rPr>
                <w:spacing w:val="-2"/>
              </w:rPr>
              <w:t>604109</w:t>
            </w:r>
          </w:p>
        </w:tc>
        <w:tc>
          <w:tcPr>
            <w:tcW w:w="7830" w:type="dxa"/>
          </w:tcPr>
          <w:p w14:paraId="1C071BF4" w14:textId="77777777" w:rsidR="002B1A74" w:rsidRDefault="00000000">
            <w:pPr>
              <w:pStyle w:val="TableParagraph"/>
              <w:spacing w:before="85"/>
              <w:ind w:left="106" w:right="97"/>
              <w:jc w:val="both"/>
            </w:pPr>
            <w:r>
              <w:t>Anticorpo</w:t>
            </w:r>
            <w:r>
              <w:rPr>
                <w:spacing w:val="-7"/>
              </w:rPr>
              <w:t xml:space="preserve"> </w:t>
            </w:r>
            <w:r>
              <w:t>tipo</w:t>
            </w:r>
            <w:r>
              <w:rPr>
                <w:spacing w:val="-7"/>
              </w:rPr>
              <w:t xml:space="preserve"> </w:t>
            </w:r>
            <w:r>
              <w:t>monoclonal</w:t>
            </w:r>
            <w:r>
              <w:rPr>
                <w:spacing w:val="-9"/>
              </w:rPr>
              <w:t xml:space="preserve"> </w:t>
            </w:r>
            <w:r>
              <w:t>de</w:t>
            </w:r>
            <w:r>
              <w:rPr>
                <w:spacing w:val="-7"/>
              </w:rPr>
              <w:t xml:space="preserve"> </w:t>
            </w:r>
            <w:r>
              <w:t>camundongo</w:t>
            </w:r>
            <w:r>
              <w:rPr>
                <w:spacing w:val="-7"/>
              </w:rPr>
              <w:t xml:space="preserve"> </w:t>
            </w:r>
            <w:r>
              <w:t>atividade</w:t>
            </w:r>
            <w:r>
              <w:rPr>
                <w:spacing w:val="-8"/>
              </w:rPr>
              <w:t xml:space="preserve"> </w:t>
            </w:r>
            <w:r>
              <w:t>anti-CD4</w:t>
            </w:r>
            <w:r>
              <w:rPr>
                <w:spacing w:val="-8"/>
              </w:rPr>
              <w:t xml:space="preserve"> </w:t>
            </w:r>
            <w:r>
              <w:t>humano</w:t>
            </w:r>
            <w:r>
              <w:rPr>
                <w:spacing w:val="-7"/>
              </w:rPr>
              <w:t xml:space="preserve"> </w:t>
            </w:r>
            <w:r>
              <w:t>conjugado</w:t>
            </w:r>
            <w:r>
              <w:rPr>
                <w:spacing w:val="-6"/>
              </w:rPr>
              <w:t xml:space="preserve"> </w:t>
            </w:r>
            <w:r>
              <w:t>ao fluorocromo pacific blue (PB) ,citometria de fluxo. Descrição complementar: clone obrigatório 13B8.2</w:t>
            </w:r>
          </w:p>
        </w:tc>
        <w:tc>
          <w:tcPr>
            <w:tcW w:w="1304" w:type="dxa"/>
          </w:tcPr>
          <w:p w14:paraId="57C82181" w14:textId="77777777" w:rsidR="002B1A74" w:rsidRDefault="002B1A74">
            <w:pPr>
              <w:pStyle w:val="TableParagraph"/>
              <w:spacing w:before="86"/>
              <w:rPr>
                <w:b/>
              </w:rPr>
            </w:pPr>
          </w:p>
          <w:p w14:paraId="33BA2A3E" w14:textId="77777777" w:rsidR="002B1A74" w:rsidRDefault="00000000">
            <w:pPr>
              <w:pStyle w:val="TableParagraph"/>
              <w:ind w:left="11" w:right="5"/>
              <w:jc w:val="center"/>
            </w:pPr>
            <w:r>
              <w:rPr>
                <w:spacing w:val="-2"/>
              </w:rPr>
              <w:t>teste</w:t>
            </w:r>
          </w:p>
        </w:tc>
        <w:tc>
          <w:tcPr>
            <w:tcW w:w="917" w:type="dxa"/>
          </w:tcPr>
          <w:p w14:paraId="07F35C8D" w14:textId="77777777" w:rsidR="002B1A74" w:rsidRDefault="00000000">
            <w:pPr>
              <w:pStyle w:val="TableParagraph"/>
              <w:ind w:right="46"/>
              <w:jc w:val="center"/>
              <w:rPr>
                <w:b/>
                <w:sz w:val="32"/>
              </w:rPr>
            </w:pPr>
            <w:r>
              <w:rPr>
                <w:b/>
                <w:spacing w:val="-5"/>
                <w:sz w:val="32"/>
              </w:rPr>
              <w:t>NÃO</w:t>
            </w:r>
          </w:p>
        </w:tc>
        <w:tc>
          <w:tcPr>
            <w:tcW w:w="1066" w:type="dxa"/>
          </w:tcPr>
          <w:p w14:paraId="1E324067" w14:textId="77777777" w:rsidR="002B1A74" w:rsidRDefault="00000000">
            <w:pPr>
              <w:pStyle w:val="TableParagraph"/>
              <w:ind w:right="53"/>
              <w:jc w:val="center"/>
              <w:rPr>
                <w:b/>
                <w:sz w:val="32"/>
              </w:rPr>
            </w:pPr>
            <w:r>
              <w:rPr>
                <w:b/>
                <w:spacing w:val="-5"/>
                <w:sz w:val="32"/>
              </w:rPr>
              <w:t>SIM</w:t>
            </w:r>
          </w:p>
        </w:tc>
        <w:tc>
          <w:tcPr>
            <w:tcW w:w="1076" w:type="dxa"/>
          </w:tcPr>
          <w:p w14:paraId="08DD6538" w14:textId="77777777" w:rsidR="002B1A74" w:rsidRDefault="00000000">
            <w:pPr>
              <w:pStyle w:val="TableParagraph"/>
              <w:ind w:right="52"/>
              <w:jc w:val="center"/>
              <w:rPr>
                <w:b/>
                <w:sz w:val="32"/>
              </w:rPr>
            </w:pPr>
            <w:r>
              <w:rPr>
                <w:b/>
                <w:spacing w:val="-5"/>
                <w:sz w:val="32"/>
              </w:rPr>
              <w:t>NÃO</w:t>
            </w:r>
          </w:p>
        </w:tc>
      </w:tr>
      <w:tr w:rsidR="002B1A74" w14:paraId="73ADC998" w14:textId="77777777">
        <w:trPr>
          <w:trHeight w:val="976"/>
        </w:trPr>
        <w:tc>
          <w:tcPr>
            <w:tcW w:w="1131" w:type="dxa"/>
          </w:tcPr>
          <w:p w14:paraId="5A0C1649" w14:textId="77777777" w:rsidR="002B1A74" w:rsidRDefault="002B1A74">
            <w:pPr>
              <w:pStyle w:val="TableParagraph"/>
              <w:rPr>
                <w:rFonts w:ascii="Times New Roman"/>
              </w:rPr>
            </w:pPr>
          </w:p>
        </w:tc>
        <w:tc>
          <w:tcPr>
            <w:tcW w:w="1133" w:type="dxa"/>
          </w:tcPr>
          <w:p w14:paraId="1CBFC85C" w14:textId="77777777" w:rsidR="002B1A74" w:rsidRDefault="00000000">
            <w:pPr>
              <w:pStyle w:val="TableParagraph"/>
              <w:spacing w:before="220"/>
              <w:ind w:left="232" w:hanging="82"/>
            </w:pPr>
            <w:r>
              <w:rPr>
                <w:spacing w:val="-2"/>
              </w:rPr>
              <w:t>PROVPPS 024087</w:t>
            </w:r>
          </w:p>
        </w:tc>
        <w:tc>
          <w:tcPr>
            <w:tcW w:w="1419" w:type="dxa"/>
          </w:tcPr>
          <w:p w14:paraId="04764319" w14:textId="77777777" w:rsidR="002B1A74" w:rsidRDefault="002B1A74">
            <w:pPr>
              <w:pStyle w:val="TableParagraph"/>
              <w:spacing w:before="85"/>
              <w:rPr>
                <w:b/>
              </w:rPr>
            </w:pPr>
          </w:p>
          <w:p w14:paraId="47F8C91C" w14:textId="77777777" w:rsidR="002B1A74" w:rsidRDefault="00000000">
            <w:pPr>
              <w:pStyle w:val="TableParagraph"/>
              <w:ind w:left="9"/>
              <w:jc w:val="center"/>
            </w:pPr>
            <w:r>
              <w:rPr>
                <w:spacing w:val="-2"/>
              </w:rPr>
              <w:t>376171</w:t>
            </w:r>
          </w:p>
        </w:tc>
        <w:tc>
          <w:tcPr>
            <w:tcW w:w="7830" w:type="dxa"/>
          </w:tcPr>
          <w:p w14:paraId="2E480566" w14:textId="77777777" w:rsidR="002B1A74" w:rsidRDefault="00000000">
            <w:pPr>
              <w:pStyle w:val="TableParagraph"/>
              <w:spacing w:before="85"/>
              <w:ind w:left="106" w:right="97"/>
              <w:jc w:val="both"/>
            </w:pPr>
            <w:r>
              <w:t>Anticorpo</w:t>
            </w:r>
            <w:r>
              <w:rPr>
                <w:spacing w:val="-7"/>
              </w:rPr>
              <w:t xml:space="preserve"> </w:t>
            </w:r>
            <w:r>
              <w:t>tipo</w:t>
            </w:r>
            <w:r>
              <w:rPr>
                <w:spacing w:val="-7"/>
              </w:rPr>
              <w:t xml:space="preserve"> </w:t>
            </w:r>
            <w:r>
              <w:t>monoclonal</w:t>
            </w:r>
            <w:r>
              <w:rPr>
                <w:spacing w:val="-9"/>
              </w:rPr>
              <w:t xml:space="preserve"> </w:t>
            </w:r>
            <w:r>
              <w:t>de</w:t>
            </w:r>
            <w:r>
              <w:rPr>
                <w:spacing w:val="-7"/>
              </w:rPr>
              <w:t xml:space="preserve"> </w:t>
            </w:r>
            <w:r>
              <w:t>camundongo</w:t>
            </w:r>
            <w:r>
              <w:rPr>
                <w:spacing w:val="-7"/>
              </w:rPr>
              <w:t xml:space="preserve"> </w:t>
            </w:r>
            <w:r>
              <w:t>atividade</w:t>
            </w:r>
            <w:r>
              <w:rPr>
                <w:spacing w:val="-8"/>
              </w:rPr>
              <w:t xml:space="preserve"> </w:t>
            </w:r>
            <w:r>
              <w:t>anti-CD8</w:t>
            </w:r>
            <w:r>
              <w:rPr>
                <w:spacing w:val="-8"/>
              </w:rPr>
              <w:t xml:space="preserve"> </w:t>
            </w:r>
            <w:r>
              <w:t>humano</w:t>
            </w:r>
            <w:r>
              <w:rPr>
                <w:spacing w:val="-7"/>
              </w:rPr>
              <w:t xml:space="preserve"> </w:t>
            </w:r>
            <w:r>
              <w:t>conjugado</w:t>
            </w:r>
            <w:r>
              <w:rPr>
                <w:spacing w:val="-6"/>
              </w:rPr>
              <w:t xml:space="preserve"> </w:t>
            </w:r>
            <w:r>
              <w:t>ao fluorocromo isotiocianato de fluoresceína (FITC),citometria de fluxo.Descrição complementar: clone obrigatório DK25. Apresentação: teste</w:t>
            </w:r>
          </w:p>
        </w:tc>
        <w:tc>
          <w:tcPr>
            <w:tcW w:w="1304" w:type="dxa"/>
          </w:tcPr>
          <w:p w14:paraId="1C03E5CF" w14:textId="77777777" w:rsidR="002B1A74" w:rsidRDefault="002B1A74">
            <w:pPr>
              <w:pStyle w:val="TableParagraph"/>
              <w:spacing w:before="85"/>
              <w:rPr>
                <w:b/>
              </w:rPr>
            </w:pPr>
          </w:p>
          <w:p w14:paraId="5C94022D" w14:textId="77777777" w:rsidR="002B1A74" w:rsidRDefault="00000000">
            <w:pPr>
              <w:pStyle w:val="TableParagraph"/>
              <w:ind w:left="11" w:right="5"/>
              <w:jc w:val="center"/>
            </w:pPr>
            <w:r>
              <w:rPr>
                <w:spacing w:val="-2"/>
              </w:rPr>
              <w:t>teste</w:t>
            </w:r>
          </w:p>
        </w:tc>
        <w:tc>
          <w:tcPr>
            <w:tcW w:w="917" w:type="dxa"/>
          </w:tcPr>
          <w:p w14:paraId="3524593B" w14:textId="77777777" w:rsidR="002B1A74" w:rsidRDefault="00000000">
            <w:pPr>
              <w:pStyle w:val="TableParagraph"/>
              <w:ind w:right="46"/>
              <w:jc w:val="center"/>
              <w:rPr>
                <w:b/>
                <w:sz w:val="32"/>
              </w:rPr>
            </w:pPr>
            <w:r>
              <w:rPr>
                <w:b/>
                <w:spacing w:val="-5"/>
                <w:sz w:val="32"/>
              </w:rPr>
              <w:t>NÃO</w:t>
            </w:r>
          </w:p>
        </w:tc>
        <w:tc>
          <w:tcPr>
            <w:tcW w:w="1066" w:type="dxa"/>
          </w:tcPr>
          <w:p w14:paraId="4E8000F4" w14:textId="77777777" w:rsidR="002B1A74" w:rsidRDefault="00000000">
            <w:pPr>
              <w:pStyle w:val="TableParagraph"/>
              <w:ind w:right="53"/>
              <w:jc w:val="center"/>
              <w:rPr>
                <w:b/>
                <w:sz w:val="32"/>
              </w:rPr>
            </w:pPr>
            <w:r>
              <w:rPr>
                <w:b/>
                <w:spacing w:val="-5"/>
                <w:sz w:val="32"/>
              </w:rPr>
              <w:t>SIM</w:t>
            </w:r>
          </w:p>
        </w:tc>
        <w:tc>
          <w:tcPr>
            <w:tcW w:w="1076" w:type="dxa"/>
          </w:tcPr>
          <w:p w14:paraId="1FB16649" w14:textId="77777777" w:rsidR="002B1A74" w:rsidRDefault="00000000">
            <w:pPr>
              <w:pStyle w:val="TableParagraph"/>
              <w:ind w:right="52"/>
              <w:jc w:val="center"/>
              <w:rPr>
                <w:b/>
                <w:sz w:val="32"/>
              </w:rPr>
            </w:pPr>
            <w:r>
              <w:rPr>
                <w:b/>
                <w:spacing w:val="-5"/>
                <w:sz w:val="32"/>
              </w:rPr>
              <w:t>NÃO</w:t>
            </w:r>
          </w:p>
        </w:tc>
      </w:tr>
      <w:tr w:rsidR="002B1A74" w14:paraId="47C6EB13" w14:textId="77777777">
        <w:trPr>
          <w:trHeight w:val="976"/>
        </w:trPr>
        <w:tc>
          <w:tcPr>
            <w:tcW w:w="1131" w:type="dxa"/>
          </w:tcPr>
          <w:p w14:paraId="6D1BCC92" w14:textId="77777777" w:rsidR="002B1A74" w:rsidRDefault="002B1A74">
            <w:pPr>
              <w:pStyle w:val="TableParagraph"/>
              <w:rPr>
                <w:rFonts w:ascii="Times New Roman"/>
              </w:rPr>
            </w:pPr>
          </w:p>
        </w:tc>
        <w:tc>
          <w:tcPr>
            <w:tcW w:w="1133" w:type="dxa"/>
          </w:tcPr>
          <w:p w14:paraId="5E83DCB9" w14:textId="77777777" w:rsidR="002B1A74" w:rsidRDefault="00000000">
            <w:pPr>
              <w:pStyle w:val="TableParagraph"/>
              <w:spacing w:before="220"/>
              <w:ind w:left="232" w:hanging="82"/>
            </w:pPr>
            <w:r>
              <w:rPr>
                <w:spacing w:val="-2"/>
              </w:rPr>
              <w:t>PROVPPS 024088</w:t>
            </w:r>
          </w:p>
        </w:tc>
        <w:tc>
          <w:tcPr>
            <w:tcW w:w="1419" w:type="dxa"/>
          </w:tcPr>
          <w:p w14:paraId="03B77D67" w14:textId="77777777" w:rsidR="002B1A74" w:rsidRDefault="002B1A74">
            <w:pPr>
              <w:pStyle w:val="TableParagraph"/>
              <w:spacing w:before="83"/>
              <w:rPr>
                <w:b/>
              </w:rPr>
            </w:pPr>
          </w:p>
          <w:p w14:paraId="315283E1" w14:textId="77777777" w:rsidR="002B1A74" w:rsidRDefault="00000000">
            <w:pPr>
              <w:pStyle w:val="TableParagraph"/>
              <w:ind w:left="9"/>
              <w:jc w:val="center"/>
            </w:pPr>
            <w:r>
              <w:rPr>
                <w:spacing w:val="-2"/>
              </w:rPr>
              <w:t>376171</w:t>
            </w:r>
          </w:p>
        </w:tc>
        <w:tc>
          <w:tcPr>
            <w:tcW w:w="7830" w:type="dxa"/>
          </w:tcPr>
          <w:p w14:paraId="459A0FB3" w14:textId="77777777" w:rsidR="002B1A74" w:rsidRDefault="00000000">
            <w:pPr>
              <w:pStyle w:val="TableParagraph"/>
              <w:spacing w:before="87" w:line="237" w:lineRule="auto"/>
              <w:ind w:left="106"/>
            </w:pPr>
            <w:r>
              <w:t>Anticorpo monoclonal de camundongo, anti-CD10 humano, conjugado a ficoeritrina (PE),</w:t>
            </w:r>
            <w:r>
              <w:rPr>
                <w:spacing w:val="8"/>
              </w:rPr>
              <w:t xml:space="preserve"> </w:t>
            </w:r>
            <w:r>
              <w:t>para</w:t>
            </w:r>
            <w:r>
              <w:rPr>
                <w:spacing w:val="9"/>
              </w:rPr>
              <w:t xml:space="preserve"> </w:t>
            </w:r>
            <w:r>
              <w:t>citometria</w:t>
            </w:r>
            <w:r>
              <w:rPr>
                <w:spacing w:val="8"/>
              </w:rPr>
              <w:t xml:space="preserve"> </w:t>
            </w:r>
            <w:r>
              <w:t>de</w:t>
            </w:r>
            <w:r>
              <w:rPr>
                <w:spacing w:val="7"/>
              </w:rPr>
              <w:t xml:space="preserve"> </w:t>
            </w:r>
            <w:r>
              <w:t>fluxo.Descrição</w:t>
            </w:r>
            <w:r>
              <w:rPr>
                <w:spacing w:val="8"/>
              </w:rPr>
              <w:t xml:space="preserve"> </w:t>
            </w:r>
            <w:r>
              <w:t>complementar:</w:t>
            </w:r>
            <w:r>
              <w:rPr>
                <w:spacing w:val="10"/>
              </w:rPr>
              <w:t xml:space="preserve"> </w:t>
            </w:r>
            <w:r>
              <w:t>Clone</w:t>
            </w:r>
            <w:r>
              <w:rPr>
                <w:spacing w:val="8"/>
              </w:rPr>
              <w:t xml:space="preserve"> </w:t>
            </w:r>
            <w:r>
              <w:t>OBRIGATÓRIO:</w:t>
            </w:r>
            <w:r>
              <w:rPr>
                <w:spacing w:val="9"/>
              </w:rPr>
              <w:t xml:space="preserve"> </w:t>
            </w:r>
            <w:r>
              <w:rPr>
                <w:spacing w:val="-4"/>
              </w:rPr>
              <w:t>MEM-</w:t>
            </w:r>
          </w:p>
          <w:p w14:paraId="42593260" w14:textId="77777777" w:rsidR="002B1A74" w:rsidRDefault="00000000">
            <w:pPr>
              <w:pStyle w:val="TableParagraph"/>
              <w:spacing w:before="2"/>
              <w:ind w:left="106"/>
            </w:pPr>
            <w:r>
              <w:t>78.</w:t>
            </w:r>
            <w:r>
              <w:rPr>
                <w:spacing w:val="-6"/>
              </w:rPr>
              <w:t xml:space="preserve"> </w:t>
            </w:r>
            <w:r>
              <w:t>Apresentação:</w:t>
            </w:r>
            <w:r>
              <w:rPr>
                <w:spacing w:val="-5"/>
              </w:rPr>
              <w:t xml:space="preserve"> </w:t>
            </w:r>
            <w:r>
              <w:rPr>
                <w:spacing w:val="-2"/>
              </w:rPr>
              <w:t>teste</w:t>
            </w:r>
          </w:p>
        </w:tc>
        <w:tc>
          <w:tcPr>
            <w:tcW w:w="1304" w:type="dxa"/>
          </w:tcPr>
          <w:p w14:paraId="72EE5960" w14:textId="77777777" w:rsidR="002B1A74" w:rsidRDefault="002B1A74">
            <w:pPr>
              <w:pStyle w:val="TableParagraph"/>
              <w:spacing w:before="83"/>
              <w:rPr>
                <w:b/>
              </w:rPr>
            </w:pPr>
          </w:p>
          <w:p w14:paraId="3CE7A32C" w14:textId="77777777" w:rsidR="002B1A74" w:rsidRDefault="00000000">
            <w:pPr>
              <w:pStyle w:val="TableParagraph"/>
              <w:ind w:left="11" w:right="5"/>
              <w:jc w:val="center"/>
            </w:pPr>
            <w:r>
              <w:rPr>
                <w:spacing w:val="-2"/>
              </w:rPr>
              <w:t>teste</w:t>
            </w:r>
          </w:p>
        </w:tc>
        <w:tc>
          <w:tcPr>
            <w:tcW w:w="917" w:type="dxa"/>
          </w:tcPr>
          <w:p w14:paraId="1D6BAD06" w14:textId="77777777" w:rsidR="002B1A74" w:rsidRDefault="00000000">
            <w:pPr>
              <w:pStyle w:val="TableParagraph"/>
              <w:ind w:right="46"/>
              <w:jc w:val="center"/>
              <w:rPr>
                <w:b/>
                <w:sz w:val="32"/>
              </w:rPr>
            </w:pPr>
            <w:r>
              <w:rPr>
                <w:b/>
                <w:spacing w:val="-5"/>
                <w:sz w:val="32"/>
              </w:rPr>
              <w:t>NÃO</w:t>
            </w:r>
          </w:p>
        </w:tc>
        <w:tc>
          <w:tcPr>
            <w:tcW w:w="1066" w:type="dxa"/>
          </w:tcPr>
          <w:p w14:paraId="46D97115" w14:textId="77777777" w:rsidR="002B1A74" w:rsidRDefault="00000000">
            <w:pPr>
              <w:pStyle w:val="TableParagraph"/>
              <w:ind w:right="53"/>
              <w:jc w:val="center"/>
              <w:rPr>
                <w:b/>
                <w:sz w:val="32"/>
              </w:rPr>
            </w:pPr>
            <w:r>
              <w:rPr>
                <w:b/>
                <w:spacing w:val="-5"/>
                <w:sz w:val="32"/>
              </w:rPr>
              <w:t>SIM</w:t>
            </w:r>
          </w:p>
        </w:tc>
        <w:tc>
          <w:tcPr>
            <w:tcW w:w="1076" w:type="dxa"/>
          </w:tcPr>
          <w:p w14:paraId="1ED40B6C" w14:textId="77777777" w:rsidR="002B1A74" w:rsidRDefault="00000000">
            <w:pPr>
              <w:pStyle w:val="TableParagraph"/>
              <w:ind w:right="52"/>
              <w:jc w:val="center"/>
              <w:rPr>
                <w:b/>
                <w:sz w:val="32"/>
              </w:rPr>
            </w:pPr>
            <w:r>
              <w:rPr>
                <w:b/>
                <w:spacing w:val="-5"/>
                <w:sz w:val="32"/>
              </w:rPr>
              <w:t>NÃO</w:t>
            </w:r>
          </w:p>
        </w:tc>
      </w:tr>
      <w:tr w:rsidR="002B1A74" w14:paraId="009A8951" w14:textId="77777777">
        <w:trPr>
          <w:trHeight w:val="976"/>
        </w:trPr>
        <w:tc>
          <w:tcPr>
            <w:tcW w:w="1131" w:type="dxa"/>
          </w:tcPr>
          <w:p w14:paraId="353524A0" w14:textId="77777777" w:rsidR="002B1A74" w:rsidRDefault="002B1A74">
            <w:pPr>
              <w:pStyle w:val="TableParagraph"/>
              <w:rPr>
                <w:rFonts w:ascii="Times New Roman"/>
              </w:rPr>
            </w:pPr>
          </w:p>
        </w:tc>
        <w:tc>
          <w:tcPr>
            <w:tcW w:w="1133" w:type="dxa"/>
          </w:tcPr>
          <w:p w14:paraId="52CAD71B" w14:textId="77777777" w:rsidR="002B1A74" w:rsidRDefault="00000000">
            <w:pPr>
              <w:pStyle w:val="TableParagraph"/>
              <w:spacing w:before="217"/>
              <w:ind w:left="232" w:hanging="82"/>
            </w:pPr>
            <w:r>
              <w:rPr>
                <w:spacing w:val="-2"/>
              </w:rPr>
              <w:t>PROVPPS 024089</w:t>
            </w:r>
          </w:p>
        </w:tc>
        <w:tc>
          <w:tcPr>
            <w:tcW w:w="1419" w:type="dxa"/>
          </w:tcPr>
          <w:p w14:paraId="4AAAFD80" w14:textId="77777777" w:rsidR="002B1A74" w:rsidRDefault="002B1A74">
            <w:pPr>
              <w:pStyle w:val="TableParagraph"/>
              <w:spacing w:before="83"/>
              <w:rPr>
                <w:b/>
              </w:rPr>
            </w:pPr>
          </w:p>
          <w:p w14:paraId="1CCBF769" w14:textId="77777777" w:rsidR="002B1A74" w:rsidRDefault="00000000">
            <w:pPr>
              <w:pStyle w:val="TableParagraph"/>
              <w:ind w:left="9"/>
              <w:jc w:val="center"/>
            </w:pPr>
            <w:r>
              <w:rPr>
                <w:spacing w:val="-2"/>
              </w:rPr>
              <w:t>376183</w:t>
            </w:r>
          </w:p>
        </w:tc>
        <w:tc>
          <w:tcPr>
            <w:tcW w:w="7830" w:type="dxa"/>
          </w:tcPr>
          <w:p w14:paraId="57DF3DCD" w14:textId="77777777" w:rsidR="002B1A74" w:rsidRDefault="00000000">
            <w:pPr>
              <w:pStyle w:val="TableParagraph"/>
              <w:spacing w:before="83"/>
              <w:ind w:left="106" w:right="103"/>
              <w:jc w:val="both"/>
            </w:pPr>
            <w:r>
              <w:t>Anticorpo monoclonal de camundongo, anti CD13 humano, conjugado a ficoeritrina (PE), para citometria de fluxo. Descrição complementar: Clone OBRIGATÓRIO: L138. Apresentação: teste</w:t>
            </w:r>
          </w:p>
        </w:tc>
        <w:tc>
          <w:tcPr>
            <w:tcW w:w="1304" w:type="dxa"/>
          </w:tcPr>
          <w:p w14:paraId="2A52C654" w14:textId="77777777" w:rsidR="002B1A74" w:rsidRDefault="002B1A74">
            <w:pPr>
              <w:pStyle w:val="TableParagraph"/>
              <w:spacing w:before="83"/>
              <w:rPr>
                <w:b/>
              </w:rPr>
            </w:pPr>
          </w:p>
          <w:p w14:paraId="448F4AB9" w14:textId="77777777" w:rsidR="002B1A74" w:rsidRDefault="00000000">
            <w:pPr>
              <w:pStyle w:val="TableParagraph"/>
              <w:ind w:left="11" w:right="5"/>
              <w:jc w:val="center"/>
            </w:pPr>
            <w:r>
              <w:rPr>
                <w:spacing w:val="-2"/>
              </w:rPr>
              <w:t>teste</w:t>
            </w:r>
          </w:p>
        </w:tc>
        <w:tc>
          <w:tcPr>
            <w:tcW w:w="917" w:type="dxa"/>
          </w:tcPr>
          <w:p w14:paraId="48327C9D" w14:textId="77777777" w:rsidR="002B1A74" w:rsidRDefault="00000000">
            <w:pPr>
              <w:pStyle w:val="TableParagraph"/>
              <w:ind w:right="46"/>
              <w:jc w:val="center"/>
              <w:rPr>
                <w:b/>
                <w:sz w:val="32"/>
              </w:rPr>
            </w:pPr>
            <w:r>
              <w:rPr>
                <w:b/>
                <w:spacing w:val="-5"/>
                <w:sz w:val="32"/>
              </w:rPr>
              <w:t>NÃO</w:t>
            </w:r>
          </w:p>
        </w:tc>
        <w:tc>
          <w:tcPr>
            <w:tcW w:w="1066" w:type="dxa"/>
          </w:tcPr>
          <w:p w14:paraId="53E371F8" w14:textId="77777777" w:rsidR="002B1A74" w:rsidRDefault="00000000">
            <w:pPr>
              <w:pStyle w:val="TableParagraph"/>
              <w:ind w:right="53"/>
              <w:jc w:val="center"/>
              <w:rPr>
                <w:b/>
                <w:sz w:val="32"/>
              </w:rPr>
            </w:pPr>
            <w:r>
              <w:rPr>
                <w:b/>
                <w:spacing w:val="-5"/>
                <w:sz w:val="32"/>
              </w:rPr>
              <w:t>SIM</w:t>
            </w:r>
          </w:p>
        </w:tc>
        <w:tc>
          <w:tcPr>
            <w:tcW w:w="1076" w:type="dxa"/>
          </w:tcPr>
          <w:p w14:paraId="57981640" w14:textId="77777777" w:rsidR="002B1A74" w:rsidRDefault="00000000">
            <w:pPr>
              <w:pStyle w:val="TableParagraph"/>
              <w:ind w:right="52"/>
              <w:jc w:val="center"/>
              <w:rPr>
                <w:b/>
                <w:sz w:val="32"/>
              </w:rPr>
            </w:pPr>
            <w:r>
              <w:rPr>
                <w:b/>
                <w:spacing w:val="-5"/>
                <w:sz w:val="32"/>
              </w:rPr>
              <w:t>NÃO</w:t>
            </w:r>
          </w:p>
        </w:tc>
      </w:tr>
      <w:tr w:rsidR="002B1A74" w14:paraId="09BC79D0" w14:textId="77777777">
        <w:trPr>
          <w:trHeight w:val="976"/>
        </w:trPr>
        <w:tc>
          <w:tcPr>
            <w:tcW w:w="1131" w:type="dxa"/>
          </w:tcPr>
          <w:p w14:paraId="4392A9C3" w14:textId="77777777" w:rsidR="002B1A74" w:rsidRDefault="002B1A74">
            <w:pPr>
              <w:pStyle w:val="TableParagraph"/>
              <w:rPr>
                <w:rFonts w:ascii="Times New Roman"/>
              </w:rPr>
            </w:pPr>
          </w:p>
        </w:tc>
        <w:tc>
          <w:tcPr>
            <w:tcW w:w="1133" w:type="dxa"/>
          </w:tcPr>
          <w:p w14:paraId="6C8786AA" w14:textId="77777777" w:rsidR="002B1A74" w:rsidRDefault="00000000">
            <w:pPr>
              <w:pStyle w:val="TableParagraph"/>
              <w:spacing w:before="217"/>
              <w:ind w:left="232" w:hanging="82"/>
            </w:pPr>
            <w:r>
              <w:rPr>
                <w:spacing w:val="-2"/>
              </w:rPr>
              <w:t>PROVPPS 024090</w:t>
            </w:r>
          </w:p>
        </w:tc>
        <w:tc>
          <w:tcPr>
            <w:tcW w:w="1419" w:type="dxa"/>
          </w:tcPr>
          <w:p w14:paraId="2646117C" w14:textId="77777777" w:rsidR="002B1A74" w:rsidRDefault="00000000">
            <w:pPr>
              <w:pStyle w:val="TableParagraph"/>
              <w:spacing w:line="268" w:lineRule="exact"/>
              <w:ind w:left="9"/>
              <w:jc w:val="center"/>
            </w:pPr>
            <w:r>
              <w:rPr>
                <w:spacing w:val="-2"/>
              </w:rPr>
              <w:t>376183</w:t>
            </w:r>
          </w:p>
        </w:tc>
        <w:tc>
          <w:tcPr>
            <w:tcW w:w="7830" w:type="dxa"/>
          </w:tcPr>
          <w:p w14:paraId="691980E9" w14:textId="77777777" w:rsidR="002B1A74" w:rsidRDefault="00000000">
            <w:pPr>
              <w:pStyle w:val="TableParagraph"/>
              <w:spacing w:before="83"/>
              <w:ind w:left="106" w:right="99"/>
              <w:jc w:val="both"/>
            </w:pPr>
            <w:r>
              <w:t>Anticorpo tipo monoclonal de camundongo atividade anti-CD20 humano conjugado ao</w:t>
            </w:r>
            <w:r>
              <w:rPr>
                <w:spacing w:val="-2"/>
              </w:rPr>
              <w:t xml:space="preserve"> </w:t>
            </w:r>
            <w:r>
              <w:t>fluorocromo</w:t>
            </w:r>
            <w:r>
              <w:rPr>
                <w:spacing w:val="-4"/>
              </w:rPr>
              <w:t xml:space="preserve"> </w:t>
            </w:r>
            <w:r>
              <w:t>horizon</w:t>
            </w:r>
            <w:r>
              <w:rPr>
                <w:spacing w:val="-3"/>
              </w:rPr>
              <w:t xml:space="preserve"> </w:t>
            </w:r>
            <w:r>
              <w:t>V450</w:t>
            </w:r>
            <w:r>
              <w:rPr>
                <w:spacing w:val="-4"/>
              </w:rPr>
              <w:t xml:space="preserve"> </w:t>
            </w:r>
            <w:r>
              <w:t>(HV450),</w:t>
            </w:r>
            <w:r>
              <w:rPr>
                <w:spacing w:val="-1"/>
              </w:rPr>
              <w:t xml:space="preserve"> </w:t>
            </w:r>
            <w:r>
              <w:t>citometria</w:t>
            </w:r>
            <w:r>
              <w:rPr>
                <w:spacing w:val="-5"/>
              </w:rPr>
              <w:t xml:space="preserve"> </w:t>
            </w:r>
            <w:r>
              <w:t>de</w:t>
            </w:r>
            <w:r>
              <w:rPr>
                <w:spacing w:val="-5"/>
              </w:rPr>
              <w:t xml:space="preserve"> </w:t>
            </w:r>
            <w:r>
              <w:t>fluxo.</w:t>
            </w:r>
            <w:r>
              <w:rPr>
                <w:spacing w:val="-5"/>
              </w:rPr>
              <w:t xml:space="preserve"> </w:t>
            </w:r>
            <w:r>
              <w:t>Descrição</w:t>
            </w:r>
            <w:r>
              <w:rPr>
                <w:spacing w:val="-4"/>
              </w:rPr>
              <w:t xml:space="preserve"> </w:t>
            </w:r>
            <w:r>
              <w:t>complementar: clone obrigatório L27. Apresentação: teste</w:t>
            </w:r>
          </w:p>
        </w:tc>
        <w:tc>
          <w:tcPr>
            <w:tcW w:w="1304" w:type="dxa"/>
          </w:tcPr>
          <w:p w14:paraId="127353B2" w14:textId="77777777" w:rsidR="002B1A74" w:rsidRDefault="002B1A74">
            <w:pPr>
              <w:pStyle w:val="TableParagraph"/>
              <w:spacing w:before="83"/>
              <w:rPr>
                <w:b/>
              </w:rPr>
            </w:pPr>
          </w:p>
          <w:p w14:paraId="6D5EA077" w14:textId="77777777" w:rsidR="002B1A74" w:rsidRDefault="00000000">
            <w:pPr>
              <w:pStyle w:val="TableParagraph"/>
              <w:ind w:left="11" w:right="5"/>
              <w:jc w:val="center"/>
            </w:pPr>
            <w:r>
              <w:rPr>
                <w:spacing w:val="-2"/>
              </w:rPr>
              <w:t>teste</w:t>
            </w:r>
          </w:p>
        </w:tc>
        <w:tc>
          <w:tcPr>
            <w:tcW w:w="917" w:type="dxa"/>
          </w:tcPr>
          <w:p w14:paraId="623ED609" w14:textId="77777777" w:rsidR="002B1A74" w:rsidRDefault="00000000">
            <w:pPr>
              <w:pStyle w:val="TableParagraph"/>
              <w:ind w:right="46"/>
              <w:jc w:val="center"/>
              <w:rPr>
                <w:b/>
                <w:sz w:val="32"/>
              </w:rPr>
            </w:pPr>
            <w:r>
              <w:rPr>
                <w:b/>
                <w:spacing w:val="-5"/>
                <w:sz w:val="32"/>
              </w:rPr>
              <w:t>NÃO</w:t>
            </w:r>
          </w:p>
        </w:tc>
        <w:tc>
          <w:tcPr>
            <w:tcW w:w="1066" w:type="dxa"/>
          </w:tcPr>
          <w:p w14:paraId="1FA60B30" w14:textId="77777777" w:rsidR="002B1A74" w:rsidRDefault="00000000">
            <w:pPr>
              <w:pStyle w:val="TableParagraph"/>
              <w:ind w:right="53"/>
              <w:jc w:val="center"/>
              <w:rPr>
                <w:b/>
                <w:sz w:val="32"/>
              </w:rPr>
            </w:pPr>
            <w:r>
              <w:rPr>
                <w:b/>
                <w:spacing w:val="-5"/>
                <w:sz w:val="32"/>
              </w:rPr>
              <w:t>SIM</w:t>
            </w:r>
          </w:p>
        </w:tc>
        <w:tc>
          <w:tcPr>
            <w:tcW w:w="1076" w:type="dxa"/>
          </w:tcPr>
          <w:p w14:paraId="4007E3D7" w14:textId="77777777" w:rsidR="002B1A74" w:rsidRDefault="00000000">
            <w:pPr>
              <w:pStyle w:val="TableParagraph"/>
              <w:ind w:right="52"/>
              <w:jc w:val="center"/>
              <w:rPr>
                <w:b/>
                <w:sz w:val="32"/>
              </w:rPr>
            </w:pPr>
            <w:r>
              <w:rPr>
                <w:b/>
                <w:spacing w:val="-5"/>
                <w:sz w:val="32"/>
              </w:rPr>
              <w:t>NÃO</w:t>
            </w:r>
          </w:p>
        </w:tc>
      </w:tr>
    </w:tbl>
    <w:p w14:paraId="1E99D7B6" w14:textId="77777777" w:rsidR="002B1A74" w:rsidRDefault="002B1A74">
      <w:pPr>
        <w:pStyle w:val="TableParagraph"/>
        <w:jc w:val="center"/>
        <w:rPr>
          <w:b/>
          <w:sz w:val="32"/>
        </w:rPr>
        <w:sectPr w:rsidR="002B1A74">
          <w:type w:val="continuous"/>
          <w:pgSz w:w="16840" w:h="11910" w:orient="landscape"/>
          <w:pgMar w:top="120" w:right="141" w:bottom="1420" w:left="566" w:header="0" w:footer="120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7830"/>
        <w:gridCol w:w="1304"/>
        <w:gridCol w:w="917"/>
        <w:gridCol w:w="1066"/>
        <w:gridCol w:w="1076"/>
      </w:tblGrid>
      <w:tr w:rsidR="002B1A74" w14:paraId="3E3FCD4D" w14:textId="77777777">
        <w:trPr>
          <w:trHeight w:val="976"/>
        </w:trPr>
        <w:tc>
          <w:tcPr>
            <w:tcW w:w="1131" w:type="dxa"/>
          </w:tcPr>
          <w:p w14:paraId="0EF52EF9" w14:textId="77777777" w:rsidR="002B1A74" w:rsidRDefault="002B1A74">
            <w:pPr>
              <w:pStyle w:val="TableParagraph"/>
              <w:rPr>
                <w:rFonts w:ascii="Times New Roman"/>
              </w:rPr>
            </w:pPr>
          </w:p>
        </w:tc>
        <w:tc>
          <w:tcPr>
            <w:tcW w:w="1133" w:type="dxa"/>
          </w:tcPr>
          <w:p w14:paraId="6F17AF5E" w14:textId="77777777" w:rsidR="002B1A74" w:rsidRDefault="00000000">
            <w:pPr>
              <w:pStyle w:val="TableParagraph"/>
              <w:spacing w:before="220"/>
              <w:ind w:left="232" w:hanging="82"/>
            </w:pPr>
            <w:r>
              <w:rPr>
                <w:spacing w:val="-2"/>
              </w:rPr>
              <w:t>PROVPPS 024091</w:t>
            </w:r>
          </w:p>
        </w:tc>
        <w:tc>
          <w:tcPr>
            <w:tcW w:w="1419" w:type="dxa"/>
          </w:tcPr>
          <w:p w14:paraId="7AAF89BA" w14:textId="77777777" w:rsidR="002B1A74" w:rsidRDefault="00000000">
            <w:pPr>
              <w:pStyle w:val="TableParagraph"/>
              <w:spacing w:line="268" w:lineRule="exact"/>
              <w:ind w:left="9"/>
              <w:jc w:val="center"/>
            </w:pPr>
            <w:r>
              <w:rPr>
                <w:spacing w:val="-2"/>
              </w:rPr>
              <w:t>376183</w:t>
            </w:r>
          </w:p>
        </w:tc>
        <w:tc>
          <w:tcPr>
            <w:tcW w:w="7830" w:type="dxa"/>
          </w:tcPr>
          <w:p w14:paraId="3B43AA05" w14:textId="77777777" w:rsidR="002B1A74" w:rsidRDefault="00000000">
            <w:pPr>
              <w:pStyle w:val="TableParagraph"/>
              <w:spacing w:before="85"/>
              <w:ind w:left="106" w:right="99"/>
              <w:jc w:val="both"/>
            </w:pPr>
            <w:r>
              <w:t>Anticorpo tipo monoclonal de camundongo atividade anti-CD20 humano conjugado ao fluorocromo pacific blue (PB),citometria de fluxo.</w:t>
            </w:r>
            <w:r>
              <w:rPr>
                <w:spacing w:val="-1"/>
              </w:rPr>
              <w:t xml:space="preserve"> </w:t>
            </w:r>
            <w:r>
              <w:t>Descrição complementar: clone obrigatório B9E9 . Apresentação: teste</w:t>
            </w:r>
          </w:p>
        </w:tc>
        <w:tc>
          <w:tcPr>
            <w:tcW w:w="1304" w:type="dxa"/>
          </w:tcPr>
          <w:p w14:paraId="2DDE48A0" w14:textId="77777777" w:rsidR="002B1A74" w:rsidRDefault="002B1A74">
            <w:pPr>
              <w:pStyle w:val="TableParagraph"/>
              <w:spacing w:before="85"/>
              <w:rPr>
                <w:b/>
              </w:rPr>
            </w:pPr>
          </w:p>
          <w:p w14:paraId="4394EE8D" w14:textId="77777777" w:rsidR="002B1A74" w:rsidRDefault="00000000">
            <w:pPr>
              <w:pStyle w:val="TableParagraph"/>
              <w:ind w:left="11" w:right="5"/>
              <w:jc w:val="center"/>
            </w:pPr>
            <w:r>
              <w:rPr>
                <w:spacing w:val="-2"/>
              </w:rPr>
              <w:t>teste</w:t>
            </w:r>
          </w:p>
        </w:tc>
        <w:tc>
          <w:tcPr>
            <w:tcW w:w="917" w:type="dxa"/>
          </w:tcPr>
          <w:p w14:paraId="43907B8D" w14:textId="77777777" w:rsidR="002B1A74" w:rsidRDefault="00000000">
            <w:pPr>
              <w:pStyle w:val="TableParagraph"/>
              <w:ind w:right="46"/>
              <w:jc w:val="center"/>
              <w:rPr>
                <w:b/>
                <w:sz w:val="32"/>
              </w:rPr>
            </w:pPr>
            <w:r>
              <w:rPr>
                <w:b/>
                <w:spacing w:val="-5"/>
                <w:sz w:val="32"/>
              </w:rPr>
              <w:t>NÃO</w:t>
            </w:r>
          </w:p>
        </w:tc>
        <w:tc>
          <w:tcPr>
            <w:tcW w:w="1066" w:type="dxa"/>
          </w:tcPr>
          <w:p w14:paraId="18E0B262" w14:textId="77777777" w:rsidR="002B1A74" w:rsidRDefault="00000000">
            <w:pPr>
              <w:pStyle w:val="TableParagraph"/>
              <w:ind w:right="53"/>
              <w:jc w:val="center"/>
              <w:rPr>
                <w:b/>
                <w:sz w:val="32"/>
              </w:rPr>
            </w:pPr>
            <w:r>
              <w:rPr>
                <w:b/>
                <w:spacing w:val="-5"/>
                <w:sz w:val="32"/>
              </w:rPr>
              <w:t>SIM</w:t>
            </w:r>
          </w:p>
        </w:tc>
        <w:tc>
          <w:tcPr>
            <w:tcW w:w="1076" w:type="dxa"/>
          </w:tcPr>
          <w:p w14:paraId="7F280B20" w14:textId="77777777" w:rsidR="002B1A74" w:rsidRDefault="00000000">
            <w:pPr>
              <w:pStyle w:val="TableParagraph"/>
              <w:ind w:right="52"/>
              <w:jc w:val="center"/>
              <w:rPr>
                <w:b/>
                <w:sz w:val="32"/>
              </w:rPr>
            </w:pPr>
            <w:r>
              <w:rPr>
                <w:b/>
                <w:spacing w:val="-5"/>
                <w:sz w:val="32"/>
              </w:rPr>
              <w:t>NÃO</w:t>
            </w:r>
          </w:p>
        </w:tc>
      </w:tr>
      <w:tr w:rsidR="002B1A74" w14:paraId="3D4E340E" w14:textId="77777777">
        <w:trPr>
          <w:trHeight w:val="976"/>
        </w:trPr>
        <w:tc>
          <w:tcPr>
            <w:tcW w:w="1131" w:type="dxa"/>
          </w:tcPr>
          <w:p w14:paraId="30B3D46C" w14:textId="77777777" w:rsidR="002B1A74" w:rsidRDefault="002B1A74">
            <w:pPr>
              <w:pStyle w:val="TableParagraph"/>
              <w:rPr>
                <w:rFonts w:ascii="Times New Roman"/>
              </w:rPr>
            </w:pPr>
          </w:p>
        </w:tc>
        <w:tc>
          <w:tcPr>
            <w:tcW w:w="1133" w:type="dxa"/>
          </w:tcPr>
          <w:p w14:paraId="7DE8F7B7" w14:textId="77777777" w:rsidR="002B1A74" w:rsidRDefault="00000000">
            <w:pPr>
              <w:pStyle w:val="TableParagraph"/>
              <w:spacing w:before="222" w:line="237" w:lineRule="auto"/>
              <w:ind w:left="232" w:hanging="82"/>
            </w:pPr>
            <w:r>
              <w:rPr>
                <w:spacing w:val="-2"/>
              </w:rPr>
              <w:t>PROVPPS 024092</w:t>
            </w:r>
          </w:p>
        </w:tc>
        <w:tc>
          <w:tcPr>
            <w:tcW w:w="1419" w:type="dxa"/>
          </w:tcPr>
          <w:p w14:paraId="6D74286E" w14:textId="77777777" w:rsidR="002B1A74" w:rsidRDefault="00000000">
            <w:pPr>
              <w:pStyle w:val="TableParagraph"/>
              <w:spacing w:line="268" w:lineRule="exact"/>
              <w:ind w:left="9"/>
              <w:jc w:val="center"/>
            </w:pPr>
            <w:r>
              <w:rPr>
                <w:spacing w:val="-2"/>
              </w:rPr>
              <w:t>376183</w:t>
            </w:r>
          </w:p>
        </w:tc>
        <w:tc>
          <w:tcPr>
            <w:tcW w:w="7830" w:type="dxa"/>
          </w:tcPr>
          <w:p w14:paraId="1C3FF508" w14:textId="77777777" w:rsidR="002B1A74" w:rsidRDefault="00000000">
            <w:pPr>
              <w:pStyle w:val="TableParagraph"/>
              <w:spacing w:before="85"/>
              <w:ind w:left="106" w:right="99"/>
              <w:jc w:val="both"/>
            </w:pPr>
            <w:r>
              <w:t>Anticorpo tipo monoclonal de camundongo atividade anti-CD21 humano conjugado ao</w:t>
            </w:r>
            <w:r>
              <w:rPr>
                <w:spacing w:val="-6"/>
              </w:rPr>
              <w:t xml:space="preserve"> </w:t>
            </w:r>
            <w:r>
              <w:t>fluorocromo</w:t>
            </w:r>
            <w:r>
              <w:rPr>
                <w:spacing w:val="-5"/>
              </w:rPr>
              <w:t xml:space="preserve"> </w:t>
            </w:r>
            <w:r>
              <w:t>horizon</w:t>
            </w:r>
            <w:r>
              <w:rPr>
                <w:spacing w:val="-7"/>
              </w:rPr>
              <w:t xml:space="preserve"> </w:t>
            </w:r>
            <w:r>
              <w:t>V450</w:t>
            </w:r>
            <w:r>
              <w:rPr>
                <w:spacing w:val="-6"/>
              </w:rPr>
              <w:t xml:space="preserve"> </w:t>
            </w:r>
            <w:r>
              <w:t>(HV450)</w:t>
            </w:r>
            <w:r>
              <w:rPr>
                <w:spacing w:val="-6"/>
              </w:rPr>
              <w:t xml:space="preserve"> </w:t>
            </w:r>
            <w:r>
              <w:t>,citometria</w:t>
            </w:r>
            <w:r>
              <w:rPr>
                <w:spacing w:val="-7"/>
              </w:rPr>
              <w:t xml:space="preserve"> </w:t>
            </w:r>
            <w:r>
              <w:t>de</w:t>
            </w:r>
            <w:r>
              <w:rPr>
                <w:spacing w:val="-6"/>
              </w:rPr>
              <w:t xml:space="preserve"> </w:t>
            </w:r>
            <w:r>
              <w:t>fluxo.</w:t>
            </w:r>
            <w:r>
              <w:rPr>
                <w:spacing w:val="-7"/>
              </w:rPr>
              <w:t xml:space="preserve"> </w:t>
            </w:r>
            <w:r>
              <w:t>Descrição</w:t>
            </w:r>
            <w:r>
              <w:rPr>
                <w:spacing w:val="-5"/>
              </w:rPr>
              <w:t xml:space="preserve"> </w:t>
            </w:r>
            <w:r>
              <w:t>Complementar: clone obrigatório B-Ly4</w:t>
            </w:r>
          </w:p>
        </w:tc>
        <w:tc>
          <w:tcPr>
            <w:tcW w:w="1304" w:type="dxa"/>
          </w:tcPr>
          <w:p w14:paraId="5CA7EB21" w14:textId="77777777" w:rsidR="002B1A74" w:rsidRDefault="002B1A74">
            <w:pPr>
              <w:pStyle w:val="TableParagraph"/>
              <w:spacing w:before="83"/>
              <w:rPr>
                <w:b/>
              </w:rPr>
            </w:pPr>
          </w:p>
          <w:p w14:paraId="30F425CF" w14:textId="77777777" w:rsidR="002B1A74" w:rsidRDefault="00000000">
            <w:pPr>
              <w:pStyle w:val="TableParagraph"/>
              <w:ind w:left="11" w:right="5"/>
              <w:jc w:val="center"/>
            </w:pPr>
            <w:r>
              <w:rPr>
                <w:spacing w:val="-2"/>
              </w:rPr>
              <w:t>teste</w:t>
            </w:r>
          </w:p>
        </w:tc>
        <w:tc>
          <w:tcPr>
            <w:tcW w:w="917" w:type="dxa"/>
          </w:tcPr>
          <w:p w14:paraId="215B415B" w14:textId="77777777" w:rsidR="002B1A74" w:rsidRDefault="00000000">
            <w:pPr>
              <w:pStyle w:val="TableParagraph"/>
              <w:ind w:right="46"/>
              <w:jc w:val="center"/>
              <w:rPr>
                <w:b/>
                <w:sz w:val="32"/>
              </w:rPr>
            </w:pPr>
            <w:r>
              <w:rPr>
                <w:b/>
                <w:spacing w:val="-5"/>
                <w:sz w:val="32"/>
              </w:rPr>
              <w:t>NÃO</w:t>
            </w:r>
          </w:p>
        </w:tc>
        <w:tc>
          <w:tcPr>
            <w:tcW w:w="1066" w:type="dxa"/>
          </w:tcPr>
          <w:p w14:paraId="44E6FAA7" w14:textId="77777777" w:rsidR="002B1A74" w:rsidRDefault="00000000">
            <w:pPr>
              <w:pStyle w:val="TableParagraph"/>
              <w:ind w:right="53"/>
              <w:jc w:val="center"/>
              <w:rPr>
                <w:b/>
                <w:sz w:val="32"/>
              </w:rPr>
            </w:pPr>
            <w:r>
              <w:rPr>
                <w:b/>
                <w:spacing w:val="-5"/>
                <w:sz w:val="32"/>
              </w:rPr>
              <w:t>SIM</w:t>
            </w:r>
          </w:p>
        </w:tc>
        <w:tc>
          <w:tcPr>
            <w:tcW w:w="1076" w:type="dxa"/>
          </w:tcPr>
          <w:p w14:paraId="6C2AB427" w14:textId="77777777" w:rsidR="002B1A74" w:rsidRDefault="00000000">
            <w:pPr>
              <w:pStyle w:val="TableParagraph"/>
              <w:ind w:right="52"/>
              <w:jc w:val="center"/>
              <w:rPr>
                <w:b/>
                <w:sz w:val="32"/>
              </w:rPr>
            </w:pPr>
            <w:r>
              <w:rPr>
                <w:b/>
                <w:spacing w:val="-5"/>
                <w:sz w:val="32"/>
              </w:rPr>
              <w:t>NÃO</w:t>
            </w:r>
          </w:p>
        </w:tc>
      </w:tr>
      <w:tr w:rsidR="002B1A74" w14:paraId="4C6296D2" w14:textId="77777777">
        <w:trPr>
          <w:trHeight w:val="976"/>
        </w:trPr>
        <w:tc>
          <w:tcPr>
            <w:tcW w:w="1131" w:type="dxa"/>
          </w:tcPr>
          <w:p w14:paraId="7C2FC889" w14:textId="77777777" w:rsidR="002B1A74" w:rsidRDefault="002B1A74">
            <w:pPr>
              <w:pStyle w:val="TableParagraph"/>
              <w:rPr>
                <w:rFonts w:ascii="Times New Roman"/>
              </w:rPr>
            </w:pPr>
          </w:p>
        </w:tc>
        <w:tc>
          <w:tcPr>
            <w:tcW w:w="1133" w:type="dxa"/>
          </w:tcPr>
          <w:p w14:paraId="502D2C99" w14:textId="77777777" w:rsidR="002B1A74" w:rsidRDefault="00000000">
            <w:pPr>
              <w:pStyle w:val="TableParagraph"/>
              <w:spacing w:before="217"/>
              <w:ind w:left="232" w:hanging="82"/>
            </w:pPr>
            <w:r>
              <w:rPr>
                <w:spacing w:val="-2"/>
              </w:rPr>
              <w:t>PROVPPS 024093</w:t>
            </w:r>
          </w:p>
        </w:tc>
        <w:tc>
          <w:tcPr>
            <w:tcW w:w="1419" w:type="dxa"/>
          </w:tcPr>
          <w:p w14:paraId="7014DB19" w14:textId="77777777" w:rsidR="002B1A74" w:rsidRDefault="002B1A74">
            <w:pPr>
              <w:pStyle w:val="TableParagraph"/>
              <w:spacing w:before="83"/>
              <w:rPr>
                <w:b/>
              </w:rPr>
            </w:pPr>
          </w:p>
          <w:p w14:paraId="6B262F09" w14:textId="77777777" w:rsidR="002B1A74" w:rsidRDefault="00000000">
            <w:pPr>
              <w:pStyle w:val="TableParagraph"/>
              <w:ind w:left="9"/>
              <w:jc w:val="center"/>
            </w:pPr>
            <w:r>
              <w:rPr>
                <w:spacing w:val="-2"/>
              </w:rPr>
              <w:t>469599</w:t>
            </w:r>
          </w:p>
        </w:tc>
        <w:tc>
          <w:tcPr>
            <w:tcW w:w="7830" w:type="dxa"/>
          </w:tcPr>
          <w:p w14:paraId="32E76E45" w14:textId="77777777" w:rsidR="002B1A74" w:rsidRDefault="00000000">
            <w:pPr>
              <w:pStyle w:val="TableParagraph"/>
              <w:spacing w:before="83"/>
              <w:ind w:left="106" w:right="99"/>
              <w:jc w:val="both"/>
            </w:pPr>
            <w:r>
              <w:t>Anticorpo tipo monoclonal de camundongo atividade anti-CD23 humano conjugado ao fluorocromo fluoresceína (FITC). Descrição complementar: clone OBRIGATÓRIO EBVCS-5. Apresentação: teste</w:t>
            </w:r>
          </w:p>
        </w:tc>
        <w:tc>
          <w:tcPr>
            <w:tcW w:w="1304" w:type="dxa"/>
          </w:tcPr>
          <w:p w14:paraId="737E2C99" w14:textId="77777777" w:rsidR="002B1A74" w:rsidRDefault="002B1A74">
            <w:pPr>
              <w:pStyle w:val="TableParagraph"/>
              <w:spacing w:before="83"/>
              <w:rPr>
                <w:b/>
              </w:rPr>
            </w:pPr>
          </w:p>
          <w:p w14:paraId="4A81DA20" w14:textId="77777777" w:rsidR="002B1A74" w:rsidRDefault="00000000">
            <w:pPr>
              <w:pStyle w:val="TableParagraph"/>
              <w:ind w:left="11" w:right="5"/>
              <w:jc w:val="center"/>
            </w:pPr>
            <w:r>
              <w:rPr>
                <w:spacing w:val="-2"/>
              </w:rPr>
              <w:t>teste</w:t>
            </w:r>
          </w:p>
        </w:tc>
        <w:tc>
          <w:tcPr>
            <w:tcW w:w="917" w:type="dxa"/>
          </w:tcPr>
          <w:p w14:paraId="7299D0DE" w14:textId="77777777" w:rsidR="002B1A74" w:rsidRDefault="00000000">
            <w:pPr>
              <w:pStyle w:val="TableParagraph"/>
              <w:ind w:right="46"/>
              <w:jc w:val="center"/>
              <w:rPr>
                <w:b/>
                <w:sz w:val="32"/>
              </w:rPr>
            </w:pPr>
            <w:r>
              <w:rPr>
                <w:b/>
                <w:spacing w:val="-5"/>
                <w:sz w:val="32"/>
              </w:rPr>
              <w:t>NÃO</w:t>
            </w:r>
          </w:p>
        </w:tc>
        <w:tc>
          <w:tcPr>
            <w:tcW w:w="1066" w:type="dxa"/>
          </w:tcPr>
          <w:p w14:paraId="11EECD49" w14:textId="77777777" w:rsidR="002B1A74" w:rsidRDefault="00000000">
            <w:pPr>
              <w:pStyle w:val="TableParagraph"/>
              <w:ind w:right="53"/>
              <w:jc w:val="center"/>
              <w:rPr>
                <w:b/>
                <w:sz w:val="32"/>
              </w:rPr>
            </w:pPr>
            <w:r>
              <w:rPr>
                <w:b/>
                <w:spacing w:val="-5"/>
                <w:sz w:val="32"/>
              </w:rPr>
              <w:t>SIM</w:t>
            </w:r>
          </w:p>
        </w:tc>
        <w:tc>
          <w:tcPr>
            <w:tcW w:w="1076" w:type="dxa"/>
          </w:tcPr>
          <w:p w14:paraId="11462E15" w14:textId="77777777" w:rsidR="002B1A74" w:rsidRDefault="00000000">
            <w:pPr>
              <w:pStyle w:val="TableParagraph"/>
              <w:ind w:right="52"/>
              <w:jc w:val="center"/>
              <w:rPr>
                <w:b/>
                <w:sz w:val="32"/>
              </w:rPr>
            </w:pPr>
            <w:r>
              <w:rPr>
                <w:b/>
                <w:spacing w:val="-5"/>
                <w:sz w:val="32"/>
              </w:rPr>
              <w:t>NÃO</w:t>
            </w:r>
          </w:p>
        </w:tc>
      </w:tr>
      <w:tr w:rsidR="002B1A74" w14:paraId="51552ACD" w14:textId="77777777">
        <w:trPr>
          <w:trHeight w:val="977"/>
        </w:trPr>
        <w:tc>
          <w:tcPr>
            <w:tcW w:w="1131" w:type="dxa"/>
          </w:tcPr>
          <w:p w14:paraId="7D40E328" w14:textId="77777777" w:rsidR="002B1A74" w:rsidRDefault="002B1A74">
            <w:pPr>
              <w:pStyle w:val="TableParagraph"/>
              <w:rPr>
                <w:rFonts w:ascii="Times New Roman"/>
              </w:rPr>
            </w:pPr>
          </w:p>
        </w:tc>
        <w:tc>
          <w:tcPr>
            <w:tcW w:w="1133" w:type="dxa"/>
          </w:tcPr>
          <w:p w14:paraId="3D5772D0" w14:textId="77777777" w:rsidR="002B1A74" w:rsidRDefault="00000000">
            <w:pPr>
              <w:pStyle w:val="TableParagraph"/>
              <w:spacing w:before="218"/>
              <w:ind w:left="232" w:hanging="82"/>
            </w:pPr>
            <w:r>
              <w:rPr>
                <w:spacing w:val="-2"/>
              </w:rPr>
              <w:t>PROVPPS 024094</w:t>
            </w:r>
          </w:p>
        </w:tc>
        <w:tc>
          <w:tcPr>
            <w:tcW w:w="1419" w:type="dxa"/>
          </w:tcPr>
          <w:p w14:paraId="5EDC6403" w14:textId="77777777" w:rsidR="002B1A74" w:rsidRDefault="002B1A74">
            <w:pPr>
              <w:pStyle w:val="TableParagraph"/>
              <w:spacing w:before="83"/>
              <w:rPr>
                <w:b/>
              </w:rPr>
            </w:pPr>
          </w:p>
          <w:p w14:paraId="47F5A7BF" w14:textId="77777777" w:rsidR="002B1A74" w:rsidRDefault="00000000">
            <w:pPr>
              <w:pStyle w:val="TableParagraph"/>
              <w:spacing w:before="1"/>
              <w:ind w:left="9"/>
              <w:jc w:val="center"/>
            </w:pPr>
            <w:r>
              <w:rPr>
                <w:spacing w:val="-2"/>
              </w:rPr>
              <w:t>469599</w:t>
            </w:r>
          </w:p>
        </w:tc>
        <w:tc>
          <w:tcPr>
            <w:tcW w:w="7830" w:type="dxa"/>
          </w:tcPr>
          <w:p w14:paraId="3631305D" w14:textId="77777777" w:rsidR="002B1A74" w:rsidRDefault="00000000">
            <w:pPr>
              <w:pStyle w:val="TableParagraph"/>
              <w:spacing w:before="83"/>
              <w:ind w:left="106" w:right="99"/>
              <w:jc w:val="both"/>
            </w:pPr>
            <w:r>
              <w:t>Anticorpo tipo monoclonal de camundongo atividade anti-CD23 humano conjugado ao fluorocromo fluoresceína (FITC). Descrição complementar: clone OBRIGATÓRIO 9P25. Apresentação: teste</w:t>
            </w:r>
          </w:p>
        </w:tc>
        <w:tc>
          <w:tcPr>
            <w:tcW w:w="1304" w:type="dxa"/>
          </w:tcPr>
          <w:p w14:paraId="181941CB" w14:textId="77777777" w:rsidR="002B1A74" w:rsidRDefault="002B1A74">
            <w:pPr>
              <w:pStyle w:val="TableParagraph"/>
              <w:spacing w:before="83"/>
              <w:rPr>
                <w:b/>
              </w:rPr>
            </w:pPr>
          </w:p>
          <w:p w14:paraId="1BFDD2B4" w14:textId="77777777" w:rsidR="002B1A74" w:rsidRDefault="00000000">
            <w:pPr>
              <w:pStyle w:val="TableParagraph"/>
              <w:spacing w:before="1"/>
              <w:ind w:left="11" w:right="5"/>
              <w:jc w:val="center"/>
            </w:pPr>
            <w:r>
              <w:rPr>
                <w:spacing w:val="-2"/>
              </w:rPr>
              <w:t>teste</w:t>
            </w:r>
          </w:p>
        </w:tc>
        <w:tc>
          <w:tcPr>
            <w:tcW w:w="917" w:type="dxa"/>
          </w:tcPr>
          <w:p w14:paraId="73890194" w14:textId="77777777" w:rsidR="002B1A74" w:rsidRDefault="00000000">
            <w:pPr>
              <w:pStyle w:val="TableParagraph"/>
              <w:ind w:right="46"/>
              <w:jc w:val="center"/>
              <w:rPr>
                <w:b/>
                <w:sz w:val="32"/>
              </w:rPr>
            </w:pPr>
            <w:r>
              <w:rPr>
                <w:b/>
                <w:spacing w:val="-5"/>
                <w:sz w:val="32"/>
              </w:rPr>
              <w:t>NÃO</w:t>
            </w:r>
          </w:p>
        </w:tc>
        <w:tc>
          <w:tcPr>
            <w:tcW w:w="1066" w:type="dxa"/>
          </w:tcPr>
          <w:p w14:paraId="6A0E81D3" w14:textId="77777777" w:rsidR="002B1A74" w:rsidRDefault="00000000">
            <w:pPr>
              <w:pStyle w:val="TableParagraph"/>
              <w:ind w:right="53"/>
              <w:jc w:val="center"/>
              <w:rPr>
                <w:b/>
                <w:sz w:val="32"/>
              </w:rPr>
            </w:pPr>
            <w:r>
              <w:rPr>
                <w:b/>
                <w:spacing w:val="-5"/>
                <w:sz w:val="32"/>
              </w:rPr>
              <w:t>SIM</w:t>
            </w:r>
          </w:p>
        </w:tc>
        <w:tc>
          <w:tcPr>
            <w:tcW w:w="1076" w:type="dxa"/>
          </w:tcPr>
          <w:p w14:paraId="49976D9E" w14:textId="77777777" w:rsidR="002B1A74" w:rsidRDefault="00000000">
            <w:pPr>
              <w:pStyle w:val="TableParagraph"/>
              <w:ind w:right="52"/>
              <w:jc w:val="center"/>
              <w:rPr>
                <w:b/>
                <w:sz w:val="32"/>
              </w:rPr>
            </w:pPr>
            <w:r>
              <w:rPr>
                <w:b/>
                <w:spacing w:val="-5"/>
                <w:sz w:val="32"/>
              </w:rPr>
              <w:t>NÃO</w:t>
            </w:r>
          </w:p>
        </w:tc>
      </w:tr>
      <w:tr w:rsidR="002B1A74" w14:paraId="5ED37099" w14:textId="77777777">
        <w:trPr>
          <w:trHeight w:val="973"/>
        </w:trPr>
        <w:tc>
          <w:tcPr>
            <w:tcW w:w="1131" w:type="dxa"/>
          </w:tcPr>
          <w:p w14:paraId="4B57E399" w14:textId="77777777" w:rsidR="002B1A74" w:rsidRDefault="002B1A74">
            <w:pPr>
              <w:pStyle w:val="TableParagraph"/>
              <w:rPr>
                <w:rFonts w:ascii="Times New Roman"/>
              </w:rPr>
            </w:pPr>
          </w:p>
        </w:tc>
        <w:tc>
          <w:tcPr>
            <w:tcW w:w="1133" w:type="dxa"/>
          </w:tcPr>
          <w:p w14:paraId="05C3385B" w14:textId="77777777" w:rsidR="002B1A74" w:rsidRDefault="00000000">
            <w:pPr>
              <w:pStyle w:val="TableParagraph"/>
              <w:spacing w:before="217"/>
              <w:ind w:left="232" w:hanging="82"/>
            </w:pPr>
            <w:r>
              <w:rPr>
                <w:spacing w:val="-2"/>
              </w:rPr>
              <w:t>PROVPPS 024095</w:t>
            </w:r>
          </w:p>
        </w:tc>
        <w:tc>
          <w:tcPr>
            <w:tcW w:w="1419" w:type="dxa"/>
          </w:tcPr>
          <w:p w14:paraId="2D55B162" w14:textId="77777777" w:rsidR="002B1A74" w:rsidRDefault="002B1A74">
            <w:pPr>
              <w:pStyle w:val="TableParagraph"/>
              <w:spacing w:before="83"/>
              <w:rPr>
                <w:b/>
              </w:rPr>
            </w:pPr>
          </w:p>
          <w:p w14:paraId="4B82CA87" w14:textId="77777777" w:rsidR="002B1A74" w:rsidRDefault="00000000">
            <w:pPr>
              <w:pStyle w:val="TableParagraph"/>
              <w:ind w:left="9"/>
              <w:jc w:val="center"/>
            </w:pPr>
            <w:r>
              <w:rPr>
                <w:spacing w:val="-2"/>
              </w:rPr>
              <w:t>469599</w:t>
            </w:r>
          </w:p>
        </w:tc>
        <w:tc>
          <w:tcPr>
            <w:tcW w:w="7830" w:type="dxa"/>
          </w:tcPr>
          <w:p w14:paraId="73A07348" w14:textId="77777777" w:rsidR="002B1A74" w:rsidRDefault="00000000">
            <w:pPr>
              <w:pStyle w:val="TableParagraph"/>
              <w:spacing w:before="83"/>
              <w:ind w:left="106" w:right="91"/>
            </w:pPr>
            <w:r>
              <w:t>Anticorpo tipo monoclonal de camundongo atividade anti-CD31 humano conjugado ao</w:t>
            </w:r>
            <w:r>
              <w:rPr>
                <w:spacing w:val="27"/>
              </w:rPr>
              <w:t xml:space="preserve"> </w:t>
            </w:r>
            <w:r>
              <w:t>fluorocromo</w:t>
            </w:r>
            <w:r>
              <w:rPr>
                <w:spacing w:val="28"/>
              </w:rPr>
              <w:t xml:space="preserve"> </w:t>
            </w:r>
            <w:r>
              <w:t>fluoresceína</w:t>
            </w:r>
            <w:r>
              <w:rPr>
                <w:spacing w:val="29"/>
              </w:rPr>
              <w:t xml:space="preserve"> </w:t>
            </w:r>
            <w:r>
              <w:t>(FITC).</w:t>
            </w:r>
            <w:r>
              <w:rPr>
                <w:spacing w:val="28"/>
              </w:rPr>
              <w:t xml:space="preserve"> </w:t>
            </w:r>
            <w:r>
              <w:t>Descrição</w:t>
            </w:r>
            <w:r>
              <w:rPr>
                <w:spacing w:val="28"/>
              </w:rPr>
              <w:t xml:space="preserve"> </w:t>
            </w:r>
            <w:r>
              <w:t>complementar:</w:t>
            </w:r>
            <w:r>
              <w:rPr>
                <w:spacing w:val="27"/>
              </w:rPr>
              <w:t xml:space="preserve"> </w:t>
            </w:r>
            <w:r>
              <w:t>clone</w:t>
            </w:r>
            <w:r>
              <w:rPr>
                <w:spacing w:val="30"/>
              </w:rPr>
              <w:t xml:space="preserve"> </w:t>
            </w:r>
            <w:r>
              <w:rPr>
                <w:spacing w:val="-2"/>
              </w:rPr>
              <w:t>OBRIGATÓRIO</w:t>
            </w:r>
          </w:p>
          <w:p w14:paraId="6D7393FB" w14:textId="77777777" w:rsidR="002B1A74" w:rsidRDefault="00000000">
            <w:pPr>
              <w:pStyle w:val="TableParagraph"/>
              <w:ind w:left="106"/>
            </w:pPr>
            <w:r>
              <w:t>5.6E</w:t>
            </w:r>
            <w:r>
              <w:rPr>
                <w:spacing w:val="-8"/>
              </w:rPr>
              <w:t xml:space="preserve"> </w:t>
            </w:r>
            <w:r>
              <w:t>Apresentação:</w:t>
            </w:r>
            <w:r>
              <w:rPr>
                <w:spacing w:val="-8"/>
              </w:rPr>
              <w:t xml:space="preserve"> </w:t>
            </w:r>
            <w:r>
              <w:rPr>
                <w:spacing w:val="-4"/>
              </w:rPr>
              <w:t>teste</w:t>
            </w:r>
          </w:p>
        </w:tc>
        <w:tc>
          <w:tcPr>
            <w:tcW w:w="1304" w:type="dxa"/>
          </w:tcPr>
          <w:p w14:paraId="0600E3B9" w14:textId="77777777" w:rsidR="002B1A74" w:rsidRDefault="002B1A74">
            <w:pPr>
              <w:pStyle w:val="TableParagraph"/>
              <w:spacing w:before="83"/>
              <w:rPr>
                <w:b/>
              </w:rPr>
            </w:pPr>
          </w:p>
          <w:p w14:paraId="6B2CD418" w14:textId="77777777" w:rsidR="002B1A74" w:rsidRDefault="00000000">
            <w:pPr>
              <w:pStyle w:val="TableParagraph"/>
              <w:ind w:left="11" w:right="5"/>
              <w:jc w:val="center"/>
            </w:pPr>
            <w:r>
              <w:rPr>
                <w:spacing w:val="-2"/>
              </w:rPr>
              <w:t>teste</w:t>
            </w:r>
          </w:p>
        </w:tc>
        <w:tc>
          <w:tcPr>
            <w:tcW w:w="917" w:type="dxa"/>
          </w:tcPr>
          <w:p w14:paraId="31D19D26" w14:textId="77777777" w:rsidR="002B1A74" w:rsidRDefault="00000000">
            <w:pPr>
              <w:pStyle w:val="TableParagraph"/>
              <w:spacing w:line="388" w:lineRule="exact"/>
              <w:ind w:right="46"/>
              <w:jc w:val="center"/>
              <w:rPr>
                <w:b/>
                <w:sz w:val="32"/>
              </w:rPr>
            </w:pPr>
            <w:r>
              <w:rPr>
                <w:b/>
                <w:spacing w:val="-5"/>
                <w:sz w:val="32"/>
              </w:rPr>
              <w:t>NÃO</w:t>
            </w:r>
          </w:p>
        </w:tc>
        <w:tc>
          <w:tcPr>
            <w:tcW w:w="1066" w:type="dxa"/>
          </w:tcPr>
          <w:p w14:paraId="51867B2B" w14:textId="77777777" w:rsidR="002B1A74" w:rsidRDefault="00000000">
            <w:pPr>
              <w:pStyle w:val="TableParagraph"/>
              <w:spacing w:line="388" w:lineRule="exact"/>
              <w:ind w:right="53"/>
              <w:jc w:val="center"/>
              <w:rPr>
                <w:b/>
                <w:sz w:val="32"/>
              </w:rPr>
            </w:pPr>
            <w:r>
              <w:rPr>
                <w:b/>
                <w:spacing w:val="-5"/>
                <w:sz w:val="32"/>
              </w:rPr>
              <w:t>SIM</w:t>
            </w:r>
          </w:p>
        </w:tc>
        <w:tc>
          <w:tcPr>
            <w:tcW w:w="1076" w:type="dxa"/>
          </w:tcPr>
          <w:p w14:paraId="2F2FFB96" w14:textId="77777777" w:rsidR="002B1A74" w:rsidRDefault="00000000">
            <w:pPr>
              <w:pStyle w:val="TableParagraph"/>
              <w:spacing w:line="388" w:lineRule="exact"/>
              <w:ind w:right="52"/>
              <w:jc w:val="center"/>
              <w:rPr>
                <w:b/>
                <w:sz w:val="32"/>
              </w:rPr>
            </w:pPr>
            <w:r>
              <w:rPr>
                <w:b/>
                <w:spacing w:val="-5"/>
                <w:sz w:val="32"/>
              </w:rPr>
              <w:t>NÃO</w:t>
            </w:r>
          </w:p>
        </w:tc>
      </w:tr>
      <w:tr w:rsidR="002B1A74" w14:paraId="3BDA2A4C" w14:textId="77777777">
        <w:trPr>
          <w:trHeight w:val="976"/>
        </w:trPr>
        <w:tc>
          <w:tcPr>
            <w:tcW w:w="1131" w:type="dxa"/>
          </w:tcPr>
          <w:p w14:paraId="709385E1" w14:textId="77777777" w:rsidR="002B1A74" w:rsidRDefault="002B1A74">
            <w:pPr>
              <w:pStyle w:val="TableParagraph"/>
              <w:rPr>
                <w:rFonts w:ascii="Times New Roman"/>
              </w:rPr>
            </w:pPr>
          </w:p>
        </w:tc>
        <w:tc>
          <w:tcPr>
            <w:tcW w:w="1133" w:type="dxa"/>
          </w:tcPr>
          <w:p w14:paraId="668402F2" w14:textId="77777777" w:rsidR="002B1A74" w:rsidRDefault="00000000">
            <w:pPr>
              <w:pStyle w:val="TableParagraph"/>
              <w:spacing w:before="220"/>
              <w:ind w:left="232" w:hanging="82"/>
            </w:pPr>
            <w:r>
              <w:rPr>
                <w:spacing w:val="-2"/>
              </w:rPr>
              <w:t>PROVPPS 024096</w:t>
            </w:r>
          </w:p>
        </w:tc>
        <w:tc>
          <w:tcPr>
            <w:tcW w:w="1419" w:type="dxa"/>
          </w:tcPr>
          <w:p w14:paraId="7171E1A4" w14:textId="77777777" w:rsidR="002B1A74" w:rsidRDefault="002B1A74">
            <w:pPr>
              <w:pStyle w:val="TableParagraph"/>
              <w:spacing w:before="86"/>
              <w:rPr>
                <w:b/>
              </w:rPr>
            </w:pPr>
          </w:p>
          <w:p w14:paraId="38EA47B7" w14:textId="77777777" w:rsidR="002B1A74" w:rsidRDefault="00000000">
            <w:pPr>
              <w:pStyle w:val="TableParagraph"/>
              <w:ind w:left="9"/>
              <w:jc w:val="center"/>
            </w:pPr>
            <w:r>
              <w:rPr>
                <w:spacing w:val="-2"/>
              </w:rPr>
              <w:t>367530</w:t>
            </w:r>
          </w:p>
        </w:tc>
        <w:tc>
          <w:tcPr>
            <w:tcW w:w="7830" w:type="dxa"/>
          </w:tcPr>
          <w:p w14:paraId="0ECE0A21" w14:textId="77777777" w:rsidR="002B1A74" w:rsidRDefault="00000000">
            <w:pPr>
              <w:pStyle w:val="TableParagraph"/>
              <w:spacing w:before="85"/>
              <w:ind w:left="106" w:right="96"/>
              <w:jc w:val="both"/>
            </w:pPr>
            <w:r>
              <w:t>Anticorpo monoclonal de camundongo, anti CD45 humano, conjugado Ao krome orange</w:t>
            </w:r>
            <w:r>
              <w:rPr>
                <w:spacing w:val="-10"/>
              </w:rPr>
              <w:t xml:space="preserve"> </w:t>
            </w:r>
            <w:r>
              <w:t>(KO),</w:t>
            </w:r>
            <w:r>
              <w:rPr>
                <w:spacing w:val="-8"/>
              </w:rPr>
              <w:t xml:space="preserve"> </w:t>
            </w:r>
            <w:r>
              <w:t>para</w:t>
            </w:r>
            <w:r>
              <w:rPr>
                <w:spacing w:val="-12"/>
              </w:rPr>
              <w:t xml:space="preserve"> </w:t>
            </w:r>
            <w:r>
              <w:t>citometria</w:t>
            </w:r>
            <w:r>
              <w:rPr>
                <w:spacing w:val="-9"/>
              </w:rPr>
              <w:t xml:space="preserve"> </w:t>
            </w:r>
            <w:r>
              <w:t>de</w:t>
            </w:r>
            <w:r>
              <w:rPr>
                <w:spacing w:val="-10"/>
              </w:rPr>
              <w:t xml:space="preserve"> </w:t>
            </w:r>
            <w:r>
              <w:t>fluxo.</w:t>
            </w:r>
            <w:r>
              <w:rPr>
                <w:spacing w:val="-11"/>
              </w:rPr>
              <w:t xml:space="preserve"> </w:t>
            </w:r>
            <w:r>
              <w:t>Descrição</w:t>
            </w:r>
            <w:r>
              <w:rPr>
                <w:spacing w:val="-10"/>
              </w:rPr>
              <w:t xml:space="preserve"> </w:t>
            </w:r>
            <w:r>
              <w:t>complementar:</w:t>
            </w:r>
            <w:r>
              <w:rPr>
                <w:spacing w:val="-10"/>
              </w:rPr>
              <w:t xml:space="preserve"> </w:t>
            </w:r>
            <w:r>
              <w:t>Clone</w:t>
            </w:r>
            <w:r>
              <w:rPr>
                <w:spacing w:val="-10"/>
              </w:rPr>
              <w:t xml:space="preserve"> </w:t>
            </w:r>
            <w:r>
              <w:t>OBRIGATÓRIO: J.33.Apresentação: teste</w:t>
            </w:r>
          </w:p>
        </w:tc>
        <w:tc>
          <w:tcPr>
            <w:tcW w:w="1304" w:type="dxa"/>
          </w:tcPr>
          <w:p w14:paraId="116754E1" w14:textId="77777777" w:rsidR="002B1A74" w:rsidRDefault="002B1A74">
            <w:pPr>
              <w:pStyle w:val="TableParagraph"/>
              <w:spacing w:before="86"/>
              <w:rPr>
                <w:b/>
              </w:rPr>
            </w:pPr>
          </w:p>
          <w:p w14:paraId="442FFAC1" w14:textId="77777777" w:rsidR="002B1A74" w:rsidRDefault="00000000">
            <w:pPr>
              <w:pStyle w:val="TableParagraph"/>
              <w:ind w:left="11" w:right="5"/>
              <w:jc w:val="center"/>
            </w:pPr>
            <w:r>
              <w:rPr>
                <w:spacing w:val="-2"/>
              </w:rPr>
              <w:t>teste</w:t>
            </w:r>
          </w:p>
        </w:tc>
        <w:tc>
          <w:tcPr>
            <w:tcW w:w="917" w:type="dxa"/>
          </w:tcPr>
          <w:p w14:paraId="7FB38EBC" w14:textId="77777777" w:rsidR="002B1A74" w:rsidRDefault="00000000">
            <w:pPr>
              <w:pStyle w:val="TableParagraph"/>
              <w:ind w:right="46"/>
              <w:jc w:val="center"/>
              <w:rPr>
                <w:b/>
                <w:sz w:val="32"/>
              </w:rPr>
            </w:pPr>
            <w:r>
              <w:rPr>
                <w:b/>
                <w:spacing w:val="-5"/>
                <w:sz w:val="32"/>
              </w:rPr>
              <w:t>NÃO</w:t>
            </w:r>
          </w:p>
        </w:tc>
        <w:tc>
          <w:tcPr>
            <w:tcW w:w="1066" w:type="dxa"/>
          </w:tcPr>
          <w:p w14:paraId="2677AD39" w14:textId="77777777" w:rsidR="002B1A74" w:rsidRDefault="00000000">
            <w:pPr>
              <w:pStyle w:val="TableParagraph"/>
              <w:ind w:right="53"/>
              <w:jc w:val="center"/>
              <w:rPr>
                <w:b/>
                <w:sz w:val="32"/>
              </w:rPr>
            </w:pPr>
            <w:r>
              <w:rPr>
                <w:b/>
                <w:spacing w:val="-5"/>
                <w:sz w:val="32"/>
              </w:rPr>
              <w:t>SIM</w:t>
            </w:r>
          </w:p>
        </w:tc>
        <w:tc>
          <w:tcPr>
            <w:tcW w:w="1076" w:type="dxa"/>
          </w:tcPr>
          <w:p w14:paraId="583D1EF9" w14:textId="77777777" w:rsidR="002B1A74" w:rsidRDefault="00000000">
            <w:pPr>
              <w:pStyle w:val="TableParagraph"/>
              <w:ind w:right="52"/>
              <w:jc w:val="center"/>
              <w:rPr>
                <w:b/>
                <w:sz w:val="32"/>
              </w:rPr>
            </w:pPr>
            <w:r>
              <w:rPr>
                <w:b/>
                <w:spacing w:val="-5"/>
                <w:sz w:val="32"/>
              </w:rPr>
              <w:t>NÃO</w:t>
            </w:r>
          </w:p>
        </w:tc>
      </w:tr>
      <w:tr w:rsidR="002B1A74" w14:paraId="0658DFED" w14:textId="77777777">
        <w:trPr>
          <w:trHeight w:val="976"/>
        </w:trPr>
        <w:tc>
          <w:tcPr>
            <w:tcW w:w="1131" w:type="dxa"/>
          </w:tcPr>
          <w:p w14:paraId="3B957868" w14:textId="77777777" w:rsidR="002B1A74" w:rsidRDefault="002B1A74">
            <w:pPr>
              <w:pStyle w:val="TableParagraph"/>
              <w:rPr>
                <w:rFonts w:ascii="Times New Roman"/>
              </w:rPr>
            </w:pPr>
          </w:p>
        </w:tc>
        <w:tc>
          <w:tcPr>
            <w:tcW w:w="1133" w:type="dxa"/>
          </w:tcPr>
          <w:p w14:paraId="7038FC9A" w14:textId="77777777" w:rsidR="002B1A74" w:rsidRDefault="00000000">
            <w:pPr>
              <w:pStyle w:val="TableParagraph"/>
              <w:spacing w:before="220"/>
              <w:ind w:left="232" w:hanging="82"/>
            </w:pPr>
            <w:r>
              <w:rPr>
                <w:spacing w:val="-2"/>
              </w:rPr>
              <w:t>PROVPPS 024097</w:t>
            </w:r>
          </w:p>
        </w:tc>
        <w:tc>
          <w:tcPr>
            <w:tcW w:w="1419" w:type="dxa"/>
          </w:tcPr>
          <w:p w14:paraId="553FA372" w14:textId="77777777" w:rsidR="002B1A74" w:rsidRDefault="002B1A74">
            <w:pPr>
              <w:pStyle w:val="TableParagraph"/>
              <w:spacing w:before="85"/>
              <w:rPr>
                <w:b/>
              </w:rPr>
            </w:pPr>
          </w:p>
          <w:p w14:paraId="056E1DDD" w14:textId="77777777" w:rsidR="002B1A74" w:rsidRDefault="00000000">
            <w:pPr>
              <w:pStyle w:val="TableParagraph"/>
              <w:ind w:left="9"/>
              <w:jc w:val="center"/>
            </w:pPr>
            <w:r>
              <w:rPr>
                <w:spacing w:val="-2"/>
              </w:rPr>
              <w:t>367530</w:t>
            </w:r>
          </w:p>
        </w:tc>
        <w:tc>
          <w:tcPr>
            <w:tcW w:w="7830" w:type="dxa"/>
          </w:tcPr>
          <w:p w14:paraId="6C7C6BC4" w14:textId="77777777" w:rsidR="002B1A74" w:rsidRDefault="00000000">
            <w:pPr>
              <w:pStyle w:val="TableParagraph"/>
              <w:spacing w:before="85"/>
              <w:ind w:left="106" w:right="99"/>
              <w:jc w:val="both"/>
            </w:pPr>
            <w:r>
              <w:t>Anticorpo monoclonal de camundongo, anti-humano CD56, conjugado a ficoeritrina (PE), para citometria de fluxo.Descrição complementar: Clone OBRIGATÓRIO: My31.Apresentação: teste</w:t>
            </w:r>
          </w:p>
        </w:tc>
        <w:tc>
          <w:tcPr>
            <w:tcW w:w="1304" w:type="dxa"/>
          </w:tcPr>
          <w:p w14:paraId="7C3F3F27" w14:textId="77777777" w:rsidR="002B1A74" w:rsidRDefault="002B1A74">
            <w:pPr>
              <w:pStyle w:val="TableParagraph"/>
              <w:spacing w:before="85"/>
              <w:rPr>
                <w:b/>
              </w:rPr>
            </w:pPr>
          </w:p>
          <w:p w14:paraId="2166AC3D" w14:textId="77777777" w:rsidR="002B1A74" w:rsidRDefault="00000000">
            <w:pPr>
              <w:pStyle w:val="TableParagraph"/>
              <w:ind w:left="11" w:right="5"/>
              <w:jc w:val="center"/>
            </w:pPr>
            <w:r>
              <w:rPr>
                <w:spacing w:val="-2"/>
              </w:rPr>
              <w:t>teste</w:t>
            </w:r>
          </w:p>
        </w:tc>
        <w:tc>
          <w:tcPr>
            <w:tcW w:w="917" w:type="dxa"/>
          </w:tcPr>
          <w:p w14:paraId="7AEA5761" w14:textId="77777777" w:rsidR="002B1A74" w:rsidRDefault="00000000">
            <w:pPr>
              <w:pStyle w:val="TableParagraph"/>
              <w:ind w:right="46"/>
              <w:jc w:val="center"/>
              <w:rPr>
                <w:b/>
                <w:sz w:val="32"/>
              </w:rPr>
            </w:pPr>
            <w:r>
              <w:rPr>
                <w:b/>
                <w:spacing w:val="-5"/>
                <w:sz w:val="32"/>
              </w:rPr>
              <w:t>NÃO</w:t>
            </w:r>
          </w:p>
        </w:tc>
        <w:tc>
          <w:tcPr>
            <w:tcW w:w="1066" w:type="dxa"/>
          </w:tcPr>
          <w:p w14:paraId="0B271F6D" w14:textId="77777777" w:rsidR="002B1A74" w:rsidRDefault="00000000">
            <w:pPr>
              <w:pStyle w:val="TableParagraph"/>
              <w:ind w:right="53"/>
              <w:jc w:val="center"/>
              <w:rPr>
                <w:b/>
                <w:sz w:val="32"/>
              </w:rPr>
            </w:pPr>
            <w:r>
              <w:rPr>
                <w:b/>
                <w:spacing w:val="-5"/>
                <w:sz w:val="32"/>
              </w:rPr>
              <w:t>SIM</w:t>
            </w:r>
          </w:p>
        </w:tc>
        <w:tc>
          <w:tcPr>
            <w:tcW w:w="1076" w:type="dxa"/>
          </w:tcPr>
          <w:p w14:paraId="76ED3D62" w14:textId="77777777" w:rsidR="002B1A74" w:rsidRDefault="00000000">
            <w:pPr>
              <w:pStyle w:val="TableParagraph"/>
              <w:ind w:right="52"/>
              <w:jc w:val="center"/>
              <w:rPr>
                <w:b/>
                <w:sz w:val="32"/>
              </w:rPr>
            </w:pPr>
            <w:r>
              <w:rPr>
                <w:b/>
                <w:spacing w:val="-5"/>
                <w:sz w:val="32"/>
              </w:rPr>
              <w:t>NÃO</w:t>
            </w:r>
          </w:p>
        </w:tc>
      </w:tr>
      <w:tr w:rsidR="002B1A74" w14:paraId="42F9ACFD" w14:textId="77777777">
        <w:trPr>
          <w:trHeight w:val="976"/>
        </w:trPr>
        <w:tc>
          <w:tcPr>
            <w:tcW w:w="1131" w:type="dxa"/>
          </w:tcPr>
          <w:p w14:paraId="1A933C60" w14:textId="77777777" w:rsidR="002B1A74" w:rsidRDefault="002B1A74">
            <w:pPr>
              <w:pStyle w:val="TableParagraph"/>
              <w:rPr>
                <w:rFonts w:ascii="Times New Roman"/>
              </w:rPr>
            </w:pPr>
          </w:p>
        </w:tc>
        <w:tc>
          <w:tcPr>
            <w:tcW w:w="1133" w:type="dxa"/>
          </w:tcPr>
          <w:p w14:paraId="1D7FE7F9" w14:textId="77777777" w:rsidR="002B1A74" w:rsidRDefault="00000000">
            <w:pPr>
              <w:pStyle w:val="TableParagraph"/>
              <w:spacing w:before="220"/>
              <w:ind w:left="232" w:hanging="82"/>
            </w:pPr>
            <w:r>
              <w:rPr>
                <w:spacing w:val="-2"/>
              </w:rPr>
              <w:t>PROVPPS 024098</w:t>
            </w:r>
          </w:p>
        </w:tc>
        <w:tc>
          <w:tcPr>
            <w:tcW w:w="1419" w:type="dxa"/>
          </w:tcPr>
          <w:p w14:paraId="4EF2FEAB" w14:textId="77777777" w:rsidR="002B1A74" w:rsidRDefault="002B1A74">
            <w:pPr>
              <w:pStyle w:val="TableParagraph"/>
              <w:spacing w:before="83"/>
              <w:rPr>
                <w:b/>
              </w:rPr>
            </w:pPr>
          </w:p>
          <w:p w14:paraId="5B20BD56" w14:textId="77777777" w:rsidR="002B1A74" w:rsidRDefault="00000000">
            <w:pPr>
              <w:pStyle w:val="TableParagraph"/>
              <w:ind w:left="9"/>
              <w:jc w:val="center"/>
            </w:pPr>
            <w:r>
              <w:rPr>
                <w:spacing w:val="-2"/>
              </w:rPr>
              <w:t>336050</w:t>
            </w:r>
          </w:p>
        </w:tc>
        <w:tc>
          <w:tcPr>
            <w:tcW w:w="7830" w:type="dxa"/>
          </w:tcPr>
          <w:p w14:paraId="120C7692" w14:textId="77777777" w:rsidR="002B1A74" w:rsidRDefault="00000000">
            <w:pPr>
              <w:pStyle w:val="TableParagraph"/>
              <w:spacing w:before="85"/>
              <w:ind w:left="106" w:right="94"/>
              <w:jc w:val="both"/>
            </w:pPr>
            <w:r>
              <w:t>Anticorpo monoclonal de camundongo, anti-humano CD123, conjugado a aloficocianina (APC), para citometria de fluxo. Descrição Complementar: clone obrigatório 6H6 Apresentação: solução. Apresentação: teste</w:t>
            </w:r>
          </w:p>
        </w:tc>
        <w:tc>
          <w:tcPr>
            <w:tcW w:w="1304" w:type="dxa"/>
          </w:tcPr>
          <w:p w14:paraId="032D68DA" w14:textId="77777777" w:rsidR="002B1A74" w:rsidRDefault="002B1A74">
            <w:pPr>
              <w:pStyle w:val="TableParagraph"/>
              <w:spacing w:before="83"/>
              <w:rPr>
                <w:b/>
              </w:rPr>
            </w:pPr>
          </w:p>
          <w:p w14:paraId="001C3450" w14:textId="77777777" w:rsidR="002B1A74" w:rsidRDefault="00000000">
            <w:pPr>
              <w:pStyle w:val="TableParagraph"/>
              <w:ind w:left="11" w:right="5"/>
              <w:jc w:val="center"/>
            </w:pPr>
            <w:r>
              <w:rPr>
                <w:spacing w:val="-2"/>
              </w:rPr>
              <w:t>teste</w:t>
            </w:r>
          </w:p>
        </w:tc>
        <w:tc>
          <w:tcPr>
            <w:tcW w:w="917" w:type="dxa"/>
          </w:tcPr>
          <w:p w14:paraId="550F8E9F" w14:textId="77777777" w:rsidR="002B1A74" w:rsidRDefault="00000000">
            <w:pPr>
              <w:pStyle w:val="TableParagraph"/>
              <w:ind w:right="46"/>
              <w:jc w:val="center"/>
              <w:rPr>
                <w:b/>
                <w:sz w:val="32"/>
              </w:rPr>
            </w:pPr>
            <w:r>
              <w:rPr>
                <w:b/>
                <w:spacing w:val="-5"/>
                <w:sz w:val="32"/>
              </w:rPr>
              <w:t>NÃO</w:t>
            </w:r>
          </w:p>
        </w:tc>
        <w:tc>
          <w:tcPr>
            <w:tcW w:w="1066" w:type="dxa"/>
          </w:tcPr>
          <w:p w14:paraId="50DF4505" w14:textId="77777777" w:rsidR="002B1A74" w:rsidRDefault="00000000">
            <w:pPr>
              <w:pStyle w:val="TableParagraph"/>
              <w:ind w:right="53"/>
              <w:jc w:val="center"/>
              <w:rPr>
                <w:b/>
                <w:sz w:val="32"/>
              </w:rPr>
            </w:pPr>
            <w:r>
              <w:rPr>
                <w:b/>
                <w:spacing w:val="-5"/>
                <w:sz w:val="32"/>
              </w:rPr>
              <w:t>SIM</w:t>
            </w:r>
          </w:p>
        </w:tc>
        <w:tc>
          <w:tcPr>
            <w:tcW w:w="1076" w:type="dxa"/>
          </w:tcPr>
          <w:p w14:paraId="2067A38A" w14:textId="77777777" w:rsidR="002B1A74" w:rsidRDefault="00000000">
            <w:pPr>
              <w:pStyle w:val="TableParagraph"/>
              <w:ind w:right="52"/>
              <w:jc w:val="center"/>
              <w:rPr>
                <w:b/>
                <w:sz w:val="32"/>
              </w:rPr>
            </w:pPr>
            <w:r>
              <w:rPr>
                <w:b/>
                <w:spacing w:val="-5"/>
                <w:sz w:val="32"/>
              </w:rPr>
              <w:t>NÃO</w:t>
            </w:r>
          </w:p>
        </w:tc>
      </w:tr>
      <w:tr w:rsidR="002B1A74" w14:paraId="229701FF" w14:textId="77777777">
        <w:trPr>
          <w:trHeight w:val="976"/>
        </w:trPr>
        <w:tc>
          <w:tcPr>
            <w:tcW w:w="1131" w:type="dxa"/>
          </w:tcPr>
          <w:p w14:paraId="7F6E472A" w14:textId="77777777" w:rsidR="002B1A74" w:rsidRDefault="002B1A74">
            <w:pPr>
              <w:pStyle w:val="TableParagraph"/>
              <w:rPr>
                <w:rFonts w:ascii="Times New Roman"/>
              </w:rPr>
            </w:pPr>
          </w:p>
        </w:tc>
        <w:tc>
          <w:tcPr>
            <w:tcW w:w="1133" w:type="dxa"/>
          </w:tcPr>
          <w:p w14:paraId="44AD0D9E" w14:textId="77777777" w:rsidR="002B1A74" w:rsidRDefault="00000000">
            <w:pPr>
              <w:pStyle w:val="TableParagraph"/>
              <w:spacing w:before="217"/>
              <w:ind w:left="232" w:hanging="82"/>
            </w:pPr>
            <w:r>
              <w:rPr>
                <w:spacing w:val="-2"/>
              </w:rPr>
              <w:t>PROVPPS 024099</w:t>
            </w:r>
          </w:p>
        </w:tc>
        <w:tc>
          <w:tcPr>
            <w:tcW w:w="1419" w:type="dxa"/>
          </w:tcPr>
          <w:p w14:paraId="3DF04DE0" w14:textId="77777777" w:rsidR="002B1A74" w:rsidRDefault="002B1A74">
            <w:pPr>
              <w:pStyle w:val="TableParagraph"/>
              <w:spacing w:before="83"/>
              <w:rPr>
                <w:b/>
              </w:rPr>
            </w:pPr>
          </w:p>
          <w:p w14:paraId="46E85E4B" w14:textId="77777777" w:rsidR="002B1A74" w:rsidRDefault="00000000">
            <w:pPr>
              <w:pStyle w:val="TableParagraph"/>
              <w:ind w:left="9"/>
              <w:jc w:val="center"/>
            </w:pPr>
            <w:r>
              <w:rPr>
                <w:spacing w:val="-2"/>
              </w:rPr>
              <w:t>336050</w:t>
            </w:r>
          </w:p>
        </w:tc>
        <w:tc>
          <w:tcPr>
            <w:tcW w:w="7830" w:type="dxa"/>
          </w:tcPr>
          <w:p w14:paraId="5B764DDE" w14:textId="77777777" w:rsidR="002B1A74" w:rsidRDefault="00000000">
            <w:pPr>
              <w:pStyle w:val="TableParagraph"/>
              <w:spacing w:before="83"/>
              <w:ind w:left="106" w:right="94"/>
              <w:jc w:val="both"/>
            </w:pPr>
            <w:r>
              <w:t>Anticorpo monoclonal de camundongo, anti-humano CD123, conjugado a aloficocianina (APC), para citometria de fluxo. Descrição Complementar: clone obrigatório 9F5 Apresentação: solução. Apresentação: teste</w:t>
            </w:r>
          </w:p>
        </w:tc>
        <w:tc>
          <w:tcPr>
            <w:tcW w:w="1304" w:type="dxa"/>
          </w:tcPr>
          <w:p w14:paraId="649629B1" w14:textId="77777777" w:rsidR="002B1A74" w:rsidRDefault="002B1A74">
            <w:pPr>
              <w:pStyle w:val="TableParagraph"/>
              <w:spacing w:before="83"/>
              <w:rPr>
                <w:b/>
              </w:rPr>
            </w:pPr>
          </w:p>
          <w:p w14:paraId="6FCA68A7" w14:textId="77777777" w:rsidR="002B1A74" w:rsidRDefault="00000000">
            <w:pPr>
              <w:pStyle w:val="TableParagraph"/>
              <w:ind w:left="11" w:right="5"/>
              <w:jc w:val="center"/>
            </w:pPr>
            <w:r>
              <w:rPr>
                <w:spacing w:val="-2"/>
              </w:rPr>
              <w:t>teste</w:t>
            </w:r>
          </w:p>
        </w:tc>
        <w:tc>
          <w:tcPr>
            <w:tcW w:w="917" w:type="dxa"/>
          </w:tcPr>
          <w:p w14:paraId="431DCA73" w14:textId="77777777" w:rsidR="002B1A74" w:rsidRDefault="00000000">
            <w:pPr>
              <w:pStyle w:val="TableParagraph"/>
              <w:ind w:right="46"/>
              <w:jc w:val="center"/>
              <w:rPr>
                <w:b/>
                <w:sz w:val="32"/>
              </w:rPr>
            </w:pPr>
            <w:r>
              <w:rPr>
                <w:b/>
                <w:spacing w:val="-5"/>
                <w:sz w:val="32"/>
              </w:rPr>
              <w:t>NÃO</w:t>
            </w:r>
          </w:p>
        </w:tc>
        <w:tc>
          <w:tcPr>
            <w:tcW w:w="1066" w:type="dxa"/>
          </w:tcPr>
          <w:p w14:paraId="68EC7A50" w14:textId="77777777" w:rsidR="002B1A74" w:rsidRDefault="00000000">
            <w:pPr>
              <w:pStyle w:val="TableParagraph"/>
              <w:ind w:right="53"/>
              <w:jc w:val="center"/>
              <w:rPr>
                <w:b/>
                <w:sz w:val="32"/>
              </w:rPr>
            </w:pPr>
            <w:r>
              <w:rPr>
                <w:b/>
                <w:spacing w:val="-5"/>
                <w:sz w:val="32"/>
              </w:rPr>
              <w:t>SIM</w:t>
            </w:r>
          </w:p>
        </w:tc>
        <w:tc>
          <w:tcPr>
            <w:tcW w:w="1076" w:type="dxa"/>
          </w:tcPr>
          <w:p w14:paraId="531D356A" w14:textId="77777777" w:rsidR="002B1A74" w:rsidRDefault="00000000">
            <w:pPr>
              <w:pStyle w:val="TableParagraph"/>
              <w:ind w:right="52"/>
              <w:jc w:val="center"/>
              <w:rPr>
                <w:b/>
                <w:sz w:val="32"/>
              </w:rPr>
            </w:pPr>
            <w:r>
              <w:rPr>
                <w:b/>
                <w:spacing w:val="-5"/>
                <w:sz w:val="32"/>
              </w:rPr>
              <w:t>NÃO</w:t>
            </w:r>
          </w:p>
        </w:tc>
      </w:tr>
      <w:tr w:rsidR="002B1A74" w14:paraId="75F007BA" w14:textId="77777777">
        <w:trPr>
          <w:trHeight w:val="976"/>
        </w:trPr>
        <w:tc>
          <w:tcPr>
            <w:tcW w:w="1131" w:type="dxa"/>
          </w:tcPr>
          <w:p w14:paraId="163448FD" w14:textId="77777777" w:rsidR="002B1A74" w:rsidRDefault="002B1A74">
            <w:pPr>
              <w:pStyle w:val="TableParagraph"/>
              <w:rPr>
                <w:rFonts w:ascii="Times New Roman"/>
              </w:rPr>
            </w:pPr>
          </w:p>
        </w:tc>
        <w:tc>
          <w:tcPr>
            <w:tcW w:w="1133" w:type="dxa"/>
          </w:tcPr>
          <w:p w14:paraId="6EE0D1F9" w14:textId="77777777" w:rsidR="002B1A74" w:rsidRDefault="00000000">
            <w:pPr>
              <w:pStyle w:val="TableParagraph"/>
              <w:spacing w:before="217"/>
              <w:ind w:left="232" w:hanging="82"/>
            </w:pPr>
            <w:r>
              <w:rPr>
                <w:spacing w:val="-2"/>
              </w:rPr>
              <w:t>PROVPPS 024100</w:t>
            </w:r>
          </w:p>
        </w:tc>
        <w:tc>
          <w:tcPr>
            <w:tcW w:w="1419" w:type="dxa"/>
          </w:tcPr>
          <w:p w14:paraId="41E422E9" w14:textId="77777777" w:rsidR="002B1A74" w:rsidRDefault="002B1A74">
            <w:pPr>
              <w:pStyle w:val="TableParagraph"/>
              <w:spacing w:before="83"/>
              <w:rPr>
                <w:b/>
              </w:rPr>
            </w:pPr>
          </w:p>
          <w:p w14:paraId="681C1C62" w14:textId="77777777" w:rsidR="002B1A74" w:rsidRDefault="00000000">
            <w:pPr>
              <w:pStyle w:val="TableParagraph"/>
              <w:ind w:left="9"/>
              <w:jc w:val="center"/>
            </w:pPr>
            <w:r>
              <w:rPr>
                <w:spacing w:val="-2"/>
              </w:rPr>
              <w:t>466510</w:t>
            </w:r>
          </w:p>
        </w:tc>
        <w:tc>
          <w:tcPr>
            <w:tcW w:w="7830" w:type="dxa"/>
          </w:tcPr>
          <w:p w14:paraId="1979D058" w14:textId="77777777" w:rsidR="002B1A74" w:rsidRDefault="00000000">
            <w:pPr>
              <w:pStyle w:val="TableParagraph"/>
              <w:spacing w:before="83"/>
              <w:ind w:left="106" w:right="97"/>
              <w:jc w:val="both"/>
            </w:pPr>
            <w:r>
              <w:t>Anticorpo tipo monoclonal de camundongo atividade anti-igκ humano conjugado ao fluorocromo ficoeritrina (PE),citometria de fluxo. Descrição complementar: Clone obrigatório: TB28-2</w:t>
            </w:r>
          </w:p>
        </w:tc>
        <w:tc>
          <w:tcPr>
            <w:tcW w:w="1304" w:type="dxa"/>
          </w:tcPr>
          <w:p w14:paraId="713A734B" w14:textId="77777777" w:rsidR="002B1A74" w:rsidRDefault="002B1A74">
            <w:pPr>
              <w:pStyle w:val="TableParagraph"/>
              <w:spacing w:before="83"/>
              <w:rPr>
                <w:b/>
              </w:rPr>
            </w:pPr>
          </w:p>
          <w:p w14:paraId="6A65EE58" w14:textId="77777777" w:rsidR="002B1A74" w:rsidRDefault="00000000">
            <w:pPr>
              <w:pStyle w:val="TableParagraph"/>
              <w:ind w:left="11" w:right="5"/>
              <w:jc w:val="center"/>
            </w:pPr>
            <w:r>
              <w:rPr>
                <w:spacing w:val="-2"/>
              </w:rPr>
              <w:t>teste</w:t>
            </w:r>
          </w:p>
        </w:tc>
        <w:tc>
          <w:tcPr>
            <w:tcW w:w="917" w:type="dxa"/>
          </w:tcPr>
          <w:p w14:paraId="63758799" w14:textId="77777777" w:rsidR="002B1A74" w:rsidRDefault="00000000">
            <w:pPr>
              <w:pStyle w:val="TableParagraph"/>
              <w:ind w:right="46"/>
              <w:jc w:val="center"/>
              <w:rPr>
                <w:b/>
                <w:sz w:val="32"/>
              </w:rPr>
            </w:pPr>
            <w:r>
              <w:rPr>
                <w:b/>
                <w:spacing w:val="-5"/>
                <w:sz w:val="32"/>
              </w:rPr>
              <w:t>NÃO</w:t>
            </w:r>
          </w:p>
        </w:tc>
        <w:tc>
          <w:tcPr>
            <w:tcW w:w="1066" w:type="dxa"/>
          </w:tcPr>
          <w:p w14:paraId="2EDFEC6C" w14:textId="77777777" w:rsidR="002B1A74" w:rsidRDefault="00000000">
            <w:pPr>
              <w:pStyle w:val="TableParagraph"/>
              <w:ind w:right="53"/>
              <w:jc w:val="center"/>
              <w:rPr>
                <w:b/>
                <w:sz w:val="32"/>
              </w:rPr>
            </w:pPr>
            <w:r>
              <w:rPr>
                <w:b/>
                <w:spacing w:val="-5"/>
                <w:sz w:val="32"/>
              </w:rPr>
              <w:t>SIM</w:t>
            </w:r>
          </w:p>
        </w:tc>
        <w:tc>
          <w:tcPr>
            <w:tcW w:w="1076" w:type="dxa"/>
          </w:tcPr>
          <w:p w14:paraId="5F7DBE07" w14:textId="77777777" w:rsidR="002B1A74" w:rsidRDefault="00000000">
            <w:pPr>
              <w:pStyle w:val="TableParagraph"/>
              <w:ind w:right="52"/>
              <w:jc w:val="center"/>
              <w:rPr>
                <w:b/>
                <w:sz w:val="32"/>
              </w:rPr>
            </w:pPr>
            <w:r>
              <w:rPr>
                <w:b/>
                <w:spacing w:val="-5"/>
                <w:sz w:val="32"/>
              </w:rPr>
              <w:t>NÃO</w:t>
            </w:r>
          </w:p>
        </w:tc>
      </w:tr>
    </w:tbl>
    <w:p w14:paraId="14656E13" w14:textId="77777777" w:rsidR="002B1A74" w:rsidRDefault="002B1A74">
      <w:pPr>
        <w:pStyle w:val="TableParagraph"/>
        <w:jc w:val="center"/>
        <w:rPr>
          <w:b/>
          <w:sz w:val="32"/>
        </w:rPr>
        <w:sectPr w:rsidR="002B1A74">
          <w:type w:val="continuous"/>
          <w:pgSz w:w="16840" w:h="11910" w:orient="landscape"/>
          <w:pgMar w:top="120" w:right="141" w:bottom="1420" w:left="566" w:header="0" w:footer="120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7830"/>
        <w:gridCol w:w="1304"/>
        <w:gridCol w:w="917"/>
        <w:gridCol w:w="1066"/>
        <w:gridCol w:w="1076"/>
      </w:tblGrid>
      <w:tr w:rsidR="002B1A74" w14:paraId="6157E6EF" w14:textId="77777777">
        <w:trPr>
          <w:trHeight w:val="976"/>
        </w:trPr>
        <w:tc>
          <w:tcPr>
            <w:tcW w:w="1131" w:type="dxa"/>
          </w:tcPr>
          <w:p w14:paraId="123C79FD" w14:textId="77777777" w:rsidR="002B1A74" w:rsidRDefault="002B1A74">
            <w:pPr>
              <w:pStyle w:val="TableParagraph"/>
              <w:rPr>
                <w:rFonts w:ascii="Times New Roman"/>
              </w:rPr>
            </w:pPr>
          </w:p>
        </w:tc>
        <w:tc>
          <w:tcPr>
            <w:tcW w:w="1133" w:type="dxa"/>
          </w:tcPr>
          <w:p w14:paraId="3520A365" w14:textId="77777777" w:rsidR="002B1A74" w:rsidRDefault="00000000">
            <w:pPr>
              <w:pStyle w:val="TableParagraph"/>
              <w:spacing w:before="220"/>
              <w:ind w:left="232" w:hanging="82"/>
            </w:pPr>
            <w:r>
              <w:rPr>
                <w:spacing w:val="-2"/>
              </w:rPr>
              <w:t>PROVPPS 024101</w:t>
            </w:r>
          </w:p>
        </w:tc>
        <w:tc>
          <w:tcPr>
            <w:tcW w:w="1419" w:type="dxa"/>
          </w:tcPr>
          <w:p w14:paraId="40293448" w14:textId="77777777" w:rsidR="002B1A74" w:rsidRDefault="002B1A74">
            <w:pPr>
              <w:pStyle w:val="TableParagraph"/>
              <w:spacing w:before="85"/>
              <w:rPr>
                <w:b/>
              </w:rPr>
            </w:pPr>
          </w:p>
          <w:p w14:paraId="07C778CA" w14:textId="77777777" w:rsidR="002B1A74" w:rsidRDefault="00000000">
            <w:pPr>
              <w:pStyle w:val="TableParagraph"/>
              <w:ind w:left="9"/>
              <w:jc w:val="center"/>
            </w:pPr>
            <w:r>
              <w:rPr>
                <w:spacing w:val="-2"/>
              </w:rPr>
              <w:t>466510</w:t>
            </w:r>
          </w:p>
        </w:tc>
        <w:tc>
          <w:tcPr>
            <w:tcW w:w="7830" w:type="dxa"/>
          </w:tcPr>
          <w:p w14:paraId="0A718D91" w14:textId="77777777" w:rsidR="002B1A74" w:rsidRDefault="00000000">
            <w:pPr>
              <w:pStyle w:val="TableParagraph"/>
              <w:spacing w:before="85"/>
              <w:ind w:left="106" w:right="94"/>
              <w:jc w:val="both"/>
            </w:pPr>
            <w:r>
              <w:t>Anticorpo tipo monoclonal de camundongo atividade anti-igκ Kappa humano conjugado ao fluorocromo horizon V450 (HV450),citometria de fluxo. Descrição complementar: clone obrigatório TB28-2. Apresentação: teste</w:t>
            </w:r>
          </w:p>
        </w:tc>
        <w:tc>
          <w:tcPr>
            <w:tcW w:w="1304" w:type="dxa"/>
          </w:tcPr>
          <w:p w14:paraId="41509F49" w14:textId="77777777" w:rsidR="002B1A74" w:rsidRDefault="002B1A74">
            <w:pPr>
              <w:pStyle w:val="TableParagraph"/>
              <w:spacing w:before="85"/>
              <w:rPr>
                <w:b/>
              </w:rPr>
            </w:pPr>
          </w:p>
          <w:p w14:paraId="4CFB826B" w14:textId="77777777" w:rsidR="002B1A74" w:rsidRDefault="00000000">
            <w:pPr>
              <w:pStyle w:val="TableParagraph"/>
              <w:ind w:left="11" w:right="5"/>
              <w:jc w:val="center"/>
            </w:pPr>
            <w:r>
              <w:rPr>
                <w:spacing w:val="-2"/>
              </w:rPr>
              <w:t>teste</w:t>
            </w:r>
          </w:p>
        </w:tc>
        <w:tc>
          <w:tcPr>
            <w:tcW w:w="917" w:type="dxa"/>
          </w:tcPr>
          <w:p w14:paraId="67C726F9" w14:textId="77777777" w:rsidR="002B1A74" w:rsidRDefault="00000000">
            <w:pPr>
              <w:pStyle w:val="TableParagraph"/>
              <w:ind w:right="46"/>
              <w:jc w:val="center"/>
              <w:rPr>
                <w:b/>
                <w:sz w:val="32"/>
              </w:rPr>
            </w:pPr>
            <w:r>
              <w:rPr>
                <w:b/>
                <w:spacing w:val="-5"/>
                <w:sz w:val="32"/>
              </w:rPr>
              <w:t>NÃO</w:t>
            </w:r>
          </w:p>
        </w:tc>
        <w:tc>
          <w:tcPr>
            <w:tcW w:w="1066" w:type="dxa"/>
          </w:tcPr>
          <w:p w14:paraId="5E2F1212" w14:textId="77777777" w:rsidR="002B1A74" w:rsidRDefault="00000000">
            <w:pPr>
              <w:pStyle w:val="TableParagraph"/>
              <w:ind w:right="53"/>
              <w:jc w:val="center"/>
              <w:rPr>
                <w:b/>
                <w:sz w:val="32"/>
              </w:rPr>
            </w:pPr>
            <w:r>
              <w:rPr>
                <w:b/>
                <w:spacing w:val="-5"/>
                <w:sz w:val="32"/>
              </w:rPr>
              <w:t>SIM</w:t>
            </w:r>
          </w:p>
        </w:tc>
        <w:tc>
          <w:tcPr>
            <w:tcW w:w="1076" w:type="dxa"/>
          </w:tcPr>
          <w:p w14:paraId="4ED520CB" w14:textId="77777777" w:rsidR="002B1A74" w:rsidRDefault="00000000">
            <w:pPr>
              <w:pStyle w:val="TableParagraph"/>
              <w:ind w:right="52"/>
              <w:jc w:val="center"/>
              <w:rPr>
                <w:b/>
                <w:sz w:val="32"/>
              </w:rPr>
            </w:pPr>
            <w:r>
              <w:rPr>
                <w:b/>
                <w:spacing w:val="-5"/>
                <w:sz w:val="32"/>
              </w:rPr>
              <w:t>NÃO</w:t>
            </w:r>
          </w:p>
        </w:tc>
      </w:tr>
      <w:tr w:rsidR="002B1A74" w14:paraId="06C012BF" w14:textId="77777777">
        <w:trPr>
          <w:trHeight w:val="976"/>
        </w:trPr>
        <w:tc>
          <w:tcPr>
            <w:tcW w:w="1131" w:type="dxa"/>
          </w:tcPr>
          <w:p w14:paraId="04433AD7" w14:textId="77777777" w:rsidR="002B1A74" w:rsidRDefault="002B1A74">
            <w:pPr>
              <w:pStyle w:val="TableParagraph"/>
              <w:rPr>
                <w:rFonts w:ascii="Times New Roman"/>
              </w:rPr>
            </w:pPr>
          </w:p>
        </w:tc>
        <w:tc>
          <w:tcPr>
            <w:tcW w:w="1133" w:type="dxa"/>
          </w:tcPr>
          <w:p w14:paraId="2234FFAE" w14:textId="77777777" w:rsidR="002B1A74" w:rsidRDefault="00000000">
            <w:pPr>
              <w:pStyle w:val="TableParagraph"/>
              <w:spacing w:before="222" w:line="237" w:lineRule="auto"/>
              <w:ind w:left="232" w:hanging="82"/>
            </w:pPr>
            <w:r>
              <w:rPr>
                <w:spacing w:val="-2"/>
              </w:rPr>
              <w:t>PROVPPS 024105</w:t>
            </w:r>
          </w:p>
        </w:tc>
        <w:tc>
          <w:tcPr>
            <w:tcW w:w="1419" w:type="dxa"/>
          </w:tcPr>
          <w:p w14:paraId="66418B2D" w14:textId="77777777" w:rsidR="002B1A74" w:rsidRDefault="002B1A74">
            <w:pPr>
              <w:pStyle w:val="TableParagraph"/>
              <w:spacing w:before="83"/>
              <w:rPr>
                <w:b/>
              </w:rPr>
            </w:pPr>
          </w:p>
          <w:p w14:paraId="7B853CCC" w14:textId="77777777" w:rsidR="002B1A74" w:rsidRDefault="00000000">
            <w:pPr>
              <w:pStyle w:val="TableParagraph"/>
              <w:ind w:left="9"/>
              <w:jc w:val="center"/>
            </w:pPr>
            <w:r>
              <w:rPr>
                <w:spacing w:val="-2"/>
              </w:rPr>
              <w:t>454109</w:t>
            </w:r>
          </w:p>
        </w:tc>
        <w:tc>
          <w:tcPr>
            <w:tcW w:w="7830" w:type="dxa"/>
          </w:tcPr>
          <w:p w14:paraId="417A5D30" w14:textId="77777777" w:rsidR="002B1A74" w:rsidRDefault="00000000">
            <w:pPr>
              <w:pStyle w:val="TableParagraph"/>
              <w:spacing w:before="85"/>
              <w:ind w:left="106" w:right="100"/>
              <w:jc w:val="both"/>
            </w:pPr>
            <w:r>
              <w:t>Anticorpo monoclonal de camundongo, anti mieloperoxidase (MPO) humana, conjugado</w:t>
            </w:r>
            <w:r>
              <w:rPr>
                <w:spacing w:val="-3"/>
              </w:rPr>
              <w:t xml:space="preserve"> </w:t>
            </w:r>
            <w:r>
              <w:t>ao</w:t>
            </w:r>
            <w:r>
              <w:rPr>
                <w:spacing w:val="-3"/>
              </w:rPr>
              <w:t xml:space="preserve"> </w:t>
            </w:r>
            <w:r>
              <w:t>isotiocianato</w:t>
            </w:r>
            <w:r>
              <w:rPr>
                <w:spacing w:val="-6"/>
              </w:rPr>
              <w:t xml:space="preserve"> </w:t>
            </w:r>
            <w:r>
              <w:t>de</w:t>
            </w:r>
            <w:r>
              <w:rPr>
                <w:spacing w:val="-4"/>
              </w:rPr>
              <w:t xml:space="preserve"> </w:t>
            </w:r>
            <w:r>
              <w:t>fluoresceína</w:t>
            </w:r>
            <w:r>
              <w:rPr>
                <w:spacing w:val="-7"/>
              </w:rPr>
              <w:t xml:space="preserve"> </w:t>
            </w:r>
            <w:r>
              <w:t>(FITC),</w:t>
            </w:r>
            <w:r>
              <w:rPr>
                <w:spacing w:val="-7"/>
              </w:rPr>
              <w:t xml:space="preserve"> </w:t>
            </w:r>
            <w:r>
              <w:t>para</w:t>
            </w:r>
            <w:r>
              <w:rPr>
                <w:spacing w:val="-4"/>
              </w:rPr>
              <w:t xml:space="preserve"> </w:t>
            </w:r>
            <w:r>
              <w:t>citometria</w:t>
            </w:r>
            <w:r>
              <w:rPr>
                <w:spacing w:val="-5"/>
              </w:rPr>
              <w:t xml:space="preserve"> </w:t>
            </w:r>
            <w:r>
              <w:t>de</w:t>
            </w:r>
            <w:r>
              <w:rPr>
                <w:spacing w:val="-4"/>
              </w:rPr>
              <w:t xml:space="preserve"> </w:t>
            </w:r>
            <w:r>
              <w:t>fluxo.</w:t>
            </w:r>
            <w:r>
              <w:rPr>
                <w:spacing w:val="-4"/>
              </w:rPr>
              <w:t xml:space="preserve"> </w:t>
            </w:r>
            <w:r>
              <w:t>Descrição complementar: Clone OBRIGATÓRIO: CLB-MPO-1 Apresentação: teste</w:t>
            </w:r>
          </w:p>
        </w:tc>
        <w:tc>
          <w:tcPr>
            <w:tcW w:w="1304" w:type="dxa"/>
          </w:tcPr>
          <w:p w14:paraId="0E55D6AD" w14:textId="77777777" w:rsidR="002B1A74" w:rsidRDefault="002B1A74">
            <w:pPr>
              <w:pStyle w:val="TableParagraph"/>
              <w:spacing w:before="83"/>
              <w:rPr>
                <w:b/>
              </w:rPr>
            </w:pPr>
          </w:p>
          <w:p w14:paraId="0E197554" w14:textId="77777777" w:rsidR="002B1A74" w:rsidRDefault="00000000">
            <w:pPr>
              <w:pStyle w:val="TableParagraph"/>
              <w:ind w:left="11" w:right="5"/>
              <w:jc w:val="center"/>
            </w:pPr>
            <w:r>
              <w:rPr>
                <w:spacing w:val="-2"/>
              </w:rPr>
              <w:t>teste</w:t>
            </w:r>
          </w:p>
        </w:tc>
        <w:tc>
          <w:tcPr>
            <w:tcW w:w="917" w:type="dxa"/>
          </w:tcPr>
          <w:p w14:paraId="01B6E020" w14:textId="77777777" w:rsidR="002B1A74" w:rsidRDefault="00000000">
            <w:pPr>
              <w:pStyle w:val="TableParagraph"/>
              <w:ind w:right="46"/>
              <w:jc w:val="center"/>
              <w:rPr>
                <w:b/>
                <w:sz w:val="32"/>
              </w:rPr>
            </w:pPr>
            <w:r>
              <w:rPr>
                <w:b/>
                <w:spacing w:val="-5"/>
                <w:sz w:val="32"/>
              </w:rPr>
              <w:t>NÃO</w:t>
            </w:r>
          </w:p>
        </w:tc>
        <w:tc>
          <w:tcPr>
            <w:tcW w:w="1066" w:type="dxa"/>
          </w:tcPr>
          <w:p w14:paraId="5FC0DF79" w14:textId="77777777" w:rsidR="002B1A74" w:rsidRDefault="00000000">
            <w:pPr>
              <w:pStyle w:val="TableParagraph"/>
              <w:ind w:right="53"/>
              <w:jc w:val="center"/>
              <w:rPr>
                <w:b/>
                <w:sz w:val="32"/>
              </w:rPr>
            </w:pPr>
            <w:r>
              <w:rPr>
                <w:b/>
                <w:spacing w:val="-5"/>
                <w:sz w:val="32"/>
              </w:rPr>
              <w:t>SIM</w:t>
            </w:r>
          </w:p>
        </w:tc>
        <w:tc>
          <w:tcPr>
            <w:tcW w:w="1076" w:type="dxa"/>
          </w:tcPr>
          <w:p w14:paraId="054A197A" w14:textId="77777777" w:rsidR="002B1A74" w:rsidRDefault="00000000">
            <w:pPr>
              <w:pStyle w:val="TableParagraph"/>
              <w:ind w:right="52"/>
              <w:jc w:val="center"/>
              <w:rPr>
                <w:b/>
                <w:sz w:val="32"/>
              </w:rPr>
            </w:pPr>
            <w:r>
              <w:rPr>
                <w:b/>
                <w:spacing w:val="-5"/>
                <w:sz w:val="32"/>
              </w:rPr>
              <w:t>NÃO</w:t>
            </w:r>
          </w:p>
        </w:tc>
      </w:tr>
      <w:tr w:rsidR="002B1A74" w14:paraId="1DC86716" w14:textId="77777777">
        <w:trPr>
          <w:trHeight w:val="976"/>
        </w:trPr>
        <w:tc>
          <w:tcPr>
            <w:tcW w:w="1131" w:type="dxa"/>
          </w:tcPr>
          <w:p w14:paraId="119BF06C" w14:textId="77777777" w:rsidR="002B1A74" w:rsidRDefault="002B1A74">
            <w:pPr>
              <w:pStyle w:val="TableParagraph"/>
              <w:rPr>
                <w:rFonts w:ascii="Times New Roman"/>
              </w:rPr>
            </w:pPr>
          </w:p>
        </w:tc>
        <w:tc>
          <w:tcPr>
            <w:tcW w:w="1133" w:type="dxa"/>
          </w:tcPr>
          <w:p w14:paraId="26631A34" w14:textId="77777777" w:rsidR="002B1A74" w:rsidRDefault="00000000">
            <w:pPr>
              <w:pStyle w:val="TableParagraph"/>
              <w:spacing w:before="217"/>
              <w:ind w:left="232" w:hanging="82"/>
            </w:pPr>
            <w:r>
              <w:rPr>
                <w:spacing w:val="-2"/>
              </w:rPr>
              <w:t>PROVPPS 024106</w:t>
            </w:r>
          </w:p>
        </w:tc>
        <w:tc>
          <w:tcPr>
            <w:tcW w:w="1419" w:type="dxa"/>
          </w:tcPr>
          <w:p w14:paraId="42F114DB" w14:textId="77777777" w:rsidR="002B1A74" w:rsidRDefault="002B1A74">
            <w:pPr>
              <w:pStyle w:val="TableParagraph"/>
              <w:spacing w:before="83"/>
              <w:rPr>
                <w:b/>
              </w:rPr>
            </w:pPr>
          </w:p>
          <w:p w14:paraId="35B9F8D7" w14:textId="77777777" w:rsidR="002B1A74" w:rsidRDefault="00000000">
            <w:pPr>
              <w:pStyle w:val="TableParagraph"/>
              <w:ind w:left="9"/>
              <w:jc w:val="center"/>
            </w:pPr>
            <w:r>
              <w:rPr>
                <w:spacing w:val="-2"/>
              </w:rPr>
              <w:t>365284</w:t>
            </w:r>
          </w:p>
        </w:tc>
        <w:tc>
          <w:tcPr>
            <w:tcW w:w="7830" w:type="dxa"/>
          </w:tcPr>
          <w:p w14:paraId="3A8C1D6F" w14:textId="77777777" w:rsidR="002B1A74" w:rsidRDefault="00000000">
            <w:pPr>
              <w:pStyle w:val="TableParagraph"/>
              <w:spacing w:before="217"/>
              <w:ind w:left="106" w:right="91"/>
            </w:pPr>
            <w:r>
              <w:t>Anticorpo</w:t>
            </w:r>
            <w:r>
              <w:rPr>
                <w:spacing w:val="-13"/>
              </w:rPr>
              <w:t xml:space="preserve"> </w:t>
            </w:r>
            <w:r>
              <w:t>tipo</w:t>
            </w:r>
            <w:r>
              <w:rPr>
                <w:spacing w:val="-12"/>
              </w:rPr>
              <w:t xml:space="preserve"> </w:t>
            </w:r>
            <w:r>
              <w:t>monoclonal</w:t>
            </w:r>
            <w:r>
              <w:rPr>
                <w:spacing w:val="-15"/>
              </w:rPr>
              <w:t xml:space="preserve"> </w:t>
            </w:r>
            <w:r>
              <w:t>de</w:t>
            </w:r>
            <w:r>
              <w:rPr>
                <w:spacing w:val="-13"/>
              </w:rPr>
              <w:t xml:space="preserve"> </w:t>
            </w:r>
            <w:r>
              <w:t>camundongo</w:t>
            </w:r>
            <w:r>
              <w:rPr>
                <w:spacing w:val="-12"/>
              </w:rPr>
              <w:t xml:space="preserve"> </w:t>
            </w:r>
            <w:r>
              <w:t>atividade</w:t>
            </w:r>
            <w:r>
              <w:rPr>
                <w:spacing w:val="-13"/>
              </w:rPr>
              <w:t xml:space="preserve"> </w:t>
            </w:r>
            <w:r>
              <w:t>anti-CD235a</w:t>
            </w:r>
            <w:r>
              <w:rPr>
                <w:spacing w:val="-12"/>
              </w:rPr>
              <w:t xml:space="preserve"> </w:t>
            </w:r>
            <w:r>
              <w:t>humano</w:t>
            </w:r>
            <w:r>
              <w:rPr>
                <w:spacing w:val="-13"/>
              </w:rPr>
              <w:t xml:space="preserve"> </w:t>
            </w:r>
            <w:r>
              <w:t>conjugado a fluoresceína FITC. DESCRIÇÃO COMPLEMENTAR:clone OBRIGATÓRIO 11E4B-7-6</w:t>
            </w:r>
          </w:p>
        </w:tc>
        <w:tc>
          <w:tcPr>
            <w:tcW w:w="1304" w:type="dxa"/>
          </w:tcPr>
          <w:p w14:paraId="2C51F02F" w14:textId="77777777" w:rsidR="002B1A74" w:rsidRDefault="002B1A74">
            <w:pPr>
              <w:pStyle w:val="TableParagraph"/>
              <w:spacing w:before="83"/>
              <w:rPr>
                <w:b/>
              </w:rPr>
            </w:pPr>
          </w:p>
          <w:p w14:paraId="5E781224" w14:textId="77777777" w:rsidR="002B1A74" w:rsidRDefault="00000000">
            <w:pPr>
              <w:pStyle w:val="TableParagraph"/>
              <w:ind w:left="11" w:right="5"/>
              <w:jc w:val="center"/>
            </w:pPr>
            <w:r>
              <w:rPr>
                <w:spacing w:val="-2"/>
              </w:rPr>
              <w:t>teste</w:t>
            </w:r>
          </w:p>
        </w:tc>
        <w:tc>
          <w:tcPr>
            <w:tcW w:w="917" w:type="dxa"/>
          </w:tcPr>
          <w:p w14:paraId="3F5CCB77" w14:textId="77777777" w:rsidR="002B1A74" w:rsidRDefault="00000000">
            <w:pPr>
              <w:pStyle w:val="TableParagraph"/>
              <w:ind w:right="46"/>
              <w:jc w:val="center"/>
              <w:rPr>
                <w:b/>
                <w:sz w:val="32"/>
              </w:rPr>
            </w:pPr>
            <w:r>
              <w:rPr>
                <w:b/>
                <w:spacing w:val="-5"/>
                <w:sz w:val="32"/>
              </w:rPr>
              <w:t>NÃO</w:t>
            </w:r>
          </w:p>
        </w:tc>
        <w:tc>
          <w:tcPr>
            <w:tcW w:w="1066" w:type="dxa"/>
          </w:tcPr>
          <w:p w14:paraId="65F66CA5" w14:textId="77777777" w:rsidR="002B1A74" w:rsidRDefault="00000000">
            <w:pPr>
              <w:pStyle w:val="TableParagraph"/>
              <w:ind w:right="53"/>
              <w:jc w:val="center"/>
              <w:rPr>
                <w:b/>
                <w:sz w:val="32"/>
              </w:rPr>
            </w:pPr>
            <w:r>
              <w:rPr>
                <w:b/>
                <w:spacing w:val="-5"/>
                <w:sz w:val="32"/>
              </w:rPr>
              <w:t>SIM</w:t>
            </w:r>
          </w:p>
        </w:tc>
        <w:tc>
          <w:tcPr>
            <w:tcW w:w="1076" w:type="dxa"/>
          </w:tcPr>
          <w:p w14:paraId="39B2DCAB" w14:textId="77777777" w:rsidR="002B1A74" w:rsidRDefault="00000000">
            <w:pPr>
              <w:pStyle w:val="TableParagraph"/>
              <w:ind w:right="52"/>
              <w:jc w:val="center"/>
              <w:rPr>
                <w:b/>
                <w:sz w:val="32"/>
              </w:rPr>
            </w:pPr>
            <w:r>
              <w:rPr>
                <w:b/>
                <w:spacing w:val="-5"/>
                <w:sz w:val="32"/>
              </w:rPr>
              <w:t>NÃO</w:t>
            </w:r>
          </w:p>
        </w:tc>
      </w:tr>
      <w:tr w:rsidR="002B1A74" w14:paraId="1A8D6516" w14:textId="77777777">
        <w:trPr>
          <w:trHeight w:val="977"/>
        </w:trPr>
        <w:tc>
          <w:tcPr>
            <w:tcW w:w="1131" w:type="dxa"/>
          </w:tcPr>
          <w:p w14:paraId="2C277E1A" w14:textId="77777777" w:rsidR="002B1A74" w:rsidRDefault="002B1A74">
            <w:pPr>
              <w:pStyle w:val="TableParagraph"/>
              <w:rPr>
                <w:rFonts w:ascii="Times New Roman"/>
              </w:rPr>
            </w:pPr>
          </w:p>
        </w:tc>
        <w:tc>
          <w:tcPr>
            <w:tcW w:w="1133" w:type="dxa"/>
          </w:tcPr>
          <w:p w14:paraId="021D6D63" w14:textId="77777777" w:rsidR="002B1A74" w:rsidRDefault="00000000">
            <w:pPr>
              <w:pStyle w:val="TableParagraph"/>
              <w:spacing w:before="218"/>
              <w:ind w:left="232" w:hanging="82"/>
            </w:pPr>
            <w:r>
              <w:rPr>
                <w:spacing w:val="-2"/>
              </w:rPr>
              <w:t>PROVPPS 024107</w:t>
            </w:r>
          </w:p>
        </w:tc>
        <w:tc>
          <w:tcPr>
            <w:tcW w:w="1419" w:type="dxa"/>
          </w:tcPr>
          <w:p w14:paraId="3DFA1C72" w14:textId="77777777" w:rsidR="002B1A74" w:rsidRDefault="002B1A74">
            <w:pPr>
              <w:pStyle w:val="TableParagraph"/>
              <w:spacing w:before="83"/>
              <w:rPr>
                <w:b/>
              </w:rPr>
            </w:pPr>
          </w:p>
          <w:p w14:paraId="3F222512" w14:textId="77777777" w:rsidR="002B1A74" w:rsidRDefault="00000000">
            <w:pPr>
              <w:pStyle w:val="TableParagraph"/>
              <w:spacing w:before="1"/>
              <w:ind w:left="9"/>
              <w:jc w:val="center"/>
            </w:pPr>
            <w:r>
              <w:rPr>
                <w:spacing w:val="-2"/>
              </w:rPr>
              <w:t>367983</w:t>
            </w:r>
          </w:p>
        </w:tc>
        <w:tc>
          <w:tcPr>
            <w:tcW w:w="7830" w:type="dxa"/>
          </w:tcPr>
          <w:p w14:paraId="1BF50459" w14:textId="77777777" w:rsidR="002B1A74" w:rsidRDefault="00000000">
            <w:pPr>
              <w:pStyle w:val="TableParagraph"/>
              <w:spacing w:before="83"/>
              <w:ind w:left="106" w:right="96"/>
              <w:jc w:val="both"/>
            </w:pPr>
            <w:r>
              <w:t>Anticorpo monoclonal de camundongo, anti-humano CD14, conjugado a aloficocianina</w:t>
            </w:r>
            <w:r>
              <w:rPr>
                <w:spacing w:val="-13"/>
              </w:rPr>
              <w:t xml:space="preserve"> </w:t>
            </w:r>
            <w:r>
              <w:t>e-Fluor</w:t>
            </w:r>
            <w:r>
              <w:rPr>
                <w:spacing w:val="-12"/>
              </w:rPr>
              <w:t xml:space="preserve"> </w:t>
            </w:r>
            <w:r>
              <w:t>780</w:t>
            </w:r>
            <w:r>
              <w:rPr>
                <w:spacing w:val="-13"/>
              </w:rPr>
              <w:t xml:space="preserve"> </w:t>
            </w:r>
            <w:r>
              <w:t>(AF780),</w:t>
            </w:r>
            <w:r>
              <w:rPr>
                <w:spacing w:val="-12"/>
              </w:rPr>
              <w:t xml:space="preserve"> </w:t>
            </w:r>
            <w:r>
              <w:t>para</w:t>
            </w:r>
            <w:r>
              <w:rPr>
                <w:spacing w:val="-13"/>
              </w:rPr>
              <w:t xml:space="preserve"> </w:t>
            </w:r>
            <w:r>
              <w:t>citometria</w:t>
            </w:r>
            <w:r>
              <w:rPr>
                <w:spacing w:val="-12"/>
              </w:rPr>
              <w:t xml:space="preserve"> </w:t>
            </w:r>
            <w:r>
              <w:t>de</w:t>
            </w:r>
            <w:r>
              <w:rPr>
                <w:spacing w:val="-13"/>
              </w:rPr>
              <w:t xml:space="preserve"> </w:t>
            </w:r>
            <w:r>
              <w:t>fluxo.</w:t>
            </w:r>
            <w:r>
              <w:rPr>
                <w:spacing w:val="-12"/>
              </w:rPr>
              <w:t xml:space="preserve"> </w:t>
            </w:r>
            <w:r>
              <w:t>Descrição</w:t>
            </w:r>
            <w:r>
              <w:rPr>
                <w:spacing w:val="-12"/>
              </w:rPr>
              <w:t xml:space="preserve"> </w:t>
            </w:r>
            <w:r>
              <w:t>complementar: Clone OBRIGATÓRIO: 61D3 Apresentação: teste</w:t>
            </w:r>
          </w:p>
        </w:tc>
        <w:tc>
          <w:tcPr>
            <w:tcW w:w="1304" w:type="dxa"/>
          </w:tcPr>
          <w:p w14:paraId="21B497E3" w14:textId="77777777" w:rsidR="002B1A74" w:rsidRDefault="002B1A74">
            <w:pPr>
              <w:pStyle w:val="TableParagraph"/>
              <w:spacing w:before="83"/>
              <w:rPr>
                <w:b/>
              </w:rPr>
            </w:pPr>
          </w:p>
          <w:p w14:paraId="283392DE" w14:textId="77777777" w:rsidR="002B1A74" w:rsidRDefault="00000000">
            <w:pPr>
              <w:pStyle w:val="TableParagraph"/>
              <w:spacing w:before="1"/>
              <w:ind w:left="11" w:right="5"/>
              <w:jc w:val="center"/>
            </w:pPr>
            <w:r>
              <w:rPr>
                <w:spacing w:val="-2"/>
              </w:rPr>
              <w:t>teste</w:t>
            </w:r>
          </w:p>
        </w:tc>
        <w:tc>
          <w:tcPr>
            <w:tcW w:w="917" w:type="dxa"/>
          </w:tcPr>
          <w:p w14:paraId="5D96195A" w14:textId="77777777" w:rsidR="002B1A74" w:rsidRDefault="00000000">
            <w:pPr>
              <w:pStyle w:val="TableParagraph"/>
              <w:ind w:right="46"/>
              <w:jc w:val="center"/>
              <w:rPr>
                <w:b/>
                <w:sz w:val="32"/>
              </w:rPr>
            </w:pPr>
            <w:r>
              <w:rPr>
                <w:b/>
                <w:spacing w:val="-5"/>
                <w:sz w:val="32"/>
              </w:rPr>
              <w:t>NÃO</w:t>
            </w:r>
          </w:p>
        </w:tc>
        <w:tc>
          <w:tcPr>
            <w:tcW w:w="1066" w:type="dxa"/>
          </w:tcPr>
          <w:p w14:paraId="62576F34" w14:textId="77777777" w:rsidR="002B1A74" w:rsidRDefault="00000000">
            <w:pPr>
              <w:pStyle w:val="TableParagraph"/>
              <w:ind w:right="53"/>
              <w:jc w:val="center"/>
              <w:rPr>
                <w:b/>
                <w:sz w:val="32"/>
              </w:rPr>
            </w:pPr>
            <w:r>
              <w:rPr>
                <w:b/>
                <w:spacing w:val="-5"/>
                <w:sz w:val="32"/>
              </w:rPr>
              <w:t>SIM</w:t>
            </w:r>
          </w:p>
        </w:tc>
        <w:tc>
          <w:tcPr>
            <w:tcW w:w="1076" w:type="dxa"/>
          </w:tcPr>
          <w:p w14:paraId="4F52121B" w14:textId="77777777" w:rsidR="002B1A74" w:rsidRDefault="00000000">
            <w:pPr>
              <w:pStyle w:val="TableParagraph"/>
              <w:ind w:right="52"/>
              <w:jc w:val="center"/>
              <w:rPr>
                <w:b/>
                <w:sz w:val="32"/>
              </w:rPr>
            </w:pPr>
            <w:r>
              <w:rPr>
                <w:b/>
                <w:spacing w:val="-5"/>
                <w:sz w:val="32"/>
              </w:rPr>
              <w:t>NÃO</w:t>
            </w:r>
          </w:p>
        </w:tc>
      </w:tr>
      <w:tr w:rsidR="002B1A74" w14:paraId="1DA0BE7B" w14:textId="77777777">
        <w:trPr>
          <w:trHeight w:val="973"/>
        </w:trPr>
        <w:tc>
          <w:tcPr>
            <w:tcW w:w="1131" w:type="dxa"/>
          </w:tcPr>
          <w:p w14:paraId="3D6BB736" w14:textId="77777777" w:rsidR="002B1A74" w:rsidRDefault="002B1A74">
            <w:pPr>
              <w:pStyle w:val="TableParagraph"/>
              <w:rPr>
                <w:rFonts w:ascii="Times New Roman"/>
              </w:rPr>
            </w:pPr>
          </w:p>
        </w:tc>
        <w:tc>
          <w:tcPr>
            <w:tcW w:w="1133" w:type="dxa"/>
          </w:tcPr>
          <w:p w14:paraId="686071A0" w14:textId="77777777" w:rsidR="002B1A74" w:rsidRDefault="00000000">
            <w:pPr>
              <w:pStyle w:val="TableParagraph"/>
              <w:spacing w:before="217"/>
              <w:ind w:left="232" w:hanging="82"/>
            </w:pPr>
            <w:r>
              <w:rPr>
                <w:spacing w:val="-2"/>
              </w:rPr>
              <w:t>PROVPPS 024112</w:t>
            </w:r>
          </w:p>
        </w:tc>
        <w:tc>
          <w:tcPr>
            <w:tcW w:w="1419" w:type="dxa"/>
          </w:tcPr>
          <w:p w14:paraId="56F3ED40" w14:textId="77777777" w:rsidR="002B1A74" w:rsidRDefault="002B1A74">
            <w:pPr>
              <w:pStyle w:val="TableParagraph"/>
              <w:spacing w:before="83"/>
              <w:rPr>
                <w:b/>
              </w:rPr>
            </w:pPr>
          </w:p>
          <w:p w14:paraId="66E1A031" w14:textId="77777777" w:rsidR="002B1A74" w:rsidRDefault="00000000">
            <w:pPr>
              <w:pStyle w:val="TableParagraph"/>
              <w:ind w:left="9"/>
              <w:jc w:val="center"/>
            </w:pPr>
            <w:r>
              <w:rPr>
                <w:spacing w:val="-2"/>
              </w:rPr>
              <w:t>484577</w:t>
            </w:r>
          </w:p>
        </w:tc>
        <w:tc>
          <w:tcPr>
            <w:tcW w:w="7830" w:type="dxa"/>
          </w:tcPr>
          <w:p w14:paraId="78CB5FDF" w14:textId="77777777" w:rsidR="002B1A74" w:rsidRDefault="00000000">
            <w:pPr>
              <w:pStyle w:val="TableParagraph"/>
              <w:spacing w:before="83"/>
              <w:ind w:left="106" w:right="95"/>
              <w:jc w:val="both"/>
            </w:pPr>
            <w:r>
              <w:t>Anticorpo</w:t>
            </w:r>
            <w:r>
              <w:rPr>
                <w:spacing w:val="-4"/>
              </w:rPr>
              <w:t xml:space="preserve"> </w:t>
            </w:r>
            <w:r>
              <w:t>monoclonal</w:t>
            </w:r>
            <w:r>
              <w:rPr>
                <w:spacing w:val="-3"/>
              </w:rPr>
              <w:t xml:space="preserve"> </w:t>
            </w:r>
            <w:r>
              <w:t>de</w:t>
            </w:r>
            <w:r>
              <w:rPr>
                <w:spacing w:val="-3"/>
              </w:rPr>
              <w:t xml:space="preserve"> </w:t>
            </w:r>
            <w:r>
              <w:t>camundongo,</w:t>
            </w:r>
            <w:r>
              <w:rPr>
                <w:spacing w:val="-3"/>
              </w:rPr>
              <w:t xml:space="preserve"> </w:t>
            </w:r>
            <w:r>
              <w:t>anti-humano</w:t>
            </w:r>
            <w:r>
              <w:rPr>
                <w:spacing w:val="-4"/>
              </w:rPr>
              <w:t xml:space="preserve"> </w:t>
            </w:r>
            <w:r>
              <w:t>CD15,</w:t>
            </w:r>
            <w:r>
              <w:rPr>
                <w:spacing w:val="-3"/>
              </w:rPr>
              <w:t xml:space="preserve"> </w:t>
            </w:r>
            <w:r>
              <w:t>conjugado</w:t>
            </w:r>
            <w:r>
              <w:rPr>
                <w:spacing w:val="-2"/>
              </w:rPr>
              <w:t xml:space="preserve"> </w:t>
            </w:r>
            <w:r>
              <w:t>a</w:t>
            </w:r>
            <w:r>
              <w:rPr>
                <w:spacing w:val="-3"/>
              </w:rPr>
              <w:t xml:space="preserve"> </w:t>
            </w:r>
            <w:r>
              <w:t>conjugado</w:t>
            </w:r>
            <w:r>
              <w:rPr>
                <w:spacing w:val="-2"/>
              </w:rPr>
              <w:t xml:space="preserve"> </w:t>
            </w:r>
            <w:r>
              <w:t>à Peridinin chlorofyl protein e efluor710 (percp-efluor710), para citometria de fluxo. Descrição complementar: Clone OBRIGATÓRIO:MMA. Apresentação: teste</w:t>
            </w:r>
          </w:p>
        </w:tc>
        <w:tc>
          <w:tcPr>
            <w:tcW w:w="1304" w:type="dxa"/>
          </w:tcPr>
          <w:p w14:paraId="2D29F9AE" w14:textId="77777777" w:rsidR="002B1A74" w:rsidRDefault="002B1A74">
            <w:pPr>
              <w:pStyle w:val="TableParagraph"/>
              <w:spacing w:before="83"/>
              <w:rPr>
                <w:b/>
              </w:rPr>
            </w:pPr>
          </w:p>
          <w:p w14:paraId="3E5C51DE" w14:textId="77777777" w:rsidR="002B1A74" w:rsidRDefault="00000000">
            <w:pPr>
              <w:pStyle w:val="TableParagraph"/>
              <w:ind w:left="11" w:right="5"/>
              <w:jc w:val="center"/>
            </w:pPr>
            <w:r>
              <w:rPr>
                <w:spacing w:val="-2"/>
              </w:rPr>
              <w:t>teste</w:t>
            </w:r>
          </w:p>
        </w:tc>
        <w:tc>
          <w:tcPr>
            <w:tcW w:w="917" w:type="dxa"/>
          </w:tcPr>
          <w:p w14:paraId="76BD7A53" w14:textId="77777777" w:rsidR="002B1A74" w:rsidRDefault="00000000">
            <w:pPr>
              <w:pStyle w:val="TableParagraph"/>
              <w:spacing w:line="388" w:lineRule="exact"/>
              <w:ind w:right="46"/>
              <w:jc w:val="center"/>
              <w:rPr>
                <w:b/>
                <w:sz w:val="32"/>
              </w:rPr>
            </w:pPr>
            <w:r>
              <w:rPr>
                <w:b/>
                <w:spacing w:val="-5"/>
                <w:sz w:val="32"/>
              </w:rPr>
              <w:t>NÃO</w:t>
            </w:r>
          </w:p>
        </w:tc>
        <w:tc>
          <w:tcPr>
            <w:tcW w:w="1066" w:type="dxa"/>
          </w:tcPr>
          <w:p w14:paraId="5E0AC9B2" w14:textId="77777777" w:rsidR="002B1A74" w:rsidRDefault="00000000">
            <w:pPr>
              <w:pStyle w:val="TableParagraph"/>
              <w:spacing w:line="388" w:lineRule="exact"/>
              <w:ind w:right="53"/>
              <w:jc w:val="center"/>
              <w:rPr>
                <w:b/>
                <w:sz w:val="32"/>
              </w:rPr>
            </w:pPr>
            <w:r>
              <w:rPr>
                <w:b/>
                <w:spacing w:val="-5"/>
                <w:sz w:val="32"/>
              </w:rPr>
              <w:t>SIM</w:t>
            </w:r>
          </w:p>
        </w:tc>
        <w:tc>
          <w:tcPr>
            <w:tcW w:w="1076" w:type="dxa"/>
          </w:tcPr>
          <w:p w14:paraId="5EE8A221" w14:textId="77777777" w:rsidR="002B1A74" w:rsidRDefault="00000000">
            <w:pPr>
              <w:pStyle w:val="TableParagraph"/>
              <w:spacing w:line="388" w:lineRule="exact"/>
              <w:ind w:right="52"/>
              <w:jc w:val="center"/>
              <w:rPr>
                <w:b/>
                <w:sz w:val="32"/>
              </w:rPr>
            </w:pPr>
            <w:r>
              <w:rPr>
                <w:b/>
                <w:spacing w:val="-5"/>
                <w:sz w:val="32"/>
              </w:rPr>
              <w:t>NÃO</w:t>
            </w:r>
          </w:p>
        </w:tc>
      </w:tr>
      <w:tr w:rsidR="002B1A74" w14:paraId="10324B48" w14:textId="77777777">
        <w:trPr>
          <w:trHeight w:val="976"/>
        </w:trPr>
        <w:tc>
          <w:tcPr>
            <w:tcW w:w="1131" w:type="dxa"/>
          </w:tcPr>
          <w:p w14:paraId="3AB83D24" w14:textId="77777777" w:rsidR="002B1A74" w:rsidRDefault="002B1A74">
            <w:pPr>
              <w:pStyle w:val="TableParagraph"/>
              <w:rPr>
                <w:rFonts w:ascii="Times New Roman"/>
              </w:rPr>
            </w:pPr>
          </w:p>
        </w:tc>
        <w:tc>
          <w:tcPr>
            <w:tcW w:w="1133" w:type="dxa"/>
          </w:tcPr>
          <w:p w14:paraId="490E5A5B" w14:textId="77777777" w:rsidR="002B1A74" w:rsidRDefault="00000000">
            <w:pPr>
              <w:pStyle w:val="TableParagraph"/>
              <w:spacing w:before="220"/>
              <w:ind w:left="232" w:hanging="82"/>
            </w:pPr>
            <w:r>
              <w:rPr>
                <w:spacing w:val="-2"/>
              </w:rPr>
              <w:t>PROVPPS 024113</w:t>
            </w:r>
          </w:p>
        </w:tc>
        <w:tc>
          <w:tcPr>
            <w:tcW w:w="1419" w:type="dxa"/>
          </w:tcPr>
          <w:p w14:paraId="46AD2B73" w14:textId="77777777" w:rsidR="002B1A74" w:rsidRDefault="002B1A74">
            <w:pPr>
              <w:pStyle w:val="TableParagraph"/>
              <w:spacing w:before="86"/>
              <w:rPr>
                <w:b/>
              </w:rPr>
            </w:pPr>
          </w:p>
          <w:p w14:paraId="7C68C52C" w14:textId="77777777" w:rsidR="002B1A74" w:rsidRDefault="00000000">
            <w:pPr>
              <w:pStyle w:val="TableParagraph"/>
              <w:ind w:left="9"/>
              <w:jc w:val="center"/>
            </w:pPr>
            <w:r>
              <w:rPr>
                <w:spacing w:val="-2"/>
              </w:rPr>
              <w:t>367869</w:t>
            </w:r>
          </w:p>
        </w:tc>
        <w:tc>
          <w:tcPr>
            <w:tcW w:w="7830" w:type="dxa"/>
          </w:tcPr>
          <w:p w14:paraId="5A61267D" w14:textId="77777777" w:rsidR="002B1A74" w:rsidRDefault="00000000">
            <w:pPr>
              <w:pStyle w:val="TableParagraph"/>
              <w:spacing w:before="85"/>
              <w:ind w:left="106" w:right="97"/>
              <w:jc w:val="both"/>
            </w:pPr>
            <w:r>
              <w:t>Anticorpo</w:t>
            </w:r>
            <w:r>
              <w:rPr>
                <w:spacing w:val="-4"/>
              </w:rPr>
              <w:t xml:space="preserve"> </w:t>
            </w:r>
            <w:r>
              <w:t>monoclonal</w:t>
            </w:r>
            <w:r>
              <w:rPr>
                <w:spacing w:val="-3"/>
              </w:rPr>
              <w:t xml:space="preserve"> </w:t>
            </w:r>
            <w:r>
              <w:t>de</w:t>
            </w:r>
            <w:r>
              <w:rPr>
                <w:spacing w:val="-3"/>
              </w:rPr>
              <w:t xml:space="preserve"> </w:t>
            </w:r>
            <w:r>
              <w:t>camundongo,</w:t>
            </w:r>
            <w:r>
              <w:rPr>
                <w:spacing w:val="-3"/>
              </w:rPr>
              <w:t xml:space="preserve"> </w:t>
            </w:r>
            <w:r>
              <w:t>anti-humano</w:t>
            </w:r>
            <w:r>
              <w:rPr>
                <w:spacing w:val="-4"/>
              </w:rPr>
              <w:t xml:space="preserve"> </w:t>
            </w:r>
            <w:r>
              <w:t>CD45,</w:t>
            </w:r>
            <w:r>
              <w:rPr>
                <w:spacing w:val="-3"/>
              </w:rPr>
              <w:t xml:space="preserve"> </w:t>
            </w:r>
            <w:r>
              <w:t>conjugado</w:t>
            </w:r>
            <w:r>
              <w:rPr>
                <w:spacing w:val="-2"/>
              </w:rPr>
              <w:t xml:space="preserve"> </w:t>
            </w:r>
            <w:r>
              <w:t>a</w:t>
            </w:r>
            <w:r>
              <w:rPr>
                <w:spacing w:val="-3"/>
              </w:rPr>
              <w:t xml:space="preserve"> </w:t>
            </w:r>
            <w:r>
              <w:t>conjugado</w:t>
            </w:r>
            <w:r>
              <w:rPr>
                <w:spacing w:val="-2"/>
              </w:rPr>
              <w:t xml:space="preserve"> </w:t>
            </w:r>
            <w:r>
              <w:t>à efluor450 (efluor450), para citometria de fluxo. Descrição complementar: Clone OBRIGATÓRIO:2D1. Apresentação: teste</w:t>
            </w:r>
          </w:p>
        </w:tc>
        <w:tc>
          <w:tcPr>
            <w:tcW w:w="1304" w:type="dxa"/>
          </w:tcPr>
          <w:p w14:paraId="5C0E6CD7" w14:textId="77777777" w:rsidR="002B1A74" w:rsidRDefault="002B1A74">
            <w:pPr>
              <w:pStyle w:val="TableParagraph"/>
              <w:spacing w:before="86"/>
              <w:rPr>
                <w:b/>
              </w:rPr>
            </w:pPr>
          </w:p>
          <w:p w14:paraId="30724F5F" w14:textId="77777777" w:rsidR="002B1A74" w:rsidRDefault="00000000">
            <w:pPr>
              <w:pStyle w:val="TableParagraph"/>
              <w:ind w:left="11" w:right="5"/>
              <w:jc w:val="center"/>
            </w:pPr>
            <w:r>
              <w:rPr>
                <w:spacing w:val="-2"/>
              </w:rPr>
              <w:t>teste</w:t>
            </w:r>
          </w:p>
        </w:tc>
        <w:tc>
          <w:tcPr>
            <w:tcW w:w="917" w:type="dxa"/>
          </w:tcPr>
          <w:p w14:paraId="2C5BAC21" w14:textId="77777777" w:rsidR="002B1A74" w:rsidRDefault="00000000">
            <w:pPr>
              <w:pStyle w:val="TableParagraph"/>
              <w:ind w:right="46"/>
              <w:jc w:val="center"/>
              <w:rPr>
                <w:b/>
                <w:sz w:val="32"/>
              </w:rPr>
            </w:pPr>
            <w:r>
              <w:rPr>
                <w:b/>
                <w:spacing w:val="-5"/>
                <w:sz w:val="32"/>
              </w:rPr>
              <w:t>NÃO</w:t>
            </w:r>
          </w:p>
        </w:tc>
        <w:tc>
          <w:tcPr>
            <w:tcW w:w="1066" w:type="dxa"/>
          </w:tcPr>
          <w:p w14:paraId="53E745CE" w14:textId="77777777" w:rsidR="002B1A74" w:rsidRDefault="00000000">
            <w:pPr>
              <w:pStyle w:val="TableParagraph"/>
              <w:ind w:right="53"/>
              <w:jc w:val="center"/>
              <w:rPr>
                <w:b/>
                <w:sz w:val="32"/>
              </w:rPr>
            </w:pPr>
            <w:r>
              <w:rPr>
                <w:b/>
                <w:spacing w:val="-5"/>
                <w:sz w:val="32"/>
              </w:rPr>
              <w:t>SIM</w:t>
            </w:r>
          </w:p>
        </w:tc>
        <w:tc>
          <w:tcPr>
            <w:tcW w:w="1076" w:type="dxa"/>
          </w:tcPr>
          <w:p w14:paraId="6A6DC52D" w14:textId="77777777" w:rsidR="002B1A74" w:rsidRDefault="00000000">
            <w:pPr>
              <w:pStyle w:val="TableParagraph"/>
              <w:ind w:right="52"/>
              <w:jc w:val="center"/>
              <w:rPr>
                <w:b/>
                <w:sz w:val="32"/>
              </w:rPr>
            </w:pPr>
            <w:r>
              <w:rPr>
                <w:b/>
                <w:spacing w:val="-5"/>
                <w:sz w:val="32"/>
              </w:rPr>
              <w:t>NÃO</w:t>
            </w:r>
          </w:p>
        </w:tc>
      </w:tr>
      <w:tr w:rsidR="002B1A74" w14:paraId="3E639EA5" w14:textId="77777777">
        <w:trPr>
          <w:trHeight w:val="976"/>
        </w:trPr>
        <w:tc>
          <w:tcPr>
            <w:tcW w:w="1131" w:type="dxa"/>
          </w:tcPr>
          <w:p w14:paraId="747ECD43" w14:textId="77777777" w:rsidR="002B1A74" w:rsidRDefault="002B1A74">
            <w:pPr>
              <w:pStyle w:val="TableParagraph"/>
              <w:rPr>
                <w:rFonts w:ascii="Times New Roman"/>
              </w:rPr>
            </w:pPr>
          </w:p>
        </w:tc>
        <w:tc>
          <w:tcPr>
            <w:tcW w:w="1133" w:type="dxa"/>
          </w:tcPr>
          <w:p w14:paraId="3F9587D0" w14:textId="77777777" w:rsidR="002B1A74" w:rsidRDefault="00000000">
            <w:pPr>
              <w:pStyle w:val="TableParagraph"/>
              <w:spacing w:before="220"/>
              <w:ind w:left="232" w:hanging="82"/>
            </w:pPr>
            <w:r>
              <w:rPr>
                <w:spacing w:val="-2"/>
              </w:rPr>
              <w:t>PROVPPS 024108</w:t>
            </w:r>
          </w:p>
        </w:tc>
        <w:tc>
          <w:tcPr>
            <w:tcW w:w="1419" w:type="dxa"/>
          </w:tcPr>
          <w:p w14:paraId="668815CB" w14:textId="77777777" w:rsidR="002B1A74" w:rsidRDefault="002B1A74">
            <w:pPr>
              <w:pStyle w:val="TableParagraph"/>
              <w:spacing w:before="85"/>
              <w:rPr>
                <w:b/>
              </w:rPr>
            </w:pPr>
          </w:p>
          <w:p w14:paraId="0DB907C8" w14:textId="77777777" w:rsidR="002B1A74" w:rsidRDefault="00000000">
            <w:pPr>
              <w:pStyle w:val="TableParagraph"/>
              <w:ind w:left="9"/>
              <w:jc w:val="center"/>
            </w:pPr>
            <w:r>
              <w:rPr>
                <w:spacing w:val="-2"/>
              </w:rPr>
              <w:t>604091</w:t>
            </w:r>
          </w:p>
        </w:tc>
        <w:tc>
          <w:tcPr>
            <w:tcW w:w="7830" w:type="dxa"/>
          </w:tcPr>
          <w:p w14:paraId="0E6C40E0" w14:textId="77777777" w:rsidR="002B1A74" w:rsidRDefault="00000000">
            <w:pPr>
              <w:pStyle w:val="TableParagraph"/>
              <w:spacing w:before="85"/>
              <w:ind w:left="106" w:right="98"/>
              <w:jc w:val="both"/>
            </w:pPr>
            <w:r>
              <w:t>Anticorpo tipo monoclonal de camundongo atividade anti-CD45 humano conjugado ao fluorocromo ficoeritrina cyanine tandem 7 (pecy7),citometria de fluxo. Descrição complementar: clone obrigatório HI30. Apresentação: teste</w:t>
            </w:r>
          </w:p>
        </w:tc>
        <w:tc>
          <w:tcPr>
            <w:tcW w:w="1304" w:type="dxa"/>
          </w:tcPr>
          <w:p w14:paraId="6A019435" w14:textId="77777777" w:rsidR="002B1A74" w:rsidRDefault="002B1A74">
            <w:pPr>
              <w:pStyle w:val="TableParagraph"/>
              <w:spacing w:before="85"/>
              <w:rPr>
                <w:b/>
              </w:rPr>
            </w:pPr>
          </w:p>
          <w:p w14:paraId="599FB65B" w14:textId="77777777" w:rsidR="002B1A74" w:rsidRDefault="00000000">
            <w:pPr>
              <w:pStyle w:val="TableParagraph"/>
              <w:ind w:left="11" w:right="5"/>
              <w:jc w:val="center"/>
            </w:pPr>
            <w:r>
              <w:rPr>
                <w:spacing w:val="-2"/>
              </w:rPr>
              <w:t>teste</w:t>
            </w:r>
          </w:p>
        </w:tc>
        <w:tc>
          <w:tcPr>
            <w:tcW w:w="917" w:type="dxa"/>
          </w:tcPr>
          <w:p w14:paraId="5F23999F" w14:textId="77777777" w:rsidR="002B1A74" w:rsidRDefault="00000000">
            <w:pPr>
              <w:pStyle w:val="TableParagraph"/>
              <w:ind w:right="46"/>
              <w:jc w:val="center"/>
              <w:rPr>
                <w:b/>
                <w:sz w:val="32"/>
              </w:rPr>
            </w:pPr>
            <w:r>
              <w:rPr>
                <w:b/>
                <w:spacing w:val="-5"/>
                <w:sz w:val="32"/>
              </w:rPr>
              <w:t>NÃO</w:t>
            </w:r>
          </w:p>
        </w:tc>
        <w:tc>
          <w:tcPr>
            <w:tcW w:w="1066" w:type="dxa"/>
          </w:tcPr>
          <w:p w14:paraId="73C95D6C" w14:textId="77777777" w:rsidR="002B1A74" w:rsidRDefault="00000000">
            <w:pPr>
              <w:pStyle w:val="TableParagraph"/>
              <w:ind w:right="53"/>
              <w:jc w:val="center"/>
              <w:rPr>
                <w:b/>
                <w:sz w:val="32"/>
              </w:rPr>
            </w:pPr>
            <w:r>
              <w:rPr>
                <w:b/>
                <w:spacing w:val="-5"/>
                <w:sz w:val="32"/>
              </w:rPr>
              <w:t>SIM</w:t>
            </w:r>
          </w:p>
        </w:tc>
        <w:tc>
          <w:tcPr>
            <w:tcW w:w="1076" w:type="dxa"/>
          </w:tcPr>
          <w:p w14:paraId="0F11F152" w14:textId="77777777" w:rsidR="002B1A74" w:rsidRDefault="00000000">
            <w:pPr>
              <w:pStyle w:val="TableParagraph"/>
              <w:ind w:right="52"/>
              <w:jc w:val="center"/>
              <w:rPr>
                <w:b/>
                <w:sz w:val="32"/>
              </w:rPr>
            </w:pPr>
            <w:r>
              <w:rPr>
                <w:b/>
                <w:spacing w:val="-5"/>
                <w:sz w:val="32"/>
              </w:rPr>
              <w:t>NÃO</w:t>
            </w:r>
          </w:p>
        </w:tc>
      </w:tr>
      <w:tr w:rsidR="002B1A74" w14:paraId="5F42A4F1" w14:textId="77777777">
        <w:trPr>
          <w:trHeight w:val="976"/>
        </w:trPr>
        <w:tc>
          <w:tcPr>
            <w:tcW w:w="1131" w:type="dxa"/>
          </w:tcPr>
          <w:p w14:paraId="0ECA0134" w14:textId="77777777" w:rsidR="002B1A74" w:rsidRDefault="002B1A74">
            <w:pPr>
              <w:pStyle w:val="TableParagraph"/>
              <w:rPr>
                <w:rFonts w:ascii="Times New Roman"/>
              </w:rPr>
            </w:pPr>
          </w:p>
        </w:tc>
        <w:tc>
          <w:tcPr>
            <w:tcW w:w="1133" w:type="dxa"/>
          </w:tcPr>
          <w:p w14:paraId="769CD286" w14:textId="77777777" w:rsidR="002B1A74" w:rsidRDefault="00000000">
            <w:pPr>
              <w:pStyle w:val="TableParagraph"/>
              <w:spacing w:before="220"/>
              <w:ind w:left="232" w:hanging="82"/>
            </w:pPr>
            <w:r>
              <w:rPr>
                <w:spacing w:val="-2"/>
              </w:rPr>
              <w:t>PROVPPS 024109</w:t>
            </w:r>
          </w:p>
        </w:tc>
        <w:tc>
          <w:tcPr>
            <w:tcW w:w="1419" w:type="dxa"/>
          </w:tcPr>
          <w:p w14:paraId="79454614" w14:textId="77777777" w:rsidR="002B1A74" w:rsidRDefault="002B1A74">
            <w:pPr>
              <w:pStyle w:val="TableParagraph"/>
              <w:spacing w:before="83"/>
              <w:rPr>
                <w:b/>
              </w:rPr>
            </w:pPr>
          </w:p>
          <w:p w14:paraId="719E6094" w14:textId="77777777" w:rsidR="002B1A74" w:rsidRDefault="00000000">
            <w:pPr>
              <w:pStyle w:val="TableParagraph"/>
              <w:ind w:left="9"/>
              <w:jc w:val="center"/>
            </w:pPr>
            <w:r>
              <w:rPr>
                <w:spacing w:val="-2"/>
              </w:rPr>
              <w:t>367983</w:t>
            </w:r>
          </w:p>
        </w:tc>
        <w:tc>
          <w:tcPr>
            <w:tcW w:w="7830" w:type="dxa"/>
          </w:tcPr>
          <w:p w14:paraId="63EBFC95" w14:textId="77777777" w:rsidR="002B1A74" w:rsidRDefault="00000000">
            <w:pPr>
              <w:pStyle w:val="TableParagraph"/>
              <w:spacing w:before="85"/>
              <w:ind w:left="106" w:right="98"/>
              <w:jc w:val="both"/>
            </w:pPr>
            <w:r>
              <w:t>Anticorpo tipo monoclonal de camundongo atividade anti-CD64 humano conjugado ao fluorocromo ficoeritrina cyanine tandem 7 (pecy7),citometria de fluxo. Descrição complementar: clone obrigatório 10.1. Apresentação: teste</w:t>
            </w:r>
          </w:p>
        </w:tc>
        <w:tc>
          <w:tcPr>
            <w:tcW w:w="1304" w:type="dxa"/>
          </w:tcPr>
          <w:p w14:paraId="6F45D2D7" w14:textId="77777777" w:rsidR="002B1A74" w:rsidRDefault="002B1A74">
            <w:pPr>
              <w:pStyle w:val="TableParagraph"/>
              <w:spacing w:before="83"/>
              <w:rPr>
                <w:b/>
              </w:rPr>
            </w:pPr>
          </w:p>
          <w:p w14:paraId="64B685D4" w14:textId="77777777" w:rsidR="002B1A74" w:rsidRDefault="00000000">
            <w:pPr>
              <w:pStyle w:val="TableParagraph"/>
              <w:ind w:left="11" w:right="5"/>
              <w:jc w:val="center"/>
            </w:pPr>
            <w:r>
              <w:rPr>
                <w:spacing w:val="-2"/>
              </w:rPr>
              <w:t>teste</w:t>
            </w:r>
          </w:p>
        </w:tc>
        <w:tc>
          <w:tcPr>
            <w:tcW w:w="917" w:type="dxa"/>
          </w:tcPr>
          <w:p w14:paraId="4938FC71" w14:textId="77777777" w:rsidR="002B1A74" w:rsidRDefault="00000000">
            <w:pPr>
              <w:pStyle w:val="TableParagraph"/>
              <w:ind w:right="46"/>
              <w:jc w:val="center"/>
              <w:rPr>
                <w:b/>
                <w:sz w:val="32"/>
              </w:rPr>
            </w:pPr>
            <w:r>
              <w:rPr>
                <w:b/>
                <w:spacing w:val="-5"/>
                <w:sz w:val="32"/>
              </w:rPr>
              <w:t>NÃO</w:t>
            </w:r>
          </w:p>
        </w:tc>
        <w:tc>
          <w:tcPr>
            <w:tcW w:w="1066" w:type="dxa"/>
          </w:tcPr>
          <w:p w14:paraId="2A396081" w14:textId="77777777" w:rsidR="002B1A74" w:rsidRDefault="00000000">
            <w:pPr>
              <w:pStyle w:val="TableParagraph"/>
              <w:ind w:right="53"/>
              <w:jc w:val="center"/>
              <w:rPr>
                <w:b/>
                <w:sz w:val="32"/>
              </w:rPr>
            </w:pPr>
            <w:r>
              <w:rPr>
                <w:b/>
                <w:spacing w:val="-5"/>
                <w:sz w:val="32"/>
              </w:rPr>
              <w:t>SIM</w:t>
            </w:r>
          </w:p>
        </w:tc>
        <w:tc>
          <w:tcPr>
            <w:tcW w:w="1076" w:type="dxa"/>
          </w:tcPr>
          <w:p w14:paraId="76380C74" w14:textId="77777777" w:rsidR="002B1A74" w:rsidRDefault="00000000">
            <w:pPr>
              <w:pStyle w:val="TableParagraph"/>
              <w:ind w:right="52"/>
              <w:jc w:val="center"/>
              <w:rPr>
                <w:b/>
                <w:sz w:val="32"/>
              </w:rPr>
            </w:pPr>
            <w:r>
              <w:rPr>
                <w:b/>
                <w:spacing w:val="-5"/>
                <w:sz w:val="32"/>
              </w:rPr>
              <w:t>NÃO</w:t>
            </w:r>
          </w:p>
        </w:tc>
      </w:tr>
      <w:tr w:rsidR="002B1A74" w14:paraId="7C23EF83" w14:textId="77777777">
        <w:trPr>
          <w:trHeight w:val="976"/>
        </w:trPr>
        <w:tc>
          <w:tcPr>
            <w:tcW w:w="1131" w:type="dxa"/>
          </w:tcPr>
          <w:p w14:paraId="1ABE937C" w14:textId="77777777" w:rsidR="002B1A74" w:rsidRDefault="002B1A74">
            <w:pPr>
              <w:pStyle w:val="TableParagraph"/>
              <w:rPr>
                <w:rFonts w:ascii="Times New Roman"/>
              </w:rPr>
            </w:pPr>
          </w:p>
        </w:tc>
        <w:tc>
          <w:tcPr>
            <w:tcW w:w="1133" w:type="dxa"/>
          </w:tcPr>
          <w:p w14:paraId="1C2CBF09" w14:textId="77777777" w:rsidR="002B1A74" w:rsidRDefault="00000000">
            <w:pPr>
              <w:pStyle w:val="TableParagraph"/>
              <w:spacing w:before="217"/>
              <w:ind w:left="232" w:hanging="82"/>
            </w:pPr>
            <w:r>
              <w:rPr>
                <w:spacing w:val="-2"/>
              </w:rPr>
              <w:t>PROVPPS 024114</w:t>
            </w:r>
          </w:p>
        </w:tc>
        <w:tc>
          <w:tcPr>
            <w:tcW w:w="1419" w:type="dxa"/>
          </w:tcPr>
          <w:p w14:paraId="7BA97E94" w14:textId="77777777" w:rsidR="002B1A74" w:rsidRDefault="002B1A74">
            <w:pPr>
              <w:pStyle w:val="TableParagraph"/>
              <w:spacing w:before="83"/>
              <w:rPr>
                <w:b/>
              </w:rPr>
            </w:pPr>
          </w:p>
          <w:p w14:paraId="3069EA74" w14:textId="77777777" w:rsidR="002B1A74" w:rsidRDefault="00000000">
            <w:pPr>
              <w:pStyle w:val="TableParagraph"/>
              <w:ind w:left="9"/>
              <w:jc w:val="center"/>
            </w:pPr>
            <w:r>
              <w:rPr>
                <w:spacing w:val="-2"/>
              </w:rPr>
              <w:t>616866</w:t>
            </w:r>
          </w:p>
        </w:tc>
        <w:tc>
          <w:tcPr>
            <w:tcW w:w="7830" w:type="dxa"/>
          </w:tcPr>
          <w:p w14:paraId="6A543330" w14:textId="77777777" w:rsidR="002B1A74" w:rsidRDefault="00000000">
            <w:pPr>
              <w:pStyle w:val="TableParagraph"/>
              <w:spacing w:before="83"/>
              <w:ind w:left="106" w:right="96"/>
              <w:jc w:val="both"/>
            </w:pPr>
            <w:r>
              <w:t>Anticorpo monoclonal de camundongo, anti-humano CD24, conjugado a aloficocianina (APC), para citometria de fluxo. Descrição Complementar: clone obrigatório SN3 A5-2H10. Apresentação: solução. Apresentação: teste</w:t>
            </w:r>
          </w:p>
        </w:tc>
        <w:tc>
          <w:tcPr>
            <w:tcW w:w="1304" w:type="dxa"/>
          </w:tcPr>
          <w:p w14:paraId="3B3CAA7B" w14:textId="77777777" w:rsidR="002B1A74" w:rsidRDefault="002B1A74">
            <w:pPr>
              <w:pStyle w:val="TableParagraph"/>
              <w:spacing w:before="83"/>
              <w:rPr>
                <w:b/>
              </w:rPr>
            </w:pPr>
          </w:p>
          <w:p w14:paraId="2164F5B2" w14:textId="77777777" w:rsidR="002B1A74" w:rsidRDefault="00000000">
            <w:pPr>
              <w:pStyle w:val="TableParagraph"/>
              <w:ind w:left="11" w:right="5"/>
              <w:jc w:val="center"/>
            </w:pPr>
            <w:r>
              <w:rPr>
                <w:spacing w:val="-2"/>
              </w:rPr>
              <w:t>teste</w:t>
            </w:r>
          </w:p>
        </w:tc>
        <w:tc>
          <w:tcPr>
            <w:tcW w:w="917" w:type="dxa"/>
          </w:tcPr>
          <w:p w14:paraId="39326C4E" w14:textId="77777777" w:rsidR="002B1A74" w:rsidRDefault="00000000">
            <w:pPr>
              <w:pStyle w:val="TableParagraph"/>
              <w:ind w:right="46"/>
              <w:jc w:val="center"/>
              <w:rPr>
                <w:b/>
                <w:sz w:val="32"/>
              </w:rPr>
            </w:pPr>
            <w:r>
              <w:rPr>
                <w:b/>
                <w:spacing w:val="-5"/>
                <w:sz w:val="32"/>
              </w:rPr>
              <w:t>NÃO</w:t>
            </w:r>
          </w:p>
        </w:tc>
        <w:tc>
          <w:tcPr>
            <w:tcW w:w="1066" w:type="dxa"/>
          </w:tcPr>
          <w:p w14:paraId="5E71C07B" w14:textId="77777777" w:rsidR="002B1A74" w:rsidRDefault="00000000">
            <w:pPr>
              <w:pStyle w:val="TableParagraph"/>
              <w:ind w:right="53"/>
              <w:jc w:val="center"/>
              <w:rPr>
                <w:b/>
                <w:sz w:val="32"/>
              </w:rPr>
            </w:pPr>
            <w:r>
              <w:rPr>
                <w:b/>
                <w:spacing w:val="-5"/>
                <w:sz w:val="32"/>
              </w:rPr>
              <w:t>SIM</w:t>
            </w:r>
          </w:p>
        </w:tc>
        <w:tc>
          <w:tcPr>
            <w:tcW w:w="1076" w:type="dxa"/>
          </w:tcPr>
          <w:p w14:paraId="4CF207D9" w14:textId="77777777" w:rsidR="002B1A74" w:rsidRDefault="00000000">
            <w:pPr>
              <w:pStyle w:val="TableParagraph"/>
              <w:ind w:right="52"/>
              <w:jc w:val="center"/>
              <w:rPr>
                <w:b/>
                <w:sz w:val="32"/>
              </w:rPr>
            </w:pPr>
            <w:r>
              <w:rPr>
                <w:b/>
                <w:spacing w:val="-5"/>
                <w:sz w:val="32"/>
              </w:rPr>
              <w:t>NÃO</w:t>
            </w:r>
          </w:p>
        </w:tc>
      </w:tr>
      <w:tr w:rsidR="002B1A74" w14:paraId="27E3F451" w14:textId="77777777">
        <w:trPr>
          <w:trHeight w:val="976"/>
        </w:trPr>
        <w:tc>
          <w:tcPr>
            <w:tcW w:w="1131" w:type="dxa"/>
          </w:tcPr>
          <w:p w14:paraId="09A87313" w14:textId="77777777" w:rsidR="002B1A74" w:rsidRDefault="002B1A74">
            <w:pPr>
              <w:pStyle w:val="TableParagraph"/>
              <w:rPr>
                <w:rFonts w:ascii="Times New Roman"/>
              </w:rPr>
            </w:pPr>
          </w:p>
        </w:tc>
        <w:tc>
          <w:tcPr>
            <w:tcW w:w="1133" w:type="dxa"/>
          </w:tcPr>
          <w:p w14:paraId="1E534465" w14:textId="77777777" w:rsidR="002B1A74" w:rsidRDefault="00000000">
            <w:pPr>
              <w:pStyle w:val="TableParagraph"/>
              <w:spacing w:before="217"/>
              <w:ind w:left="232" w:hanging="82"/>
            </w:pPr>
            <w:r>
              <w:rPr>
                <w:spacing w:val="-2"/>
              </w:rPr>
              <w:t>PROVPPS 024110</w:t>
            </w:r>
          </w:p>
        </w:tc>
        <w:tc>
          <w:tcPr>
            <w:tcW w:w="1419" w:type="dxa"/>
          </w:tcPr>
          <w:p w14:paraId="7B739BC6" w14:textId="77777777" w:rsidR="002B1A74" w:rsidRDefault="002B1A74">
            <w:pPr>
              <w:pStyle w:val="TableParagraph"/>
              <w:spacing w:before="83"/>
              <w:rPr>
                <w:b/>
              </w:rPr>
            </w:pPr>
          </w:p>
          <w:p w14:paraId="1D2BE6E7" w14:textId="77777777" w:rsidR="002B1A74" w:rsidRDefault="00000000">
            <w:pPr>
              <w:pStyle w:val="TableParagraph"/>
              <w:ind w:left="9"/>
              <w:jc w:val="center"/>
            </w:pPr>
            <w:r>
              <w:rPr>
                <w:spacing w:val="-2"/>
              </w:rPr>
              <w:t>336093</w:t>
            </w:r>
          </w:p>
        </w:tc>
        <w:tc>
          <w:tcPr>
            <w:tcW w:w="7830" w:type="dxa"/>
          </w:tcPr>
          <w:p w14:paraId="3845FC04" w14:textId="77777777" w:rsidR="002B1A74" w:rsidRDefault="00000000">
            <w:pPr>
              <w:pStyle w:val="TableParagraph"/>
              <w:spacing w:before="83"/>
              <w:ind w:left="106" w:right="97"/>
              <w:jc w:val="both"/>
            </w:pPr>
            <w:r>
              <w:t>Anticorpo</w:t>
            </w:r>
            <w:r>
              <w:rPr>
                <w:spacing w:val="-4"/>
              </w:rPr>
              <w:t xml:space="preserve"> </w:t>
            </w:r>
            <w:r>
              <w:t>monoclonal</w:t>
            </w:r>
            <w:r>
              <w:rPr>
                <w:spacing w:val="-3"/>
              </w:rPr>
              <w:t xml:space="preserve"> </w:t>
            </w:r>
            <w:r>
              <w:t>de</w:t>
            </w:r>
            <w:r>
              <w:rPr>
                <w:spacing w:val="-3"/>
              </w:rPr>
              <w:t xml:space="preserve"> </w:t>
            </w:r>
            <w:r>
              <w:t>camundongo,</w:t>
            </w:r>
            <w:r>
              <w:rPr>
                <w:spacing w:val="-3"/>
              </w:rPr>
              <w:t xml:space="preserve"> </w:t>
            </w:r>
            <w:r>
              <w:t>anti-humano</w:t>
            </w:r>
            <w:r>
              <w:rPr>
                <w:spacing w:val="-4"/>
              </w:rPr>
              <w:t xml:space="preserve"> </w:t>
            </w:r>
            <w:r>
              <w:t>CD61,</w:t>
            </w:r>
            <w:r>
              <w:rPr>
                <w:spacing w:val="-3"/>
              </w:rPr>
              <w:t xml:space="preserve"> </w:t>
            </w:r>
            <w:r>
              <w:t>conjugado</w:t>
            </w:r>
            <w:r>
              <w:rPr>
                <w:spacing w:val="-2"/>
              </w:rPr>
              <w:t xml:space="preserve"> </w:t>
            </w:r>
            <w:r>
              <w:t>a</w:t>
            </w:r>
            <w:r>
              <w:rPr>
                <w:spacing w:val="-3"/>
              </w:rPr>
              <w:t xml:space="preserve"> </w:t>
            </w:r>
            <w:r>
              <w:t>conjugado</w:t>
            </w:r>
            <w:r>
              <w:rPr>
                <w:spacing w:val="-2"/>
              </w:rPr>
              <w:t xml:space="preserve"> </w:t>
            </w:r>
            <w:r>
              <w:t>à Peridinin</w:t>
            </w:r>
            <w:r>
              <w:rPr>
                <w:spacing w:val="-13"/>
              </w:rPr>
              <w:t xml:space="preserve"> </w:t>
            </w:r>
            <w:r>
              <w:t>chlorofyl</w:t>
            </w:r>
            <w:r>
              <w:rPr>
                <w:spacing w:val="-12"/>
              </w:rPr>
              <w:t xml:space="preserve"> </w:t>
            </w:r>
            <w:r>
              <w:t>protein</w:t>
            </w:r>
            <w:r>
              <w:rPr>
                <w:spacing w:val="-12"/>
              </w:rPr>
              <w:t xml:space="preserve"> </w:t>
            </w:r>
            <w:r>
              <w:t>(percp),</w:t>
            </w:r>
            <w:r>
              <w:rPr>
                <w:spacing w:val="-10"/>
              </w:rPr>
              <w:t xml:space="preserve"> </w:t>
            </w:r>
            <w:r>
              <w:t>para</w:t>
            </w:r>
            <w:r>
              <w:rPr>
                <w:spacing w:val="-13"/>
              </w:rPr>
              <w:t xml:space="preserve"> </w:t>
            </w:r>
            <w:r>
              <w:t>citometria</w:t>
            </w:r>
            <w:r>
              <w:rPr>
                <w:spacing w:val="-12"/>
              </w:rPr>
              <w:t xml:space="preserve"> </w:t>
            </w:r>
            <w:r>
              <w:t>de</w:t>
            </w:r>
            <w:r>
              <w:rPr>
                <w:spacing w:val="-10"/>
              </w:rPr>
              <w:t xml:space="preserve"> </w:t>
            </w:r>
            <w:r>
              <w:t>fluxo.</w:t>
            </w:r>
            <w:r>
              <w:rPr>
                <w:spacing w:val="-13"/>
              </w:rPr>
              <w:t xml:space="preserve"> </w:t>
            </w:r>
            <w:r>
              <w:t>Descrição</w:t>
            </w:r>
            <w:r>
              <w:rPr>
                <w:spacing w:val="-11"/>
              </w:rPr>
              <w:t xml:space="preserve"> </w:t>
            </w:r>
            <w:r>
              <w:t>complementar: Clone OBRIGATÓRIO: RUU- PL7F12. Apresentação: teste</w:t>
            </w:r>
          </w:p>
        </w:tc>
        <w:tc>
          <w:tcPr>
            <w:tcW w:w="1304" w:type="dxa"/>
          </w:tcPr>
          <w:p w14:paraId="6FE205F5" w14:textId="77777777" w:rsidR="002B1A74" w:rsidRDefault="002B1A74">
            <w:pPr>
              <w:pStyle w:val="TableParagraph"/>
              <w:spacing w:before="83"/>
              <w:rPr>
                <w:b/>
              </w:rPr>
            </w:pPr>
          </w:p>
          <w:p w14:paraId="4D0B8668" w14:textId="77777777" w:rsidR="002B1A74" w:rsidRDefault="00000000">
            <w:pPr>
              <w:pStyle w:val="TableParagraph"/>
              <w:ind w:left="11" w:right="5"/>
              <w:jc w:val="center"/>
            </w:pPr>
            <w:r>
              <w:rPr>
                <w:spacing w:val="-2"/>
              </w:rPr>
              <w:t>teste</w:t>
            </w:r>
          </w:p>
        </w:tc>
        <w:tc>
          <w:tcPr>
            <w:tcW w:w="917" w:type="dxa"/>
          </w:tcPr>
          <w:p w14:paraId="4E302E1B" w14:textId="77777777" w:rsidR="002B1A74" w:rsidRDefault="00000000">
            <w:pPr>
              <w:pStyle w:val="TableParagraph"/>
              <w:ind w:right="46"/>
              <w:jc w:val="center"/>
              <w:rPr>
                <w:b/>
                <w:sz w:val="32"/>
              </w:rPr>
            </w:pPr>
            <w:r>
              <w:rPr>
                <w:b/>
                <w:spacing w:val="-5"/>
                <w:sz w:val="32"/>
              </w:rPr>
              <w:t>NÃO</w:t>
            </w:r>
          </w:p>
        </w:tc>
        <w:tc>
          <w:tcPr>
            <w:tcW w:w="1066" w:type="dxa"/>
          </w:tcPr>
          <w:p w14:paraId="296591FC" w14:textId="77777777" w:rsidR="002B1A74" w:rsidRDefault="00000000">
            <w:pPr>
              <w:pStyle w:val="TableParagraph"/>
              <w:ind w:right="53"/>
              <w:jc w:val="center"/>
              <w:rPr>
                <w:b/>
                <w:sz w:val="32"/>
              </w:rPr>
            </w:pPr>
            <w:r>
              <w:rPr>
                <w:b/>
                <w:spacing w:val="-5"/>
                <w:sz w:val="32"/>
              </w:rPr>
              <w:t>SIM</w:t>
            </w:r>
          </w:p>
        </w:tc>
        <w:tc>
          <w:tcPr>
            <w:tcW w:w="1076" w:type="dxa"/>
          </w:tcPr>
          <w:p w14:paraId="389E31A9" w14:textId="77777777" w:rsidR="002B1A74" w:rsidRDefault="00000000">
            <w:pPr>
              <w:pStyle w:val="TableParagraph"/>
              <w:ind w:right="52"/>
              <w:jc w:val="center"/>
              <w:rPr>
                <w:b/>
                <w:sz w:val="32"/>
              </w:rPr>
            </w:pPr>
            <w:r>
              <w:rPr>
                <w:b/>
                <w:spacing w:val="-5"/>
                <w:sz w:val="32"/>
              </w:rPr>
              <w:t>NÃO</w:t>
            </w:r>
          </w:p>
        </w:tc>
      </w:tr>
    </w:tbl>
    <w:p w14:paraId="6F208BAF" w14:textId="77777777" w:rsidR="002B1A74" w:rsidRDefault="002B1A74">
      <w:pPr>
        <w:pStyle w:val="TableParagraph"/>
        <w:jc w:val="center"/>
        <w:rPr>
          <w:b/>
          <w:sz w:val="32"/>
        </w:rPr>
        <w:sectPr w:rsidR="002B1A74">
          <w:type w:val="continuous"/>
          <w:pgSz w:w="16840" w:h="11910" w:orient="landscape"/>
          <w:pgMar w:top="120" w:right="141" w:bottom="1420" w:left="566" w:header="0" w:footer="120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7830"/>
        <w:gridCol w:w="1304"/>
        <w:gridCol w:w="917"/>
        <w:gridCol w:w="1066"/>
        <w:gridCol w:w="1076"/>
      </w:tblGrid>
      <w:tr w:rsidR="002B1A74" w14:paraId="78D20BC1" w14:textId="77777777">
        <w:trPr>
          <w:trHeight w:val="976"/>
        </w:trPr>
        <w:tc>
          <w:tcPr>
            <w:tcW w:w="1131" w:type="dxa"/>
          </w:tcPr>
          <w:p w14:paraId="4E9BA49F" w14:textId="77777777" w:rsidR="002B1A74" w:rsidRDefault="002B1A74">
            <w:pPr>
              <w:pStyle w:val="TableParagraph"/>
              <w:rPr>
                <w:rFonts w:ascii="Times New Roman"/>
              </w:rPr>
            </w:pPr>
          </w:p>
        </w:tc>
        <w:tc>
          <w:tcPr>
            <w:tcW w:w="1133" w:type="dxa"/>
          </w:tcPr>
          <w:p w14:paraId="44073EE7" w14:textId="77777777" w:rsidR="002B1A74" w:rsidRDefault="00000000">
            <w:pPr>
              <w:pStyle w:val="TableParagraph"/>
              <w:spacing w:before="220"/>
              <w:ind w:left="232" w:hanging="82"/>
            </w:pPr>
            <w:r>
              <w:rPr>
                <w:spacing w:val="-2"/>
              </w:rPr>
              <w:t>PROVPPS 024111</w:t>
            </w:r>
          </w:p>
        </w:tc>
        <w:tc>
          <w:tcPr>
            <w:tcW w:w="1419" w:type="dxa"/>
          </w:tcPr>
          <w:p w14:paraId="65050745" w14:textId="77777777" w:rsidR="002B1A74" w:rsidRDefault="002B1A74">
            <w:pPr>
              <w:pStyle w:val="TableParagraph"/>
              <w:spacing w:before="85"/>
              <w:rPr>
                <w:b/>
              </w:rPr>
            </w:pPr>
          </w:p>
          <w:p w14:paraId="0CF4DCBA" w14:textId="77777777" w:rsidR="002B1A74" w:rsidRDefault="00000000">
            <w:pPr>
              <w:pStyle w:val="TableParagraph"/>
              <w:ind w:left="9"/>
              <w:jc w:val="center"/>
            </w:pPr>
            <w:r>
              <w:rPr>
                <w:spacing w:val="-2"/>
              </w:rPr>
              <w:t>378215</w:t>
            </w:r>
          </w:p>
        </w:tc>
        <w:tc>
          <w:tcPr>
            <w:tcW w:w="7830" w:type="dxa"/>
          </w:tcPr>
          <w:p w14:paraId="28C48C4F" w14:textId="77777777" w:rsidR="002B1A74" w:rsidRDefault="00000000">
            <w:pPr>
              <w:pStyle w:val="TableParagraph"/>
              <w:spacing w:before="85"/>
              <w:ind w:left="106" w:right="94"/>
              <w:jc w:val="both"/>
            </w:pPr>
            <w:r>
              <w:t>Anticorpo monoclonal de camundongo, anti-humano CD55, conjugado a ficoeritrina (PE) , para citometria de fluxo. Descrição complementar: Clone OBRIGATÓRIO: 67(N- L063) Apresentação: teste</w:t>
            </w:r>
          </w:p>
        </w:tc>
        <w:tc>
          <w:tcPr>
            <w:tcW w:w="1304" w:type="dxa"/>
          </w:tcPr>
          <w:p w14:paraId="17478A25" w14:textId="77777777" w:rsidR="002B1A74" w:rsidRDefault="002B1A74">
            <w:pPr>
              <w:pStyle w:val="TableParagraph"/>
              <w:spacing w:before="85"/>
              <w:rPr>
                <w:b/>
              </w:rPr>
            </w:pPr>
          </w:p>
          <w:p w14:paraId="2E8B5FF2" w14:textId="77777777" w:rsidR="002B1A74" w:rsidRDefault="00000000">
            <w:pPr>
              <w:pStyle w:val="TableParagraph"/>
              <w:ind w:left="11" w:right="5"/>
              <w:jc w:val="center"/>
            </w:pPr>
            <w:r>
              <w:rPr>
                <w:spacing w:val="-2"/>
              </w:rPr>
              <w:t>teste</w:t>
            </w:r>
          </w:p>
        </w:tc>
        <w:tc>
          <w:tcPr>
            <w:tcW w:w="917" w:type="dxa"/>
          </w:tcPr>
          <w:p w14:paraId="33EC8ABA" w14:textId="77777777" w:rsidR="002B1A74" w:rsidRDefault="00000000">
            <w:pPr>
              <w:pStyle w:val="TableParagraph"/>
              <w:ind w:right="46"/>
              <w:jc w:val="center"/>
              <w:rPr>
                <w:b/>
                <w:sz w:val="32"/>
              </w:rPr>
            </w:pPr>
            <w:r>
              <w:rPr>
                <w:b/>
                <w:spacing w:val="-5"/>
                <w:sz w:val="32"/>
              </w:rPr>
              <w:t>NÃO</w:t>
            </w:r>
          </w:p>
        </w:tc>
        <w:tc>
          <w:tcPr>
            <w:tcW w:w="1066" w:type="dxa"/>
          </w:tcPr>
          <w:p w14:paraId="1492C3CF" w14:textId="77777777" w:rsidR="002B1A74" w:rsidRDefault="00000000">
            <w:pPr>
              <w:pStyle w:val="TableParagraph"/>
              <w:ind w:right="53"/>
              <w:jc w:val="center"/>
              <w:rPr>
                <w:b/>
                <w:sz w:val="32"/>
              </w:rPr>
            </w:pPr>
            <w:r>
              <w:rPr>
                <w:b/>
                <w:spacing w:val="-5"/>
                <w:sz w:val="32"/>
              </w:rPr>
              <w:t>SIM</w:t>
            </w:r>
          </w:p>
        </w:tc>
        <w:tc>
          <w:tcPr>
            <w:tcW w:w="1076" w:type="dxa"/>
          </w:tcPr>
          <w:p w14:paraId="5D6EA58D" w14:textId="77777777" w:rsidR="002B1A74" w:rsidRDefault="00000000">
            <w:pPr>
              <w:pStyle w:val="TableParagraph"/>
              <w:ind w:right="52"/>
              <w:jc w:val="center"/>
              <w:rPr>
                <w:b/>
                <w:sz w:val="32"/>
              </w:rPr>
            </w:pPr>
            <w:r>
              <w:rPr>
                <w:b/>
                <w:spacing w:val="-5"/>
                <w:sz w:val="32"/>
              </w:rPr>
              <w:t>NÃO</w:t>
            </w:r>
          </w:p>
        </w:tc>
      </w:tr>
      <w:tr w:rsidR="002B1A74" w14:paraId="7FC1CB7E" w14:textId="77777777">
        <w:trPr>
          <w:trHeight w:val="976"/>
        </w:trPr>
        <w:tc>
          <w:tcPr>
            <w:tcW w:w="1131" w:type="dxa"/>
          </w:tcPr>
          <w:p w14:paraId="2D19DCC8" w14:textId="77777777" w:rsidR="002B1A74" w:rsidRDefault="002B1A74">
            <w:pPr>
              <w:pStyle w:val="TableParagraph"/>
              <w:rPr>
                <w:rFonts w:ascii="Times New Roman"/>
              </w:rPr>
            </w:pPr>
          </w:p>
        </w:tc>
        <w:tc>
          <w:tcPr>
            <w:tcW w:w="1133" w:type="dxa"/>
          </w:tcPr>
          <w:p w14:paraId="5437AD43" w14:textId="77777777" w:rsidR="002B1A74" w:rsidRDefault="00000000">
            <w:pPr>
              <w:pStyle w:val="TableParagraph"/>
              <w:spacing w:before="222" w:line="237" w:lineRule="auto"/>
              <w:ind w:left="232" w:hanging="82"/>
            </w:pPr>
            <w:r>
              <w:rPr>
                <w:spacing w:val="-2"/>
              </w:rPr>
              <w:t>PROVPPS 024241</w:t>
            </w:r>
          </w:p>
        </w:tc>
        <w:tc>
          <w:tcPr>
            <w:tcW w:w="1419" w:type="dxa"/>
          </w:tcPr>
          <w:p w14:paraId="76FEBD8D" w14:textId="77777777" w:rsidR="002B1A74" w:rsidRDefault="002B1A74">
            <w:pPr>
              <w:pStyle w:val="TableParagraph"/>
              <w:spacing w:before="83"/>
              <w:rPr>
                <w:b/>
              </w:rPr>
            </w:pPr>
          </w:p>
          <w:p w14:paraId="25BABEBD" w14:textId="77777777" w:rsidR="002B1A74" w:rsidRDefault="00000000">
            <w:pPr>
              <w:pStyle w:val="TableParagraph"/>
              <w:ind w:left="9"/>
              <w:jc w:val="center"/>
            </w:pPr>
            <w:r>
              <w:rPr>
                <w:spacing w:val="-2"/>
              </w:rPr>
              <w:t>407223</w:t>
            </w:r>
          </w:p>
        </w:tc>
        <w:tc>
          <w:tcPr>
            <w:tcW w:w="7830" w:type="dxa"/>
          </w:tcPr>
          <w:p w14:paraId="08341D86" w14:textId="77777777" w:rsidR="002B1A74" w:rsidRDefault="00000000">
            <w:pPr>
              <w:pStyle w:val="TableParagraph"/>
              <w:spacing w:before="85"/>
              <w:ind w:left="106" w:right="97"/>
              <w:jc w:val="both"/>
            </w:pPr>
            <w:r>
              <w:t>Anticorpo monoclonal de camundongo, anti-CD66c humano, conjugado ao fluorocromo ficoeritrina (PE), para citometria de fluxo. Descrição complementar: Clone OBRIGATÓRIO: B6.2. Apresentação: teste</w:t>
            </w:r>
          </w:p>
        </w:tc>
        <w:tc>
          <w:tcPr>
            <w:tcW w:w="1304" w:type="dxa"/>
          </w:tcPr>
          <w:p w14:paraId="525D4E62" w14:textId="77777777" w:rsidR="002B1A74" w:rsidRDefault="002B1A74">
            <w:pPr>
              <w:pStyle w:val="TableParagraph"/>
              <w:spacing w:before="83"/>
              <w:rPr>
                <w:b/>
              </w:rPr>
            </w:pPr>
          </w:p>
          <w:p w14:paraId="6094E1FD" w14:textId="77777777" w:rsidR="002B1A74" w:rsidRDefault="00000000">
            <w:pPr>
              <w:pStyle w:val="TableParagraph"/>
              <w:ind w:left="11" w:right="5"/>
              <w:jc w:val="center"/>
            </w:pPr>
            <w:r>
              <w:rPr>
                <w:spacing w:val="-2"/>
              </w:rPr>
              <w:t>teste</w:t>
            </w:r>
          </w:p>
        </w:tc>
        <w:tc>
          <w:tcPr>
            <w:tcW w:w="917" w:type="dxa"/>
          </w:tcPr>
          <w:p w14:paraId="4AAE7F53" w14:textId="77777777" w:rsidR="002B1A74" w:rsidRDefault="00000000">
            <w:pPr>
              <w:pStyle w:val="TableParagraph"/>
              <w:ind w:right="46"/>
              <w:jc w:val="center"/>
              <w:rPr>
                <w:b/>
                <w:sz w:val="32"/>
              </w:rPr>
            </w:pPr>
            <w:r>
              <w:rPr>
                <w:b/>
                <w:spacing w:val="-5"/>
                <w:sz w:val="32"/>
              </w:rPr>
              <w:t>NÃO</w:t>
            </w:r>
          </w:p>
        </w:tc>
        <w:tc>
          <w:tcPr>
            <w:tcW w:w="1066" w:type="dxa"/>
          </w:tcPr>
          <w:p w14:paraId="235779E2" w14:textId="77777777" w:rsidR="002B1A74" w:rsidRDefault="00000000">
            <w:pPr>
              <w:pStyle w:val="TableParagraph"/>
              <w:ind w:right="53"/>
              <w:jc w:val="center"/>
              <w:rPr>
                <w:b/>
                <w:sz w:val="32"/>
              </w:rPr>
            </w:pPr>
            <w:r>
              <w:rPr>
                <w:b/>
                <w:spacing w:val="-5"/>
                <w:sz w:val="32"/>
              </w:rPr>
              <w:t>SIM</w:t>
            </w:r>
          </w:p>
        </w:tc>
        <w:tc>
          <w:tcPr>
            <w:tcW w:w="1076" w:type="dxa"/>
          </w:tcPr>
          <w:p w14:paraId="6DEB87B3" w14:textId="77777777" w:rsidR="002B1A74" w:rsidRDefault="00000000">
            <w:pPr>
              <w:pStyle w:val="TableParagraph"/>
              <w:ind w:right="52"/>
              <w:jc w:val="center"/>
              <w:rPr>
                <w:b/>
                <w:sz w:val="32"/>
              </w:rPr>
            </w:pPr>
            <w:r>
              <w:rPr>
                <w:b/>
                <w:spacing w:val="-5"/>
                <w:sz w:val="32"/>
              </w:rPr>
              <w:t>NÃO</w:t>
            </w:r>
          </w:p>
        </w:tc>
      </w:tr>
      <w:tr w:rsidR="002B1A74" w14:paraId="58E49F58" w14:textId="77777777">
        <w:trPr>
          <w:trHeight w:val="976"/>
        </w:trPr>
        <w:tc>
          <w:tcPr>
            <w:tcW w:w="1131" w:type="dxa"/>
          </w:tcPr>
          <w:p w14:paraId="48A8AF83" w14:textId="77777777" w:rsidR="002B1A74" w:rsidRDefault="002B1A74">
            <w:pPr>
              <w:pStyle w:val="TableParagraph"/>
              <w:rPr>
                <w:rFonts w:ascii="Times New Roman"/>
              </w:rPr>
            </w:pPr>
          </w:p>
        </w:tc>
        <w:tc>
          <w:tcPr>
            <w:tcW w:w="1133" w:type="dxa"/>
          </w:tcPr>
          <w:p w14:paraId="0A620F7B" w14:textId="77777777" w:rsidR="002B1A74" w:rsidRDefault="00000000">
            <w:pPr>
              <w:pStyle w:val="TableParagraph"/>
              <w:spacing w:before="217"/>
              <w:ind w:left="232" w:hanging="82"/>
            </w:pPr>
            <w:r>
              <w:rPr>
                <w:spacing w:val="-2"/>
              </w:rPr>
              <w:t>PROVPPS 024116</w:t>
            </w:r>
          </w:p>
        </w:tc>
        <w:tc>
          <w:tcPr>
            <w:tcW w:w="1419" w:type="dxa"/>
          </w:tcPr>
          <w:p w14:paraId="6EF8A1D2" w14:textId="77777777" w:rsidR="002B1A74" w:rsidRDefault="002B1A74">
            <w:pPr>
              <w:pStyle w:val="TableParagraph"/>
              <w:spacing w:before="83"/>
              <w:rPr>
                <w:b/>
              </w:rPr>
            </w:pPr>
          </w:p>
          <w:p w14:paraId="5364E1B6" w14:textId="77777777" w:rsidR="002B1A74" w:rsidRDefault="00000000">
            <w:pPr>
              <w:pStyle w:val="TableParagraph"/>
              <w:ind w:left="9"/>
              <w:jc w:val="center"/>
            </w:pPr>
            <w:r>
              <w:rPr>
                <w:spacing w:val="-2"/>
              </w:rPr>
              <w:t>460651</w:t>
            </w:r>
          </w:p>
        </w:tc>
        <w:tc>
          <w:tcPr>
            <w:tcW w:w="7830" w:type="dxa"/>
          </w:tcPr>
          <w:p w14:paraId="6033D6A9" w14:textId="77777777" w:rsidR="002B1A74" w:rsidRDefault="00000000">
            <w:pPr>
              <w:pStyle w:val="TableParagraph"/>
              <w:spacing w:before="83"/>
              <w:ind w:left="106" w:right="98"/>
              <w:jc w:val="both"/>
            </w:pPr>
            <w:r>
              <w:t>Anticorpo</w:t>
            </w:r>
            <w:r>
              <w:rPr>
                <w:spacing w:val="-10"/>
              </w:rPr>
              <w:t xml:space="preserve"> </w:t>
            </w:r>
            <w:r>
              <w:t>monoclonal</w:t>
            </w:r>
            <w:r>
              <w:rPr>
                <w:spacing w:val="-7"/>
              </w:rPr>
              <w:t xml:space="preserve"> </w:t>
            </w:r>
            <w:r>
              <w:t>de</w:t>
            </w:r>
            <w:r>
              <w:rPr>
                <w:spacing w:val="-6"/>
              </w:rPr>
              <w:t xml:space="preserve"> </w:t>
            </w:r>
            <w:r>
              <w:t>camundongo,</w:t>
            </w:r>
            <w:r>
              <w:rPr>
                <w:spacing w:val="-9"/>
              </w:rPr>
              <w:t xml:space="preserve"> </w:t>
            </w:r>
            <w:r>
              <w:t>anti-humano</w:t>
            </w:r>
            <w:r>
              <w:rPr>
                <w:spacing w:val="-10"/>
              </w:rPr>
              <w:t xml:space="preserve"> </w:t>
            </w:r>
            <w:r>
              <w:t>CD7,</w:t>
            </w:r>
            <w:r>
              <w:rPr>
                <w:spacing w:val="-9"/>
              </w:rPr>
              <w:t xml:space="preserve"> </w:t>
            </w:r>
            <w:r>
              <w:t>conjugado</w:t>
            </w:r>
            <w:r>
              <w:rPr>
                <w:spacing w:val="-7"/>
              </w:rPr>
              <w:t xml:space="preserve"> </w:t>
            </w:r>
            <w:r>
              <w:t>ao</w:t>
            </w:r>
            <w:r>
              <w:rPr>
                <w:spacing w:val="-8"/>
              </w:rPr>
              <w:t xml:space="preserve"> </w:t>
            </w:r>
            <w:r>
              <w:t>fluorocromo Horizon Red 718 (R718), para citometria de fluxo. Descrição complementar: Clone OBRIGATÓRIO: M-T701. Apresentação: teste</w:t>
            </w:r>
          </w:p>
        </w:tc>
        <w:tc>
          <w:tcPr>
            <w:tcW w:w="1304" w:type="dxa"/>
          </w:tcPr>
          <w:p w14:paraId="3FBEFF8A" w14:textId="77777777" w:rsidR="002B1A74" w:rsidRDefault="002B1A74">
            <w:pPr>
              <w:pStyle w:val="TableParagraph"/>
              <w:spacing w:before="83"/>
              <w:rPr>
                <w:b/>
              </w:rPr>
            </w:pPr>
          </w:p>
          <w:p w14:paraId="1D5E2B6D" w14:textId="77777777" w:rsidR="002B1A74" w:rsidRDefault="00000000">
            <w:pPr>
              <w:pStyle w:val="TableParagraph"/>
              <w:ind w:left="11" w:right="5"/>
              <w:jc w:val="center"/>
            </w:pPr>
            <w:r>
              <w:rPr>
                <w:spacing w:val="-2"/>
              </w:rPr>
              <w:t>teste</w:t>
            </w:r>
          </w:p>
        </w:tc>
        <w:tc>
          <w:tcPr>
            <w:tcW w:w="917" w:type="dxa"/>
          </w:tcPr>
          <w:p w14:paraId="40B4A35A" w14:textId="77777777" w:rsidR="002B1A74" w:rsidRDefault="00000000">
            <w:pPr>
              <w:pStyle w:val="TableParagraph"/>
              <w:ind w:right="46"/>
              <w:jc w:val="center"/>
              <w:rPr>
                <w:b/>
                <w:sz w:val="32"/>
              </w:rPr>
            </w:pPr>
            <w:r>
              <w:rPr>
                <w:b/>
                <w:spacing w:val="-5"/>
                <w:sz w:val="32"/>
              </w:rPr>
              <w:t>NÃO</w:t>
            </w:r>
          </w:p>
        </w:tc>
        <w:tc>
          <w:tcPr>
            <w:tcW w:w="1066" w:type="dxa"/>
          </w:tcPr>
          <w:p w14:paraId="6CEB9AB8" w14:textId="77777777" w:rsidR="002B1A74" w:rsidRDefault="00000000">
            <w:pPr>
              <w:pStyle w:val="TableParagraph"/>
              <w:ind w:right="53"/>
              <w:jc w:val="center"/>
              <w:rPr>
                <w:b/>
                <w:sz w:val="32"/>
              </w:rPr>
            </w:pPr>
            <w:r>
              <w:rPr>
                <w:b/>
                <w:spacing w:val="-5"/>
                <w:sz w:val="32"/>
              </w:rPr>
              <w:t>SIM</w:t>
            </w:r>
          </w:p>
        </w:tc>
        <w:tc>
          <w:tcPr>
            <w:tcW w:w="1076" w:type="dxa"/>
          </w:tcPr>
          <w:p w14:paraId="259B7BAF" w14:textId="77777777" w:rsidR="002B1A74" w:rsidRDefault="00000000">
            <w:pPr>
              <w:pStyle w:val="TableParagraph"/>
              <w:ind w:right="52"/>
              <w:jc w:val="center"/>
              <w:rPr>
                <w:b/>
                <w:sz w:val="32"/>
              </w:rPr>
            </w:pPr>
            <w:r>
              <w:rPr>
                <w:b/>
                <w:spacing w:val="-5"/>
                <w:sz w:val="32"/>
              </w:rPr>
              <w:t>NÃO</w:t>
            </w:r>
          </w:p>
        </w:tc>
      </w:tr>
      <w:tr w:rsidR="002B1A74" w14:paraId="268D4259" w14:textId="77777777">
        <w:trPr>
          <w:trHeight w:val="977"/>
        </w:trPr>
        <w:tc>
          <w:tcPr>
            <w:tcW w:w="1131" w:type="dxa"/>
          </w:tcPr>
          <w:p w14:paraId="55C1EAB4" w14:textId="77777777" w:rsidR="002B1A74" w:rsidRDefault="002B1A74">
            <w:pPr>
              <w:pStyle w:val="TableParagraph"/>
              <w:rPr>
                <w:rFonts w:ascii="Times New Roman"/>
              </w:rPr>
            </w:pPr>
          </w:p>
        </w:tc>
        <w:tc>
          <w:tcPr>
            <w:tcW w:w="1133" w:type="dxa"/>
          </w:tcPr>
          <w:p w14:paraId="0B55DF46" w14:textId="77777777" w:rsidR="002B1A74" w:rsidRDefault="00000000">
            <w:pPr>
              <w:pStyle w:val="TableParagraph"/>
              <w:spacing w:before="218"/>
              <w:ind w:left="232" w:hanging="82"/>
            </w:pPr>
            <w:r>
              <w:rPr>
                <w:spacing w:val="-2"/>
              </w:rPr>
              <w:t>PROVPPS 024117</w:t>
            </w:r>
          </w:p>
        </w:tc>
        <w:tc>
          <w:tcPr>
            <w:tcW w:w="1419" w:type="dxa"/>
          </w:tcPr>
          <w:p w14:paraId="786338C6" w14:textId="77777777" w:rsidR="002B1A74" w:rsidRDefault="002B1A74">
            <w:pPr>
              <w:pStyle w:val="TableParagraph"/>
              <w:spacing w:before="83"/>
              <w:rPr>
                <w:b/>
              </w:rPr>
            </w:pPr>
          </w:p>
          <w:p w14:paraId="1185F48D" w14:textId="77777777" w:rsidR="002B1A74" w:rsidRDefault="00000000">
            <w:pPr>
              <w:pStyle w:val="TableParagraph"/>
              <w:spacing w:before="1"/>
              <w:ind w:left="9"/>
              <w:jc w:val="center"/>
            </w:pPr>
            <w:r>
              <w:rPr>
                <w:spacing w:val="-2"/>
              </w:rPr>
              <w:t>336064</w:t>
            </w:r>
          </w:p>
        </w:tc>
        <w:tc>
          <w:tcPr>
            <w:tcW w:w="7830" w:type="dxa"/>
          </w:tcPr>
          <w:p w14:paraId="5B0378FF" w14:textId="77777777" w:rsidR="002B1A74" w:rsidRDefault="00000000">
            <w:pPr>
              <w:pStyle w:val="TableParagraph"/>
              <w:spacing w:before="83"/>
              <w:ind w:left="106" w:right="97"/>
              <w:jc w:val="both"/>
            </w:pPr>
            <w:r>
              <w:t>Anticorpo</w:t>
            </w:r>
            <w:r>
              <w:rPr>
                <w:spacing w:val="-7"/>
              </w:rPr>
              <w:t xml:space="preserve"> </w:t>
            </w:r>
            <w:r>
              <w:t>tipo</w:t>
            </w:r>
            <w:r>
              <w:rPr>
                <w:spacing w:val="-7"/>
              </w:rPr>
              <w:t xml:space="preserve"> </w:t>
            </w:r>
            <w:r>
              <w:t>monoclonal</w:t>
            </w:r>
            <w:r>
              <w:rPr>
                <w:spacing w:val="-9"/>
              </w:rPr>
              <w:t xml:space="preserve"> </w:t>
            </w:r>
            <w:r>
              <w:t>de</w:t>
            </w:r>
            <w:r>
              <w:rPr>
                <w:spacing w:val="-7"/>
              </w:rPr>
              <w:t xml:space="preserve"> </w:t>
            </w:r>
            <w:r>
              <w:t>camundongo</w:t>
            </w:r>
            <w:r>
              <w:rPr>
                <w:spacing w:val="-7"/>
              </w:rPr>
              <w:t xml:space="preserve"> </w:t>
            </w:r>
            <w:r>
              <w:t>atividade</w:t>
            </w:r>
            <w:r>
              <w:rPr>
                <w:spacing w:val="-8"/>
              </w:rPr>
              <w:t xml:space="preserve"> </w:t>
            </w:r>
            <w:r>
              <w:t>anti-CD3</w:t>
            </w:r>
            <w:r>
              <w:rPr>
                <w:spacing w:val="-8"/>
              </w:rPr>
              <w:t xml:space="preserve"> </w:t>
            </w:r>
            <w:r>
              <w:t>humano</w:t>
            </w:r>
            <w:r>
              <w:rPr>
                <w:spacing w:val="-7"/>
              </w:rPr>
              <w:t xml:space="preserve"> </w:t>
            </w:r>
            <w:r>
              <w:t>conjugado</w:t>
            </w:r>
            <w:r>
              <w:rPr>
                <w:spacing w:val="-6"/>
              </w:rPr>
              <w:t xml:space="preserve"> </w:t>
            </w:r>
            <w:r>
              <w:t>ao fluorocromo Horizon Red 718 (R718), citometria de fluxo. Descrição complementar: clone obrigatório SK7</w:t>
            </w:r>
          </w:p>
        </w:tc>
        <w:tc>
          <w:tcPr>
            <w:tcW w:w="1304" w:type="dxa"/>
          </w:tcPr>
          <w:p w14:paraId="2F45BC2F" w14:textId="77777777" w:rsidR="002B1A74" w:rsidRDefault="002B1A74">
            <w:pPr>
              <w:pStyle w:val="TableParagraph"/>
              <w:spacing w:before="83"/>
              <w:rPr>
                <w:b/>
              </w:rPr>
            </w:pPr>
          </w:p>
          <w:p w14:paraId="21511FFB" w14:textId="77777777" w:rsidR="002B1A74" w:rsidRDefault="00000000">
            <w:pPr>
              <w:pStyle w:val="TableParagraph"/>
              <w:spacing w:before="1"/>
              <w:ind w:left="11" w:right="5"/>
              <w:jc w:val="center"/>
            </w:pPr>
            <w:r>
              <w:rPr>
                <w:spacing w:val="-2"/>
              </w:rPr>
              <w:t>teste</w:t>
            </w:r>
          </w:p>
        </w:tc>
        <w:tc>
          <w:tcPr>
            <w:tcW w:w="917" w:type="dxa"/>
          </w:tcPr>
          <w:p w14:paraId="4044AFE8" w14:textId="77777777" w:rsidR="002B1A74" w:rsidRDefault="00000000">
            <w:pPr>
              <w:pStyle w:val="TableParagraph"/>
              <w:ind w:right="46"/>
              <w:jc w:val="center"/>
              <w:rPr>
                <w:b/>
                <w:sz w:val="32"/>
              </w:rPr>
            </w:pPr>
            <w:r>
              <w:rPr>
                <w:b/>
                <w:spacing w:val="-5"/>
                <w:sz w:val="32"/>
              </w:rPr>
              <w:t>NÃO</w:t>
            </w:r>
          </w:p>
        </w:tc>
        <w:tc>
          <w:tcPr>
            <w:tcW w:w="1066" w:type="dxa"/>
          </w:tcPr>
          <w:p w14:paraId="261D3B50" w14:textId="77777777" w:rsidR="002B1A74" w:rsidRDefault="00000000">
            <w:pPr>
              <w:pStyle w:val="TableParagraph"/>
              <w:ind w:right="53"/>
              <w:jc w:val="center"/>
              <w:rPr>
                <w:b/>
                <w:sz w:val="32"/>
              </w:rPr>
            </w:pPr>
            <w:r>
              <w:rPr>
                <w:b/>
                <w:spacing w:val="-5"/>
                <w:sz w:val="32"/>
              </w:rPr>
              <w:t>SIM</w:t>
            </w:r>
          </w:p>
        </w:tc>
        <w:tc>
          <w:tcPr>
            <w:tcW w:w="1076" w:type="dxa"/>
          </w:tcPr>
          <w:p w14:paraId="4A793258" w14:textId="77777777" w:rsidR="002B1A74" w:rsidRDefault="00000000">
            <w:pPr>
              <w:pStyle w:val="TableParagraph"/>
              <w:ind w:right="52"/>
              <w:jc w:val="center"/>
              <w:rPr>
                <w:b/>
                <w:sz w:val="32"/>
              </w:rPr>
            </w:pPr>
            <w:r>
              <w:rPr>
                <w:b/>
                <w:spacing w:val="-5"/>
                <w:sz w:val="32"/>
              </w:rPr>
              <w:t>NÃO</w:t>
            </w:r>
          </w:p>
        </w:tc>
      </w:tr>
      <w:tr w:rsidR="002B1A74" w14:paraId="1954DCD2" w14:textId="77777777">
        <w:trPr>
          <w:trHeight w:val="973"/>
        </w:trPr>
        <w:tc>
          <w:tcPr>
            <w:tcW w:w="1131" w:type="dxa"/>
          </w:tcPr>
          <w:p w14:paraId="143704C9" w14:textId="77777777" w:rsidR="002B1A74" w:rsidRDefault="002B1A74">
            <w:pPr>
              <w:pStyle w:val="TableParagraph"/>
              <w:rPr>
                <w:rFonts w:ascii="Times New Roman"/>
              </w:rPr>
            </w:pPr>
          </w:p>
        </w:tc>
        <w:tc>
          <w:tcPr>
            <w:tcW w:w="1133" w:type="dxa"/>
          </w:tcPr>
          <w:p w14:paraId="1DBF4C31" w14:textId="77777777" w:rsidR="002B1A74" w:rsidRDefault="00000000">
            <w:pPr>
              <w:pStyle w:val="TableParagraph"/>
              <w:spacing w:before="217"/>
              <w:ind w:left="232" w:hanging="82"/>
            </w:pPr>
            <w:r>
              <w:rPr>
                <w:spacing w:val="-2"/>
              </w:rPr>
              <w:t>PROVPPS 023968</w:t>
            </w:r>
          </w:p>
        </w:tc>
        <w:tc>
          <w:tcPr>
            <w:tcW w:w="1419" w:type="dxa"/>
          </w:tcPr>
          <w:p w14:paraId="4EDABDFB" w14:textId="77777777" w:rsidR="002B1A74" w:rsidRDefault="002B1A74">
            <w:pPr>
              <w:pStyle w:val="TableParagraph"/>
              <w:spacing w:before="83"/>
              <w:rPr>
                <w:b/>
              </w:rPr>
            </w:pPr>
          </w:p>
          <w:p w14:paraId="38B71948" w14:textId="77777777" w:rsidR="002B1A74" w:rsidRDefault="00000000">
            <w:pPr>
              <w:pStyle w:val="TableParagraph"/>
              <w:ind w:left="9"/>
              <w:jc w:val="center"/>
            </w:pPr>
            <w:r>
              <w:rPr>
                <w:spacing w:val="-2"/>
              </w:rPr>
              <w:t>484567</w:t>
            </w:r>
          </w:p>
        </w:tc>
        <w:tc>
          <w:tcPr>
            <w:tcW w:w="7830" w:type="dxa"/>
          </w:tcPr>
          <w:p w14:paraId="6351A37D" w14:textId="77777777" w:rsidR="002B1A74" w:rsidRDefault="00000000">
            <w:pPr>
              <w:pStyle w:val="TableParagraph"/>
              <w:spacing w:before="83"/>
              <w:ind w:left="106" w:right="99"/>
              <w:jc w:val="both"/>
            </w:pPr>
            <w:r>
              <w:t>Anticorpo tipo monoclonal de camundongo atividade anti-CD20 humano conjugado ao fluorocromo pacific blue (PB),citometria de fluxo.</w:t>
            </w:r>
            <w:r>
              <w:rPr>
                <w:spacing w:val="-1"/>
              </w:rPr>
              <w:t xml:space="preserve"> </w:t>
            </w:r>
            <w:r>
              <w:t>Descrição complementar: clone obrigatório 2H7 . Apresentação: teste</w:t>
            </w:r>
          </w:p>
        </w:tc>
        <w:tc>
          <w:tcPr>
            <w:tcW w:w="1304" w:type="dxa"/>
          </w:tcPr>
          <w:p w14:paraId="4DF9E56D" w14:textId="77777777" w:rsidR="002B1A74" w:rsidRDefault="002B1A74">
            <w:pPr>
              <w:pStyle w:val="TableParagraph"/>
              <w:spacing w:before="83"/>
              <w:rPr>
                <w:b/>
              </w:rPr>
            </w:pPr>
          </w:p>
          <w:p w14:paraId="06E35979" w14:textId="77777777" w:rsidR="002B1A74" w:rsidRDefault="00000000">
            <w:pPr>
              <w:pStyle w:val="TableParagraph"/>
              <w:ind w:left="11" w:right="5"/>
              <w:jc w:val="center"/>
            </w:pPr>
            <w:r>
              <w:rPr>
                <w:spacing w:val="-2"/>
              </w:rPr>
              <w:t>teste</w:t>
            </w:r>
          </w:p>
        </w:tc>
        <w:tc>
          <w:tcPr>
            <w:tcW w:w="917" w:type="dxa"/>
          </w:tcPr>
          <w:p w14:paraId="5AEC2663" w14:textId="77777777" w:rsidR="002B1A74" w:rsidRDefault="00000000">
            <w:pPr>
              <w:pStyle w:val="TableParagraph"/>
              <w:spacing w:line="388" w:lineRule="exact"/>
              <w:ind w:right="46"/>
              <w:jc w:val="center"/>
              <w:rPr>
                <w:b/>
                <w:sz w:val="32"/>
              </w:rPr>
            </w:pPr>
            <w:r>
              <w:rPr>
                <w:b/>
                <w:spacing w:val="-5"/>
                <w:sz w:val="32"/>
              </w:rPr>
              <w:t>NÃO</w:t>
            </w:r>
          </w:p>
        </w:tc>
        <w:tc>
          <w:tcPr>
            <w:tcW w:w="1066" w:type="dxa"/>
          </w:tcPr>
          <w:p w14:paraId="30897CFB" w14:textId="77777777" w:rsidR="002B1A74" w:rsidRDefault="00000000">
            <w:pPr>
              <w:pStyle w:val="TableParagraph"/>
              <w:spacing w:line="388" w:lineRule="exact"/>
              <w:ind w:right="53"/>
              <w:jc w:val="center"/>
              <w:rPr>
                <w:b/>
                <w:sz w:val="32"/>
              </w:rPr>
            </w:pPr>
            <w:r>
              <w:rPr>
                <w:b/>
                <w:spacing w:val="-5"/>
                <w:sz w:val="32"/>
              </w:rPr>
              <w:t>SIM</w:t>
            </w:r>
          </w:p>
        </w:tc>
        <w:tc>
          <w:tcPr>
            <w:tcW w:w="1076" w:type="dxa"/>
          </w:tcPr>
          <w:p w14:paraId="258C7AEF" w14:textId="77777777" w:rsidR="002B1A74" w:rsidRDefault="00000000">
            <w:pPr>
              <w:pStyle w:val="TableParagraph"/>
              <w:spacing w:line="388" w:lineRule="exact"/>
              <w:ind w:right="52"/>
              <w:jc w:val="center"/>
              <w:rPr>
                <w:b/>
                <w:sz w:val="32"/>
              </w:rPr>
            </w:pPr>
            <w:r>
              <w:rPr>
                <w:b/>
                <w:spacing w:val="-5"/>
                <w:sz w:val="32"/>
              </w:rPr>
              <w:t>NÃO</w:t>
            </w:r>
          </w:p>
        </w:tc>
      </w:tr>
      <w:tr w:rsidR="002B1A74" w14:paraId="460F18E9" w14:textId="77777777">
        <w:trPr>
          <w:trHeight w:val="976"/>
        </w:trPr>
        <w:tc>
          <w:tcPr>
            <w:tcW w:w="1131" w:type="dxa"/>
          </w:tcPr>
          <w:p w14:paraId="67A82E64" w14:textId="77777777" w:rsidR="002B1A74" w:rsidRDefault="002B1A74">
            <w:pPr>
              <w:pStyle w:val="TableParagraph"/>
              <w:rPr>
                <w:rFonts w:ascii="Times New Roman"/>
              </w:rPr>
            </w:pPr>
          </w:p>
        </w:tc>
        <w:tc>
          <w:tcPr>
            <w:tcW w:w="1133" w:type="dxa"/>
          </w:tcPr>
          <w:p w14:paraId="3A08A4D2" w14:textId="77777777" w:rsidR="002B1A74" w:rsidRDefault="00000000">
            <w:pPr>
              <w:pStyle w:val="TableParagraph"/>
              <w:spacing w:before="220"/>
              <w:ind w:left="232" w:hanging="82"/>
            </w:pPr>
            <w:r>
              <w:rPr>
                <w:spacing w:val="-2"/>
              </w:rPr>
              <w:t>PROVPPS 024119</w:t>
            </w:r>
          </w:p>
        </w:tc>
        <w:tc>
          <w:tcPr>
            <w:tcW w:w="1419" w:type="dxa"/>
          </w:tcPr>
          <w:p w14:paraId="78A7D4BE" w14:textId="77777777" w:rsidR="002B1A74" w:rsidRDefault="002B1A74">
            <w:pPr>
              <w:pStyle w:val="TableParagraph"/>
              <w:spacing w:before="86"/>
              <w:rPr>
                <w:b/>
              </w:rPr>
            </w:pPr>
          </w:p>
          <w:p w14:paraId="59996FAA" w14:textId="77777777" w:rsidR="002B1A74" w:rsidRDefault="00000000">
            <w:pPr>
              <w:pStyle w:val="TableParagraph"/>
              <w:ind w:left="9"/>
              <w:jc w:val="center"/>
            </w:pPr>
            <w:r>
              <w:rPr>
                <w:spacing w:val="-2"/>
              </w:rPr>
              <w:t>336052</w:t>
            </w:r>
          </w:p>
        </w:tc>
        <w:tc>
          <w:tcPr>
            <w:tcW w:w="7830" w:type="dxa"/>
          </w:tcPr>
          <w:p w14:paraId="6E5DA34C" w14:textId="77777777" w:rsidR="002B1A74" w:rsidRDefault="00000000">
            <w:pPr>
              <w:pStyle w:val="TableParagraph"/>
              <w:spacing w:before="85"/>
              <w:ind w:left="106" w:right="100"/>
              <w:jc w:val="both"/>
            </w:pPr>
            <w:r>
              <w:t>Anticorpo monoclonal de camundongo, anti-humano CD22, conjugado ao fluorocromo superbright 600 (SB600), para citometria de fluxo. Descrição complementar: Clone OBRIGATÓRIO: 4KB128 Apresentação: teste</w:t>
            </w:r>
          </w:p>
        </w:tc>
        <w:tc>
          <w:tcPr>
            <w:tcW w:w="1304" w:type="dxa"/>
          </w:tcPr>
          <w:p w14:paraId="194E92F2" w14:textId="77777777" w:rsidR="002B1A74" w:rsidRDefault="002B1A74">
            <w:pPr>
              <w:pStyle w:val="TableParagraph"/>
              <w:spacing w:before="86"/>
              <w:rPr>
                <w:b/>
              </w:rPr>
            </w:pPr>
          </w:p>
          <w:p w14:paraId="76681CF6" w14:textId="77777777" w:rsidR="002B1A74" w:rsidRDefault="00000000">
            <w:pPr>
              <w:pStyle w:val="TableParagraph"/>
              <w:ind w:left="11" w:right="5"/>
              <w:jc w:val="center"/>
            </w:pPr>
            <w:r>
              <w:rPr>
                <w:spacing w:val="-2"/>
              </w:rPr>
              <w:t>teste</w:t>
            </w:r>
          </w:p>
        </w:tc>
        <w:tc>
          <w:tcPr>
            <w:tcW w:w="917" w:type="dxa"/>
          </w:tcPr>
          <w:p w14:paraId="132BFB69" w14:textId="77777777" w:rsidR="002B1A74" w:rsidRDefault="00000000">
            <w:pPr>
              <w:pStyle w:val="TableParagraph"/>
              <w:ind w:right="46"/>
              <w:jc w:val="center"/>
              <w:rPr>
                <w:b/>
                <w:sz w:val="32"/>
              </w:rPr>
            </w:pPr>
            <w:r>
              <w:rPr>
                <w:b/>
                <w:spacing w:val="-5"/>
                <w:sz w:val="32"/>
              </w:rPr>
              <w:t>NÃO</w:t>
            </w:r>
          </w:p>
        </w:tc>
        <w:tc>
          <w:tcPr>
            <w:tcW w:w="1066" w:type="dxa"/>
          </w:tcPr>
          <w:p w14:paraId="1958B04E" w14:textId="77777777" w:rsidR="002B1A74" w:rsidRDefault="00000000">
            <w:pPr>
              <w:pStyle w:val="TableParagraph"/>
              <w:ind w:right="53"/>
              <w:jc w:val="center"/>
              <w:rPr>
                <w:b/>
                <w:sz w:val="32"/>
              </w:rPr>
            </w:pPr>
            <w:r>
              <w:rPr>
                <w:b/>
                <w:spacing w:val="-5"/>
                <w:sz w:val="32"/>
              </w:rPr>
              <w:t>SIM</w:t>
            </w:r>
          </w:p>
        </w:tc>
        <w:tc>
          <w:tcPr>
            <w:tcW w:w="1076" w:type="dxa"/>
          </w:tcPr>
          <w:p w14:paraId="7A706CE9" w14:textId="77777777" w:rsidR="002B1A74" w:rsidRDefault="00000000">
            <w:pPr>
              <w:pStyle w:val="TableParagraph"/>
              <w:ind w:right="52"/>
              <w:jc w:val="center"/>
              <w:rPr>
                <w:b/>
                <w:sz w:val="32"/>
              </w:rPr>
            </w:pPr>
            <w:r>
              <w:rPr>
                <w:b/>
                <w:spacing w:val="-5"/>
                <w:sz w:val="32"/>
              </w:rPr>
              <w:t>NÃO</w:t>
            </w:r>
          </w:p>
        </w:tc>
      </w:tr>
      <w:tr w:rsidR="002B1A74" w14:paraId="7439BFB5" w14:textId="77777777">
        <w:trPr>
          <w:trHeight w:val="976"/>
        </w:trPr>
        <w:tc>
          <w:tcPr>
            <w:tcW w:w="1131" w:type="dxa"/>
          </w:tcPr>
          <w:p w14:paraId="4C3B7CA2" w14:textId="77777777" w:rsidR="002B1A74" w:rsidRDefault="002B1A74">
            <w:pPr>
              <w:pStyle w:val="TableParagraph"/>
              <w:rPr>
                <w:rFonts w:ascii="Times New Roman"/>
              </w:rPr>
            </w:pPr>
          </w:p>
        </w:tc>
        <w:tc>
          <w:tcPr>
            <w:tcW w:w="1133" w:type="dxa"/>
          </w:tcPr>
          <w:p w14:paraId="21293276" w14:textId="77777777" w:rsidR="002B1A74" w:rsidRDefault="00000000">
            <w:pPr>
              <w:pStyle w:val="TableParagraph"/>
              <w:spacing w:before="220"/>
              <w:ind w:left="232" w:hanging="82"/>
            </w:pPr>
            <w:r>
              <w:rPr>
                <w:spacing w:val="-2"/>
              </w:rPr>
              <w:t>PROVPPS 024121</w:t>
            </w:r>
          </w:p>
        </w:tc>
        <w:tc>
          <w:tcPr>
            <w:tcW w:w="1419" w:type="dxa"/>
          </w:tcPr>
          <w:p w14:paraId="4481AA04" w14:textId="77777777" w:rsidR="002B1A74" w:rsidRDefault="002B1A74">
            <w:pPr>
              <w:pStyle w:val="TableParagraph"/>
              <w:spacing w:before="85"/>
              <w:rPr>
                <w:b/>
              </w:rPr>
            </w:pPr>
          </w:p>
          <w:p w14:paraId="3D642A6E" w14:textId="77777777" w:rsidR="002B1A74" w:rsidRDefault="00000000">
            <w:pPr>
              <w:pStyle w:val="TableParagraph"/>
              <w:ind w:left="9"/>
              <w:jc w:val="center"/>
            </w:pPr>
            <w:r>
              <w:rPr>
                <w:spacing w:val="-2"/>
              </w:rPr>
              <w:t>336048</w:t>
            </w:r>
          </w:p>
        </w:tc>
        <w:tc>
          <w:tcPr>
            <w:tcW w:w="7830" w:type="dxa"/>
          </w:tcPr>
          <w:p w14:paraId="46BC82AC" w14:textId="77777777" w:rsidR="002B1A74" w:rsidRDefault="00000000">
            <w:pPr>
              <w:pStyle w:val="TableParagraph"/>
              <w:spacing w:before="85"/>
              <w:ind w:left="106" w:right="100"/>
              <w:jc w:val="both"/>
            </w:pPr>
            <w:r>
              <w:t>Anticorpo monoclonal de camundongo, anti-humano CD24, conjugado ao fluorocromo Brilliant Violet 711 (BV711), para citometria de fluxo. Descrição complementar: Clone OBRIGATÓRIO: ML-5 Apresentação: teste</w:t>
            </w:r>
          </w:p>
        </w:tc>
        <w:tc>
          <w:tcPr>
            <w:tcW w:w="1304" w:type="dxa"/>
          </w:tcPr>
          <w:p w14:paraId="48EDC99D" w14:textId="77777777" w:rsidR="002B1A74" w:rsidRDefault="002B1A74">
            <w:pPr>
              <w:pStyle w:val="TableParagraph"/>
              <w:spacing w:before="85"/>
              <w:rPr>
                <w:b/>
              </w:rPr>
            </w:pPr>
          </w:p>
          <w:p w14:paraId="655C70A9" w14:textId="77777777" w:rsidR="002B1A74" w:rsidRDefault="00000000">
            <w:pPr>
              <w:pStyle w:val="TableParagraph"/>
              <w:ind w:left="11" w:right="5"/>
              <w:jc w:val="center"/>
            </w:pPr>
            <w:r>
              <w:rPr>
                <w:spacing w:val="-2"/>
              </w:rPr>
              <w:t>teste</w:t>
            </w:r>
          </w:p>
        </w:tc>
        <w:tc>
          <w:tcPr>
            <w:tcW w:w="917" w:type="dxa"/>
          </w:tcPr>
          <w:p w14:paraId="265B016D" w14:textId="77777777" w:rsidR="002B1A74" w:rsidRDefault="00000000">
            <w:pPr>
              <w:pStyle w:val="TableParagraph"/>
              <w:ind w:right="46"/>
              <w:jc w:val="center"/>
              <w:rPr>
                <w:b/>
                <w:sz w:val="32"/>
              </w:rPr>
            </w:pPr>
            <w:r>
              <w:rPr>
                <w:b/>
                <w:spacing w:val="-5"/>
                <w:sz w:val="32"/>
              </w:rPr>
              <w:t>NÃO</w:t>
            </w:r>
          </w:p>
        </w:tc>
        <w:tc>
          <w:tcPr>
            <w:tcW w:w="1066" w:type="dxa"/>
          </w:tcPr>
          <w:p w14:paraId="0C527A02" w14:textId="77777777" w:rsidR="002B1A74" w:rsidRDefault="00000000">
            <w:pPr>
              <w:pStyle w:val="TableParagraph"/>
              <w:ind w:right="53"/>
              <w:jc w:val="center"/>
              <w:rPr>
                <w:b/>
                <w:sz w:val="32"/>
              </w:rPr>
            </w:pPr>
            <w:r>
              <w:rPr>
                <w:b/>
                <w:spacing w:val="-5"/>
                <w:sz w:val="32"/>
              </w:rPr>
              <w:t>SIM</w:t>
            </w:r>
          </w:p>
        </w:tc>
        <w:tc>
          <w:tcPr>
            <w:tcW w:w="1076" w:type="dxa"/>
          </w:tcPr>
          <w:p w14:paraId="531F562C" w14:textId="77777777" w:rsidR="002B1A74" w:rsidRDefault="00000000">
            <w:pPr>
              <w:pStyle w:val="TableParagraph"/>
              <w:ind w:right="52"/>
              <w:jc w:val="center"/>
              <w:rPr>
                <w:b/>
                <w:sz w:val="32"/>
              </w:rPr>
            </w:pPr>
            <w:r>
              <w:rPr>
                <w:b/>
                <w:spacing w:val="-5"/>
                <w:sz w:val="32"/>
              </w:rPr>
              <w:t>NÃO</w:t>
            </w:r>
          </w:p>
        </w:tc>
      </w:tr>
      <w:tr w:rsidR="002B1A74" w14:paraId="7ACABD0F" w14:textId="77777777">
        <w:trPr>
          <w:trHeight w:val="976"/>
        </w:trPr>
        <w:tc>
          <w:tcPr>
            <w:tcW w:w="1131" w:type="dxa"/>
          </w:tcPr>
          <w:p w14:paraId="667C67E8" w14:textId="77777777" w:rsidR="002B1A74" w:rsidRDefault="002B1A74">
            <w:pPr>
              <w:pStyle w:val="TableParagraph"/>
              <w:rPr>
                <w:rFonts w:ascii="Times New Roman"/>
              </w:rPr>
            </w:pPr>
          </w:p>
        </w:tc>
        <w:tc>
          <w:tcPr>
            <w:tcW w:w="1133" w:type="dxa"/>
          </w:tcPr>
          <w:p w14:paraId="4DAB1183" w14:textId="77777777" w:rsidR="002B1A74" w:rsidRDefault="00000000">
            <w:pPr>
              <w:pStyle w:val="TableParagraph"/>
              <w:spacing w:before="220"/>
              <w:ind w:left="232" w:hanging="82"/>
            </w:pPr>
            <w:r>
              <w:rPr>
                <w:spacing w:val="-2"/>
              </w:rPr>
              <w:t>PROVPPS 024122</w:t>
            </w:r>
          </w:p>
        </w:tc>
        <w:tc>
          <w:tcPr>
            <w:tcW w:w="1419" w:type="dxa"/>
          </w:tcPr>
          <w:p w14:paraId="36CBAD73" w14:textId="77777777" w:rsidR="002B1A74" w:rsidRDefault="002B1A74">
            <w:pPr>
              <w:pStyle w:val="TableParagraph"/>
              <w:spacing w:before="83"/>
              <w:rPr>
                <w:b/>
              </w:rPr>
            </w:pPr>
          </w:p>
          <w:p w14:paraId="3EC9ECF8" w14:textId="77777777" w:rsidR="002B1A74" w:rsidRDefault="00000000">
            <w:pPr>
              <w:pStyle w:val="TableParagraph"/>
              <w:ind w:left="9"/>
              <w:jc w:val="center"/>
            </w:pPr>
            <w:r>
              <w:rPr>
                <w:spacing w:val="-2"/>
              </w:rPr>
              <w:t>336226</w:t>
            </w:r>
          </w:p>
        </w:tc>
        <w:tc>
          <w:tcPr>
            <w:tcW w:w="7830" w:type="dxa"/>
          </w:tcPr>
          <w:p w14:paraId="6394B7EA" w14:textId="77777777" w:rsidR="002B1A74" w:rsidRDefault="00000000">
            <w:pPr>
              <w:pStyle w:val="TableParagraph"/>
              <w:spacing w:before="85"/>
              <w:ind w:left="106" w:right="97"/>
              <w:jc w:val="both"/>
            </w:pPr>
            <w:r>
              <w:t>Anticorpo monoclonal de camundongo, anti-humano HLA-DR, conjugado ao fluorocromo Brilliant Violet 786 (BV786), para citometria de fluxo. Descrição complementar: Clone OBRIGATÓRIO: G46-6. Apresentação: teste</w:t>
            </w:r>
          </w:p>
        </w:tc>
        <w:tc>
          <w:tcPr>
            <w:tcW w:w="1304" w:type="dxa"/>
          </w:tcPr>
          <w:p w14:paraId="5B607355" w14:textId="77777777" w:rsidR="002B1A74" w:rsidRDefault="002B1A74">
            <w:pPr>
              <w:pStyle w:val="TableParagraph"/>
              <w:spacing w:before="83"/>
              <w:rPr>
                <w:b/>
              </w:rPr>
            </w:pPr>
          </w:p>
          <w:p w14:paraId="1E35703A" w14:textId="77777777" w:rsidR="002B1A74" w:rsidRDefault="00000000">
            <w:pPr>
              <w:pStyle w:val="TableParagraph"/>
              <w:ind w:left="11" w:right="5"/>
              <w:jc w:val="center"/>
            </w:pPr>
            <w:r>
              <w:rPr>
                <w:spacing w:val="-2"/>
              </w:rPr>
              <w:t>teste</w:t>
            </w:r>
          </w:p>
        </w:tc>
        <w:tc>
          <w:tcPr>
            <w:tcW w:w="917" w:type="dxa"/>
          </w:tcPr>
          <w:p w14:paraId="031F2D93" w14:textId="77777777" w:rsidR="002B1A74" w:rsidRDefault="00000000">
            <w:pPr>
              <w:pStyle w:val="TableParagraph"/>
              <w:ind w:right="46"/>
              <w:jc w:val="center"/>
              <w:rPr>
                <w:b/>
                <w:sz w:val="32"/>
              </w:rPr>
            </w:pPr>
            <w:r>
              <w:rPr>
                <w:b/>
                <w:spacing w:val="-5"/>
                <w:sz w:val="32"/>
              </w:rPr>
              <w:t>NÃO</w:t>
            </w:r>
          </w:p>
        </w:tc>
        <w:tc>
          <w:tcPr>
            <w:tcW w:w="1066" w:type="dxa"/>
          </w:tcPr>
          <w:p w14:paraId="5E242556" w14:textId="77777777" w:rsidR="002B1A74" w:rsidRDefault="00000000">
            <w:pPr>
              <w:pStyle w:val="TableParagraph"/>
              <w:ind w:right="53"/>
              <w:jc w:val="center"/>
              <w:rPr>
                <w:b/>
                <w:sz w:val="32"/>
              </w:rPr>
            </w:pPr>
            <w:r>
              <w:rPr>
                <w:b/>
                <w:spacing w:val="-5"/>
                <w:sz w:val="32"/>
              </w:rPr>
              <w:t>SIM</w:t>
            </w:r>
          </w:p>
        </w:tc>
        <w:tc>
          <w:tcPr>
            <w:tcW w:w="1076" w:type="dxa"/>
          </w:tcPr>
          <w:p w14:paraId="2BB93248" w14:textId="77777777" w:rsidR="002B1A74" w:rsidRDefault="00000000">
            <w:pPr>
              <w:pStyle w:val="TableParagraph"/>
              <w:ind w:right="52"/>
              <w:jc w:val="center"/>
              <w:rPr>
                <w:b/>
                <w:sz w:val="32"/>
              </w:rPr>
            </w:pPr>
            <w:r>
              <w:rPr>
                <w:b/>
                <w:spacing w:val="-5"/>
                <w:sz w:val="32"/>
              </w:rPr>
              <w:t>NÃO</w:t>
            </w:r>
          </w:p>
        </w:tc>
      </w:tr>
      <w:tr w:rsidR="002B1A74" w14:paraId="7C7745B2" w14:textId="77777777">
        <w:trPr>
          <w:trHeight w:val="976"/>
        </w:trPr>
        <w:tc>
          <w:tcPr>
            <w:tcW w:w="1131" w:type="dxa"/>
          </w:tcPr>
          <w:p w14:paraId="4EC3DE89" w14:textId="77777777" w:rsidR="002B1A74" w:rsidRDefault="002B1A74">
            <w:pPr>
              <w:pStyle w:val="TableParagraph"/>
              <w:rPr>
                <w:rFonts w:ascii="Times New Roman"/>
              </w:rPr>
            </w:pPr>
          </w:p>
        </w:tc>
        <w:tc>
          <w:tcPr>
            <w:tcW w:w="1133" w:type="dxa"/>
          </w:tcPr>
          <w:p w14:paraId="4B3D11CC" w14:textId="77777777" w:rsidR="002B1A74" w:rsidRDefault="00000000">
            <w:pPr>
              <w:pStyle w:val="TableParagraph"/>
              <w:spacing w:before="217"/>
              <w:ind w:left="232" w:hanging="82"/>
            </w:pPr>
            <w:r>
              <w:rPr>
                <w:spacing w:val="-2"/>
              </w:rPr>
              <w:t>PROVPPS 024123</w:t>
            </w:r>
          </w:p>
        </w:tc>
        <w:tc>
          <w:tcPr>
            <w:tcW w:w="1419" w:type="dxa"/>
          </w:tcPr>
          <w:p w14:paraId="00E0ABC2" w14:textId="77777777" w:rsidR="002B1A74" w:rsidRDefault="002B1A74">
            <w:pPr>
              <w:pStyle w:val="TableParagraph"/>
              <w:spacing w:before="83"/>
              <w:rPr>
                <w:b/>
              </w:rPr>
            </w:pPr>
          </w:p>
          <w:p w14:paraId="4629F37D" w14:textId="77777777" w:rsidR="002B1A74" w:rsidRDefault="00000000">
            <w:pPr>
              <w:pStyle w:val="TableParagraph"/>
              <w:ind w:left="9"/>
              <w:jc w:val="center"/>
            </w:pPr>
            <w:r>
              <w:rPr>
                <w:spacing w:val="-2"/>
              </w:rPr>
              <w:t>469995</w:t>
            </w:r>
          </w:p>
        </w:tc>
        <w:tc>
          <w:tcPr>
            <w:tcW w:w="7830" w:type="dxa"/>
          </w:tcPr>
          <w:p w14:paraId="526EDD39" w14:textId="77777777" w:rsidR="002B1A74" w:rsidRDefault="00000000">
            <w:pPr>
              <w:pStyle w:val="TableParagraph"/>
              <w:spacing w:before="83"/>
              <w:ind w:left="106" w:right="100"/>
              <w:jc w:val="both"/>
            </w:pPr>
            <w:r>
              <w:t>Anticorpo monoclonal de camundongo, anti-humano CD73, conjugado ao fluorocromo Brilliant Violet 786 (BV786), para citometria de fluxo. Descrição complementar: Clone OBRIGATÓRIO: AD2. Apresentação: teste</w:t>
            </w:r>
          </w:p>
        </w:tc>
        <w:tc>
          <w:tcPr>
            <w:tcW w:w="1304" w:type="dxa"/>
          </w:tcPr>
          <w:p w14:paraId="0229BEB5" w14:textId="77777777" w:rsidR="002B1A74" w:rsidRDefault="002B1A74">
            <w:pPr>
              <w:pStyle w:val="TableParagraph"/>
              <w:spacing w:before="83"/>
              <w:rPr>
                <w:b/>
              </w:rPr>
            </w:pPr>
          </w:p>
          <w:p w14:paraId="1685E7EB" w14:textId="77777777" w:rsidR="002B1A74" w:rsidRDefault="00000000">
            <w:pPr>
              <w:pStyle w:val="TableParagraph"/>
              <w:ind w:left="11" w:right="5"/>
              <w:jc w:val="center"/>
            </w:pPr>
            <w:r>
              <w:rPr>
                <w:spacing w:val="-2"/>
              </w:rPr>
              <w:t>teste</w:t>
            </w:r>
          </w:p>
        </w:tc>
        <w:tc>
          <w:tcPr>
            <w:tcW w:w="917" w:type="dxa"/>
          </w:tcPr>
          <w:p w14:paraId="2A1EE4C3" w14:textId="77777777" w:rsidR="002B1A74" w:rsidRDefault="00000000">
            <w:pPr>
              <w:pStyle w:val="TableParagraph"/>
              <w:ind w:right="46"/>
              <w:jc w:val="center"/>
              <w:rPr>
                <w:b/>
                <w:sz w:val="32"/>
              </w:rPr>
            </w:pPr>
            <w:r>
              <w:rPr>
                <w:b/>
                <w:spacing w:val="-5"/>
                <w:sz w:val="32"/>
              </w:rPr>
              <w:t>NÃO</w:t>
            </w:r>
          </w:p>
        </w:tc>
        <w:tc>
          <w:tcPr>
            <w:tcW w:w="1066" w:type="dxa"/>
          </w:tcPr>
          <w:p w14:paraId="7E3AD4C4" w14:textId="77777777" w:rsidR="002B1A74" w:rsidRDefault="00000000">
            <w:pPr>
              <w:pStyle w:val="TableParagraph"/>
              <w:ind w:right="53"/>
              <w:jc w:val="center"/>
              <w:rPr>
                <w:b/>
                <w:sz w:val="32"/>
              </w:rPr>
            </w:pPr>
            <w:r>
              <w:rPr>
                <w:b/>
                <w:spacing w:val="-5"/>
                <w:sz w:val="32"/>
              </w:rPr>
              <w:t>SIM</w:t>
            </w:r>
          </w:p>
        </w:tc>
        <w:tc>
          <w:tcPr>
            <w:tcW w:w="1076" w:type="dxa"/>
          </w:tcPr>
          <w:p w14:paraId="320171CB" w14:textId="77777777" w:rsidR="002B1A74" w:rsidRDefault="00000000">
            <w:pPr>
              <w:pStyle w:val="TableParagraph"/>
              <w:ind w:right="52"/>
              <w:jc w:val="center"/>
              <w:rPr>
                <w:b/>
                <w:sz w:val="32"/>
              </w:rPr>
            </w:pPr>
            <w:r>
              <w:rPr>
                <w:b/>
                <w:spacing w:val="-5"/>
                <w:sz w:val="32"/>
              </w:rPr>
              <w:t>NÃO</w:t>
            </w:r>
          </w:p>
        </w:tc>
      </w:tr>
      <w:tr w:rsidR="002B1A74" w14:paraId="75D77B68" w14:textId="77777777">
        <w:trPr>
          <w:trHeight w:val="976"/>
        </w:trPr>
        <w:tc>
          <w:tcPr>
            <w:tcW w:w="1131" w:type="dxa"/>
          </w:tcPr>
          <w:p w14:paraId="06B9AC69" w14:textId="77777777" w:rsidR="002B1A74" w:rsidRDefault="002B1A74">
            <w:pPr>
              <w:pStyle w:val="TableParagraph"/>
              <w:rPr>
                <w:rFonts w:ascii="Times New Roman"/>
              </w:rPr>
            </w:pPr>
          </w:p>
        </w:tc>
        <w:tc>
          <w:tcPr>
            <w:tcW w:w="1133" w:type="dxa"/>
          </w:tcPr>
          <w:p w14:paraId="1C17FD9B" w14:textId="77777777" w:rsidR="002B1A74" w:rsidRDefault="00000000">
            <w:pPr>
              <w:pStyle w:val="TableParagraph"/>
              <w:spacing w:before="217"/>
              <w:ind w:left="232" w:hanging="82"/>
            </w:pPr>
            <w:r>
              <w:rPr>
                <w:spacing w:val="-2"/>
              </w:rPr>
              <w:t>PROVPPS 024124</w:t>
            </w:r>
          </w:p>
        </w:tc>
        <w:tc>
          <w:tcPr>
            <w:tcW w:w="1419" w:type="dxa"/>
          </w:tcPr>
          <w:p w14:paraId="5F68E565" w14:textId="77777777" w:rsidR="002B1A74" w:rsidRDefault="002B1A74">
            <w:pPr>
              <w:pStyle w:val="TableParagraph"/>
              <w:spacing w:before="83"/>
              <w:rPr>
                <w:b/>
              </w:rPr>
            </w:pPr>
          </w:p>
          <w:p w14:paraId="56353579" w14:textId="77777777" w:rsidR="002B1A74" w:rsidRDefault="00000000">
            <w:pPr>
              <w:pStyle w:val="TableParagraph"/>
              <w:ind w:left="9"/>
              <w:jc w:val="center"/>
            </w:pPr>
            <w:r>
              <w:rPr>
                <w:spacing w:val="-2"/>
              </w:rPr>
              <w:t>469995</w:t>
            </w:r>
          </w:p>
        </w:tc>
        <w:tc>
          <w:tcPr>
            <w:tcW w:w="7830" w:type="dxa"/>
          </w:tcPr>
          <w:p w14:paraId="52513E5E" w14:textId="77777777" w:rsidR="002B1A74" w:rsidRDefault="00000000">
            <w:pPr>
              <w:pStyle w:val="TableParagraph"/>
              <w:spacing w:before="83"/>
              <w:ind w:left="106" w:right="97"/>
              <w:jc w:val="both"/>
            </w:pPr>
            <w:r>
              <w:t>Anticorpo</w:t>
            </w:r>
            <w:r>
              <w:rPr>
                <w:spacing w:val="-13"/>
              </w:rPr>
              <w:t xml:space="preserve"> </w:t>
            </w:r>
            <w:r>
              <w:t>monoclonal,</w:t>
            </w:r>
            <w:r>
              <w:rPr>
                <w:spacing w:val="-12"/>
              </w:rPr>
              <w:t xml:space="preserve"> </w:t>
            </w:r>
            <w:r>
              <w:t>anti-humano</w:t>
            </w:r>
            <w:r>
              <w:rPr>
                <w:spacing w:val="-13"/>
              </w:rPr>
              <w:t xml:space="preserve"> </w:t>
            </w:r>
            <w:r>
              <w:t>CD304</w:t>
            </w:r>
            <w:r>
              <w:rPr>
                <w:spacing w:val="-12"/>
              </w:rPr>
              <w:t xml:space="preserve"> </w:t>
            </w:r>
            <w:r>
              <w:t>(Neuropilin-1),</w:t>
            </w:r>
            <w:r>
              <w:rPr>
                <w:spacing w:val="-13"/>
              </w:rPr>
              <w:t xml:space="preserve"> </w:t>
            </w:r>
            <w:r>
              <w:t>conjugado</w:t>
            </w:r>
            <w:r>
              <w:rPr>
                <w:spacing w:val="-12"/>
              </w:rPr>
              <w:t xml:space="preserve"> </w:t>
            </w:r>
            <w:r>
              <w:t>ao</w:t>
            </w:r>
            <w:r>
              <w:rPr>
                <w:spacing w:val="-13"/>
              </w:rPr>
              <w:t xml:space="preserve"> </w:t>
            </w:r>
            <w:r>
              <w:t>fluorocromo Brilliant</w:t>
            </w:r>
            <w:r>
              <w:rPr>
                <w:spacing w:val="-3"/>
              </w:rPr>
              <w:t xml:space="preserve"> </w:t>
            </w:r>
            <w:r>
              <w:t>Violet</w:t>
            </w:r>
            <w:r>
              <w:rPr>
                <w:spacing w:val="-5"/>
              </w:rPr>
              <w:t xml:space="preserve"> </w:t>
            </w:r>
            <w:r>
              <w:t>786</w:t>
            </w:r>
            <w:r>
              <w:rPr>
                <w:spacing w:val="-5"/>
              </w:rPr>
              <w:t xml:space="preserve"> </w:t>
            </w:r>
            <w:r>
              <w:t>(BV786),</w:t>
            </w:r>
            <w:r>
              <w:rPr>
                <w:spacing w:val="-3"/>
              </w:rPr>
              <w:t xml:space="preserve"> </w:t>
            </w:r>
            <w:r>
              <w:t>para</w:t>
            </w:r>
            <w:r>
              <w:rPr>
                <w:spacing w:val="-6"/>
              </w:rPr>
              <w:t xml:space="preserve"> </w:t>
            </w:r>
            <w:r>
              <w:t>citometria</w:t>
            </w:r>
            <w:r>
              <w:rPr>
                <w:spacing w:val="-7"/>
              </w:rPr>
              <w:t xml:space="preserve"> </w:t>
            </w:r>
            <w:r>
              <w:t>de</w:t>
            </w:r>
            <w:r>
              <w:rPr>
                <w:spacing w:val="-3"/>
              </w:rPr>
              <w:t xml:space="preserve"> </w:t>
            </w:r>
            <w:r>
              <w:t>fluxo.</w:t>
            </w:r>
            <w:r>
              <w:rPr>
                <w:spacing w:val="-8"/>
              </w:rPr>
              <w:t xml:space="preserve"> </w:t>
            </w:r>
            <w:r>
              <w:t>Descrição</w:t>
            </w:r>
            <w:r>
              <w:rPr>
                <w:spacing w:val="-5"/>
              </w:rPr>
              <w:t xml:space="preserve"> </w:t>
            </w:r>
            <w:r>
              <w:t>complementar:</w:t>
            </w:r>
            <w:r>
              <w:rPr>
                <w:spacing w:val="-5"/>
              </w:rPr>
              <w:t xml:space="preserve"> </w:t>
            </w:r>
            <w:r>
              <w:t>Clone OBRIGATÓRIO: U21-1283. Apresentação: teste</w:t>
            </w:r>
          </w:p>
        </w:tc>
        <w:tc>
          <w:tcPr>
            <w:tcW w:w="1304" w:type="dxa"/>
          </w:tcPr>
          <w:p w14:paraId="11D28D12" w14:textId="77777777" w:rsidR="002B1A74" w:rsidRDefault="002B1A74">
            <w:pPr>
              <w:pStyle w:val="TableParagraph"/>
              <w:spacing w:before="83"/>
              <w:rPr>
                <w:b/>
              </w:rPr>
            </w:pPr>
          </w:p>
          <w:p w14:paraId="557A94C0" w14:textId="77777777" w:rsidR="002B1A74" w:rsidRDefault="00000000">
            <w:pPr>
              <w:pStyle w:val="TableParagraph"/>
              <w:ind w:left="11" w:right="5"/>
              <w:jc w:val="center"/>
            </w:pPr>
            <w:r>
              <w:rPr>
                <w:spacing w:val="-2"/>
              </w:rPr>
              <w:t>teste</w:t>
            </w:r>
          </w:p>
        </w:tc>
        <w:tc>
          <w:tcPr>
            <w:tcW w:w="917" w:type="dxa"/>
          </w:tcPr>
          <w:p w14:paraId="5AA95FD7" w14:textId="77777777" w:rsidR="002B1A74" w:rsidRDefault="00000000">
            <w:pPr>
              <w:pStyle w:val="TableParagraph"/>
              <w:ind w:right="46"/>
              <w:jc w:val="center"/>
              <w:rPr>
                <w:b/>
                <w:sz w:val="32"/>
              </w:rPr>
            </w:pPr>
            <w:r>
              <w:rPr>
                <w:b/>
                <w:spacing w:val="-5"/>
                <w:sz w:val="32"/>
              </w:rPr>
              <w:t>NÃO</w:t>
            </w:r>
          </w:p>
        </w:tc>
        <w:tc>
          <w:tcPr>
            <w:tcW w:w="1066" w:type="dxa"/>
          </w:tcPr>
          <w:p w14:paraId="2ECEAFFF" w14:textId="77777777" w:rsidR="002B1A74" w:rsidRDefault="00000000">
            <w:pPr>
              <w:pStyle w:val="TableParagraph"/>
              <w:ind w:right="53"/>
              <w:jc w:val="center"/>
              <w:rPr>
                <w:b/>
                <w:sz w:val="32"/>
              </w:rPr>
            </w:pPr>
            <w:r>
              <w:rPr>
                <w:b/>
                <w:spacing w:val="-5"/>
                <w:sz w:val="32"/>
              </w:rPr>
              <w:t>SIM</w:t>
            </w:r>
          </w:p>
        </w:tc>
        <w:tc>
          <w:tcPr>
            <w:tcW w:w="1076" w:type="dxa"/>
          </w:tcPr>
          <w:p w14:paraId="4A428AE6" w14:textId="77777777" w:rsidR="002B1A74" w:rsidRDefault="00000000">
            <w:pPr>
              <w:pStyle w:val="TableParagraph"/>
              <w:ind w:right="52"/>
              <w:jc w:val="center"/>
              <w:rPr>
                <w:b/>
                <w:sz w:val="32"/>
              </w:rPr>
            </w:pPr>
            <w:r>
              <w:rPr>
                <w:b/>
                <w:spacing w:val="-5"/>
                <w:sz w:val="32"/>
              </w:rPr>
              <w:t>NÃO</w:t>
            </w:r>
          </w:p>
        </w:tc>
      </w:tr>
    </w:tbl>
    <w:p w14:paraId="66A64D86" w14:textId="77777777" w:rsidR="002B1A74" w:rsidRDefault="002B1A74">
      <w:pPr>
        <w:pStyle w:val="TableParagraph"/>
        <w:jc w:val="center"/>
        <w:rPr>
          <w:b/>
          <w:sz w:val="32"/>
        </w:rPr>
        <w:sectPr w:rsidR="002B1A74">
          <w:type w:val="continuous"/>
          <w:pgSz w:w="16840" w:h="11910" w:orient="landscape"/>
          <w:pgMar w:top="120" w:right="141" w:bottom="1420" w:left="566" w:header="0" w:footer="120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7830"/>
        <w:gridCol w:w="1304"/>
        <w:gridCol w:w="917"/>
        <w:gridCol w:w="1066"/>
        <w:gridCol w:w="1076"/>
      </w:tblGrid>
      <w:tr w:rsidR="002B1A74" w14:paraId="3430659C" w14:textId="77777777">
        <w:trPr>
          <w:trHeight w:val="1612"/>
        </w:trPr>
        <w:tc>
          <w:tcPr>
            <w:tcW w:w="1131" w:type="dxa"/>
          </w:tcPr>
          <w:p w14:paraId="14F8FA8E" w14:textId="77777777" w:rsidR="002B1A74" w:rsidRDefault="002B1A74">
            <w:pPr>
              <w:pStyle w:val="TableParagraph"/>
              <w:rPr>
                <w:rFonts w:ascii="Times New Roman"/>
              </w:rPr>
            </w:pPr>
          </w:p>
        </w:tc>
        <w:tc>
          <w:tcPr>
            <w:tcW w:w="1133" w:type="dxa"/>
          </w:tcPr>
          <w:p w14:paraId="2EB0CA24" w14:textId="77777777" w:rsidR="002B1A74" w:rsidRDefault="002B1A74">
            <w:pPr>
              <w:pStyle w:val="TableParagraph"/>
              <w:spacing w:before="268"/>
              <w:rPr>
                <w:b/>
              </w:rPr>
            </w:pPr>
          </w:p>
          <w:p w14:paraId="4F479587" w14:textId="77777777" w:rsidR="002B1A74" w:rsidRDefault="00000000">
            <w:pPr>
              <w:pStyle w:val="TableParagraph"/>
              <w:ind w:left="232" w:hanging="82"/>
            </w:pPr>
            <w:r>
              <w:rPr>
                <w:spacing w:val="-2"/>
              </w:rPr>
              <w:t>PROVPPS 023245</w:t>
            </w:r>
          </w:p>
        </w:tc>
        <w:tc>
          <w:tcPr>
            <w:tcW w:w="1419" w:type="dxa"/>
          </w:tcPr>
          <w:p w14:paraId="08403CB4" w14:textId="77777777" w:rsidR="002B1A74" w:rsidRDefault="002B1A74">
            <w:pPr>
              <w:pStyle w:val="TableParagraph"/>
              <w:rPr>
                <w:b/>
              </w:rPr>
            </w:pPr>
          </w:p>
          <w:p w14:paraId="23658502" w14:textId="77777777" w:rsidR="002B1A74" w:rsidRDefault="002B1A74">
            <w:pPr>
              <w:pStyle w:val="TableParagraph"/>
              <w:spacing w:before="134"/>
              <w:rPr>
                <w:b/>
              </w:rPr>
            </w:pPr>
          </w:p>
          <w:p w14:paraId="08AC5960" w14:textId="77777777" w:rsidR="002B1A74" w:rsidRDefault="00000000">
            <w:pPr>
              <w:pStyle w:val="TableParagraph"/>
              <w:ind w:left="9"/>
              <w:jc w:val="center"/>
            </w:pPr>
            <w:r>
              <w:rPr>
                <w:spacing w:val="-2"/>
              </w:rPr>
              <w:t>448010</w:t>
            </w:r>
          </w:p>
        </w:tc>
        <w:tc>
          <w:tcPr>
            <w:tcW w:w="7830" w:type="dxa"/>
          </w:tcPr>
          <w:p w14:paraId="56ED5B77" w14:textId="77777777" w:rsidR="002B1A74" w:rsidRDefault="00000000">
            <w:pPr>
              <w:pStyle w:val="TableParagraph"/>
              <w:ind w:left="106" w:right="95"/>
              <w:jc w:val="both"/>
            </w:pPr>
            <w:r>
              <w:t>Anticorpo, tipo: monoclonal de camundongo, atividade: ANTI MCP1 Humano complemento:</w:t>
            </w:r>
            <w:r>
              <w:rPr>
                <w:spacing w:val="-8"/>
              </w:rPr>
              <w:t xml:space="preserve"> </w:t>
            </w:r>
            <w:r>
              <w:t>reagente</w:t>
            </w:r>
            <w:r>
              <w:rPr>
                <w:spacing w:val="-8"/>
              </w:rPr>
              <w:t xml:space="preserve"> </w:t>
            </w:r>
            <w:r>
              <w:t>analítico,</w:t>
            </w:r>
            <w:r>
              <w:rPr>
                <w:spacing w:val="-9"/>
              </w:rPr>
              <w:t xml:space="preserve"> </w:t>
            </w:r>
            <w:r>
              <w:t>reatividade</w:t>
            </w:r>
            <w:r>
              <w:rPr>
                <w:spacing w:val="-8"/>
              </w:rPr>
              <w:t xml:space="preserve"> </w:t>
            </w:r>
            <w:r>
              <w:t>para</w:t>
            </w:r>
            <w:r>
              <w:rPr>
                <w:spacing w:val="-7"/>
              </w:rPr>
              <w:t xml:space="preserve"> </w:t>
            </w:r>
            <w:r>
              <w:t>humano,</w:t>
            </w:r>
            <w:r>
              <w:rPr>
                <w:spacing w:val="-5"/>
              </w:rPr>
              <w:t xml:space="preserve"> </w:t>
            </w:r>
            <w:r>
              <w:t>Tipo:</w:t>
            </w:r>
            <w:r>
              <w:rPr>
                <w:spacing w:val="-8"/>
              </w:rPr>
              <w:t xml:space="preserve"> </w:t>
            </w:r>
            <w:r>
              <w:t>conjunto</w:t>
            </w:r>
            <w:r>
              <w:rPr>
                <w:spacing w:val="-7"/>
              </w:rPr>
              <w:t xml:space="preserve"> </w:t>
            </w:r>
            <w:r>
              <w:t>completo para automação, tipo de análise: quantitativo de mcp1 caracteristica Adicional: citometria de fluxo. Análise em amostra de sobrenadante de cultura e soro. Apresentação: 1 unidade = 100 Testes</w:t>
            </w:r>
          </w:p>
        </w:tc>
        <w:tc>
          <w:tcPr>
            <w:tcW w:w="1304" w:type="dxa"/>
          </w:tcPr>
          <w:p w14:paraId="6ADAC8C8" w14:textId="77777777" w:rsidR="002B1A74" w:rsidRDefault="002B1A74">
            <w:pPr>
              <w:pStyle w:val="TableParagraph"/>
              <w:rPr>
                <w:b/>
              </w:rPr>
            </w:pPr>
          </w:p>
          <w:p w14:paraId="665597B7" w14:textId="77777777" w:rsidR="002B1A74" w:rsidRDefault="002B1A74">
            <w:pPr>
              <w:pStyle w:val="TableParagraph"/>
              <w:spacing w:before="134"/>
              <w:rPr>
                <w:b/>
              </w:rPr>
            </w:pPr>
          </w:p>
          <w:p w14:paraId="7CAA3971" w14:textId="77777777" w:rsidR="002B1A74" w:rsidRDefault="00000000">
            <w:pPr>
              <w:pStyle w:val="TableParagraph"/>
              <w:ind w:left="11" w:right="5"/>
              <w:jc w:val="center"/>
            </w:pPr>
            <w:r>
              <w:rPr>
                <w:spacing w:val="-2"/>
              </w:rPr>
              <w:t>Teste</w:t>
            </w:r>
          </w:p>
        </w:tc>
        <w:tc>
          <w:tcPr>
            <w:tcW w:w="917" w:type="dxa"/>
          </w:tcPr>
          <w:p w14:paraId="296AAED2" w14:textId="77777777" w:rsidR="002B1A74" w:rsidRDefault="00000000">
            <w:pPr>
              <w:pStyle w:val="TableParagraph"/>
              <w:ind w:right="46"/>
              <w:jc w:val="center"/>
              <w:rPr>
                <w:b/>
                <w:sz w:val="32"/>
              </w:rPr>
            </w:pPr>
            <w:r>
              <w:rPr>
                <w:b/>
                <w:spacing w:val="-5"/>
                <w:sz w:val="32"/>
              </w:rPr>
              <w:t>NÃO</w:t>
            </w:r>
          </w:p>
        </w:tc>
        <w:tc>
          <w:tcPr>
            <w:tcW w:w="1066" w:type="dxa"/>
          </w:tcPr>
          <w:p w14:paraId="7CC1710C" w14:textId="77777777" w:rsidR="002B1A74" w:rsidRDefault="00000000">
            <w:pPr>
              <w:pStyle w:val="TableParagraph"/>
              <w:ind w:right="53"/>
              <w:jc w:val="center"/>
              <w:rPr>
                <w:b/>
                <w:sz w:val="32"/>
              </w:rPr>
            </w:pPr>
            <w:r>
              <w:rPr>
                <w:b/>
                <w:spacing w:val="-5"/>
                <w:sz w:val="32"/>
              </w:rPr>
              <w:t>SIM</w:t>
            </w:r>
          </w:p>
        </w:tc>
        <w:tc>
          <w:tcPr>
            <w:tcW w:w="1076" w:type="dxa"/>
          </w:tcPr>
          <w:p w14:paraId="241AD37F" w14:textId="77777777" w:rsidR="002B1A74" w:rsidRDefault="00000000">
            <w:pPr>
              <w:pStyle w:val="TableParagraph"/>
              <w:ind w:right="52"/>
              <w:jc w:val="center"/>
              <w:rPr>
                <w:b/>
                <w:sz w:val="32"/>
              </w:rPr>
            </w:pPr>
            <w:r>
              <w:rPr>
                <w:b/>
                <w:spacing w:val="-5"/>
                <w:sz w:val="32"/>
              </w:rPr>
              <w:t>NÃO</w:t>
            </w:r>
          </w:p>
        </w:tc>
      </w:tr>
      <w:tr w:rsidR="002B1A74" w14:paraId="19DAEEA9" w14:textId="77777777">
        <w:trPr>
          <w:trHeight w:val="1610"/>
        </w:trPr>
        <w:tc>
          <w:tcPr>
            <w:tcW w:w="1131" w:type="dxa"/>
          </w:tcPr>
          <w:p w14:paraId="3FB6ED89" w14:textId="77777777" w:rsidR="002B1A74" w:rsidRDefault="002B1A74">
            <w:pPr>
              <w:pStyle w:val="TableParagraph"/>
              <w:rPr>
                <w:rFonts w:ascii="Times New Roman"/>
              </w:rPr>
            </w:pPr>
          </w:p>
        </w:tc>
        <w:tc>
          <w:tcPr>
            <w:tcW w:w="1133" w:type="dxa"/>
          </w:tcPr>
          <w:p w14:paraId="67C36EC5" w14:textId="77777777" w:rsidR="002B1A74" w:rsidRDefault="002B1A74">
            <w:pPr>
              <w:pStyle w:val="TableParagraph"/>
              <w:rPr>
                <w:b/>
              </w:rPr>
            </w:pPr>
          </w:p>
          <w:p w14:paraId="4F7D58C7" w14:textId="77777777" w:rsidR="002B1A74" w:rsidRDefault="002B1A74">
            <w:pPr>
              <w:pStyle w:val="TableParagraph"/>
              <w:spacing w:before="1"/>
              <w:rPr>
                <w:b/>
              </w:rPr>
            </w:pPr>
          </w:p>
          <w:p w14:paraId="16C3A2A3" w14:textId="77777777" w:rsidR="002B1A74" w:rsidRDefault="00000000">
            <w:pPr>
              <w:pStyle w:val="TableParagraph"/>
              <w:spacing w:line="237" w:lineRule="auto"/>
              <w:ind w:left="232" w:hanging="82"/>
            </w:pPr>
            <w:r>
              <w:rPr>
                <w:spacing w:val="-2"/>
              </w:rPr>
              <w:t>PROVPPS 023238</w:t>
            </w:r>
          </w:p>
        </w:tc>
        <w:tc>
          <w:tcPr>
            <w:tcW w:w="1419" w:type="dxa"/>
          </w:tcPr>
          <w:p w14:paraId="6A43009C" w14:textId="77777777" w:rsidR="002B1A74" w:rsidRDefault="002B1A74">
            <w:pPr>
              <w:pStyle w:val="TableParagraph"/>
              <w:rPr>
                <w:b/>
              </w:rPr>
            </w:pPr>
          </w:p>
          <w:p w14:paraId="277B3FC2" w14:textId="77777777" w:rsidR="002B1A74" w:rsidRDefault="002B1A74">
            <w:pPr>
              <w:pStyle w:val="TableParagraph"/>
              <w:spacing w:before="134"/>
              <w:rPr>
                <w:b/>
              </w:rPr>
            </w:pPr>
          </w:p>
          <w:p w14:paraId="3E49BC36" w14:textId="77777777" w:rsidR="002B1A74" w:rsidRDefault="00000000">
            <w:pPr>
              <w:pStyle w:val="TableParagraph"/>
              <w:ind w:left="9"/>
              <w:jc w:val="center"/>
            </w:pPr>
            <w:r>
              <w:rPr>
                <w:spacing w:val="-2"/>
              </w:rPr>
              <w:t>416158</w:t>
            </w:r>
          </w:p>
        </w:tc>
        <w:tc>
          <w:tcPr>
            <w:tcW w:w="7830" w:type="dxa"/>
          </w:tcPr>
          <w:p w14:paraId="2DC62914" w14:textId="77777777" w:rsidR="002B1A74" w:rsidRDefault="00000000">
            <w:pPr>
              <w:pStyle w:val="TableParagraph"/>
              <w:ind w:left="106" w:right="96"/>
              <w:jc w:val="both"/>
            </w:pPr>
            <w:r>
              <w:t>Anticorpo,</w:t>
            </w:r>
            <w:r>
              <w:rPr>
                <w:spacing w:val="-12"/>
              </w:rPr>
              <w:t xml:space="preserve"> </w:t>
            </w:r>
            <w:r>
              <w:t>tipo</w:t>
            </w:r>
            <w:r>
              <w:rPr>
                <w:spacing w:val="-12"/>
              </w:rPr>
              <w:t xml:space="preserve"> </w:t>
            </w:r>
            <w:r>
              <w:t>monoclonal,</w:t>
            </w:r>
            <w:r>
              <w:rPr>
                <w:spacing w:val="-10"/>
              </w:rPr>
              <w:t xml:space="preserve"> </w:t>
            </w:r>
            <w:r>
              <w:t>atividade****</w:t>
            </w:r>
            <w:r>
              <w:rPr>
                <w:spacing w:val="-12"/>
              </w:rPr>
              <w:t xml:space="preserve"> </w:t>
            </w:r>
            <w:r>
              <w:t>anti</w:t>
            </w:r>
            <w:r>
              <w:rPr>
                <w:spacing w:val="-12"/>
              </w:rPr>
              <w:t xml:space="preserve"> </w:t>
            </w:r>
            <w:r>
              <w:t>dansil</w:t>
            </w:r>
            <w:r>
              <w:rPr>
                <w:spacing w:val="-12"/>
              </w:rPr>
              <w:t xml:space="preserve"> </w:t>
            </w:r>
            <w:r>
              <w:t>de</w:t>
            </w:r>
            <w:r>
              <w:rPr>
                <w:spacing w:val="-9"/>
              </w:rPr>
              <w:t xml:space="preserve"> </w:t>
            </w:r>
            <w:r>
              <w:t>camundongo,</w:t>
            </w:r>
            <w:r>
              <w:rPr>
                <w:spacing w:val="-9"/>
              </w:rPr>
              <w:t xml:space="preserve"> </w:t>
            </w:r>
            <w:r>
              <w:t>aplicação**** isotipo Controle, aditivos**** conjugado à Aloficocianina (apc) complemento: Anticorpos,</w:t>
            </w:r>
            <w:r>
              <w:rPr>
                <w:spacing w:val="-6"/>
              </w:rPr>
              <w:t xml:space="preserve"> </w:t>
            </w:r>
            <w:r>
              <w:t>tipo</w:t>
            </w:r>
            <w:r>
              <w:rPr>
                <w:spacing w:val="-6"/>
              </w:rPr>
              <w:t xml:space="preserve"> </w:t>
            </w:r>
            <w:r>
              <w:t>monoclonal</w:t>
            </w:r>
            <w:r>
              <w:rPr>
                <w:spacing w:val="-4"/>
              </w:rPr>
              <w:t xml:space="preserve"> </w:t>
            </w:r>
            <w:r>
              <w:t>de</w:t>
            </w:r>
            <w:r>
              <w:rPr>
                <w:spacing w:val="-6"/>
              </w:rPr>
              <w:t xml:space="preserve"> </w:t>
            </w:r>
            <w:r>
              <w:t>camundongo</w:t>
            </w:r>
            <w:r>
              <w:rPr>
                <w:spacing w:val="-6"/>
              </w:rPr>
              <w:t xml:space="preserve"> </w:t>
            </w:r>
            <w:r>
              <w:t>isotipo</w:t>
            </w:r>
            <w:r>
              <w:rPr>
                <w:spacing w:val="-6"/>
              </w:rPr>
              <w:t xml:space="preserve"> </w:t>
            </w:r>
            <w:r>
              <w:t>controle</w:t>
            </w:r>
            <w:r>
              <w:rPr>
                <w:spacing w:val="-4"/>
              </w:rPr>
              <w:t xml:space="preserve"> </w:t>
            </w:r>
            <w:r>
              <w:t>igg1k,</w:t>
            </w:r>
            <w:r>
              <w:rPr>
                <w:spacing w:val="-2"/>
              </w:rPr>
              <w:t xml:space="preserve"> </w:t>
            </w:r>
            <w:r>
              <w:t>Atividade</w:t>
            </w:r>
            <w:r>
              <w:rPr>
                <w:spacing w:val="-4"/>
              </w:rPr>
              <w:t xml:space="preserve"> </w:t>
            </w:r>
            <w:r>
              <w:t>isotipo controle,</w:t>
            </w:r>
            <w:r>
              <w:rPr>
                <w:spacing w:val="-3"/>
              </w:rPr>
              <w:t xml:space="preserve"> </w:t>
            </w:r>
            <w:r>
              <w:t>aplicação citometria</w:t>
            </w:r>
            <w:r>
              <w:rPr>
                <w:spacing w:val="-2"/>
              </w:rPr>
              <w:t xml:space="preserve"> </w:t>
            </w:r>
            <w:r>
              <w:t>de fluxo,</w:t>
            </w:r>
            <w:r>
              <w:rPr>
                <w:spacing w:val="-1"/>
              </w:rPr>
              <w:t xml:space="preserve"> </w:t>
            </w:r>
            <w:r>
              <w:t>características</w:t>
            </w:r>
            <w:r>
              <w:rPr>
                <w:spacing w:val="-6"/>
              </w:rPr>
              <w:t xml:space="preserve"> </w:t>
            </w:r>
            <w:r>
              <w:t>adicionais</w:t>
            </w:r>
            <w:r>
              <w:rPr>
                <w:spacing w:val="-1"/>
              </w:rPr>
              <w:t xml:space="preserve"> </w:t>
            </w:r>
            <w:r>
              <w:t>conjugado</w:t>
            </w:r>
            <w:r>
              <w:rPr>
                <w:spacing w:val="-2"/>
              </w:rPr>
              <w:t xml:space="preserve"> </w:t>
            </w:r>
            <w:r>
              <w:t>com</w:t>
            </w:r>
            <w:r>
              <w:rPr>
                <w:spacing w:val="-2"/>
              </w:rPr>
              <w:t xml:space="preserve"> </w:t>
            </w:r>
            <w:r>
              <w:t>apc. Apresentação: 1 Unidade = 100 testes</w:t>
            </w:r>
          </w:p>
        </w:tc>
        <w:tc>
          <w:tcPr>
            <w:tcW w:w="1304" w:type="dxa"/>
          </w:tcPr>
          <w:p w14:paraId="2622A65B" w14:textId="77777777" w:rsidR="002B1A74" w:rsidRDefault="002B1A74">
            <w:pPr>
              <w:pStyle w:val="TableParagraph"/>
              <w:spacing w:before="268"/>
              <w:rPr>
                <w:b/>
              </w:rPr>
            </w:pPr>
          </w:p>
          <w:p w14:paraId="1A54AC7B" w14:textId="77777777" w:rsidR="002B1A74" w:rsidRDefault="00000000">
            <w:pPr>
              <w:pStyle w:val="TableParagraph"/>
              <w:ind w:left="11" w:right="5"/>
              <w:jc w:val="center"/>
            </w:pPr>
            <w:r>
              <w:rPr>
                <w:spacing w:val="-2"/>
              </w:rPr>
              <w:t>Teste</w:t>
            </w:r>
          </w:p>
        </w:tc>
        <w:tc>
          <w:tcPr>
            <w:tcW w:w="917" w:type="dxa"/>
          </w:tcPr>
          <w:p w14:paraId="3D699FBC" w14:textId="77777777" w:rsidR="002B1A74" w:rsidRDefault="00000000">
            <w:pPr>
              <w:pStyle w:val="TableParagraph"/>
              <w:ind w:right="46"/>
              <w:jc w:val="center"/>
              <w:rPr>
                <w:b/>
                <w:sz w:val="32"/>
              </w:rPr>
            </w:pPr>
            <w:r>
              <w:rPr>
                <w:b/>
                <w:spacing w:val="-5"/>
                <w:sz w:val="32"/>
              </w:rPr>
              <w:t>NÃO</w:t>
            </w:r>
          </w:p>
        </w:tc>
        <w:tc>
          <w:tcPr>
            <w:tcW w:w="1066" w:type="dxa"/>
          </w:tcPr>
          <w:p w14:paraId="1821B9DA" w14:textId="77777777" w:rsidR="002B1A74" w:rsidRDefault="00000000">
            <w:pPr>
              <w:pStyle w:val="TableParagraph"/>
              <w:ind w:right="53"/>
              <w:jc w:val="center"/>
              <w:rPr>
                <w:b/>
                <w:sz w:val="32"/>
              </w:rPr>
            </w:pPr>
            <w:r>
              <w:rPr>
                <w:b/>
                <w:spacing w:val="-5"/>
                <w:sz w:val="32"/>
              </w:rPr>
              <w:t>SIM</w:t>
            </w:r>
          </w:p>
        </w:tc>
        <w:tc>
          <w:tcPr>
            <w:tcW w:w="1076" w:type="dxa"/>
          </w:tcPr>
          <w:p w14:paraId="60E3AFC4" w14:textId="77777777" w:rsidR="002B1A74" w:rsidRDefault="00000000">
            <w:pPr>
              <w:pStyle w:val="TableParagraph"/>
              <w:ind w:right="52"/>
              <w:jc w:val="center"/>
              <w:rPr>
                <w:b/>
                <w:sz w:val="32"/>
              </w:rPr>
            </w:pPr>
            <w:r>
              <w:rPr>
                <w:b/>
                <w:spacing w:val="-5"/>
                <w:sz w:val="32"/>
              </w:rPr>
              <w:t>NÃO</w:t>
            </w:r>
          </w:p>
        </w:tc>
      </w:tr>
      <w:tr w:rsidR="002B1A74" w14:paraId="348718A0" w14:textId="77777777">
        <w:trPr>
          <w:trHeight w:val="1343"/>
        </w:trPr>
        <w:tc>
          <w:tcPr>
            <w:tcW w:w="1131" w:type="dxa"/>
          </w:tcPr>
          <w:p w14:paraId="7F0297EA" w14:textId="77777777" w:rsidR="002B1A74" w:rsidRDefault="002B1A74">
            <w:pPr>
              <w:pStyle w:val="TableParagraph"/>
              <w:rPr>
                <w:rFonts w:ascii="Times New Roman"/>
              </w:rPr>
            </w:pPr>
          </w:p>
        </w:tc>
        <w:tc>
          <w:tcPr>
            <w:tcW w:w="1133" w:type="dxa"/>
          </w:tcPr>
          <w:p w14:paraId="218AFA00" w14:textId="77777777" w:rsidR="002B1A74" w:rsidRDefault="002B1A74">
            <w:pPr>
              <w:pStyle w:val="TableParagraph"/>
              <w:spacing w:before="133"/>
              <w:rPr>
                <w:b/>
              </w:rPr>
            </w:pPr>
          </w:p>
          <w:p w14:paraId="6BA58D91" w14:textId="77777777" w:rsidR="002B1A74" w:rsidRDefault="00000000">
            <w:pPr>
              <w:pStyle w:val="TableParagraph"/>
              <w:ind w:left="232" w:hanging="82"/>
            </w:pPr>
            <w:r>
              <w:rPr>
                <w:spacing w:val="-2"/>
              </w:rPr>
              <w:t>PROVPPS 023237</w:t>
            </w:r>
          </w:p>
        </w:tc>
        <w:tc>
          <w:tcPr>
            <w:tcW w:w="1419" w:type="dxa"/>
          </w:tcPr>
          <w:p w14:paraId="4934DD06" w14:textId="77777777" w:rsidR="002B1A74" w:rsidRDefault="002B1A74">
            <w:pPr>
              <w:pStyle w:val="TableParagraph"/>
              <w:spacing w:before="268"/>
              <w:rPr>
                <w:b/>
              </w:rPr>
            </w:pPr>
          </w:p>
          <w:p w14:paraId="0C101802" w14:textId="77777777" w:rsidR="002B1A74" w:rsidRDefault="00000000">
            <w:pPr>
              <w:pStyle w:val="TableParagraph"/>
              <w:ind w:left="9"/>
              <w:jc w:val="center"/>
            </w:pPr>
            <w:r>
              <w:rPr>
                <w:spacing w:val="-2"/>
              </w:rPr>
              <w:t>453869</w:t>
            </w:r>
          </w:p>
        </w:tc>
        <w:tc>
          <w:tcPr>
            <w:tcW w:w="7830" w:type="dxa"/>
          </w:tcPr>
          <w:p w14:paraId="6075BC9F" w14:textId="77777777" w:rsidR="002B1A74" w:rsidRDefault="00000000">
            <w:pPr>
              <w:pStyle w:val="TableParagraph"/>
              <w:ind w:left="106" w:right="97"/>
              <w:jc w:val="both"/>
            </w:pPr>
            <w:r>
              <w:t>Anticorpo, atividade igg de camundongo, isotipo controle complemento: anticorpos, tipo monoclonal de camundongo isotipo Controle igg2a, atividade isotipo controle, aplicação</w:t>
            </w:r>
            <w:r>
              <w:rPr>
                <w:spacing w:val="-13"/>
              </w:rPr>
              <w:t xml:space="preserve"> </w:t>
            </w:r>
            <w:r>
              <w:t>citometria</w:t>
            </w:r>
            <w:r>
              <w:rPr>
                <w:spacing w:val="-12"/>
              </w:rPr>
              <w:t xml:space="preserve"> </w:t>
            </w:r>
            <w:r>
              <w:t>de</w:t>
            </w:r>
            <w:r>
              <w:rPr>
                <w:spacing w:val="-13"/>
              </w:rPr>
              <w:t xml:space="preserve"> </w:t>
            </w:r>
            <w:r>
              <w:t>Fluxo,</w:t>
            </w:r>
            <w:r>
              <w:rPr>
                <w:spacing w:val="-12"/>
              </w:rPr>
              <w:t xml:space="preserve"> </w:t>
            </w:r>
            <w:r>
              <w:t>características</w:t>
            </w:r>
            <w:r>
              <w:rPr>
                <w:spacing w:val="-13"/>
              </w:rPr>
              <w:t xml:space="preserve"> </w:t>
            </w:r>
            <w:r>
              <w:t>adicionais</w:t>
            </w:r>
            <w:r>
              <w:rPr>
                <w:spacing w:val="-12"/>
              </w:rPr>
              <w:t xml:space="preserve"> </w:t>
            </w:r>
            <w:r>
              <w:t>conjugado</w:t>
            </w:r>
            <w:r>
              <w:rPr>
                <w:spacing w:val="-13"/>
              </w:rPr>
              <w:t xml:space="preserve"> </w:t>
            </w:r>
            <w:r>
              <w:t>a</w:t>
            </w:r>
            <w:r>
              <w:rPr>
                <w:spacing w:val="-12"/>
              </w:rPr>
              <w:t xml:space="preserve"> </w:t>
            </w:r>
            <w:r>
              <w:t>ficoeritrina</w:t>
            </w:r>
            <w:r>
              <w:rPr>
                <w:spacing w:val="-12"/>
              </w:rPr>
              <w:t xml:space="preserve"> </w:t>
            </w:r>
            <w:r>
              <w:t>(r-pe). Apresentação: 1 unidade = 100 testes</w:t>
            </w:r>
          </w:p>
        </w:tc>
        <w:tc>
          <w:tcPr>
            <w:tcW w:w="1304" w:type="dxa"/>
          </w:tcPr>
          <w:p w14:paraId="1FD20CEF" w14:textId="77777777" w:rsidR="002B1A74" w:rsidRDefault="00000000">
            <w:pPr>
              <w:pStyle w:val="TableParagraph"/>
              <w:spacing w:before="268"/>
              <w:ind w:left="11" w:right="5"/>
              <w:jc w:val="center"/>
            </w:pPr>
            <w:r>
              <w:rPr>
                <w:spacing w:val="-2"/>
              </w:rPr>
              <w:t>Teste</w:t>
            </w:r>
          </w:p>
        </w:tc>
        <w:tc>
          <w:tcPr>
            <w:tcW w:w="917" w:type="dxa"/>
          </w:tcPr>
          <w:p w14:paraId="5846F940" w14:textId="77777777" w:rsidR="002B1A74" w:rsidRDefault="00000000">
            <w:pPr>
              <w:pStyle w:val="TableParagraph"/>
              <w:ind w:right="46"/>
              <w:jc w:val="center"/>
              <w:rPr>
                <w:b/>
                <w:sz w:val="32"/>
              </w:rPr>
            </w:pPr>
            <w:r>
              <w:rPr>
                <w:b/>
                <w:spacing w:val="-5"/>
                <w:sz w:val="32"/>
              </w:rPr>
              <w:t>NÃO</w:t>
            </w:r>
          </w:p>
        </w:tc>
        <w:tc>
          <w:tcPr>
            <w:tcW w:w="1066" w:type="dxa"/>
          </w:tcPr>
          <w:p w14:paraId="35D4F094" w14:textId="77777777" w:rsidR="002B1A74" w:rsidRDefault="00000000">
            <w:pPr>
              <w:pStyle w:val="TableParagraph"/>
              <w:ind w:right="53"/>
              <w:jc w:val="center"/>
              <w:rPr>
                <w:b/>
                <w:sz w:val="32"/>
              </w:rPr>
            </w:pPr>
            <w:r>
              <w:rPr>
                <w:b/>
                <w:spacing w:val="-5"/>
                <w:sz w:val="32"/>
              </w:rPr>
              <w:t>SIM</w:t>
            </w:r>
          </w:p>
        </w:tc>
        <w:tc>
          <w:tcPr>
            <w:tcW w:w="1076" w:type="dxa"/>
          </w:tcPr>
          <w:p w14:paraId="451E3FEC" w14:textId="77777777" w:rsidR="002B1A74" w:rsidRDefault="00000000">
            <w:pPr>
              <w:pStyle w:val="TableParagraph"/>
              <w:ind w:right="52"/>
              <w:jc w:val="center"/>
              <w:rPr>
                <w:b/>
                <w:sz w:val="32"/>
              </w:rPr>
            </w:pPr>
            <w:r>
              <w:rPr>
                <w:b/>
                <w:spacing w:val="-5"/>
                <w:sz w:val="32"/>
              </w:rPr>
              <w:t>NÃO</w:t>
            </w:r>
          </w:p>
        </w:tc>
      </w:tr>
      <w:tr w:rsidR="002B1A74" w14:paraId="79FC0053" w14:textId="77777777">
        <w:trPr>
          <w:trHeight w:val="1610"/>
        </w:trPr>
        <w:tc>
          <w:tcPr>
            <w:tcW w:w="1131" w:type="dxa"/>
          </w:tcPr>
          <w:p w14:paraId="3DC88E70" w14:textId="77777777" w:rsidR="002B1A74" w:rsidRDefault="002B1A74">
            <w:pPr>
              <w:pStyle w:val="TableParagraph"/>
              <w:rPr>
                <w:rFonts w:ascii="Times New Roman"/>
              </w:rPr>
            </w:pPr>
          </w:p>
        </w:tc>
        <w:tc>
          <w:tcPr>
            <w:tcW w:w="1133" w:type="dxa"/>
          </w:tcPr>
          <w:p w14:paraId="520D3022" w14:textId="77777777" w:rsidR="002B1A74" w:rsidRDefault="002B1A74">
            <w:pPr>
              <w:pStyle w:val="TableParagraph"/>
              <w:rPr>
                <w:b/>
              </w:rPr>
            </w:pPr>
          </w:p>
          <w:p w14:paraId="5EFC7333" w14:textId="77777777" w:rsidR="002B1A74" w:rsidRDefault="002B1A74">
            <w:pPr>
              <w:pStyle w:val="TableParagraph"/>
              <w:rPr>
                <w:b/>
              </w:rPr>
            </w:pPr>
          </w:p>
          <w:p w14:paraId="15DC461E" w14:textId="77777777" w:rsidR="002B1A74" w:rsidRDefault="00000000">
            <w:pPr>
              <w:pStyle w:val="TableParagraph"/>
              <w:ind w:left="232" w:hanging="82"/>
            </w:pPr>
            <w:r>
              <w:rPr>
                <w:spacing w:val="-2"/>
              </w:rPr>
              <w:t>PROVPPS 023236</w:t>
            </w:r>
          </w:p>
        </w:tc>
        <w:tc>
          <w:tcPr>
            <w:tcW w:w="1419" w:type="dxa"/>
          </w:tcPr>
          <w:p w14:paraId="3E7AB787" w14:textId="77777777" w:rsidR="002B1A74" w:rsidRDefault="002B1A74">
            <w:pPr>
              <w:pStyle w:val="TableParagraph"/>
              <w:rPr>
                <w:b/>
              </w:rPr>
            </w:pPr>
          </w:p>
          <w:p w14:paraId="04DF8C97" w14:textId="77777777" w:rsidR="002B1A74" w:rsidRDefault="002B1A74">
            <w:pPr>
              <w:pStyle w:val="TableParagraph"/>
              <w:spacing w:before="134"/>
              <w:rPr>
                <w:b/>
              </w:rPr>
            </w:pPr>
          </w:p>
          <w:p w14:paraId="0F212878" w14:textId="77777777" w:rsidR="002B1A74" w:rsidRDefault="00000000">
            <w:pPr>
              <w:pStyle w:val="TableParagraph"/>
              <w:ind w:left="9"/>
              <w:jc w:val="center"/>
            </w:pPr>
            <w:r>
              <w:rPr>
                <w:spacing w:val="-2"/>
              </w:rPr>
              <w:t>336097</w:t>
            </w:r>
          </w:p>
        </w:tc>
        <w:tc>
          <w:tcPr>
            <w:tcW w:w="7830" w:type="dxa"/>
          </w:tcPr>
          <w:p w14:paraId="061A2C22" w14:textId="77777777" w:rsidR="002B1A74" w:rsidRDefault="00000000">
            <w:pPr>
              <w:pStyle w:val="TableParagraph"/>
              <w:ind w:left="106" w:right="97"/>
              <w:jc w:val="both"/>
            </w:pPr>
            <w:r>
              <w:t>Anticorpos,</w:t>
            </w:r>
            <w:r>
              <w:rPr>
                <w:spacing w:val="-8"/>
              </w:rPr>
              <w:t xml:space="preserve"> </w:t>
            </w:r>
            <w:r>
              <w:t>tipo</w:t>
            </w:r>
            <w:r>
              <w:rPr>
                <w:spacing w:val="-10"/>
              </w:rPr>
              <w:t xml:space="preserve"> </w:t>
            </w:r>
            <w:r>
              <w:t>monoclonal</w:t>
            </w:r>
            <w:r>
              <w:rPr>
                <w:spacing w:val="-9"/>
              </w:rPr>
              <w:t xml:space="preserve"> </w:t>
            </w:r>
            <w:r>
              <w:t>de</w:t>
            </w:r>
            <w:r>
              <w:rPr>
                <w:spacing w:val="-8"/>
              </w:rPr>
              <w:t xml:space="preserve"> </w:t>
            </w:r>
            <w:r>
              <w:t>camundongo</w:t>
            </w:r>
            <w:r>
              <w:rPr>
                <w:spacing w:val="-7"/>
              </w:rPr>
              <w:t xml:space="preserve"> </w:t>
            </w:r>
            <w:r>
              <w:t>tipo</w:t>
            </w:r>
            <w:r>
              <w:rPr>
                <w:spacing w:val="-7"/>
              </w:rPr>
              <w:t xml:space="preserve"> </w:t>
            </w:r>
            <w:r>
              <w:t>igg1k</w:t>
            </w:r>
            <w:r>
              <w:rPr>
                <w:spacing w:val="-11"/>
              </w:rPr>
              <w:t xml:space="preserve"> </w:t>
            </w:r>
            <w:r>
              <w:t>ou</w:t>
            </w:r>
            <w:r>
              <w:rPr>
                <w:spacing w:val="-9"/>
              </w:rPr>
              <w:t xml:space="preserve"> </w:t>
            </w:r>
            <w:r>
              <w:t>igg2ak,</w:t>
            </w:r>
            <w:r>
              <w:rPr>
                <w:spacing w:val="-8"/>
              </w:rPr>
              <w:t xml:space="preserve"> </w:t>
            </w:r>
            <w:r>
              <w:t>atividade</w:t>
            </w:r>
            <w:r>
              <w:rPr>
                <w:spacing w:val="-10"/>
              </w:rPr>
              <w:t xml:space="preserve"> </w:t>
            </w:r>
            <w:r>
              <w:t>anti</w:t>
            </w:r>
            <w:r>
              <w:rPr>
                <w:spacing w:val="-11"/>
              </w:rPr>
              <w:t xml:space="preserve"> </w:t>
            </w:r>
            <w:r>
              <w:t>cd45 humano,</w:t>
            </w:r>
            <w:r>
              <w:rPr>
                <w:spacing w:val="-7"/>
              </w:rPr>
              <w:t xml:space="preserve"> </w:t>
            </w:r>
            <w:r>
              <w:t>aplicação</w:t>
            </w:r>
            <w:r>
              <w:rPr>
                <w:spacing w:val="-3"/>
              </w:rPr>
              <w:t xml:space="preserve"> </w:t>
            </w:r>
            <w:r>
              <w:t>citometria</w:t>
            </w:r>
            <w:r>
              <w:rPr>
                <w:spacing w:val="-5"/>
              </w:rPr>
              <w:t xml:space="preserve"> </w:t>
            </w:r>
            <w:r>
              <w:t>de</w:t>
            </w:r>
            <w:r>
              <w:rPr>
                <w:spacing w:val="-4"/>
              </w:rPr>
              <w:t xml:space="preserve"> </w:t>
            </w:r>
            <w:r>
              <w:t>fluxo,</w:t>
            </w:r>
            <w:r>
              <w:rPr>
                <w:spacing w:val="-7"/>
              </w:rPr>
              <w:t xml:space="preserve"> </w:t>
            </w:r>
            <w:r>
              <w:t>características</w:t>
            </w:r>
            <w:r>
              <w:rPr>
                <w:spacing w:val="-6"/>
              </w:rPr>
              <w:t xml:space="preserve"> </w:t>
            </w:r>
            <w:r>
              <w:t>adicionais</w:t>
            </w:r>
            <w:r>
              <w:rPr>
                <w:spacing w:val="-4"/>
              </w:rPr>
              <w:t xml:space="preserve"> </w:t>
            </w:r>
            <w:r>
              <w:t>conjugado</w:t>
            </w:r>
            <w:r>
              <w:rPr>
                <w:spacing w:val="-6"/>
              </w:rPr>
              <w:t xml:space="preserve"> </w:t>
            </w:r>
            <w:r>
              <w:t>a</w:t>
            </w:r>
            <w:r>
              <w:rPr>
                <w:spacing w:val="-4"/>
              </w:rPr>
              <w:t xml:space="preserve"> </w:t>
            </w:r>
            <w:r>
              <w:t>piridina clorofila</w:t>
            </w:r>
            <w:r>
              <w:rPr>
                <w:spacing w:val="-13"/>
              </w:rPr>
              <w:t xml:space="preserve"> </w:t>
            </w:r>
            <w:r>
              <w:t>(percp)</w:t>
            </w:r>
            <w:r>
              <w:rPr>
                <w:spacing w:val="-12"/>
              </w:rPr>
              <w:t xml:space="preserve"> </w:t>
            </w:r>
            <w:r>
              <w:t>complemento:</w:t>
            </w:r>
            <w:r>
              <w:rPr>
                <w:spacing w:val="-13"/>
              </w:rPr>
              <w:t xml:space="preserve"> </w:t>
            </w:r>
            <w:r>
              <w:t>anticorpo</w:t>
            </w:r>
            <w:r>
              <w:rPr>
                <w:spacing w:val="-12"/>
              </w:rPr>
              <w:t xml:space="preserve"> </w:t>
            </w:r>
            <w:r>
              <w:t>monoclonal</w:t>
            </w:r>
            <w:r>
              <w:rPr>
                <w:spacing w:val="-13"/>
              </w:rPr>
              <w:t xml:space="preserve"> </w:t>
            </w:r>
            <w:r>
              <w:t>produzido</w:t>
            </w:r>
            <w:r>
              <w:rPr>
                <w:spacing w:val="-12"/>
              </w:rPr>
              <w:t xml:space="preserve"> </w:t>
            </w:r>
            <w:r>
              <w:t>em</w:t>
            </w:r>
            <w:r>
              <w:rPr>
                <w:spacing w:val="-13"/>
              </w:rPr>
              <w:t xml:space="preserve"> </w:t>
            </w:r>
            <w:r>
              <w:t>camundongo</w:t>
            </w:r>
            <w:r>
              <w:rPr>
                <w:spacing w:val="-12"/>
              </w:rPr>
              <w:t xml:space="preserve"> </w:t>
            </w:r>
            <w:r>
              <w:t>anti cd45, anti humano marcado com percp ou percp-cy5.5. Apresentação: 1 unidade = 100 testes.</w:t>
            </w:r>
          </w:p>
        </w:tc>
        <w:tc>
          <w:tcPr>
            <w:tcW w:w="1304" w:type="dxa"/>
          </w:tcPr>
          <w:p w14:paraId="351BD218" w14:textId="77777777" w:rsidR="002B1A74" w:rsidRDefault="00000000">
            <w:pPr>
              <w:pStyle w:val="TableParagraph"/>
              <w:spacing w:before="268"/>
              <w:ind w:left="11" w:right="5"/>
              <w:jc w:val="center"/>
            </w:pPr>
            <w:r>
              <w:rPr>
                <w:spacing w:val="-2"/>
              </w:rPr>
              <w:t>Teste</w:t>
            </w:r>
          </w:p>
        </w:tc>
        <w:tc>
          <w:tcPr>
            <w:tcW w:w="917" w:type="dxa"/>
          </w:tcPr>
          <w:p w14:paraId="0757AFF9" w14:textId="77777777" w:rsidR="002B1A74" w:rsidRDefault="00000000">
            <w:pPr>
              <w:pStyle w:val="TableParagraph"/>
              <w:ind w:right="46"/>
              <w:jc w:val="center"/>
              <w:rPr>
                <w:b/>
                <w:sz w:val="32"/>
              </w:rPr>
            </w:pPr>
            <w:r>
              <w:rPr>
                <w:b/>
                <w:spacing w:val="-5"/>
                <w:sz w:val="32"/>
              </w:rPr>
              <w:t>NÃO</w:t>
            </w:r>
          </w:p>
        </w:tc>
        <w:tc>
          <w:tcPr>
            <w:tcW w:w="1066" w:type="dxa"/>
          </w:tcPr>
          <w:p w14:paraId="4A06A159" w14:textId="77777777" w:rsidR="002B1A74" w:rsidRDefault="00000000">
            <w:pPr>
              <w:pStyle w:val="TableParagraph"/>
              <w:ind w:right="53"/>
              <w:jc w:val="center"/>
              <w:rPr>
                <w:b/>
                <w:sz w:val="32"/>
              </w:rPr>
            </w:pPr>
            <w:r>
              <w:rPr>
                <w:b/>
                <w:spacing w:val="-5"/>
                <w:sz w:val="32"/>
              </w:rPr>
              <w:t>SIM</w:t>
            </w:r>
          </w:p>
        </w:tc>
        <w:tc>
          <w:tcPr>
            <w:tcW w:w="1076" w:type="dxa"/>
          </w:tcPr>
          <w:p w14:paraId="7B68AE84" w14:textId="77777777" w:rsidR="002B1A74" w:rsidRDefault="00000000">
            <w:pPr>
              <w:pStyle w:val="TableParagraph"/>
              <w:ind w:right="52"/>
              <w:jc w:val="center"/>
              <w:rPr>
                <w:b/>
                <w:sz w:val="32"/>
              </w:rPr>
            </w:pPr>
            <w:r>
              <w:rPr>
                <w:b/>
                <w:spacing w:val="-5"/>
                <w:sz w:val="32"/>
              </w:rPr>
              <w:t>NÃO</w:t>
            </w:r>
          </w:p>
        </w:tc>
      </w:tr>
      <w:tr w:rsidR="002B1A74" w14:paraId="6C47212D" w14:textId="77777777">
        <w:trPr>
          <w:trHeight w:val="1344"/>
        </w:trPr>
        <w:tc>
          <w:tcPr>
            <w:tcW w:w="1131" w:type="dxa"/>
          </w:tcPr>
          <w:p w14:paraId="53A57274" w14:textId="77777777" w:rsidR="002B1A74" w:rsidRDefault="002B1A74">
            <w:pPr>
              <w:pStyle w:val="TableParagraph"/>
              <w:rPr>
                <w:rFonts w:ascii="Times New Roman"/>
              </w:rPr>
            </w:pPr>
          </w:p>
        </w:tc>
        <w:tc>
          <w:tcPr>
            <w:tcW w:w="1133" w:type="dxa"/>
          </w:tcPr>
          <w:p w14:paraId="0D24A130" w14:textId="77777777" w:rsidR="002B1A74" w:rsidRDefault="002B1A74">
            <w:pPr>
              <w:pStyle w:val="TableParagraph"/>
              <w:spacing w:before="133"/>
              <w:rPr>
                <w:b/>
              </w:rPr>
            </w:pPr>
          </w:p>
          <w:p w14:paraId="51486822" w14:textId="77777777" w:rsidR="002B1A74" w:rsidRDefault="00000000">
            <w:pPr>
              <w:pStyle w:val="TableParagraph"/>
              <w:ind w:left="232" w:hanging="82"/>
            </w:pPr>
            <w:r>
              <w:rPr>
                <w:spacing w:val="-2"/>
              </w:rPr>
              <w:t>PROVPPS 023235</w:t>
            </w:r>
          </w:p>
        </w:tc>
        <w:tc>
          <w:tcPr>
            <w:tcW w:w="1419" w:type="dxa"/>
          </w:tcPr>
          <w:p w14:paraId="61CFB4F2" w14:textId="77777777" w:rsidR="002B1A74" w:rsidRDefault="002B1A74">
            <w:pPr>
              <w:pStyle w:val="TableParagraph"/>
              <w:spacing w:before="268"/>
              <w:rPr>
                <w:b/>
              </w:rPr>
            </w:pPr>
          </w:p>
          <w:p w14:paraId="785D8486" w14:textId="77777777" w:rsidR="002B1A74" w:rsidRDefault="00000000">
            <w:pPr>
              <w:pStyle w:val="TableParagraph"/>
              <w:ind w:left="9"/>
              <w:jc w:val="center"/>
            </w:pPr>
            <w:r>
              <w:rPr>
                <w:spacing w:val="-2"/>
              </w:rPr>
              <w:t>434285</w:t>
            </w:r>
          </w:p>
        </w:tc>
        <w:tc>
          <w:tcPr>
            <w:tcW w:w="7830" w:type="dxa"/>
          </w:tcPr>
          <w:p w14:paraId="36B1F600" w14:textId="77777777" w:rsidR="002B1A74" w:rsidRDefault="00000000">
            <w:pPr>
              <w:pStyle w:val="TableParagraph"/>
              <w:spacing w:before="1"/>
              <w:ind w:left="106" w:right="99"/>
              <w:jc w:val="both"/>
            </w:pPr>
            <w:r>
              <w:t>Anticorpo, tipo monoclonal de camundongo, atividade***** anti cd18 humano, aditivos***** conjugado à aloficocianina (apc) complemento: anticorpo monoclonal produzido</w:t>
            </w:r>
            <w:r>
              <w:rPr>
                <w:spacing w:val="-7"/>
              </w:rPr>
              <w:t xml:space="preserve"> </w:t>
            </w:r>
            <w:r>
              <w:t>em</w:t>
            </w:r>
            <w:r>
              <w:rPr>
                <w:spacing w:val="-9"/>
              </w:rPr>
              <w:t xml:space="preserve"> </w:t>
            </w:r>
            <w:r>
              <w:t>camundongo</w:t>
            </w:r>
            <w:r>
              <w:rPr>
                <w:spacing w:val="-9"/>
              </w:rPr>
              <w:t xml:space="preserve"> </w:t>
            </w:r>
            <w:r>
              <w:t>anti</w:t>
            </w:r>
            <w:r>
              <w:rPr>
                <w:spacing w:val="-8"/>
              </w:rPr>
              <w:t xml:space="preserve"> </w:t>
            </w:r>
            <w:r>
              <w:t>cd</w:t>
            </w:r>
            <w:r>
              <w:rPr>
                <w:spacing w:val="-11"/>
              </w:rPr>
              <w:t xml:space="preserve"> </w:t>
            </w:r>
            <w:r>
              <w:t>18,</w:t>
            </w:r>
            <w:r>
              <w:rPr>
                <w:spacing w:val="-8"/>
              </w:rPr>
              <w:t xml:space="preserve"> </w:t>
            </w:r>
            <w:r>
              <w:t>anti</w:t>
            </w:r>
            <w:r>
              <w:rPr>
                <w:spacing w:val="-8"/>
              </w:rPr>
              <w:t xml:space="preserve"> </w:t>
            </w:r>
            <w:r>
              <w:t>humano</w:t>
            </w:r>
            <w:r>
              <w:rPr>
                <w:spacing w:val="-11"/>
              </w:rPr>
              <w:t xml:space="preserve"> </w:t>
            </w:r>
            <w:r>
              <w:t>marcado</w:t>
            </w:r>
            <w:r>
              <w:rPr>
                <w:spacing w:val="-9"/>
              </w:rPr>
              <w:t xml:space="preserve"> </w:t>
            </w:r>
            <w:r>
              <w:t>com</w:t>
            </w:r>
            <w:r>
              <w:rPr>
                <w:spacing w:val="-8"/>
              </w:rPr>
              <w:t xml:space="preserve"> </w:t>
            </w:r>
            <w:r>
              <w:t>apc.</w:t>
            </w:r>
            <w:r>
              <w:rPr>
                <w:spacing w:val="-10"/>
              </w:rPr>
              <w:t xml:space="preserve"> </w:t>
            </w:r>
            <w:r>
              <w:t>Apresentação: 1 unidade = 100 testes.</w:t>
            </w:r>
          </w:p>
        </w:tc>
        <w:tc>
          <w:tcPr>
            <w:tcW w:w="1304" w:type="dxa"/>
          </w:tcPr>
          <w:p w14:paraId="64373870" w14:textId="77777777" w:rsidR="002B1A74" w:rsidRDefault="00000000">
            <w:pPr>
              <w:pStyle w:val="TableParagraph"/>
              <w:spacing w:before="268"/>
              <w:ind w:left="11" w:right="5"/>
              <w:jc w:val="center"/>
            </w:pPr>
            <w:r>
              <w:rPr>
                <w:spacing w:val="-2"/>
              </w:rPr>
              <w:t>Teste</w:t>
            </w:r>
          </w:p>
        </w:tc>
        <w:tc>
          <w:tcPr>
            <w:tcW w:w="917" w:type="dxa"/>
          </w:tcPr>
          <w:p w14:paraId="357D03BE" w14:textId="77777777" w:rsidR="002B1A74" w:rsidRDefault="00000000">
            <w:pPr>
              <w:pStyle w:val="TableParagraph"/>
              <w:ind w:right="46"/>
              <w:jc w:val="center"/>
              <w:rPr>
                <w:b/>
                <w:sz w:val="32"/>
              </w:rPr>
            </w:pPr>
            <w:r>
              <w:rPr>
                <w:b/>
                <w:spacing w:val="-5"/>
                <w:sz w:val="32"/>
              </w:rPr>
              <w:t>NÃO</w:t>
            </w:r>
          </w:p>
        </w:tc>
        <w:tc>
          <w:tcPr>
            <w:tcW w:w="1066" w:type="dxa"/>
          </w:tcPr>
          <w:p w14:paraId="18056ECF" w14:textId="77777777" w:rsidR="002B1A74" w:rsidRDefault="00000000">
            <w:pPr>
              <w:pStyle w:val="TableParagraph"/>
              <w:ind w:right="53"/>
              <w:jc w:val="center"/>
              <w:rPr>
                <w:b/>
                <w:sz w:val="32"/>
              </w:rPr>
            </w:pPr>
            <w:r>
              <w:rPr>
                <w:b/>
                <w:spacing w:val="-5"/>
                <w:sz w:val="32"/>
              </w:rPr>
              <w:t>SIM</w:t>
            </w:r>
          </w:p>
        </w:tc>
        <w:tc>
          <w:tcPr>
            <w:tcW w:w="1076" w:type="dxa"/>
          </w:tcPr>
          <w:p w14:paraId="2378CC6C" w14:textId="77777777" w:rsidR="002B1A74" w:rsidRDefault="00000000">
            <w:pPr>
              <w:pStyle w:val="TableParagraph"/>
              <w:ind w:right="52"/>
              <w:jc w:val="center"/>
              <w:rPr>
                <w:b/>
                <w:sz w:val="32"/>
              </w:rPr>
            </w:pPr>
            <w:r>
              <w:rPr>
                <w:b/>
                <w:spacing w:val="-5"/>
                <w:sz w:val="32"/>
              </w:rPr>
              <w:t>NÃO</w:t>
            </w:r>
          </w:p>
        </w:tc>
      </w:tr>
      <w:tr w:rsidR="002B1A74" w14:paraId="3E48291B" w14:textId="77777777">
        <w:trPr>
          <w:trHeight w:val="976"/>
        </w:trPr>
        <w:tc>
          <w:tcPr>
            <w:tcW w:w="1131" w:type="dxa"/>
          </w:tcPr>
          <w:p w14:paraId="7FD0A24C" w14:textId="77777777" w:rsidR="002B1A74" w:rsidRDefault="002B1A74">
            <w:pPr>
              <w:pStyle w:val="TableParagraph"/>
              <w:rPr>
                <w:rFonts w:ascii="Times New Roman"/>
              </w:rPr>
            </w:pPr>
          </w:p>
        </w:tc>
        <w:tc>
          <w:tcPr>
            <w:tcW w:w="1133" w:type="dxa"/>
          </w:tcPr>
          <w:p w14:paraId="01EF2DA2" w14:textId="77777777" w:rsidR="002B1A74" w:rsidRDefault="00000000">
            <w:pPr>
              <w:pStyle w:val="TableParagraph"/>
              <w:spacing w:before="220"/>
              <w:ind w:left="232" w:hanging="82"/>
            </w:pPr>
            <w:r>
              <w:rPr>
                <w:spacing w:val="-2"/>
              </w:rPr>
              <w:t>PROVPPS 023234</w:t>
            </w:r>
          </w:p>
        </w:tc>
        <w:tc>
          <w:tcPr>
            <w:tcW w:w="1419" w:type="dxa"/>
          </w:tcPr>
          <w:p w14:paraId="4FB6423E" w14:textId="77777777" w:rsidR="002B1A74" w:rsidRDefault="002B1A74">
            <w:pPr>
              <w:pStyle w:val="TableParagraph"/>
              <w:spacing w:before="85"/>
              <w:rPr>
                <w:b/>
              </w:rPr>
            </w:pPr>
          </w:p>
          <w:p w14:paraId="1E182CAE" w14:textId="77777777" w:rsidR="002B1A74" w:rsidRDefault="00000000">
            <w:pPr>
              <w:pStyle w:val="TableParagraph"/>
              <w:ind w:left="9"/>
              <w:jc w:val="center"/>
            </w:pPr>
            <w:r>
              <w:rPr>
                <w:spacing w:val="-2"/>
              </w:rPr>
              <w:t>336086</w:t>
            </w:r>
          </w:p>
        </w:tc>
        <w:tc>
          <w:tcPr>
            <w:tcW w:w="7830" w:type="dxa"/>
          </w:tcPr>
          <w:p w14:paraId="2076C5C3" w14:textId="77777777" w:rsidR="002B1A74" w:rsidRDefault="00000000">
            <w:pPr>
              <w:pStyle w:val="TableParagraph"/>
              <w:ind w:left="106" w:right="101"/>
              <w:jc w:val="both"/>
            </w:pPr>
            <w:r>
              <w:t>Anticorpo, tipo monoclonal de camundongo, atividade anti cd 15 humano complemento: anticorpo monoclonal produzido em camundongo anti cd 15, anti humano marcado com fitc. Apresentação: 1 unidade = 100 testes</w:t>
            </w:r>
          </w:p>
        </w:tc>
        <w:tc>
          <w:tcPr>
            <w:tcW w:w="1304" w:type="dxa"/>
          </w:tcPr>
          <w:p w14:paraId="078D8650" w14:textId="77777777" w:rsidR="002B1A74" w:rsidRDefault="00000000">
            <w:pPr>
              <w:pStyle w:val="TableParagraph"/>
              <w:spacing w:before="268"/>
              <w:ind w:left="11" w:right="5"/>
              <w:jc w:val="center"/>
            </w:pPr>
            <w:r>
              <w:rPr>
                <w:spacing w:val="-2"/>
              </w:rPr>
              <w:t>Teste</w:t>
            </w:r>
          </w:p>
        </w:tc>
        <w:tc>
          <w:tcPr>
            <w:tcW w:w="917" w:type="dxa"/>
          </w:tcPr>
          <w:p w14:paraId="5B664E94" w14:textId="77777777" w:rsidR="002B1A74" w:rsidRDefault="00000000">
            <w:pPr>
              <w:pStyle w:val="TableParagraph"/>
              <w:ind w:right="46"/>
              <w:jc w:val="center"/>
              <w:rPr>
                <w:b/>
                <w:sz w:val="32"/>
              </w:rPr>
            </w:pPr>
            <w:r>
              <w:rPr>
                <w:b/>
                <w:spacing w:val="-5"/>
                <w:sz w:val="32"/>
              </w:rPr>
              <w:t>NÃO</w:t>
            </w:r>
          </w:p>
        </w:tc>
        <w:tc>
          <w:tcPr>
            <w:tcW w:w="1066" w:type="dxa"/>
          </w:tcPr>
          <w:p w14:paraId="7EE16159" w14:textId="77777777" w:rsidR="002B1A74" w:rsidRDefault="00000000">
            <w:pPr>
              <w:pStyle w:val="TableParagraph"/>
              <w:ind w:right="53"/>
              <w:jc w:val="center"/>
              <w:rPr>
                <w:b/>
                <w:sz w:val="32"/>
              </w:rPr>
            </w:pPr>
            <w:r>
              <w:rPr>
                <w:b/>
                <w:spacing w:val="-5"/>
                <w:sz w:val="32"/>
              </w:rPr>
              <w:t>SIM</w:t>
            </w:r>
          </w:p>
        </w:tc>
        <w:tc>
          <w:tcPr>
            <w:tcW w:w="1076" w:type="dxa"/>
          </w:tcPr>
          <w:p w14:paraId="27608E84" w14:textId="77777777" w:rsidR="002B1A74" w:rsidRDefault="00000000">
            <w:pPr>
              <w:pStyle w:val="TableParagraph"/>
              <w:ind w:right="52"/>
              <w:jc w:val="center"/>
              <w:rPr>
                <w:b/>
                <w:sz w:val="32"/>
              </w:rPr>
            </w:pPr>
            <w:r>
              <w:rPr>
                <w:b/>
                <w:spacing w:val="-5"/>
                <w:sz w:val="32"/>
              </w:rPr>
              <w:t>NÃO</w:t>
            </w:r>
          </w:p>
        </w:tc>
      </w:tr>
      <w:tr w:rsidR="002B1A74" w14:paraId="68C5CFB5" w14:textId="77777777">
        <w:trPr>
          <w:trHeight w:val="976"/>
        </w:trPr>
        <w:tc>
          <w:tcPr>
            <w:tcW w:w="1131" w:type="dxa"/>
          </w:tcPr>
          <w:p w14:paraId="715DD1C3" w14:textId="77777777" w:rsidR="002B1A74" w:rsidRDefault="002B1A74">
            <w:pPr>
              <w:pStyle w:val="TableParagraph"/>
              <w:rPr>
                <w:rFonts w:ascii="Times New Roman"/>
              </w:rPr>
            </w:pPr>
          </w:p>
        </w:tc>
        <w:tc>
          <w:tcPr>
            <w:tcW w:w="1133" w:type="dxa"/>
          </w:tcPr>
          <w:p w14:paraId="374527B1" w14:textId="77777777" w:rsidR="002B1A74" w:rsidRDefault="00000000">
            <w:pPr>
              <w:pStyle w:val="TableParagraph"/>
              <w:spacing w:before="217"/>
              <w:ind w:left="232" w:hanging="82"/>
            </w:pPr>
            <w:r>
              <w:rPr>
                <w:spacing w:val="-2"/>
              </w:rPr>
              <w:t>PROVPPS 023233</w:t>
            </w:r>
          </w:p>
        </w:tc>
        <w:tc>
          <w:tcPr>
            <w:tcW w:w="1419" w:type="dxa"/>
          </w:tcPr>
          <w:p w14:paraId="731082E5" w14:textId="77777777" w:rsidR="002B1A74" w:rsidRDefault="002B1A74">
            <w:pPr>
              <w:pStyle w:val="TableParagraph"/>
              <w:spacing w:before="83"/>
              <w:rPr>
                <w:b/>
              </w:rPr>
            </w:pPr>
          </w:p>
          <w:p w14:paraId="5B7A83F9" w14:textId="77777777" w:rsidR="002B1A74" w:rsidRDefault="00000000">
            <w:pPr>
              <w:pStyle w:val="TableParagraph"/>
              <w:ind w:left="9"/>
              <w:jc w:val="center"/>
            </w:pPr>
            <w:r>
              <w:rPr>
                <w:spacing w:val="-2"/>
              </w:rPr>
              <w:t>367870</w:t>
            </w:r>
          </w:p>
        </w:tc>
        <w:tc>
          <w:tcPr>
            <w:tcW w:w="7830" w:type="dxa"/>
          </w:tcPr>
          <w:p w14:paraId="0625E02C" w14:textId="77777777" w:rsidR="002B1A74" w:rsidRDefault="00000000">
            <w:pPr>
              <w:pStyle w:val="TableParagraph"/>
              <w:ind w:left="106" w:right="100"/>
              <w:jc w:val="both"/>
            </w:pPr>
            <w:r>
              <w:t>Anticorpo, tipo monoclonal de camundongo, atividade* anti cd 14 humana complemento: anticorpo monoclonal produzido em camundongo anti cd 14, anti humano marcado com percp ou percp-cy5.5. Apresentação: 1 unidade = 50 testes</w:t>
            </w:r>
          </w:p>
        </w:tc>
        <w:tc>
          <w:tcPr>
            <w:tcW w:w="1304" w:type="dxa"/>
          </w:tcPr>
          <w:p w14:paraId="76159CFF" w14:textId="77777777" w:rsidR="002B1A74" w:rsidRDefault="00000000">
            <w:pPr>
              <w:pStyle w:val="TableParagraph"/>
              <w:spacing w:before="268"/>
              <w:ind w:left="11" w:right="5"/>
              <w:jc w:val="center"/>
            </w:pPr>
            <w:r>
              <w:rPr>
                <w:spacing w:val="-2"/>
              </w:rPr>
              <w:t>Teste</w:t>
            </w:r>
          </w:p>
        </w:tc>
        <w:tc>
          <w:tcPr>
            <w:tcW w:w="917" w:type="dxa"/>
          </w:tcPr>
          <w:p w14:paraId="3634D880" w14:textId="77777777" w:rsidR="002B1A74" w:rsidRDefault="00000000">
            <w:pPr>
              <w:pStyle w:val="TableParagraph"/>
              <w:ind w:right="46"/>
              <w:jc w:val="center"/>
              <w:rPr>
                <w:b/>
                <w:sz w:val="32"/>
              </w:rPr>
            </w:pPr>
            <w:r>
              <w:rPr>
                <w:b/>
                <w:spacing w:val="-5"/>
                <w:sz w:val="32"/>
              </w:rPr>
              <w:t>NÃO</w:t>
            </w:r>
          </w:p>
        </w:tc>
        <w:tc>
          <w:tcPr>
            <w:tcW w:w="1066" w:type="dxa"/>
          </w:tcPr>
          <w:p w14:paraId="246275B4" w14:textId="77777777" w:rsidR="002B1A74" w:rsidRDefault="00000000">
            <w:pPr>
              <w:pStyle w:val="TableParagraph"/>
              <w:ind w:right="53"/>
              <w:jc w:val="center"/>
              <w:rPr>
                <w:b/>
                <w:sz w:val="32"/>
              </w:rPr>
            </w:pPr>
            <w:r>
              <w:rPr>
                <w:b/>
                <w:spacing w:val="-5"/>
                <w:sz w:val="32"/>
              </w:rPr>
              <w:t>SIM</w:t>
            </w:r>
          </w:p>
        </w:tc>
        <w:tc>
          <w:tcPr>
            <w:tcW w:w="1076" w:type="dxa"/>
          </w:tcPr>
          <w:p w14:paraId="704A2DA4" w14:textId="77777777" w:rsidR="002B1A74" w:rsidRDefault="00000000">
            <w:pPr>
              <w:pStyle w:val="TableParagraph"/>
              <w:ind w:right="52"/>
              <w:jc w:val="center"/>
              <w:rPr>
                <w:b/>
                <w:sz w:val="32"/>
              </w:rPr>
            </w:pPr>
            <w:r>
              <w:rPr>
                <w:b/>
                <w:spacing w:val="-5"/>
                <w:sz w:val="32"/>
              </w:rPr>
              <w:t>NÃO</w:t>
            </w:r>
          </w:p>
        </w:tc>
      </w:tr>
    </w:tbl>
    <w:p w14:paraId="07BE3896" w14:textId="77777777" w:rsidR="002B1A74" w:rsidRDefault="002B1A74">
      <w:pPr>
        <w:pStyle w:val="TableParagraph"/>
        <w:jc w:val="center"/>
        <w:rPr>
          <w:b/>
          <w:sz w:val="32"/>
        </w:rPr>
        <w:sectPr w:rsidR="002B1A74">
          <w:type w:val="continuous"/>
          <w:pgSz w:w="16840" w:h="11910" w:orient="landscape"/>
          <w:pgMar w:top="120" w:right="141" w:bottom="1750" w:left="566" w:header="0" w:footer="120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7830"/>
        <w:gridCol w:w="1304"/>
        <w:gridCol w:w="917"/>
        <w:gridCol w:w="1066"/>
        <w:gridCol w:w="1076"/>
      </w:tblGrid>
      <w:tr w:rsidR="002B1A74" w14:paraId="39C5DCEB" w14:textId="77777777">
        <w:trPr>
          <w:trHeight w:val="976"/>
        </w:trPr>
        <w:tc>
          <w:tcPr>
            <w:tcW w:w="1131" w:type="dxa"/>
          </w:tcPr>
          <w:p w14:paraId="278D8033" w14:textId="77777777" w:rsidR="002B1A74" w:rsidRDefault="002B1A74">
            <w:pPr>
              <w:pStyle w:val="TableParagraph"/>
              <w:rPr>
                <w:rFonts w:ascii="Times New Roman"/>
              </w:rPr>
            </w:pPr>
          </w:p>
        </w:tc>
        <w:tc>
          <w:tcPr>
            <w:tcW w:w="1133" w:type="dxa"/>
          </w:tcPr>
          <w:p w14:paraId="7A7BF6B8" w14:textId="77777777" w:rsidR="002B1A74" w:rsidRDefault="002B1A74">
            <w:pPr>
              <w:pStyle w:val="TableParagraph"/>
              <w:spacing w:before="85"/>
              <w:rPr>
                <w:b/>
              </w:rPr>
            </w:pPr>
          </w:p>
          <w:p w14:paraId="00B4FB04" w14:textId="77777777" w:rsidR="002B1A74" w:rsidRDefault="00000000">
            <w:pPr>
              <w:pStyle w:val="TableParagraph"/>
              <w:ind w:left="13"/>
              <w:jc w:val="center"/>
            </w:pPr>
            <w:r>
              <w:rPr>
                <w:spacing w:val="-2"/>
              </w:rPr>
              <w:t>EBS11986</w:t>
            </w:r>
          </w:p>
        </w:tc>
        <w:tc>
          <w:tcPr>
            <w:tcW w:w="1419" w:type="dxa"/>
          </w:tcPr>
          <w:p w14:paraId="3A0E79D5" w14:textId="77777777" w:rsidR="002B1A74" w:rsidRDefault="002B1A74">
            <w:pPr>
              <w:pStyle w:val="TableParagraph"/>
              <w:spacing w:before="85"/>
              <w:rPr>
                <w:b/>
              </w:rPr>
            </w:pPr>
          </w:p>
          <w:p w14:paraId="5864AEC1" w14:textId="77777777" w:rsidR="002B1A74" w:rsidRDefault="00000000">
            <w:pPr>
              <w:pStyle w:val="TableParagraph"/>
              <w:ind w:left="9"/>
              <w:jc w:val="center"/>
            </w:pPr>
            <w:r>
              <w:rPr>
                <w:spacing w:val="-2"/>
              </w:rPr>
              <w:t>336060</w:t>
            </w:r>
          </w:p>
        </w:tc>
        <w:tc>
          <w:tcPr>
            <w:tcW w:w="7830" w:type="dxa"/>
          </w:tcPr>
          <w:p w14:paraId="29910745" w14:textId="77777777" w:rsidR="002B1A74" w:rsidRDefault="00000000">
            <w:pPr>
              <w:pStyle w:val="TableParagraph"/>
              <w:ind w:left="106" w:right="99"/>
              <w:jc w:val="both"/>
            </w:pPr>
            <w:r>
              <w:t>Anticorpo, tipo monoclonal de camundongo, atividade anti cd11b humano complemento: anticorpo monoclonal antihumano cd11b para citometria de fluxo marcado com fluorocromo pe. Apresentação: 1 unidade = 100 testes</w:t>
            </w:r>
          </w:p>
        </w:tc>
        <w:tc>
          <w:tcPr>
            <w:tcW w:w="1304" w:type="dxa"/>
          </w:tcPr>
          <w:p w14:paraId="3BD09DC9" w14:textId="77777777" w:rsidR="002B1A74" w:rsidRDefault="00000000">
            <w:pPr>
              <w:pStyle w:val="TableParagraph"/>
              <w:spacing w:before="268"/>
              <w:ind w:left="11" w:right="5"/>
              <w:jc w:val="center"/>
            </w:pPr>
            <w:r>
              <w:rPr>
                <w:spacing w:val="-2"/>
              </w:rPr>
              <w:t>Teste</w:t>
            </w:r>
          </w:p>
        </w:tc>
        <w:tc>
          <w:tcPr>
            <w:tcW w:w="917" w:type="dxa"/>
          </w:tcPr>
          <w:p w14:paraId="4D41F8F1" w14:textId="77777777" w:rsidR="002B1A74" w:rsidRDefault="00000000">
            <w:pPr>
              <w:pStyle w:val="TableParagraph"/>
              <w:ind w:right="46"/>
              <w:jc w:val="center"/>
              <w:rPr>
                <w:b/>
                <w:sz w:val="32"/>
              </w:rPr>
            </w:pPr>
            <w:r>
              <w:rPr>
                <w:b/>
                <w:spacing w:val="-5"/>
                <w:sz w:val="32"/>
              </w:rPr>
              <w:t>NÃO</w:t>
            </w:r>
          </w:p>
        </w:tc>
        <w:tc>
          <w:tcPr>
            <w:tcW w:w="1066" w:type="dxa"/>
          </w:tcPr>
          <w:p w14:paraId="76F815FB" w14:textId="77777777" w:rsidR="002B1A74" w:rsidRDefault="00000000">
            <w:pPr>
              <w:pStyle w:val="TableParagraph"/>
              <w:ind w:right="53"/>
              <w:jc w:val="center"/>
              <w:rPr>
                <w:b/>
                <w:sz w:val="32"/>
              </w:rPr>
            </w:pPr>
            <w:r>
              <w:rPr>
                <w:b/>
                <w:spacing w:val="-5"/>
                <w:sz w:val="32"/>
              </w:rPr>
              <w:t>SIM</w:t>
            </w:r>
          </w:p>
        </w:tc>
        <w:tc>
          <w:tcPr>
            <w:tcW w:w="1076" w:type="dxa"/>
          </w:tcPr>
          <w:p w14:paraId="2670359F" w14:textId="77777777" w:rsidR="002B1A74" w:rsidRDefault="00000000">
            <w:pPr>
              <w:pStyle w:val="TableParagraph"/>
              <w:ind w:right="52"/>
              <w:jc w:val="center"/>
              <w:rPr>
                <w:b/>
                <w:sz w:val="32"/>
              </w:rPr>
            </w:pPr>
            <w:r>
              <w:rPr>
                <w:b/>
                <w:spacing w:val="-5"/>
                <w:sz w:val="32"/>
              </w:rPr>
              <w:t>NÃO</w:t>
            </w:r>
          </w:p>
        </w:tc>
      </w:tr>
      <w:tr w:rsidR="002B1A74" w14:paraId="6A110C87" w14:textId="77777777">
        <w:trPr>
          <w:trHeight w:val="976"/>
        </w:trPr>
        <w:tc>
          <w:tcPr>
            <w:tcW w:w="1131" w:type="dxa"/>
          </w:tcPr>
          <w:p w14:paraId="76B8FA23" w14:textId="77777777" w:rsidR="002B1A74" w:rsidRDefault="002B1A74">
            <w:pPr>
              <w:pStyle w:val="TableParagraph"/>
              <w:rPr>
                <w:rFonts w:ascii="Times New Roman"/>
              </w:rPr>
            </w:pPr>
          </w:p>
        </w:tc>
        <w:tc>
          <w:tcPr>
            <w:tcW w:w="1133" w:type="dxa"/>
          </w:tcPr>
          <w:p w14:paraId="3160F798" w14:textId="77777777" w:rsidR="002B1A74" w:rsidRDefault="002B1A74">
            <w:pPr>
              <w:pStyle w:val="TableParagraph"/>
              <w:spacing w:before="83"/>
              <w:rPr>
                <w:b/>
              </w:rPr>
            </w:pPr>
          </w:p>
          <w:p w14:paraId="700744D4" w14:textId="77777777" w:rsidR="002B1A74" w:rsidRDefault="00000000">
            <w:pPr>
              <w:pStyle w:val="TableParagraph"/>
              <w:ind w:left="13"/>
              <w:jc w:val="center"/>
            </w:pPr>
            <w:r>
              <w:rPr>
                <w:spacing w:val="-2"/>
              </w:rPr>
              <w:t>EBS07980</w:t>
            </w:r>
          </w:p>
        </w:tc>
        <w:tc>
          <w:tcPr>
            <w:tcW w:w="1419" w:type="dxa"/>
          </w:tcPr>
          <w:p w14:paraId="61E86536" w14:textId="77777777" w:rsidR="002B1A74" w:rsidRDefault="002B1A74">
            <w:pPr>
              <w:pStyle w:val="TableParagraph"/>
              <w:spacing w:before="83"/>
              <w:rPr>
                <w:b/>
              </w:rPr>
            </w:pPr>
          </w:p>
          <w:p w14:paraId="2B7FAD8C" w14:textId="77777777" w:rsidR="002B1A74" w:rsidRDefault="00000000">
            <w:pPr>
              <w:pStyle w:val="TableParagraph"/>
              <w:ind w:left="9"/>
              <w:jc w:val="center"/>
            </w:pPr>
            <w:r>
              <w:rPr>
                <w:spacing w:val="-2"/>
              </w:rPr>
              <w:t>336051</w:t>
            </w:r>
          </w:p>
        </w:tc>
        <w:tc>
          <w:tcPr>
            <w:tcW w:w="7830" w:type="dxa"/>
          </w:tcPr>
          <w:p w14:paraId="5C31A109" w14:textId="77777777" w:rsidR="002B1A74" w:rsidRDefault="00000000">
            <w:pPr>
              <w:pStyle w:val="TableParagraph"/>
              <w:ind w:left="106" w:right="98"/>
              <w:jc w:val="both"/>
            </w:pPr>
            <w:r>
              <w:t>Anticorpo, tipo monoclonal de camundongo, atividade anti cd20 humano complemento:</w:t>
            </w:r>
            <w:r>
              <w:rPr>
                <w:spacing w:val="-6"/>
              </w:rPr>
              <w:t xml:space="preserve"> </w:t>
            </w:r>
            <w:r>
              <w:t>anticorpo</w:t>
            </w:r>
            <w:r>
              <w:rPr>
                <w:spacing w:val="-5"/>
              </w:rPr>
              <w:t xml:space="preserve"> </w:t>
            </w:r>
            <w:r>
              <w:t>monoclonal</w:t>
            </w:r>
            <w:r>
              <w:rPr>
                <w:spacing w:val="-7"/>
              </w:rPr>
              <w:t xml:space="preserve"> </w:t>
            </w:r>
            <w:r>
              <w:t>anti</w:t>
            </w:r>
            <w:r>
              <w:rPr>
                <w:spacing w:val="-6"/>
              </w:rPr>
              <w:t xml:space="preserve"> </w:t>
            </w:r>
            <w:r>
              <w:t>humano</w:t>
            </w:r>
            <w:r>
              <w:rPr>
                <w:spacing w:val="-5"/>
              </w:rPr>
              <w:t xml:space="preserve"> </w:t>
            </w:r>
            <w:r>
              <w:t>cd20</w:t>
            </w:r>
            <w:r>
              <w:rPr>
                <w:spacing w:val="-6"/>
              </w:rPr>
              <w:t xml:space="preserve"> </w:t>
            </w:r>
            <w:r>
              <w:t>para</w:t>
            </w:r>
            <w:r>
              <w:rPr>
                <w:spacing w:val="-7"/>
              </w:rPr>
              <w:t xml:space="preserve"> </w:t>
            </w:r>
            <w:r>
              <w:t>citometria</w:t>
            </w:r>
            <w:r>
              <w:rPr>
                <w:spacing w:val="-7"/>
              </w:rPr>
              <w:t xml:space="preserve"> </w:t>
            </w:r>
            <w:r>
              <w:t>de</w:t>
            </w:r>
            <w:r>
              <w:rPr>
                <w:spacing w:val="-6"/>
              </w:rPr>
              <w:t xml:space="preserve"> </w:t>
            </w:r>
            <w:r>
              <w:t>fluxo</w:t>
            </w:r>
            <w:r>
              <w:rPr>
                <w:spacing w:val="-5"/>
              </w:rPr>
              <w:t xml:space="preserve"> </w:t>
            </w:r>
            <w:r>
              <w:t>com fluorocromo percp ou perccp-cy5.5. Apresentação: 1 unidade = 100 Testes</w:t>
            </w:r>
          </w:p>
        </w:tc>
        <w:tc>
          <w:tcPr>
            <w:tcW w:w="1304" w:type="dxa"/>
          </w:tcPr>
          <w:p w14:paraId="76FBB38D" w14:textId="77777777" w:rsidR="002B1A74" w:rsidRDefault="00000000">
            <w:pPr>
              <w:pStyle w:val="TableParagraph"/>
              <w:spacing w:before="268"/>
              <w:ind w:left="11" w:right="5"/>
              <w:jc w:val="center"/>
            </w:pPr>
            <w:r>
              <w:rPr>
                <w:spacing w:val="-2"/>
              </w:rPr>
              <w:t>Teste</w:t>
            </w:r>
          </w:p>
        </w:tc>
        <w:tc>
          <w:tcPr>
            <w:tcW w:w="917" w:type="dxa"/>
          </w:tcPr>
          <w:p w14:paraId="31242DE5" w14:textId="77777777" w:rsidR="002B1A74" w:rsidRDefault="00000000">
            <w:pPr>
              <w:pStyle w:val="TableParagraph"/>
              <w:ind w:right="46"/>
              <w:jc w:val="center"/>
              <w:rPr>
                <w:b/>
                <w:sz w:val="32"/>
              </w:rPr>
            </w:pPr>
            <w:r>
              <w:rPr>
                <w:b/>
                <w:spacing w:val="-5"/>
                <w:sz w:val="32"/>
              </w:rPr>
              <w:t>NÃO</w:t>
            </w:r>
          </w:p>
        </w:tc>
        <w:tc>
          <w:tcPr>
            <w:tcW w:w="1066" w:type="dxa"/>
          </w:tcPr>
          <w:p w14:paraId="540185D4" w14:textId="77777777" w:rsidR="002B1A74" w:rsidRDefault="00000000">
            <w:pPr>
              <w:pStyle w:val="TableParagraph"/>
              <w:ind w:right="53"/>
              <w:jc w:val="center"/>
              <w:rPr>
                <w:b/>
                <w:sz w:val="32"/>
              </w:rPr>
            </w:pPr>
            <w:r>
              <w:rPr>
                <w:b/>
                <w:spacing w:val="-5"/>
                <w:sz w:val="32"/>
              </w:rPr>
              <w:t>SIM</w:t>
            </w:r>
          </w:p>
        </w:tc>
        <w:tc>
          <w:tcPr>
            <w:tcW w:w="1076" w:type="dxa"/>
          </w:tcPr>
          <w:p w14:paraId="5977F579" w14:textId="77777777" w:rsidR="002B1A74" w:rsidRDefault="00000000">
            <w:pPr>
              <w:pStyle w:val="TableParagraph"/>
              <w:ind w:right="52"/>
              <w:jc w:val="center"/>
              <w:rPr>
                <w:b/>
                <w:sz w:val="32"/>
              </w:rPr>
            </w:pPr>
            <w:r>
              <w:rPr>
                <w:b/>
                <w:spacing w:val="-5"/>
                <w:sz w:val="32"/>
              </w:rPr>
              <w:t>NÃO</w:t>
            </w:r>
          </w:p>
        </w:tc>
      </w:tr>
      <w:tr w:rsidR="002B1A74" w14:paraId="30C55F5A" w14:textId="77777777">
        <w:trPr>
          <w:trHeight w:val="1341"/>
        </w:trPr>
        <w:tc>
          <w:tcPr>
            <w:tcW w:w="1131" w:type="dxa"/>
          </w:tcPr>
          <w:p w14:paraId="2B1A94A0" w14:textId="77777777" w:rsidR="002B1A74" w:rsidRDefault="002B1A74">
            <w:pPr>
              <w:pStyle w:val="TableParagraph"/>
              <w:rPr>
                <w:rFonts w:ascii="Times New Roman"/>
              </w:rPr>
            </w:pPr>
          </w:p>
        </w:tc>
        <w:tc>
          <w:tcPr>
            <w:tcW w:w="1133" w:type="dxa"/>
          </w:tcPr>
          <w:p w14:paraId="35C48216" w14:textId="77777777" w:rsidR="002B1A74" w:rsidRDefault="002B1A74">
            <w:pPr>
              <w:pStyle w:val="TableParagraph"/>
              <w:spacing w:before="268"/>
              <w:rPr>
                <w:b/>
              </w:rPr>
            </w:pPr>
          </w:p>
          <w:p w14:paraId="4EBF562A" w14:textId="77777777" w:rsidR="002B1A74" w:rsidRDefault="00000000">
            <w:pPr>
              <w:pStyle w:val="TableParagraph"/>
              <w:ind w:left="13"/>
              <w:jc w:val="center"/>
            </w:pPr>
            <w:r>
              <w:rPr>
                <w:spacing w:val="-2"/>
              </w:rPr>
              <w:t>EBS07973</w:t>
            </w:r>
          </w:p>
        </w:tc>
        <w:tc>
          <w:tcPr>
            <w:tcW w:w="1419" w:type="dxa"/>
          </w:tcPr>
          <w:p w14:paraId="1D5970BC" w14:textId="77777777" w:rsidR="002B1A74" w:rsidRDefault="002B1A74">
            <w:pPr>
              <w:pStyle w:val="TableParagraph"/>
              <w:spacing w:before="268"/>
              <w:rPr>
                <w:b/>
              </w:rPr>
            </w:pPr>
          </w:p>
          <w:p w14:paraId="0B46B038" w14:textId="77777777" w:rsidR="002B1A74" w:rsidRDefault="00000000">
            <w:pPr>
              <w:pStyle w:val="TableParagraph"/>
              <w:ind w:left="9"/>
              <w:jc w:val="center"/>
            </w:pPr>
            <w:r>
              <w:rPr>
                <w:spacing w:val="-2"/>
              </w:rPr>
              <w:t>367528</w:t>
            </w:r>
          </w:p>
        </w:tc>
        <w:tc>
          <w:tcPr>
            <w:tcW w:w="7830" w:type="dxa"/>
          </w:tcPr>
          <w:p w14:paraId="31E3189B" w14:textId="77777777" w:rsidR="002B1A74" w:rsidRDefault="00000000">
            <w:pPr>
              <w:pStyle w:val="TableParagraph"/>
              <w:ind w:left="106" w:right="94"/>
              <w:jc w:val="both"/>
            </w:pPr>
            <w:r>
              <w:t>Anticorpo, tipo monoclonal de camundongo, atividade anti cd19 humano, aditivos* conjugado</w:t>
            </w:r>
            <w:r>
              <w:rPr>
                <w:spacing w:val="-11"/>
              </w:rPr>
              <w:t xml:space="preserve"> </w:t>
            </w:r>
            <w:r>
              <w:t>à</w:t>
            </w:r>
            <w:r>
              <w:rPr>
                <w:spacing w:val="-12"/>
              </w:rPr>
              <w:t xml:space="preserve"> </w:t>
            </w:r>
            <w:r>
              <w:t>ficoeritrina</w:t>
            </w:r>
            <w:r>
              <w:rPr>
                <w:spacing w:val="-12"/>
              </w:rPr>
              <w:t xml:space="preserve"> </w:t>
            </w:r>
            <w:r>
              <w:t>complemento:</w:t>
            </w:r>
            <w:r>
              <w:rPr>
                <w:spacing w:val="-11"/>
              </w:rPr>
              <w:t xml:space="preserve"> </w:t>
            </w:r>
            <w:r>
              <w:t>anticorpo</w:t>
            </w:r>
            <w:r>
              <w:rPr>
                <w:spacing w:val="-13"/>
              </w:rPr>
              <w:t xml:space="preserve"> </w:t>
            </w:r>
            <w:r>
              <w:t>monoclonal</w:t>
            </w:r>
            <w:r>
              <w:rPr>
                <w:spacing w:val="-8"/>
              </w:rPr>
              <w:t xml:space="preserve"> </w:t>
            </w:r>
            <w:r>
              <w:t>anti-humano</w:t>
            </w:r>
            <w:r>
              <w:rPr>
                <w:spacing w:val="-11"/>
              </w:rPr>
              <w:t xml:space="preserve"> </w:t>
            </w:r>
            <w:r>
              <w:t>Cd19</w:t>
            </w:r>
            <w:r>
              <w:rPr>
                <w:spacing w:val="-11"/>
              </w:rPr>
              <w:t xml:space="preserve"> </w:t>
            </w:r>
            <w:r>
              <w:t>para citometria de fluxo clone, Marcado com fluorocromo fitc apresentação: 1 unidade = 50 Testes.</w:t>
            </w:r>
          </w:p>
        </w:tc>
        <w:tc>
          <w:tcPr>
            <w:tcW w:w="1304" w:type="dxa"/>
          </w:tcPr>
          <w:p w14:paraId="7033B7FD" w14:textId="77777777" w:rsidR="002B1A74" w:rsidRDefault="00000000">
            <w:pPr>
              <w:pStyle w:val="TableParagraph"/>
              <w:spacing w:before="268"/>
              <w:ind w:left="11" w:right="5"/>
              <w:jc w:val="center"/>
            </w:pPr>
            <w:r>
              <w:rPr>
                <w:spacing w:val="-2"/>
              </w:rPr>
              <w:t>Teste</w:t>
            </w:r>
          </w:p>
        </w:tc>
        <w:tc>
          <w:tcPr>
            <w:tcW w:w="917" w:type="dxa"/>
          </w:tcPr>
          <w:p w14:paraId="0B266245" w14:textId="77777777" w:rsidR="002B1A74" w:rsidRDefault="00000000">
            <w:pPr>
              <w:pStyle w:val="TableParagraph"/>
              <w:ind w:right="46"/>
              <w:jc w:val="center"/>
              <w:rPr>
                <w:b/>
                <w:sz w:val="32"/>
              </w:rPr>
            </w:pPr>
            <w:r>
              <w:rPr>
                <w:b/>
                <w:spacing w:val="-5"/>
                <w:sz w:val="32"/>
              </w:rPr>
              <w:t>NÃO</w:t>
            </w:r>
          </w:p>
        </w:tc>
        <w:tc>
          <w:tcPr>
            <w:tcW w:w="1066" w:type="dxa"/>
          </w:tcPr>
          <w:p w14:paraId="5A94A032" w14:textId="77777777" w:rsidR="002B1A74" w:rsidRDefault="00000000">
            <w:pPr>
              <w:pStyle w:val="TableParagraph"/>
              <w:ind w:right="53"/>
              <w:jc w:val="center"/>
              <w:rPr>
                <w:b/>
                <w:sz w:val="32"/>
              </w:rPr>
            </w:pPr>
            <w:r>
              <w:rPr>
                <w:b/>
                <w:spacing w:val="-5"/>
                <w:sz w:val="32"/>
              </w:rPr>
              <w:t>SIM</w:t>
            </w:r>
          </w:p>
        </w:tc>
        <w:tc>
          <w:tcPr>
            <w:tcW w:w="1076" w:type="dxa"/>
          </w:tcPr>
          <w:p w14:paraId="12D281AC" w14:textId="77777777" w:rsidR="002B1A74" w:rsidRDefault="00000000">
            <w:pPr>
              <w:pStyle w:val="TableParagraph"/>
              <w:ind w:right="52"/>
              <w:jc w:val="center"/>
              <w:rPr>
                <w:b/>
                <w:sz w:val="32"/>
              </w:rPr>
            </w:pPr>
            <w:r>
              <w:rPr>
                <w:b/>
                <w:spacing w:val="-5"/>
                <w:sz w:val="32"/>
              </w:rPr>
              <w:t>NÃO</w:t>
            </w:r>
          </w:p>
        </w:tc>
      </w:tr>
      <w:tr w:rsidR="002B1A74" w14:paraId="6403477E" w14:textId="77777777">
        <w:trPr>
          <w:trHeight w:val="1612"/>
        </w:trPr>
        <w:tc>
          <w:tcPr>
            <w:tcW w:w="1131" w:type="dxa"/>
          </w:tcPr>
          <w:p w14:paraId="1EE7DE8F" w14:textId="77777777" w:rsidR="002B1A74" w:rsidRDefault="002B1A74">
            <w:pPr>
              <w:pStyle w:val="TableParagraph"/>
              <w:rPr>
                <w:rFonts w:ascii="Times New Roman"/>
              </w:rPr>
            </w:pPr>
          </w:p>
        </w:tc>
        <w:tc>
          <w:tcPr>
            <w:tcW w:w="1133" w:type="dxa"/>
          </w:tcPr>
          <w:p w14:paraId="4051C5C7" w14:textId="77777777" w:rsidR="002B1A74" w:rsidRDefault="002B1A74">
            <w:pPr>
              <w:pStyle w:val="TableParagraph"/>
              <w:rPr>
                <w:b/>
              </w:rPr>
            </w:pPr>
          </w:p>
          <w:p w14:paraId="1C1D351E" w14:textId="77777777" w:rsidR="002B1A74" w:rsidRDefault="002B1A74">
            <w:pPr>
              <w:pStyle w:val="TableParagraph"/>
              <w:spacing w:before="134"/>
              <w:rPr>
                <w:b/>
              </w:rPr>
            </w:pPr>
          </w:p>
          <w:p w14:paraId="278B80DD" w14:textId="77777777" w:rsidR="002B1A74" w:rsidRDefault="00000000">
            <w:pPr>
              <w:pStyle w:val="TableParagraph"/>
              <w:ind w:left="13"/>
              <w:jc w:val="center"/>
            </w:pPr>
            <w:r>
              <w:rPr>
                <w:spacing w:val="-2"/>
              </w:rPr>
              <w:t>EBS12389</w:t>
            </w:r>
          </w:p>
        </w:tc>
        <w:tc>
          <w:tcPr>
            <w:tcW w:w="1419" w:type="dxa"/>
          </w:tcPr>
          <w:p w14:paraId="2DDB6445" w14:textId="77777777" w:rsidR="002B1A74" w:rsidRDefault="002B1A74">
            <w:pPr>
              <w:pStyle w:val="TableParagraph"/>
              <w:rPr>
                <w:b/>
              </w:rPr>
            </w:pPr>
          </w:p>
          <w:p w14:paraId="54A27791" w14:textId="77777777" w:rsidR="002B1A74" w:rsidRDefault="002B1A74">
            <w:pPr>
              <w:pStyle w:val="TableParagraph"/>
              <w:spacing w:before="134"/>
              <w:rPr>
                <w:b/>
              </w:rPr>
            </w:pPr>
          </w:p>
          <w:p w14:paraId="77D1E0F8" w14:textId="77777777" w:rsidR="002B1A74" w:rsidRDefault="00000000">
            <w:pPr>
              <w:pStyle w:val="TableParagraph"/>
              <w:ind w:left="9"/>
              <w:jc w:val="center"/>
            </w:pPr>
            <w:r>
              <w:rPr>
                <w:spacing w:val="-2"/>
              </w:rPr>
              <w:t>367875</w:t>
            </w:r>
          </w:p>
        </w:tc>
        <w:tc>
          <w:tcPr>
            <w:tcW w:w="7830" w:type="dxa"/>
          </w:tcPr>
          <w:p w14:paraId="49B08E7E" w14:textId="77777777" w:rsidR="002B1A74" w:rsidRDefault="00000000">
            <w:pPr>
              <w:pStyle w:val="TableParagraph"/>
              <w:spacing w:before="1"/>
              <w:ind w:left="106" w:right="94"/>
              <w:jc w:val="both"/>
            </w:pPr>
            <w:r>
              <w:t>Anticorpo, tipo monoclonal de camundongo, atividade* anti cd 27 Humano. Coanticorpo, tipo monoclonal de Camundongo, atividade* anti cd 27 Humano complemento: anticorpo monoclonal</w:t>
            </w:r>
            <w:r>
              <w:rPr>
                <w:spacing w:val="-1"/>
              </w:rPr>
              <w:t xml:space="preserve"> </w:t>
            </w:r>
            <w:r>
              <w:t>anti</w:t>
            </w:r>
            <w:r>
              <w:rPr>
                <w:spacing w:val="-1"/>
              </w:rPr>
              <w:t xml:space="preserve"> </w:t>
            </w:r>
            <w:r>
              <w:t>humano cd27 fitc.</w:t>
            </w:r>
            <w:r>
              <w:rPr>
                <w:spacing w:val="-1"/>
              </w:rPr>
              <w:t xml:space="preserve"> </w:t>
            </w:r>
            <w:r>
              <w:t>Para</w:t>
            </w:r>
            <w:r>
              <w:rPr>
                <w:spacing w:val="-1"/>
              </w:rPr>
              <w:t xml:space="preserve"> </w:t>
            </w:r>
            <w:r>
              <w:t>citometria</w:t>
            </w:r>
            <w:r>
              <w:rPr>
                <w:spacing w:val="-2"/>
              </w:rPr>
              <w:t xml:space="preserve"> </w:t>
            </w:r>
            <w:r>
              <w:t xml:space="preserve">de fluxo e marcado Com fluorocromo apc. (aloficocianina) apresentação: 1 unidade = 100 </w:t>
            </w:r>
            <w:r>
              <w:rPr>
                <w:spacing w:val="-2"/>
              </w:rPr>
              <w:t>testes.</w:t>
            </w:r>
          </w:p>
        </w:tc>
        <w:tc>
          <w:tcPr>
            <w:tcW w:w="1304" w:type="dxa"/>
          </w:tcPr>
          <w:p w14:paraId="1557501E" w14:textId="77777777" w:rsidR="002B1A74" w:rsidRDefault="00000000">
            <w:pPr>
              <w:pStyle w:val="TableParagraph"/>
              <w:spacing w:before="268"/>
              <w:ind w:left="11" w:right="5"/>
              <w:jc w:val="center"/>
            </w:pPr>
            <w:r>
              <w:rPr>
                <w:spacing w:val="-2"/>
              </w:rPr>
              <w:t>Teste</w:t>
            </w:r>
          </w:p>
        </w:tc>
        <w:tc>
          <w:tcPr>
            <w:tcW w:w="917" w:type="dxa"/>
          </w:tcPr>
          <w:p w14:paraId="51A9484B" w14:textId="77777777" w:rsidR="002B1A74" w:rsidRDefault="00000000">
            <w:pPr>
              <w:pStyle w:val="TableParagraph"/>
              <w:ind w:right="46"/>
              <w:jc w:val="center"/>
              <w:rPr>
                <w:b/>
                <w:sz w:val="32"/>
              </w:rPr>
            </w:pPr>
            <w:r>
              <w:rPr>
                <w:b/>
                <w:spacing w:val="-5"/>
                <w:sz w:val="32"/>
              </w:rPr>
              <w:t>NÃO</w:t>
            </w:r>
          </w:p>
        </w:tc>
        <w:tc>
          <w:tcPr>
            <w:tcW w:w="1066" w:type="dxa"/>
          </w:tcPr>
          <w:p w14:paraId="66474454" w14:textId="77777777" w:rsidR="002B1A74" w:rsidRDefault="00000000">
            <w:pPr>
              <w:pStyle w:val="TableParagraph"/>
              <w:ind w:right="53"/>
              <w:jc w:val="center"/>
              <w:rPr>
                <w:b/>
                <w:sz w:val="32"/>
              </w:rPr>
            </w:pPr>
            <w:r>
              <w:rPr>
                <w:b/>
                <w:spacing w:val="-5"/>
                <w:sz w:val="32"/>
              </w:rPr>
              <w:t>SIM</w:t>
            </w:r>
          </w:p>
        </w:tc>
        <w:tc>
          <w:tcPr>
            <w:tcW w:w="1076" w:type="dxa"/>
          </w:tcPr>
          <w:p w14:paraId="5715379C" w14:textId="77777777" w:rsidR="002B1A74" w:rsidRDefault="00000000">
            <w:pPr>
              <w:pStyle w:val="TableParagraph"/>
              <w:ind w:right="52"/>
              <w:jc w:val="center"/>
              <w:rPr>
                <w:b/>
                <w:sz w:val="32"/>
              </w:rPr>
            </w:pPr>
            <w:r>
              <w:rPr>
                <w:b/>
                <w:spacing w:val="-5"/>
                <w:sz w:val="32"/>
              </w:rPr>
              <w:t>NÃO</w:t>
            </w:r>
          </w:p>
        </w:tc>
      </w:tr>
      <w:tr w:rsidR="002B1A74" w14:paraId="7F9F8081" w14:textId="77777777">
        <w:trPr>
          <w:trHeight w:val="976"/>
        </w:trPr>
        <w:tc>
          <w:tcPr>
            <w:tcW w:w="1131" w:type="dxa"/>
          </w:tcPr>
          <w:p w14:paraId="6CDA9539" w14:textId="77777777" w:rsidR="002B1A74" w:rsidRDefault="002B1A74">
            <w:pPr>
              <w:pStyle w:val="TableParagraph"/>
              <w:rPr>
                <w:rFonts w:ascii="Times New Roman"/>
              </w:rPr>
            </w:pPr>
          </w:p>
        </w:tc>
        <w:tc>
          <w:tcPr>
            <w:tcW w:w="1133" w:type="dxa"/>
          </w:tcPr>
          <w:p w14:paraId="189B8D7E" w14:textId="77777777" w:rsidR="002B1A74" w:rsidRDefault="002B1A74">
            <w:pPr>
              <w:pStyle w:val="TableParagraph"/>
              <w:spacing w:before="83"/>
              <w:rPr>
                <w:b/>
              </w:rPr>
            </w:pPr>
          </w:p>
          <w:p w14:paraId="228FCFE6" w14:textId="77777777" w:rsidR="002B1A74" w:rsidRDefault="00000000">
            <w:pPr>
              <w:pStyle w:val="TableParagraph"/>
              <w:ind w:left="13"/>
              <w:jc w:val="center"/>
            </w:pPr>
            <w:r>
              <w:rPr>
                <w:spacing w:val="-2"/>
              </w:rPr>
              <w:t>EBS07983</w:t>
            </w:r>
          </w:p>
        </w:tc>
        <w:tc>
          <w:tcPr>
            <w:tcW w:w="1419" w:type="dxa"/>
          </w:tcPr>
          <w:p w14:paraId="02277C15" w14:textId="77777777" w:rsidR="002B1A74" w:rsidRDefault="002B1A74">
            <w:pPr>
              <w:pStyle w:val="TableParagraph"/>
              <w:spacing w:before="83"/>
              <w:rPr>
                <w:b/>
              </w:rPr>
            </w:pPr>
          </w:p>
          <w:p w14:paraId="3FCFD6B8" w14:textId="77777777" w:rsidR="002B1A74" w:rsidRDefault="00000000">
            <w:pPr>
              <w:pStyle w:val="TableParagraph"/>
              <w:ind w:left="9"/>
              <w:jc w:val="center"/>
            </w:pPr>
            <w:r>
              <w:rPr>
                <w:spacing w:val="-2"/>
              </w:rPr>
              <w:t>336061</w:t>
            </w:r>
          </w:p>
        </w:tc>
        <w:tc>
          <w:tcPr>
            <w:tcW w:w="7830" w:type="dxa"/>
          </w:tcPr>
          <w:p w14:paraId="236D2751" w14:textId="77777777" w:rsidR="002B1A74" w:rsidRDefault="00000000">
            <w:pPr>
              <w:pStyle w:val="TableParagraph"/>
              <w:ind w:left="106" w:right="103"/>
              <w:jc w:val="both"/>
            </w:pPr>
            <w:r>
              <w:t>Anticorpo, tipo</w:t>
            </w:r>
            <w:r>
              <w:rPr>
                <w:spacing w:val="-1"/>
              </w:rPr>
              <w:t xml:space="preserve"> </w:t>
            </w:r>
            <w:r>
              <w:t>monoclonal de camundongo, atividade anti cd21</w:t>
            </w:r>
            <w:r>
              <w:rPr>
                <w:spacing w:val="-1"/>
              </w:rPr>
              <w:t xml:space="preserve"> </w:t>
            </w:r>
            <w:r>
              <w:t>humano .</w:t>
            </w:r>
            <w:r>
              <w:rPr>
                <w:spacing w:val="-2"/>
              </w:rPr>
              <w:t xml:space="preserve"> </w:t>
            </w:r>
            <w:r>
              <w:t>Descrição complementar: anticorpo monoclonal produzido em camundongo anti cd21 anti humano. Marcado com PE. Apresentação: 1 Unidade = 100 testes.</w:t>
            </w:r>
          </w:p>
        </w:tc>
        <w:tc>
          <w:tcPr>
            <w:tcW w:w="1304" w:type="dxa"/>
          </w:tcPr>
          <w:p w14:paraId="2D8A0A12" w14:textId="77777777" w:rsidR="002B1A74" w:rsidRDefault="00000000">
            <w:pPr>
              <w:pStyle w:val="TableParagraph"/>
              <w:spacing w:before="268"/>
              <w:ind w:left="11" w:right="5"/>
              <w:jc w:val="center"/>
            </w:pPr>
            <w:r>
              <w:rPr>
                <w:spacing w:val="-2"/>
              </w:rPr>
              <w:t>Teste</w:t>
            </w:r>
          </w:p>
        </w:tc>
        <w:tc>
          <w:tcPr>
            <w:tcW w:w="917" w:type="dxa"/>
          </w:tcPr>
          <w:p w14:paraId="23B11E7F" w14:textId="77777777" w:rsidR="002B1A74" w:rsidRDefault="00000000">
            <w:pPr>
              <w:pStyle w:val="TableParagraph"/>
              <w:ind w:right="46"/>
              <w:jc w:val="center"/>
              <w:rPr>
                <w:b/>
                <w:sz w:val="32"/>
              </w:rPr>
            </w:pPr>
            <w:r>
              <w:rPr>
                <w:b/>
                <w:spacing w:val="-5"/>
                <w:sz w:val="32"/>
              </w:rPr>
              <w:t>NÃO</w:t>
            </w:r>
          </w:p>
        </w:tc>
        <w:tc>
          <w:tcPr>
            <w:tcW w:w="1066" w:type="dxa"/>
          </w:tcPr>
          <w:p w14:paraId="5CEBAC53" w14:textId="77777777" w:rsidR="002B1A74" w:rsidRDefault="00000000">
            <w:pPr>
              <w:pStyle w:val="TableParagraph"/>
              <w:ind w:right="53"/>
              <w:jc w:val="center"/>
              <w:rPr>
                <w:b/>
                <w:sz w:val="32"/>
              </w:rPr>
            </w:pPr>
            <w:r>
              <w:rPr>
                <w:b/>
                <w:spacing w:val="-5"/>
                <w:sz w:val="32"/>
              </w:rPr>
              <w:t>SIM</w:t>
            </w:r>
          </w:p>
        </w:tc>
        <w:tc>
          <w:tcPr>
            <w:tcW w:w="1076" w:type="dxa"/>
          </w:tcPr>
          <w:p w14:paraId="583EE336" w14:textId="77777777" w:rsidR="002B1A74" w:rsidRDefault="00000000">
            <w:pPr>
              <w:pStyle w:val="TableParagraph"/>
              <w:ind w:right="52"/>
              <w:jc w:val="center"/>
              <w:rPr>
                <w:b/>
                <w:sz w:val="32"/>
              </w:rPr>
            </w:pPr>
            <w:r>
              <w:rPr>
                <w:b/>
                <w:spacing w:val="-5"/>
                <w:sz w:val="32"/>
              </w:rPr>
              <w:t>NÃO</w:t>
            </w:r>
          </w:p>
        </w:tc>
      </w:tr>
      <w:tr w:rsidR="002B1A74" w14:paraId="38EDE82E" w14:textId="77777777">
        <w:trPr>
          <w:trHeight w:val="2148"/>
        </w:trPr>
        <w:tc>
          <w:tcPr>
            <w:tcW w:w="1131" w:type="dxa"/>
          </w:tcPr>
          <w:p w14:paraId="2511D8AA" w14:textId="77777777" w:rsidR="002B1A74" w:rsidRDefault="002B1A74">
            <w:pPr>
              <w:pStyle w:val="TableParagraph"/>
              <w:rPr>
                <w:rFonts w:ascii="Times New Roman"/>
              </w:rPr>
            </w:pPr>
          </w:p>
        </w:tc>
        <w:tc>
          <w:tcPr>
            <w:tcW w:w="1133" w:type="dxa"/>
          </w:tcPr>
          <w:p w14:paraId="38B1B8B7" w14:textId="77777777" w:rsidR="002B1A74" w:rsidRDefault="002B1A74">
            <w:pPr>
              <w:pStyle w:val="TableParagraph"/>
              <w:rPr>
                <w:b/>
              </w:rPr>
            </w:pPr>
          </w:p>
          <w:p w14:paraId="15081ED9" w14:textId="77777777" w:rsidR="002B1A74" w:rsidRDefault="002B1A74">
            <w:pPr>
              <w:pStyle w:val="TableParagraph"/>
              <w:spacing w:before="268"/>
              <w:rPr>
                <w:b/>
              </w:rPr>
            </w:pPr>
          </w:p>
          <w:p w14:paraId="7394208E" w14:textId="77777777" w:rsidR="002B1A74" w:rsidRDefault="00000000">
            <w:pPr>
              <w:pStyle w:val="TableParagraph"/>
              <w:ind w:left="232" w:hanging="82"/>
            </w:pPr>
            <w:r>
              <w:rPr>
                <w:spacing w:val="-2"/>
              </w:rPr>
              <w:t>PROVPPS 023232</w:t>
            </w:r>
          </w:p>
        </w:tc>
        <w:tc>
          <w:tcPr>
            <w:tcW w:w="1419" w:type="dxa"/>
          </w:tcPr>
          <w:p w14:paraId="14B1CA7F" w14:textId="77777777" w:rsidR="002B1A74" w:rsidRDefault="002B1A74">
            <w:pPr>
              <w:pStyle w:val="TableParagraph"/>
              <w:rPr>
                <w:b/>
              </w:rPr>
            </w:pPr>
          </w:p>
          <w:p w14:paraId="03B214A0" w14:textId="77777777" w:rsidR="002B1A74" w:rsidRDefault="002B1A74">
            <w:pPr>
              <w:pStyle w:val="TableParagraph"/>
              <w:rPr>
                <w:b/>
              </w:rPr>
            </w:pPr>
          </w:p>
          <w:p w14:paraId="61CDF139" w14:textId="77777777" w:rsidR="002B1A74" w:rsidRDefault="002B1A74">
            <w:pPr>
              <w:pStyle w:val="TableParagraph"/>
              <w:spacing w:before="134"/>
              <w:rPr>
                <w:b/>
              </w:rPr>
            </w:pPr>
          </w:p>
          <w:p w14:paraId="34AC1344" w14:textId="77777777" w:rsidR="002B1A74" w:rsidRDefault="00000000">
            <w:pPr>
              <w:pStyle w:val="TableParagraph"/>
              <w:ind w:left="9"/>
              <w:jc w:val="center"/>
            </w:pPr>
            <w:r>
              <w:rPr>
                <w:spacing w:val="-2"/>
              </w:rPr>
              <w:t>336135</w:t>
            </w:r>
          </w:p>
        </w:tc>
        <w:tc>
          <w:tcPr>
            <w:tcW w:w="7830" w:type="dxa"/>
          </w:tcPr>
          <w:p w14:paraId="486BDF56" w14:textId="77777777" w:rsidR="002B1A74" w:rsidRDefault="00000000">
            <w:pPr>
              <w:pStyle w:val="TableParagraph"/>
              <w:ind w:left="106" w:right="95"/>
              <w:jc w:val="both"/>
            </w:pPr>
            <w:r>
              <w:t>Anticorpo, tipo monoclonal de camundongo, atividade anti cd3/cd16/cd56 humano complemento:</w:t>
            </w:r>
            <w:r>
              <w:rPr>
                <w:spacing w:val="-11"/>
              </w:rPr>
              <w:t xml:space="preserve"> </w:t>
            </w:r>
            <w:r>
              <w:t>Teste</w:t>
            </w:r>
            <w:r>
              <w:rPr>
                <w:spacing w:val="-12"/>
              </w:rPr>
              <w:t xml:space="preserve"> </w:t>
            </w:r>
            <w:r>
              <w:t>múltiplo</w:t>
            </w:r>
            <w:r>
              <w:rPr>
                <w:spacing w:val="-10"/>
              </w:rPr>
              <w:t xml:space="preserve"> </w:t>
            </w:r>
            <w:r>
              <w:t>cd3</w:t>
            </w:r>
            <w:r>
              <w:rPr>
                <w:spacing w:val="-13"/>
              </w:rPr>
              <w:t xml:space="preserve"> </w:t>
            </w:r>
            <w:r>
              <w:t>fitc/cd16</w:t>
            </w:r>
            <w:r>
              <w:rPr>
                <w:spacing w:val="-12"/>
              </w:rPr>
              <w:t xml:space="preserve"> </w:t>
            </w:r>
            <w:r>
              <w:t>+</w:t>
            </w:r>
            <w:r>
              <w:rPr>
                <w:spacing w:val="-11"/>
              </w:rPr>
              <w:t xml:space="preserve"> </w:t>
            </w:r>
            <w:r>
              <w:t>cd56</w:t>
            </w:r>
            <w:r>
              <w:rPr>
                <w:spacing w:val="-12"/>
              </w:rPr>
              <w:t xml:space="preserve"> </w:t>
            </w:r>
            <w:r>
              <w:t>pe/cd45</w:t>
            </w:r>
            <w:r>
              <w:rPr>
                <w:spacing w:val="-10"/>
              </w:rPr>
              <w:t xml:space="preserve"> </w:t>
            </w:r>
            <w:r>
              <w:t>percp/cd19</w:t>
            </w:r>
            <w:r>
              <w:rPr>
                <w:spacing w:val="-12"/>
              </w:rPr>
              <w:t xml:space="preserve"> </w:t>
            </w:r>
            <w:r>
              <w:t>apc.</w:t>
            </w:r>
            <w:r>
              <w:rPr>
                <w:spacing w:val="-11"/>
              </w:rPr>
              <w:t xml:space="preserve"> </w:t>
            </w:r>
            <w:r>
              <w:t>Reagente de imunofluorescência direta que utilizada quatro cores de fluorescência para uso com</w:t>
            </w:r>
            <w:r>
              <w:rPr>
                <w:spacing w:val="-9"/>
              </w:rPr>
              <w:t xml:space="preserve"> </w:t>
            </w:r>
            <w:r>
              <w:t>um</w:t>
            </w:r>
            <w:r>
              <w:rPr>
                <w:spacing w:val="-11"/>
              </w:rPr>
              <w:t xml:space="preserve"> </w:t>
            </w:r>
            <w:r>
              <w:t>citômetro</w:t>
            </w:r>
            <w:r>
              <w:rPr>
                <w:spacing w:val="-9"/>
              </w:rPr>
              <w:t xml:space="preserve"> </w:t>
            </w:r>
            <w:r>
              <w:t>de</w:t>
            </w:r>
            <w:r>
              <w:rPr>
                <w:spacing w:val="-9"/>
              </w:rPr>
              <w:t xml:space="preserve"> </w:t>
            </w:r>
            <w:r>
              <w:t>fluxo</w:t>
            </w:r>
            <w:r>
              <w:rPr>
                <w:spacing w:val="-11"/>
              </w:rPr>
              <w:t xml:space="preserve"> </w:t>
            </w:r>
            <w:r>
              <w:t>para</w:t>
            </w:r>
            <w:r>
              <w:rPr>
                <w:spacing w:val="-11"/>
              </w:rPr>
              <w:t xml:space="preserve"> </w:t>
            </w:r>
            <w:r>
              <w:t>identificar</w:t>
            </w:r>
            <w:r>
              <w:rPr>
                <w:spacing w:val="-10"/>
              </w:rPr>
              <w:t xml:space="preserve"> </w:t>
            </w:r>
            <w:r>
              <w:t>e</w:t>
            </w:r>
            <w:r>
              <w:rPr>
                <w:spacing w:val="-12"/>
              </w:rPr>
              <w:t xml:space="preserve"> </w:t>
            </w:r>
            <w:r>
              <w:t>determinar</w:t>
            </w:r>
            <w:r>
              <w:rPr>
                <w:spacing w:val="-10"/>
              </w:rPr>
              <w:t xml:space="preserve"> </w:t>
            </w:r>
            <w:r>
              <w:t>as</w:t>
            </w:r>
            <w:r>
              <w:rPr>
                <w:spacing w:val="-10"/>
              </w:rPr>
              <w:t xml:space="preserve"> </w:t>
            </w:r>
            <w:r>
              <w:t>porcentagens</w:t>
            </w:r>
            <w:r>
              <w:rPr>
                <w:spacing w:val="-13"/>
              </w:rPr>
              <w:t xml:space="preserve"> </w:t>
            </w:r>
            <w:r>
              <w:t>e</w:t>
            </w:r>
            <w:r>
              <w:rPr>
                <w:spacing w:val="-8"/>
              </w:rPr>
              <w:t xml:space="preserve"> </w:t>
            </w:r>
            <w:r>
              <w:t>contagens absolutas de linfócitos t Maduros (cd3 +), natural killer (nk) (cd3 – cd16 + cd56 +) e b (cd3 –</w:t>
            </w:r>
            <w:r>
              <w:rPr>
                <w:spacing w:val="-1"/>
              </w:rPr>
              <w:t xml:space="preserve"> </w:t>
            </w:r>
            <w:r>
              <w:t>cd19 +</w:t>
            </w:r>
            <w:r>
              <w:rPr>
                <w:spacing w:val="-1"/>
              </w:rPr>
              <w:t xml:space="preserve"> </w:t>
            </w:r>
            <w:r>
              <w:t>). Em sangue</w:t>
            </w:r>
            <w:r>
              <w:rPr>
                <w:spacing w:val="-1"/>
              </w:rPr>
              <w:t xml:space="preserve"> </w:t>
            </w:r>
            <w:r>
              <w:t>total</w:t>
            </w:r>
            <w:r>
              <w:rPr>
                <w:spacing w:val="-2"/>
              </w:rPr>
              <w:t xml:space="preserve"> </w:t>
            </w:r>
            <w:r>
              <w:t>com</w:t>
            </w:r>
            <w:r>
              <w:rPr>
                <w:spacing w:val="-1"/>
              </w:rPr>
              <w:t xml:space="preserve"> </w:t>
            </w:r>
            <w:r>
              <w:t>eritrócitos lisados. Quando usado com os tubos Trucount</w:t>
            </w:r>
            <w:r>
              <w:rPr>
                <w:spacing w:val="27"/>
              </w:rPr>
              <w:t xml:space="preserve"> </w:t>
            </w:r>
            <w:r>
              <w:t>™,</w:t>
            </w:r>
            <w:r>
              <w:rPr>
                <w:spacing w:val="28"/>
              </w:rPr>
              <w:t xml:space="preserve"> </w:t>
            </w:r>
            <w:r>
              <w:t>as</w:t>
            </w:r>
            <w:r>
              <w:rPr>
                <w:spacing w:val="29"/>
              </w:rPr>
              <w:t xml:space="preserve"> </w:t>
            </w:r>
            <w:r>
              <w:t>contagens</w:t>
            </w:r>
            <w:r>
              <w:rPr>
                <w:spacing w:val="25"/>
              </w:rPr>
              <w:t xml:space="preserve"> </w:t>
            </w:r>
            <w:r>
              <w:t>absolutas.</w:t>
            </w:r>
            <w:r>
              <w:rPr>
                <w:spacing w:val="26"/>
              </w:rPr>
              <w:t xml:space="preserve"> </w:t>
            </w:r>
            <w:r>
              <w:t>Dessas</w:t>
            </w:r>
            <w:r>
              <w:rPr>
                <w:spacing w:val="28"/>
              </w:rPr>
              <w:t xml:space="preserve"> </w:t>
            </w:r>
            <w:r>
              <w:t>populações</w:t>
            </w:r>
            <w:r>
              <w:rPr>
                <w:spacing w:val="26"/>
              </w:rPr>
              <w:t xml:space="preserve"> </w:t>
            </w:r>
            <w:r>
              <w:t>podem</w:t>
            </w:r>
            <w:r>
              <w:rPr>
                <w:spacing w:val="30"/>
              </w:rPr>
              <w:t xml:space="preserve"> </w:t>
            </w:r>
            <w:r>
              <w:t>ser</w:t>
            </w:r>
            <w:r>
              <w:rPr>
                <w:spacing w:val="26"/>
              </w:rPr>
              <w:t xml:space="preserve"> </w:t>
            </w:r>
            <w:r>
              <w:t>mensuradas</w:t>
            </w:r>
            <w:r>
              <w:rPr>
                <w:spacing w:val="29"/>
              </w:rPr>
              <w:t xml:space="preserve"> </w:t>
            </w:r>
            <w:r>
              <w:rPr>
                <w:spacing w:val="-10"/>
              </w:rPr>
              <w:t>a</w:t>
            </w:r>
          </w:p>
          <w:p w14:paraId="6D63B297" w14:textId="77777777" w:rsidR="002B1A74" w:rsidRDefault="00000000">
            <w:pPr>
              <w:pStyle w:val="TableParagraph"/>
              <w:spacing w:line="249" w:lineRule="exact"/>
              <w:ind w:left="106"/>
              <w:jc w:val="both"/>
            </w:pPr>
            <w:r>
              <w:t>partir</w:t>
            </w:r>
            <w:r>
              <w:rPr>
                <w:spacing w:val="-5"/>
              </w:rPr>
              <w:t xml:space="preserve"> </w:t>
            </w:r>
            <w:r>
              <w:t>de</w:t>
            </w:r>
            <w:r>
              <w:rPr>
                <w:spacing w:val="-3"/>
              </w:rPr>
              <w:t xml:space="preserve"> </w:t>
            </w:r>
            <w:r>
              <w:t>um</w:t>
            </w:r>
            <w:r>
              <w:rPr>
                <w:spacing w:val="-1"/>
              </w:rPr>
              <w:t xml:space="preserve"> </w:t>
            </w:r>
            <w:r>
              <w:t>único</w:t>
            </w:r>
            <w:r>
              <w:rPr>
                <w:spacing w:val="-5"/>
              </w:rPr>
              <w:t xml:space="preserve"> </w:t>
            </w:r>
            <w:r>
              <w:t>tubo.</w:t>
            </w:r>
            <w:r>
              <w:rPr>
                <w:spacing w:val="-2"/>
              </w:rPr>
              <w:t xml:space="preserve"> </w:t>
            </w:r>
            <w:r>
              <w:t>Apresentação:</w:t>
            </w:r>
            <w:r>
              <w:rPr>
                <w:spacing w:val="-5"/>
              </w:rPr>
              <w:t xml:space="preserve"> </w:t>
            </w:r>
            <w:r>
              <w:t>1</w:t>
            </w:r>
            <w:r>
              <w:rPr>
                <w:spacing w:val="-4"/>
              </w:rPr>
              <w:t xml:space="preserve"> </w:t>
            </w:r>
            <w:r>
              <w:t>unidade</w:t>
            </w:r>
            <w:r>
              <w:rPr>
                <w:spacing w:val="-2"/>
              </w:rPr>
              <w:t xml:space="preserve"> </w:t>
            </w:r>
            <w:r>
              <w:t>=</w:t>
            </w:r>
            <w:r>
              <w:rPr>
                <w:spacing w:val="-5"/>
              </w:rPr>
              <w:t xml:space="preserve"> </w:t>
            </w:r>
            <w:r>
              <w:t>50</w:t>
            </w:r>
            <w:r>
              <w:rPr>
                <w:spacing w:val="2"/>
              </w:rPr>
              <w:t xml:space="preserve"> </w:t>
            </w:r>
            <w:r>
              <w:rPr>
                <w:spacing w:val="-2"/>
              </w:rPr>
              <w:t>Testes.</w:t>
            </w:r>
          </w:p>
        </w:tc>
        <w:tc>
          <w:tcPr>
            <w:tcW w:w="1304" w:type="dxa"/>
          </w:tcPr>
          <w:p w14:paraId="24C74E95" w14:textId="77777777" w:rsidR="002B1A74" w:rsidRDefault="002B1A74">
            <w:pPr>
              <w:pStyle w:val="TableParagraph"/>
              <w:rPr>
                <w:b/>
              </w:rPr>
            </w:pPr>
          </w:p>
          <w:p w14:paraId="0D1E6A32" w14:textId="77777777" w:rsidR="002B1A74" w:rsidRDefault="002B1A74">
            <w:pPr>
              <w:pStyle w:val="TableParagraph"/>
              <w:rPr>
                <w:b/>
              </w:rPr>
            </w:pPr>
          </w:p>
          <w:p w14:paraId="62DCBF40" w14:textId="77777777" w:rsidR="002B1A74" w:rsidRDefault="002B1A74">
            <w:pPr>
              <w:pStyle w:val="TableParagraph"/>
              <w:rPr>
                <w:b/>
              </w:rPr>
            </w:pPr>
          </w:p>
          <w:p w14:paraId="49A1F834" w14:textId="77777777" w:rsidR="002B1A74" w:rsidRDefault="002B1A74">
            <w:pPr>
              <w:pStyle w:val="TableParagraph"/>
              <w:rPr>
                <w:b/>
              </w:rPr>
            </w:pPr>
          </w:p>
          <w:p w14:paraId="65BBC9B1" w14:textId="77777777" w:rsidR="002B1A74" w:rsidRDefault="00000000">
            <w:pPr>
              <w:pStyle w:val="TableParagraph"/>
              <w:ind w:left="11" w:right="5"/>
              <w:jc w:val="center"/>
            </w:pPr>
            <w:r>
              <w:rPr>
                <w:spacing w:val="-2"/>
              </w:rPr>
              <w:t>Teste</w:t>
            </w:r>
          </w:p>
        </w:tc>
        <w:tc>
          <w:tcPr>
            <w:tcW w:w="917" w:type="dxa"/>
          </w:tcPr>
          <w:p w14:paraId="70356D3B" w14:textId="77777777" w:rsidR="002B1A74" w:rsidRDefault="002B1A74">
            <w:pPr>
              <w:pStyle w:val="TableParagraph"/>
              <w:spacing w:before="389"/>
              <w:rPr>
                <w:b/>
                <w:sz w:val="32"/>
              </w:rPr>
            </w:pPr>
          </w:p>
          <w:p w14:paraId="4CAC59C8" w14:textId="77777777" w:rsidR="002B1A74" w:rsidRDefault="00000000">
            <w:pPr>
              <w:pStyle w:val="TableParagraph"/>
              <w:ind w:right="46"/>
              <w:jc w:val="center"/>
              <w:rPr>
                <w:b/>
                <w:sz w:val="32"/>
              </w:rPr>
            </w:pPr>
            <w:r>
              <w:rPr>
                <w:b/>
                <w:spacing w:val="-5"/>
                <w:sz w:val="32"/>
              </w:rPr>
              <w:t>NÃO</w:t>
            </w:r>
          </w:p>
        </w:tc>
        <w:tc>
          <w:tcPr>
            <w:tcW w:w="1066" w:type="dxa"/>
          </w:tcPr>
          <w:p w14:paraId="0AFD367C" w14:textId="77777777" w:rsidR="002B1A74" w:rsidRDefault="002B1A74">
            <w:pPr>
              <w:pStyle w:val="TableParagraph"/>
              <w:spacing w:before="389"/>
              <w:rPr>
                <w:b/>
                <w:sz w:val="32"/>
              </w:rPr>
            </w:pPr>
          </w:p>
          <w:p w14:paraId="2F1FEAF2" w14:textId="77777777" w:rsidR="002B1A74" w:rsidRDefault="00000000">
            <w:pPr>
              <w:pStyle w:val="TableParagraph"/>
              <w:ind w:right="53"/>
              <w:jc w:val="center"/>
              <w:rPr>
                <w:b/>
                <w:sz w:val="32"/>
              </w:rPr>
            </w:pPr>
            <w:r>
              <w:rPr>
                <w:b/>
                <w:spacing w:val="-5"/>
                <w:sz w:val="32"/>
              </w:rPr>
              <w:t>SIM</w:t>
            </w:r>
          </w:p>
        </w:tc>
        <w:tc>
          <w:tcPr>
            <w:tcW w:w="1076" w:type="dxa"/>
          </w:tcPr>
          <w:p w14:paraId="76850CB8" w14:textId="77777777" w:rsidR="002B1A74" w:rsidRDefault="002B1A74">
            <w:pPr>
              <w:pStyle w:val="TableParagraph"/>
              <w:spacing w:before="389"/>
              <w:rPr>
                <w:b/>
                <w:sz w:val="32"/>
              </w:rPr>
            </w:pPr>
          </w:p>
          <w:p w14:paraId="6945E1A2" w14:textId="77777777" w:rsidR="002B1A74" w:rsidRDefault="00000000">
            <w:pPr>
              <w:pStyle w:val="TableParagraph"/>
              <w:ind w:right="52"/>
              <w:jc w:val="center"/>
              <w:rPr>
                <w:b/>
                <w:sz w:val="32"/>
              </w:rPr>
            </w:pPr>
            <w:r>
              <w:rPr>
                <w:b/>
                <w:spacing w:val="-5"/>
                <w:sz w:val="32"/>
              </w:rPr>
              <w:t>NÃO</w:t>
            </w:r>
          </w:p>
        </w:tc>
      </w:tr>
      <w:tr w:rsidR="002B1A74" w14:paraId="74B9E88C" w14:textId="77777777">
        <w:trPr>
          <w:trHeight w:val="697"/>
        </w:trPr>
        <w:tc>
          <w:tcPr>
            <w:tcW w:w="1131" w:type="dxa"/>
          </w:tcPr>
          <w:p w14:paraId="19F10EDF" w14:textId="77777777" w:rsidR="002B1A74" w:rsidRDefault="002B1A74">
            <w:pPr>
              <w:pStyle w:val="TableParagraph"/>
              <w:rPr>
                <w:rFonts w:ascii="Times New Roman"/>
              </w:rPr>
            </w:pPr>
          </w:p>
        </w:tc>
        <w:tc>
          <w:tcPr>
            <w:tcW w:w="1133" w:type="dxa"/>
          </w:tcPr>
          <w:p w14:paraId="4FD4328A" w14:textId="77777777" w:rsidR="002B1A74" w:rsidRDefault="00000000">
            <w:pPr>
              <w:pStyle w:val="TableParagraph"/>
              <w:spacing w:before="215"/>
              <w:ind w:left="13"/>
              <w:jc w:val="center"/>
            </w:pPr>
            <w:r>
              <w:rPr>
                <w:spacing w:val="-2"/>
              </w:rPr>
              <w:t>EBS08066</w:t>
            </w:r>
          </w:p>
        </w:tc>
        <w:tc>
          <w:tcPr>
            <w:tcW w:w="1419" w:type="dxa"/>
          </w:tcPr>
          <w:p w14:paraId="1AA3B472" w14:textId="77777777" w:rsidR="002B1A74" w:rsidRDefault="00000000">
            <w:pPr>
              <w:pStyle w:val="TableParagraph"/>
              <w:spacing w:before="215"/>
              <w:ind w:left="9"/>
              <w:jc w:val="center"/>
            </w:pPr>
            <w:r>
              <w:rPr>
                <w:spacing w:val="-2"/>
              </w:rPr>
              <w:t>376204</w:t>
            </w:r>
          </w:p>
        </w:tc>
        <w:tc>
          <w:tcPr>
            <w:tcW w:w="7830" w:type="dxa"/>
          </w:tcPr>
          <w:p w14:paraId="154E4ADD" w14:textId="77777777" w:rsidR="002B1A74" w:rsidRDefault="00000000">
            <w:pPr>
              <w:pStyle w:val="TableParagraph"/>
              <w:ind w:left="106"/>
            </w:pPr>
            <w:r>
              <w:t>Anticorpo</w:t>
            </w:r>
            <w:r>
              <w:rPr>
                <w:spacing w:val="34"/>
              </w:rPr>
              <w:t xml:space="preserve"> </w:t>
            </w:r>
            <w:r>
              <w:t>tipo</w:t>
            </w:r>
            <w:r>
              <w:rPr>
                <w:spacing w:val="34"/>
              </w:rPr>
              <w:t xml:space="preserve"> </w:t>
            </w:r>
            <w:r>
              <w:t>monoclonal</w:t>
            </w:r>
            <w:r>
              <w:rPr>
                <w:spacing w:val="35"/>
              </w:rPr>
              <w:t xml:space="preserve"> </w:t>
            </w:r>
            <w:r>
              <w:t>de</w:t>
            </w:r>
            <w:r>
              <w:rPr>
                <w:spacing w:val="36"/>
              </w:rPr>
              <w:t xml:space="preserve"> </w:t>
            </w:r>
            <w:r>
              <w:t>camundongo</w:t>
            </w:r>
            <w:r>
              <w:rPr>
                <w:spacing w:val="37"/>
              </w:rPr>
              <w:t xml:space="preserve"> </w:t>
            </w:r>
            <w:r>
              <w:t>atividade</w:t>
            </w:r>
            <w:r>
              <w:rPr>
                <w:spacing w:val="36"/>
              </w:rPr>
              <w:t xml:space="preserve"> </w:t>
            </w:r>
            <w:r>
              <w:t>anti-</w:t>
            </w:r>
            <w:r>
              <w:rPr>
                <w:spacing w:val="35"/>
              </w:rPr>
              <w:t xml:space="preserve"> </w:t>
            </w:r>
            <w:r>
              <w:t>tdt</w:t>
            </w:r>
            <w:r>
              <w:rPr>
                <w:spacing w:val="36"/>
              </w:rPr>
              <w:t xml:space="preserve"> </w:t>
            </w:r>
            <w:r>
              <w:t>humano</w:t>
            </w:r>
            <w:r>
              <w:rPr>
                <w:spacing w:val="37"/>
              </w:rPr>
              <w:t xml:space="preserve"> </w:t>
            </w:r>
            <w:r>
              <w:t>clone</w:t>
            </w:r>
            <w:r>
              <w:rPr>
                <w:spacing w:val="34"/>
              </w:rPr>
              <w:t xml:space="preserve"> </w:t>
            </w:r>
            <w:r>
              <w:t>ht6 conjugado ao fluorocromo isotiocianato de fluoresceína (FITC)</w:t>
            </w:r>
          </w:p>
        </w:tc>
        <w:tc>
          <w:tcPr>
            <w:tcW w:w="1304" w:type="dxa"/>
          </w:tcPr>
          <w:p w14:paraId="779AC4C4" w14:textId="77777777" w:rsidR="002B1A74" w:rsidRDefault="00000000">
            <w:pPr>
              <w:pStyle w:val="TableParagraph"/>
              <w:spacing w:before="268"/>
              <w:ind w:left="11" w:right="5"/>
              <w:jc w:val="center"/>
            </w:pPr>
            <w:r>
              <w:rPr>
                <w:spacing w:val="-2"/>
              </w:rPr>
              <w:t>Teste</w:t>
            </w:r>
          </w:p>
        </w:tc>
        <w:tc>
          <w:tcPr>
            <w:tcW w:w="917" w:type="dxa"/>
          </w:tcPr>
          <w:p w14:paraId="077B9429" w14:textId="77777777" w:rsidR="002B1A74" w:rsidRDefault="00000000">
            <w:pPr>
              <w:pStyle w:val="TableParagraph"/>
              <w:ind w:right="46"/>
              <w:jc w:val="center"/>
              <w:rPr>
                <w:b/>
                <w:sz w:val="32"/>
              </w:rPr>
            </w:pPr>
            <w:r>
              <w:rPr>
                <w:b/>
                <w:spacing w:val="-5"/>
                <w:sz w:val="32"/>
              </w:rPr>
              <w:t>NÃO</w:t>
            </w:r>
          </w:p>
        </w:tc>
        <w:tc>
          <w:tcPr>
            <w:tcW w:w="1066" w:type="dxa"/>
          </w:tcPr>
          <w:p w14:paraId="2AEF8D3D" w14:textId="77777777" w:rsidR="002B1A74" w:rsidRDefault="00000000">
            <w:pPr>
              <w:pStyle w:val="TableParagraph"/>
              <w:ind w:right="53"/>
              <w:jc w:val="center"/>
              <w:rPr>
                <w:b/>
                <w:sz w:val="32"/>
              </w:rPr>
            </w:pPr>
            <w:r>
              <w:rPr>
                <w:b/>
                <w:spacing w:val="-5"/>
                <w:sz w:val="32"/>
              </w:rPr>
              <w:t>SIM</w:t>
            </w:r>
          </w:p>
        </w:tc>
        <w:tc>
          <w:tcPr>
            <w:tcW w:w="1076" w:type="dxa"/>
          </w:tcPr>
          <w:p w14:paraId="430A144F" w14:textId="77777777" w:rsidR="002B1A74" w:rsidRDefault="00000000">
            <w:pPr>
              <w:pStyle w:val="TableParagraph"/>
              <w:ind w:right="52"/>
              <w:jc w:val="center"/>
              <w:rPr>
                <w:b/>
                <w:sz w:val="32"/>
              </w:rPr>
            </w:pPr>
            <w:r>
              <w:rPr>
                <w:b/>
                <w:spacing w:val="-5"/>
                <w:sz w:val="32"/>
              </w:rPr>
              <w:t>NÃO</w:t>
            </w:r>
          </w:p>
        </w:tc>
      </w:tr>
      <w:tr w:rsidR="002B1A74" w14:paraId="6388E967" w14:textId="77777777">
        <w:trPr>
          <w:trHeight w:val="976"/>
        </w:trPr>
        <w:tc>
          <w:tcPr>
            <w:tcW w:w="1131" w:type="dxa"/>
          </w:tcPr>
          <w:p w14:paraId="1B1B3880" w14:textId="77777777" w:rsidR="002B1A74" w:rsidRDefault="002B1A74">
            <w:pPr>
              <w:pStyle w:val="TableParagraph"/>
              <w:rPr>
                <w:rFonts w:ascii="Times New Roman"/>
              </w:rPr>
            </w:pPr>
          </w:p>
        </w:tc>
        <w:tc>
          <w:tcPr>
            <w:tcW w:w="1133" w:type="dxa"/>
          </w:tcPr>
          <w:p w14:paraId="7E5340DE" w14:textId="77777777" w:rsidR="002B1A74" w:rsidRDefault="002B1A74">
            <w:pPr>
              <w:pStyle w:val="TableParagraph"/>
              <w:spacing w:before="85"/>
              <w:rPr>
                <w:b/>
              </w:rPr>
            </w:pPr>
          </w:p>
          <w:p w14:paraId="5AEC7198" w14:textId="77777777" w:rsidR="002B1A74" w:rsidRDefault="00000000">
            <w:pPr>
              <w:pStyle w:val="TableParagraph"/>
              <w:ind w:left="13"/>
              <w:jc w:val="center"/>
            </w:pPr>
            <w:r>
              <w:rPr>
                <w:spacing w:val="-2"/>
              </w:rPr>
              <w:t>EBS12773</w:t>
            </w:r>
          </w:p>
        </w:tc>
        <w:tc>
          <w:tcPr>
            <w:tcW w:w="1419" w:type="dxa"/>
          </w:tcPr>
          <w:p w14:paraId="3BCEB241" w14:textId="77777777" w:rsidR="002B1A74" w:rsidRDefault="002B1A74">
            <w:pPr>
              <w:pStyle w:val="TableParagraph"/>
              <w:spacing w:before="85"/>
              <w:rPr>
                <w:b/>
              </w:rPr>
            </w:pPr>
          </w:p>
          <w:p w14:paraId="03993FE2" w14:textId="77777777" w:rsidR="002B1A74" w:rsidRDefault="00000000">
            <w:pPr>
              <w:pStyle w:val="TableParagraph"/>
              <w:ind w:left="9"/>
              <w:jc w:val="center"/>
            </w:pPr>
            <w:r>
              <w:rPr>
                <w:spacing w:val="-2"/>
              </w:rPr>
              <w:t>336092</w:t>
            </w:r>
          </w:p>
        </w:tc>
        <w:tc>
          <w:tcPr>
            <w:tcW w:w="7830" w:type="dxa"/>
          </w:tcPr>
          <w:p w14:paraId="29347388" w14:textId="77777777" w:rsidR="002B1A74" w:rsidRDefault="00000000">
            <w:pPr>
              <w:pStyle w:val="TableParagraph"/>
              <w:ind w:left="106" w:right="98"/>
              <w:jc w:val="both"/>
            </w:pPr>
            <w:r>
              <w:t>Anticorpo, tipo monoclonal</w:t>
            </w:r>
            <w:r>
              <w:rPr>
                <w:spacing w:val="-1"/>
              </w:rPr>
              <w:t xml:space="preserve"> </w:t>
            </w:r>
            <w:r>
              <w:t>de camundongo,</w:t>
            </w:r>
            <w:r>
              <w:rPr>
                <w:spacing w:val="-1"/>
              </w:rPr>
              <w:t xml:space="preserve"> </w:t>
            </w:r>
            <w:r>
              <w:t>atividade anti cd</w:t>
            </w:r>
            <w:r>
              <w:rPr>
                <w:spacing w:val="-1"/>
              </w:rPr>
              <w:t xml:space="preserve"> </w:t>
            </w:r>
            <w:r>
              <w:t>59 humano.</w:t>
            </w:r>
            <w:r>
              <w:rPr>
                <w:spacing w:val="-1"/>
              </w:rPr>
              <w:t xml:space="preserve"> </w:t>
            </w:r>
            <w:r>
              <w:t>Descrição Complementar:anticorpo tipo monoclonal de camundongo atividade anti-cd59 humano clone obrigatório mem-43 conjugado ao fluorocromo Ficoeritrina (PE)</w:t>
            </w:r>
          </w:p>
        </w:tc>
        <w:tc>
          <w:tcPr>
            <w:tcW w:w="1304" w:type="dxa"/>
          </w:tcPr>
          <w:p w14:paraId="5C40E53F" w14:textId="77777777" w:rsidR="002B1A74" w:rsidRDefault="00000000">
            <w:pPr>
              <w:pStyle w:val="TableParagraph"/>
              <w:spacing w:before="268"/>
              <w:ind w:left="11" w:right="5"/>
              <w:jc w:val="center"/>
            </w:pPr>
            <w:r>
              <w:rPr>
                <w:spacing w:val="-2"/>
              </w:rPr>
              <w:t>Teste</w:t>
            </w:r>
          </w:p>
        </w:tc>
        <w:tc>
          <w:tcPr>
            <w:tcW w:w="917" w:type="dxa"/>
          </w:tcPr>
          <w:p w14:paraId="40A78E9C" w14:textId="77777777" w:rsidR="002B1A74" w:rsidRDefault="00000000">
            <w:pPr>
              <w:pStyle w:val="TableParagraph"/>
              <w:ind w:right="46"/>
              <w:jc w:val="center"/>
              <w:rPr>
                <w:b/>
                <w:sz w:val="32"/>
              </w:rPr>
            </w:pPr>
            <w:r>
              <w:rPr>
                <w:b/>
                <w:spacing w:val="-5"/>
                <w:sz w:val="32"/>
              </w:rPr>
              <w:t>NÃO</w:t>
            </w:r>
          </w:p>
        </w:tc>
        <w:tc>
          <w:tcPr>
            <w:tcW w:w="1066" w:type="dxa"/>
          </w:tcPr>
          <w:p w14:paraId="7716BFA6" w14:textId="77777777" w:rsidR="002B1A74" w:rsidRDefault="00000000">
            <w:pPr>
              <w:pStyle w:val="TableParagraph"/>
              <w:ind w:right="53"/>
              <w:jc w:val="center"/>
              <w:rPr>
                <w:b/>
                <w:sz w:val="32"/>
              </w:rPr>
            </w:pPr>
            <w:r>
              <w:rPr>
                <w:b/>
                <w:spacing w:val="-5"/>
                <w:sz w:val="32"/>
              </w:rPr>
              <w:t>SIM</w:t>
            </w:r>
          </w:p>
        </w:tc>
        <w:tc>
          <w:tcPr>
            <w:tcW w:w="1076" w:type="dxa"/>
          </w:tcPr>
          <w:p w14:paraId="3EC3405C" w14:textId="77777777" w:rsidR="002B1A74" w:rsidRDefault="00000000">
            <w:pPr>
              <w:pStyle w:val="TableParagraph"/>
              <w:ind w:right="52"/>
              <w:jc w:val="center"/>
              <w:rPr>
                <w:b/>
                <w:sz w:val="32"/>
              </w:rPr>
            </w:pPr>
            <w:r>
              <w:rPr>
                <w:b/>
                <w:spacing w:val="-5"/>
                <w:sz w:val="32"/>
              </w:rPr>
              <w:t>NÃO</w:t>
            </w:r>
          </w:p>
        </w:tc>
      </w:tr>
    </w:tbl>
    <w:p w14:paraId="166F0869" w14:textId="77777777" w:rsidR="002B1A74" w:rsidRDefault="002B1A74">
      <w:pPr>
        <w:pStyle w:val="TableParagraph"/>
        <w:jc w:val="center"/>
        <w:rPr>
          <w:b/>
          <w:sz w:val="32"/>
        </w:rPr>
        <w:sectPr w:rsidR="002B1A74">
          <w:type w:val="continuous"/>
          <w:pgSz w:w="16840" w:h="11910" w:orient="landscape"/>
          <w:pgMar w:top="120" w:right="141" w:bottom="1420" w:left="566" w:header="0" w:footer="120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7830"/>
        <w:gridCol w:w="1304"/>
        <w:gridCol w:w="917"/>
        <w:gridCol w:w="1066"/>
        <w:gridCol w:w="1076"/>
      </w:tblGrid>
      <w:tr w:rsidR="002B1A74" w14:paraId="040FA724" w14:textId="77777777">
        <w:trPr>
          <w:trHeight w:val="976"/>
        </w:trPr>
        <w:tc>
          <w:tcPr>
            <w:tcW w:w="1131" w:type="dxa"/>
          </w:tcPr>
          <w:p w14:paraId="3CA25E84" w14:textId="77777777" w:rsidR="002B1A74" w:rsidRDefault="002B1A74">
            <w:pPr>
              <w:pStyle w:val="TableParagraph"/>
              <w:rPr>
                <w:rFonts w:ascii="Times New Roman"/>
              </w:rPr>
            </w:pPr>
          </w:p>
        </w:tc>
        <w:tc>
          <w:tcPr>
            <w:tcW w:w="1133" w:type="dxa"/>
          </w:tcPr>
          <w:p w14:paraId="3C10B489" w14:textId="77777777" w:rsidR="002B1A74" w:rsidRDefault="002B1A74">
            <w:pPr>
              <w:pStyle w:val="TableParagraph"/>
              <w:spacing w:before="85"/>
              <w:rPr>
                <w:b/>
              </w:rPr>
            </w:pPr>
          </w:p>
          <w:p w14:paraId="67EAC9A7" w14:textId="77777777" w:rsidR="002B1A74" w:rsidRDefault="00000000">
            <w:pPr>
              <w:pStyle w:val="TableParagraph"/>
              <w:ind w:left="13"/>
              <w:jc w:val="center"/>
            </w:pPr>
            <w:r>
              <w:rPr>
                <w:spacing w:val="-2"/>
              </w:rPr>
              <w:t>EBS12256</w:t>
            </w:r>
          </w:p>
        </w:tc>
        <w:tc>
          <w:tcPr>
            <w:tcW w:w="1419" w:type="dxa"/>
          </w:tcPr>
          <w:p w14:paraId="3546FC5C" w14:textId="77777777" w:rsidR="002B1A74" w:rsidRDefault="002B1A74">
            <w:pPr>
              <w:pStyle w:val="TableParagraph"/>
              <w:spacing w:before="85"/>
              <w:rPr>
                <w:b/>
              </w:rPr>
            </w:pPr>
          </w:p>
          <w:p w14:paraId="7F4C3673" w14:textId="77777777" w:rsidR="002B1A74" w:rsidRDefault="00000000">
            <w:pPr>
              <w:pStyle w:val="TableParagraph"/>
              <w:ind w:left="9"/>
              <w:jc w:val="center"/>
            </w:pPr>
            <w:r>
              <w:rPr>
                <w:spacing w:val="-2"/>
              </w:rPr>
              <w:t>484615</w:t>
            </w:r>
          </w:p>
        </w:tc>
        <w:tc>
          <w:tcPr>
            <w:tcW w:w="7830" w:type="dxa"/>
          </w:tcPr>
          <w:p w14:paraId="29D1E299" w14:textId="77777777" w:rsidR="002B1A74" w:rsidRDefault="00000000">
            <w:pPr>
              <w:pStyle w:val="TableParagraph"/>
              <w:ind w:left="106" w:right="96"/>
              <w:jc w:val="both"/>
            </w:pPr>
            <w:r>
              <w:t>Anticorpo,</w:t>
            </w:r>
            <w:r>
              <w:rPr>
                <w:spacing w:val="-6"/>
              </w:rPr>
              <w:t xml:space="preserve"> </w:t>
            </w:r>
            <w:r>
              <w:t>tipo</w:t>
            </w:r>
            <w:r>
              <w:rPr>
                <w:spacing w:val="-7"/>
              </w:rPr>
              <w:t xml:space="preserve"> </w:t>
            </w:r>
            <w:r>
              <w:t>monoclonal</w:t>
            </w:r>
            <w:r>
              <w:rPr>
                <w:spacing w:val="-9"/>
              </w:rPr>
              <w:t xml:space="preserve"> </w:t>
            </w:r>
            <w:r>
              <w:t>de</w:t>
            </w:r>
            <w:r>
              <w:rPr>
                <w:spacing w:val="-6"/>
              </w:rPr>
              <w:t xml:space="preserve"> </w:t>
            </w:r>
            <w:r>
              <w:t>camundongo,</w:t>
            </w:r>
            <w:r>
              <w:rPr>
                <w:spacing w:val="-6"/>
              </w:rPr>
              <w:t xml:space="preserve"> </w:t>
            </w:r>
            <w:r>
              <w:t>atividade</w:t>
            </w:r>
            <w:r>
              <w:rPr>
                <w:spacing w:val="-8"/>
              </w:rPr>
              <w:t xml:space="preserve"> </w:t>
            </w:r>
            <w:r>
              <w:t>anti</w:t>
            </w:r>
            <w:r>
              <w:rPr>
                <w:spacing w:val="-6"/>
              </w:rPr>
              <w:t xml:space="preserve"> </w:t>
            </w:r>
            <w:r>
              <w:t>cd</w:t>
            </w:r>
            <w:r>
              <w:rPr>
                <w:spacing w:val="-9"/>
              </w:rPr>
              <w:t xml:space="preserve"> </w:t>
            </w:r>
            <w:r>
              <w:t>157</w:t>
            </w:r>
            <w:r>
              <w:rPr>
                <w:spacing w:val="-8"/>
              </w:rPr>
              <w:t xml:space="preserve"> </w:t>
            </w:r>
            <w:r>
              <w:t>humano</w:t>
            </w:r>
            <w:r>
              <w:rPr>
                <w:spacing w:val="-2"/>
              </w:rPr>
              <w:t xml:space="preserve"> </w:t>
            </w:r>
            <w:r>
              <w:t>Anticorpo tipo monoclonal de camundongo atividade anti-cd157 humano clone sy11b5 conjugado ao Fluorocromo ficoeritrina (PE)</w:t>
            </w:r>
          </w:p>
        </w:tc>
        <w:tc>
          <w:tcPr>
            <w:tcW w:w="1304" w:type="dxa"/>
          </w:tcPr>
          <w:p w14:paraId="73EED521" w14:textId="77777777" w:rsidR="002B1A74" w:rsidRDefault="00000000">
            <w:pPr>
              <w:pStyle w:val="TableParagraph"/>
              <w:spacing w:before="268"/>
              <w:ind w:left="11" w:right="5"/>
              <w:jc w:val="center"/>
            </w:pPr>
            <w:r>
              <w:rPr>
                <w:spacing w:val="-2"/>
              </w:rPr>
              <w:t>Teste</w:t>
            </w:r>
          </w:p>
        </w:tc>
        <w:tc>
          <w:tcPr>
            <w:tcW w:w="917" w:type="dxa"/>
          </w:tcPr>
          <w:p w14:paraId="2C73531E" w14:textId="77777777" w:rsidR="002B1A74" w:rsidRDefault="00000000">
            <w:pPr>
              <w:pStyle w:val="TableParagraph"/>
              <w:ind w:right="46"/>
              <w:jc w:val="center"/>
              <w:rPr>
                <w:b/>
                <w:sz w:val="32"/>
              </w:rPr>
            </w:pPr>
            <w:r>
              <w:rPr>
                <w:b/>
                <w:spacing w:val="-5"/>
                <w:sz w:val="32"/>
              </w:rPr>
              <w:t>NÃO</w:t>
            </w:r>
          </w:p>
        </w:tc>
        <w:tc>
          <w:tcPr>
            <w:tcW w:w="1066" w:type="dxa"/>
          </w:tcPr>
          <w:p w14:paraId="5F4870C0" w14:textId="77777777" w:rsidR="002B1A74" w:rsidRDefault="00000000">
            <w:pPr>
              <w:pStyle w:val="TableParagraph"/>
              <w:ind w:right="53"/>
              <w:jc w:val="center"/>
              <w:rPr>
                <w:b/>
                <w:sz w:val="32"/>
              </w:rPr>
            </w:pPr>
            <w:r>
              <w:rPr>
                <w:b/>
                <w:spacing w:val="-5"/>
                <w:sz w:val="32"/>
              </w:rPr>
              <w:t>SIM</w:t>
            </w:r>
          </w:p>
        </w:tc>
        <w:tc>
          <w:tcPr>
            <w:tcW w:w="1076" w:type="dxa"/>
          </w:tcPr>
          <w:p w14:paraId="791A6132" w14:textId="77777777" w:rsidR="002B1A74" w:rsidRDefault="00000000">
            <w:pPr>
              <w:pStyle w:val="TableParagraph"/>
              <w:ind w:right="52"/>
              <w:jc w:val="center"/>
              <w:rPr>
                <w:b/>
                <w:sz w:val="32"/>
              </w:rPr>
            </w:pPr>
            <w:r>
              <w:rPr>
                <w:b/>
                <w:spacing w:val="-5"/>
                <w:sz w:val="32"/>
              </w:rPr>
              <w:t>NÃO</w:t>
            </w:r>
          </w:p>
        </w:tc>
      </w:tr>
      <w:tr w:rsidR="002B1A74" w14:paraId="182907AB" w14:textId="77777777">
        <w:trPr>
          <w:trHeight w:val="707"/>
        </w:trPr>
        <w:tc>
          <w:tcPr>
            <w:tcW w:w="1131" w:type="dxa"/>
          </w:tcPr>
          <w:p w14:paraId="678BB9D0" w14:textId="77777777" w:rsidR="002B1A74" w:rsidRDefault="002B1A74">
            <w:pPr>
              <w:pStyle w:val="TableParagraph"/>
              <w:rPr>
                <w:rFonts w:ascii="Times New Roman"/>
              </w:rPr>
            </w:pPr>
          </w:p>
        </w:tc>
        <w:tc>
          <w:tcPr>
            <w:tcW w:w="1133" w:type="dxa"/>
          </w:tcPr>
          <w:p w14:paraId="76644111" w14:textId="77777777" w:rsidR="002B1A74" w:rsidRDefault="00000000">
            <w:pPr>
              <w:pStyle w:val="TableParagraph"/>
              <w:spacing w:before="83"/>
              <w:ind w:left="232" w:hanging="82"/>
            </w:pPr>
            <w:r>
              <w:rPr>
                <w:spacing w:val="-2"/>
              </w:rPr>
              <w:t>PROVPPS 022506</w:t>
            </w:r>
          </w:p>
        </w:tc>
        <w:tc>
          <w:tcPr>
            <w:tcW w:w="1419" w:type="dxa"/>
          </w:tcPr>
          <w:p w14:paraId="7F212794" w14:textId="77777777" w:rsidR="002B1A74" w:rsidRDefault="00000000">
            <w:pPr>
              <w:pStyle w:val="TableParagraph"/>
              <w:spacing w:before="217"/>
              <w:ind w:left="9"/>
              <w:jc w:val="center"/>
            </w:pPr>
            <w:r>
              <w:rPr>
                <w:spacing w:val="-2"/>
              </w:rPr>
              <w:t>336226</w:t>
            </w:r>
          </w:p>
        </w:tc>
        <w:tc>
          <w:tcPr>
            <w:tcW w:w="7830" w:type="dxa"/>
          </w:tcPr>
          <w:p w14:paraId="35F84317" w14:textId="77777777" w:rsidR="002B1A74" w:rsidRDefault="00000000">
            <w:pPr>
              <w:pStyle w:val="TableParagraph"/>
              <w:ind w:left="106"/>
            </w:pPr>
            <w:r>
              <w:t>Anticorpo tipo</w:t>
            </w:r>
            <w:r>
              <w:rPr>
                <w:spacing w:val="-1"/>
              </w:rPr>
              <w:t xml:space="preserve"> </w:t>
            </w:r>
            <w:r>
              <w:t>monoclonal</w:t>
            </w:r>
            <w:r>
              <w:rPr>
                <w:spacing w:val="-3"/>
              </w:rPr>
              <w:t xml:space="preserve"> </w:t>
            </w:r>
            <w:r>
              <w:t>de camundongo atividade</w:t>
            </w:r>
            <w:r>
              <w:rPr>
                <w:spacing w:val="-3"/>
              </w:rPr>
              <w:t xml:space="preserve"> </w:t>
            </w:r>
            <w:r>
              <w:t>anti- hla-dr humano</w:t>
            </w:r>
            <w:r>
              <w:rPr>
                <w:spacing w:val="-1"/>
              </w:rPr>
              <w:t xml:space="preserve"> </w:t>
            </w:r>
            <w:r>
              <w:t>clone l243 conjugado ao fluorocromo pacific blue (PB)</w:t>
            </w:r>
          </w:p>
        </w:tc>
        <w:tc>
          <w:tcPr>
            <w:tcW w:w="1304" w:type="dxa"/>
          </w:tcPr>
          <w:p w14:paraId="1032999B" w14:textId="77777777" w:rsidR="002B1A74" w:rsidRDefault="00000000">
            <w:pPr>
              <w:pStyle w:val="TableParagraph"/>
              <w:spacing w:before="268"/>
              <w:ind w:left="11" w:right="5"/>
              <w:jc w:val="center"/>
            </w:pPr>
            <w:r>
              <w:rPr>
                <w:spacing w:val="-2"/>
              </w:rPr>
              <w:t>Teste</w:t>
            </w:r>
          </w:p>
        </w:tc>
        <w:tc>
          <w:tcPr>
            <w:tcW w:w="917" w:type="dxa"/>
          </w:tcPr>
          <w:p w14:paraId="003B9765" w14:textId="77777777" w:rsidR="002B1A74" w:rsidRDefault="00000000">
            <w:pPr>
              <w:pStyle w:val="TableParagraph"/>
              <w:ind w:right="46"/>
              <w:jc w:val="center"/>
              <w:rPr>
                <w:b/>
                <w:sz w:val="32"/>
              </w:rPr>
            </w:pPr>
            <w:r>
              <w:rPr>
                <w:b/>
                <w:spacing w:val="-5"/>
                <w:sz w:val="32"/>
              </w:rPr>
              <w:t>NÃO</w:t>
            </w:r>
          </w:p>
        </w:tc>
        <w:tc>
          <w:tcPr>
            <w:tcW w:w="1066" w:type="dxa"/>
          </w:tcPr>
          <w:p w14:paraId="092BA721" w14:textId="77777777" w:rsidR="002B1A74" w:rsidRDefault="00000000">
            <w:pPr>
              <w:pStyle w:val="TableParagraph"/>
              <w:ind w:right="53"/>
              <w:jc w:val="center"/>
              <w:rPr>
                <w:b/>
                <w:sz w:val="32"/>
              </w:rPr>
            </w:pPr>
            <w:r>
              <w:rPr>
                <w:b/>
                <w:spacing w:val="-5"/>
                <w:sz w:val="32"/>
              </w:rPr>
              <w:t>SIM</w:t>
            </w:r>
          </w:p>
        </w:tc>
        <w:tc>
          <w:tcPr>
            <w:tcW w:w="1076" w:type="dxa"/>
          </w:tcPr>
          <w:p w14:paraId="6AB7619F" w14:textId="77777777" w:rsidR="002B1A74" w:rsidRDefault="00000000">
            <w:pPr>
              <w:pStyle w:val="TableParagraph"/>
              <w:ind w:right="52"/>
              <w:jc w:val="center"/>
              <w:rPr>
                <w:b/>
                <w:sz w:val="32"/>
              </w:rPr>
            </w:pPr>
            <w:r>
              <w:rPr>
                <w:b/>
                <w:spacing w:val="-5"/>
                <w:sz w:val="32"/>
              </w:rPr>
              <w:t>NÃO</w:t>
            </w:r>
          </w:p>
        </w:tc>
      </w:tr>
      <w:tr w:rsidR="002B1A74" w14:paraId="0E1AAAC1" w14:textId="77777777">
        <w:trPr>
          <w:trHeight w:val="702"/>
        </w:trPr>
        <w:tc>
          <w:tcPr>
            <w:tcW w:w="1131" w:type="dxa"/>
          </w:tcPr>
          <w:p w14:paraId="7917D96C" w14:textId="77777777" w:rsidR="002B1A74" w:rsidRDefault="002B1A74">
            <w:pPr>
              <w:pStyle w:val="TableParagraph"/>
              <w:rPr>
                <w:rFonts w:ascii="Times New Roman"/>
              </w:rPr>
            </w:pPr>
          </w:p>
        </w:tc>
        <w:tc>
          <w:tcPr>
            <w:tcW w:w="1133" w:type="dxa"/>
          </w:tcPr>
          <w:p w14:paraId="22FD0E2E" w14:textId="77777777" w:rsidR="002B1A74" w:rsidRDefault="00000000">
            <w:pPr>
              <w:pStyle w:val="TableParagraph"/>
              <w:spacing w:before="215"/>
              <w:ind w:left="13"/>
              <w:jc w:val="center"/>
            </w:pPr>
            <w:r>
              <w:rPr>
                <w:spacing w:val="-2"/>
              </w:rPr>
              <w:t>EBS12775</w:t>
            </w:r>
          </w:p>
        </w:tc>
        <w:tc>
          <w:tcPr>
            <w:tcW w:w="1419" w:type="dxa"/>
          </w:tcPr>
          <w:p w14:paraId="6115BD9F" w14:textId="77777777" w:rsidR="002B1A74" w:rsidRDefault="00000000">
            <w:pPr>
              <w:pStyle w:val="TableParagraph"/>
              <w:spacing w:before="215"/>
              <w:ind w:left="9"/>
              <w:jc w:val="center"/>
            </w:pPr>
            <w:r>
              <w:rPr>
                <w:spacing w:val="-2"/>
              </w:rPr>
              <w:t>367873</w:t>
            </w:r>
          </w:p>
        </w:tc>
        <w:tc>
          <w:tcPr>
            <w:tcW w:w="7830" w:type="dxa"/>
          </w:tcPr>
          <w:p w14:paraId="1A185E79" w14:textId="77777777" w:rsidR="002B1A74" w:rsidRDefault="00000000">
            <w:pPr>
              <w:pStyle w:val="TableParagraph"/>
              <w:ind w:left="106"/>
            </w:pPr>
            <w:r>
              <w:t>Anticorpo tipo monoclonal de camundongo</w:t>
            </w:r>
            <w:r>
              <w:rPr>
                <w:spacing w:val="25"/>
              </w:rPr>
              <w:t xml:space="preserve"> </w:t>
            </w:r>
            <w:r>
              <w:t>atividade anti- tcrβ humano clone 8a3 (βf1) conjugado ao fluorocromo aloficocianina (APC)</w:t>
            </w:r>
          </w:p>
        </w:tc>
        <w:tc>
          <w:tcPr>
            <w:tcW w:w="1304" w:type="dxa"/>
          </w:tcPr>
          <w:p w14:paraId="33ECF60A" w14:textId="77777777" w:rsidR="002B1A74" w:rsidRDefault="00000000">
            <w:pPr>
              <w:pStyle w:val="TableParagraph"/>
              <w:spacing w:before="268"/>
              <w:ind w:left="11" w:right="5"/>
              <w:jc w:val="center"/>
            </w:pPr>
            <w:r>
              <w:rPr>
                <w:spacing w:val="-2"/>
              </w:rPr>
              <w:t>Teste</w:t>
            </w:r>
          </w:p>
        </w:tc>
        <w:tc>
          <w:tcPr>
            <w:tcW w:w="917" w:type="dxa"/>
          </w:tcPr>
          <w:p w14:paraId="24A7AC4F" w14:textId="77777777" w:rsidR="002B1A74" w:rsidRDefault="00000000">
            <w:pPr>
              <w:pStyle w:val="TableParagraph"/>
              <w:ind w:right="46"/>
              <w:jc w:val="center"/>
              <w:rPr>
                <w:b/>
                <w:sz w:val="32"/>
              </w:rPr>
            </w:pPr>
            <w:r>
              <w:rPr>
                <w:b/>
                <w:spacing w:val="-5"/>
                <w:sz w:val="32"/>
              </w:rPr>
              <w:t>NÃO</w:t>
            </w:r>
          </w:p>
        </w:tc>
        <w:tc>
          <w:tcPr>
            <w:tcW w:w="1066" w:type="dxa"/>
          </w:tcPr>
          <w:p w14:paraId="4F8A21E6" w14:textId="77777777" w:rsidR="002B1A74" w:rsidRDefault="00000000">
            <w:pPr>
              <w:pStyle w:val="TableParagraph"/>
              <w:ind w:right="53"/>
              <w:jc w:val="center"/>
              <w:rPr>
                <w:b/>
                <w:sz w:val="32"/>
              </w:rPr>
            </w:pPr>
            <w:r>
              <w:rPr>
                <w:b/>
                <w:spacing w:val="-5"/>
                <w:sz w:val="32"/>
              </w:rPr>
              <w:t>SIM</w:t>
            </w:r>
          </w:p>
        </w:tc>
        <w:tc>
          <w:tcPr>
            <w:tcW w:w="1076" w:type="dxa"/>
          </w:tcPr>
          <w:p w14:paraId="01434E2C" w14:textId="77777777" w:rsidR="002B1A74" w:rsidRDefault="00000000">
            <w:pPr>
              <w:pStyle w:val="TableParagraph"/>
              <w:ind w:right="52"/>
              <w:jc w:val="center"/>
              <w:rPr>
                <w:b/>
                <w:sz w:val="32"/>
              </w:rPr>
            </w:pPr>
            <w:r>
              <w:rPr>
                <w:b/>
                <w:spacing w:val="-5"/>
                <w:sz w:val="32"/>
              </w:rPr>
              <w:t>NÃO</w:t>
            </w:r>
          </w:p>
        </w:tc>
      </w:tr>
      <w:tr w:rsidR="002B1A74" w14:paraId="74CA172E" w14:textId="77777777">
        <w:trPr>
          <w:trHeight w:val="700"/>
        </w:trPr>
        <w:tc>
          <w:tcPr>
            <w:tcW w:w="1131" w:type="dxa"/>
          </w:tcPr>
          <w:p w14:paraId="30156D81" w14:textId="77777777" w:rsidR="002B1A74" w:rsidRDefault="002B1A74">
            <w:pPr>
              <w:pStyle w:val="TableParagraph"/>
              <w:rPr>
                <w:rFonts w:ascii="Times New Roman"/>
              </w:rPr>
            </w:pPr>
          </w:p>
        </w:tc>
        <w:tc>
          <w:tcPr>
            <w:tcW w:w="1133" w:type="dxa"/>
          </w:tcPr>
          <w:p w14:paraId="4116C677" w14:textId="77777777" w:rsidR="002B1A74" w:rsidRDefault="00000000">
            <w:pPr>
              <w:pStyle w:val="TableParagraph"/>
              <w:spacing w:before="80"/>
              <w:ind w:left="232" w:hanging="82"/>
            </w:pPr>
            <w:r>
              <w:rPr>
                <w:spacing w:val="-2"/>
              </w:rPr>
              <w:t>PROVPPS 023214</w:t>
            </w:r>
          </w:p>
        </w:tc>
        <w:tc>
          <w:tcPr>
            <w:tcW w:w="1419" w:type="dxa"/>
          </w:tcPr>
          <w:p w14:paraId="21C8A833" w14:textId="77777777" w:rsidR="002B1A74" w:rsidRDefault="00000000">
            <w:pPr>
              <w:pStyle w:val="TableParagraph"/>
              <w:spacing w:before="215"/>
              <w:ind w:left="9"/>
              <w:jc w:val="center"/>
            </w:pPr>
            <w:r>
              <w:rPr>
                <w:spacing w:val="-2"/>
              </w:rPr>
              <w:t>367872</w:t>
            </w:r>
          </w:p>
        </w:tc>
        <w:tc>
          <w:tcPr>
            <w:tcW w:w="7830" w:type="dxa"/>
          </w:tcPr>
          <w:p w14:paraId="29E969F8" w14:textId="77777777" w:rsidR="002B1A74" w:rsidRDefault="00000000">
            <w:pPr>
              <w:pStyle w:val="TableParagraph"/>
              <w:spacing w:line="268" w:lineRule="exact"/>
              <w:ind w:left="106"/>
            </w:pPr>
            <w:r>
              <w:t>Anticorpo</w:t>
            </w:r>
            <w:r>
              <w:rPr>
                <w:spacing w:val="74"/>
              </w:rPr>
              <w:t xml:space="preserve"> </w:t>
            </w:r>
            <w:r>
              <w:t>tipo</w:t>
            </w:r>
            <w:r>
              <w:rPr>
                <w:spacing w:val="77"/>
              </w:rPr>
              <w:t xml:space="preserve"> </w:t>
            </w:r>
            <w:r>
              <w:t>monoclonal</w:t>
            </w:r>
            <w:r>
              <w:rPr>
                <w:spacing w:val="77"/>
              </w:rPr>
              <w:t xml:space="preserve"> </w:t>
            </w:r>
            <w:r>
              <w:t>de</w:t>
            </w:r>
            <w:r>
              <w:rPr>
                <w:spacing w:val="79"/>
              </w:rPr>
              <w:t xml:space="preserve"> </w:t>
            </w:r>
            <w:r>
              <w:t>camundongo</w:t>
            </w:r>
            <w:r>
              <w:rPr>
                <w:spacing w:val="79"/>
              </w:rPr>
              <w:t xml:space="preserve"> </w:t>
            </w:r>
            <w:r>
              <w:t>atividade</w:t>
            </w:r>
            <w:r>
              <w:rPr>
                <w:spacing w:val="79"/>
              </w:rPr>
              <w:t xml:space="preserve"> </w:t>
            </w:r>
            <w:r>
              <w:t>anti-</w:t>
            </w:r>
            <w:r>
              <w:rPr>
                <w:spacing w:val="77"/>
              </w:rPr>
              <w:t xml:space="preserve"> </w:t>
            </w:r>
            <w:r>
              <w:t>igκ</w:t>
            </w:r>
            <w:r>
              <w:rPr>
                <w:spacing w:val="77"/>
              </w:rPr>
              <w:t xml:space="preserve"> </w:t>
            </w:r>
            <w:r>
              <w:t>humano</w:t>
            </w:r>
            <w:r>
              <w:rPr>
                <w:spacing w:val="80"/>
              </w:rPr>
              <w:t xml:space="preserve"> </w:t>
            </w:r>
            <w:r>
              <w:rPr>
                <w:spacing w:val="-2"/>
              </w:rPr>
              <w:t>clone</w:t>
            </w:r>
          </w:p>
          <w:p w14:paraId="7A9326D5" w14:textId="77777777" w:rsidR="002B1A74" w:rsidRDefault="00000000">
            <w:pPr>
              <w:pStyle w:val="TableParagraph"/>
              <w:ind w:left="106"/>
            </w:pPr>
            <w:r>
              <w:t>polyclonal</w:t>
            </w:r>
            <w:r>
              <w:rPr>
                <w:spacing w:val="-8"/>
              </w:rPr>
              <w:t xml:space="preserve"> </w:t>
            </w:r>
            <w:r>
              <w:t>conjugado</w:t>
            </w:r>
            <w:r>
              <w:rPr>
                <w:spacing w:val="-6"/>
              </w:rPr>
              <w:t xml:space="preserve"> </w:t>
            </w:r>
            <w:r>
              <w:t>ao</w:t>
            </w:r>
            <w:r>
              <w:rPr>
                <w:spacing w:val="-6"/>
              </w:rPr>
              <w:t xml:space="preserve"> </w:t>
            </w:r>
            <w:r>
              <w:t>fluorocromo</w:t>
            </w:r>
            <w:r>
              <w:rPr>
                <w:spacing w:val="-6"/>
              </w:rPr>
              <w:t xml:space="preserve"> </w:t>
            </w:r>
            <w:r>
              <w:t>ficoeritrina</w:t>
            </w:r>
            <w:r>
              <w:rPr>
                <w:spacing w:val="-7"/>
              </w:rPr>
              <w:t xml:space="preserve"> </w:t>
            </w:r>
            <w:r>
              <w:rPr>
                <w:spacing w:val="-4"/>
              </w:rPr>
              <w:t>(PE)</w:t>
            </w:r>
          </w:p>
        </w:tc>
        <w:tc>
          <w:tcPr>
            <w:tcW w:w="1304" w:type="dxa"/>
          </w:tcPr>
          <w:p w14:paraId="7A45AE1D" w14:textId="77777777" w:rsidR="002B1A74" w:rsidRDefault="00000000">
            <w:pPr>
              <w:pStyle w:val="TableParagraph"/>
              <w:spacing w:before="268"/>
              <w:ind w:left="11" w:right="5"/>
              <w:jc w:val="center"/>
            </w:pPr>
            <w:r>
              <w:rPr>
                <w:spacing w:val="-2"/>
              </w:rPr>
              <w:t>Teste</w:t>
            </w:r>
          </w:p>
        </w:tc>
        <w:tc>
          <w:tcPr>
            <w:tcW w:w="917" w:type="dxa"/>
          </w:tcPr>
          <w:p w14:paraId="5E358EBC" w14:textId="77777777" w:rsidR="002B1A74" w:rsidRDefault="00000000">
            <w:pPr>
              <w:pStyle w:val="TableParagraph"/>
              <w:ind w:right="46"/>
              <w:jc w:val="center"/>
              <w:rPr>
                <w:b/>
                <w:sz w:val="32"/>
              </w:rPr>
            </w:pPr>
            <w:r>
              <w:rPr>
                <w:b/>
                <w:spacing w:val="-5"/>
                <w:sz w:val="32"/>
              </w:rPr>
              <w:t>NÃO</w:t>
            </w:r>
          </w:p>
        </w:tc>
        <w:tc>
          <w:tcPr>
            <w:tcW w:w="1066" w:type="dxa"/>
          </w:tcPr>
          <w:p w14:paraId="47B1BA68" w14:textId="77777777" w:rsidR="002B1A74" w:rsidRDefault="00000000">
            <w:pPr>
              <w:pStyle w:val="TableParagraph"/>
              <w:ind w:right="53"/>
              <w:jc w:val="center"/>
              <w:rPr>
                <w:b/>
                <w:sz w:val="32"/>
              </w:rPr>
            </w:pPr>
            <w:r>
              <w:rPr>
                <w:b/>
                <w:spacing w:val="-5"/>
                <w:sz w:val="32"/>
              </w:rPr>
              <w:t>SIM</w:t>
            </w:r>
          </w:p>
        </w:tc>
        <w:tc>
          <w:tcPr>
            <w:tcW w:w="1076" w:type="dxa"/>
          </w:tcPr>
          <w:p w14:paraId="08490825" w14:textId="77777777" w:rsidR="002B1A74" w:rsidRDefault="00000000">
            <w:pPr>
              <w:pStyle w:val="TableParagraph"/>
              <w:ind w:right="52"/>
              <w:jc w:val="center"/>
              <w:rPr>
                <w:b/>
                <w:sz w:val="32"/>
              </w:rPr>
            </w:pPr>
            <w:r>
              <w:rPr>
                <w:b/>
                <w:spacing w:val="-5"/>
                <w:sz w:val="32"/>
              </w:rPr>
              <w:t>NÃO</w:t>
            </w:r>
          </w:p>
        </w:tc>
      </w:tr>
      <w:tr w:rsidR="002B1A74" w14:paraId="18677EC5" w14:textId="77777777">
        <w:trPr>
          <w:trHeight w:val="695"/>
        </w:trPr>
        <w:tc>
          <w:tcPr>
            <w:tcW w:w="1131" w:type="dxa"/>
          </w:tcPr>
          <w:p w14:paraId="07E83235" w14:textId="77777777" w:rsidR="002B1A74" w:rsidRDefault="002B1A74">
            <w:pPr>
              <w:pStyle w:val="TableParagraph"/>
              <w:rPr>
                <w:rFonts w:ascii="Times New Roman"/>
              </w:rPr>
            </w:pPr>
          </w:p>
        </w:tc>
        <w:tc>
          <w:tcPr>
            <w:tcW w:w="1133" w:type="dxa"/>
          </w:tcPr>
          <w:p w14:paraId="71DABD58" w14:textId="77777777" w:rsidR="002B1A74" w:rsidRDefault="00000000">
            <w:pPr>
              <w:pStyle w:val="TableParagraph"/>
              <w:spacing w:before="268"/>
              <w:ind w:left="13"/>
              <w:jc w:val="center"/>
            </w:pPr>
            <w:r>
              <w:rPr>
                <w:spacing w:val="-2"/>
              </w:rPr>
              <w:t>EBS12639</w:t>
            </w:r>
          </w:p>
        </w:tc>
        <w:tc>
          <w:tcPr>
            <w:tcW w:w="1419" w:type="dxa"/>
          </w:tcPr>
          <w:p w14:paraId="6F9ECB9B" w14:textId="77777777" w:rsidR="002B1A74" w:rsidRDefault="00000000">
            <w:pPr>
              <w:pStyle w:val="TableParagraph"/>
              <w:spacing w:before="268"/>
              <w:ind w:left="9"/>
              <w:jc w:val="center"/>
            </w:pPr>
            <w:r>
              <w:rPr>
                <w:spacing w:val="-2"/>
              </w:rPr>
              <w:t>407223</w:t>
            </w:r>
          </w:p>
        </w:tc>
        <w:tc>
          <w:tcPr>
            <w:tcW w:w="7830" w:type="dxa"/>
          </w:tcPr>
          <w:p w14:paraId="39F5F637" w14:textId="77777777" w:rsidR="002B1A74" w:rsidRDefault="00000000">
            <w:pPr>
              <w:pStyle w:val="TableParagraph"/>
              <w:ind w:left="106"/>
            </w:pPr>
            <w:r>
              <w:t>Anticorpo</w:t>
            </w:r>
            <w:r>
              <w:rPr>
                <w:spacing w:val="-10"/>
              </w:rPr>
              <w:t xml:space="preserve"> </w:t>
            </w:r>
            <w:r>
              <w:t>tipo</w:t>
            </w:r>
            <w:r>
              <w:rPr>
                <w:spacing w:val="-9"/>
              </w:rPr>
              <w:t xml:space="preserve"> </w:t>
            </w:r>
            <w:r>
              <w:t>monoclonal</w:t>
            </w:r>
            <w:r>
              <w:rPr>
                <w:spacing w:val="-13"/>
              </w:rPr>
              <w:t xml:space="preserve"> </w:t>
            </w:r>
            <w:r>
              <w:t>de</w:t>
            </w:r>
            <w:r>
              <w:rPr>
                <w:spacing w:val="-7"/>
              </w:rPr>
              <w:t xml:space="preserve"> </w:t>
            </w:r>
            <w:r>
              <w:t>camundongo</w:t>
            </w:r>
            <w:r>
              <w:rPr>
                <w:spacing w:val="-7"/>
              </w:rPr>
              <w:t xml:space="preserve"> </w:t>
            </w:r>
            <w:r>
              <w:t>atividade</w:t>
            </w:r>
            <w:r>
              <w:rPr>
                <w:spacing w:val="-12"/>
              </w:rPr>
              <w:t xml:space="preserve"> </w:t>
            </w:r>
            <w:r>
              <w:t>anti-</w:t>
            </w:r>
            <w:r>
              <w:rPr>
                <w:spacing w:val="-8"/>
              </w:rPr>
              <w:t xml:space="preserve"> </w:t>
            </w:r>
            <w:r>
              <w:t>CD66c</w:t>
            </w:r>
            <w:r>
              <w:rPr>
                <w:spacing w:val="-10"/>
              </w:rPr>
              <w:t xml:space="preserve"> </w:t>
            </w:r>
            <w:r>
              <w:t>humano</w:t>
            </w:r>
            <w:r>
              <w:rPr>
                <w:spacing w:val="-7"/>
              </w:rPr>
              <w:t xml:space="preserve"> </w:t>
            </w:r>
            <w:r>
              <w:t>clone</w:t>
            </w:r>
            <w:r>
              <w:rPr>
                <w:spacing w:val="-12"/>
              </w:rPr>
              <w:t xml:space="preserve"> </w:t>
            </w:r>
            <w:r>
              <w:t>KOR- SA3544 conjugado ao fluorocromo ficoeritrina (PE)</w:t>
            </w:r>
          </w:p>
        </w:tc>
        <w:tc>
          <w:tcPr>
            <w:tcW w:w="1304" w:type="dxa"/>
          </w:tcPr>
          <w:p w14:paraId="2BF36E07" w14:textId="77777777" w:rsidR="002B1A74" w:rsidRDefault="00000000">
            <w:pPr>
              <w:pStyle w:val="TableParagraph"/>
              <w:spacing w:before="268"/>
              <w:ind w:left="11" w:right="5"/>
              <w:jc w:val="center"/>
            </w:pPr>
            <w:r>
              <w:rPr>
                <w:spacing w:val="-2"/>
              </w:rPr>
              <w:t>Teste</w:t>
            </w:r>
          </w:p>
        </w:tc>
        <w:tc>
          <w:tcPr>
            <w:tcW w:w="917" w:type="dxa"/>
          </w:tcPr>
          <w:p w14:paraId="34D0D869" w14:textId="77777777" w:rsidR="002B1A74" w:rsidRDefault="00000000">
            <w:pPr>
              <w:pStyle w:val="TableParagraph"/>
              <w:ind w:right="46"/>
              <w:jc w:val="center"/>
              <w:rPr>
                <w:b/>
                <w:sz w:val="32"/>
              </w:rPr>
            </w:pPr>
            <w:r>
              <w:rPr>
                <w:b/>
                <w:spacing w:val="-5"/>
                <w:sz w:val="32"/>
              </w:rPr>
              <w:t>NÃO</w:t>
            </w:r>
          </w:p>
        </w:tc>
        <w:tc>
          <w:tcPr>
            <w:tcW w:w="1066" w:type="dxa"/>
          </w:tcPr>
          <w:p w14:paraId="4B0B1421" w14:textId="77777777" w:rsidR="002B1A74" w:rsidRDefault="00000000">
            <w:pPr>
              <w:pStyle w:val="TableParagraph"/>
              <w:ind w:right="53"/>
              <w:jc w:val="center"/>
              <w:rPr>
                <w:b/>
                <w:sz w:val="32"/>
              </w:rPr>
            </w:pPr>
            <w:r>
              <w:rPr>
                <w:b/>
                <w:spacing w:val="-5"/>
                <w:sz w:val="32"/>
              </w:rPr>
              <w:t>SIM</w:t>
            </w:r>
          </w:p>
        </w:tc>
        <w:tc>
          <w:tcPr>
            <w:tcW w:w="1076" w:type="dxa"/>
          </w:tcPr>
          <w:p w14:paraId="0310039E" w14:textId="77777777" w:rsidR="002B1A74" w:rsidRDefault="00000000">
            <w:pPr>
              <w:pStyle w:val="TableParagraph"/>
              <w:ind w:right="52"/>
              <w:jc w:val="center"/>
              <w:rPr>
                <w:b/>
                <w:sz w:val="32"/>
              </w:rPr>
            </w:pPr>
            <w:r>
              <w:rPr>
                <w:b/>
                <w:spacing w:val="-5"/>
                <w:sz w:val="32"/>
              </w:rPr>
              <w:t>NÃO</w:t>
            </w:r>
          </w:p>
        </w:tc>
      </w:tr>
      <w:tr w:rsidR="002B1A74" w14:paraId="5D3AB82E" w14:textId="77777777">
        <w:trPr>
          <w:trHeight w:val="705"/>
        </w:trPr>
        <w:tc>
          <w:tcPr>
            <w:tcW w:w="1131" w:type="dxa"/>
          </w:tcPr>
          <w:p w14:paraId="55771226" w14:textId="77777777" w:rsidR="002B1A74" w:rsidRDefault="002B1A74">
            <w:pPr>
              <w:pStyle w:val="TableParagraph"/>
              <w:rPr>
                <w:rFonts w:ascii="Times New Roman"/>
              </w:rPr>
            </w:pPr>
          </w:p>
        </w:tc>
        <w:tc>
          <w:tcPr>
            <w:tcW w:w="1133" w:type="dxa"/>
          </w:tcPr>
          <w:p w14:paraId="540030B1" w14:textId="77777777" w:rsidR="002B1A74" w:rsidRDefault="00000000">
            <w:pPr>
              <w:pStyle w:val="TableParagraph"/>
              <w:spacing w:before="217"/>
              <w:ind w:left="13"/>
              <w:jc w:val="center"/>
            </w:pPr>
            <w:r>
              <w:rPr>
                <w:spacing w:val="-2"/>
              </w:rPr>
              <w:t>EBS12215</w:t>
            </w:r>
          </w:p>
        </w:tc>
        <w:tc>
          <w:tcPr>
            <w:tcW w:w="1419" w:type="dxa"/>
          </w:tcPr>
          <w:p w14:paraId="2658DDEE" w14:textId="77777777" w:rsidR="002B1A74" w:rsidRDefault="00000000">
            <w:pPr>
              <w:pStyle w:val="TableParagraph"/>
              <w:spacing w:before="217"/>
              <w:ind w:left="9"/>
              <w:jc w:val="center"/>
            </w:pPr>
            <w:r>
              <w:rPr>
                <w:spacing w:val="-2"/>
              </w:rPr>
              <w:t>367532</w:t>
            </w:r>
          </w:p>
        </w:tc>
        <w:tc>
          <w:tcPr>
            <w:tcW w:w="7830" w:type="dxa"/>
          </w:tcPr>
          <w:p w14:paraId="3A46AEF4" w14:textId="77777777" w:rsidR="002B1A74" w:rsidRDefault="00000000">
            <w:pPr>
              <w:pStyle w:val="TableParagraph"/>
              <w:ind w:left="106"/>
            </w:pPr>
            <w:r>
              <w:t>Anticorpo</w:t>
            </w:r>
            <w:r>
              <w:rPr>
                <w:spacing w:val="40"/>
              </w:rPr>
              <w:t xml:space="preserve"> </w:t>
            </w:r>
            <w:r>
              <w:t>tipo</w:t>
            </w:r>
            <w:r>
              <w:rPr>
                <w:spacing w:val="40"/>
              </w:rPr>
              <w:t xml:space="preserve"> </w:t>
            </w:r>
            <w:r>
              <w:t>monoclonal</w:t>
            </w:r>
            <w:r>
              <w:rPr>
                <w:spacing w:val="40"/>
              </w:rPr>
              <w:t xml:space="preserve"> </w:t>
            </w:r>
            <w:r>
              <w:t>de</w:t>
            </w:r>
            <w:r>
              <w:rPr>
                <w:spacing w:val="40"/>
              </w:rPr>
              <w:t xml:space="preserve"> </w:t>
            </w:r>
            <w:r>
              <w:t>camundongo</w:t>
            </w:r>
            <w:r>
              <w:rPr>
                <w:spacing w:val="40"/>
              </w:rPr>
              <w:t xml:space="preserve"> </w:t>
            </w:r>
            <w:r>
              <w:t>atividade</w:t>
            </w:r>
            <w:r>
              <w:rPr>
                <w:spacing w:val="40"/>
              </w:rPr>
              <w:t xml:space="preserve"> </w:t>
            </w:r>
            <w:r>
              <w:t>anti-</w:t>
            </w:r>
            <w:r>
              <w:rPr>
                <w:spacing w:val="40"/>
              </w:rPr>
              <w:t xml:space="preserve"> </w:t>
            </w:r>
            <w:r>
              <w:t>cd117</w:t>
            </w:r>
            <w:r>
              <w:rPr>
                <w:spacing w:val="40"/>
              </w:rPr>
              <w:t xml:space="preserve"> </w:t>
            </w:r>
            <w:r>
              <w:t>humano</w:t>
            </w:r>
            <w:r>
              <w:rPr>
                <w:spacing w:val="40"/>
              </w:rPr>
              <w:t xml:space="preserve"> </w:t>
            </w:r>
            <w:r>
              <w:t>clone 104d2d1 conjugado ao fluorocromo ficoeritrina cyanine tandem 7 (PECY7)</w:t>
            </w:r>
          </w:p>
        </w:tc>
        <w:tc>
          <w:tcPr>
            <w:tcW w:w="1304" w:type="dxa"/>
          </w:tcPr>
          <w:p w14:paraId="44B2A906" w14:textId="77777777" w:rsidR="002B1A74" w:rsidRDefault="00000000">
            <w:pPr>
              <w:pStyle w:val="TableParagraph"/>
              <w:spacing w:before="268"/>
              <w:ind w:left="11" w:right="5"/>
              <w:jc w:val="center"/>
            </w:pPr>
            <w:r>
              <w:rPr>
                <w:spacing w:val="-2"/>
              </w:rPr>
              <w:t>Teste</w:t>
            </w:r>
          </w:p>
        </w:tc>
        <w:tc>
          <w:tcPr>
            <w:tcW w:w="917" w:type="dxa"/>
          </w:tcPr>
          <w:p w14:paraId="150B119D" w14:textId="77777777" w:rsidR="002B1A74" w:rsidRDefault="00000000">
            <w:pPr>
              <w:pStyle w:val="TableParagraph"/>
              <w:ind w:right="46"/>
              <w:jc w:val="center"/>
              <w:rPr>
                <w:b/>
                <w:sz w:val="32"/>
              </w:rPr>
            </w:pPr>
            <w:r>
              <w:rPr>
                <w:b/>
                <w:spacing w:val="-5"/>
                <w:sz w:val="32"/>
              </w:rPr>
              <w:t>NÃO</w:t>
            </w:r>
          </w:p>
        </w:tc>
        <w:tc>
          <w:tcPr>
            <w:tcW w:w="1066" w:type="dxa"/>
          </w:tcPr>
          <w:p w14:paraId="64AF83FB" w14:textId="77777777" w:rsidR="002B1A74" w:rsidRDefault="00000000">
            <w:pPr>
              <w:pStyle w:val="TableParagraph"/>
              <w:ind w:right="53"/>
              <w:jc w:val="center"/>
              <w:rPr>
                <w:b/>
                <w:sz w:val="32"/>
              </w:rPr>
            </w:pPr>
            <w:r>
              <w:rPr>
                <w:b/>
                <w:spacing w:val="-5"/>
                <w:sz w:val="32"/>
              </w:rPr>
              <w:t>SIM</w:t>
            </w:r>
          </w:p>
        </w:tc>
        <w:tc>
          <w:tcPr>
            <w:tcW w:w="1076" w:type="dxa"/>
          </w:tcPr>
          <w:p w14:paraId="3C672D1E" w14:textId="77777777" w:rsidR="002B1A74" w:rsidRDefault="00000000">
            <w:pPr>
              <w:pStyle w:val="TableParagraph"/>
              <w:ind w:right="52"/>
              <w:jc w:val="center"/>
              <w:rPr>
                <w:b/>
                <w:sz w:val="32"/>
              </w:rPr>
            </w:pPr>
            <w:r>
              <w:rPr>
                <w:b/>
                <w:spacing w:val="-5"/>
                <w:sz w:val="32"/>
              </w:rPr>
              <w:t>NÃO</w:t>
            </w:r>
          </w:p>
        </w:tc>
      </w:tr>
      <w:tr w:rsidR="002B1A74" w14:paraId="25A5DE38" w14:textId="77777777">
        <w:trPr>
          <w:trHeight w:val="828"/>
        </w:trPr>
        <w:tc>
          <w:tcPr>
            <w:tcW w:w="1131" w:type="dxa"/>
          </w:tcPr>
          <w:p w14:paraId="30B8A636" w14:textId="77777777" w:rsidR="002B1A74" w:rsidRDefault="002B1A74">
            <w:pPr>
              <w:pStyle w:val="TableParagraph"/>
              <w:rPr>
                <w:rFonts w:ascii="Times New Roman"/>
              </w:rPr>
            </w:pPr>
          </w:p>
        </w:tc>
        <w:tc>
          <w:tcPr>
            <w:tcW w:w="1133" w:type="dxa"/>
          </w:tcPr>
          <w:p w14:paraId="36CD35DE" w14:textId="77777777" w:rsidR="002B1A74" w:rsidRDefault="00000000">
            <w:pPr>
              <w:pStyle w:val="TableParagraph"/>
              <w:spacing w:before="268"/>
              <w:ind w:left="13"/>
              <w:jc w:val="center"/>
            </w:pPr>
            <w:r>
              <w:rPr>
                <w:spacing w:val="-2"/>
              </w:rPr>
              <w:t>EBS12368</w:t>
            </w:r>
          </w:p>
        </w:tc>
        <w:tc>
          <w:tcPr>
            <w:tcW w:w="1419" w:type="dxa"/>
          </w:tcPr>
          <w:p w14:paraId="79984DBA" w14:textId="77777777" w:rsidR="002B1A74" w:rsidRDefault="00000000">
            <w:pPr>
              <w:pStyle w:val="TableParagraph"/>
              <w:spacing w:before="268"/>
              <w:ind w:left="9"/>
              <w:jc w:val="center"/>
            </w:pPr>
            <w:r>
              <w:rPr>
                <w:spacing w:val="-2"/>
              </w:rPr>
              <w:t>604095</w:t>
            </w:r>
          </w:p>
        </w:tc>
        <w:tc>
          <w:tcPr>
            <w:tcW w:w="7830" w:type="dxa"/>
          </w:tcPr>
          <w:p w14:paraId="62EACEBB" w14:textId="77777777" w:rsidR="002B1A74" w:rsidRDefault="00000000">
            <w:pPr>
              <w:pStyle w:val="TableParagraph"/>
              <w:ind w:left="106"/>
            </w:pPr>
            <w:r>
              <w:t>Anticorpo</w:t>
            </w:r>
            <w:r>
              <w:rPr>
                <w:spacing w:val="-6"/>
              </w:rPr>
              <w:t xml:space="preserve"> </w:t>
            </w:r>
            <w:r>
              <w:t>tipo</w:t>
            </w:r>
            <w:r>
              <w:rPr>
                <w:spacing w:val="-6"/>
              </w:rPr>
              <w:t xml:space="preserve"> </w:t>
            </w:r>
            <w:r>
              <w:t>monoclonal</w:t>
            </w:r>
            <w:r>
              <w:rPr>
                <w:spacing w:val="-6"/>
              </w:rPr>
              <w:t xml:space="preserve"> </w:t>
            </w:r>
            <w:r>
              <w:t>de</w:t>
            </w:r>
            <w:r>
              <w:rPr>
                <w:spacing w:val="-5"/>
              </w:rPr>
              <w:t xml:space="preserve"> </w:t>
            </w:r>
            <w:r>
              <w:t>camundongo</w:t>
            </w:r>
            <w:r>
              <w:rPr>
                <w:spacing w:val="-4"/>
              </w:rPr>
              <w:t xml:space="preserve"> </w:t>
            </w:r>
            <w:r>
              <w:t>atividade</w:t>
            </w:r>
            <w:r>
              <w:rPr>
                <w:spacing w:val="-5"/>
              </w:rPr>
              <w:t xml:space="preserve"> </w:t>
            </w:r>
            <w:r>
              <w:t>anti-</w:t>
            </w:r>
            <w:r>
              <w:rPr>
                <w:spacing w:val="-6"/>
              </w:rPr>
              <w:t xml:space="preserve"> </w:t>
            </w:r>
            <w:r>
              <w:t>cd304</w:t>
            </w:r>
            <w:r>
              <w:rPr>
                <w:spacing w:val="-5"/>
              </w:rPr>
              <w:t xml:space="preserve"> </w:t>
            </w:r>
            <w:r>
              <w:t>humano</w:t>
            </w:r>
            <w:r>
              <w:rPr>
                <w:spacing w:val="-6"/>
              </w:rPr>
              <w:t xml:space="preserve"> </w:t>
            </w:r>
            <w:r>
              <w:t>clone</w:t>
            </w:r>
            <w:r>
              <w:rPr>
                <w:spacing w:val="-7"/>
              </w:rPr>
              <w:t xml:space="preserve"> </w:t>
            </w:r>
            <w:r>
              <w:t>12c2 conjugado ao fluorocromo ficoeritrina (PE)</w:t>
            </w:r>
          </w:p>
        </w:tc>
        <w:tc>
          <w:tcPr>
            <w:tcW w:w="1304" w:type="dxa"/>
          </w:tcPr>
          <w:p w14:paraId="6509C701" w14:textId="77777777" w:rsidR="002B1A74" w:rsidRDefault="00000000">
            <w:pPr>
              <w:pStyle w:val="TableParagraph"/>
              <w:spacing w:before="268"/>
              <w:ind w:left="11" w:right="5"/>
              <w:jc w:val="center"/>
            </w:pPr>
            <w:r>
              <w:rPr>
                <w:spacing w:val="-2"/>
              </w:rPr>
              <w:t>Teste</w:t>
            </w:r>
          </w:p>
        </w:tc>
        <w:tc>
          <w:tcPr>
            <w:tcW w:w="917" w:type="dxa"/>
          </w:tcPr>
          <w:p w14:paraId="432460DB" w14:textId="77777777" w:rsidR="002B1A74" w:rsidRDefault="00000000">
            <w:pPr>
              <w:pStyle w:val="TableParagraph"/>
              <w:ind w:right="46"/>
              <w:jc w:val="center"/>
              <w:rPr>
                <w:b/>
                <w:sz w:val="32"/>
              </w:rPr>
            </w:pPr>
            <w:r>
              <w:rPr>
                <w:b/>
                <w:spacing w:val="-5"/>
                <w:sz w:val="32"/>
              </w:rPr>
              <w:t>NÃO</w:t>
            </w:r>
          </w:p>
        </w:tc>
        <w:tc>
          <w:tcPr>
            <w:tcW w:w="1066" w:type="dxa"/>
          </w:tcPr>
          <w:p w14:paraId="65A4962F" w14:textId="77777777" w:rsidR="002B1A74" w:rsidRDefault="00000000">
            <w:pPr>
              <w:pStyle w:val="TableParagraph"/>
              <w:ind w:right="53"/>
              <w:jc w:val="center"/>
              <w:rPr>
                <w:b/>
                <w:sz w:val="32"/>
              </w:rPr>
            </w:pPr>
            <w:r>
              <w:rPr>
                <w:b/>
                <w:spacing w:val="-5"/>
                <w:sz w:val="32"/>
              </w:rPr>
              <w:t>SIM</w:t>
            </w:r>
          </w:p>
        </w:tc>
        <w:tc>
          <w:tcPr>
            <w:tcW w:w="1076" w:type="dxa"/>
          </w:tcPr>
          <w:p w14:paraId="7622871A" w14:textId="77777777" w:rsidR="002B1A74" w:rsidRDefault="00000000">
            <w:pPr>
              <w:pStyle w:val="TableParagraph"/>
              <w:ind w:right="52"/>
              <w:jc w:val="center"/>
              <w:rPr>
                <w:b/>
                <w:sz w:val="32"/>
              </w:rPr>
            </w:pPr>
            <w:r>
              <w:rPr>
                <w:b/>
                <w:spacing w:val="-5"/>
                <w:sz w:val="32"/>
              </w:rPr>
              <w:t>NÃO</w:t>
            </w:r>
          </w:p>
        </w:tc>
      </w:tr>
      <w:tr w:rsidR="002B1A74" w14:paraId="03D2AE74" w14:textId="77777777">
        <w:trPr>
          <w:trHeight w:val="700"/>
        </w:trPr>
        <w:tc>
          <w:tcPr>
            <w:tcW w:w="1131" w:type="dxa"/>
          </w:tcPr>
          <w:p w14:paraId="674AC1DD" w14:textId="77777777" w:rsidR="002B1A74" w:rsidRDefault="002B1A74">
            <w:pPr>
              <w:pStyle w:val="TableParagraph"/>
              <w:rPr>
                <w:rFonts w:ascii="Times New Roman"/>
              </w:rPr>
            </w:pPr>
          </w:p>
        </w:tc>
        <w:tc>
          <w:tcPr>
            <w:tcW w:w="1133" w:type="dxa"/>
          </w:tcPr>
          <w:p w14:paraId="39FC2BFA" w14:textId="77777777" w:rsidR="002B1A74" w:rsidRDefault="00000000">
            <w:pPr>
              <w:pStyle w:val="TableParagraph"/>
              <w:spacing w:before="215"/>
              <w:ind w:left="13"/>
              <w:jc w:val="center"/>
            </w:pPr>
            <w:r>
              <w:rPr>
                <w:spacing w:val="-2"/>
              </w:rPr>
              <w:t>EBS08020</w:t>
            </w:r>
          </w:p>
        </w:tc>
        <w:tc>
          <w:tcPr>
            <w:tcW w:w="1419" w:type="dxa"/>
          </w:tcPr>
          <w:p w14:paraId="1A2FF6DB" w14:textId="77777777" w:rsidR="002B1A74" w:rsidRDefault="00000000">
            <w:pPr>
              <w:pStyle w:val="TableParagraph"/>
              <w:spacing w:before="215"/>
              <w:ind w:left="9"/>
              <w:jc w:val="center"/>
            </w:pPr>
            <w:r>
              <w:rPr>
                <w:spacing w:val="-2"/>
              </w:rPr>
              <w:t>336053</w:t>
            </w:r>
          </w:p>
        </w:tc>
        <w:tc>
          <w:tcPr>
            <w:tcW w:w="7830" w:type="dxa"/>
          </w:tcPr>
          <w:p w14:paraId="3D1DEBA7" w14:textId="77777777" w:rsidR="002B1A74" w:rsidRDefault="00000000">
            <w:pPr>
              <w:pStyle w:val="TableParagraph"/>
              <w:ind w:left="106"/>
            </w:pPr>
            <w:r>
              <w:t>Anticorpo</w:t>
            </w:r>
            <w:r>
              <w:rPr>
                <w:spacing w:val="40"/>
              </w:rPr>
              <w:t xml:space="preserve"> </w:t>
            </w:r>
            <w:r>
              <w:t>tipo</w:t>
            </w:r>
            <w:r>
              <w:rPr>
                <w:spacing w:val="40"/>
              </w:rPr>
              <w:t xml:space="preserve"> </w:t>
            </w:r>
            <w:r>
              <w:t>monoclonal</w:t>
            </w:r>
            <w:r>
              <w:rPr>
                <w:spacing w:val="40"/>
              </w:rPr>
              <w:t xml:space="preserve"> </w:t>
            </w:r>
            <w:r>
              <w:t>de</w:t>
            </w:r>
            <w:r>
              <w:rPr>
                <w:spacing w:val="40"/>
              </w:rPr>
              <w:t xml:space="preserve"> </w:t>
            </w:r>
            <w:r>
              <w:t>camundongo</w:t>
            </w:r>
            <w:r>
              <w:rPr>
                <w:spacing w:val="40"/>
              </w:rPr>
              <w:t xml:space="preserve"> </w:t>
            </w:r>
            <w:r>
              <w:t>atividade</w:t>
            </w:r>
            <w:r>
              <w:rPr>
                <w:spacing w:val="40"/>
              </w:rPr>
              <w:t xml:space="preserve"> </w:t>
            </w:r>
            <w:r>
              <w:t>anti-</w:t>
            </w:r>
            <w:r>
              <w:rPr>
                <w:spacing w:val="40"/>
              </w:rPr>
              <w:t xml:space="preserve"> </w:t>
            </w:r>
            <w:r>
              <w:t>cd8</w:t>
            </w:r>
            <w:r>
              <w:rPr>
                <w:spacing w:val="40"/>
              </w:rPr>
              <w:t xml:space="preserve"> </w:t>
            </w:r>
            <w:r>
              <w:t>humano</w:t>
            </w:r>
            <w:r>
              <w:rPr>
                <w:spacing w:val="40"/>
              </w:rPr>
              <w:t xml:space="preserve"> </w:t>
            </w:r>
            <w:r>
              <w:t>clone</w:t>
            </w:r>
            <w:r>
              <w:rPr>
                <w:spacing w:val="80"/>
                <w:w w:val="150"/>
              </w:rPr>
              <w:t xml:space="preserve"> </w:t>
            </w:r>
            <w:r>
              <w:t>sfci21thy2d3 conjugado ao fluorocromo ficoeritrina cyanine tandem 7 (PE-CY7)</w:t>
            </w:r>
          </w:p>
        </w:tc>
        <w:tc>
          <w:tcPr>
            <w:tcW w:w="1304" w:type="dxa"/>
          </w:tcPr>
          <w:p w14:paraId="3FE63312" w14:textId="77777777" w:rsidR="002B1A74" w:rsidRDefault="00000000">
            <w:pPr>
              <w:pStyle w:val="TableParagraph"/>
              <w:spacing w:before="268"/>
              <w:ind w:left="11" w:right="5"/>
              <w:jc w:val="center"/>
            </w:pPr>
            <w:r>
              <w:rPr>
                <w:spacing w:val="-2"/>
              </w:rPr>
              <w:t>Teste</w:t>
            </w:r>
          </w:p>
        </w:tc>
        <w:tc>
          <w:tcPr>
            <w:tcW w:w="917" w:type="dxa"/>
          </w:tcPr>
          <w:p w14:paraId="7D42055D" w14:textId="77777777" w:rsidR="002B1A74" w:rsidRDefault="00000000">
            <w:pPr>
              <w:pStyle w:val="TableParagraph"/>
              <w:ind w:right="46"/>
              <w:jc w:val="center"/>
              <w:rPr>
                <w:b/>
                <w:sz w:val="32"/>
              </w:rPr>
            </w:pPr>
            <w:r>
              <w:rPr>
                <w:b/>
                <w:spacing w:val="-5"/>
                <w:sz w:val="32"/>
              </w:rPr>
              <w:t>NÃO</w:t>
            </w:r>
          </w:p>
        </w:tc>
        <w:tc>
          <w:tcPr>
            <w:tcW w:w="1066" w:type="dxa"/>
          </w:tcPr>
          <w:p w14:paraId="68D4BA18" w14:textId="77777777" w:rsidR="002B1A74" w:rsidRDefault="00000000">
            <w:pPr>
              <w:pStyle w:val="TableParagraph"/>
              <w:ind w:right="53"/>
              <w:jc w:val="center"/>
              <w:rPr>
                <w:b/>
                <w:sz w:val="32"/>
              </w:rPr>
            </w:pPr>
            <w:r>
              <w:rPr>
                <w:b/>
                <w:spacing w:val="-5"/>
                <w:sz w:val="32"/>
              </w:rPr>
              <w:t>SIM</w:t>
            </w:r>
          </w:p>
        </w:tc>
        <w:tc>
          <w:tcPr>
            <w:tcW w:w="1076" w:type="dxa"/>
          </w:tcPr>
          <w:p w14:paraId="43F4078E" w14:textId="77777777" w:rsidR="002B1A74" w:rsidRDefault="00000000">
            <w:pPr>
              <w:pStyle w:val="TableParagraph"/>
              <w:ind w:right="52"/>
              <w:jc w:val="center"/>
              <w:rPr>
                <w:b/>
                <w:sz w:val="32"/>
              </w:rPr>
            </w:pPr>
            <w:r>
              <w:rPr>
                <w:b/>
                <w:spacing w:val="-5"/>
                <w:sz w:val="32"/>
              </w:rPr>
              <w:t>NÃO</w:t>
            </w:r>
          </w:p>
        </w:tc>
      </w:tr>
      <w:tr w:rsidR="002B1A74" w14:paraId="69FACEBB" w14:textId="77777777">
        <w:trPr>
          <w:trHeight w:val="710"/>
        </w:trPr>
        <w:tc>
          <w:tcPr>
            <w:tcW w:w="1131" w:type="dxa"/>
          </w:tcPr>
          <w:p w14:paraId="447B3FC7" w14:textId="77777777" w:rsidR="002B1A74" w:rsidRDefault="002B1A74">
            <w:pPr>
              <w:pStyle w:val="TableParagraph"/>
              <w:rPr>
                <w:rFonts w:ascii="Times New Roman"/>
              </w:rPr>
            </w:pPr>
          </w:p>
        </w:tc>
        <w:tc>
          <w:tcPr>
            <w:tcW w:w="1133" w:type="dxa"/>
          </w:tcPr>
          <w:p w14:paraId="474A9281" w14:textId="77777777" w:rsidR="002B1A74" w:rsidRDefault="00000000">
            <w:pPr>
              <w:pStyle w:val="TableParagraph"/>
              <w:spacing w:before="220"/>
              <w:ind w:left="13"/>
              <w:jc w:val="center"/>
            </w:pPr>
            <w:r>
              <w:rPr>
                <w:spacing w:val="-2"/>
              </w:rPr>
              <w:t>EBS07970</w:t>
            </w:r>
          </w:p>
        </w:tc>
        <w:tc>
          <w:tcPr>
            <w:tcW w:w="1419" w:type="dxa"/>
          </w:tcPr>
          <w:p w14:paraId="12E33735" w14:textId="77777777" w:rsidR="002B1A74" w:rsidRDefault="00000000">
            <w:pPr>
              <w:pStyle w:val="TableParagraph"/>
              <w:spacing w:before="220"/>
              <w:ind w:left="9"/>
              <w:jc w:val="center"/>
            </w:pPr>
            <w:r>
              <w:rPr>
                <w:spacing w:val="-2"/>
              </w:rPr>
              <w:t>336055</w:t>
            </w:r>
          </w:p>
        </w:tc>
        <w:tc>
          <w:tcPr>
            <w:tcW w:w="7830" w:type="dxa"/>
          </w:tcPr>
          <w:p w14:paraId="31C9A5A6" w14:textId="77777777" w:rsidR="002B1A74" w:rsidRDefault="00000000">
            <w:pPr>
              <w:pStyle w:val="TableParagraph"/>
              <w:ind w:left="106"/>
            </w:pPr>
            <w:r>
              <w:t>Anticorpo</w:t>
            </w:r>
            <w:r>
              <w:rPr>
                <w:spacing w:val="-9"/>
              </w:rPr>
              <w:t xml:space="preserve"> </w:t>
            </w:r>
            <w:r>
              <w:t>tipo</w:t>
            </w:r>
            <w:r>
              <w:rPr>
                <w:spacing w:val="-9"/>
              </w:rPr>
              <w:t xml:space="preserve"> </w:t>
            </w:r>
            <w:r>
              <w:t>monoclonal</w:t>
            </w:r>
            <w:r>
              <w:rPr>
                <w:spacing w:val="-10"/>
              </w:rPr>
              <w:t xml:space="preserve"> </w:t>
            </w:r>
            <w:r>
              <w:t>de</w:t>
            </w:r>
            <w:r>
              <w:rPr>
                <w:spacing w:val="-7"/>
              </w:rPr>
              <w:t xml:space="preserve"> </w:t>
            </w:r>
            <w:r>
              <w:t>camundongo</w:t>
            </w:r>
            <w:r>
              <w:rPr>
                <w:spacing w:val="-7"/>
              </w:rPr>
              <w:t xml:space="preserve"> </w:t>
            </w:r>
            <w:r>
              <w:t>atividade</w:t>
            </w:r>
            <w:r>
              <w:rPr>
                <w:spacing w:val="-9"/>
              </w:rPr>
              <w:t xml:space="preserve"> </w:t>
            </w:r>
            <w:r>
              <w:t>anti-</w:t>
            </w:r>
            <w:r>
              <w:rPr>
                <w:spacing w:val="-8"/>
              </w:rPr>
              <w:t xml:space="preserve"> </w:t>
            </w:r>
            <w:r>
              <w:t>cd19</w:t>
            </w:r>
            <w:r>
              <w:rPr>
                <w:spacing w:val="-7"/>
              </w:rPr>
              <w:t xml:space="preserve"> </w:t>
            </w:r>
            <w:r>
              <w:t>humano</w:t>
            </w:r>
            <w:r>
              <w:rPr>
                <w:spacing w:val="-7"/>
              </w:rPr>
              <w:t xml:space="preserve"> </w:t>
            </w:r>
            <w:r>
              <w:t>clone</w:t>
            </w:r>
            <w:r>
              <w:rPr>
                <w:spacing w:val="-7"/>
              </w:rPr>
              <w:t xml:space="preserve"> </w:t>
            </w:r>
            <w:r>
              <w:t>j3-119 conjugado ao fluorocromo ficoeritrina cyanine tandem 7 (pe-cy7)</w:t>
            </w:r>
          </w:p>
        </w:tc>
        <w:tc>
          <w:tcPr>
            <w:tcW w:w="1304" w:type="dxa"/>
          </w:tcPr>
          <w:p w14:paraId="1FE4B064" w14:textId="77777777" w:rsidR="002B1A74" w:rsidRDefault="00000000">
            <w:pPr>
              <w:pStyle w:val="TableParagraph"/>
              <w:spacing w:before="268"/>
              <w:ind w:left="11" w:right="5"/>
              <w:jc w:val="center"/>
            </w:pPr>
            <w:r>
              <w:rPr>
                <w:spacing w:val="-2"/>
              </w:rPr>
              <w:t>Teste</w:t>
            </w:r>
          </w:p>
        </w:tc>
        <w:tc>
          <w:tcPr>
            <w:tcW w:w="917" w:type="dxa"/>
          </w:tcPr>
          <w:p w14:paraId="234FB310" w14:textId="77777777" w:rsidR="002B1A74" w:rsidRDefault="00000000">
            <w:pPr>
              <w:pStyle w:val="TableParagraph"/>
              <w:ind w:right="46"/>
              <w:jc w:val="center"/>
              <w:rPr>
                <w:b/>
                <w:sz w:val="32"/>
              </w:rPr>
            </w:pPr>
            <w:r>
              <w:rPr>
                <w:b/>
                <w:spacing w:val="-5"/>
                <w:sz w:val="32"/>
              </w:rPr>
              <w:t>NÃO</w:t>
            </w:r>
          </w:p>
        </w:tc>
        <w:tc>
          <w:tcPr>
            <w:tcW w:w="1066" w:type="dxa"/>
          </w:tcPr>
          <w:p w14:paraId="43953245" w14:textId="77777777" w:rsidR="002B1A74" w:rsidRDefault="00000000">
            <w:pPr>
              <w:pStyle w:val="TableParagraph"/>
              <w:ind w:right="53"/>
              <w:jc w:val="center"/>
              <w:rPr>
                <w:b/>
                <w:sz w:val="32"/>
              </w:rPr>
            </w:pPr>
            <w:r>
              <w:rPr>
                <w:b/>
                <w:spacing w:val="-5"/>
                <w:sz w:val="32"/>
              </w:rPr>
              <w:t>SIM</w:t>
            </w:r>
          </w:p>
        </w:tc>
        <w:tc>
          <w:tcPr>
            <w:tcW w:w="1076" w:type="dxa"/>
          </w:tcPr>
          <w:p w14:paraId="4DB66984" w14:textId="77777777" w:rsidR="002B1A74" w:rsidRDefault="00000000">
            <w:pPr>
              <w:pStyle w:val="TableParagraph"/>
              <w:ind w:right="52"/>
              <w:jc w:val="center"/>
              <w:rPr>
                <w:b/>
                <w:sz w:val="32"/>
              </w:rPr>
            </w:pPr>
            <w:r>
              <w:rPr>
                <w:b/>
                <w:spacing w:val="-5"/>
                <w:sz w:val="32"/>
              </w:rPr>
              <w:t>NÃO</w:t>
            </w:r>
          </w:p>
        </w:tc>
      </w:tr>
      <w:tr w:rsidR="002B1A74" w14:paraId="02959845" w14:textId="77777777">
        <w:trPr>
          <w:trHeight w:val="690"/>
        </w:trPr>
        <w:tc>
          <w:tcPr>
            <w:tcW w:w="1131" w:type="dxa"/>
          </w:tcPr>
          <w:p w14:paraId="55D9DDB5" w14:textId="77777777" w:rsidR="002B1A74" w:rsidRDefault="002B1A74">
            <w:pPr>
              <w:pStyle w:val="TableParagraph"/>
              <w:rPr>
                <w:rFonts w:ascii="Times New Roman"/>
              </w:rPr>
            </w:pPr>
          </w:p>
        </w:tc>
        <w:tc>
          <w:tcPr>
            <w:tcW w:w="1133" w:type="dxa"/>
          </w:tcPr>
          <w:p w14:paraId="221B59AC" w14:textId="77777777" w:rsidR="002B1A74" w:rsidRDefault="00000000">
            <w:pPr>
              <w:pStyle w:val="TableParagraph"/>
              <w:spacing w:before="210"/>
              <w:ind w:left="13"/>
              <w:jc w:val="center"/>
            </w:pPr>
            <w:r>
              <w:rPr>
                <w:spacing w:val="-2"/>
              </w:rPr>
              <w:t>EBS07966</w:t>
            </w:r>
          </w:p>
        </w:tc>
        <w:tc>
          <w:tcPr>
            <w:tcW w:w="1419" w:type="dxa"/>
          </w:tcPr>
          <w:p w14:paraId="0E4BEB10" w14:textId="77777777" w:rsidR="002B1A74" w:rsidRDefault="00000000">
            <w:pPr>
              <w:pStyle w:val="TableParagraph"/>
              <w:spacing w:before="210"/>
              <w:ind w:left="9"/>
              <w:jc w:val="center"/>
            </w:pPr>
            <w:r>
              <w:rPr>
                <w:spacing w:val="-2"/>
              </w:rPr>
              <w:t>343049</w:t>
            </w:r>
          </w:p>
        </w:tc>
        <w:tc>
          <w:tcPr>
            <w:tcW w:w="7830" w:type="dxa"/>
          </w:tcPr>
          <w:p w14:paraId="1185748C" w14:textId="77777777" w:rsidR="002B1A74" w:rsidRDefault="00000000">
            <w:pPr>
              <w:pStyle w:val="TableParagraph"/>
              <w:ind w:left="106"/>
            </w:pPr>
            <w:r>
              <w:t>Anticorpo tipo monoclonal de camundongo atividade anti- cd56 humano clone n901 conjugado ao fluorocromo ficoeritrina cyanine tandem 7 (pe-cy7)</w:t>
            </w:r>
          </w:p>
        </w:tc>
        <w:tc>
          <w:tcPr>
            <w:tcW w:w="1304" w:type="dxa"/>
          </w:tcPr>
          <w:p w14:paraId="47D4C705" w14:textId="77777777" w:rsidR="002B1A74" w:rsidRDefault="00000000">
            <w:pPr>
              <w:pStyle w:val="TableParagraph"/>
              <w:spacing w:before="268"/>
              <w:ind w:left="11" w:right="5"/>
              <w:jc w:val="center"/>
            </w:pPr>
            <w:r>
              <w:rPr>
                <w:spacing w:val="-2"/>
              </w:rPr>
              <w:t>Teste</w:t>
            </w:r>
          </w:p>
        </w:tc>
        <w:tc>
          <w:tcPr>
            <w:tcW w:w="917" w:type="dxa"/>
          </w:tcPr>
          <w:p w14:paraId="48E3F271" w14:textId="77777777" w:rsidR="002B1A74" w:rsidRDefault="00000000">
            <w:pPr>
              <w:pStyle w:val="TableParagraph"/>
              <w:ind w:right="46"/>
              <w:jc w:val="center"/>
              <w:rPr>
                <w:b/>
                <w:sz w:val="32"/>
              </w:rPr>
            </w:pPr>
            <w:r>
              <w:rPr>
                <w:b/>
                <w:spacing w:val="-5"/>
                <w:sz w:val="32"/>
              </w:rPr>
              <w:t>NÃO</w:t>
            </w:r>
          </w:p>
        </w:tc>
        <w:tc>
          <w:tcPr>
            <w:tcW w:w="1066" w:type="dxa"/>
          </w:tcPr>
          <w:p w14:paraId="6BD8BAE8" w14:textId="77777777" w:rsidR="002B1A74" w:rsidRDefault="00000000">
            <w:pPr>
              <w:pStyle w:val="TableParagraph"/>
              <w:ind w:right="53"/>
              <w:jc w:val="center"/>
              <w:rPr>
                <w:b/>
                <w:sz w:val="32"/>
              </w:rPr>
            </w:pPr>
            <w:r>
              <w:rPr>
                <w:b/>
                <w:spacing w:val="-5"/>
                <w:sz w:val="32"/>
              </w:rPr>
              <w:t>SIM</w:t>
            </w:r>
          </w:p>
        </w:tc>
        <w:tc>
          <w:tcPr>
            <w:tcW w:w="1076" w:type="dxa"/>
          </w:tcPr>
          <w:p w14:paraId="748738A9" w14:textId="77777777" w:rsidR="002B1A74" w:rsidRDefault="00000000">
            <w:pPr>
              <w:pStyle w:val="TableParagraph"/>
              <w:ind w:right="52"/>
              <w:jc w:val="center"/>
              <w:rPr>
                <w:b/>
                <w:sz w:val="32"/>
              </w:rPr>
            </w:pPr>
            <w:r>
              <w:rPr>
                <w:b/>
                <w:spacing w:val="-5"/>
                <w:sz w:val="32"/>
              </w:rPr>
              <w:t>NÃO</w:t>
            </w:r>
          </w:p>
        </w:tc>
      </w:tr>
    </w:tbl>
    <w:p w14:paraId="3FFF3FB2" w14:textId="77777777" w:rsidR="002B1A74" w:rsidRDefault="002B1A74">
      <w:pPr>
        <w:pStyle w:val="TableParagraph"/>
        <w:jc w:val="center"/>
        <w:rPr>
          <w:b/>
          <w:sz w:val="32"/>
        </w:rPr>
        <w:sectPr w:rsidR="002B1A74">
          <w:type w:val="continuous"/>
          <w:pgSz w:w="16840" w:h="11910" w:orient="landscape"/>
          <w:pgMar w:top="120" w:right="141" w:bottom="1420" w:left="566" w:header="0" w:footer="1201" w:gutter="0"/>
          <w:cols w:space="720"/>
        </w:sectPr>
      </w:pPr>
    </w:p>
    <w:p w14:paraId="3E3B6516" w14:textId="77777777" w:rsidR="002B1A74" w:rsidRDefault="00000000">
      <w:pPr>
        <w:pStyle w:val="PargrafodaLista"/>
        <w:numPr>
          <w:ilvl w:val="1"/>
          <w:numId w:val="1"/>
        </w:numPr>
        <w:tabs>
          <w:tab w:val="left" w:pos="6296"/>
        </w:tabs>
        <w:ind w:left="6296" w:hanging="338"/>
        <w:jc w:val="left"/>
        <w:rPr>
          <w:b/>
          <w:sz w:val="28"/>
        </w:rPr>
      </w:pPr>
      <w:r>
        <w:rPr>
          <w:b/>
          <w:sz w:val="28"/>
        </w:rPr>
        <w:lastRenderedPageBreak/>
        <w:t>SOLUÇÃO</w:t>
      </w:r>
      <w:r>
        <w:rPr>
          <w:b/>
          <w:spacing w:val="-4"/>
          <w:sz w:val="28"/>
        </w:rPr>
        <w:t xml:space="preserve"> </w:t>
      </w:r>
      <w:r>
        <w:rPr>
          <w:b/>
          <w:sz w:val="28"/>
        </w:rPr>
        <w:t>E</w:t>
      </w:r>
      <w:r>
        <w:rPr>
          <w:b/>
          <w:spacing w:val="-5"/>
          <w:sz w:val="28"/>
        </w:rPr>
        <w:t xml:space="preserve"> </w:t>
      </w:r>
      <w:r>
        <w:rPr>
          <w:b/>
          <w:spacing w:val="-2"/>
          <w:sz w:val="28"/>
        </w:rPr>
        <w:t>OUTROS</w:t>
      </w:r>
    </w:p>
    <w:p w14:paraId="07A1CA2C" w14:textId="77777777" w:rsidR="002B1A74" w:rsidRDefault="002B1A74">
      <w:pPr>
        <w:pStyle w:val="Corpodetexto"/>
        <w:spacing w:before="219"/>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315"/>
        <w:gridCol w:w="1236"/>
        <w:gridCol w:w="7830"/>
        <w:gridCol w:w="1304"/>
        <w:gridCol w:w="915"/>
        <w:gridCol w:w="1069"/>
        <w:gridCol w:w="1077"/>
      </w:tblGrid>
      <w:tr w:rsidR="002B1A74" w14:paraId="3A481D71" w14:textId="77777777">
        <w:trPr>
          <w:trHeight w:val="1074"/>
        </w:trPr>
        <w:tc>
          <w:tcPr>
            <w:tcW w:w="1131" w:type="dxa"/>
          </w:tcPr>
          <w:p w14:paraId="64D5B0E8" w14:textId="77777777" w:rsidR="002B1A74" w:rsidRDefault="00000000">
            <w:pPr>
              <w:pStyle w:val="TableParagraph"/>
              <w:spacing w:before="268"/>
              <w:ind w:left="366" w:right="211" w:hanging="144"/>
              <w:rPr>
                <w:b/>
              </w:rPr>
            </w:pPr>
            <w:r>
              <w:rPr>
                <w:b/>
                <w:spacing w:val="-2"/>
              </w:rPr>
              <w:t xml:space="preserve">AGHUX </w:t>
            </w:r>
            <w:r>
              <w:rPr>
                <w:b/>
                <w:spacing w:val="-4"/>
              </w:rPr>
              <w:t>(CH)</w:t>
            </w:r>
          </w:p>
        </w:tc>
        <w:tc>
          <w:tcPr>
            <w:tcW w:w="1315" w:type="dxa"/>
          </w:tcPr>
          <w:p w14:paraId="74F09396" w14:textId="77777777" w:rsidR="002B1A74" w:rsidRDefault="00000000">
            <w:pPr>
              <w:pStyle w:val="TableParagraph"/>
              <w:spacing w:before="268"/>
              <w:ind w:left="304" w:right="288" w:firstLine="120"/>
              <w:rPr>
                <w:b/>
              </w:rPr>
            </w:pPr>
            <w:r>
              <w:rPr>
                <w:b/>
                <w:spacing w:val="-4"/>
              </w:rPr>
              <w:t xml:space="preserve">CÓD. </w:t>
            </w:r>
            <w:r>
              <w:rPr>
                <w:b/>
                <w:spacing w:val="-2"/>
              </w:rPr>
              <w:t>EBSERH</w:t>
            </w:r>
          </w:p>
        </w:tc>
        <w:tc>
          <w:tcPr>
            <w:tcW w:w="1236" w:type="dxa"/>
          </w:tcPr>
          <w:p w14:paraId="4C5AE37E" w14:textId="77777777" w:rsidR="002B1A74" w:rsidRDefault="002B1A74">
            <w:pPr>
              <w:pStyle w:val="TableParagraph"/>
              <w:spacing w:before="133"/>
              <w:rPr>
                <w:b/>
              </w:rPr>
            </w:pPr>
          </w:p>
          <w:p w14:paraId="55D6384E" w14:textId="77777777" w:rsidR="002B1A74" w:rsidRDefault="00000000">
            <w:pPr>
              <w:pStyle w:val="TableParagraph"/>
              <w:ind w:left="17" w:right="3"/>
              <w:jc w:val="center"/>
              <w:rPr>
                <w:b/>
              </w:rPr>
            </w:pPr>
            <w:r>
              <w:rPr>
                <w:b/>
                <w:spacing w:val="-2"/>
              </w:rPr>
              <w:t>CATMAT</w:t>
            </w:r>
          </w:p>
        </w:tc>
        <w:tc>
          <w:tcPr>
            <w:tcW w:w="7830" w:type="dxa"/>
          </w:tcPr>
          <w:p w14:paraId="163AF8E2" w14:textId="77777777" w:rsidR="002B1A74" w:rsidRDefault="002B1A74">
            <w:pPr>
              <w:pStyle w:val="TableParagraph"/>
              <w:spacing w:before="133"/>
              <w:rPr>
                <w:b/>
              </w:rPr>
            </w:pPr>
          </w:p>
          <w:p w14:paraId="6F6AA2D5" w14:textId="77777777" w:rsidR="002B1A74" w:rsidRDefault="00000000">
            <w:pPr>
              <w:pStyle w:val="TableParagraph"/>
              <w:ind w:left="7"/>
              <w:jc w:val="center"/>
              <w:rPr>
                <w:b/>
              </w:rPr>
            </w:pPr>
            <w:r>
              <w:rPr>
                <w:b/>
                <w:spacing w:val="-2"/>
              </w:rPr>
              <w:t>Descrição</w:t>
            </w:r>
          </w:p>
        </w:tc>
        <w:tc>
          <w:tcPr>
            <w:tcW w:w="1304" w:type="dxa"/>
          </w:tcPr>
          <w:p w14:paraId="68F5B013" w14:textId="77777777" w:rsidR="002B1A74" w:rsidRDefault="00000000">
            <w:pPr>
              <w:pStyle w:val="TableParagraph"/>
              <w:spacing w:before="268"/>
              <w:ind w:left="307" w:right="111" w:hanging="181"/>
              <w:rPr>
                <w:b/>
              </w:rPr>
            </w:pPr>
            <w:r>
              <w:rPr>
                <w:b/>
              </w:rPr>
              <w:t>Unidade</w:t>
            </w:r>
            <w:r>
              <w:rPr>
                <w:b/>
                <w:spacing w:val="-13"/>
              </w:rPr>
              <w:t xml:space="preserve"> </w:t>
            </w:r>
            <w:r>
              <w:rPr>
                <w:b/>
              </w:rPr>
              <w:t xml:space="preserve">de </w:t>
            </w:r>
            <w:r>
              <w:rPr>
                <w:b/>
                <w:spacing w:val="-2"/>
              </w:rPr>
              <w:t>medida</w:t>
            </w:r>
          </w:p>
        </w:tc>
        <w:tc>
          <w:tcPr>
            <w:tcW w:w="915" w:type="dxa"/>
          </w:tcPr>
          <w:p w14:paraId="3470BBEB" w14:textId="77777777" w:rsidR="002B1A74" w:rsidRDefault="00000000">
            <w:pPr>
              <w:pStyle w:val="TableParagraph"/>
              <w:spacing w:before="268"/>
              <w:ind w:left="157" w:right="115" w:hanging="24"/>
              <w:rPr>
                <w:b/>
              </w:rPr>
            </w:pPr>
            <w:r>
              <w:rPr>
                <w:b/>
                <w:spacing w:val="-2"/>
              </w:rPr>
              <w:t>Padrão HUCFF</w:t>
            </w:r>
          </w:p>
        </w:tc>
        <w:tc>
          <w:tcPr>
            <w:tcW w:w="1069" w:type="dxa"/>
          </w:tcPr>
          <w:p w14:paraId="63E5F93D" w14:textId="77777777" w:rsidR="002B1A74" w:rsidRDefault="00000000">
            <w:pPr>
              <w:pStyle w:val="TableParagraph"/>
              <w:spacing w:before="268"/>
              <w:ind w:left="219" w:right="200" w:hanging="12"/>
              <w:rPr>
                <w:b/>
              </w:rPr>
            </w:pPr>
            <w:r>
              <w:rPr>
                <w:b/>
                <w:spacing w:val="-2"/>
              </w:rPr>
              <w:t>Padrão IPPMG</w:t>
            </w:r>
          </w:p>
        </w:tc>
        <w:tc>
          <w:tcPr>
            <w:tcW w:w="1077" w:type="dxa"/>
          </w:tcPr>
          <w:p w14:paraId="08979552" w14:textId="77777777" w:rsidR="002B1A74" w:rsidRDefault="00000000">
            <w:pPr>
              <w:pStyle w:val="TableParagraph"/>
              <w:spacing w:before="268"/>
              <w:ind w:left="384" w:right="199" w:hanging="173"/>
              <w:rPr>
                <w:b/>
              </w:rPr>
            </w:pPr>
            <w:r>
              <w:rPr>
                <w:b/>
                <w:spacing w:val="-2"/>
              </w:rPr>
              <w:t xml:space="preserve">Padrão </w:t>
            </w:r>
            <w:r>
              <w:rPr>
                <w:b/>
                <w:spacing w:val="-6"/>
              </w:rPr>
              <w:t>ME</w:t>
            </w:r>
          </w:p>
        </w:tc>
      </w:tr>
      <w:tr w:rsidR="002B1A74" w14:paraId="22E76598" w14:textId="77777777">
        <w:trPr>
          <w:trHeight w:val="1075"/>
        </w:trPr>
        <w:tc>
          <w:tcPr>
            <w:tcW w:w="1131" w:type="dxa"/>
          </w:tcPr>
          <w:p w14:paraId="7B9E49CB" w14:textId="77777777" w:rsidR="002B1A74" w:rsidRDefault="002B1A74">
            <w:pPr>
              <w:pStyle w:val="TableParagraph"/>
              <w:rPr>
                <w:rFonts w:ascii="Times New Roman"/>
              </w:rPr>
            </w:pPr>
          </w:p>
        </w:tc>
        <w:tc>
          <w:tcPr>
            <w:tcW w:w="1315" w:type="dxa"/>
          </w:tcPr>
          <w:p w14:paraId="0281F779" w14:textId="77777777" w:rsidR="002B1A74" w:rsidRDefault="00000000">
            <w:pPr>
              <w:pStyle w:val="TableParagraph"/>
              <w:spacing w:before="268"/>
              <w:ind w:left="434" w:hanging="305"/>
            </w:pPr>
            <w:r>
              <w:rPr>
                <w:spacing w:val="-2"/>
              </w:rPr>
              <w:t xml:space="preserve">PROVPPS02 </w:t>
            </w:r>
            <w:r>
              <w:rPr>
                <w:spacing w:val="-4"/>
              </w:rPr>
              <w:t>4369</w:t>
            </w:r>
          </w:p>
        </w:tc>
        <w:tc>
          <w:tcPr>
            <w:tcW w:w="1236" w:type="dxa"/>
          </w:tcPr>
          <w:p w14:paraId="4EFF80D9" w14:textId="77777777" w:rsidR="002B1A74" w:rsidRDefault="002B1A74">
            <w:pPr>
              <w:pStyle w:val="TableParagraph"/>
              <w:spacing w:before="133"/>
              <w:rPr>
                <w:b/>
              </w:rPr>
            </w:pPr>
          </w:p>
          <w:p w14:paraId="3AFEDEE6" w14:textId="77777777" w:rsidR="002B1A74" w:rsidRDefault="00000000">
            <w:pPr>
              <w:pStyle w:val="TableParagraph"/>
              <w:ind w:left="17" w:right="2"/>
              <w:jc w:val="center"/>
            </w:pPr>
            <w:r>
              <w:rPr>
                <w:spacing w:val="-2"/>
              </w:rPr>
              <w:t>421440</w:t>
            </w:r>
          </w:p>
        </w:tc>
        <w:tc>
          <w:tcPr>
            <w:tcW w:w="7830" w:type="dxa"/>
          </w:tcPr>
          <w:p w14:paraId="5EB9F4C5" w14:textId="77777777" w:rsidR="002B1A74" w:rsidRDefault="00000000">
            <w:pPr>
              <w:pStyle w:val="TableParagraph"/>
              <w:ind w:left="107" w:right="95"/>
              <w:jc w:val="both"/>
            </w:pPr>
            <w:r>
              <w:t>Uridina,</w:t>
            </w:r>
            <w:r>
              <w:rPr>
                <w:spacing w:val="-13"/>
              </w:rPr>
              <w:t xml:space="preserve"> </w:t>
            </w:r>
            <w:r>
              <w:t>composição</w:t>
            </w:r>
            <w:r>
              <w:rPr>
                <w:spacing w:val="-12"/>
              </w:rPr>
              <w:t xml:space="preserve"> </w:t>
            </w:r>
            <w:r>
              <w:t>química:5-bromo-2'-deoxiuridina,</w:t>
            </w:r>
            <w:r>
              <w:rPr>
                <w:spacing w:val="-13"/>
              </w:rPr>
              <w:t xml:space="preserve"> </w:t>
            </w:r>
            <w:r>
              <w:t>fórmula</w:t>
            </w:r>
            <w:r>
              <w:rPr>
                <w:spacing w:val="-12"/>
              </w:rPr>
              <w:t xml:space="preserve"> </w:t>
            </w:r>
            <w:r>
              <w:t>química:c9h11brn2o5 (5-brdu), massa molar:307,09 g/mol, grau de pureza: mínima de 99%, aspecto físico: pó branco, número de referência química: CAS 59-14-3.</w:t>
            </w:r>
          </w:p>
        </w:tc>
        <w:tc>
          <w:tcPr>
            <w:tcW w:w="1304" w:type="dxa"/>
          </w:tcPr>
          <w:p w14:paraId="1EF013E4" w14:textId="77777777" w:rsidR="002B1A74" w:rsidRDefault="002B1A74">
            <w:pPr>
              <w:pStyle w:val="TableParagraph"/>
              <w:spacing w:before="133"/>
              <w:rPr>
                <w:b/>
              </w:rPr>
            </w:pPr>
          </w:p>
          <w:p w14:paraId="7B37E200" w14:textId="77777777" w:rsidR="002B1A74" w:rsidRDefault="00000000">
            <w:pPr>
              <w:pStyle w:val="TableParagraph"/>
              <w:ind w:left="11" w:right="1"/>
              <w:jc w:val="center"/>
            </w:pPr>
            <w:r>
              <w:rPr>
                <w:spacing w:val="-2"/>
              </w:rPr>
              <w:t>frasco</w:t>
            </w:r>
          </w:p>
        </w:tc>
        <w:tc>
          <w:tcPr>
            <w:tcW w:w="915" w:type="dxa"/>
          </w:tcPr>
          <w:p w14:paraId="29E6017A" w14:textId="77777777" w:rsidR="002B1A74" w:rsidRDefault="00000000">
            <w:pPr>
              <w:pStyle w:val="TableParagraph"/>
              <w:ind w:left="13" w:right="60"/>
              <w:jc w:val="center"/>
              <w:rPr>
                <w:b/>
                <w:sz w:val="32"/>
              </w:rPr>
            </w:pPr>
            <w:r>
              <w:rPr>
                <w:b/>
                <w:spacing w:val="-5"/>
                <w:sz w:val="32"/>
              </w:rPr>
              <w:t>NÃO</w:t>
            </w:r>
          </w:p>
        </w:tc>
        <w:tc>
          <w:tcPr>
            <w:tcW w:w="1069" w:type="dxa"/>
          </w:tcPr>
          <w:p w14:paraId="77D37950" w14:textId="77777777" w:rsidR="002B1A74" w:rsidRDefault="00000000">
            <w:pPr>
              <w:pStyle w:val="TableParagraph"/>
              <w:ind w:left="4" w:right="59"/>
              <w:jc w:val="center"/>
              <w:rPr>
                <w:b/>
                <w:sz w:val="32"/>
              </w:rPr>
            </w:pPr>
            <w:r>
              <w:rPr>
                <w:b/>
                <w:spacing w:val="-5"/>
                <w:sz w:val="32"/>
              </w:rPr>
              <w:t>SIM</w:t>
            </w:r>
          </w:p>
        </w:tc>
        <w:tc>
          <w:tcPr>
            <w:tcW w:w="1077" w:type="dxa"/>
          </w:tcPr>
          <w:p w14:paraId="06E1E3A8" w14:textId="77777777" w:rsidR="002B1A74" w:rsidRDefault="00000000">
            <w:pPr>
              <w:pStyle w:val="TableParagraph"/>
              <w:ind w:left="1" w:right="54"/>
              <w:jc w:val="center"/>
              <w:rPr>
                <w:b/>
                <w:sz w:val="32"/>
              </w:rPr>
            </w:pPr>
            <w:r>
              <w:rPr>
                <w:b/>
                <w:spacing w:val="-5"/>
                <w:sz w:val="32"/>
              </w:rPr>
              <w:t>NÃO</w:t>
            </w:r>
          </w:p>
        </w:tc>
      </w:tr>
      <w:tr w:rsidR="002B1A74" w14:paraId="0FEA4822" w14:textId="77777777">
        <w:trPr>
          <w:trHeight w:val="1878"/>
        </w:trPr>
        <w:tc>
          <w:tcPr>
            <w:tcW w:w="1131" w:type="dxa"/>
          </w:tcPr>
          <w:p w14:paraId="22314F96" w14:textId="77777777" w:rsidR="002B1A74" w:rsidRDefault="002B1A74">
            <w:pPr>
              <w:pStyle w:val="TableParagraph"/>
              <w:rPr>
                <w:rFonts w:ascii="Times New Roman"/>
              </w:rPr>
            </w:pPr>
          </w:p>
        </w:tc>
        <w:tc>
          <w:tcPr>
            <w:tcW w:w="1315" w:type="dxa"/>
          </w:tcPr>
          <w:p w14:paraId="58C6FF63" w14:textId="77777777" w:rsidR="002B1A74" w:rsidRDefault="002B1A74">
            <w:pPr>
              <w:pStyle w:val="TableParagraph"/>
              <w:rPr>
                <w:b/>
              </w:rPr>
            </w:pPr>
          </w:p>
          <w:p w14:paraId="65406742" w14:textId="77777777" w:rsidR="002B1A74" w:rsidRDefault="002B1A74">
            <w:pPr>
              <w:pStyle w:val="TableParagraph"/>
              <w:spacing w:before="131"/>
              <w:rPr>
                <w:b/>
              </w:rPr>
            </w:pPr>
          </w:p>
          <w:p w14:paraId="72C63733" w14:textId="77777777" w:rsidR="002B1A74" w:rsidRDefault="00000000">
            <w:pPr>
              <w:pStyle w:val="TableParagraph"/>
              <w:ind w:left="434" w:hanging="305"/>
            </w:pPr>
            <w:r>
              <w:rPr>
                <w:spacing w:val="-2"/>
              </w:rPr>
              <w:t xml:space="preserve">PROVPPS02 </w:t>
            </w:r>
            <w:r>
              <w:rPr>
                <w:spacing w:val="-4"/>
              </w:rPr>
              <w:t>4370</w:t>
            </w:r>
          </w:p>
        </w:tc>
        <w:tc>
          <w:tcPr>
            <w:tcW w:w="1236" w:type="dxa"/>
          </w:tcPr>
          <w:p w14:paraId="394092C5" w14:textId="77777777" w:rsidR="002B1A74" w:rsidRDefault="002B1A74">
            <w:pPr>
              <w:pStyle w:val="TableParagraph"/>
              <w:rPr>
                <w:b/>
              </w:rPr>
            </w:pPr>
          </w:p>
          <w:p w14:paraId="7D4B5120" w14:textId="77777777" w:rsidR="002B1A74" w:rsidRDefault="002B1A74">
            <w:pPr>
              <w:pStyle w:val="TableParagraph"/>
              <w:spacing w:before="266"/>
              <w:rPr>
                <w:b/>
              </w:rPr>
            </w:pPr>
          </w:p>
          <w:p w14:paraId="4D74365B" w14:textId="77777777" w:rsidR="002B1A74" w:rsidRDefault="00000000">
            <w:pPr>
              <w:pStyle w:val="TableParagraph"/>
              <w:ind w:left="17" w:right="2"/>
              <w:jc w:val="center"/>
            </w:pPr>
            <w:r>
              <w:rPr>
                <w:spacing w:val="-2"/>
              </w:rPr>
              <w:t>347336</w:t>
            </w:r>
          </w:p>
        </w:tc>
        <w:tc>
          <w:tcPr>
            <w:tcW w:w="7830" w:type="dxa"/>
          </w:tcPr>
          <w:p w14:paraId="7E56131A" w14:textId="77777777" w:rsidR="002B1A74" w:rsidRDefault="00000000">
            <w:pPr>
              <w:pStyle w:val="TableParagraph"/>
              <w:ind w:left="107" w:right="94"/>
              <w:jc w:val="both"/>
            </w:pPr>
            <w:r>
              <w:t>Ácido clorídrico, aspecto físico líquido límpido, incolor/amarelado, fumegante, peso molecular 36,46, fórmula química hcl, teor mínimo de 37%, grau de pureza: pureza mínima</w:t>
            </w:r>
            <w:r>
              <w:rPr>
                <w:spacing w:val="-13"/>
              </w:rPr>
              <w:t xml:space="preserve"> </w:t>
            </w:r>
            <w:r>
              <w:t>de</w:t>
            </w:r>
            <w:r>
              <w:rPr>
                <w:spacing w:val="-12"/>
              </w:rPr>
              <w:t xml:space="preserve"> </w:t>
            </w:r>
            <w:r>
              <w:t>99%,</w:t>
            </w:r>
            <w:r>
              <w:rPr>
                <w:spacing w:val="-11"/>
              </w:rPr>
              <w:t xml:space="preserve"> </w:t>
            </w:r>
            <w:r>
              <w:t>característica</w:t>
            </w:r>
            <w:r>
              <w:rPr>
                <w:spacing w:val="-10"/>
              </w:rPr>
              <w:t xml:space="preserve"> </w:t>
            </w:r>
            <w:r>
              <w:t>adicional</w:t>
            </w:r>
            <w:r>
              <w:rPr>
                <w:spacing w:val="-10"/>
              </w:rPr>
              <w:t xml:space="preserve"> </w:t>
            </w:r>
            <w:r>
              <w:t>grau</w:t>
            </w:r>
            <w:r>
              <w:rPr>
                <w:spacing w:val="-13"/>
              </w:rPr>
              <w:t xml:space="preserve"> </w:t>
            </w:r>
            <w:r>
              <w:t>do</w:t>
            </w:r>
            <w:r>
              <w:rPr>
                <w:spacing w:val="-11"/>
              </w:rPr>
              <w:t xml:space="preserve"> </w:t>
            </w:r>
            <w:r>
              <w:t>reagente:</w:t>
            </w:r>
            <w:r>
              <w:rPr>
                <w:spacing w:val="-11"/>
              </w:rPr>
              <w:t xml:space="preserve"> </w:t>
            </w:r>
            <w:r>
              <w:t>P.A.,</w:t>
            </w:r>
            <w:r>
              <w:rPr>
                <w:spacing w:val="-13"/>
              </w:rPr>
              <w:t xml:space="preserve"> </w:t>
            </w:r>
            <w:r>
              <w:t>Em</w:t>
            </w:r>
            <w:r>
              <w:rPr>
                <w:spacing w:val="-11"/>
              </w:rPr>
              <w:t xml:space="preserve"> </w:t>
            </w:r>
            <w:r>
              <w:t>conformidade</w:t>
            </w:r>
            <w:r>
              <w:rPr>
                <w:spacing w:val="-12"/>
              </w:rPr>
              <w:t xml:space="preserve"> </w:t>
            </w:r>
            <w:r>
              <w:t>com os requisitos da Sociedade Americana de Química (ACS), da parte de reagentes da Farmacopeia</w:t>
            </w:r>
            <w:r>
              <w:rPr>
                <w:spacing w:val="-4"/>
              </w:rPr>
              <w:t xml:space="preserve"> </w:t>
            </w:r>
            <w:r>
              <w:t>Europeia</w:t>
            </w:r>
            <w:r>
              <w:rPr>
                <w:spacing w:val="-4"/>
              </w:rPr>
              <w:t xml:space="preserve"> </w:t>
            </w:r>
            <w:r>
              <w:t>(Reag.</w:t>
            </w:r>
            <w:r>
              <w:rPr>
                <w:spacing w:val="-5"/>
              </w:rPr>
              <w:t xml:space="preserve"> </w:t>
            </w:r>
            <w:r>
              <w:t>Ph</w:t>
            </w:r>
            <w:r>
              <w:rPr>
                <w:spacing w:val="-5"/>
              </w:rPr>
              <w:t xml:space="preserve"> </w:t>
            </w:r>
            <w:r>
              <w:t>Eur)</w:t>
            </w:r>
            <w:r>
              <w:rPr>
                <w:spacing w:val="-4"/>
              </w:rPr>
              <w:t xml:space="preserve"> </w:t>
            </w:r>
            <w:r>
              <w:t>e</w:t>
            </w:r>
            <w:r>
              <w:rPr>
                <w:spacing w:val="-4"/>
              </w:rPr>
              <w:t xml:space="preserve"> </w:t>
            </w:r>
            <w:r>
              <w:t>das</w:t>
            </w:r>
            <w:r>
              <w:rPr>
                <w:spacing w:val="-4"/>
              </w:rPr>
              <w:t xml:space="preserve"> </w:t>
            </w:r>
            <w:r>
              <w:t>normas</w:t>
            </w:r>
            <w:r>
              <w:rPr>
                <w:spacing w:val="-4"/>
              </w:rPr>
              <w:t xml:space="preserve"> </w:t>
            </w:r>
            <w:r>
              <w:t>ISO</w:t>
            </w:r>
            <w:r>
              <w:rPr>
                <w:spacing w:val="-7"/>
              </w:rPr>
              <w:t xml:space="preserve"> </w:t>
            </w:r>
            <w:r>
              <w:t>(Organização</w:t>
            </w:r>
            <w:r>
              <w:rPr>
                <w:spacing w:val="-4"/>
              </w:rPr>
              <w:t xml:space="preserve"> </w:t>
            </w:r>
            <w:r>
              <w:t>Internacional</w:t>
            </w:r>
            <w:r>
              <w:rPr>
                <w:spacing w:val="-7"/>
              </w:rPr>
              <w:t xml:space="preserve"> </w:t>
            </w:r>
            <w:r>
              <w:t>de Normalização),r, número de referência química CAS 7647-01-0.</w:t>
            </w:r>
          </w:p>
        </w:tc>
        <w:tc>
          <w:tcPr>
            <w:tcW w:w="1304" w:type="dxa"/>
          </w:tcPr>
          <w:p w14:paraId="4727C8AD" w14:textId="77777777" w:rsidR="002B1A74" w:rsidRDefault="002B1A74">
            <w:pPr>
              <w:pStyle w:val="TableParagraph"/>
              <w:rPr>
                <w:b/>
              </w:rPr>
            </w:pPr>
          </w:p>
          <w:p w14:paraId="5C4A74FB" w14:textId="77777777" w:rsidR="002B1A74" w:rsidRDefault="002B1A74">
            <w:pPr>
              <w:pStyle w:val="TableParagraph"/>
              <w:spacing w:before="266"/>
              <w:rPr>
                <w:b/>
              </w:rPr>
            </w:pPr>
          </w:p>
          <w:p w14:paraId="2F769CBF" w14:textId="77777777" w:rsidR="002B1A74" w:rsidRDefault="00000000">
            <w:pPr>
              <w:pStyle w:val="TableParagraph"/>
              <w:ind w:left="11" w:right="1"/>
              <w:jc w:val="center"/>
            </w:pPr>
            <w:r>
              <w:rPr>
                <w:spacing w:val="-2"/>
              </w:rPr>
              <w:t>litro</w:t>
            </w:r>
          </w:p>
        </w:tc>
        <w:tc>
          <w:tcPr>
            <w:tcW w:w="915" w:type="dxa"/>
          </w:tcPr>
          <w:p w14:paraId="746823E0" w14:textId="77777777" w:rsidR="002B1A74" w:rsidRDefault="002B1A74">
            <w:pPr>
              <w:pStyle w:val="TableParagraph"/>
              <w:spacing w:before="389"/>
              <w:rPr>
                <w:b/>
                <w:sz w:val="32"/>
              </w:rPr>
            </w:pPr>
          </w:p>
          <w:p w14:paraId="5A353612" w14:textId="77777777" w:rsidR="002B1A74" w:rsidRDefault="00000000">
            <w:pPr>
              <w:pStyle w:val="TableParagraph"/>
              <w:ind w:left="13" w:right="60"/>
              <w:jc w:val="center"/>
              <w:rPr>
                <w:b/>
                <w:sz w:val="32"/>
              </w:rPr>
            </w:pPr>
            <w:r>
              <w:rPr>
                <w:b/>
                <w:spacing w:val="-5"/>
                <w:sz w:val="32"/>
              </w:rPr>
              <w:t>NÃO</w:t>
            </w:r>
          </w:p>
        </w:tc>
        <w:tc>
          <w:tcPr>
            <w:tcW w:w="1069" w:type="dxa"/>
          </w:tcPr>
          <w:p w14:paraId="46682762" w14:textId="77777777" w:rsidR="002B1A74" w:rsidRDefault="002B1A74">
            <w:pPr>
              <w:pStyle w:val="TableParagraph"/>
              <w:spacing w:before="389"/>
              <w:rPr>
                <w:b/>
                <w:sz w:val="32"/>
              </w:rPr>
            </w:pPr>
          </w:p>
          <w:p w14:paraId="24BBA216" w14:textId="77777777" w:rsidR="002B1A74" w:rsidRDefault="00000000">
            <w:pPr>
              <w:pStyle w:val="TableParagraph"/>
              <w:ind w:left="4" w:right="59"/>
              <w:jc w:val="center"/>
              <w:rPr>
                <w:b/>
                <w:sz w:val="32"/>
              </w:rPr>
            </w:pPr>
            <w:r>
              <w:rPr>
                <w:b/>
                <w:spacing w:val="-5"/>
                <w:sz w:val="32"/>
              </w:rPr>
              <w:t>SIM</w:t>
            </w:r>
          </w:p>
        </w:tc>
        <w:tc>
          <w:tcPr>
            <w:tcW w:w="1077" w:type="dxa"/>
          </w:tcPr>
          <w:p w14:paraId="4D45E468" w14:textId="77777777" w:rsidR="002B1A74" w:rsidRDefault="002B1A74">
            <w:pPr>
              <w:pStyle w:val="TableParagraph"/>
              <w:spacing w:before="389"/>
              <w:rPr>
                <w:b/>
                <w:sz w:val="32"/>
              </w:rPr>
            </w:pPr>
          </w:p>
          <w:p w14:paraId="0D584F63" w14:textId="77777777" w:rsidR="002B1A74" w:rsidRDefault="00000000">
            <w:pPr>
              <w:pStyle w:val="TableParagraph"/>
              <w:ind w:left="1" w:right="54"/>
              <w:jc w:val="center"/>
              <w:rPr>
                <w:b/>
                <w:sz w:val="32"/>
              </w:rPr>
            </w:pPr>
            <w:r>
              <w:rPr>
                <w:b/>
                <w:spacing w:val="-5"/>
                <w:sz w:val="32"/>
              </w:rPr>
              <w:t>NÃO</w:t>
            </w:r>
          </w:p>
        </w:tc>
      </w:tr>
      <w:tr w:rsidR="002B1A74" w14:paraId="14B858AC" w14:textId="77777777">
        <w:trPr>
          <w:trHeight w:val="1075"/>
        </w:trPr>
        <w:tc>
          <w:tcPr>
            <w:tcW w:w="1131" w:type="dxa"/>
          </w:tcPr>
          <w:p w14:paraId="29DDF88D" w14:textId="77777777" w:rsidR="002B1A74" w:rsidRDefault="002B1A74">
            <w:pPr>
              <w:pStyle w:val="TableParagraph"/>
              <w:rPr>
                <w:rFonts w:ascii="Times New Roman"/>
              </w:rPr>
            </w:pPr>
          </w:p>
        </w:tc>
        <w:tc>
          <w:tcPr>
            <w:tcW w:w="1315" w:type="dxa"/>
          </w:tcPr>
          <w:p w14:paraId="4394F58A" w14:textId="77777777" w:rsidR="002B1A74" w:rsidRDefault="00000000">
            <w:pPr>
              <w:pStyle w:val="TableParagraph"/>
              <w:spacing w:before="268"/>
              <w:ind w:left="434" w:hanging="305"/>
            </w:pPr>
            <w:r>
              <w:rPr>
                <w:spacing w:val="-2"/>
              </w:rPr>
              <w:t xml:space="preserve">PROVPPS02 </w:t>
            </w:r>
            <w:r>
              <w:rPr>
                <w:spacing w:val="-4"/>
              </w:rPr>
              <w:t>4371</w:t>
            </w:r>
          </w:p>
        </w:tc>
        <w:tc>
          <w:tcPr>
            <w:tcW w:w="1236" w:type="dxa"/>
          </w:tcPr>
          <w:p w14:paraId="449C9170" w14:textId="77777777" w:rsidR="002B1A74" w:rsidRDefault="002B1A74">
            <w:pPr>
              <w:pStyle w:val="TableParagraph"/>
              <w:spacing w:before="134"/>
              <w:rPr>
                <w:b/>
              </w:rPr>
            </w:pPr>
          </w:p>
          <w:p w14:paraId="45845B84" w14:textId="77777777" w:rsidR="002B1A74" w:rsidRDefault="00000000">
            <w:pPr>
              <w:pStyle w:val="TableParagraph"/>
              <w:ind w:left="17" w:right="2"/>
              <w:jc w:val="center"/>
            </w:pPr>
            <w:r>
              <w:rPr>
                <w:spacing w:val="-2"/>
              </w:rPr>
              <w:t>328129</w:t>
            </w:r>
          </w:p>
        </w:tc>
        <w:tc>
          <w:tcPr>
            <w:tcW w:w="7830" w:type="dxa"/>
          </w:tcPr>
          <w:p w14:paraId="01B7AB07" w14:textId="77777777" w:rsidR="002B1A74" w:rsidRDefault="00000000">
            <w:pPr>
              <w:pStyle w:val="TableParagraph"/>
              <w:ind w:left="107" w:right="97"/>
              <w:jc w:val="both"/>
            </w:pPr>
            <w:r>
              <w:t>Agarose,</w:t>
            </w:r>
            <w:r>
              <w:rPr>
                <w:spacing w:val="-13"/>
              </w:rPr>
              <w:t xml:space="preserve"> </w:t>
            </w:r>
            <w:r>
              <w:t>aspecto</w:t>
            </w:r>
            <w:r>
              <w:rPr>
                <w:spacing w:val="-11"/>
              </w:rPr>
              <w:t xml:space="preserve"> </w:t>
            </w:r>
            <w:r>
              <w:t>físico</w:t>
            </w:r>
            <w:r>
              <w:rPr>
                <w:spacing w:val="-11"/>
              </w:rPr>
              <w:t xml:space="preserve"> </w:t>
            </w:r>
            <w:r>
              <w:t>pó,</w:t>
            </w:r>
            <w:r>
              <w:rPr>
                <w:spacing w:val="-13"/>
              </w:rPr>
              <w:t xml:space="preserve"> </w:t>
            </w:r>
            <w:r>
              <w:t>características</w:t>
            </w:r>
            <w:r>
              <w:rPr>
                <w:spacing w:val="-11"/>
              </w:rPr>
              <w:t xml:space="preserve"> </w:t>
            </w:r>
            <w:r>
              <w:t>adicionais</w:t>
            </w:r>
            <w:r>
              <w:rPr>
                <w:spacing w:val="-11"/>
              </w:rPr>
              <w:t xml:space="preserve"> </w:t>
            </w:r>
            <w:r>
              <w:t>livre</w:t>
            </w:r>
            <w:r>
              <w:rPr>
                <w:spacing w:val="-10"/>
              </w:rPr>
              <w:t xml:space="preserve"> </w:t>
            </w:r>
            <w:r>
              <w:t>de</w:t>
            </w:r>
            <w:r>
              <w:rPr>
                <w:spacing w:val="-12"/>
              </w:rPr>
              <w:t xml:space="preserve"> </w:t>
            </w:r>
            <w:r>
              <w:t>dnase</w:t>
            </w:r>
            <w:r>
              <w:rPr>
                <w:spacing w:val="-12"/>
              </w:rPr>
              <w:t xml:space="preserve"> </w:t>
            </w:r>
            <w:r>
              <w:t>e</w:t>
            </w:r>
            <w:r>
              <w:rPr>
                <w:spacing w:val="-12"/>
              </w:rPr>
              <w:t xml:space="preserve"> </w:t>
            </w:r>
            <w:r>
              <w:t>rnase,</w:t>
            </w:r>
            <w:r>
              <w:rPr>
                <w:spacing w:val="-12"/>
              </w:rPr>
              <w:t xml:space="preserve"> </w:t>
            </w:r>
            <w:r>
              <w:t>resistência maior</w:t>
            </w:r>
            <w:r>
              <w:rPr>
                <w:spacing w:val="-7"/>
              </w:rPr>
              <w:t xml:space="preserve"> </w:t>
            </w:r>
            <w:r>
              <w:t>ou</w:t>
            </w:r>
            <w:r>
              <w:rPr>
                <w:spacing w:val="-7"/>
              </w:rPr>
              <w:t xml:space="preserve"> </w:t>
            </w:r>
            <w:r>
              <w:t>igual</w:t>
            </w:r>
            <w:r>
              <w:rPr>
                <w:spacing w:val="-7"/>
              </w:rPr>
              <w:t xml:space="preserve"> </w:t>
            </w:r>
            <w:r>
              <w:t>a</w:t>
            </w:r>
            <w:r>
              <w:rPr>
                <w:spacing w:val="-7"/>
              </w:rPr>
              <w:t xml:space="preserve"> </w:t>
            </w:r>
            <w:r>
              <w:t>1200</w:t>
            </w:r>
            <w:r>
              <w:rPr>
                <w:spacing w:val="-6"/>
              </w:rPr>
              <w:t xml:space="preserve"> </w:t>
            </w:r>
            <w:r>
              <w:t>g/cm²</w:t>
            </w:r>
            <w:r>
              <w:rPr>
                <w:spacing w:val="-7"/>
              </w:rPr>
              <w:t xml:space="preserve"> </w:t>
            </w:r>
            <w:r>
              <w:t>(gel</w:t>
            </w:r>
            <w:r>
              <w:rPr>
                <w:spacing w:val="-7"/>
              </w:rPr>
              <w:t xml:space="preserve"> </w:t>
            </w:r>
            <w:r>
              <w:t>a</w:t>
            </w:r>
            <w:r>
              <w:rPr>
                <w:spacing w:val="-7"/>
              </w:rPr>
              <w:t xml:space="preserve"> </w:t>
            </w:r>
            <w:r>
              <w:t>1%).</w:t>
            </w:r>
            <w:r>
              <w:rPr>
                <w:spacing w:val="-7"/>
              </w:rPr>
              <w:t xml:space="preserve"> </w:t>
            </w:r>
            <w:r>
              <w:t>Ideal</w:t>
            </w:r>
            <w:r>
              <w:rPr>
                <w:spacing w:val="-7"/>
              </w:rPr>
              <w:t xml:space="preserve"> </w:t>
            </w:r>
            <w:r>
              <w:t>para</w:t>
            </w:r>
            <w:r>
              <w:rPr>
                <w:spacing w:val="-10"/>
              </w:rPr>
              <w:t xml:space="preserve"> </w:t>
            </w:r>
            <w:r>
              <w:t>melhor</w:t>
            </w:r>
            <w:r>
              <w:rPr>
                <w:spacing w:val="-7"/>
              </w:rPr>
              <w:t xml:space="preserve"> </w:t>
            </w:r>
            <w:r>
              <w:t>resolução</w:t>
            </w:r>
            <w:r>
              <w:rPr>
                <w:spacing w:val="-5"/>
              </w:rPr>
              <w:t xml:space="preserve"> </w:t>
            </w:r>
            <w:r>
              <w:t>de</w:t>
            </w:r>
            <w:r>
              <w:rPr>
                <w:spacing w:val="-6"/>
              </w:rPr>
              <w:t xml:space="preserve"> </w:t>
            </w:r>
            <w:r>
              <w:t>fragmentos</w:t>
            </w:r>
            <w:r>
              <w:rPr>
                <w:spacing w:val="-7"/>
              </w:rPr>
              <w:t xml:space="preserve"> </w:t>
            </w:r>
            <w:r>
              <w:t>de DNA e RNA de 100 PB a &gt;30 KB.</w:t>
            </w:r>
          </w:p>
        </w:tc>
        <w:tc>
          <w:tcPr>
            <w:tcW w:w="1304" w:type="dxa"/>
          </w:tcPr>
          <w:p w14:paraId="7E28D75F" w14:textId="77777777" w:rsidR="002B1A74" w:rsidRDefault="002B1A74">
            <w:pPr>
              <w:pStyle w:val="TableParagraph"/>
              <w:spacing w:before="134"/>
              <w:rPr>
                <w:b/>
              </w:rPr>
            </w:pPr>
          </w:p>
          <w:p w14:paraId="7FDB61AE" w14:textId="77777777" w:rsidR="002B1A74" w:rsidRDefault="00000000">
            <w:pPr>
              <w:pStyle w:val="TableParagraph"/>
              <w:ind w:left="11"/>
              <w:jc w:val="center"/>
            </w:pPr>
            <w:r>
              <w:rPr>
                <w:spacing w:val="-2"/>
              </w:rPr>
              <w:t>quilograma</w:t>
            </w:r>
          </w:p>
        </w:tc>
        <w:tc>
          <w:tcPr>
            <w:tcW w:w="915" w:type="dxa"/>
          </w:tcPr>
          <w:p w14:paraId="1E3F3F08" w14:textId="77777777" w:rsidR="002B1A74" w:rsidRDefault="00000000">
            <w:pPr>
              <w:pStyle w:val="TableParagraph"/>
              <w:ind w:left="13" w:right="60"/>
              <w:jc w:val="center"/>
              <w:rPr>
                <w:b/>
                <w:sz w:val="32"/>
              </w:rPr>
            </w:pPr>
            <w:r>
              <w:rPr>
                <w:b/>
                <w:spacing w:val="-5"/>
                <w:sz w:val="32"/>
              </w:rPr>
              <w:t>NÃO</w:t>
            </w:r>
          </w:p>
        </w:tc>
        <w:tc>
          <w:tcPr>
            <w:tcW w:w="1069" w:type="dxa"/>
          </w:tcPr>
          <w:p w14:paraId="7B61E241" w14:textId="77777777" w:rsidR="002B1A74" w:rsidRDefault="00000000">
            <w:pPr>
              <w:pStyle w:val="TableParagraph"/>
              <w:ind w:left="4" w:right="59"/>
              <w:jc w:val="center"/>
              <w:rPr>
                <w:b/>
                <w:sz w:val="32"/>
              </w:rPr>
            </w:pPr>
            <w:r>
              <w:rPr>
                <w:b/>
                <w:spacing w:val="-5"/>
                <w:sz w:val="32"/>
              </w:rPr>
              <w:t>SIM</w:t>
            </w:r>
          </w:p>
        </w:tc>
        <w:tc>
          <w:tcPr>
            <w:tcW w:w="1077" w:type="dxa"/>
          </w:tcPr>
          <w:p w14:paraId="7531DB56" w14:textId="77777777" w:rsidR="002B1A74" w:rsidRDefault="00000000">
            <w:pPr>
              <w:pStyle w:val="TableParagraph"/>
              <w:ind w:left="1" w:right="54"/>
              <w:jc w:val="center"/>
              <w:rPr>
                <w:b/>
                <w:sz w:val="32"/>
              </w:rPr>
            </w:pPr>
            <w:r>
              <w:rPr>
                <w:b/>
                <w:spacing w:val="-5"/>
                <w:sz w:val="32"/>
              </w:rPr>
              <w:t>NÃO</w:t>
            </w:r>
          </w:p>
        </w:tc>
      </w:tr>
      <w:tr w:rsidR="002B1A74" w14:paraId="02E0F012" w14:textId="77777777">
        <w:trPr>
          <w:trHeight w:val="1879"/>
        </w:trPr>
        <w:tc>
          <w:tcPr>
            <w:tcW w:w="1131" w:type="dxa"/>
          </w:tcPr>
          <w:p w14:paraId="7F2E7DA5" w14:textId="77777777" w:rsidR="002B1A74" w:rsidRDefault="002B1A74">
            <w:pPr>
              <w:pStyle w:val="TableParagraph"/>
              <w:rPr>
                <w:rFonts w:ascii="Times New Roman"/>
              </w:rPr>
            </w:pPr>
          </w:p>
        </w:tc>
        <w:tc>
          <w:tcPr>
            <w:tcW w:w="1315" w:type="dxa"/>
          </w:tcPr>
          <w:p w14:paraId="359727DD" w14:textId="77777777" w:rsidR="002B1A74" w:rsidRDefault="002B1A74">
            <w:pPr>
              <w:pStyle w:val="TableParagraph"/>
              <w:rPr>
                <w:b/>
              </w:rPr>
            </w:pPr>
          </w:p>
          <w:p w14:paraId="02E12C1F" w14:textId="77777777" w:rsidR="002B1A74" w:rsidRDefault="002B1A74">
            <w:pPr>
              <w:pStyle w:val="TableParagraph"/>
              <w:spacing w:before="136"/>
              <w:rPr>
                <w:b/>
              </w:rPr>
            </w:pPr>
          </w:p>
          <w:p w14:paraId="136644C8" w14:textId="77777777" w:rsidR="002B1A74" w:rsidRDefault="00000000">
            <w:pPr>
              <w:pStyle w:val="TableParagraph"/>
              <w:spacing w:line="237" w:lineRule="auto"/>
              <w:ind w:left="434" w:hanging="305"/>
            </w:pPr>
            <w:r>
              <w:rPr>
                <w:spacing w:val="-2"/>
              </w:rPr>
              <w:t xml:space="preserve">PROVPPS02 </w:t>
            </w:r>
            <w:r>
              <w:rPr>
                <w:spacing w:val="-4"/>
              </w:rPr>
              <w:t>4372</w:t>
            </w:r>
          </w:p>
        </w:tc>
        <w:tc>
          <w:tcPr>
            <w:tcW w:w="1236" w:type="dxa"/>
          </w:tcPr>
          <w:p w14:paraId="556963E1" w14:textId="77777777" w:rsidR="002B1A74" w:rsidRDefault="002B1A74">
            <w:pPr>
              <w:pStyle w:val="TableParagraph"/>
              <w:rPr>
                <w:b/>
              </w:rPr>
            </w:pPr>
          </w:p>
          <w:p w14:paraId="47299A8F" w14:textId="77777777" w:rsidR="002B1A74" w:rsidRDefault="002B1A74">
            <w:pPr>
              <w:pStyle w:val="TableParagraph"/>
              <w:spacing w:before="268"/>
              <w:rPr>
                <w:b/>
              </w:rPr>
            </w:pPr>
          </w:p>
          <w:p w14:paraId="221B4867" w14:textId="77777777" w:rsidR="002B1A74" w:rsidRDefault="00000000">
            <w:pPr>
              <w:pStyle w:val="TableParagraph"/>
              <w:ind w:left="17" w:right="2"/>
              <w:jc w:val="center"/>
            </w:pPr>
            <w:r>
              <w:rPr>
                <w:spacing w:val="-2"/>
              </w:rPr>
              <w:t>357239</w:t>
            </w:r>
          </w:p>
        </w:tc>
        <w:tc>
          <w:tcPr>
            <w:tcW w:w="7830" w:type="dxa"/>
          </w:tcPr>
          <w:p w14:paraId="0BB552D7" w14:textId="77777777" w:rsidR="002B1A74" w:rsidRDefault="00000000">
            <w:pPr>
              <w:pStyle w:val="TableParagraph"/>
              <w:ind w:left="107" w:right="97"/>
              <w:jc w:val="both"/>
            </w:pPr>
            <w:r>
              <w:t>Álcool</w:t>
            </w:r>
            <w:r>
              <w:rPr>
                <w:spacing w:val="-1"/>
              </w:rPr>
              <w:t xml:space="preserve"> </w:t>
            </w:r>
            <w:r>
              <w:t>etílico, aspecto físico líquido límpido, incolor, volátil, teor</w:t>
            </w:r>
            <w:r>
              <w:rPr>
                <w:spacing w:val="-1"/>
              </w:rPr>
              <w:t xml:space="preserve"> </w:t>
            </w:r>
            <w:r>
              <w:t>alcoólico mínimo de 99,ºgl, fórmula química C2H5OH, peso molecular 46,07, grau de pureza mínimo de 99,7% p/p INPM, característica adicional absoluto, grau do reagente: PA, Em conformidade com</w:t>
            </w:r>
            <w:r>
              <w:rPr>
                <w:spacing w:val="-2"/>
              </w:rPr>
              <w:t xml:space="preserve"> </w:t>
            </w:r>
            <w:r>
              <w:t>os requisitos</w:t>
            </w:r>
            <w:r>
              <w:rPr>
                <w:spacing w:val="-1"/>
              </w:rPr>
              <w:t xml:space="preserve"> </w:t>
            </w:r>
            <w:r>
              <w:t>da Sociedade Americana de Química</w:t>
            </w:r>
            <w:r>
              <w:rPr>
                <w:spacing w:val="-1"/>
              </w:rPr>
              <w:t xml:space="preserve"> </w:t>
            </w:r>
            <w:r>
              <w:t>(ACS), da parte de</w:t>
            </w:r>
            <w:r>
              <w:rPr>
                <w:spacing w:val="-2"/>
              </w:rPr>
              <w:t xml:space="preserve"> </w:t>
            </w:r>
            <w:r>
              <w:t>reagentes</w:t>
            </w:r>
            <w:r>
              <w:rPr>
                <w:spacing w:val="-2"/>
              </w:rPr>
              <w:t xml:space="preserve"> </w:t>
            </w:r>
            <w:r>
              <w:t>da</w:t>
            </w:r>
            <w:r>
              <w:rPr>
                <w:spacing w:val="-2"/>
              </w:rPr>
              <w:t xml:space="preserve"> </w:t>
            </w:r>
            <w:r>
              <w:t>Farmacopeia</w:t>
            </w:r>
            <w:r>
              <w:rPr>
                <w:spacing w:val="-2"/>
              </w:rPr>
              <w:t xml:space="preserve"> </w:t>
            </w:r>
            <w:r>
              <w:t>Europeia</w:t>
            </w:r>
            <w:r>
              <w:rPr>
                <w:spacing w:val="-4"/>
              </w:rPr>
              <w:t xml:space="preserve"> </w:t>
            </w:r>
            <w:r>
              <w:t>(Reag.</w:t>
            </w:r>
            <w:r>
              <w:rPr>
                <w:spacing w:val="-5"/>
              </w:rPr>
              <w:t xml:space="preserve"> </w:t>
            </w:r>
            <w:r>
              <w:t>Ph</w:t>
            </w:r>
            <w:r>
              <w:rPr>
                <w:spacing w:val="-3"/>
              </w:rPr>
              <w:t xml:space="preserve"> </w:t>
            </w:r>
            <w:r>
              <w:t>Eur)</w:t>
            </w:r>
            <w:r>
              <w:rPr>
                <w:spacing w:val="-5"/>
              </w:rPr>
              <w:t xml:space="preserve"> </w:t>
            </w:r>
            <w:r>
              <w:t>e</w:t>
            </w:r>
            <w:r>
              <w:rPr>
                <w:spacing w:val="-2"/>
              </w:rPr>
              <w:t xml:space="preserve"> </w:t>
            </w:r>
            <w:r>
              <w:t>das</w:t>
            </w:r>
            <w:r>
              <w:rPr>
                <w:spacing w:val="-2"/>
              </w:rPr>
              <w:t xml:space="preserve"> </w:t>
            </w:r>
            <w:r>
              <w:t>normas</w:t>
            </w:r>
            <w:r>
              <w:rPr>
                <w:spacing w:val="-2"/>
              </w:rPr>
              <w:t xml:space="preserve"> </w:t>
            </w:r>
            <w:r>
              <w:t>ISO</w:t>
            </w:r>
            <w:r>
              <w:rPr>
                <w:spacing w:val="-2"/>
              </w:rPr>
              <w:t xml:space="preserve"> </w:t>
            </w:r>
            <w:r>
              <w:t>(Organização Internacional de Normalização), número de referência química CAS 64-17-5.</w:t>
            </w:r>
          </w:p>
        </w:tc>
        <w:tc>
          <w:tcPr>
            <w:tcW w:w="1304" w:type="dxa"/>
          </w:tcPr>
          <w:p w14:paraId="4637B728" w14:textId="77777777" w:rsidR="002B1A74" w:rsidRDefault="002B1A74">
            <w:pPr>
              <w:pStyle w:val="TableParagraph"/>
              <w:rPr>
                <w:b/>
              </w:rPr>
            </w:pPr>
          </w:p>
          <w:p w14:paraId="627A4415" w14:textId="77777777" w:rsidR="002B1A74" w:rsidRDefault="002B1A74">
            <w:pPr>
              <w:pStyle w:val="TableParagraph"/>
              <w:spacing w:before="268"/>
              <w:rPr>
                <w:b/>
              </w:rPr>
            </w:pPr>
          </w:p>
          <w:p w14:paraId="0792CF92" w14:textId="77777777" w:rsidR="002B1A74" w:rsidRDefault="00000000">
            <w:pPr>
              <w:pStyle w:val="TableParagraph"/>
              <w:ind w:left="11" w:right="1"/>
              <w:jc w:val="center"/>
            </w:pPr>
            <w:r>
              <w:rPr>
                <w:spacing w:val="-2"/>
              </w:rPr>
              <w:t>litro</w:t>
            </w:r>
          </w:p>
        </w:tc>
        <w:tc>
          <w:tcPr>
            <w:tcW w:w="915" w:type="dxa"/>
          </w:tcPr>
          <w:p w14:paraId="2631C3C5" w14:textId="77777777" w:rsidR="002B1A74" w:rsidRDefault="002B1A74">
            <w:pPr>
              <w:pStyle w:val="TableParagraph"/>
              <w:spacing w:before="389"/>
              <w:rPr>
                <w:b/>
                <w:sz w:val="32"/>
              </w:rPr>
            </w:pPr>
          </w:p>
          <w:p w14:paraId="5E302B17" w14:textId="77777777" w:rsidR="002B1A74" w:rsidRDefault="00000000">
            <w:pPr>
              <w:pStyle w:val="TableParagraph"/>
              <w:ind w:left="13" w:right="60"/>
              <w:jc w:val="center"/>
              <w:rPr>
                <w:b/>
                <w:sz w:val="32"/>
              </w:rPr>
            </w:pPr>
            <w:r>
              <w:rPr>
                <w:b/>
                <w:spacing w:val="-5"/>
                <w:sz w:val="32"/>
              </w:rPr>
              <w:t>NÃO</w:t>
            </w:r>
          </w:p>
        </w:tc>
        <w:tc>
          <w:tcPr>
            <w:tcW w:w="1069" w:type="dxa"/>
          </w:tcPr>
          <w:p w14:paraId="78F1F8FA" w14:textId="77777777" w:rsidR="002B1A74" w:rsidRDefault="002B1A74">
            <w:pPr>
              <w:pStyle w:val="TableParagraph"/>
              <w:spacing w:before="389"/>
              <w:rPr>
                <w:b/>
                <w:sz w:val="32"/>
              </w:rPr>
            </w:pPr>
          </w:p>
          <w:p w14:paraId="75E99709" w14:textId="77777777" w:rsidR="002B1A74" w:rsidRDefault="00000000">
            <w:pPr>
              <w:pStyle w:val="TableParagraph"/>
              <w:ind w:left="4" w:right="59"/>
              <w:jc w:val="center"/>
              <w:rPr>
                <w:b/>
                <w:sz w:val="32"/>
              </w:rPr>
            </w:pPr>
            <w:r>
              <w:rPr>
                <w:b/>
                <w:spacing w:val="-5"/>
                <w:sz w:val="32"/>
              </w:rPr>
              <w:t>SIM</w:t>
            </w:r>
          </w:p>
        </w:tc>
        <w:tc>
          <w:tcPr>
            <w:tcW w:w="1077" w:type="dxa"/>
          </w:tcPr>
          <w:p w14:paraId="1D543D2A" w14:textId="77777777" w:rsidR="002B1A74" w:rsidRDefault="002B1A74">
            <w:pPr>
              <w:pStyle w:val="TableParagraph"/>
              <w:spacing w:before="389"/>
              <w:rPr>
                <w:b/>
                <w:sz w:val="32"/>
              </w:rPr>
            </w:pPr>
          </w:p>
          <w:p w14:paraId="43BB48B4" w14:textId="77777777" w:rsidR="002B1A74" w:rsidRDefault="00000000">
            <w:pPr>
              <w:pStyle w:val="TableParagraph"/>
              <w:ind w:left="1" w:right="54"/>
              <w:jc w:val="center"/>
              <w:rPr>
                <w:b/>
                <w:sz w:val="32"/>
              </w:rPr>
            </w:pPr>
            <w:r>
              <w:rPr>
                <w:b/>
                <w:spacing w:val="-5"/>
                <w:sz w:val="32"/>
              </w:rPr>
              <w:t>NÃO</w:t>
            </w:r>
          </w:p>
        </w:tc>
      </w:tr>
      <w:tr w:rsidR="002B1A74" w14:paraId="4A68B7AD" w14:textId="77777777">
        <w:trPr>
          <w:trHeight w:val="1343"/>
        </w:trPr>
        <w:tc>
          <w:tcPr>
            <w:tcW w:w="1131" w:type="dxa"/>
          </w:tcPr>
          <w:p w14:paraId="0A668B61" w14:textId="77777777" w:rsidR="002B1A74" w:rsidRDefault="002B1A74">
            <w:pPr>
              <w:pStyle w:val="TableParagraph"/>
              <w:rPr>
                <w:rFonts w:ascii="Times New Roman"/>
              </w:rPr>
            </w:pPr>
          </w:p>
        </w:tc>
        <w:tc>
          <w:tcPr>
            <w:tcW w:w="1315" w:type="dxa"/>
          </w:tcPr>
          <w:p w14:paraId="1AFDBB7F" w14:textId="77777777" w:rsidR="002B1A74" w:rsidRDefault="002B1A74">
            <w:pPr>
              <w:pStyle w:val="TableParagraph"/>
              <w:spacing w:before="133"/>
              <w:rPr>
                <w:b/>
              </w:rPr>
            </w:pPr>
          </w:p>
          <w:p w14:paraId="130EA489" w14:textId="77777777" w:rsidR="002B1A74" w:rsidRDefault="00000000">
            <w:pPr>
              <w:pStyle w:val="TableParagraph"/>
              <w:ind w:left="434" w:hanging="305"/>
            </w:pPr>
            <w:r>
              <w:rPr>
                <w:spacing w:val="-2"/>
              </w:rPr>
              <w:t xml:space="preserve">PROVPPS02 </w:t>
            </w:r>
            <w:r>
              <w:rPr>
                <w:spacing w:val="-4"/>
              </w:rPr>
              <w:t>4373</w:t>
            </w:r>
          </w:p>
        </w:tc>
        <w:tc>
          <w:tcPr>
            <w:tcW w:w="1236" w:type="dxa"/>
          </w:tcPr>
          <w:p w14:paraId="33CAE936" w14:textId="77777777" w:rsidR="002B1A74" w:rsidRDefault="002B1A74">
            <w:pPr>
              <w:pStyle w:val="TableParagraph"/>
              <w:spacing w:before="268"/>
              <w:rPr>
                <w:b/>
              </w:rPr>
            </w:pPr>
          </w:p>
          <w:p w14:paraId="0A6178C0" w14:textId="77777777" w:rsidR="002B1A74" w:rsidRDefault="00000000">
            <w:pPr>
              <w:pStyle w:val="TableParagraph"/>
              <w:ind w:left="17" w:right="2"/>
              <w:jc w:val="center"/>
            </w:pPr>
            <w:r>
              <w:rPr>
                <w:spacing w:val="-2"/>
              </w:rPr>
              <w:t>412636</w:t>
            </w:r>
          </w:p>
        </w:tc>
        <w:tc>
          <w:tcPr>
            <w:tcW w:w="7830" w:type="dxa"/>
          </w:tcPr>
          <w:p w14:paraId="58621B74" w14:textId="77777777" w:rsidR="002B1A74" w:rsidRDefault="00000000">
            <w:pPr>
              <w:pStyle w:val="TableParagraph"/>
              <w:ind w:left="107" w:right="94"/>
              <w:jc w:val="both"/>
            </w:pPr>
            <w:r>
              <w:t>BICARBONATO</w:t>
            </w:r>
            <w:r>
              <w:rPr>
                <w:spacing w:val="-13"/>
              </w:rPr>
              <w:t xml:space="preserve"> </w:t>
            </w:r>
            <w:r>
              <w:t>DE</w:t>
            </w:r>
            <w:r>
              <w:rPr>
                <w:spacing w:val="-11"/>
              </w:rPr>
              <w:t xml:space="preserve"> </w:t>
            </w:r>
            <w:r>
              <w:t>SÓDIO,</w:t>
            </w:r>
            <w:r>
              <w:rPr>
                <w:spacing w:val="-8"/>
              </w:rPr>
              <w:t xml:space="preserve"> </w:t>
            </w:r>
            <w:r>
              <w:t>aspecto</w:t>
            </w:r>
            <w:r>
              <w:rPr>
                <w:spacing w:val="-8"/>
              </w:rPr>
              <w:t xml:space="preserve"> </w:t>
            </w:r>
            <w:r>
              <w:t>físico:</w:t>
            </w:r>
            <w:r>
              <w:rPr>
                <w:spacing w:val="-8"/>
              </w:rPr>
              <w:t xml:space="preserve"> </w:t>
            </w:r>
            <w:r>
              <w:t>líquido.</w:t>
            </w:r>
            <w:r>
              <w:rPr>
                <w:spacing w:val="-9"/>
              </w:rPr>
              <w:t xml:space="preserve"> </w:t>
            </w:r>
            <w:r>
              <w:t>Solução</w:t>
            </w:r>
            <w:r>
              <w:rPr>
                <w:spacing w:val="-10"/>
              </w:rPr>
              <w:t xml:space="preserve"> </w:t>
            </w:r>
            <w:r>
              <w:t>a</w:t>
            </w:r>
            <w:r>
              <w:rPr>
                <w:spacing w:val="-11"/>
              </w:rPr>
              <w:t xml:space="preserve"> </w:t>
            </w:r>
            <w:r>
              <w:t>7,5%</w:t>
            </w:r>
            <w:r>
              <w:rPr>
                <w:spacing w:val="-10"/>
              </w:rPr>
              <w:t xml:space="preserve"> </w:t>
            </w:r>
            <w:r>
              <w:t>composição:</w:t>
            </w:r>
            <w:r>
              <w:rPr>
                <w:spacing w:val="-8"/>
              </w:rPr>
              <w:t xml:space="preserve"> </w:t>
            </w:r>
            <w:r>
              <w:t xml:space="preserve">nahco3, pureza mínima: pureza mínima de 98%, estéril-filtrado, bioreagente, aplicação para cultura de células. Peso molecular:84,01 g/mol, número de referência química: CAS </w:t>
            </w:r>
            <w:r>
              <w:rPr>
                <w:spacing w:val="-2"/>
              </w:rPr>
              <w:t>144-55-8.</w:t>
            </w:r>
          </w:p>
        </w:tc>
        <w:tc>
          <w:tcPr>
            <w:tcW w:w="1304" w:type="dxa"/>
          </w:tcPr>
          <w:p w14:paraId="46C40E17" w14:textId="77777777" w:rsidR="002B1A74" w:rsidRDefault="002B1A74">
            <w:pPr>
              <w:pStyle w:val="TableParagraph"/>
              <w:spacing w:before="268"/>
              <w:rPr>
                <w:b/>
              </w:rPr>
            </w:pPr>
          </w:p>
          <w:p w14:paraId="6A5D5B86" w14:textId="77777777" w:rsidR="002B1A74" w:rsidRDefault="00000000">
            <w:pPr>
              <w:pStyle w:val="TableParagraph"/>
              <w:ind w:left="11" w:right="1"/>
              <w:jc w:val="center"/>
            </w:pPr>
            <w:r>
              <w:rPr>
                <w:spacing w:val="-2"/>
              </w:rPr>
              <w:t>litro</w:t>
            </w:r>
          </w:p>
        </w:tc>
        <w:tc>
          <w:tcPr>
            <w:tcW w:w="915" w:type="dxa"/>
          </w:tcPr>
          <w:p w14:paraId="1A8D1559" w14:textId="77777777" w:rsidR="002B1A74" w:rsidRDefault="00000000">
            <w:pPr>
              <w:pStyle w:val="TableParagraph"/>
              <w:ind w:left="13" w:right="60"/>
              <w:jc w:val="center"/>
              <w:rPr>
                <w:b/>
                <w:sz w:val="32"/>
              </w:rPr>
            </w:pPr>
            <w:r>
              <w:rPr>
                <w:b/>
                <w:spacing w:val="-5"/>
                <w:sz w:val="32"/>
              </w:rPr>
              <w:t>NÃO</w:t>
            </w:r>
          </w:p>
        </w:tc>
        <w:tc>
          <w:tcPr>
            <w:tcW w:w="1069" w:type="dxa"/>
          </w:tcPr>
          <w:p w14:paraId="3178BFDD" w14:textId="77777777" w:rsidR="002B1A74" w:rsidRDefault="00000000">
            <w:pPr>
              <w:pStyle w:val="TableParagraph"/>
              <w:ind w:left="4" w:right="59"/>
              <w:jc w:val="center"/>
              <w:rPr>
                <w:b/>
                <w:sz w:val="32"/>
              </w:rPr>
            </w:pPr>
            <w:r>
              <w:rPr>
                <w:b/>
                <w:spacing w:val="-5"/>
                <w:sz w:val="32"/>
              </w:rPr>
              <w:t>SIM</w:t>
            </w:r>
          </w:p>
        </w:tc>
        <w:tc>
          <w:tcPr>
            <w:tcW w:w="1077" w:type="dxa"/>
          </w:tcPr>
          <w:p w14:paraId="00655489" w14:textId="77777777" w:rsidR="002B1A74" w:rsidRDefault="00000000">
            <w:pPr>
              <w:pStyle w:val="TableParagraph"/>
              <w:ind w:left="1" w:right="54"/>
              <w:jc w:val="center"/>
              <w:rPr>
                <w:b/>
                <w:sz w:val="32"/>
              </w:rPr>
            </w:pPr>
            <w:r>
              <w:rPr>
                <w:b/>
                <w:spacing w:val="-5"/>
                <w:sz w:val="32"/>
              </w:rPr>
              <w:t>NÃO</w:t>
            </w:r>
          </w:p>
        </w:tc>
      </w:tr>
      <w:tr w:rsidR="002B1A74" w14:paraId="5F801265" w14:textId="77777777">
        <w:trPr>
          <w:trHeight w:val="537"/>
        </w:trPr>
        <w:tc>
          <w:tcPr>
            <w:tcW w:w="1131" w:type="dxa"/>
          </w:tcPr>
          <w:p w14:paraId="2E5B52A0" w14:textId="77777777" w:rsidR="002B1A74" w:rsidRDefault="002B1A74">
            <w:pPr>
              <w:pStyle w:val="TableParagraph"/>
              <w:rPr>
                <w:rFonts w:ascii="Times New Roman"/>
              </w:rPr>
            </w:pPr>
          </w:p>
        </w:tc>
        <w:tc>
          <w:tcPr>
            <w:tcW w:w="1315" w:type="dxa"/>
          </w:tcPr>
          <w:p w14:paraId="007D7FC6" w14:textId="77777777" w:rsidR="002B1A74" w:rsidRDefault="00000000">
            <w:pPr>
              <w:pStyle w:val="TableParagraph"/>
              <w:spacing w:line="268" w:lineRule="exact"/>
              <w:ind w:left="13" w:right="3"/>
              <w:jc w:val="center"/>
            </w:pPr>
            <w:r>
              <w:rPr>
                <w:spacing w:val="-2"/>
              </w:rPr>
              <w:t>PROVPPS02</w:t>
            </w:r>
          </w:p>
          <w:p w14:paraId="699B7285" w14:textId="77777777" w:rsidR="002B1A74" w:rsidRDefault="00000000">
            <w:pPr>
              <w:pStyle w:val="TableParagraph"/>
              <w:spacing w:line="249" w:lineRule="exact"/>
              <w:ind w:left="13" w:right="3"/>
              <w:jc w:val="center"/>
            </w:pPr>
            <w:r>
              <w:rPr>
                <w:spacing w:val="-4"/>
              </w:rPr>
              <w:t>4374</w:t>
            </w:r>
          </w:p>
        </w:tc>
        <w:tc>
          <w:tcPr>
            <w:tcW w:w="1236" w:type="dxa"/>
          </w:tcPr>
          <w:p w14:paraId="0B853CE0" w14:textId="77777777" w:rsidR="002B1A74" w:rsidRDefault="00000000">
            <w:pPr>
              <w:pStyle w:val="TableParagraph"/>
              <w:spacing w:before="134"/>
              <w:ind w:left="17" w:right="2"/>
              <w:jc w:val="center"/>
            </w:pPr>
            <w:r>
              <w:rPr>
                <w:spacing w:val="-2"/>
              </w:rPr>
              <w:t>360539</w:t>
            </w:r>
          </w:p>
        </w:tc>
        <w:tc>
          <w:tcPr>
            <w:tcW w:w="7830" w:type="dxa"/>
          </w:tcPr>
          <w:p w14:paraId="117D132D" w14:textId="77777777" w:rsidR="002B1A74" w:rsidRDefault="00000000">
            <w:pPr>
              <w:pStyle w:val="TableParagraph"/>
              <w:spacing w:line="268" w:lineRule="exact"/>
              <w:ind w:left="107"/>
            </w:pPr>
            <w:r>
              <w:t>Cloreto</w:t>
            </w:r>
            <w:r>
              <w:rPr>
                <w:spacing w:val="-1"/>
              </w:rPr>
              <w:t xml:space="preserve"> </w:t>
            </w:r>
            <w:r>
              <w:t>de</w:t>
            </w:r>
            <w:r>
              <w:rPr>
                <w:spacing w:val="-2"/>
              </w:rPr>
              <w:t xml:space="preserve"> </w:t>
            </w:r>
            <w:r>
              <w:t>magnésio, composição</w:t>
            </w:r>
            <w:r>
              <w:rPr>
                <w:spacing w:val="1"/>
              </w:rPr>
              <w:t xml:space="preserve"> </w:t>
            </w:r>
            <w:r>
              <w:t>básica mgcl2.6H2O</w:t>
            </w:r>
            <w:r>
              <w:rPr>
                <w:spacing w:val="-2"/>
              </w:rPr>
              <w:t xml:space="preserve"> </w:t>
            </w:r>
            <w:r>
              <w:t>(hexahidratado), aspecto</w:t>
            </w:r>
            <w:r>
              <w:rPr>
                <w:spacing w:val="2"/>
              </w:rPr>
              <w:t xml:space="preserve"> </w:t>
            </w:r>
            <w:r>
              <w:rPr>
                <w:spacing w:val="-2"/>
              </w:rPr>
              <w:t>físico</w:t>
            </w:r>
          </w:p>
          <w:p w14:paraId="065568DD" w14:textId="77777777" w:rsidR="002B1A74" w:rsidRDefault="00000000">
            <w:pPr>
              <w:pStyle w:val="TableParagraph"/>
              <w:spacing w:line="249" w:lineRule="exact"/>
              <w:ind w:left="107"/>
            </w:pPr>
            <w:r>
              <w:t>cristal</w:t>
            </w:r>
            <w:r>
              <w:rPr>
                <w:spacing w:val="23"/>
              </w:rPr>
              <w:t xml:space="preserve"> </w:t>
            </w:r>
            <w:r>
              <w:t>ou</w:t>
            </w:r>
            <w:r>
              <w:rPr>
                <w:spacing w:val="24"/>
              </w:rPr>
              <w:t xml:space="preserve"> </w:t>
            </w:r>
            <w:r>
              <w:t>floco,</w:t>
            </w:r>
            <w:r>
              <w:rPr>
                <w:spacing w:val="23"/>
              </w:rPr>
              <w:t xml:space="preserve"> </w:t>
            </w:r>
            <w:r>
              <w:t>incolor</w:t>
            </w:r>
            <w:r>
              <w:rPr>
                <w:spacing w:val="24"/>
              </w:rPr>
              <w:t xml:space="preserve"> </w:t>
            </w:r>
            <w:r>
              <w:t>a</w:t>
            </w:r>
            <w:r>
              <w:rPr>
                <w:spacing w:val="22"/>
              </w:rPr>
              <w:t xml:space="preserve"> </w:t>
            </w:r>
            <w:r>
              <w:t>esbranquiçado,</w:t>
            </w:r>
            <w:r>
              <w:rPr>
                <w:spacing w:val="24"/>
              </w:rPr>
              <w:t xml:space="preserve"> </w:t>
            </w:r>
            <w:r>
              <w:t>inodoro,</w:t>
            </w:r>
            <w:r>
              <w:rPr>
                <w:spacing w:val="24"/>
              </w:rPr>
              <w:t xml:space="preserve"> </w:t>
            </w:r>
            <w:r>
              <w:t>peso</w:t>
            </w:r>
            <w:r>
              <w:rPr>
                <w:spacing w:val="23"/>
              </w:rPr>
              <w:t xml:space="preserve"> </w:t>
            </w:r>
            <w:r>
              <w:t>molecular</w:t>
            </w:r>
            <w:r>
              <w:rPr>
                <w:spacing w:val="24"/>
              </w:rPr>
              <w:t xml:space="preserve"> </w:t>
            </w:r>
            <w:r>
              <w:t>203,31,</w:t>
            </w:r>
            <w:r>
              <w:rPr>
                <w:spacing w:val="23"/>
              </w:rPr>
              <w:t xml:space="preserve"> </w:t>
            </w:r>
            <w:r>
              <w:t>grau</w:t>
            </w:r>
            <w:r>
              <w:rPr>
                <w:spacing w:val="24"/>
              </w:rPr>
              <w:t xml:space="preserve"> </w:t>
            </w:r>
            <w:r>
              <w:rPr>
                <w:spacing w:val="-5"/>
              </w:rPr>
              <w:t>de</w:t>
            </w:r>
          </w:p>
        </w:tc>
        <w:tc>
          <w:tcPr>
            <w:tcW w:w="1304" w:type="dxa"/>
          </w:tcPr>
          <w:p w14:paraId="15A48CA7" w14:textId="77777777" w:rsidR="002B1A74" w:rsidRDefault="00000000">
            <w:pPr>
              <w:pStyle w:val="TableParagraph"/>
              <w:spacing w:before="134"/>
              <w:ind w:left="11"/>
              <w:jc w:val="center"/>
            </w:pPr>
            <w:r>
              <w:rPr>
                <w:spacing w:val="-2"/>
              </w:rPr>
              <w:t>quilograma</w:t>
            </w:r>
          </w:p>
        </w:tc>
        <w:tc>
          <w:tcPr>
            <w:tcW w:w="915" w:type="dxa"/>
          </w:tcPr>
          <w:p w14:paraId="64B49624" w14:textId="77777777" w:rsidR="002B1A74" w:rsidRDefault="00000000">
            <w:pPr>
              <w:pStyle w:val="TableParagraph"/>
              <w:ind w:left="13" w:right="60"/>
              <w:jc w:val="center"/>
              <w:rPr>
                <w:b/>
                <w:sz w:val="32"/>
              </w:rPr>
            </w:pPr>
            <w:r>
              <w:rPr>
                <w:b/>
                <w:spacing w:val="-5"/>
                <w:sz w:val="32"/>
              </w:rPr>
              <w:t>NÃO</w:t>
            </w:r>
          </w:p>
        </w:tc>
        <w:tc>
          <w:tcPr>
            <w:tcW w:w="1069" w:type="dxa"/>
          </w:tcPr>
          <w:p w14:paraId="7EF0DB1C" w14:textId="77777777" w:rsidR="002B1A74" w:rsidRDefault="00000000">
            <w:pPr>
              <w:pStyle w:val="TableParagraph"/>
              <w:ind w:left="4" w:right="59"/>
              <w:jc w:val="center"/>
              <w:rPr>
                <w:b/>
                <w:sz w:val="32"/>
              </w:rPr>
            </w:pPr>
            <w:r>
              <w:rPr>
                <w:b/>
                <w:spacing w:val="-5"/>
                <w:sz w:val="32"/>
              </w:rPr>
              <w:t>SIM</w:t>
            </w:r>
          </w:p>
        </w:tc>
        <w:tc>
          <w:tcPr>
            <w:tcW w:w="1077" w:type="dxa"/>
          </w:tcPr>
          <w:p w14:paraId="7912C0EC" w14:textId="77777777" w:rsidR="002B1A74" w:rsidRDefault="00000000">
            <w:pPr>
              <w:pStyle w:val="TableParagraph"/>
              <w:ind w:left="1" w:right="54"/>
              <w:jc w:val="center"/>
              <w:rPr>
                <w:b/>
                <w:sz w:val="32"/>
              </w:rPr>
            </w:pPr>
            <w:r>
              <w:rPr>
                <w:b/>
                <w:spacing w:val="-5"/>
                <w:sz w:val="32"/>
              </w:rPr>
              <w:t>NÃO</w:t>
            </w:r>
          </w:p>
        </w:tc>
      </w:tr>
    </w:tbl>
    <w:p w14:paraId="4F4EA5DA" w14:textId="77777777" w:rsidR="002B1A74" w:rsidRDefault="002B1A74">
      <w:pPr>
        <w:pStyle w:val="TableParagraph"/>
        <w:jc w:val="center"/>
        <w:rPr>
          <w:b/>
          <w:sz w:val="32"/>
        </w:rPr>
        <w:sectPr w:rsidR="002B1A74">
          <w:pgSz w:w="16840" w:h="11910" w:orient="landscape"/>
          <w:pgMar w:top="520" w:right="141" w:bottom="1420" w:left="566" w:header="0" w:footer="120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315"/>
        <w:gridCol w:w="1236"/>
        <w:gridCol w:w="7830"/>
        <w:gridCol w:w="1304"/>
        <w:gridCol w:w="915"/>
        <w:gridCol w:w="1069"/>
        <w:gridCol w:w="1077"/>
      </w:tblGrid>
      <w:tr w:rsidR="002B1A74" w14:paraId="0A18638C" w14:textId="77777777">
        <w:trPr>
          <w:trHeight w:val="805"/>
        </w:trPr>
        <w:tc>
          <w:tcPr>
            <w:tcW w:w="1131" w:type="dxa"/>
          </w:tcPr>
          <w:p w14:paraId="173D6B06" w14:textId="77777777" w:rsidR="002B1A74" w:rsidRDefault="002B1A74">
            <w:pPr>
              <w:pStyle w:val="TableParagraph"/>
              <w:rPr>
                <w:rFonts w:ascii="Times New Roman"/>
              </w:rPr>
            </w:pPr>
          </w:p>
        </w:tc>
        <w:tc>
          <w:tcPr>
            <w:tcW w:w="1315" w:type="dxa"/>
          </w:tcPr>
          <w:p w14:paraId="2A3F7BF4" w14:textId="77777777" w:rsidR="002B1A74" w:rsidRDefault="002B1A74">
            <w:pPr>
              <w:pStyle w:val="TableParagraph"/>
              <w:rPr>
                <w:rFonts w:ascii="Times New Roman"/>
              </w:rPr>
            </w:pPr>
          </w:p>
        </w:tc>
        <w:tc>
          <w:tcPr>
            <w:tcW w:w="1236" w:type="dxa"/>
          </w:tcPr>
          <w:p w14:paraId="60831103" w14:textId="77777777" w:rsidR="002B1A74" w:rsidRDefault="002B1A74">
            <w:pPr>
              <w:pStyle w:val="TableParagraph"/>
              <w:rPr>
                <w:rFonts w:ascii="Times New Roman"/>
              </w:rPr>
            </w:pPr>
          </w:p>
        </w:tc>
        <w:tc>
          <w:tcPr>
            <w:tcW w:w="7830" w:type="dxa"/>
          </w:tcPr>
          <w:p w14:paraId="1F3083F9" w14:textId="77777777" w:rsidR="002B1A74" w:rsidRDefault="00000000">
            <w:pPr>
              <w:pStyle w:val="TableParagraph"/>
              <w:ind w:left="107" w:right="91"/>
            </w:pPr>
            <w:r>
              <w:t>pureza mínima de 99%, característica adicional: grau do reagente, ACS, ISO, número de referência química CAS 7791-18-6.</w:t>
            </w:r>
          </w:p>
        </w:tc>
        <w:tc>
          <w:tcPr>
            <w:tcW w:w="1304" w:type="dxa"/>
          </w:tcPr>
          <w:p w14:paraId="23439FCE" w14:textId="77777777" w:rsidR="002B1A74" w:rsidRDefault="002B1A74">
            <w:pPr>
              <w:pStyle w:val="TableParagraph"/>
              <w:rPr>
                <w:rFonts w:ascii="Times New Roman"/>
              </w:rPr>
            </w:pPr>
          </w:p>
        </w:tc>
        <w:tc>
          <w:tcPr>
            <w:tcW w:w="915" w:type="dxa"/>
          </w:tcPr>
          <w:p w14:paraId="74566C16" w14:textId="77777777" w:rsidR="002B1A74" w:rsidRDefault="002B1A74">
            <w:pPr>
              <w:pStyle w:val="TableParagraph"/>
              <w:rPr>
                <w:rFonts w:ascii="Times New Roman"/>
              </w:rPr>
            </w:pPr>
          </w:p>
        </w:tc>
        <w:tc>
          <w:tcPr>
            <w:tcW w:w="1069" w:type="dxa"/>
          </w:tcPr>
          <w:p w14:paraId="327D886C" w14:textId="77777777" w:rsidR="002B1A74" w:rsidRDefault="002B1A74">
            <w:pPr>
              <w:pStyle w:val="TableParagraph"/>
              <w:rPr>
                <w:rFonts w:ascii="Times New Roman"/>
              </w:rPr>
            </w:pPr>
          </w:p>
        </w:tc>
        <w:tc>
          <w:tcPr>
            <w:tcW w:w="1077" w:type="dxa"/>
          </w:tcPr>
          <w:p w14:paraId="14E7579A" w14:textId="77777777" w:rsidR="002B1A74" w:rsidRDefault="002B1A74">
            <w:pPr>
              <w:pStyle w:val="TableParagraph"/>
              <w:rPr>
                <w:rFonts w:ascii="Times New Roman"/>
              </w:rPr>
            </w:pPr>
          </w:p>
        </w:tc>
      </w:tr>
      <w:tr w:rsidR="002B1A74" w14:paraId="1C655508" w14:textId="77777777">
        <w:trPr>
          <w:trHeight w:val="537"/>
        </w:trPr>
        <w:tc>
          <w:tcPr>
            <w:tcW w:w="1131" w:type="dxa"/>
          </w:tcPr>
          <w:p w14:paraId="64AFB8F7" w14:textId="77777777" w:rsidR="002B1A74" w:rsidRDefault="002B1A74">
            <w:pPr>
              <w:pStyle w:val="TableParagraph"/>
              <w:rPr>
                <w:rFonts w:ascii="Times New Roman"/>
              </w:rPr>
            </w:pPr>
          </w:p>
        </w:tc>
        <w:tc>
          <w:tcPr>
            <w:tcW w:w="1315" w:type="dxa"/>
          </w:tcPr>
          <w:p w14:paraId="4457C408" w14:textId="77777777" w:rsidR="002B1A74" w:rsidRDefault="00000000">
            <w:pPr>
              <w:pStyle w:val="TableParagraph"/>
              <w:spacing w:line="268" w:lineRule="exact"/>
              <w:ind w:left="13" w:right="3"/>
              <w:jc w:val="center"/>
            </w:pPr>
            <w:r>
              <w:rPr>
                <w:spacing w:val="-2"/>
              </w:rPr>
              <w:t>PROVPPS02</w:t>
            </w:r>
          </w:p>
          <w:p w14:paraId="76083ABF" w14:textId="77777777" w:rsidR="002B1A74" w:rsidRDefault="00000000">
            <w:pPr>
              <w:pStyle w:val="TableParagraph"/>
              <w:spacing w:line="249" w:lineRule="exact"/>
              <w:ind w:left="13" w:right="3"/>
              <w:jc w:val="center"/>
            </w:pPr>
            <w:r>
              <w:rPr>
                <w:spacing w:val="-4"/>
              </w:rPr>
              <w:t>4375</w:t>
            </w:r>
          </w:p>
        </w:tc>
        <w:tc>
          <w:tcPr>
            <w:tcW w:w="1236" w:type="dxa"/>
          </w:tcPr>
          <w:p w14:paraId="34C2BB68" w14:textId="77777777" w:rsidR="002B1A74" w:rsidRDefault="00000000">
            <w:pPr>
              <w:pStyle w:val="TableParagraph"/>
              <w:spacing w:before="134"/>
              <w:ind w:left="17" w:right="2"/>
              <w:jc w:val="center"/>
            </w:pPr>
            <w:r>
              <w:rPr>
                <w:spacing w:val="-2"/>
              </w:rPr>
              <w:t>467606</w:t>
            </w:r>
          </w:p>
        </w:tc>
        <w:tc>
          <w:tcPr>
            <w:tcW w:w="7830" w:type="dxa"/>
          </w:tcPr>
          <w:p w14:paraId="2D9C4EBD" w14:textId="77777777" w:rsidR="002B1A74" w:rsidRDefault="00000000">
            <w:pPr>
              <w:pStyle w:val="TableParagraph"/>
              <w:spacing w:line="268" w:lineRule="exact"/>
              <w:ind w:left="107"/>
            </w:pPr>
            <w:r>
              <w:t>Tipo:</w:t>
            </w:r>
            <w:r>
              <w:rPr>
                <w:spacing w:val="79"/>
              </w:rPr>
              <w:t xml:space="preserve"> </w:t>
            </w:r>
            <w:r>
              <w:t>conjunto</w:t>
            </w:r>
            <w:r>
              <w:rPr>
                <w:spacing w:val="79"/>
              </w:rPr>
              <w:t xml:space="preserve"> </w:t>
            </w:r>
            <w:r>
              <w:t>completo.</w:t>
            </w:r>
            <w:r>
              <w:rPr>
                <w:spacing w:val="78"/>
              </w:rPr>
              <w:t xml:space="preserve"> </w:t>
            </w:r>
            <w:r>
              <w:t>Tipo</w:t>
            </w:r>
            <w:r>
              <w:rPr>
                <w:spacing w:val="78"/>
              </w:rPr>
              <w:t xml:space="preserve"> </w:t>
            </w:r>
            <w:r>
              <w:t>de</w:t>
            </w:r>
            <w:r>
              <w:rPr>
                <w:spacing w:val="79"/>
              </w:rPr>
              <w:t xml:space="preserve"> </w:t>
            </w:r>
            <w:r>
              <w:t>análise</w:t>
            </w:r>
            <w:r>
              <w:rPr>
                <w:spacing w:val="78"/>
              </w:rPr>
              <w:t xml:space="preserve"> </w:t>
            </w:r>
            <w:r>
              <w:t>1:</w:t>
            </w:r>
            <w:r>
              <w:rPr>
                <w:spacing w:val="55"/>
                <w:w w:val="150"/>
              </w:rPr>
              <w:t xml:space="preserve"> </w:t>
            </w:r>
            <w:r>
              <w:t>para</w:t>
            </w:r>
            <w:r>
              <w:rPr>
                <w:spacing w:val="55"/>
                <w:w w:val="150"/>
              </w:rPr>
              <w:t xml:space="preserve"> </w:t>
            </w:r>
            <w:r>
              <w:t>implementação</w:t>
            </w:r>
            <w:r>
              <w:rPr>
                <w:spacing w:val="78"/>
              </w:rPr>
              <w:t xml:space="preserve"> </w:t>
            </w:r>
            <w:r>
              <w:t>de</w:t>
            </w:r>
            <w:r>
              <w:rPr>
                <w:spacing w:val="79"/>
              </w:rPr>
              <w:t xml:space="preserve"> </w:t>
            </w:r>
            <w:r>
              <w:rPr>
                <w:spacing w:val="-2"/>
              </w:rPr>
              <w:t>tecidos.</w:t>
            </w:r>
          </w:p>
          <w:p w14:paraId="608566D9" w14:textId="77777777" w:rsidR="002B1A74" w:rsidRDefault="00000000">
            <w:pPr>
              <w:pStyle w:val="TableParagraph"/>
              <w:spacing w:line="249" w:lineRule="exact"/>
              <w:ind w:left="107"/>
            </w:pPr>
            <w:r>
              <w:t>Apresentação</w:t>
            </w:r>
            <w:r>
              <w:rPr>
                <w:spacing w:val="-8"/>
              </w:rPr>
              <w:t xml:space="preserve"> </w:t>
            </w:r>
            <w:r>
              <w:t>1:</w:t>
            </w:r>
            <w:r>
              <w:rPr>
                <w:spacing w:val="-6"/>
              </w:rPr>
              <w:t xml:space="preserve"> </w:t>
            </w:r>
            <w:r>
              <w:t>teste.</w:t>
            </w:r>
            <w:r>
              <w:rPr>
                <w:spacing w:val="-5"/>
              </w:rPr>
              <w:t xml:space="preserve"> </w:t>
            </w:r>
            <w:r>
              <w:t>Características</w:t>
            </w:r>
            <w:r>
              <w:rPr>
                <w:spacing w:val="-4"/>
              </w:rPr>
              <w:t xml:space="preserve"> </w:t>
            </w:r>
            <w:r>
              <w:t>adicionais:</w:t>
            </w:r>
            <w:r>
              <w:rPr>
                <w:spacing w:val="-5"/>
              </w:rPr>
              <w:t xml:space="preserve"> </w:t>
            </w:r>
            <w:r>
              <w:rPr>
                <w:spacing w:val="-4"/>
              </w:rPr>
              <w:t>FISH</w:t>
            </w:r>
          </w:p>
        </w:tc>
        <w:tc>
          <w:tcPr>
            <w:tcW w:w="1304" w:type="dxa"/>
          </w:tcPr>
          <w:p w14:paraId="78C789E4" w14:textId="77777777" w:rsidR="002B1A74" w:rsidRDefault="00000000">
            <w:pPr>
              <w:pStyle w:val="TableParagraph"/>
              <w:spacing w:before="134"/>
              <w:ind w:left="11"/>
              <w:jc w:val="center"/>
            </w:pPr>
            <w:r>
              <w:rPr>
                <w:spacing w:val="-5"/>
              </w:rPr>
              <w:t>kit</w:t>
            </w:r>
          </w:p>
        </w:tc>
        <w:tc>
          <w:tcPr>
            <w:tcW w:w="915" w:type="dxa"/>
          </w:tcPr>
          <w:p w14:paraId="1A01E1B9" w14:textId="77777777" w:rsidR="002B1A74" w:rsidRDefault="00000000">
            <w:pPr>
              <w:pStyle w:val="TableParagraph"/>
              <w:ind w:left="13" w:right="60"/>
              <w:jc w:val="center"/>
              <w:rPr>
                <w:b/>
                <w:sz w:val="32"/>
              </w:rPr>
            </w:pPr>
            <w:r>
              <w:rPr>
                <w:b/>
                <w:spacing w:val="-5"/>
                <w:sz w:val="32"/>
              </w:rPr>
              <w:t>NÃO</w:t>
            </w:r>
          </w:p>
        </w:tc>
        <w:tc>
          <w:tcPr>
            <w:tcW w:w="1069" w:type="dxa"/>
          </w:tcPr>
          <w:p w14:paraId="553D2D47" w14:textId="77777777" w:rsidR="002B1A74" w:rsidRDefault="00000000">
            <w:pPr>
              <w:pStyle w:val="TableParagraph"/>
              <w:ind w:left="4" w:right="59"/>
              <w:jc w:val="center"/>
              <w:rPr>
                <w:b/>
                <w:sz w:val="32"/>
              </w:rPr>
            </w:pPr>
            <w:r>
              <w:rPr>
                <w:b/>
                <w:spacing w:val="-5"/>
                <w:sz w:val="32"/>
              </w:rPr>
              <w:t>SIM</w:t>
            </w:r>
          </w:p>
        </w:tc>
        <w:tc>
          <w:tcPr>
            <w:tcW w:w="1077" w:type="dxa"/>
          </w:tcPr>
          <w:p w14:paraId="26FEEA0A" w14:textId="77777777" w:rsidR="002B1A74" w:rsidRDefault="00000000">
            <w:pPr>
              <w:pStyle w:val="TableParagraph"/>
              <w:ind w:left="1" w:right="54"/>
              <w:jc w:val="center"/>
              <w:rPr>
                <w:b/>
                <w:sz w:val="32"/>
              </w:rPr>
            </w:pPr>
            <w:r>
              <w:rPr>
                <w:b/>
                <w:spacing w:val="-5"/>
                <w:sz w:val="32"/>
              </w:rPr>
              <w:t>NÃO</w:t>
            </w:r>
          </w:p>
        </w:tc>
      </w:tr>
      <w:tr w:rsidR="002B1A74" w14:paraId="231CE607" w14:textId="77777777">
        <w:trPr>
          <w:trHeight w:val="806"/>
        </w:trPr>
        <w:tc>
          <w:tcPr>
            <w:tcW w:w="1131" w:type="dxa"/>
          </w:tcPr>
          <w:p w14:paraId="767BCDBF" w14:textId="77777777" w:rsidR="002B1A74" w:rsidRDefault="002B1A74">
            <w:pPr>
              <w:pStyle w:val="TableParagraph"/>
              <w:rPr>
                <w:rFonts w:ascii="Times New Roman"/>
              </w:rPr>
            </w:pPr>
          </w:p>
        </w:tc>
        <w:tc>
          <w:tcPr>
            <w:tcW w:w="1315" w:type="dxa"/>
          </w:tcPr>
          <w:p w14:paraId="06912149" w14:textId="77777777" w:rsidR="002B1A74" w:rsidRDefault="00000000">
            <w:pPr>
              <w:pStyle w:val="TableParagraph"/>
              <w:spacing w:before="133"/>
              <w:ind w:left="434" w:hanging="305"/>
            </w:pPr>
            <w:r>
              <w:rPr>
                <w:spacing w:val="-2"/>
              </w:rPr>
              <w:t xml:space="preserve">PROVPPS02 </w:t>
            </w:r>
            <w:r>
              <w:rPr>
                <w:spacing w:val="-4"/>
              </w:rPr>
              <w:t>4376</w:t>
            </w:r>
          </w:p>
        </w:tc>
        <w:tc>
          <w:tcPr>
            <w:tcW w:w="1236" w:type="dxa"/>
          </w:tcPr>
          <w:p w14:paraId="08B69B9B" w14:textId="77777777" w:rsidR="002B1A74" w:rsidRDefault="00000000">
            <w:pPr>
              <w:pStyle w:val="TableParagraph"/>
              <w:spacing w:before="268"/>
              <w:ind w:left="17" w:right="2"/>
              <w:jc w:val="center"/>
            </w:pPr>
            <w:r>
              <w:rPr>
                <w:spacing w:val="-2"/>
              </w:rPr>
              <w:t>451729</w:t>
            </w:r>
          </w:p>
        </w:tc>
        <w:tc>
          <w:tcPr>
            <w:tcW w:w="7830" w:type="dxa"/>
          </w:tcPr>
          <w:p w14:paraId="607C319E" w14:textId="77777777" w:rsidR="002B1A74" w:rsidRDefault="00000000">
            <w:pPr>
              <w:pStyle w:val="TableParagraph"/>
              <w:ind w:left="107"/>
            </w:pPr>
            <w:r>
              <w:t>Enzima Tipo: Pepsina De Mucosa Gástrica Suína. Aspecto Físico: Pó. Concentração:</w:t>
            </w:r>
            <w:r>
              <w:rPr>
                <w:spacing w:val="40"/>
              </w:rPr>
              <w:t xml:space="preserve"> </w:t>
            </w:r>
            <w:r>
              <w:t>Mínimo De 250 U/mg.</w:t>
            </w:r>
          </w:p>
        </w:tc>
        <w:tc>
          <w:tcPr>
            <w:tcW w:w="1304" w:type="dxa"/>
          </w:tcPr>
          <w:p w14:paraId="17886FF7" w14:textId="77777777" w:rsidR="002B1A74" w:rsidRDefault="00000000">
            <w:pPr>
              <w:pStyle w:val="TableParagraph"/>
              <w:spacing w:before="268"/>
              <w:ind w:left="11" w:right="1"/>
              <w:jc w:val="center"/>
            </w:pPr>
            <w:r>
              <w:rPr>
                <w:spacing w:val="-2"/>
              </w:rPr>
              <w:t>frasco</w:t>
            </w:r>
          </w:p>
        </w:tc>
        <w:tc>
          <w:tcPr>
            <w:tcW w:w="915" w:type="dxa"/>
          </w:tcPr>
          <w:p w14:paraId="683C09FB" w14:textId="77777777" w:rsidR="002B1A74" w:rsidRDefault="00000000">
            <w:pPr>
              <w:pStyle w:val="TableParagraph"/>
              <w:ind w:left="13" w:right="60"/>
              <w:jc w:val="center"/>
              <w:rPr>
                <w:b/>
                <w:sz w:val="32"/>
              </w:rPr>
            </w:pPr>
            <w:r>
              <w:rPr>
                <w:b/>
                <w:spacing w:val="-5"/>
                <w:sz w:val="32"/>
              </w:rPr>
              <w:t>NÃO</w:t>
            </w:r>
          </w:p>
        </w:tc>
        <w:tc>
          <w:tcPr>
            <w:tcW w:w="1069" w:type="dxa"/>
          </w:tcPr>
          <w:p w14:paraId="6257C550" w14:textId="77777777" w:rsidR="002B1A74" w:rsidRDefault="00000000">
            <w:pPr>
              <w:pStyle w:val="TableParagraph"/>
              <w:ind w:left="4" w:right="59"/>
              <w:jc w:val="center"/>
              <w:rPr>
                <w:b/>
                <w:sz w:val="32"/>
              </w:rPr>
            </w:pPr>
            <w:r>
              <w:rPr>
                <w:b/>
                <w:spacing w:val="-5"/>
                <w:sz w:val="32"/>
              </w:rPr>
              <w:t>SIM</w:t>
            </w:r>
          </w:p>
        </w:tc>
        <w:tc>
          <w:tcPr>
            <w:tcW w:w="1077" w:type="dxa"/>
          </w:tcPr>
          <w:p w14:paraId="5C3973D0" w14:textId="77777777" w:rsidR="002B1A74" w:rsidRDefault="00000000">
            <w:pPr>
              <w:pStyle w:val="TableParagraph"/>
              <w:ind w:left="1" w:right="54"/>
              <w:jc w:val="center"/>
              <w:rPr>
                <w:b/>
                <w:sz w:val="32"/>
              </w:rPr>
            </w:pPr>
            <w:r>
              <w:rPr>
                <w:b/>
                <w:spacing w:val="-5"/>
                <w:sz w:val="32"/>
              </w:rPr>
              <w:t>NÃO</w:t>
            </w:r>
          </w:p>
        </w:tc>
      </w:tr>
      <w:tr w:rsidR="002B1A74" w14:paraId="517CFC68" w14:textId="77777777">
        <w:trPr>
          <w:trHeight w:val="805"/>
        </w:trPr>
        <w:tc>
          <w:tcPr>
            <w:tcW w:w="1131" w:type="dxa"/>
          </w:tcPr>
          <w:p w14:paraId="26B170DD" w14:textId="77777777" w:rsidR="002B1A74" w:rsidRDefault="002B1A74">
            <w:pPr>
              <w:pStyle w:val="TableParagraph"/>
              <w:rPr>
                <w:rFonts w:ascii="Times New Roman"/>
              </w:rPr>
            </w:pPr>
          </w:p>
        </w:tc>
        <w:tc>
          <w:tcPr>
            <w:tcW w:w="1315" w:type="dxa"/>
          </w:tcPr>
          <w:p w14:paraId="00438B5B" w14:textId="77777777" w:rsidR="002B1A74" w:rsidRDefault="00000000">
            <w:pPr>
              <w:pStyle w:val="TableParagraph"/>
              <w:spacing w:before="133"/>
              <w:ind w:left="434" w:hanging="305"/>
            </w:pPr>
            <w:r>
              <w:rPr>
                <w:spacing w:val="-2"/>
              </w:rPr>
              <w:t xml:space="preserve">PROVPPS02 </w:t>
            </w:r>
            <w:r>
              <w:rPr>
                <w:spacing w:val="-4"/>
              </w:rPr>
              <w:t>4377</w:t>
            </w:r>
          </w:p>
        </w:tc>
        <w:tc>
          <w:tcPr>
            <w:tcW w:w="1236" w:type="dxa"/>
          </w:tcPr>
          <w:p w14:paraId="3A45D6F5" w14:textId="77777777" w:rsidR="002B1A74" w:rsidRDefault="00000000">
            <w:pPr>
              <w:pStyle w:val="TableParagraph"/>
              <w:spacing w:before="268"/>
              <w:ind w:left="17" w:right="2"/>
              <w:jc w:val="center"/>
            </w:pPr>
            <w:r>
              <w:rPr>
                <w:spacing w:val="-2"/>
              </w:rPr>
              <w:t>486609</w:t>
            </w:r>
          </w:p>
        </w:tc>
        <w:tc>
          <w:tcPr>
            <w:tcW w:w="7830" w:type="dxa"/>
          </w:tcPr>
          <w:p w14:paraId="245457FD" w14:textId="77777777" w:rsidR="002B1A74" w:rsidRDefault="00000000">
            <w:pPr>
              <w:pStyle w:val="TableParagraph"/>
              <w:ind w:left="107"/>
            </w:pPr>
            <w:r>
              <w:t>Mistura De Sondas. Tipo De Análise: Locus 11p15. Apresentação: Teste. Adicional*: Para MLPA.</w:t>
            </w:r>
          </w:p>
        </w:tc>
        <w:tc>
          <w:tcPr>
            <w:tcW w:w="1304" w:type="dxa"/>
          </w:tcPr>
          <w:p w14:paraId="52C044C0" w14:textId="77777777" w:rsidR="002B1A74" w:rsidRDefault="00000000">
            <w:pPr>
              <w:pStyle w:val="TableParagraph"/>
              <w:spacing w:before="268"/>
              <w:ind w:left="11" w:right="3"/>
              <w:jc w:val="center"/>
            </w:pPr>
            <w:r>
              <w:rPr>
                <w:spacing w:val="-2"/>
              </w:rPr>
              <w:t>teste</w:t>
            </w:r>
          </w:p>
        </w:tc>
        <w:tc>
          <w:tcPr>
            <w:tcW w:w="915" w:type="dxa"/>
          </w:tcPr>
          <w:p w14:paraId="351A4A4D" w14:textId="77777777" w:rsidR="002B1A74" w:rsidRDefault="00000000">
            <w:pPr>
              <w:pStyle w:val="TableParagraph"/>
              <w:ind w:left="13" w:right="60"/>
              <w:jc w:val="center"/>
              <w:rPr>
                <w:b/>
                <w:sz w:val="32"/>
              </w:rPr>
            </w:pPr>
            <w:r>
              <w:rPr>
                <w:b/>
                <w:spacing w:val="-5"/>
                <w:sz w:val="32"/>
              </w:rPr>
              <w:t>NÃO</w:t>
            </w:r>
          </w:p>
        </w:tc>
        <w:tc>
          <w:tcPr>
            <w:tcW w:w="1069" w:type="dxa"/>
          </w:tcPr>
          <w:p w14:paraId="4CA12990" w14:textId="77777777" w:rsidR="002B1A74" w:rsidRDefault="00000000">
            <w:pPr>
              <w:pStyle w:val="TableParagraph"/>
              <w:ind w:left="4" w:right="59"/>
              <w:jc w:val="center"/>
              <w:rPr>
                <w:b/>
                <w:sz w:val="32"/>
              </w:rPr>
            </w:pPr>
            <w:r>
              <w:rPr>
                <w:b/>
                <w:spacing w:val="-5"/>
                <w:sz w:val="32"/>
              </w:rPr>
              <w:t>SIM</w:t>
            </w:r>
          </w:p>
        </w:tc>
        <w:tc>
          <w:tcPr>
            <w:tcW w:w="1077" w:type="dxa"/>
          </w:tcPr>
          <w:p w14:paraId="5DC45EFD" w14:textId="77777777" w:rsidR="002B1A74" w:rsidRDefault="00000000">
            <w:pPr>
              <w:pStyle w:val="TableParagraph"/>
              <w:ind w:left="1" w:right="54"/>
              <w:jc w:val="center"/>
              <w:rPr>
                <w:b/>
                <w:sz w:val="32"/>
              </w:rPr>
            </w:pPr>
            <w:r>
              <w:rPr>
                <w:b/>
                <w:spacing w:val="-5"/>
                <w:sz w:val="32"/>
              </w:rPr>
              <w:t>NÃO</w:t>
            </w:r>
          </w:p>
        </w:tc>
      </w:tr>
      <w:tr w:rsidR="002B1A74" w14:paraId="67569CB5" w14:textId="77777777">
        <w:trPr>
          <w:trHeight w:val="806"/>
        </w:trPr>
        <w:tc>
          <w:tcPr>
            <w:tcW w:w="1131" w:type="dxa"/>
          </w:tcPr>
          <w:p w14:paraId="42EBFC38" w14:textId="77777777" w:rsidR="002B1A74" w:rsidRDefault="002B1A74">
            <w:pPr>
              <w:pStyle w:val="TableParagraph"/>
              <w:rPr>
                <w:rFonts w:ascii="Times New Roman"/>
              </w:rPr>
            </w:pPr>
          </w:p>
        </w:tc>
        <w:tc>
          <w:tcPr>
            <w:tcW w:w="1315" w:type="dxa"/>
          </w:tcPr>
          <w:p w14:paraId="7237D365" w14:textId="77777777" w:rsidR="002B1A74" w:rsidRDefault="00000000">
            <w:pPr>
              <w:pStyle w:val="TableParagraph"/>
              <w:spacing w:before="134"/>
              <w:ind w:left="434" w:hanging="305"/>
            </w:pPr>
            <w:r>
              <w:rPr>
                <w:spacing w:val="-2"/>
              </w:rPr>
              <w:t xml:space="preserve">PROVPPS02 </w:t>
            </w:r>
            <w:r>
              <w:rPr>
                <w:spacing w:val="-4"/>
              </w:rPr>
              <w:t>4378</w:t>
            </w:r>
          </w:p>
        </w:tc>
        <w:tc>
          <w:tcPr>
            <w:tcW w:w="1236" w:type="dxa"/>
          </w:tcPr>
          <w:p w14:paraId="62B5CED6" w14:textId="77777777" w:rsidR="002B1A74" w:rsidRDefault="00000000">
            <w:pPr>
              <w:pStyle w:val="TableParagraph"/>
              <w:spacing w:before="268"/>
              <w:ind w:left="17" w:right="2"/>
              <w:jc w:val="center"/>
            </w:pPr>
            <w:r>
              <w:rPr>
                <w:spacing w:val="-2"/>
              </w:rPr>
              <w:t>486607</w:t>
            </w:r>
          </w:p>
        </w:tc>
        <w:tc>
          <w:tcPr>
            <w:tcW w:w="7830" w:type="dxa"/>
          </w:tcPr>
          <w:p w14:paraId="73CCDF66" w14:textId="77777777" w:rsidR="002B1A74" w:rsidRDefault="00000000">
            <w:pPr>
              <w:pStyle w:val="TableParagraph"/>
              <w:ind w:left="107"/>
            </w:pPr>
            <w:r>
              <w:t>Mistura</w:t>
            </w:r>
            <w:r>
              <w:rPr>
                <w:spacing w:val="-13"/>
              </w:rPr>
              <w:t xml:space="preserve"> </w:t>
            </w:r>
            <w:r>
              <w:t>De</w:t>
            </w:r>
            <w:r>
              <w:rPr>
                <w:spacing w:val="-12"/>
              </w:rPr>
              <w:t xml:space="preserve"> </w:t>
            </w:r>
            <w:r>
              <w:t>Sondas.</w:t>
            </w:r>
            <w:r>
              <w:rPr>
                <w:spacing w:val="-13"/>
              </w:rPr>
              <w:t xml:space="preserve"> </w:t>
            </w:r>
            <w:r>
              <w:t>Tipo</w:t>
            </w:r>
            <w:r>
              <w:rPr>
                <w:spacing w:val="-12"/>
              </w:rPr>
              <w:t xml:space="preserve"> </w:t>
            </w:r>
            <w:r>
              <w:t>De</w:t>
            </w:r>
            <w:r>
              <w:rPr>
                <w:spacing w:val="-13"/>
              </w:rPr>
              <w:t xml:space="preserve"> </w:t>
            </w:r>
            <w:r>
              <w:t>Análise:</w:t>
            </w:r>
            <w:r>
              <w:rPr>
                <w:spacing w:val="-12"/>
              </w:rPr>
              <w:t xml:space="preserve"> </w:t>
            </w:r>
            <w:r>
              <w:t>Locus</w:t>
            </w:r>
            <w:r>
              <w:rPr>
                <w:spacing w:val="-13"/>
              </w:rPr>
              <w:t xml:space="preserve"> </w:t>
            </w:r>
            <w:r>
              <w:t>15q11-13.</w:t>
            </w:r>
            <w:r>
              <w:rPr>
                <w:spacing w:val="-12"/>
              </w:rPr>
              <w:t xml:space="preserve"> </w:t>
            </w:r>
            <w:r>
              <w:t>Apresentação:</w:t>
            </w:r>
            <w:r>
              <w:rPr>
                <w:spacing w:val="-12"/>
              </w:rPr>
              <w:t xml:space="preserve"> </w:t>
            </w:r>
            <w:r>
              <w:t>Teste.</w:t>
            </w:r>
            <w:r>
              <w:rPr>
                <w:spacing w:val="-13"/>
              </w:rPr>
              <w:t xml:space="preserve"> </w:t>
            </w:r>
            <w:r>
              <w:t>Adicional*: Para MLPA.</w:t>
            </w:r>
          </w:p>
        </w:tc>
        <w:tc>
          <w:tcPr>
            <w:tcW w:w="1304" w:type="dxa"/>
          </w:tcPr>
          <w:p w14:paraId="15A34F55" w14:textId="77777777" w:rsidR="002B1A74" w:rsidRDefault="00000000">
            <w:pPr>
              <w:pStyle w:val="TableParagraph"/>
              <w:spacing w:before="268"/>
              <w:ind w:left="11" w:right="3"/>
              <w:jc w:val="center"/>
            </w:pPr>
            <w:r>
              <w:rPr>
                <w:spacing w:val="-2"/>
              </w:rPr>
              <w:t>teste</w:t>
            </w:r>
          </w:p>
        </w:tc>
        <w:tc>
          <w:tcPr>
            <w:tcW w:w="915" w:type="dxa"/>
          </w:tcPr>
          <w:p w14:paraId="35272C59" w14:textId="77777777" w:rsidR="002B1A74" w:rsidRDefault="00000000">
            <w:pPr>
              <w:pStyle w:val="TableParagraph"/>
              <w:ind w:left="13" w:right="60"/>
              <w:jc w:val="center"/>
              <w:rPr>
                <w:b/>
                <w:sz w:val="32"/>
              </w:rPr>
            </w:pPr>
            <w:r>
              <w:rPr>
                <w:b/>
                <w:spacing w:val="-5"/>
                <w:sz w:val="32"/>
              </w:rPr>
              <w:t>NÃO</w:t>
            </w:r>
          </w:p>
        </w:tc>
        <w:tc>
          <w:tcPr>
            <w:tcW w:w="1069" w:type="dxa"/>
          </w:tcPr>
          <w:p w14:paraId="3ADD1C36" w14:textId="77777777" w:rsidR="002B1A74" w:rsidRDefault="00000000">
            <w:pPr>
              <w:pStyle w:val="TableParagraph"/>
              <w:ind w:left="4" w:right="59"/>
              <w:jc w:val="center"/>
              <w:rPr>
                <w:b/>
                <w:sz w:val="32"/>
              </w:rPr>
            </w:pPr>
            <w:r>
              <w:rPr>
                <w:b/>
                <w:spacing w:val="-5"/>
                <w:sz w:val="32"/>
              </w:rPr>
              <w:t>SIM</w:t>
            </w:r>
          </w:p>
        </w:tc>
        <w:tc>
          <w:tcPr>
            <w:tcW w:w="1077" w:type="dxa"/>
          </w:tcPr>
          <w:p w14:paraId="4F902134" w14:textId="77777777" w:rsidR="002B1A74" w:rsidRDefault="00000000">
            <w:pPr>
              <w:pStyle w:val="TableParagraph"/>
              <w:ind w:left="1" w:right="54"/>
              <w:jc w:val="center"/>
              <w:rPr>
                <w:b/>
                <w:sz w:val="32"/>
              </w:rPr>
            </w:pPr>
            <w:r>
              <w:rPr>
                <w:b/>
                <w:spacing w:val="-5"/>
                <w:sz w:val="32"/>
              </w:rPr>
              <w:t>NÃO</w:t>
            </w:r>
          </w:p>
        </w:tc>
      </w:tr>
      <w:tr w:rsidR="002B1A74" w14:paraId="5852CDD1" w14:textId="77777777">
        <w:trPr>
          <w:trHeight w:val="803"/>
        </w:trPr>
        <w:tc>
          <w:tcPr>
            <w:tcW w:w="1131" w:type="dxa"/>
          </w:tcPr>
          <w:p w14:paraId="00C6BD46" w14:textId="77777777" w:rsidR="002B1A74" w:rsidRDefault="002B1A74">
            <w:pPr>
              <w:pStyle w:val="TableParagraph"/>
              <w:rPr>
                <w:rFonts w:ascii="Times New Roman"/>
              </w:rPr>
            </w:pPr>
          </w:p>
        </w:tc>
        <w:tc>
          <w:tcPr>
            <w:tcW w:w="1315" w:type="dxa"/>
          </w:tcPr>
          <w:p w14:paraId="6357E106" w14:textId="77777777" w:rsidR="002B1A74" w:rsidRDefault="00000000">
            <w:pPr>
              <w:pStyle w:val="TableParagraph"/>
              <w:spacing w:before="135" w:line="237" w:lineRule="auto"/>
              <w:ind w:left="434" w:hanging="305"/>
            </w:pPr>
            <w:r>
              <w:rPr>
                <w:spacing w:val="-2"/>
              </w:rPr>
              <w:t xml:space="preserve">PROVPPS02 </w:t>
            </w:r>
            <w:r>
              <w:rPr>
                <w:spacing w:val="-4"/>
              </w:rPr>
              <w:t>4379</w:t>
            </w:r>
          </w:p>
        </w:tc>
        <w:tc>
          <w:tcPr>
            <w:tcW w:w="1236" w:type="dxa"/>
          </w:tcPr>
          <w:p w14:paraId="3D607EAB" w14:textId="77777777" w:rsidR="002B1A74" w:rsidRDefault="00000000">
            <w:pPr>
              <w:pStyle w:val="TableParagraph"/>
              <w:spacing w:before="268"/>
              <w:ind w:left="17" w:right="2"/>
              <w:jc w:val="center"/>
            </w:pPr>
            <w:r>
              <w:rPr>
                <w:spacing w:val="-2"/>
              </w:rPr>
              <w:t>486610</w:t>
            </w:r>
          </w:p>
        </w:tc>
        <w:tc>
          <w:tcPr>
            <w:tcW w:w="7830" w:type="dxa"/>
          </w:tcPr>
          <w:p w14:paraId="39E8431C" w14:textId="77777777" w:rsidR="002B1A74" w:rsidRDefault="00000000">
            <w:pPr>
              <w:pStyle w:val="TableParagraph"/>
              <w:ind w:left="107"/>
            </w:pPr>
            <w:r>
              <w:t>Mistura</w:t>
            </w:r>
            <w:r>
              <w:rPr>
                <w:spacing w:val="-13"/>
              </w:rPr>
              <w:t xml:space="preserve"> </w:t>
            </w:r>
            <w:r>
              <w:t>De</w:t>
            </w:r>
            <w:r>
              <w:rPr>
                <w:spacing w:val="-12"/>
              </w:rPr>
              <w:t xml:space="preserve"> </w:t>
            </w:r>
            <w:r>
              <w:t>Sondas.</w:t>
            </w:r>
            <w:r>
              <w:rPr>
                <w:spacing w:val="-13"/>
              </w:rPr>
              <w:t xml:space="preserve"> </w:t>
            </w:r>
            <w:r>
              <w:t>Tipo</w:t>
            </w:r>
            <w:r>
              <w:rPr>
                <w:spacing w:val="-13"/>
              </w:rPr>
              <w:t xml:space="preserve"> </w:t>
            </w:r>
            <w:r>
              <w:t>De</w:t>
            </w:r>
            <w:r>
              <w:rPr>
                <w:spacing w:val="-14"/>
              </w:rPr>
              <w:t xml:space="preserve"> </w:t>
            </w:r>
            <w:r>
              <w:t>Análise:</w:t>
            </w:r>
            <w:r>
              <w:rPr>
                <w:spacing w:val="-12"/>
              </w:rPr>
              <w:t xml:space="preserve"> </w:t>
            </w:r>
            <w:r>
              <w:t>Locus</w:t>
            </w:r>
            <w:r>
              <w:rPr>
                <w:spacing w:val="-13"/>
              </w:rPr>
              <w:t xml:space="preserve"> </w:t>
            </w:r>
            <w:r>
              <w:t>1p36</w:t>
            </w:r>
            <w:r>
              <w:rPr>
                <w:spacing w:val="-14"/>
              </w:rPr>
              <w:t xml:space="preserve"> </w:t>
            </w:r>
            <w:r>
              <w:t>/</w:t>
            </w:r>
            <w:r>
              <w:rPr>
                <w:spacing w:val="-12"/>
              </w:rPr>
              <w:t xml:space="preserve"> </w:t>
            </w:r>
            <w:r>
              <w:t>15q11</w:t>
            </w:r>
            <w:r>
              <w:rPr>
                <w:spacing w:val="-13"/>
              </w:rPr>
              <w:t xml:space="preserve"> </w:t>
            </w:r>
            <w:r>
              <w:t>/</w:t>
            </w:r>
            <w:r>
              <w:rPr>
                <w:spacing w:val="-12"/>
              </w:rPr>
              <w:t xml:space="preserve"> </w:t>
            </w:r>
            <w:r>
              <w:t>15q12.</w:t>
            </w:r>
            <w:r>
              <w:rPr>
                <w:spacing w:val="-12"/>
              </w:rPr>
              <w:t xml:space="preserve"> </w:t>
            </w:r>
            <w:r>
              <w:t>Apresentação:</w:t>
            </w:r>
            <w:r>
              <w:rPr>
                <w:spacing w:val="-13"/>
              </w:rPr>
              <w:t xml:space="preserve"> </w:t>
            </w:r>
            <w:r>
              <w:t>Teste. Adicional*: Para MLPA.</w:t>
            </w:r>
          </w:p>
        </w:tc>
        <w:tc>
          <w:tcPr>
            <w:tcW w:w="1304" w:type="dxa"/>
          </w:tcPr>
          <w:p w14:paraId="1E634C9C" w14:textId="77777777" w:rsidR="002B1A74" w:rsidRDefault="00000000">
            <w:pPr>
              <w:pStyle w:val="TableParagraph"/>
              <w:spacing w:before="268"/>
              <w:ind w:left="11" w:right="3"/>
              <w:jc w:val="center"/>
            </w:pPr>
            <w:r>
              <w:rPr>
                <w:spacing w:val="-2"/>
              </w:rPr>
              <w:t>teste</w:t>
            </w:r>
          </w:p>
        </w:tc>
        <w:tc>
          <w:tcPr>
            <w:tcW w:w="915" w:type="dxa"/>
          </w:tcPr>
          <w:p w14:paraId="627EC26E" w14:textId="77777777" w:rsidR="002B1A74" w:rsidRDefault="00000000">
            <w:pPr>
              <w:pStyle w:val="TableParagraph"/>
              <w:spacing w:line="388" w:lineRule="exact"/>
              <w:ind w:left="13" w:right="60"/>
              <w:jc w:val="center"/>
              <w:rPr>
                <w:b/>
                <w:sz w:val="32"/>
              </w:rPr>
            </w:pPr>
            <w:r>
              <w:rPr>
                <w:b/>
                <w:spacing w:val="-5"/>
                <w:sz w:val="32"/>
              </w:rPr>
              <w:t>NÃO</w:t>
            </w:r>
          </w:p>
        </w:tc>
        <w:tc>
          <w:tcPr>
            <w:tcW w:w="1069" w:type="dxa"/>
          </w:tcPr>
          <w:p w14:paraId="33F5D3EC" w14:textId="77777777" w:rsidR="002B1A74" w:rsidRDefault="00000000">
            <w:pPr>
              <w:pStyle w:val="TableParagraph"/>
              <w:spacing w:line="388" w:lineRule="exact"/>
              <w:ind w:left="4" w:right="59"/>
              <w:jc w:val="center"/>
              <w:rPr>
                <w:b/>
                <w:sz w:val="32"/>
              </w:rPr>
            </w:pPr>
            <w:r>
              <w:rPr>
                <w:b/>
                <w:spacing w:val="-5"/>
                <w:sz w:val="32"/>
              </w:rPr>
              <w:t>SIM</w:t>
            </w:r>
          </w:p>
        </w:tc>
        <w:tc>
          <w:tcPr>
            <w:tcW w:w="1077" w:type="dxa"/>
          </w:tcPr>
          <w:p w14:paraId="78CFD607" w14:textId="77777777" w:rsidR="002B1A74" w:rsidRDefault="00000000">
            <w:pPr>
              <w:pStyle w:val="TableParagraph"/>
              <w:spacing w:line="388" w:lineRule="exact"/>
              <w:ind w:left="1" w:right="54"/>
              <w:jc w:val="center"/>
              <w:rPr>
                <w:b/>
                <w:sz w:val="32"/>
              </w:rPr>
            </w:pPr>
            <w:r>
              <w:rPr>
                <w:b/>
                <w:spacing w:val="-5"/>
                <w:sz w:val="32"/>
              </w:rPr>
              <w:t>NÃO</w:t>
            </w:r>
          </w:p>
        </w:tc>
      </w:tr>
      <w:tr w:rsidR="002B1A74" w14:paraId="40253EA5" w14:textId="77777777">
        <w:trPr>
          <w:trHeight w:val="806"/>
        </w:trPr>
        <w:tc>
          <w:tcPr>
            <w:tcW w:w="1131" w:type="dxa"/>
          </w:tcPr>
          <w:p w14:paraId="7BAEADC1" w14:textId="77777777" w:rsidR="002B1A74" w:rsidRDefault="002B1A74">
            <w:pPr>
              <w:pStyle w:val="TableParagraph"/>
              <w:rPr>
                <w:rFonts w:ascii="Times New Roman"/>
              </w:rPr>
            </w:pPr>
          </w:p>
        </w:tc>
        <w:tc>
          <w:tcPr>
            <w:tcW w:w="1315" w:type="dxa"/>
          </w:tcPr>
          <w:p w14:paraId="774CB55A" w14:textId="77777777" w:rsidR="002B1A74" w:rsidRDefault="00000000">
            <w:pPr>
              <w:pStyle w:val="TableParagraph"/>
              <w:spacing w:before="133"/>
              <w:ind w:left="434" w:hanging="305"/>
            </w:pPr>
            <w:r>
              <w:rPr>
                <w:spacing w:val="-2"/>
              </w:rPr>
              <w:t xml:space="preserve">PROVPPS02 </w:t>
            </w:r>
            <w:r>
              <w:rPr>
                <w:spacing w:val="-4"/>
              </w:rPr>
              <w:t>4380</w:t>
            </w:r>
          </w:p>
        </w:tc>
        <w:tc>
          <w:tcPr>
            <w:tcW w:w="1236" w:type="dxa"/>
          </w:tcPr>
          <w:p w14:paraId="54D641CB" w14:textId="77777777" w:rsidR="002B1A74" w:rsidRDefault="00000000">
            <w:pPr>
              <w:pStyle w:val="TableParagraph"/>
              <w:spacing w:before="268"/>
              <w:ind w:left="17" w:right="2"/>
              <w:jc w:val="center"/>
            </w:pPr>
            <w:r>
              <w:rPr>
                <w:spacing w:val="-2"/>
              </w:rPr>
              <w:t>486608</w:t>
            </w:r>
          </w:p>
        </w:tc>
        <w:tc>
          <w:tcPr>
            <w:tcW w:w="7830" w:type="dxa"/>
          </w:tcPr>
          <w:p w14:paraId="3AA6EB94" w14:textId="77777777" w:rsidR="002B1A74" w:rsidRDefault="00000000">
            <w:pPr>
              <w:pStyle w:val="TableParagraph"/>
              <w:ind w:left="107"/>
            </w:pPr>
            <w:r>
              <w:t>Mistura</w:t>
            </w:r>
            <w:r>
              <w:rPr>
                <w:spacing w:val="-7"/>
              </w:rPr>
              <w:t xml:space="preserve"> </w:t>
            </w:r>
            <w:r>
              <w:t>De</w:t>
            </w:r>
            <w:r>
              <w:rPr>
                <w:spacing w:val="-6"/>
              </w:rPr>
              <w:t xml:space="preserve"> </w:t>
            </w:r>
            <w:r>
              <w:t>Sondas.</w:t>
            </w:r>
            <w:r>
              <w:rPr>
                <w:spacing w:val="-5"/>
              </w:rPr>
              <w:t xml:space="preserve"> </w:t>
            </w:r>
            <w:r>
              <w:t>Tipo</w:t>
            </w:r>
            <w:r>
              <w:rPr>
                <w:spacing w:val="-5"/>
              </w:rPr>
              <w:t xml:space="preserve"> </w:t>
            </w:r>
            <w:r>
              <w:t>De</w:t>
            </w:r>
            <w:r>
              <w:rPr>
                <w:spacing w:val="-4"/>
              </w:rPr>
              <w:t xml:space="preserve"> </w:t>
            </w:r>
            <w:r>
              <w:t>Análise:</w:t>
            </w:r>
            <w:r>
              <w:rPr>
                <w:spacing w:val="-5"/>
              </w:rPr>
              <w:t xml:space="preserve"> </w:t>
            </w:r>
            <w:r>
              <w:t>Locus</w:t>
            </w:r>
            <w:r>
              <w:rPr>
                <w:spacing w:val="-7"/>
              </w:rPr>
              <w:t xml:space="preserve"> </w:t>
            </w:r>
            <w:r>
              <w:t>7p12</w:t>
            </w:r>
            <w:r>
              <w:rPr>
                <w:spacing w:val="-6"/>
              </w:rPr>
              <w:t xml:space="preserve"> </w:t>
            </w:r>
            <w:r>
              <w:t>/</w:t>
            </w:r>
            <w:r>
              <w:rPr>
                <w:spacing w:val="-6"/>
              </w:rPr>
              <w:t xml:space="preserve"> </w:t>
            </w:r>
            <w:r>
              <w:t>7q32</w:t>
            </w:r>
            <w:r>
              <w:rPr>
                <w:spacing w:val="-4"/>
              </w:rPr>
              <w:t xml:space="preserve"> </w:t>
            </w:r>
            <w:r>
              <w:t>/</w:t>
            </w:r>
            <w:r>
              <w:rPr>
                <w:spacing w:val="-6"/>
              </w:rPr>
              <w:t xml:space="preserve"> </w:t>
            </w:r>
            <w:r>
              <w:t>14q32.</w:t>
            </w:r>
            <w:r>
              <w:rPr>
                <w:spacing w:val="-5"/>
              </w:rPr>
              <w:t xml:space="preserve"> </w:t>
            </w:r>
            <w:r>
              <w:t>Apresentação:</w:t>
            </w:r>
            <w:r>
              <w:rPr>
                <w:spacing w:val="-6"/>
              </w:rPr>
              <w:t xml:space="preserve"> </w:t>
            </w:r>
            <w:r>
              <w:t>Teste. Adicional*: Para MLPA.</w:t>
            </w:r>
          </w:p>
        </w:tc>
        <w:tc>
          <w:tcPr>
            <w:tcW w:w="1304" w:type="dxa"/>
          </w:tcPr>
          <w:p w14:paraId="30A856A5" w14:textId="77777777" w:rsidR="002B1A74" w:rsidRDefault="00000000">
            <w:pPr>
              <w:pStyle w:val="TableParagraph"/>
              <w:spacing w:before="268"/>
              <w:ind w:left="11" w:right="3"/>
              <w:jc w:val="center"/>
            </w:pPr>
            <w:r>
              <w:rPr>
                <w:spacing w:val="-2"/>
              </w:rPr>
              <w:t>teste</w:t>
            </w:r>
          </w:p>
        </w:tc>
        <w:tc>
          <w:tcPr>
            <w:tcW w:w="915" w:type="dxa"/>
          </w:tcPr>
          <w:p w14:paraId="4510D587" w14:textId="77777777" w:rsidR="002B1A74" w:rsidRDefault="00000000">
            <w:pPr>
              <w:pStyle w:val="TableParagraph"/>
              <w:ind w:left="13" w:right="60"/>
              <w:jc w:val="center"/>
              <w:rPr>
                <w:b/>
                <w:sz w:val="32"/>
              </w:rPr>
            </w:pPr>
            <w:r>
              <w:rPr>
                <w:b/>
                <w:spacing w:val="-5"/>
                <w:sz w:val="32"/>
              </w:rPr>
              <w:t>NÃO</w:t>
            </w:r>
          </w:p>
        </w:tc>
        <w:tc>
          <w:tcPr>
            <w:tcW w:w="1069" w:type="dxa"/>
          </w:tcPr>
          <w:p w14:paraId="31DC70DD" w14:textId="77777777" w:rsidR="002B1A74" w:rsidRDefault="00000000">
            <w:pPr>
              <w:pStyle w:val="TableParagraph"/>
              <w:ind w:left="4" w:right="59"/>
              <w:jc w:val="center"/>
              <w:rPr>
                <w:b/>
                <w:sz w:val="32"/>
              </w:rPr>
            </w:pPr>
            <w:r>
              <w:rPr>
                <w:b/>
                <w:spacing w:val="-5"/>
                <w:sz w:val="32"/>
              </w:rPr>
              <w:t>SIM</w:t>
            </w:r>
          </w:p>
        </w:tc>
        <w:tc>
          <w:tcPr>
            <w:tcW w:w="1077" w:type="dxa"/>
          </w:tcPr>
          <w:p w14:paraId="70E29970" w14:textId="77777777" w:rsidR="002B1A74" w:rsidRDefault="00000000">
            <w:pPr>
              <w:pStyle w:val="TableParagraph"/>
              <w:ind w:left="1" w:right="54"/>
              <w:jc w:val="center"/>
              <w:rPr>
                <w:b/>
                <w:sz w:val="32"/>
              </w:rPr>
            </w:pPr>
            <w:r>
              <w:rPr>
                <w:b/>
                <w:spacing w:val="-5"/>
                <w:sz w:val="32"/>
              </w:rPr>
              <w:t>NÃO</w:t>
            </w:r>
          </w:p>
        </w:tc>
      </w:tr>
      <w:tr w:rsidR="002B1A74" w14:paraId="3C8AB7E3" w14:textId="77777777">
        <w:trPr>
          <w:trHeight w:val="1343"/>
        </w:trPr>
        <w:tc>
          <w:tcPr>
            <w:tcW w:w="1131" w:type="dxa"/>
          </w:tcPr>
          <w:p w14:paraId="6FE11B93" w14:textId="77777777" w:rsidR="002B1A74" w:rsidRDefault="002B1A74">
            <w:pPr>
              <w:pStyle w:val="TableParagraph"/>
              <w:rPr>
                <w:rFonts w:ascii="Times New Roman"/>
              </w:rPr>
            </w:pPr>
          </w:p>
        </w:tc>
        <w:tc>
          <w:tcPr>
            <w:tcW w:w="1315" w:type="dxa"/>
          </w:tcPr>
          <w:p w14:paraId="29EBDC3A" w14:textId="77777777" w:rsidR="002B1A74" w:rsidRDefault="002B1A74">
            <w:pPr>
              <w:pStyle w:val="TableParagraph"/>
              <w:spacing w:before="133"/>
              <w:rPr>
                <w:b/>
              </w:rPr>
            </w:pPr>
          </w:p>
          <w:p w14:paraId="586C606E" w14:textId="77777777" w:rsidR="002B1A74" w:rsidRDefault="00000000">
            <w:pPr>
              <w:pStyle w:val="TableParagraph"/>
              <w:ind w:left="434" w:hanging="305"/>
            </w:pPr>
            <w:r>
              <w:rPr>
                <w:spacing w:val="-2"/>
              </w:rPr>
              <w:t xml:space="preserve">PROVPPS02 </w:t>
            </w:r>
            <w:r>
              <w:rPr>
                <w:spacing w:val="-4"/>
              </w:rPr>
              <w:t>4381</w:t>
            </w:r>
          </w:p>
        </w:tc>
        <w:tc>
          <w:tcPr>
            <w:tcW w:w="1236" w:type="dxa"/>
          </w:tcPr>
          <w:p w14:paraId="50BC411D" w14:textId="77777777" w:rsidR="002B1A74" w:rsidRDefault="002B1A74">
            <w:pPr>
              <w:pStyle w:val="TableParagraph"/>
              <w:spacing w:before="268"/>
              <w:rPr>
                <w:b/>
              </w:rPr>
            </w:pPr>
          </w:p>
          <w:p w14:paraId="611AD79D" w14:textId="77777777" w:rsidR="002B1A74" w:rsidRDefault="00000000">
            <w:pPr>
              <w:pStyle w:val="TableParagraph"/>
              <w:ind w:left="17" w:right="2"/>
              <w:jc w:val="center"/>
            </w:pPr>
            <w:r>
              <w:rPr>
                <w:spacing w:val="-2"/>
              </w:rPr>
              <w:t>357684</w:t>
            </w:r>
          </w:p>
        </w:tc>
        <w:tc>
          <w:tcPr>
            <w:tcW w:w="7830" w:type="dxa"/>
          </w:tcPr>
          <w:p w14:paraId="5DCE9952" w14:textId="77777777" w:rsidR="002B1A74" w:rsidRDefault="00000000">
            <w:pPr>
              <w:pStyle w:val="TableParagraph"/>
              <w:ind w:left="107" w:right="93"/>
              <w:jc w:val="both"/>
            </w:pPr>
            <w:r>
              <w:t>ÓLEO DE IMERSÃO com baixa autofluorescência para gerar imagens de microscopia de fluorescência</w:t>
            </w:r>
            <w:r>
              <w:rPr>
                <w:spacing w:val="-3"/>
              </w:rPr>
              <w:t xml:space="preserve"> </w:t>
            </w:r>
            <w:r>
              <w:t>com uma</w:t>
            </w:r>
            <w:r>
              <w:rPr>
                <w:spacing w:val="-3"/>
              </w:rPr>
              <w:t xml:space="preserve"> </w:t>
            </w:r>
            <w:r>
              <w:t>alta</w:t>
            </w:r>
            <w:r>
              <w:rPr>
                <w:spacing w:val="-1"/>
              </w:rPr>
              <w:t xml:space="preserve"> </w:t>
            </w:r>
            <w:r>
              <w:t>relação</w:t>
            </w:r>
            <w:r>
              <w:rPr>
                <w:spacing w:val="-2"/>
              </w:rPr>
              <w:t xml:space="preserve"> </w:t>
            </w:r>
            <w:r>
              <w:t>sinal/ruído</w:t>
            </w:r>
            <w:r>
              <w:rPr>
                <w:spacing w:val="-2"/>
              </w:rPr>
              <w:t xml:space="preserve"> </w:t>
            </w:r>
            <w:r>
              <w:t>(SNR), uso</w:t>
            </w:r>
            <w:r>
              <w:rPr>
                <w:spacing w:val="-2"/>
              </w:rPr>
              <w:t xml:space="preserve"> </w:t>
            </w:r>
            <w:r>
              <w:t>PARA</w:t>
            </w:r>
            <w:r>
              <w:rPr>
                <w:spacing w:val="-1"/>
              </w:rPr>
              <w:t xml:space="preserve"> </w:t>
            </w:r>
            <w:r>
              <w:t>MICROSCOPIA</w:t>
            </w:r>
            <w:r>
              <w:rPr>
                <w:spacing w:val="-1"/>
              </w:rPr>
              <w:t xml:space="preserve"> </w:t>
            </w:r>
            <w:r>
              <w:t>DE FLUORESCÊNCIA,</w:t>
            </w:r>
            <w:r>
              <w:rPr>
                <w:spacing w:val="-13"/>
              </w:rPr>
              <w:t xml:space="preserve"> </w:t>
            </w:r>
            <w:r>
              <w:t>aspecto</w:t>
            </w:r>
            <w:r>
              <w:rPr>
                <w:spacing w:val="-12"/>
              </w:rPr>
              <w:t xml:space="preserve"> </w:t>
            </w:r>
            <w:r>
              <w:t>físico</w:t>
            </w:r>
            <w:r>
              <w:rPr>
                <w:spacing w:val="-13"/>
              </w:rPr>
              <w:t xml:space="preserve"> </w:t>
            </w:r>
            <w:r>
              <w:t>líquido</w:t>
            </w:r>
            <w:r>
              <w:rPr>
                <w:spacing w:val="-12"/>
              </w:rPr>
              <w:t xml:space="preserve"> </w:t>
            </w:r>
            <w:r>
              <w:t>límpido,</w:t>
            </w:r>
            <w:r>
              <w:rPr>
                <w:spacing w:val="-13"/>
              </w:rPr>
              <w:t xml:space="preserve"> </w:t>
            </w:r>
            <w:r>
              <w:t>transparente,</w:t>
            </w:r>
            <w:r>
              <w:rPr>
                <w:spacing w:val="-12"/>
              </w:rPr>
              <w:t xml:space="preserve"> </w:t>
            </w:r>
            <w:r>
              <w:t>densidade</w:t>
            </w:r>
            <w:r>
              <w:rPr>
                <w:spacing w:val="-13"/>
              </w:rPr>
              <w:t xml:space="preserve"> </w:t>
            </w:r>
            <w:r>
              <w:t>1,518</w:t>
            </w:r>
            <w:r>
              <w:rPr>
                <w:spacing w:val="-12"/>
              </w:rPr>
              <w:t xml:space="preserve"> </w:t>
            </w:r>
            <w:r>
              <w:t>a</w:t>
            </w:r>
            <w:r>
              <w:rPr>
                <w:spacing w:val="-12"/>
              </w:rPr>
              <w:t xml:space="preserve"> </w:t>
            </w:r>
            <w:r>
              <w:t>23ºc. Dispersão ne=41 a 23ºc. Viscosidade (20 oc) 450cst Frasco de 30 ml.</w:t>
            </w:r>
          </w:p>
        </w:tc>
        <w:tc>
          <w:tcPr>
            <w:tcW w:w="1304" w:type="dxa"/>
          </w:tcPr>
          <w:p w14:paraId="59DCBF38" w14:textId="77777777" w:rsidR="002B1A74" w:rsidRDefault="002B1A74">
            <w:pPr>
              <w:pStyle w:val="TableParagraph"/>
              <w:spacing w:before="268"/>
              <w:rPr>
                <w:b/>
              </w:rPr>
            </w:pPr>
          </w:p>
          <w:p w14:paraId="04A0BEC9" w14:textId="77777777" w:rsidR="002B1A74" w:rsidRDefault="00000000">
            <w:pPr>
              <w:pStyle w:val="TableParagraph"/>
              <w:ind w:left="11" w:right="1"/>
              <w:jc w:val="center"/>
            </w:pPr>
            <w:r>
              <w:rPr>
                <w:spacing w:val="-2"/>
              </w:rPr>
              <w:t>frasco</w:t>
            </w:r>
          </w:p>
        </w:tc>
        <w:tc>
          <w:tcPr>
            <w:tcW w:w="915" w:type="dxa"/>
          </w:tcPr>
          <w:p w14:paraId="25C3C6AA" w14:textId="77777777" w:rsidR="002B1A74" w:rsidRDefault="002B1A74">
            <w:pPr>
              <w:pStyle w:val="TableParagraph"/>
              <w:rPr>
                <w:b/>
                <w:sz w:val="32"/>
              </w:rPr>
            </w:pPr>
          </w:p>
          <w:p w14:paraId="62A93096" w14:textId="77777777" w:rsidR="002B1A74" w:rsidRDefault="00000000">
            <w:pPr>
              <w:pStyle w:val="TableParagraph"/>
              <w:ind w:left="13" w:right="60"/>
              <w:jc w:val="center"/>
              <w:rPr>
                <w:b/>
                <w:sz w:val="32"/>
              </w:rPr>
            </w:pPr>
            <w:r>
              <w:rPr>
                <w:b/>
                <w:spacing w:val="-5"/>
                <w:sz w:val="32"/>
              </w:rPr>
              <w:t>NÃO</w:t>
            </w:r>
          </w:p>
        </w:tc>
        <w:tc>
          <w:tcPr>
            <w:tcW w:w="1069" w:type="dxa"/>
          </w:tcPr>
          <w:p w14:paraId="0FB9D99D" w14:textId="77777777" w:rsidR="002B1A74" w:rsidRDefault="002B1A74">
            <w:pPr>
              <w:pStyle w:val="TableParagraph"/>
              <w:rPr>
                <w:b/>
                <w:sz w:val="32"/>
              </w:rPr>
            </w:pPr>
          </w:p>
          <w:p w14:paraId="67DE1DD2" w14:textId="77777777" w:rsidR="002B1A74" w:rsidRDefault="00000000">
            <w:pPr>
              <w:pStyle w:val="TableParagraph"/>
              <w:ind w:left="4" w:right="59"/>
              <w:jc w:val="center"/>
              <w:rPr>
                <w:b/>
                <w:sz w:val="32"/>
              </w:rPr>
            </w:pPr>
            <w:r>
              <w:rPr>
                <w:b/>
                <w:spacing w:val="-5"/>
                <w:sz w:val="32"/>
              </w:rPr>
              <w:t>SIM</w:t>
            </w:r>
          </w:p>
        </w:tc>
        <w:tc>
          <w:tcPr>
            <w:tcW w:w="1077" w:type="dxa"/>
          </w:tcPr>
          <w:p w14:paraId="4F2AED8F" w14:textId="77777777" w:rsidR="002B1A74" w:rsidRDefault="002B1A74">
            <w:pPr>
              <w:pStyle w:val="TableParagraph"/>
              <w:rPr>
                <w:b/>
                <w:sz w:val="32"/>
              </w:rPr>
            </w:pPr>
          </w:p>
          <w:p w14:paraId="3CE872D9" w14:textId="77777777" w:rsidR="002B1A74" w:rsidRDefault="00000000">
            <w:pPr>
              <w:pStyle w:val="TableParagraph"/>
              <w:ind w:left="1" w:right="54"/>
              <w:jc w:val="center"/>
              <w:rPr>
                <w:b/>
                <w:sz w:val="32"/>
              </w:rPr>
            </w:pPr>
            <w:r>
              <w:rPr>
                <w:b/>
                <w:spacing w:val="-5"/>
                <w:sz w:val="32"/>
              </w:rPr>
              <w:t>NÃO</w:t>
            </w:r>
          </w:p>
        </w:tc>
      </w:tr>
      <w:tr w:rsidR="002B1A74" w14:paraId="2C7BF0E7" w14:textId="77777777">
        <w:trPr>
          <w:trHeight w:val="1879"/>
        </w:trPr>
        <w:tc>
          <w:tcPr>
            <w:tcW w:w="1131" w:type="dxa"/>
          </w:tcPr>
          <w:p w14:paraId="30BD5D20" w14:textId="77777777" w:rsidR="002B1A74" w:rsidRDefault="002B1A74">
            <w:pPr>
              <w:pStyle w:val="TableParagraph"/>
              <w:rPr>
                <w:rFonts w:ascii="Times New Roman"/>
              </w:rPr>
            </w:pPr>
          </w:p>
        </w:tc>
        <w:tc>
          <w:tcPr>
            <w:tcW w:w="1315" w:type="dxa"/>
          </w:tcPr>
          <w:p w14:paraId="6BAA7069" w14:textId="77777777" w:rsidR="002B1A74" w:rsidRDefault="002B1A74">
            <w:pPr>
              <w:pStyle w:val="TableParagraph"/>
              <w:rPr>
                <w:b/>
              </w:rPr>
            </w:pPr>
          </w:p>
          <w:p w14:paraId="04A7598B" w14:textId="77777777" w:rsidR="002B1A74" w:rsidRDefault="002B1A74">
            <w:pPr>
              <w:pStyle w:val="TableParagraph"/>
              <w:spacing w:before="134"/>
              <w:rPr>
                <w:b/>
              </w:rPr>
            </w:pPr>
          </w:p>
          <w:p w14:paraId="2322E477" w14:textId="77777777" w:rsidR="002B1A74" w:rsidRDefault="00000000">
            <w:pPr>
              <w:pStyle w:val="TableParagraph"/>
              <w:ind w:left="434" w:hanging="305"/>
            </w:pPr>
            <w:r>
              <w:rPr>
                <w:spacing w:val="-2"/>
              </w:rPr>
              <w:t xml:space="preserve">PROVPPS02 </w:t>
            </w:r>
            <w:r>
              <w:rPr>
                <w:spacing w:val="-4"/>
              </w:rPr>
              <w:t>4382</w:t>
            </w:r>
          </w:p>
        </w:tc>
        <w:tc>
          <w:tcPr>
            <w:tcW w:w="1236" w:type="dxa"/>
          </w:tcPr>
          <w:p w14:paraId="0CA38133" w14:textId="77777777" w:rsidR="002B1A74" w:rsidRDefault="002B1A74">
            <w:pPr>
              <w:pStyle w:val="TableParagraph"/>
              <w:rPr>
                <w:b/>
              </w:rPr>
            </w:pPr>
          </w:p>
          <w:p w14:paraId="77A03E71" w14:textId="77777777" w:rsidR="002B1A74" w:rsidRDefault="002B1A74">
            <w:pPr>
              <w:pStyle w:val="TableParagraph"/>
              <w:rPr>
                <w:b/>
              </w:rPr>
            </w:pPr>
          </w:p>
          <w:p w14:paraId="598868BD" w14:textId="77777777" w:rsidR="002B1A74" w:rsidRDefault="002B1A74">
            <w:pPr>
              <w:pStyle w:val="TableParagraph"/>
              <w:rPr>
                <w:b/>
              </w:rPr>
            </w:pPr>
          </w:p>
          <w:p w14:paraId="612705E1" w14:textId="77777777" w:rsidR="002B1A74" w:rsidRDefault="00000000">
            <w:pPr>
              <w:pStyle w:val="TableParagraph"/>
              <w:ind w:left="17" w:right="2"/>
              <w:jc w:val="center"/>
            </w:pPr>
            <w:r>
              <w:rPr>
                <w:spacing w:val="-2"/>
              </w:rPr>
              <w:t>416095</w:t>
            </w:r>
          </w:p>
        </w:tc>
        <w:tc>
          <w:tcPr>
            <w:tcW w:w="7830" w:type="dxa"/>
          </w:tcPr>
          <w:p w14:paraId="3119862B" w14:textId="77777777" w:rsidR="002B1A74" w:rsidRDefault="00000000">
            <w:pPr>
              <w:pStyle w:val="TableParagraph"/>
              <w:ind w:left="107" w:right="93"/>
              <w:jc w:val="both"/>
            </w:pPr>
            <w:r>
              <w:t>Sonda</w:t>
            </w:r>
            <w:r>
              <w:rPr>
                <w:spacing w:val="40"/>
              </w:rPr>
              <w:t xml:space="preserve"> </w:t>
            </w:r>
            <w:r>
              <w:t>para</w:t>
            </w:r>
            <w:r>
              <w:rPr>
                <w:spacing w:val="40"/>
              </w:rPr>
              <w:t xml:space="preserve"> </w:t>
            </w:r>
            <w:r>
              <w:t>detecção</w:t>
            </w:r>
            <w:r>
              <w:rPr>
                <w:spacing w:val="40"/>
              </w:rPr>
              <w:t xml:space="preserve"> </w:t>
            </w:r>
            <w:r>
              <w:t>de</w:t>
            </w:r>
            <w:r>
              <w:rPr>
                <w:spacing w:val="40"/>
              </w:rPr>
              <w:t xml:space="preserve"> </w:t>
            </w:r>
            <w:r>
              <w:t>deleção</w:t>
            </w:r>
            <w:r>
              <w:rPr>
                <w:spacing w:val="40"/>
              </w:rPr>
              <w:t xml:space="preserve"> </w:t>
            </w:r>
            <w:r>
              <w:t>do</w:t>
            </w:r>
            <w:r>
              <w:rPr>
                <w:spacing w:val="40"/>
              </w:rPr>
              <w:t xml:space="preserve"> </w:t>
            </w:r>
            <w:r>
              <w:t>cromossomo</w:t>
            </w:r>
            <w:r>
              <w:rPr>
                <w:spacing w:val="40"/>
              </w:rPr>
              <w:t xml:space="preserve"> </w:t>
            </w:r>
            <w:r>
              <w:t>7</w:t>
            </w:r>
            <w:r>
              <w:rPr>
                <w:spacing w:val="40"/>
              </w:rPr>
              <w:t xml:space="preserve"> </w:t>
            </w:r>
            <w:r>
              <w:t>AFETANDO</w:t>
            </w:r>
            <w:r>
              <w:rPr>
                <w:spacing w:val="40"/>
              </w:rPr>
              <w:t xml:space="preserve"> </w:t>
            </w:r>
            <w:r>
              <w:t>A</w:t>
            </w:r>
            <w:r>
              <w:rPr>
                <w:spacing w:val="40"/>
              </w:rPr>
              <w:t xml:space="preserve"> </w:t>
            </w:r>
            <w:r>
              <w:t>REGIÃO 7q22(RELN</w:t>
            </w:r>
            <w:r>
              <w:rPr>
                <w:spacing w:val="-2"/>
              </w:rPr>
              <w:t xml:space="preserve"> </w:t>
            </w:r>
            <w:r>
              <w:t>gene- VERMELHO) e 7q31(TES</w:t>
            </w:r>
            <w:r>
              <w:rPr>
                <w:spacing w:val="-1"/>
              </w:rPr>
              <w:t xml:space="preserve"> </w:t>
            </w:r>
            <w:r>
              <w:t>gene- VERDE). Sonda para realização da técnica de Hibridização in situ</w:t>
            </w:r>
            <w:r>
              <w:rPr>
                <w:spacing w:val="-2"/>
              </w:rPr>
              <w:t xml:space="preserve"> </w:t>
            </w:r>
            <w:r>
              <w:t>por Fluorescência (FISH), diretamente marcada com fluorocromos VERMELHO E VERDE, protocolo simples e rápido, permite a co- desnaturação da sonda</w:t>
            </w:r>
            <w:r>
              <w:rPr>
                <w:spacing w:val="-1"/>
              </w:rPr>
              <w:t xml:space="preserve"> </w:t>
            </w:r>
            <w:r>
              <w:t>e DNA alvo simultaneamente,</w:t>
            </w:r>
            <w:r>
              <w:rPr>
                <w:spacing w:val="-3"/>
              </w:rPr>
              <w:t xml:space="preserve"> </w:t>
            </w:r>
            <w:r>
              <w:t>sem necessidade de manusear Formamida. Unidade: Teste.</w:t>
            </w:r>
          </w:p>
        </w:tc>
        <w:tc>
          <w:tcPr>
            <w:tcW w:w="1304" w:type="dxa"/>
          </w:tcPr>
          <w:p w14:paraId="3B3CFC02" w14:textId="77777777" w:rsidR="002B1A74" w:rsidRDefault="002B1A74">
            <w:pPr>
              <w:pStyle w:val="TableParagraph"/>
              <w:rPr>
                <w:b/>
              </w:rPr>
            </w:pPr>
          </w:p>
          <w:p w14:paraId="2D9CB125" w14:textId="77777777" w:rsidR="002B1A74" w:rsidRDefault="002B1A74">
            <w:pPr>
              <w:pStyle w:val="TableParagraph"/>
              <w:rPr>
                <w:b/>
              </w:rPr>
            </w:pPr>
          </w:p>
          <w:p w14:paraId="6F4498CD" w14:textId="77777777" w:rsidR="002B1A74" w:rsidRDefault="002B1A74">
            <w:pPr>
              <w:pStyle w:val="TableParagraph"/>
              <w:rPr>
                <w:b/>
              </w:rPr>
            </w:pPr>
          </w:p>
          <w:p w14:paraId="35A6F1CD" w14:textId="77777777" w:rsidR="002B1A74" w:rsidRDefault="00000000">
            <w:pPr>
              <w:pStyle w:val="TableParagraph"/>
              <w:ind w:left="11" w:right="3"/>
              <w:jc w:val="center"/>
            </w:pPr>
            <w:r>
              <w:rPr>
                <w:spacing w:val="-2"/>
              </w:rPr>
              <w:t>teste</w:t>
            </w:r>
          </w:p>
        </w:tc>
        <w:tc>
          <w:tcPr>
            <w:tcW w:w="915" w:type="dxa"/>
          </w:tcPr>
          <w:p w14:paraId="60970CBA" w14:textId="77777777" w:rsidR="002B1A74" w:rsidRDefault="002B1A74">
            <w:pPr>
              <w:pStyle w:val="TableParagraph"/>
              <w:rPr>
                <w:b/>
                <w:sz w:val="32"/>
              </w:rPr>
            </w:pPr>
          </w:p>
          <w:p w14:paraId="1DD031CF" w14:textId="77777777" w:rsidR="002B1A74" w:rsidRDefault="00000000">
            <w:pPr>
              <w:pStyle w:val="TableParagraph"/>
              <w:ind w:left="13" w:right="60"/>
              <w:jc w:val="center"/>
              <w:rPr>
                <w:b/>
                <w:sz w:val="32"/>
              </w:rPr>
            </w:pPr>
            <w:r>
              <w:rPr>
                <w:b/>
                <w:spacing w:val="-5"/>
                <w:sz w:val="32"/>
              </w:rPr>
              <w:t>NÃO</w:t>
            </w:r>
          </w:p>
        </w:tc>
        <w:tc>
          <w:tcPr>
            <w:tcW w:w="1069" w:type="dxa"/>
          </w:tcPr>
          <w:p w14:paraId="57139DCD" w14:textId="77777777" w:rsidR="002B1A74" w:rsidRDefault="002B1A74">
            <w:pPr>
              <w:pStyle w:val="TableParagraph"/>
              <w:rPr>
                <w:b/>
                <w:sz w:val="32"/>
              </w:rPr>
            </w:pPr>
          </w:p>
          <w:p w14:paraId="2699A5E1" w14:textId="77777777" w:rsidR="002B1A74" w:rsidRDefault="00000000">
            <w:pPr>
              <w:pStyle w:val="TableParagraph"/>
              <w:ind w:left="4" w:right="59"/>
              <w:jc w:val="center"/>
              <w:rPr>
                <w:b/>
                <w:sz w:val="32"/>
              </w:rPr>
            </w:pPr>
            <w:r>
              <w:rPr>
                <w:b/>
                <w:spacing w:val="-5"/>
                <w:sz w:val="32"/>
              </w:rPr>
              <w:t>SIM</w:t>
            </w:r>
          </w:p>
        </w:tc>
        <w:tc>
          <w:tcPr>
            <w:tcW w:w="1077" w:type="dxa"/>
          </w:tcPr>
          <w:p w14:paraId="6F7D6B7F" w14:textId="77777777" w:rsidR="002B1A74" w:rsidRDefault="002B1A74">
            <w:pPr>
              <w:pStyle w:val="TableParagraph"/>
              <w:rPr>
                <w:b/>
                <w:sz w:val="32"/>
              </w:rPr>
            </w:pPr>
          </w:p>
          <w:p w14:paraId="3991E145" w14:textId="77777777" w:rsidR="002B1A74" w:rsidRDefault="00000000">
            <w:pPr>
              <w:pStyle w:val="TableParagraph"/>
              <w:ind w:left="1" w:right="54"/>
              <w:jc w:val="center"/>
              <w:rPr>
                <w:b/>
                <w:sz w:val="32"/>
              </w:rPr>
            </w:pPr>
            <w:r>
              <w:rPr>
                <w:b/>
                <w:spacing w:val="-5"/>
                <w:sz w:val="32"/>
              </w:rPr>
              <w:t>NÃO</w:t>
            </w:r>
          </w:p>
        </w:tc>
      </w:tr>
      <w:tr w:rsidR="002B1A74" w14:paraId="06C6CF54" w14:textId="77777777">
        <w:trPr>
          <w:trHeight w:val="1344"/>
        </w:trPr>
        <w:tc>
          <w:tcPr>
            <w:tcW w:w="1131" w:type="dxa"/>
          </w:tcPr>
          <w:p w14:paraId="29D5A9C8" w14:textId="77777777" w:rsidR="002B1A74" w:rsidRDefault="002B1A74">
            <w:pPr>
              <w:pStyle w:val="TableParagraph"/>
              <w:rPr>
                <w:rFonts w:ascii="Times New Roman"/>
              </w:rPr>
            </w:pPr>
          </w:p>
        </w:tc>
        <w:tc>
          <w:tcPr>
            <w:tcW w:w="1315" w:type="dxa"/>
          </w:tcPr>
          <w:p w14:paraId="04DF2BA9" w14:textId="77777777" w:rsidR="002B1A74" w:rsidRDefault="002B1A74">
            <w:pPr>
              <w:pStyle w:val="TableParagraph"/>
              <w:spacing w:before="133"/>
              <w:rPr>
                <w:b/>
              </w:rPr>
            </w:pPr>
          </w:p>
          <w:p w14:paraId="009AA93F" w14:textId="77777777" w:rsidR="002B1A74" w:rsidRDefault="00000000">
            <w:pPr>
              <w:pStyle w:val="TableParagraph"/>
              <w:ind w:left="434" w:hanging="305"/>
            </w:pPr>
            <w:r>
              <w:rPr>
                <w:spacing w:val="-2"/>
              </w:rPr>
              <w:t xml:space="preserve">PROVPPS02 </w:t>
            </w:r>
            <w:r>
              <w:rPr>
                <w:spacing w:val="-4"/>
              </w:rPr>
              <w:t>2288</w:t>
            </w:r>
          </w:p>
        </w:tc>
        <w:tc>
          <w:tcPr>
            <w:tcW w:w="1236" w:type="dxa"/>
          </w:tcPr>
          <w:p w14:paraId="485B87DD" w14:textId="77777777" w:rsidR="002B1A74" w:rsidRDefault="002B1A74">
            <w:pPr>
              <w:pStyle w:val="TableParagraph"/>
              <w:spacing w:before="268"/>
              <w:rPr>
                <w:b/>
              </w:rPr>
            </w:pPr>
          </w:p>
          <w:p w14:paraId="7A78090B" w14:textId="77777777" w:rsidR="002B1A74" w:rsidRDefault="00000000">
            <w:pPr>
              <w:pStyle w:val="TableParagraph"/>
              <w:ind w:left="17"/>
              <w:jc w:val="center"/>
            </w:pPr>
            <w:r>
              <w:rPr>
                <w:spacing w:val="-4"/>
              </w:rPr>
              <w:t>FALTA</w:t>
            </w:r>
          </w:p>
        </w:tc>
        <w:tc>
          <w:tcPr>
            <w:tcW w:w="7830" w:type="dxa"/>
          </w:tcPr>
          <w:p w14:paraId="69FFD58B" w14:textId="77777777" w:rsidR="002B1A74" w:rsidRDefault="00000000">
            <w:pPr>
              <w:pStyle w:val="TableParagraph"/>
              <w:ind w:left="107" w:right="97"/>
              <w:jc w:val="both"/>
            </w:pPr>
            <w:r>
              <w:t>Solução de Lavagem A (WB2) solução a ser usada para etapas de lavagem em procedimentos de hibridização in situ fluorescente (FISH). Essa solução reduz tempo de</w:t>
            </w:r>
            <w:r>
              <w:rPr>
                <w:spacing w:val="-8"/>
              </w:rPr>
              <w:t xml:space="preserve"> </w:t>
            </w:r>
            <w:r>
              <w:t>processamento</w:t>
            </w:r>
            <w:r>
              <w:rPr>
                <w:spacing w:val="-9"/>
              </w:rPr>
              <w:t xml:space="preserve"> </w:t>
            </w:r>
            <w:r>
              <w:t>e</w:t>
            </w:r>
            <w:r>
              <w:rPr>
                <w:spacing w:val="-8"/>
              </w:rPr>
              <w:t xml:space="preserve"> </w:t>
            </w:r>
            <w:r>
              <w:t>reduz</w:t>
            </w:r>
            <w:r>
              <w:rPr>
                <w:spacing w:val="-11"/>
              </w:rPr>
              <w:t xml:space="preserve"> </w:t>
            </w:r>
            <w:r>
              <w:t>também</w:t>
            </w:r>
            <w:r>
              <w:rPr>
                <w:spacing w:val="-9"/>
              </w:rPr>
              <w:t xml:space="preserve"> </w:t>
            </w:r>
            <w:r>
              <w:t>o</w:t>
            </w:r>
            <w:r>
              <w:rPr>
                <w:spacing w:val="-7"/>
              </w:rPr>
              <w:t xml:space="preserve"> </w:t>
            </w:r>
            <w:r>
              <w:t>uso</w:t>
            </w:r>
            <w:r>
              <w:rPr>
                <w:spacing w:val="-7"/>
              </w:rPr>
              <w:t xml:space="preserve"> </w:t>
            </w:r>
            <w:r>
              <w:t>de</w:t>
            </w:r>
            <w:r>
              <w:rPr>
                <w:spacing w:val="-8"/>
              </w:rPr>
              <w:t xml:space="preserve"> </w:t>
            </w:r>
            <w:r>
              <w:t>substâncias</w:t>
            </w:r>
            <w:r>
              <w:rPr>
                <w:spacing w:val="-8"/>
              </w:rPr>
              <w:t xml:space="preserve"> </w:t>
            </w:r>
            <w:r>
              <w:t>tóxicas,</w:t>
            </w:r>
            <w:r>
              <w:rPr>
                <w:spacing w:val="-10"/>
              </w:rPr>
              <w:t xml:space="preserve"> </w:t>
            </w:r>
            <w:r>
              <w:t>tais</w:t>
            </w:r>
            <w:r>
              <w:rPr>
                <w:spacing w:val="-10"/>
              </w:rPr>
              <w:t xml:space="preserve"> </w:t>
            </w:r>
            <w:r>
              <w:t>como</w:t>
            </w:r>
            <w:r>
              <w:rPr>
                <w:spacing w:val="-7"/>
              </w:rPr>
              <w:t xml:space="preserve"> </w:t>
            </w:r>
            <w:r>
              <w:t>formalina. O</w:t>
            </w:r>
            <w:r>
              <w:rPr>
                <w:spacing w:val="12"/>
              </w:rPr>
              <w:t xml:space="preserve"> </w:t>
            </w:r>
            <w:r>
              <w:t>tampão</w:t>
            </w:r>
            <w:r>
              <w:rPr>
                <w:spacing w:val="12"/>
              </w:rPr>
              <w:t xml:space="preserve"> </w:t>
            </w:r>
            <w:r>
              <w:t>de</w:t>
            </w:r>
            <w:r>
              <w:rPr>
                <w:spacing w:val="13"/>
              </w:rPr>
              <w:t xml:space="preserve"> </w:t>
            </w:r>
            <w:r>
              <w:t>lavagem</w:t>
            </w:r>
            <w:r>
              <w:rPr>
                <w:spacing w:val="13"/>
              </w:rPr>
              <w:t xml:space="preserve"> </w:t>
            </w:r>
            <w:r>
              <w:t>A</w:t>
            </w:r>
            <w:r>
              <w:rPr>
                <w:spacing w:val="11"/>
              </w:rPr>
              <w:t xml:space="preserve"> </w:t>
            </w:r>
            <w:r>
              <w:t>de</w:t>
            </w:r>
            <w:r>
              <w:rPr>
                <w:spacing w:val="13"/>
              </w:rPr>
              <w:t xml:space="preserve"> </w:t>
            </w:r>
            <w:r>
              <w:t>25x</w:t>
            </w:r>
            <w:r>
              <w:rPr>
                <w:spacing w:val="12"/>
              </w:rPr>
              <w:t xml:space="preserve"> </w:t>
            </w:r>
            <w:r>
              <w:t>destina-se</w:t>
            </w:r>
            <w:r>
              <w:rPr>
                <w:spacing w:val="12"/>
              </w:rPr>
              <w:t xml:space="preserve"> </w:t>
            </w:r>
            <w:r>
              <w:t>a</w:t>
            </w:r>
            <w:r>
              <w:rPr>
                <w:spacing w:val="12"/>
              </w:rPr>
              <w:t xml:space="preserve"> </w:t>
            </w:r>
            <w:r>
              <w:t>ser</w:t>
            </w:r>
            <w:r>
              <w:rPr>
                <w:spacing w:val="12"/>
              </w:rPr>
              <w:t xml:space="preserve"> </w:t>
            </w:r>
            <w:r>
              <w:t>usado</w:t>
            </w:r>
            <w:r>
              <w:rPr>
                <w:spacing w:val="12"/>
              </w:rPr>
              <w:t xml:space="preserve"> </w:t>
            </w:r>
            <w:r>
              <w:t>em</w:t>
            </w:r>
            <w:r>
              <w:rPr>
                <w:spacing w:val="14"/>
              </w:rPr>
              <w:t xml:space="preserve"> </w:t>
            </w:r>
            <w:r>
              <w:t>combinação</w:t>
            </w:r>
            <w:r>
              <w:rPr>
                <w:spacing w:val="12"/>
              </w:rPr>
              <w:t xml:space="preserve"> </w:t>
            </w:r>
            <w:r>
              <w:t>com</w:t>
            </w:r>
            <w:r>
              <w:rPr>
                <w:spacing w:val="13"/>
              </w:rPr>
              <w:t xml:space="preserve"> </w:t>
            </w:r>
            <w:r>
              <w:rPr>
                <w:spacing w:val="-2"/>
              </w:rPr>
              <w:t>sondas</w:t>
            </w:r>
          </w:p>
          <w:p w14:paraId="16B01ABA" w14:textId="77777777" w:rsidR="002B1A74" w:rsidRDefault="00000000">
            <w:pPr>
              <w:pStyle w:val="TableParagraph"/>
              <w:spacing w:line="249" w:lineRule="exact"/>
              <w:ind w:left="107"/>
              <w:jc w:val="both"/>
            </w:pPr>
            <w:r>
              <w:t>previamente</w:t>
            </w:r>
            <w:r>
              <w:rPr>
                <w:spacing w:val="-6"/>
              </w:rPr>
              <w:t xml:space="preserve"> </w:t>
            </w:r>
            <w:r>
              <w:t>adquiridas</w:t>
            </w:r>
            <w:r>
              <w:rPr>
                <w:spacing w:val="-6"/>
              </w:rPr>
              <w:t xml:space="preserve"> </w:t>
            </w:r>
            <w:r>
              <w:t>pelo</w:t>
            </w:r>
            <w:r>
              <w:rPr>
                <w:spacing w:val="-4"/>
              </w:rPr>
              <w:t xml:space="preserve"> </w:t>
            </w:r>
            <w:r>
              <w:rPr>
                <w:spacing w:val="-2"/>
              </w:rPr>
              <w:t>laboratório</w:t>
            </w:r>
          </w:p>
        </w:tc>
        <w:tc>
          <w:tcPr>
            <w:tcW w:w="1304" w:type="dxa"/>
          </w:tcPr>
          <w:p w14:paraId="7CFE1441" w14:textId="77777777" w:rsidR="002B1A74" w:rsidRDefault="002B1A74">
            <w:pPr>
              <w:pStyle w:val="TableParagraph"/>
              <w:spacing w:before="268"/>
              <w:rPr>
                <w:b/>
              </w:rPr>
            </w:pPr>
          </w:p>
          <w:p w14:paraId="3A5BF4C7" w14:textId="77777777" w:rsidR="002B1A74" w:rsidRDefault="00000000">
            <w:pPr>
              <w:pStyle w:val="TableParagraph"/>
              <w:ind w:left="11" w:right="1"/>
              <w:jc w:val="center"/>
            </w:pPr>
            <w:r>
              <w:rPr>
                <w:spacing w:val="-2"/>
              </w:rPr>
              <w:t>frasco</w:t>
            </w:r>
          </w:p>
        </w:tc>
        <w:tc>
          <w:tcPr>
            <w:tcW w:w="915" w:type="dxa"/>
          </w:tcPr>
          <w:p w14:paraId="74CA572C" w14:textId="77777777" w:rsidR="002B1A74" w:rsidRDefault="00000000">
            <w:pPr>
              <w:pStyle w:val="TableParagraph"/>
              <w:ind w:left="13" w:right="60"/>
              <w:jc w:val="center"/>
              <w:rPr>
                <w:b/>
                <w:sz w:val="32"/>
              </w:rPr>
            </w:pPr>
            <w:r>
              <w:rPr>
                <w:b/>
                <w:spacing w:val="-5"/>
                <w:sz w:val="32"/>
              </w:rPr>
              <w:t>NÃO</w:t>
            </w:r>
          </w:p>
        </w:tc>
        <w:tc>
          <w:tcPr>
            <w:tcW w:w="1069" w:type="dxa"/>
          </w:tcPr>
          <w:p w14:paraId="117F2DDF" w14:textId="77777777" w:rsidR="002B1A74" w:rsidRDefault="00000000">
            <w:pPr>
              <w:pStyle w:val="TableParagraph"/>
              <w:ind w:left="4" w:right="59"/>
              <w:jc w:val="center"/>
              <w:rPr>
                <w:b/>
                <w:sz w:val="32"/>
              </w:rPr>
            </w:pPr>
            <w:r>
              <w:rPr>
                <w:b/>
                <w:spacing w:val="-5"/>
                <w:sz w:val="32"/>
              </w:rPr>
              <w:t>SIM</w:t>
            </w:r>
          </w:p>
        </w:tc>
        <w:tc>
          <w:tcPr>
            <w:tcW w:w="1077" w:type="dxa"/>
          </w:tcPr>
          <w:p w14:paraId="570F734A" w14:textId="77777777" w:rsidR="002B1A74" w:rsidRDefault="00000000">
            <w:pPr>
              <w:pStyle w:val="TableParagraph"/>
              <w:ind w:left="1" w:right="54"/>
              <w:jc w:val="center"/>
              <w:rPr>
                <w:b/>
                <w:sz w:val="32"/>
              </w:rPr>
            </w:pPr>
            <w:r>
              <w:rPr>
                <w:b/>
                <w:spacing w:val="-5"/>
                <w:sz w:val="32"/>
              </w:rPr>
              <w:t>NÃO</w:t>
            </w:r>
          </w:p>
        </w:tc>
      </w:tr>
    </w:tbl>
    <w:p w14:paraId="140C7D25" w14:textId="77777777" w:rsidR="002B1A74" w:rsidRDefault="002B1A74">
      <w:pPr>
        <w:pStyle w:val="TableParagraph"/>
        <w:jc w:val="center"/>
        <w:rPr>
          <w:b/>
          <w:sz w:val="32"/>
        </w:rPr>
        <w:sectPr w:rsidR="002B1A74">
          <w:type w:val="continuous"/>
          <w:pgSz w:w="16840" w:h="11910" w:orient="landscape"/>
          <w:pgMar w:top="120" w:right="141" w:bottom="1420" w:left="566" w:header="0" w:footer="120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315"/>
        <w:gridCol w:w="1236"/>
        <w:gridCol w:w="7830"/>
        <w:gridCol w:w="1304"/>
        <w:gridCol w:w="915"/>
        <w:gridCol w:w="1069"/>
        <w:gridCol w:w="1077"/>
      </w:tblGrid>
      <w:tr w:rsidR="002B1A74" w14:paraId="681D748F" w14:textId="77777777">
        <w:trPr>
          <w:trHeight w:val="1612"/>
        </w:trPr>
        <w:tc>
          <w:tcPr>
            <w:tcW w:w="1131" w:type="dxa"/>
          </w:tcPr>
          <w:p w14:paraId="3E29ADB0" w14:textId="77777777" w:rsidR="002B1A74" w:rsidRDefault="002B1A74">
            <w:pPr>
              <w:pStyle w:val="TableParagraph"/>
              <w:rPr>
                <w:rFonts w:ascii="Times New Roman"/>
              </w:rPr>
            </w:pPr>
          </w:p>
        </w:tc>
        <w:tc>
          <w:tcPr>
            <w:tcW w:w="1315" w:type="dxa"/>
          </w:tcPr>
          <w:p w14:paraId="5FF90A15" w14:textId="77777777" w:rsidR="002B1A74" w:rsidRDefault="002B1A74">
            <w:pPr>
              <w:pStyle w:val="TableParagraph"/>
              <w:spacing w:before="268"/>
              <w:rPr>
                <w:b/>
              </w:rPr>
            </w:pPr>
          </w:p>
          <w:p w14:paraId="7004BCF7" w14:textId="77777777" w:rsidR="002B1A74" w:rsidRDefault="00000000">
            <w:pPr>
              <w:pStyle w:val="TableParagraph"/>
              <w:ind w:left="434" w:hanging="305"/>
            </w:pPr>
            <w:r>
              <w:rPr>
                <w:spacing w:val="-2"/>
              </w:rPr>
              <w:t xml:space="preserve">PROVPPS02 </w:t>
            </w:r>
            <w:r>
              <w:rPr>
                <w:spacing w:val="-4"/>
              </w:rPr>
              <w:t>4384</w:t>
            </w:r>
          </w:p>
        </w:tc>
        <w:tc>
          <w:tcPr>
            <w:tcW w:w="1236" w:type="dxa"/>
          </w:tcPr>
          <w:p w14:paraId="00D23ACF" w14:textId="77777777" w:rsidR="002B1A74" w:rsidRDefault="002B1A74">
            <w:pPr>
              <w:pStyle w:val="TableParagraph"/>
              <w:rPr>
                <w:b/>
              </w:rPr>
            </w:pPr>
          </w:p>
          <w:p w14:paraId="1C26BA0B" w14:textId="77777777" w:rsidR="002B1A74" w:rsidRDefault="002B1A74">
            <w:pPr>
              <w:pStyle w:val="TableParagraph"/>
              <w:spacing w:before="134"/>
              <w:rPr>
                <w:b/>
              </w:rPr>
            </w:pPr>
          </w:p>
          <w:p w14:paraId="14BBFD3C" w14:textId="77777777" w:rsidR="002B1A74" w:rsidRDefault="00000000">
            <w:pPr>
              <w:pStyle w:val="TableParagraph"/>
              <w:ind w:left="17"/>
              <w:jc w:val="center"/>
            </w:pPr>
            <w:r>
              <w:rPr>
                <w:spacing w:val="-4"/>
              </w:rPr>
              <w:t>FALTA</w:t>
            </w:r>
          </w:p>
        </w:tc>
        <w:tc>
          <w:tcPr>
            <w:tcW w:w="7830" w:type="dxa"/>
          </w:tcPr>
          <w:p w14:paraId="0AEE9F7C" w14:textId="77777777" w:rsidR="002B1A74" w:rsidRDefault="00000000">
            <w:pPr>
              <w:pStyle w:val="TableParagraph"/>
              <w:ind w:left="107" w:right="94"/>
              <w:jc w:val="both"/>
            </w:pPr>
            <w:r>
              <w:t>Sonda de DNA do tipo multiprobe para pintura de</w:t>
            </w:r>
            <w:r>
              <w:rPr>
                <w:spacing w:val="-2"/>
              </w:rPr>
              <w:t xml:space="preserve"> </w:t>
            </w:r>
            <w:r>
              <w:t>todo os cromossomos. Sonda</w:t>
            </w:r>
            <w:r>
              <w:rPr>
                <w:spacing w:val="-2"/>
              </w:rPr>
              <w:t xml:space="preserve"> </w:t>
            </w:r>
            <w:r>
              <w:t>para realização da técnica de hibridização in situ</w:t>
            </w:r>
            <w:r>
              <w:rPr>
                <w:spacing w:val="-1"/>
              </w:rPr>
              <w:t xml:space="preserve"> </w:t>
            </w:r>
            <w:r>
              <w:t>por fluorescência (fish), diretamente marcada com fluorocromos, protocolo simples e rápido, permite a co-desnaturação da sonda e dna alvo simultaneamente, sem necessidade de manusear formamida. Unidade: teste.</w:t>
            </w:r>
          </w:p>
        </w:tc>
        <w:tc>
          <w:tcPr>
            <w:tcW w:w="1304" w:type="dxa"/>
          </w:tcPr>
          <w:p w14:paraId="7F69081C" w14:textId="77777777" w:rsidR="002B1A74" w:rsidRDefault="002B1A74">
            <w:pPr>
              <w:pStyle w:val="TableParagraph"/>
              <w:rPr>
                <w:b/>
              </w:rPr>
            </w:pPr>
          </w:p>
          <w:p w14:paraId="7B691B3C" w14:textId="77777777" w:rsidR="002B1A74" w:rsidRDefault="002B1A74">
            <w:pPr>
              <w:pStyle w:val="TableParagraph"/>
              <w:spacing w:before="134"/>
              <w:rPr>
                <w:b/>
              </w:rPr>
            </w:pPr>
          </w:p>
          <w:p w14:paraId="0A46B52D" w14:textId="77777777" w:rsidR="002B1A74" w:rsidRDefault="00000000">
            <w:pPr>
              <w:pStyle w:val="TableParagraph"/>
              <w:ind w:left="11" w:right="3"/>
              <w:jc w:val="center"/>
            </w:pPr>
            <w:r>
              <w:rPr>
                <w:spacing w:val="-2"/>
              </w:rPr>
              <w:t>teste</w:t>
            </w:r>
          </w:p>
        </w:tc>
        <w:tc>
          <w:tcPr>
            <w:tcW w:w="915" w:type="dxa"/>
          </w:tcPr>
          <w:p w14:paraId="55A133DF" w14:textId="77777777" w:rsidR="002B1A74" w:rsidRDefault="00000000">
            <w:pPr>
              <w:pStyle w:val="TableParagraph"/>
              <w:ind w:left="13" w:right="60"/>
              <w:jc w:val="center"/>
              <w:rPr>
                <w:b/>
                <w:sz w:val="32"/>
              </w:rPr>
            </w:pPr>
            <w:r>
              <w:rPr>
                <w:b/>
                <w:spacing w:val="-5"/>
                <w:sz w:val="32"/>
              </w:rPr>
              <w:t>NÃO</w:t>
            </w:r>
          </w:p>
        </w:tc>
        <w:tc>
          <w:tcPr>
            <w:tcW w:w="1069" w:type="dxa"/>
          </w:tcPr>
          <w:p w14:paraId="244FD884" w14:textId="77777777" w:rsidR="002B1A74" w:rsidRDefault="00000000">
            <w:pPr>
              <w:pStyle w:val="TableParagraph"/>
              <w:ind w:left="4" w:right="59"/>
              <w:jc w:val="center"/>
              <w:rPr>
                <w:b/>
                <w:sz w:val="32"/>
              </w:rPr>
            </w:pPr>
            <w:r>
              <w:rPr>
                <w:b/>
                <w:spacing w:val="-5"/>
                <w:sz w:val="32"/>
              </w:rPr>
              <w:t>SIM</w:t>
            </w:r>
          </w:p>
        </w:tc>
        <w:tc>
          <w:tcPr>
            <w:tcW w:w="1077" w:type="dxa"/>
          </w:tcPr>
          <w:p w14:paraId="26320603" w14:textId="77777777" w:rsidR="002B1A74" w:rsidRDefault="00000000">
            <w:pPr>
              <w:pStyle w:val="TableParagraph"/>
              <w:ind w:left="1" w:right="54"/>
              <w:jc w:val="center"/>
              <w:rPr>
                <w:b/>
                <w:sz w:val="32"/>
              </w:rPr>
            </w:pPr>
            <w:r>
              <w:rPr>
                <w:b/>
                <w:spacing w:val="-5"/>
                <w:sz w:val="32"/>
              </w:rPr>
              <w:t>NÃO</w:t>
            </w:r>
          </w:p>
        </w:tc>
      </w:tr>
      <w:tr w:rsidR="002B1A74" w14:paraId="6CE07EF9" w14:textId="77777777">
        <w:trPr>
          <w:trHeight w:val="1610"/>
        </w:trPr>
        <w:tc>
          <w:tcPr>
            <w:tcW w:w="1131" w:type="dxa"/>
          </w:tcPr>
          <w:p w14:paraId="4D0D7920" w14:textId="77777777" w:rsidR="002B1A74" w:rsidRDefault="002B1A74">
            <w:pPr>
              <w:pStyle w:val="TableParagraph"/>
              <w:rPr>
                <w:rFonts w:ascii="Times New Roman"/>
              </w:rPr>
            </w:pPr>
          </w:p>
        </w:tc>
        <w:tc>
          <w:tcPr>
            <w:tcW w:w="1315" w:type="dxa"/>
          </w:tcPr>
          <w:p w14:paraId="18EC9F0A" w14:textId="77777777" w:rsidR="002B1A74" w:rsidRDefault="002B1A74">
            <w:pPr>
              <w:pStyle w:val="TableParagraph"/>
              <w:rPr>
                <w:b/>
              </w:rPr>
            </w:pPr>
          </w:p>
          <w:p w14:paraId="489DF103" w14:textId="77777777" w:rsidR="002B1A74" w:rsidRDefault="002B1A74">
            <w:pPr>
              <w:pStyle w:val="TableParagraph"/>
              <w:spacing w:before="1"/>
              <w:rPr>
                <w:b/>
              </w:rPr>
            </w:pPr>
          </w:p>
          <w:p w14:paraId="6E33EAA3" w14:textId="77777777" w:rsidR="002B1A74" w:rsidRDefault="00000000">
            <w:pPr>
              <w:pStyle w:val="TableParagraph"/>
              <w:spacing w:line="237" w:lineRule="auto"/>
              <w:ind w:left="434" w:hanging="305"/>
            </w:pPr>
            <w:r>
              <w:rPr>
                <w:spacing w:val="-2"/>
              </w:rPr>
              <w:t xml:space="preserve">PROVPPS02 </w:t>
            </w:r>
            <w:r>
              <w:rPr>
                <w:spacing w:val="-4"/>
              </w:rPr>
              <w:t>4386</w:t>
            </w:r>
          </w:p>
        </w:tc>
        <w:tc>
          <w:tcPr>
            <w:tcW w:w="1236" w:type="dxa"/>
          </w:tcPr>
          <w:p w14:paraId="58BD544B" w14:textId="77777777" w:rsidR="002B1A74" w:rsidRDefault="002B1A74">
            <w:pPr>
              <w:pStyle w:val="TableParagraph"/>
              <w:rPr>
                <w:b/>
              </w:rPr>
            </w:pPr>
          </w:p>
          <w:p w14:paraId="72579C6E" w14:textId="77777777" w:rsidR="002B1A74" w:rsidRDefault="002B1A74">
            <w:pPr>
              <w:pStyle w:val="TableParagraph"/>
              <w:spacing w:before="134"/>
              <w:rPr>
                <w:b/>
              </w:rPr>
            </w:pPr>
          </w:p>
          <w:p w14:paraId="26192A57" w14:textId="77777777" w:rsidR="002B1A74" w:rsidRDefault="00000000">
            <w:pPr>
              <w:pStyle w:val="TableParagraph"/>
              <w:ind w:left="17" w:right="2"/>
              <w:jc w:val="center"/>
            </w:pPr>
            <w:r>
              <w:rPr>
                <w:spacing w:val="-2"/>
              </w:rPr>
              <w:t>439451</w:t>
            </w:r>
          </w:p>
        </w:tc>
        <w:tc>
          <w:tcPr>
            <w:tcW w:w="7830" w:type="dxa"/>
          </w:tcPr>
          <w:p w14:paraId="2E7A012E" w14:textId="77777777" w:rsidR="002B1A74" w:rsidRDefault="00000000">
            <w:pPr>
              <w:pStyle w:val="TableParagraph"/>
              <w:ind w:left="107" w:right="96"/>
              <w:jc w:val="both"/>
            </w:pPr>
            <w:r>
              <w:t>Sonda de DNA do tipo WCP para pintura de todo o cromossomo 1. Sonda para realização da técnica de hibridização in situ</w:t>
            </w:r>
            <w:r>
              <w:rPr>
                <w:spacing w:val="-2"/>
              </w:rPr>
              <w:t xml:space="preserve"> </w:t>
            </w:r>
            <w:r>
              <w:t>por fluorescência (fish), diretamente marcada</w:t>
            </w:r>
            <w:r>
              <w:rPr>
                <w:spacing w:val="-10"/>
              </w:rPr>
              <w:t xml:space="preserve"> </w:t>
            </w:r>
            <w:r>
              <w:t>com</w:t>
            </w:r>
            <w:r>
              <w:rPr>
                <w:spacing w:val="-9"/>
              </w:rPr>
              <w:t xml:space="preserve"> </w:t>
            </w:r>
            <w:r>
              <w:t>fluorocromos</w:t>
            </w:r>
            <w:r>
              <w:rPr>
                <w:spacing w:val="-12"/>
              </w:rPr>
              <w:t xml:space="preserve"> </w:t>
            </w:r>
            <w:r>
              <w:t>verde</w:t>
            </w:r>
            <w:r>
              <w:rPr>
                <w:spacing w:val="-13"/>
              </w:rPr>
              <w:t xml:space="preserve"> </w:t>
            </w:r>
            <w:r>
              <w:t>ou</w:t>
            </w:r>
            <w:r>
              <w:rPr>
                <w:spacing w:val="-10"/>
              </w:rPr>
              <w:t xml:space="preserve"> </w:t>
            </w:r>
            <w:r>
              <w:t>vermelho</w:t>
            </w:r>
            <w:r>
              <w:rPr>
                <w:spacing w:val="-9"/>
              </w:rPr>
              <w:t xml:space="preserve"> </w:t>
            </w:r>
            <w:r>
              <w:t>(a</w:t>
            </w:r>
            <w:r>
              <w:rPr>
                <w:spacing w:val="-10"/>
              </w:rPr>
              <w:t xml:space="preserve"> </w:t>
            </w:r>
            <w:r>
              <w:t>definir),</w:t>
            </w:r>
            <w:r>
              <w:rPr>
                <w:spacing w:val="-10"/>
              </w:rPr>
              <w:t xml:space="preserve"> </w:t>
            </w:r>
            <w:r>
              <w:t>protocolo</w:t>
            </w:r>
            <w:r>
              <w:rPr>
                <w:spacing w:val="-9"/>
              </w:rPr>
              <w:t xml:space="preserve"> </w:t>
            </w:r>
            <w:r>
              <w:t>simples</w:t>
            </w:r>
            <w:r>
              <w:rPr>
                <w:spacing w:val="-10"/>
              </w:rPr>
              <w:t xml:space="preserve"> </w:t>
            </w:r>
            <w:r>
              <w:t>e</w:t>
            </w:r>
            <w:r>
              <w:rPr>
                <w:spacing w:val="-9"/>
              </w:rPr>
              <w:t xml:space="preserve"> </w:t>
            </w:r>
            <w:r>
              <w:t>rápido, permite a co-desnaturação da sonda e dna alvo simultaneamente, sem necessidade de manusear formamida. Unidade: teste</w:t>
            </w:r>
          </w:p>
        </w:tc>
        <w:tc>
          <w:tcPr>
            <w:tcW w:w="1304" w:type="dxa"/>
          </w:tcPr>
          <w:p w14:paraId="198C16AF" w14:textId="77777777" w:rsidR="002B1A74" w:rsidRDefault="002B1A74">
            <w:pPr>
              <w:pStyle w:val="TableParagraph"/>
              <w:rPr>
                <w:b/>
              </w:rPr>
            </w:pPr>
          </w:p>
          <w:p w14:paraId="2E4EEA4D" w14:textId="77777777" w:rsidR="002B1A74" w:rsidRDefault="002B1A74">
            <w:pPr>
              <w:pStyle w:val="TableParagraph"/>
              <w:spacing w:before="134"/>
              <w:rPr>
                <w:b/>
              </w:rPr>
            </w:pPr>
          </w:p>
          <w:p w14:paraId="247F64B1" w14:textId="77777777" w:rsidR="002B1A74" w:rsidRDefault="00000000">
            <w:pPr>
              <w:pStyle w:val="TableParagraph"/>
              <w:ind w:left="11" w:right="3"/>
              <w:jc w:val="center"/>
            </w:pPr>
            <w:r>
              <w:rPr>
                <w:spacing w:val="-2"/>
              </w:rPr>
              <w:t>teste</w:t>
            </w:r>
          </w:p>
        </w:tc>
        <w:tc>
          <w:tcPr>
            <w:tcW w:w="915" w:type="dxa"/>
          </w:tcPr>
          <w:p w14:paraId="4646902D" w14:textId="77777777" w:rsidR="002B1A74" w:rsidRDefault="00000000">
            <w:pPr>
              <w:pStyle w:val="TableParagraph"/>
              <w:ind w:left="13" w:right="60"/>
              <w:jc w:val="center"/>
              <w:rPr>
                <w:b/>
                <w:sz w:val="32"/>
              </w:rPr>
            </w:pPr>
            <w:r>
              <w:rPr>
                <w:b/>
                <w:spacing w:val="-5"/>
                <w:sz w:val="32"/>
              </w:rPr>
              <w:t>NÃO</w:t>
            </w:r>
          </w:p>
        </w:tc>
        <w:tc>
          <w:tcPr>
            <w:tcW w:w="1069" w:type="dxa"/>
          </w:tcPr>
          <w:p w14:paraId="1C15D8D4" w14:textId="77777777" w:rsidR="002B1A74" w:rsidRDefault="00000000">
            <w:pPr>
              <w:pStyle w:val="TableParagraph"/>
              <w:ind w:left="4" w:right="59"/>
              <w:jc w:val="center"/>
              <w:rPr>
                <w:b/>
                <w:sz w:val="32"/>
              </w:rPr>
            </w:pPr>
            <w:r>
              <w:rPr>
                <w:b/>
                <w:spacing w:val="-5"/>
                <w:sz w:val="32"/>
              </w:rPr>
              <w:t>SIM</w:t>
            </w:r>
          </w:p>
        </w:tc>
        <w:tc>
          <w:tcPr>
            <w:tcW w:w="1077" w:type="dxa"/>
          </w:tcPr>
          <w:p w14:paraId="0D2C05A0" w14:textId="77777777" w:rsidR="002B1A74" w:rsidRDefault="00000000">
            <w:pPr>
              <w:pStyle w:val="TableParagraph"/>
              <w:ind w:left="1" w:right="54"/>
              <w:jc w:val="center"/>
              <w:rPr>
                <w:b/>
                <w:sz w:val="32"/>
              </w:rPr>
            </w:pPr>
            <w:r>
              <w:rPr>
                <w:b/>
                <w:spacing w:val="-5"/>
                <w:sz w:val="32"/>
              </w:rPr>
              <w:t>NÃO</w:t>
            </w:r>
          </w:p>
        </w:tc>
      </w:tr>
      <w:tr w:rsidR="002B1A74" w14:paraId="7E671081" w14:textId="77777777">
        <w:trPr>
          <w:trHeight w:val="1612"/>
        </w:trPr>
        <w:tc>
          <w:tcPr>
            <w:tcW w:w="1131" w:type="dxa"/>
          </w:tcPr>
          <w:p w14:paraId="7B740AF8" w14:textId="77777777" w:rsidR="002B1A74" w:rsidRDefault="002B1A74">
            <w:pPr>
              <w:pStyle w:val="TableParagraph"/>
              <w:rPr>
                <w:rFonts w:ascii="Times New Roman"/>
              </w:rPr>
            </w:pPr>
          </w:p>
        </w:tc>
        <w:tc>
          <w:tcPr>
            <w:tcW w:w="1315" w:type="dxa"/>
          </w:tcPr>
          <w:p w14:paraId="2DD5B751" w14:textId="77777777" w:rsidR="002B1A74" w:rsidRDefault="002B1A74">
            <w:pPr>
              <w:pStyle w:val="TableParagraph"/>
              <w:spacing w:before="268"/>
              <w:rPr>
                <w:b/>
              </w:rPr>
            </w:pPr>
          </w:p>
          <w:p w14:paraId="7AE67590" w14:textId="77777777" w:rsidR="002B1A74" w:rsidRDefault="00000000">
            <w:pPr>
              <w:pStyle w:val="TableParagraph"/>
              <w:ind w:left="434" w:hanging="305"/>
            </w:pPr>
            <w:r>
              <w:rPr>
                <w:spacing w:val="-2"/>
              </w:rPr>
              <w:t xml:space="preserve">PROVPPS02 </w:t>
            </w:r>
            <w:r>
              <w:rPr>
                <w:spacing w:val="-4"/>
              </w:rPr>
              <w:t>4386</w:t>
            </w:r>
          </w:p>
        </w:tc>
        <w:tc>
          <w:tcPr>
            <w:tcW w:w="1236" w:type="dxa"/>
          </w:tcPr>
          <w:p w14:paraId="76391F07" w14:textId="77777777" w:rsidR="002B1A74" w:rsidRDefault="002B1A74">
            <w:pPr>
              <w:pStyle w:val="TableParagraph"/>
              <w:rPr>
                <w:b/>
              </w:rPr>
            </w:pPr>
          </w:p>
          <w:p w14:paraId="08684A5B" w14:textId="77777777" w:rsidR="002B1A74" w:rsidRDefault="002B1A74">
            <w:pPr>
              <w:pStyle w:val="TableParagraph"/>
              <w:spacing w:before="134"/>
              <w:rPr>
                <w:b/>
              </w:rPr>
            </w:pPr>
          </w:p>
          <w:p w14:paraId="23F92D72" w14:textId="77777777" w:rsidR="002B1A74" w:rsidRDefault="00000000">
            <w:pPr>
              <w:pStyle w:val="TableParagraph"/>
              <w:ind w:left="17" w:right="2"/>
              <w:jc w:val="center"/>
            </w:pPr>
            <w:r>
              <w:rPr>
                <w:spacing w:val="-2"/>
              </w:rPr>
              <w:t>439451</w:t>
            </w:r>
          </w:p>
        </w:tc>
        <w:tc>
          <w:tcPr>
            <w:tcW w:w="7830" w:type="dxa"/>
          </w:tcPr>
          <w:p w14:paraId="29514495" w14:textId="77777777" w:rsidR="002B1A74" w:rsidRDefault="00000000">
            <w:pPr>
              <w:pStyle w:val="TableParagraph"/>
              <w:ind w:left="107" w:right="96"/>
              <w:jc w:val="both"/>
            </w:pPr>
            <w:r>
              <w:t>Sonda de DNA do tipo WCP para pintura de todo o cromossomo 2. Sonda para realização da técnica de hibridização in situ</w:t>
            </w:r>
            <w:r>
              <w:rPr>
                <w:spacing w:val="-2"/>
              </w:rPr>
              <w:t xml:space="preserve"> </w:t>
            </w:r>
            <w:r>
              <w:t>por fluorescência (fish), diretamente marcada</w:t>
            </w:r>
            <w:r>
              <w:rPr>
                <w:spacing w:val="-10"/>
              </w:rPr>
              <w:t xml:space="preserve"> </w:t>
            </w:r>
            <w:r>
              <w:t>com</w:t>
            </w:r>
            <w:r>
              <w:rPr>
                <w:spacing w:val="-9"/>
              </w:rPr>
              <w:t xml:space="preserve"> </w:t>
            </w:r>
            <w:r>
              <w:t>fluorocromos</w:t>
            </w:r>
            <w:r>
              <w:rPr>
                <w:spacing w:val="-12"/>
              </w:rPr>
              <w:t xml:space="preserve"> </w:t>
            </w:r>
            <w:r>
              <w:t>verde</w:t>
            </w:r>
            <w:r>
              <w:rPr>
                <w:spacing w:val="-13"/>
              </w:rPr>
              <w:t xml:space="preserve"> </w:t>
            </w:r>
            <w:r>
              <w:t>ou</w:t>
            </w:r>
            <w:r>
              <w:rPr>
                <w:spacing w:val="-10"/>
              </w:rPr>
              <w:t xml:space="preserve"> </w:t>
            </w:r>
            <w:r>
              <w:t>vermelho</w:t>
            </w:r>
            <w:r>
              <w:rPr>
                <w:spacing w:val="-9"/>
              </w:rPr>
              <w:t xml:space="preserve"> </w:t>
            </w:r>
            <w:r>
              <w:t>(a</w:t>
            </w:r>
            <w:r>
              <w:rPr>
                <w:spacing w:val="-10"/>
              </w:rPr>
              <w:t xml:space="preserve"> </w:t>
            </w:r>
            <w:r>
              <w:t>definir),</w:t>
            </w:r>
            <w:r>
              <w:rPr>
                <w:spacing w:val="-10"/>
              </w:rPr>
              <w:t xml:space="preserve"> </w:t>
            </w:r>
            <w:r>
              <w:t>protocolo</w:t>
            </w:r>
            <w:r>
              <w:rPr>
                <w:spacing w:val="-9"/>
              </w:rPr>
              <w:t xml:space="preserve"> </w:t>
            </w:r>
            <w:r>
              <w:t>simples</w:t>
            </w:r>
            <w:r>
              <w:rPr>
                <w:spacing w:val="-10"/>
              </w:rPr>
              <w:t xml:space="preserve"> </w:t>
            </w:r>
            <w:r>
              <w:t>e</w:t>
            </w:r>
            <w:r>
              <w:rPr>
                <w:spacing w:val="-9"/>
              </w:rPr>
              <w:t xml:space="preserve"> </w:t>
            </w:r>
            <w:r>
              <w:t>rápido, permite a co-desnaturação da sonda e dna alvo simultaneamente, sem necessidade de manusear formamida. Unidade: teste.</w:t>
            </w:r>
          </w:p>
        </w:tc>
        <w:tc>
          <w:tcPr>
            <w:tcW w:w="1304" w:type="dxa"/>
          </w:tcPr>
          <w:p w14:paraId="2DC0DDA0" w14:textId="77777777" w:rsidR="002B1A74" w:rsidRDefault="002B1A74">
            <w:pPr>
              <w:pStyle w:val="TableParagraph"/>
              <w:rPr>
                <w:b/>
              </w:rPr>
            </w:pPr>
          </w:p>
          <w:p w14:paraId="5B030044" w14:textId="77777777" w:rsidR="002B1A74" w:rsidRDefault="002B1A74">
            <w:pPr>
              <w:pStyle w:val="TableParagraph"/>
              <w:spacing w:before="134"/>
              <w:rPr>
                <w:b/>
              </w:rPr>
            </w:pPr>
          </w:p>
          <w:p w14:paraId="1D2E12F0" w14:textId="77777777" w:rsidR="002B1A74" w:rsidRDefault="00000000">
            <w:pPr>
              <w:pStyle w:val="TableParagraph"/>
              <w:ind w:left="11" w:right="3"/>
              <w:jc w:val="center"/>
            </w:pPr>
            <w:r>
              <w:rPr>
                <w:spacing w:val="-2"/>
              </w:rPr>
              <w:t>teste</w:t>
            </w:r>
          </w:p>
        </w:tc>
        <w:tc>
          <w:tcPr>
            <w:tcW w:w="915" w:type="dxa"/>
          </w:tcPr>
          <w:p w14:paraId="0B9939B0" w14:textId="77777777" w:rsidR="002B1A74" w:rsidRDefault="00000000">
            <w:pPr>
              <w:pStyle w:val="TableParagraph"/>
              <w:ind w:left="13" w:right="60"/>
              <w:jc w:val="center"/>
              <w:rPr>
                <w:b/>
                <w:sz w:val="32"/>
              </w:rPr>
            </w:pPr>
            <w:r>
              <w:rPr>
                <w:b/>
                <w:spacing w:val="-5"/>
                <w:sz w:val="32"/>
              </w:rPr>
              <w:t>NÃO</w:t>
            </w:r>
          </w:p>
        </w:tc>
        <w:tc>
          <w:tcPr>
            <w:tcW w:w="1069" w:type="dxa"/>
          </w:tcPr>
          <w:p w14:paraId="1046C6C5" w14:textId="77777777" w:rsidR="002B1A74" w:rsidRDefault="00000000">
            <w:pPr>
              <w:pStyle w:val="TableParagraph"/>
              <w:ind w:left="4" w:right="59"/>
              <w:jc w:val="center"/>
              <w:rPr>
                <w:b/>
                <w:sz w:val="32"/>
              </w:rPr>
            </w:pPr>
            <w:r>
              <w:rPr>
                <w:b/>
                <w:spacing w:val="-5"/>
                <w:sz w:val="32"/>
              </w:rPr>
              <w:t>SIM</w:t>
            </w:r>
          </w:p>
        </w:tc>
        <w:tc>
          <w:tcPr>
            <w:tcW w:w="1077" w:type="dxa"/>
          </w:tcPr>
          <w:p w14:paraId="06441F07" w14:textId="77777777" w:rsidR="002B1A74" w:rsidRDefault="00000000">
            <w:pPr>
              <w:pStyle w:val="TableParagraph"/>
              <w:ind w:left="1" w:right="54"/>
              <w:jc w:val="center"/>
              <w:rPr>
                <w:b/>
                <w:sz w:val="32"/>
              </w:rPr>
            </w:pPr>
            <w:r>
              <w:rPr>
                <w:b/>
                <w:spacing w:val="-5"/>
                <w:sz w:val="32"/>
              </w:rPr>
              <w:t>NÃO</w:t>
            </w:r>
          </w:p>
        </w:tc>
      </w:tr>
      <w:tr w:rsidR="002B1A74" w14:paraId="48F86D3B" w14:textId="77777777">
        <w:trPr>
          <w:trHeight w:val="1610"/>
        </w:trPr>
        <w:tc>
          <w:tcPr>
            <w:tcW w:w="1131" w:type="dxa"/>
          </w:tcPr>
          <w:p w14:paraId="52F11135" w14:textId="77777777" w:rsidR="002B1A74" w:rsidRDefault="002B1A74">
            <w:pPr>
              <w:pStyle w:val="TableParagraph"/>
              <w:rPr>
                <w:rFonts w:ascii="Times New Roman"/>
              </w:rPr>
            </w:pPr>
          </w:p>
        </w:tc>
        <w:tc>
          <w:tcPr>
            <w:tcW w:w="1315" w:type="dxa"/>
          </w:tcPr>
          <w:p w14:paraId="052E1146" w14:textId="77777777" w:rsidR="002B1A74" w:rsidRDefault="002B1A74">
            <w:pPr>
              <w:pStyle w:val="TableParagraph"/>
              <w:rPr>
                <w:b/>
              </w:rPr>
            </w:pPr>
          </w:p>
          <w:p w14:paraId="535956F0" w14:textId="77777777" w:rsidR="002B1A74" w:rsidRDefault="002B1A74">
            <w:pPr>
              <w:pStyle w:val="TableParagraph"/>
              <w:rPr>
                <w:b/>
              </w:rPr>
            </w:pPr>
          </w:p>
          <w:p w14:paraId="25690AFB" w14:textId="77777777" w:rsidR="002B1A74" w:rsidRDefault="00000000">
            <w:pPr>
              <w:pStyle w:val="TableParagraph"/>
              <w:ind w:left="434" w:hanging="305"/>
            </w:pPr>
            <w:r>
              <w:rPr>
                <w:spacing w:val="-2"/>
              </w:rPr>
              <w:t xml:space="preserve">PROVPPS02 </w:t>
            </w:r>
            <w:r>
              <w:rPr>
                <w:spacing w:val="-4"/>
              </w:rPr>
              <w:t>4386</w:t>
            </w:r>
          </w:p>
        </w:tc>
        <w:tc>
          <w:tcPr>
            <w:tcW w:w="1236" w:type="dxa"/>
          </w:tcPr>
          <w:p w14:paraId="49D71833" w14:textId="77777777" w:rsidR="002B1A74" w:rsidRDefault="002B1A74">
            <w:pPr>
              <w:pStyle w:val="TableParagraph"/>
              <w:rPr>
                <w:b/>
              </w:rPr>
            </w:pPr>
          </w:p>
          <w:p w14:paraId="5BC82E46" w14:textId="77777777" w:rsidR="002B1A74" w:rsidRDefault="002B1A74">
            <w:pPr>
              <w:pStyle w:val="TableParagraph"/>
              <w:spacing w:before="134"/>
              <w:rPr>
                <w:b/>
              </w:rPr>
            </w:pPr>
          </w:p>
          <w:p w14:paraId="29A413CA" w14:textId="77777777" w:rsidR="002B1A74" w:rsidRDefault="00000000">
            <w:pPr>
              <w:pStyle w:val="TableParagraph"/>
              <w:ind w:left="17" w:right="2"/>
              <w:jc w:val="center"/>
            </w:pPr>
            <w:r>
              <w:rPr>
                <w:spacing w:val="-2"/>
              </w:rPr>
              <w:t>439451</w:t>
            </w:r>
          </w:p>
        </w:tc>
        <w:tc>
          <w:tcPr>
            <w:tcW w:w="7830" w:type="dxa"/>
          </w:tcPr>
          <w:p w14:paraId="1697F67D" w14:textId="77777777" w:rsidR="002B1A74" w:rsidRDefault="00000000">
            <w:pPr>
              <w:pStyle w:val="TableParagraph"/>
              <w:ind w:left="107" w:right="96"/>
              <w:jc w:val="both"/>
            </w:pPr>
            <w:r>
              <w:t>Sonda de DNA do tipo WCP para pintura de todo o cromossomo 3. Sonda para realização da técnica de hibridização in situ</w:t>
            </w:r>
            <w:r>
              <w:rPr>
                <w:spacing w:val="-2"/>
              </w:rPr>
              <w:t xml:space="preserve"> </w:t>
            </w:r>
            <w:r>
              <w:t>por fluorescência (fish), diretamente marcada</w:t>
            </w:r>
            <w:r>
              <w:rPr>
                <w:spacing w:val="-10"/>
              </w:rPr>
              <w:t xml:space="preserve"> </w:t>
            </w:r>
            <w:r>
              <w:t>com</w:t>
            </w:r>
            <w:r>
              <w:rPr>
                <w:spacing w:val="-9"/>
              </w:rPr>
              <w:t xml:space="preserve"> </w:t>
            </w:r>
            <w:r>
              <w:t>fluorocromos</w:t>
            </w:r>
            <w:r>
              <w:rPr>
                <w:spacing w:val="-12"/>
              </w:rPr>
              <w:t xml:space="preserve"> </w:t>
            </w:r>
            <w:r>
              <w:t>verde</w:t>
            </w:r>
            <w:r>
              <w:rPr>
                <w:spacing w:val="-13"/>
              </w:rPr>
              <w:t xml:space="preserve"> </w:t>
            </w:r>
            <w:r>
              <w:t>ou</w:t>
            </w:r>
            <w:r>
              <w:rPr>
                <w:spacing w:val="-10"/>
              </w:rPr>
              <w:t xml:space="preserve"> </w:t>
            </w:r>
            <w:r>
              <w:t>vermelho</w:t>
            </w:r>
            <w:r>
              <w:rPr>
                <w:spacing w:val="-9"/>
              </w:rPr>
              <w:t xml:space="preserve"> </w:t>
            </w:r>
            <w:r>
              <w:t>(a</w:t>
            </w:r>
            <w:r>
              <w:rPr>
                <w:spacing w:val="-10"/>
              </w:rPr>
              <w:t xml:space="preserve"> </w:t>
            </w:r>
            <w:r>
              <w:t>definir),</w:t>
            </w:r>
            <w:r>
              <w:rPr>
                <w:spacing w:val="-10"/>
              </w:rPr>
              <w:t xml:space="preserve"> </w:t>
            </w:r>
            <w:r>
              <w:t>protocolo</w:t>
            </w:r>
            <w:r>
              <w:rPr>
                <w:spacing w:val="-9"/>
              </w:rPr>
              <w:t xml:space="preserve"> </w:t>
            </w:r>
            <w:r>
              <w:t>simples</w:t>
            </w:r>
            <w:r>
              <w:rPr>
                <w:spacing w:val="-10"/>
              </w:rPr>
              <w:t xml:space="preserve"> </w:t>
            </w:r>
            <w:r>
              <w:t>e</w:t>
            </w:r>
            <w:r>
              <w:rPr>
                <w:spacing w:val="-9"/>
              </w:rPr>
              <w:t xml:space="preserve"> </w:t>
            </w:r>
            <w:r>
              <w:t>rápido, permite a co-desnaturação da sonda e dna alvo simultaneamente, sem necessidade de manusear formamida. Unidade: teste</w:t>
            </w:r>
          </w:p>
        </w:tc>
        <w:tc>
          <w:tcPr>
            <w:tcW w:w="1304" w:type="dxa"/>
          </w:tcPr>
          <w:p w14:paraId="5ED7E589" w14:textId="77777777" w:rsidR="002B1A74" w:rsidRDefault="002B1A74">
            <w:pPr>
              <w:pStyle w:val="TableParagraph"/>
              <w:rPr>
                <w:b/>
              </w:rPr>
            </w:pPr>
          </w:p>
          <w:p w14:paraId="1B8DA797" w14:textId="77777777" w:rsidR="002B1A74" w:rsidRDefault="002B1A74">
            <w:pPr>
              <w:pStyle w:val="TableParagraph"/>
              <w:spacing w:before="134"/>
              <w:rPr>
                <w:b/>
              </w:rPr>
            </w:pPr>
          </w:p>
          <w:p w14:paraId="24631822" w14:textId="77777777" w:rsidR="002B1A74" w:rsidRDefault="00000000">
            <w:pPr>
              <w:pStyle w:val="TableParagraph"/>
              <w:ind w:left="11" w:right="3"/>
              <w:jc w:val="center"/>
            </w:pPr>
            <w:r>
              <w:rPr>
                <w:spacing w:val="-2"/>
              </w:rPr>
              <w:t>teste</w:t>
            </w:r>
          </w:p>
        </w:tc>
        <w:tc>
          <w:tcPr>
            <w:tcW w:w="915" w:type="dxa"/>
          </w:tcPr>
          <w:p w14:paraId="08A1A6BF" w14:textId="77777777" w:rsidR="002B1A74" w:rsidRDefault="00000000">
            <w:pPr>
              <w:pStyle w:val="TableParagraph"/>
              <w:ind w:left="13" w:right="60"/>
              <w:jc w:val="center"/>
              <w:rPr>
                <w:b/>
                <w:sz w:val="32"/>
              </w:rPr>
            </w:pPr>
            <w:r>
              <w:rPr>
                <w:b/>
                <w:spacing w:val="-5"/>
                <w:sz w:val="32"/>
              </w:rPr>
              <w:t>NÃO</w:t>
            </w:r>
          </w:p>
        </w:tc>
        <w:tc>
          <w:tcPr>
            <w:tcW w:w="1069" w:type="dxa"/>
          </w:tcPr>
          <w:p w14:paraId="3C86B16C" w14:textId="77777777" w:rsidR="002B1A74" w:rsidRDefault="00000000">
            <w:pPr>
              <w:pStyle w:val="TableParagraph"/>
              <w:ind w:left="4" w:right="59"/>
              <w:jc w:val="center"/>
              <w:rPr>
                <w:b/>
                <w:sz w:val="32"/>
              </w:rPr>
            </w:pPr>
            <w:r>
              <w:rPr>
                <w:b/>
                <w:spacing w:val="-5"/>
                <w:sz w:val="32"/>
              </w:rPr>
              <w:t>SIM</w:t>
            </w:r>
          </w:p>
        </w:tc>
        <w:tc>
          <w:tcPr>
            <w:tcW w:w="1077" w:type="dxa"/>
          </w:tcPr>
          <w:p w14:paraId="16515361" w14:textId="77777777" w:rsidR="002B1A74" w:rsidRDefault="00000000">
            <w:pPr>
              <w:pStyle w:val="TableParagraph"/>
              <w:ind w:left="1" w:right="54"/>
              <w:jc w:val="center"/>
              <w:rPr>
                <w:b/>
                <w:sz w:val="32"/>
              </w:rPr>
            </w:pPr>
            <w:r>
              <w:rPr>
                <w:b/>
                <w:spacing w:val="-5"/>
                <w:sz w:val="32"/>
              </w:rPr>
              <w:t>NÃO</w:t>
            </w:r>
          </w:p>
        </w:tc>
      </w:tr>
      <w:tr w:rsidR="002B1A74" w14:paraId="5A4EA831" w14:textId="77777777">
        <w:trPr>
          <w:trHeight w:val="1613"/>
        </w:trPr>
        <w:tc>
          <w:tcPr>
            <w:tcW w:w="1131" w:type="dxa"/>
          </w:tcPr>
          <w:p w14:paraId="7D8344B9" w14:textId="77777777" w:rsidR="002B1A74" w:rsidRDefault="002B1A74">
            <w:pPr>
              <w:pStyle w:val="TableParagraph"/>
              <w:rPr>
                <w:rFonts w:ascii="Times New Roman"/>
              </w:rPr>
            </w:pPr>
          </w:p>
        </w:tc>
        <w:tc>
          <w:tcPr>
            <w:tcW w:w="1315" w:type="dxa"/>
          </w:tcPr>
          <w:p w14:paraId="2FF07AAC" w14:textId="77777777" w:rsidR="002B1A74" w:rsidRDefault="002B1A74">
            <w:pPr>
              <w:pStyle w:val="TableParagraph"/>
              <w:spacing w:before="268"/>
              <w:rPr>
                <w:b/>
              </w:rPr>
            </w:pPr>
          </w:p>
          <w:p w14:paraId="379EEFED" w14:textId="77777777" w:rsidR="002B1A74" w:rsidRDefault="00000000">
            <w:pPr>
              <w:pStyle w:val="TableParagraph"/>
              <w:ind w:left="434" w:hanging="305"/>
            </w:pPr>
            <w:r>
              <w:rPr>
                <w:spacing w:val="-2"/>
              </w:rPr>
              <w:t xml:space="preserve">PROVPPS02 </w:t>
            </w:r>
            <w:r>
              <w:rPr>
                <w:spacing w:val="-4"/>
              </w:rPr>
              <w:t>4386</w:t>
            </w:r>
          </w:p>
        </w:tc>
        <w:tc>
          <w:tcPr>
            <w:tcW w:w="1236" w:type="dxa"/>
          </w:tcPr>
          <w:p w14:paraId="67672FF6" w14:textId="77777777" w:rsidR="002B1A74" w:rsidRDefault="002B1A74">
            <w:pPr>
              <w:pStyle w:val="TableParagraph"/>
              <w:rPr>
                <w:b/>
              </w:rPr>
            </w:pPr>
          </w:p>
          <w:p w14:paraId="7CA7DA8A" w14:textId="77777777" w:rsidR="002B1A74" w:rsidRDefault="002B1A74">
            <w:pPr>
              <w:pStyle w:val="TableParagraph"/>
              <w:spacing w:before="134"/>
              <w:rPr>
                <w:b/>
              </w:rPr>
            </w:pPr>
          </w:p>
          <w:p w14:paraId="4E77C8BB" w14:textId="77777777" w:rsidR="002B1A74" w:rsidRDefault="00000000">
            <w:pPr>
              <w:pStyle w:val="TableParagraph"/>
              <w:ind w:left="17" w:right="2"/>
              <w:jc w:val="center"/>
            </w:pPr>
            <w:r>
              <w:rPr>
                <w:spacing w:val="-2"/>
              </w:rPr>
              <w:t>439451</w:t>
            </w:r>
          </w:p>
        </w:tc>
        <w:tc>
          <w:tcPr>
            <w:tcW w:w="7830" w:type="dxa"/>
          </w:tcPr>
          <w:p w14:paraId="645C9DA6" w14:textId="77777777" w:rsidR="002B1A74" w:rsidRDefault="00000000">
            <w:pPr>
              <w:pStyle w:val="TableParagraph"/>
              <w:ind w:left="107" w:right="96"/>
              <w:jc w:val="both"/>
            </w:pPr>
            <w:r>
              <w:t>Sonda de DNA do tipo WCP para pintura de todo o cromossomo 4. Sonda para realização da técnica de hibridização in situ</w:t>
            </w:r>
            <w:r>
              <w:rPr>
                <w:spacing w:val="-2"/>
              </w:rPr>
              <w:t xml:space="preserve"> </w:t>
            </w:r>
            <w:r>
              <w:t>por fluorescência (fish), diretamente marcada</w:t>
            </w:r>
            <w:r>
              <w:rPr>
                <w:spacing w:val="-10"/>
              </w:rPr>
              <w:t xml:space="preserve"> </w:t>
            </w:r>
            <w:r>
              <w:t>com</w:t>
            </w:r>
            <w:r>
              <w:rPr>
                <w:spacing w:val="-9"/>
              </w:rPr>
              <w:t xml:space="preserve"> </w:t>
            </w:r>
            <w:r>
              <w:t>fluorocromos</w:t>
            </w:r>
            <w:r>
              <w:rPr>
                <w:spacing w:val="-12"/>
              </w:rPr>
              <w:t xml:space="preserve"> </w:t>
            </w:r>
            <w:r>
              <w:t>verde</w:t>
            </w:r>
            <w:r>
              <w:rPr>
                <w:spacing w:val="-13"/>
              </w:rPr>
              <w:t xml:space="preserve"> </w:t>
            </w:r>
            <w:r>
              <w:t>ou</w:t>
            </w:r>
            <w:r>
              <w:rPr>
                <w:spacing w:val="-10"/>
              </w:rPr>
              <w:t xml:space="preserve"> </w:t>
            </w:r>
            <w:r>
              <w:t>vermelho</w:t>
            </w:r>
            <w:r>
              <w:rPr>
                <w:spacing w:val="-9"/>
              </w:rPr>
              <w:t xml:space="preserve"> </w:t>
            </w:r>
            <w:r>
              <w:t>(a</w:t>
            </w:r>
            <w:r>
              <w:rPr>
                <w:spacing w:val="-10"/>
              </w:rPr>
              <w:t xml:space="preserve"> </w:t>
            </w:r>
            <w:r>
              <w:t>definir),</w:t>
            </w:r>
            <w:r>
              <w:rPr>
                <w:spacing w:val="-10"/>
              </w:rPr>
              <w:t xml:space="preserve"> </w:t>
            </w:r>
            <w:r>
              <w:t>protocolo</w:t>
            </w:r>
            <w:r>
              <w:rPr>
                <w:spacing w:val="-9"/>
              </w:rPr>
              <w:t xml:space="preserve"> </w:t>
            </w:r>
            <w:r>
              <w:t>simples</w:t>
            </w:r>
            <w:r>
              <w:rPr>
                <w:spacing w:val="-10"/>
              </w:rPr>
              <w:t xml:space="preserve"> </w:t>
            </w:r>
            <w:r>
              <w:t>e</w:t>
            </w:r>
            <w:r>
              <w:rPr>
                <w:spacing w:val="-9"/>
              </w:rPr>
              <w:t xml:space="preserve"> </w:t>
            </w:r>
            <w:r>
              <w:t>rápido, permite a co-desnaturação da sonda e dna alvo simultaneamente, sem necessidade de manusear formamida. Unidade: teste.</w:t>
            </w:r>
          </w:p>
        </w:tc>
        <w:tc>
          <w:tcPr>
            <w:tcW w:w="1304" w:type="dxa"/>
          </w:tcPr>
          <w:p w14:paraId="5018E2D6" w14:textId="77777777" w:rsidR="002B1A74" w:rsidRDefault="002B1A74">
            <w:pPr>
              <w:pStyle w:val="TableParagraph"/>
              <w:rPr>
                <w:b/>
              </w:rPr>
            </w:pPr>
          </w:p>
          <w:p w14:paraId="65C31D68" w14:textId="77777777" w:rsidR="002B1A74" w:rsidRDefault="002B1A74">
            <w:pPr>
              <w:pStyle w:val="TableParagraph"/>
              <w:spacing w:before="134"/>
              <w:rPr>
                <w:b/>
              </w:rPr>
            </w:pPr>
          </w:p>
          <w:p w14:paraId="094C0DAE" w14:textId="77777777" w:rsidR="002B1A74" w:rsidRDefault="00000000">
            <w:pPr>
              <w:pStyle w:val="TableParagraph"/>
              <w:ind w:left="11" w:right="3"/>
              <w:jc w:val="center"/>
            </w:pPr>
            <w:r>
              <w:rPr>
                <w:spacing w:val="-2"/>
              </w:rPr>
              <w:t>teste</w:t>
            </w:r>
          </w:p>
        </w:tc>
        <w:tc>
          <w:tcPr>
            <w:tcW w:w="915" w:type="dxa"/>
          </w:tcPr>
          <w:p w14:paraId="45B57918" w14:textId="77777777" w:rsidR="002B1A74" w:rsidRDefault="00000000">
            <w:pPr>
              <w:pStyle w:val="TableParagraph"/>
              <w:ind w:left="13" w:right="60"/>
              <w:jc w:val="center"/>
              <w:rPr>
                <w:b/>
                <w:sz w:val="32"/>
              </w:rPr>
            </w:pPr>
            <w:r>
              <w:rPr>
                <w:b/>
                <w:spacing w:val="-5"/>
                <w:sz w:val="32"/>
              </w:rPr>
              <w:t>NÃO</w:t>
            </w:r>
          </w:p>
        </w:tc>
        <w:tc>
          <w:tcPr>
            <w:tcW w:w="1069" w:type="dxa"/>
          </w:tcPr>
          <w:p w14:paraId="5DF35FFD" w14:textId="77777777" w:rsidR="002B1A74" w:rsidRDefault="00000000">
            <w:pPr>
              <w:pStyle w:val="TableParagraph"/>
              <w:ind w:left="4" w:right="59"/>
              <w:jc w:val="center"/>
              <w:rPr>
                <w:b/>
                <w:sz w:val="32"/>
              </w:rPr>
            </w:pPr>
            <w:r>
              <w:rPr>
                <w:b/>
                <w:spacing w:val="-5"/>
                <w:sz w:val="32"/>
              </w:rPr>
              <w:t>SIM</w:t>
            </w:r>
          </w:p>
        </w:tc>
        <w:tc>
          <w:tcPr>
            <w:tcW w:w="1077" w:type="dxa"/>
          </w:tcPr>
          <w:p w14:paraId="5CB657AE" w14:textId="77777777" w:rsidR="002B1A74" w:rsidRDefault="00000000">
            <w:pPr>
              <w:pStyle w:val="TableParagraph"/>
              <w:ind w:left="1" w:right="54"/>
              <w:jc w:val="center"/>
              <w:rPr>
                <w:b/>
                <w:sz w:val="32"/>
              </w:rPr>
            </w:pPr>
            <w:r>
              <w:rPr>
                <w:b/>
                <w:spacing w:val="-5"/>
                <w:sz w:val="32"/>
              </w:rPr>
              <w:t>NÃO</w:t>
            </w:r>
          </w:p>
        </w:tc>
      </w:tr>
      <w:tr w:rsidR="002B1A74" w14:paraId="143BB0E4" w14:textId="77777777">
        <w:trPr>
          <w:trHeight w:val="1610"/>
        </w:trPr>
        <w:tc>
          <w:tcPr>
            <w:tcW w:w="1131" w:type="dxa"/>
          </w:tcPr>
          <w:p w14:paraId="169754EB" w14:textId="77777777" w:rsidR="002B1A74" w:rsidRDefault="002B1A74">
            <w:pPr>
              <w:pStyle w:val="TableParagraph"/>
              <w:rPr>
                <w:rFonts w:ascii="Times New Roman"/>
              </w:rPr>
            </w:pPr>
          </w:p>
        </w:tc>
        <w:tc>
          <w:tcPr>
            <w:tcW w:w="1315" w:type="dxa"/>
          </w:tcPr>
          <w:p w14:paraId="46A16B2D" w14:textId="77777777" w:rsidR="002B1A74" w:rsidRDefault="002B1A74">
            <w:pPr>
              <w:pStyle w:val="TableParagraph"/>
              <w:spacing w:before="268"/>
              <w:rPr>
                <w:b/>
              </w:rPr>
            </w:pPr>
          </w:p>
          <w:p w14:paraId="399972D7" w14:textId="77777777" w:rsidR="002B1A74" w:rsidRDefault="00000000">
            <w:pPr>
              <w:pStyle w:val="TableParagraph"/>
              <w:ind w:left="434" w:hanging="305"/>
            </w:pPr>
            <w:r>
              <w:rPr>
                <w:spacing w:val="-2"/>
              </w:rPr>
              <w:t xml:space="preserve">PROVPPS02 </w:t>
            </w:r>
            <w:r>
              <w:rPr>
                <w:spacing w:val="-4"/>
              </w:rPr>
              <w:t>4386</w:t>
            </w:r>
          </w:p>
        </w:tc>
        <w:tc>
          <w:tcPr>
            <w:tcW w:w="1236" w:type="dxa"/>
          </w:tcPr>
          <w:p w14:paraId="4ED7859C" w14:textId="77777777" w:rsidR="002B1A74" w:rsidRDefault="002B1A74">
            <w:pPr>
              <w:pStyle w:val="TableParagraph"/>
              <w:rPr>
                <w:b/>
              </w:rPr>
            </w:pPr>
          </w:p>
          <w:p w14:paraId="3D2D93E7" w14:textId="77777777" w:rsidR="002B1A74" w:rsidRDefault="002B1A74">
            <w:pPr>
              <w:pStyle w:val="TableParagraph"/>
              <w:spacing w:before="134"/>
              <w:rPr>
                <w:b/>
              </w:rPr>
            </w:pPr>
          </w:p>
          <w:p w14:paraId="188FE3C8" w14:textId="77777777" w:rsidR="002B1A74" w:rsidRDefault="00000000">
            <w:pPr>
              <w:pStyle w:val="TableParagraph"/>
              <w:ind w:left="17" w:right="2"/>
              <w:jc w:val="center"/>
            </w:pPr>
            <w:r>
              <w:rPr>
                <w:spacing w:val="-2"/>
              </w:rPr>
              <w:t>439451</w:t>
            </w:r>
          </w:p>
        </w:tc>
        <w:tc>
          <w:tcPr>
            <w:tcW w:w="7830" w:type="dxa"/>
          </w:tcPr>
          <w:p w14:paraId="6322217B" w14:textId="77777777" w:rsidR="002B1A74" w:rsidRDefault="00000000">
            <w:pPr>
              <w:pStyle w:val="TableParagraph"/>
              <w:ind w:left="107" w:right="91"/>
              <w:jc w:val="both"/>
            </w:pPr>
            <w:r>
              <w:t>Sonda</w:t>
            </w:r>
            <w:r>
              <w:rPr>
                <w:spacing w:val="-7"/>
              </w:rPr>
              <w:t xml:space="preserve"> </w:t>
            </w:r>
            <w:r>
              <w:t>de</w:t>
            </w:r>
            <w:r>
              <w:rPr>
                <w:spacing w:val="-8"/>
              </w:rPr>
              <w:t xml:space="preserve"> </w:t>
            </w:r>
            <w:r>
              <w:t>DNA</w:t>
            </w:r>
            <w:r>
              <w:rPr>
                <w:spacing w:val="-9"/>
              </w:rPr>
              <w:t xml:space="preserve"> </w:t>
            </w:r>
            <w:r>
              <w:t>do</w:t>
            </w:r>
            <w:r>
              <w:rPr>
                <w:spacing w:val="-8"/>
              </w:rPr>
              <w:t xml:space="preserve"> </w:t>
            </w:r>
            <w:r>
              <w:t>tipo</w:t>
            </w:r>
            <w:r>
              <w:rPr>
                <w:spacing w:val="-8"/>
              </w:rPr>
              <w:t xml:space="preserve"> </w:t>
            </w:r>
            <w:r>
              <w:t>WCP</w:t>
            </w:r>
            <w:r>
              <w:rPr>
                <w:spacing w:val="-8"/>
              </w:rPr>
              <w:t xml:space="preserve"> </w:t>
            </w:r>
            <w:r>
              <w:t>para</w:t>
            </w:r>
            <w:r>
              <w:rPr>
                <w:spacing w:val="-7"/>
              </w:rPr>
              <w:t xml:space="preserve"> </w:t>
            </w:r>
            <w:r>
              <w:t>pintura</w:t>
            </w:r>
            <w:r>
              <w:rPr>
                <w:spacing w:val="-10"/>
              </w:rPr>
              <w:t xml:space="preserve"> </w:t>
            </w:r>
            <w:r>
              <w:t>do</w:t>
            </w:r>
            <w:r>
              <w:rPr>
                <w:spacing w:val="-6"/>
              </w:rPr>
              <w:t xml:space="preserve"> </w:t>
            </w:r>
            <w:r>
              <w:t>cromossomo</w:t>
            </w:r>
            <w:r>
              <w:rPr>
                <w:spacing w:val="-10"/>
              </w:rPr>
              <w:t xml:space="preserve"> </w:t>
            </w:r>
            <w:r>
              <w:t>10.</w:t>
            </w:r>
            <w:r>
              <w:rPr>
                <w:spacing w:val="-9"/>
              </w:rPr>
              <w:t xml:space="preserve"> </w:t>
            </w:r>
            <w:r>
              <w:t>Sonda</w:t>
            </w:r>
            <w:r>
              <w:rPr>
                <w:spacing w:val="-9"/>
              </w:rPr>
              <w:t xml:space="preserve"> </w:t>
            </w:r>
            <w:r>
              <w:t>para</w:t>
            </w:r>
            <w:r>
              <w:rPr>
                <w:spacing w:val="-10"/>
              </w:rPr>
              <w:t xml:space="preserve"> </w:t>
            </w:r>
            <w:r>
              <w:t>realização</w:t>
            </w:r>
            <w:r>
              <w:rPr>
                <w:spacing w:val="-6"/>
              </w:rPr>
              <w:t xml:space="preserve"> </w:t>
            </w:r>
            <w:r>
              <w:t>da técnica de hibridização in situ</w:t>
            </w:r>
            <w:r>
              <w:rPr>
                <w:spacing w:val="-2"/>
              </w:rPr>
              <w:t xml:space="preserve"> </w:t>
            </w:r>
            <w:r>
              <w:t>por fluorescência (fish), diretamente marcada com fluorocromos</w:t>
            </w:r>
            <w:r>
              <w:rPr>
                <w:spacing w:val="-7"/>
              </w:rPr>
              <w:t xml:space="preserve"> </w:t>
            </w:r>
            <w:r>
              <w:t>verde</w:t>
            </w:r>
            <w:r>
              <w:rPr>
                <w:spacing w:val="-7"/>
              </w:rPr>
              <w:t xml:space="preserve"> </w:t>
            </w:r>
            <w:r>
              <w:t>ou</w:t>
            </w:r>
            <w:r>
              <w:rPr>
                <w:spacing w:val="-10"/>
              </w:rPr>
              <w:t xml:space="preserve"> </w:t>
            </w:r>
            <w:r>
              <w:t>vermelho</w:t>
            </w:r>
            <w:r>
              <w:rPr>
                <w:spacing w:val="-5"/>
              </w:rPr>
              <w:t xml:space="preserve"> </w:t>
            </w:r>
            <w:r>
              <w:t>(a</w:t>
            </w:r>
            <w:r>
              <w:rPr>
                <w:spacing w:val="-7"/>
              </w:rPr>
              <w:t xml:space="preserve"> </w:t>
            </w:r>
            <w:r>
              <w:t>definir),</w:t>
            </w:r>
            <w:r>
              <w:rPr>
                <w:spacing w:val="-7"/>
              </w:rPr>
              <w:t xml:space="preserve"> </w:t>
            </w:r>
            <w:r>
              <w:t>protocolo</w:t>
            </w:r>
            <w:r>
              <w:rPr>
                <w:spacing w:val="-5"/>
              </w:rPr>
              <w:t xml:space="preserve"> </w:t>
            </w:r>
            <w:r>
              <w:t>simples</w:t>
            </w:r>
            <w:r>
              <w:rPr>
                <w:spacing w:val="-6"/>
              </w:rPr>
              <w:t xml:space="preserve"> </w:t>
            </w:r>
            <w:r>
              <w:t>e</w:t>
            </w:r>
            <w:r>
              <w:rPr>
                <w:spacing w:val="-6"/>
              </w:rPr>
              <w:t xml:space="preserve"> </w:t>
            </w:r>
            <w:r>
              <w:t>rápido,</w:t>
            </w:r>
            <w:r>
              <w:rPr>
                <w:spacing w:val="-6"/>
              </w:rPr>
              <w:t xml:space="preserve"> </w:t>
            </w:r>
            <w:r>
              <w:t>permite</w:t>
            </w:r>
            <w:r>
              <w:rPr>
                <w:spacing w:val="-8"/>
              </w:rPr>
              <w:t xml:space="preserve"> </w:t>
            </w:r>
            <w:r>
              <w:t>a</w:t>
            </w:r>
            <w:r>
              <w:rPr>
                <w:spacing w:val="-7"/>
              </w:rPr>
              <w:t xml:space="preserve"> </w:t>
            </w:r>
            <w:r>
              <w:t>co- desnaturação da sonda e dna alvo simultaneamente, sem necessidade de manusear formamida. Unidade: teste.</w:t>
            </w:r>
          </w:p>
        </w:tc>
        <w:tc>
          <w:tcPr>
            <w:tcW w:w="1304" w:type="dxa"/>
          </w:tcPr>
          <w:p w14:paraId="2F6B63DF" w14:textId="77777777" w:rsidR="002B1A74" w:rsidRDefault="002B1A74">
            <w:pPr>
              <w:pStyle w:val="TableParagraph"/>
              <w:rPr>
                <w:b/>
              </w:rPr>
            </w:pPr>
          </w:p>
          <w:p w14:paraId="45E322F9" w14:textId="77777777" w:rsidR="002B1A74" w:rsidRDefault="002B1A74">
            <w:pPr>
              <w:pStyle w:val="TableParagraph"/>
              <w:spacing w:before="134"/>
              <w:rPr>
                <w:b/>
              </w:rPr>
            </w:pPr>
          </w:p>
          <w:p w14:paraId="35C196CE" w14:textId="77777777" w:rsidR="002B1A74" w:rsidRDefault="00000000">
            <w:pPr>
              <w:pStyle w:val="TableParagraph"/>
              <w:ind w:left="11" w:right="3"/>
              <w:jc w:val="center"/>
            </w:pPr>
            <w:r>
              <w:rPr>
                <w:spacing w:val="-2"/>
              </w:rPr>
              <w:t>teste</w:t>
            </w:r>
          </w:p>
        </w:tc>
        <w:tc>
          <w:tcPr>
            <w:tcW w:w="915" w:type="dxa"/>
          </w:tcPr>
          <w:p w14:paraId="5EC32956" w14:textId="77777777" w:rsidR="002B1A74" w:rsidRDefault="00000000">
            <w:pPr>
              <w:pStyle w:val="TableParagraph"/>
              <w:ind w:left="13" w:right="60"/>
              <w:jc w:val="center"/>
              <w:rPr>
                <w:b/>
                <w:sz w:val="32"/>
              </w:rPr>
            </w:pPr>
            <w:r>
              <w:rPr>
                <w:b/>
                <w:spacing w:val="-5"/>
                <w:sz w:val="32"/>
              </w:rPr>
              <w:t>NÃO</w:t>
            </w:r>
          </w:p>
        </w:tc>
        <w:tc>
          <w:tcPr>
            <w:tcW w:w="1069" w:type="dxa"/>
          </w:tcPr>
          <w:p w14:paraId="0015B38B" w14:textId="77777777" w:rsidR="002B1A74" w:rsidRDefault="00000000">
            <w:pPr>
              <w:pStyle w:val="TableParagraph"/>
              <w:ind w:left="4" w:right="59"/>
              <w:jc w:val="center"/>
              <w:rPr>
                <w:b/>
                <w:sz w:val="32"/>
              </w:rPr>
            </w:pPr>
            <w:r>
              <w:rPr>
                <w:b/>
                <w:spacing w:val="-5"/>
                <w:sz w:val="32"/>
              </w:rPr>
              <w:t>SIM</w:t>
            </w:r>
          </w:p>
        </w:tc>
        <w:tc>
          <w:tcPr>
            <w:tcW w:w="1077" w:type="dxa"/>
          </w:tcPr>
          <w:p w14:paraId="5B95932B" w14:textId="77777777" w:rsidR="002B1A74" w:rsidRDefault="00000000">
            <w:pPr>
              <w:pStyle w:val="TableParagraph"/>
              <w:ind w:left="1" w:right="54"/>
              <w:jc w:val="center"/>
              <w:rPr>
                <w:b/>
                <w:sz w:val="32"/>
              </w:rPr>
            </w:pPr>
            <w:r>
              <w:rPr>
                <w:b/>
                <w:spacing w:val="-5"/>
                <w:sz w:val="32"/>
              </w:rPr>
              <w:t>NÃO</w:t>
            </w:r>
          </w:p>
        </w:tc>
      </w:tr>
      <w:tr w:rsidR="002B1A74" w14:paraId="06D50A9A" w14:textId="77777777">
        <w:trPr>
          <w:trHeight w:val="539"/>
        </w:trPr>
        <w:tc>
          <w:tcPr>
            <w:tcW w:w="1131" w:type="dxa"/>
          </w:tcPr>
          <w:p w14:paraId="50FDDAE4" w14:textId="77777777" w:rsidR="002B1A74" w:rsidRDefault="002B1A74">
            <w:pPr>
              <w:pStyle w:val="TableParagraph"/>
              <w:rPr>
                <w:rFonts w:ascii="Times New Roman"/>
              </w:rPr>
            </w:pPr>
          </w:p>
        </w:tc>
        <w:tc>
          <w:tcPr>
            <w:tcW w:w="1315" w:type="dxa"/>
          </w:tcPr>
          <w:p w14:paraId="35C34248" w14:textId="77777777" w:rsidR="002B1A74" w:rsidRDefault="00000000">
            <w:pPr>
              <w:pStyle w:val="TableParagraph"/>
              <w:spacing w:before="2" w:line="267" w:lineRule="exact"/>
              <w:ind w:left="13" w:right="3"/>
              <w:jc w:val="center"/>
            </w:pPr>
            <w:r>
              <w:rPr>
                <w:spacing w:val="-2"/>
              </w:rPr>
              <w:t>PROVPPS02</w:t>
            </w:r>
          </w:p>
          <w:p w14:paraId="1ED29BC0" w14:textId="77777777" w:rsidR="002B1A74" w:rsidRDefault="00000000">
            <w:pPr>
              <w:pStyle w:val="TableParagraph"/>
              <w:spacing w:line="251" w:lineRule="exact"/>
              <w:ind w:left="13" w:right="3"/>
              <w:jc w:val="center"/>
            </w:pPr>
            <w:r>
              <w:rPr>
                <w:spacing w:val="-4"/>
              </w:rPr>
              <w:t>4386</w:t>
            </w:r>
          </w:p>
        </w:tc>
        <w:tc>
          <w:tcPr>
            <w:tcW w:w="1236" w:type="dxa"/>
          </w:tcPr>
          <w:p w14:paraId="10ADD531" w14:textId="77777777" w:rsidR="002B1A74" w:rsidRDefault="00000000">
            <w:pPr>
              <w:pStyle w:val="TableParagraph"/>
              <w:spacing w:before="136"/>
              <w:ind w:left="17" w:right="2"/>
              <w:jc w:val="center"/>
            </w:pPr>
            <w:r>
              <w:rPr>
                <w:spacing w:val="-2"/>
              </w:rPr>
              <w:t>439451</w:t>
            </w:r>
          </w:p>
        </w:tc>
        <w:tc>
          <w:tcPr>
            <w:tcW w:w="7830" w:type="dxa"/>
          </w:tcPr>
          <w:p w14:paraId="77D8745E" w14:textId="77777777" w:rsidR="002B1A74" w:rsidRDefault="00000000">
            <w:pPr>
              <w:pStyle w:val="TableParagraph"/>
              <w:spacing w:before="2" w:line="267" w:lineRule="exact"/>
              <w:ind w:left="107"/>
            </w:pPr>
            <w:r>
              <w:t>Sonda</w:t>
            </w:r>
            <w:r>
              <w:rPr>
                <w:spacing w:val="-9"/>
              </w:rPr>
              <w:t xml:space="preserve"> </w:t>
            </w:r>
            <w:r>
              <w:t>de</w:t>
            </w:r>
            <w:r>
              <w:rPr>
                <w:spacing w:val="-9"/>
              </w:rPr>
              <w:t xml:space="preserve"> </w:t>
            </w:r>
            <w:r>
              <w:t>DNA</w:t>
            </w:r>
            <w:r>
              <w:rPr>
                <w:spacing w:val="-10"/>
              </w:rPr>
              <w:t xml:space="preserve"> </w:t>
            </w:r>
            <w:r>
              <w:t>do</w:t>
            </w:r>
            <w:r>
              <w:rPr>
                <w:spacing w:val="-9"/>
              </w:rPr>
              <w:t xml:space="preserve"> </w:t>
            </w:r>
            <w:r>
              <w:t>tipo</w:t>
            </w:r>
            <w:r>
              <w:rPr>
                <w:spacing w:val="-10"/>
              </w:rPr>
              <w:t xml:space="preserve"> </w:t>
            </w:r>
            <w:r>
              <w:t>WCP</w:t>
            </w:r>
            <w:r>
              <w:rPr>
                <w:spacing w:val="-9"/>
              </w:rPr>
              <w:t xml:space="preserve"> </w:t>
            </w:r>
            <w:r>
              <w:t>para</w:t>
            </w:r>
            <w:r>
              <w:rPr>
                <w:spacing w:val="-8"/>
              </w:rPr>
              <w:t xml:space="preserve"> </w:t>
            </w:r>
            <w:r>
              <w:t>pintura</w:t>
            </w:r>
            <w:r>
              <w:rPr>
                <w:spacing w:val="-11"/>
              </w:rPr>
              <w:t xml:space="preserve"> </w:t>
            </w:r>
            <w:r>
              <w:t>do</w:t>
            </w:r>
            <w:r>
              <w:rPr>
                <w:spacing w:val="-7"/>
              </w:rPr>
              <w:t xml:space="preserve"> </w:t>
            </w:r>
            <w:r>
              <w:t>cromossomo</w:t>
            </w:r>
            <w:r>
              <w:rPr>
                <w:spacing w:val="-11"/>
              </w:rPr>
              <w:t xml:space="preserve"> </w:t>
            </w:r>
            <w:r>
              <w:t>11.</w:t>
            </w:r>
            <w:r>
              <w:rPr>
                <w:spacing w:val="-10"/>
              </w:rPr>
              <w:t xml:space="preserve"> </w:t>
            </w:r>
            <w:r>
              <w:t>Sonda</w:t>
            </w:r>
            <w:r>
              <w:rPr>
                <w:spacing w:val="-10"/>
              </w:rPr>
              <w:t xml:space="preserve"> </w:t>
            </w:r>
            <w:r>
              <w:t>para</w:t>
            </w:r>
            <w:r>
              <w:rPr>
                <w:spacing w:val="-11"/>
              </w:rPr>
              <w:t xml:space="preserve"> </w:t>
            </w:r>
            <w:r>
              <w:t>realização</w:t>
            </w:r>
            <w:r>
              <w:rPr>
                <w:spacing w:val="-7"/>
              </w:rPr>
              <w:t xml:space="preserve"> </w:t>
            </w:r>
            <w:r>
              <w:rPr>
                <w:spacing w:val="-5"/>
              </w:rPr>
              <w:t>da</w:t>
            </w:r>
          </w:p>
          <w:p w14:paraId="45F5237F" w14:textId="77777777" w:rsidR="002B1A74" w:rsidRDefault="00000000">
            <w:pPr>
              <w:pStyle w:val="TableParagraph"/>
              <w:spacing w:line="251" w:lineRule="exact"/>
              <w:ind w:left="107"/>
            </w:pPr>
            <w:r>
              <w:t>técnica</w:t>
            </w:r>
            <w:r>
              <w:rPr>
                <w:spacing w:val="41"/>
              </w:rPr>
              <w:t xml:space="preserve"> </w:t>
            </w:r>
            <w:r>
              <w:t>de</w:t>
            </w:r>
            <w:r>
              <w:rPr>
                <w:spacing w:val="42"/>
              </w:rPr>
              <w:t xml:space="preserve"> </w:t>
            </w:r>
            <w:r>
              <w:t>hibridização in</w:t>
            </w:r>
            <w:r>
              <w:rPr>
                <w:spacing w:val="41"/>
              </w:rPr>
              <w:t xml:space="preserve"> </w:t>
            </w:r>
            <w:r>
              <w:t>situ</w:t>
            </w:r>
            <w:r>
              <w:rPr>
                <w:spacing w:val="-3"/>
              </w:rPr>
              <w:t xml:space="preserve"> </w:t>
            </w:r>
            <w:r>
              <w:t>por</w:t>
            </w:r>
            <w:r>
              <w:rPr>
                <w:spacing w:val="44"/>
              </w:rPr>
              <w:t xml:space="preserve"> </w:t>
            </w:r>
            <w:r>
              <w:t>fluorescência</w:t>
            </w:r>
            <w:r>
              <w:rPr>
                <w:spacing w:val="42"/>
              </w:rPr>
              <w:t xml:space="preserve"> </w:t>
            </w:r>
            <w:r>
              <w:t>(fish),</w:t>
            </w:r>
            <w:r>
              <w:rPr>
                <w:spacing w:val="44"/>
              </w:rPr>
              <w:t xml:space="preserve"> </w:t>
            </w:r>
            <w:r>
              <w:t>diretamente</w:t>
            </w:r>
            <w:r>
              <w:rPr>
                <w:spacing w:val="41"/>
              </w:rPr>
              <w:t xml:space="preserve"> </w:t>
            </w:r>
            <w:r>
              <w:t>marcada</w:t>
            </w:r>
            <w:r>
              <w:rPr>
                <w:spacing w:val="39"/>
              </w:rPr>
              <w:t xml:space="preserve"> </w:t>
            </w:r>
            <w:r>
              <w:rPr>
                <w:spacing w:val="-5"/>
              </w:rPr>
              <w:t>com</w:t>
            </w:r>
          </w:p>
        </w:tc>
        <w:tc>
          <w:tcPr>
            <w:tcW w:w="1304" w:type="dxa"/>
          </w:tcPr>
          <w:p w14:paraId="685FA7F6" w14:textId="77777777" w:rsidR="002B1A74" w:rsidRDefault="00000000">
            <w:pPr>
              <w:pStyle w:val="TableParagraph"/>
              <w:spacing w:before="136"/>
              <w:ind w:left="11" w:right="3"/>
              <w:jc w:val="center"/>
            </w:pPr>
            <w:r>
              <w:rPr>
                <w:spacing w:val="-2"/>
              </w:rPr>
              <w:t>teste</w:t>
            </w:r>
          </w:p>
        </w:tc>
        <w:tc>
          <w:tcPr>
            <w:tcW w:w="915" w:type="dxa"/>
          </w:tcPr>
          <w:p w14:paraId="38BB66A1" w14:textId="77777777" w:rsidR="002B1A74" w:rsidRDefault="00000000">
            <w:pPr>
              <w:pStyle w:val="TableParagraph"/>
              <w:ind w:left="13" w:right="60"/>
              <w:jc w:val="center"/>
              <w:rPr>
                <w:b/>
                <w:sz w:val="32"/>
              </w:rPr>
            </w:pPr>
            <w:r>
              <w:rPr>
                <w:b/>
                <w:spacing w:val="-5"/>
                <w:sz w:val="32"/>
              </w:rPr>
              <w:t>NÃO</w:t>
            </w:r>
          </w:p>
        </w:tc>
        <w:tc>
          <w:tcPr>
            <w:tcW w:w="1069" w:type="dxa"/>
          </w:tcPr>
          <w:p w14:paraId="085CF54D" w14:textId="77777777" w:rsidR="002B1A74" w:rsidRDefault="00000000">
            <w:pPr>
              <w:pStyle w:val="TableParagraph"/>
              <w:ind w:left="4" w:right="59"/>
              <w:jc w:val="center"/>
              <w:rPr>
                <w:b/>
                <w:sz w:val="32"/>
              </w:rPr>
            </w:pPr>
            <w:r>
              <w:rPr>
                <w:b/>
                <w:spacing w:val="-5"/>
                <w:sz w:val="32"/>
              </w:rPr>
              <w:t>SIM</w:t>
            </w:r>
          </w:p>
        </w:tc>
        <w:tc>
          <w:tcPr>
            <w:tcW w:w="1077" w:type="dxa"/>
          </w:tcPr>
          <w:p w14:paraId="713B3109" w14:textId="77777777" w:rsidR="002B1A74" w:rsidRDefault="00000000">
            <w:pPr>
              <w:pStyle w:val="TableParagraph"/>
              <w:ind w:left="1" w:right="54"/>
              <w:jc w:val="center"/>
              <w:rPr>
                <w:b/>
                <w:sz w:val="32"/>
              </w:rPr>
            </w:pPr>
            <w:r>
              <w:rPr>
                <w:b/>
                <w:spacing w:val="-5"/>
                <w:sz w:val="32"/>
              </w:rPr>
              <w:t>NÃO</w:t>
            </w:r>
          </w:p>
        </w:tc>
      </w:tr>
    </w:tbl>
    <w:p w14:paraId="360471D0" w14:textId="77777777" w:rsidR="002B1A74" w:rsidRDefault="002B1A74">
      <w:pPr>
        <w:pStyle w:val="TableParagraph"/>
        <w:jc w:val="center"/>
        <w:rPr>
          <w:b/>
          <w:sz w:val="32"/>
        </w:rPr>
        <w:sectPr w:rsidR="002B1A74">
          <w:type w:val="continuous"/>
          <w:pgSz w:w="16840" w:h="11910" w:orient="landscape"/>
          <w:pgMar w:top="120" w:right="141" w:bottom="1400" w:left="566" w:header="0" w:footer="120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315"/>
        <w:gridCol w:w="1236"/>
        <w:gridCol w:w="7830"/>
        <w:gridCol w:w="1304"/>
        <w:gridCol w:w="915"/>
        <w:gridCol w:w="1069"/>
        <w:gridCol w:w="1077"/>
      </w:tblGrid>
      <w:tr w:rsidR="002B1A74" w14:paraId="01AB63BC" w14:textId="77777777">
        <w:trPr>
          <w:trHeight w:val="1075"/>
        </w:trPr>
        <w:tc>
          <w:tcPr>
            <w:tcW w:w="1131" w:type="dxa"/>
          </w:tcPr>
          <w:p w14:paraId="638F176B" w14:textId="77777777" w:rsidR="002B1A74" w:rsidRDefault="002B1A74">
            <w:pPr>
              <w:pStyle w:val="TableParagraph"/>
              <w:rPr>
                <w:rFonts w:ascii="Times New Roman"/>
              </w:rPr>
            </w:pPr>
          </w:p>
        </w:tc>
        <w:tc>
          <w:tcPr>
            <w:tcW w:w="1315" w:type="dxa"/>
          </w:tcPr>
          <w:p w14:paraId="0382626E" w14:textId="77777777" w:rsidR="002B1A74" w:rsidRDefault="002B1A74">
            <w:pPr>
              <w:pStyle w:val="TableParagraph"/>
              <w:rPr>
                <w:rFonts w:ascii="Times New Roman"/>
              </w:rPr>
            </w:pPr>
          </w:p>
        </w:tc>
        <w:tc>
          <w:tcPr>
            <w:tcW w:w="1236" w:type="dxa"/>
          </w:tcPr>
          <w:p w14:paraId="3C06C16B" w14:textId="77777777" w:rsidR="002B1A74" w:rsidRDefault="002B1A74">
            <w:pPr>
              <w:pStyle w:val="TableParagraph"/>
              <w:rPr>
                <w:rFonts w:ascii="Times New Roman"/>
              </w:rPr>
            </w:pPr>
          </w:p>
        </w:tc>
        <w:tc>
          <w:tcPr>
            <w:tcW w:w="7830" w:type="dxa"/>
          </w:tcPr>
          <w:p w14:paraId="6A370D32" w14:textId="77777777" w:rsidR="002B1A74" w:rsidRDefault="00000000">
            <w:pPr>
              <w:pStyle w:val="TableParagraph"/>
              <w:ind w:left="107" w:right="91"/>
              <w:jc w:val="both"/>
            </w:pPr>
            <w:r>
              <w:t>fluorocromos</w:t>
            </w:r>
            <w:r>
              <w:rPr>
                <w:spacing w:val="-7"/>
              </w:rPr>
              <w:t xml:space="preserve"> </w:t>
            </w:r>
            <w:r>
              <w:t>verde</w:t>
            </w:r>
            <w:r>
              <w:rPr>
                <w:spacing w:val="-7"/>
              </w:rPr>
              <w:t xml:space="preserve"> </w:t>
            </w:r>
            <w:r>
              <w:t>ou</w:t>
            </w:r>
            <w:r>
              <w:rPr>
                <w:spacing w:val="-10"/>
              </w:rPr>
              <w:t xml:space="preserve"> </w:t>
            </w:r>
            <w:r>
              <w:t>vermelho</w:t>
            </w:r>
            <w:r>
              <w:rPr>
                <w:spacing w:val="-5"/>
              </w:rPr>
              <w:t xml:space="preserve"> </w:t>
            </w:r>
            <w:r>
              <w:t>(a</w:t>
            </w:r>
            <w:r>
              <w:rPr>
                <w:spacing w:val="-7"/>
              </w:rPr>
              <w:t xml:space="preserve"> </w:t>
            </w:r>
            <w:r>
              <w:t>definir),</w:t>
            </w:r>
            <w:r>
              <w:rPr>
                <w:spacing w:val="-7"/>
              </w:rPr>
              <w:t xml:space="preserve"> </w:t>
            </w:r>
            <w:r>
              <w:t>protocolo</w:t>
            </w:r>
            <w:r>
              <w:rPr>
                <w:spacing w:val="-5"/>
              </w:rPr>
              <w:t xml:space="preserve"> </w:t>
            </w:r>
            <w:r>
              <w:t>simples</w:t>
            </w:r>
            <w:r>
              <w:rPr>
                <w:spacing w:val="-6"/>
              </w:rPr>
              <w:t xml:space="preserve"> </w:t>
            </w:r>
            <w:r>
              <w:t>e</w:t>
            </w:r>
            <w:r>
              <w:rPr>
                <w:spacing w:val="-6"/>
              </w:rPr>
              <w:t xml:space="preserve"> </w:t>
            </w:r>
            <w:r>
              <w:t>rápido,</w:t>
            </w:r>
            <w:r>
              <w:rPr>
                <w:spacing w:val="-6"/>
              </w:rPr>
              <w:t xml:space="preserve"> </w:t>
            </w:r>
            <w:r>
              <w:t>permite</w:t>
            </w:r>
            <w:r>
              <w:rPr>
                <w:spacing w:val="-8"/>
              </w:rPr>
              <w:t xml:space="preserve"> </w:t>
            </w:r>
            <w:r>
              <w:t>a</w:t>
            </w:r>
            <w:r>
              <w:rPr>
                <w:spacing w:val="-7"/>
              </w:rPr>
              <w:t xml:space="preserve"> </w:t>
            </w:r>
            <w:r>
              <w:t>co- desnaturação da sonda e dna alvo simultaneamente, sem necessidade de manusear formamida. Unidade: teste.</w:t>
            </w:r>
          </w:p>
        </w:tc>
        <w:tc>
          <w:tcPr>
            <w:tcW w:w="1304" w:type="dxa"/>
          </w:tcPr>
          <w:p w14:paraId="5D022382" w14:textId="77777777" w:rsidR="002B1A74" w:rsidRDefault="002B1A74">
            <w:pPr>
              <w:pStyle w:val="TableParagraph"/>
              <w:rPr>
                <w:rFonts w:ascii="Times New Roman"/>
              </w:rPr>
            </w:pPr>
          </w:p>
        </w:tc>
        <w:tc>
          <w:tcPr>
            <w:tcW w:w="915" w:type="dxa"/>
          </w:tcPr>
          <w:p w14:paraId="36192518" w14:textId="77777777" w:rsidR="002B1A74" w:rsidRDefault="002B1A74">
            <w:pPr>
              <w:pStyle w:val="TableParagraph"/>
              <w:rPr>
                <w:rFonts w:ascii="Times New Roman"/>
              </w:rPr>
            </w:pPr>
          </w:p>
        </w:tc>
        <w:tc>
          <w:tcPr>
            <w:tcW w:w="1069" w:type="dxa"/>
          </w:tcPr>
          <w:p w14:paraId="7DB0CEA6" w14:textId="77777777" w:rsidR="002B1A74" w:rsidRDefault="002B1A74">
            <w:pPr>
              <w:pStyle w:val="TableParagraph"/>
              <w:rPr>
                <w:rFonts w:ascii="Times New Roman"/>
              </w:rPr>
            </w:pPr>
          </w:p>
        </w:tc>
        <w:tc>
          <w:tcPr>
            <w:tcW w:w="1077" w:type="dxa"/>
          </w:tcPr>
          <w:p w14:paraId="02F4BAB5" w14:textId="77777777" w:rsidR="002B1A74" w:rsidRDefault="002B1A74">
            <w:pPr>
              <w:pStyle w:val="TableParagraph"/>
              <w:rPr>
                <w:rFonts w:ascii="Times New Roman"/>
              </w:rPr>
            </w:pPr>
          </w:p>
        </w:tc>
      </w:tr>
      <w:tr w:rsidR="002B1A74" w14:paraId="32B4D5BA" w14:textId="77777777">
        <w:trPr>
          <w:trHeight w:val="1609"/>
        </w:trPr>
        <w:tc>
          <w:tcPr>
            <w:tcW w:w="1131" w:type="dxa"/>
          </w:tcPr>
          <w:p w14:paraId="271DDCB2" w14:textId="77777777" w:rsidR="002B1A74" w:rsidRDefault="002B1A74">
            <w:pPr>
              <w:pStyle w:val="TableParagraph"/>
              <w:rPr>
                <w:rFonts w:ascii="Times New Roman"/>
              </w:rPr>
            </w:pPr>
          </w:p>
        </w:tc>
        <w:tc>
          <w:tcPr>
            <w:tcW w:w="1315" w:type="dxa"/>
          </w:tcPr>
          <w:p w14:paraId="3FA86862" w14:textId="77777777" w:rsidR="002B1A74" w:rsidRDefault="002B1A74">
            <w:pPr>
              <w:pStyle w:val="TableParagraph"/>
              <w:spacing w:before="268"/>
              <w:rPr>
                <w:b/>
              </w:rPr>
            </w:pPr>
          </w:p>
          <w:p w14:paraId="3AB953FD" w14:textId="77777777" w:rsidR="002B1A74" w:rsidRDefault="00000000">
            <w:pPr>
              <w:pStyle w:val="TableParagraph"/>
              <w:ind w:left="434" w:hanging="305"/>
            </w:pPr>
            <w:r>
              <w:rPr>
                <w:spacing w:val="-2"/>
              </w:rPr>
              <w:t xml:space="preserve">PROVPPS02 </w:t>
            </w:r>
            <w:r>
              <w:rPr>
                <w:spacing w:val="-4"/>
              </w:rPr>
              <w:t>4386</w:t>
            </w:r>
          </w:p>
        </w:tc>
        <w:tc>
          <w:tcPr>
            <w:tcW w:w="1236" w:type="dxa"/>
          </w:tcPr>
          <w:p w14:paraId="72D7E953" w14:textId="77777777" w:rsidR="002B1A74" w:rsidRDefault="002B1A74">
            <w:pPr>
              <w:pStyle w:val="TableParagraph"/>
              <w:rPr>
                <w:b/>
              </w:rPr>
            </w:pPr>
          </w:p>
          <w:p w14:paraId="601EFBE1" w14:textId="77777777" w:rsidR="002B1A74" w:rsidRDefault="002B1A74">
            <w:pPr>
              <w:pStyle w:val="TableParagraph"/>
              <w:spacing w:before="134"/>
              <w:rPr>
                <w:b/>
              </w:rPr>
            </w:pPr>
          </w:p>
          <w:p w14:paraId="1FB1C1C7" w14:textId="77777777" w:rsidR="002B1A74" w:rsidRDefault="00000000">
            <w:pPr>
              <w:pStyle w:val="TableParagraph"/>
              <w:ind w:left="17" w:right="2"/>
              <w:jc w:val="center"/>
            </w:pPr>
            <w:r>
              <w:rPr>
                <w:spacing w:val="-2"/>
              </w:rPr>
              <w:t>439451</w:t>
            </w:r>
          </w:p>
        </w:tc>
        <w:tc>
          <w:tcPr>
            <w:tcW w:w="7830" w:type="dxa"/>
          </w:tcPr>
          <w:p w14:paraId="0163BD5F" w14:textId="77777777" w:rsidR="002B1A74" w:rsidRDefault="00000000">
            <w:pPr>
              <w:pStyle w:val="TableParagraph"/>
              <w:ind w:left="107" w:right="91"/>
              <w:jc w:val="both"/>
            </w:pPr>
            <w:r>
              <w:t>Sonda</w:t>
            </w:r>
            <w:r>
              <w:rPr>
                <w:spacing w:val="-7"/>
              </w:rPr>
              <w:t xml:space="preserve"> </w:t>
            </w:r>
            <w:r>
              <w:t>de</w:t>
            </w:r>
            <w:r>
              <w:rPr>
                <w:spacing w:val="-8"/>
              </w:rPr>
              <w:t xml:space="preserve"> </w:t>
            </w:r>
            <w:r>
              <w:t>DNA</w:t>
            </w:r>
            <w:r>
              <w:rPr>
                <w:spacing w:val="-9"/>
              </w:rPr>
              <w:t xml:space="preserve"> </w:t>
            </w:r>
            <w:r>
              <w:t>do</w:t>
            </w:r>
            <w:r>
              <w:rPr>
                <w:spacing w:val="-8"/>
              </w:rPr>
              <w:t xml:space="preserve"> </w:t>
            </w:r>
            <w:r>
              <w:t>tipo</w:t>
            </w:r>
            <w:r>
              <w:rPr>
                <w:spacing w:val="-8"/>
              </w:rPr>
              <w:t xml:space="preserve"> </w:t>
            </w:r>
            <w:r>
              <w:t>WCP</w:t>
            </w:r>
            <w:r>
              <w:rPr>
                <w:spacing w:val="-8"/>
              </w:rPr>
              <w:t xml:space="preserve"> </w:t>
            </w:r>
            <w:r>
              <w:t>para</w:t>
            </w:r>
            <w:r>
              <w:rPr>
                <w:spacing w:val="-7"/>
              </w:rPr>
              <w:t xml:space="preserve"> </w:t>
            </w:r>
            <w:r>
              <w:t>pintura</w:t>
            </w:r>
            <w:r>
              <w:rPr>
                <w:spacing w:val="-10"/>
              </w:rPr>
              <w:t xml:space="preserve"> </w:t>
            </w:r>
            <w:r>
              <w:t>do</w:t>
            </w:r>
            <w:r>
              <w:rPr>
                <w:spacing w:val="-6"/>
              </w:rPr>
              <w:t xml:space="preserve"> </w:t>
            </w:r>
            <w:r>
              <w:t>cromossomo</w:t>
            </w:r>
            <w:r>
              <w:rPr>
                <w:spacing w:val="-10"/>
              </w:rPr>
              <w:t xml:space="preserve"> </w:t>
            </w:r>
            <w:r>
              <w:t>12.</w:t>
            </w:r>
            <w:r>
              <w:rPr>
                <w:spacing w:val="-9"/>
              </w:rPr>
              <w:t xml:space="preserve"> </w:t>
            </w:r>
            <w:r>
              <w:t>Sonda</w:t>
            </w:r>
            <w:r>
              <w:rPr>
                <w:spacing w:val="-9"/>
              </w:rPr>
              <w:t xml:space="preserve"> </w:t>
            </w:r>
            <w:r>
              <w:t>para</w:t>
            </w:r>
            <w:r>
              <w:rPr>
                <w:spacing w:val="-10"/>
              </w:rPr>
              <w:t xml:space="preserve"> </w:t>
            </w:r>
            <w:r>
              <w:t>realização</w:t>
            </w:r>
            <w:r>
              <w:rPr>
                <w:spacing w:val="-6"/>
              </w:rPr>
              <w:t xml:space="preserve"> </w:t>
            </w:r>
            <w:r>
              <w:t>da técnica de hibridização in situ</w:t>
            </w:r>
            <w:r>
              <w:rPr>
                <w:spacing w:val="-2"/>
              </w:rPr>
              <w:t xml:space="preserve"> </w:t>
            </w:r>
            <w:r>
              <w:t>por fluorescência (fish), diretamente marcada com fluorocromos</w:t>
            </w:r>
            <w:r>
              <w:rPr>
                <w:spacing w:val="-7"/>
              </w:rPr>
              <w:t xml:space="preserve"> </w:t>
            </w:r>
            <w:r>
              <w:t>verde</w:t>
            </w:r>
            <w:r>
              <w:rPr>
                <w:spacing w:val="-7"/>
              </w:rPr>
              <w:t xml:space="preserve"> </w:t>
            </w:r>
            <w:r>
              <w:t>ou</w:t>
            </w:r>
            <w:r>
              <w:rPr>
                <w:spacing w:val="-10"/>
              </w:rPr>
              <w:t xml:space="preserve"> </w:t>
            </w:r>
            <w:r>
              <w:t>vermelho</w:t>
            </w:r>
            <w:r>
              <w:rPr>
                <w:spacing w:val="-5"/>
              </w:rPr>
              <w:t xml:space="preserve"> </w:t>
            </w:r>
            <w:r>
              <w:t>(a</w:t>
            </w:r>
            <w:r>
              <w:rPr>
                <w:spacing w:val="-7"/>
              </w:rPr>
              <w:t xml:space="preserve"> </w:t>
            </w:r>
            <w:r>
              <w:t>definir),</w:t>
            </w:r>
            <w:r>
              <w:rPr>
                <w:spacing w:val="-7"/>
              </w:rPr>
              <w:t xml:space="preserve"> </w:t>
            </w:r>
            <w:r>
              <w:t>protocolo</w:t>
            </w:r>
            <w:r>
              <w:rPr>
                <w:spacing w:val="-5"/>
              </w:rPr>
              <w:t xml:space="preserve"> </w:t>
            </w:r>
            <w:r>
              <w:t>simples</w:t>
            </w:r>
            <w:r>
              <w:rPr>
                <w:spacing w:val="-6"/>
              </w:rPr>
              <w:t xml:space="preserve"> </w:t>
            </w:r>
            <w:r>
              <w:t>e</w:t>
            </w:r>
            <w:r>
              <w:rPr>
                <w:spacing w:val="-6"/>
              </w:rPr>
              <w:t xml:space="preserve"> </w:t>
            </w:r>
            <w:r>
              <w:t>rápido,</w:t>
            </w:r>
            <w:r>
              <w:rPr>
                <w:spacing w:val="-6"/>
              </w:rPr>
              <w:t xml:space="preserve"> </w:t>
            </w:r>
            <w:r>
              <w:t>permite</w:t>
            </w:r>
            <w:r>
              <w:rPr>
                <w:spacing w:val="-8"/>
              </w:rPr>
              <w:t xml:space="preserve"> </w:t>
            </w:r>
            <w:r>
              <w:t>a</w:t>
            </w:r>
            <w:r>
              <w:rPr>
                <w:spacing w:val="-7"/>
              </w:rPr>
              <w:t xml:space="preserve"> </w:t>
            </w:r>
            <w:r>
              <w:t>co- desnaturação da sonda e dna alvo simultaneamente, sem necessidade de manusear formamida. Unidade: teste.</w:t>
            </w:r>
          </w:p>
        </w:tc>
        <w:tc>
          <w:tcPr>
            <w:tcW w:w="1304" w:type="dxa"/>
          </w:tcPr>
          <w:p w14:paraId="6A64A353" w14:textId="77777777" w:rsidR="002B1A74" w:rsidRDefault="002B1A74">
            <w:pPr>
              <w:pStyle w:val="TableParagraph"/>
              <w:rPr>
                <w:b/>
              </w:rPr>
            </w:pPr>
          </w:p>
          <w:p w14:paraId="31DAA1BD" w14:textId="77777777" w:rsidR="002B1A74" w:rsidRDefault="002B1A74">
            <w:pPr>
              <w:pStyle w:val="TableParagraph"/>
              <w:spacing w:before="134"/>
              <w:rPr>
                <w:b/>
              </w:rPr>
            </w:pPr>
          </w:p>
          <w:p w14:paraId="2B7B94E5" w14:textId="77777777" w:rsidR="002B1A74" w:rsidRDefault="00000000">
            <w:pPr>
              <w:pStyle w:val="TableParagraph"/>
              <w:ind w:left="11" w:right="3"/>
              <w:jc w:val="center"/>
            </w:pPr>
            <w:r>
              <w:rPr>
                <w:spacing w:val="-2"/>
              </w:rPr>
              <w:t>teste</w:t>
            </w:r>
          </w:p>
        </w:tc>
        <w:tc>
          <w:tcPr>
            <w:tcW w:w="915" w:type="dxa"/>
          </w:tcPr>
          <w:p w14:paraId="3F0BE8BD" w14:textId="77777777" w:rsidR="002B1A74" w:rsidRDefault="00000000">
            <w:pPr>
              <w:pStyle w:val="TableParagraph"/>
              <w:ind w:left="13" w:right="60"/>
              <w:jc w:val="center"/>
              <w:rPr>
                <w:b/>
                <w:sz w:val="32"/>
              </w:rPr>
            </w:pPr>
            <w:r>
              <w:rPr>
                <w:b/>
                <w:spacing w:val="-5"/>
                <w:sz w:val="32"/>
              </w:rPr>
              <w:t>NÃO</w:t>
            </w:r>
          </w:p>
        </w:tc>
        <w:tc>
          <w:tcPr>
            <w:tcW w:w="1069" w:type="dxa"/>
          </w:tcPr>
          <w:p w14:paraId="46EC6271" w14:textId="77777777" w:rsidR="002B1A74" w:rsidRDefault="00000000">
            <w:pPr>
              <w:pStyle w:val="TableParagraph"/>
              <w:ind w:left="4" w:right="59"/>
              <w:jc w:val="center"/>
              <w:rPr>
                <w:b/>
                <w:sz w:val="32"/>
              </w:rPr>
            </w:pPr>
            <w:r>
              <w:rPr>
                <w:b/>
                <w:spacing w:val="-5"/>
                <w:sz w:val="32"/>
              </w:rPr>
              <w:t>SIM</w:t>
            </w:r>
          </w:p>
        </w:tc>
        <w:tc>
          <w:tcPr>
            <w:tcW w:w="1077" w:type="dxa"/>
          </w:tcPr>
          <w:p w14:paraId="75896356" w14:textId="77777777" w:rsidR="002B1A74" w:rsidRDefault="00000000">
            <w:pPr>
              <w:pStyle w:val="TableParagraph"/>
              <w:ind w:left="1" w:right="54"/>
              <w:jc w:val="center"/>
              <w:rPr>
                <w:b/>
                <w:sz w:val="32"/>
              </w:rPr>
            </w:pPr>
            <w:r>
              <w:rPr>
                <w:b/>
                <w:spacing w:val="-5"/>
                <w:sz w:val="32"/>
              </w:rPr>
              <w:t>NÃO</w:t>
            </w:r>
          </w:p>
        </w:tc>
      </w:tr>
      <w:tr w:rsidR="002B1A74" w14:paraId="692D1FE4" w14:textId="77777777">
        <w:trPr>
          <w:trHeight w:val="1613"/>
        </w:trPr>
        <w:tc>
          <w:tcPr>
            <w:tcW w:w="1131" w:type="dxa"/>
          </w:tcPr>
          <w:p w14:paraId="5E78013B" w14:textId="77777777" w:rsidR="002B1A74" w:rsidRDefault="002B1A74">
            <w:pPr>
              <w:pStyle w:val="TableParagraph"/>
              <w:rPr>
                <w:rFonts w:ascii="Times New Roman"/>
              </w:rPr>
            </w:pPr>
          </w:p>
        </w:tc>
        <w:tc>
          <w:tcPr>
            <w:tcW w:w="1315" w:type="dxa"/>
          </w:tcPr>
          <w:p w14:paraId="3CD42B45" w14:textId="77777777" w:rsidR="002B1A74" w:rsidRDefault="002B1A74">
            <w:pPr>
              <w:pStyle w:val="TableParagraph"/>
              <w:rPr>
                <w:b/>
              </w:rPr>
            </w:pPr>
          </w:p>
          <w:p w14:paraId="328CD30E" w14:textId="77777777" w:rsidR="002B1A74" w:rsidRDefault="002B1A74">
            <w:pPr>
              <w:pStyle w:val="TableParagraph"/>
              <w:rPr>
                <w:b/>
              </w:rPr>
            </w:pPr>
          </w:p>
          <w:p w14:paraId="5F898385" w14:textId="77777777" w:rsidR="002B1A74" w:rsidRDefault="00000000">
            <w:pPr>
              <w:pStyle w:val="TableParagraph"/>
              <w:ind w:left="434" w:hanging="305"/>
            </w:pPr>
            <w:r>
              <w:rPr>
                <w:spacing w:val="-2"/>
              </w:rPr>
              <w:t xml:space="preserve">PROVPPS02 </w:t>
            </w:r>
            <w:r>
              <w:rPr>
                <w:spacing w:val="-4"/>
              </w:rPr>
              <w:t>4386</w:t>
            </w:r>
          </w:p>
        </w:tc>
        <w:tc>
          <w:tcPr>
            <w:tcW w:w="1236" w:type="dxa"/>
          </w:tcPr>
          <w:p w14:paraId="39877170" w14:textId="77777777" w:rsidR="002B1A74" w:rsidRDefault="002B1A74">
            <w:pPr>
              <w:pStyle w:val="TableParagraph"/>
              <w:rPr>
                <w:b/>
              </w:rPr>
            </w:pPr>
          </w:p>
          <w:p w14:paraId="1C17B3A6" w14:textId="77777777" w:rsidR="002B1A74" w:rsidRDefault="002B1A74">
            <w:pPr>
              <w:pStyle w:val="TableParagraph"/>
              <w:spacing w:before="134"/>
              <w:rPr>
                <w:b/>
              </w:rPr>
            </w:pPr>
          </w:p>
          <w:p w14:paraId="5453B89A" w14:textId="77777777" w:rsidR="002B1A74" w:rsidRDefault="00000000">
            <w:pPr>
              <w:pStyle w:val="TableParagraph"/>
              <w:ind w:left="17" w:right="2"/>
              <w:jc w:val="center"/>
            </w:pPr>
            <w:r>
              <w:rPr>
                <w:spacing w:val="-2"/>
              </w:rPr>
              <w:t>439451</w:t>
            </w:r>
          </w:p>
        </w:tc>
        <w:tc>
          <w:tcPr>
            <w:tcW w:w="7830" w:type="dxa"/>
          </w:tcPr>
          <w:p w14:paraId="2ADDC8DC" w14:textId="77777777" w:rsidR="002B1A74" w:rsidRDefault="00000000">
            <w:pPr>
              <w:pStyle w:val="TableParagraph"/>
              <w:spacing w:before="1"/>
              <w:ind w:left="107" w:right="91"/>
              <w:jc w:val="both"/>
            </w:pPr>
            <w:r>
              <w:t>Sonda</w:t>
            </w:r>
            <w:r>
              <w:rPr>
                <w:spacing w:val="-7"/>
              </w:rPr>
              <w:t xml:space="preserve"> </w:t>
            </w:r>
            <w:r>
              <w:t>de</w:t>
            </w:r>
            <w:r>
              <w:rPr>
                <w:spacing w:val="-8"/>
              </w:rPr>
              <w:t xml:space="preserve"> </w:t>
            </w:r>
            <w:r>
              <w:t>DNA</w:t>
            </w:r>
            <w:r>
              <w:rPr>
                <w:spacing w:val="-9"/>
              </w:rPr>
              <w:t xml:space="preserve"> </w:t>
            </w:r>
            <w:r>
              <w:t>do</w:t>
            </w:r>
            <w:r>
              <w:rPr>
                <w:spacing w:val="-8"/>
              </w:rPr>
              <w:t xml:space="preserve"> </w:t>
            </w:r>
            <w:r>
              <w:t>tipo</w:t>
            </w:r>
            <w:r>
              <w:rPr>
                <w:spacing w:val="-8"/>
              </w:rPr>
              <w:t xml:space="preserve"> </w:t>
            </w:r>
            <w:r>
              <w:t>WCP</w:t>
            </w:r>
            <w:r>
              <w:rPr>
                <w:spacing w:val="-8"/>
              </w:rPr>
              <w:t xml:space="preserve"> </w:t>
            </w:r>
            <w:r>
              <w:t>para</w:t>
            </w:r>
            <w:r>
              <w:rPr>
                <w:spacing w:val="-7"/>
              </w:rPr>
              <w:t xml:space="preserve"> </w:t>
            </w:r>
            <w:r>
              <w:t>pintura</w:t>
            </w:r>
            <w:r>
              <w:rPr>
                <w:spacing w:val="-10"/>
              </w:rPr>
              <w:t xml:space="preserve"> </w:t>
            </w:r>
            <w:r>
              <w:t>do</w:t>
            </w:r>
            <w:r>
              <w:rPr>
                <w:spacing w:val="-6"/>
              </w:rPr>
              <w:t xml:space="preserve"> </w:t>
            </w:r>
            <w:r>
              <w:t>cromossomo</w:t>
            </w:r>
            <w:r>
              <w:rPr>
                <w:spacing w:val="-10"/>
              </w:rPr>
              <w:t xml:space="preserve"> </w:t>
            </w:r>
            <w:r>
              <w:t>13.</w:t>
            </w:r>
            <w:r>
              <w:rPr>
                <w:spacing w:val="-9"/>
              </w:rPr>
              <w:t xml:space="preserve"> </w:t>
            </w:r>
            <w:r>
              <w:t>Sonda</w:t>
            </w:r>
            <w:r>
              <w:rPr>
                <w:spacing w:val="-9"/>
              </w:rPr>
              <w:t xml:space="preserve"> </w:t>
            </w:r>
            <w:r>
              <w:t>para</w:t>
            </w:r>
            <w:r>
              <w:rPr>
                <w:spacing w:val="-10"/>
              </w:rPr>
              <w:t xml:space="preserve"> </w:t>
            </w:r>
            <w:r>
              <w:t>realização</w:t>
            </w:r>
            <w:r>
              <w:rPr>
                <w:spacing w:val="-6"/>
              </w:rPr>
              <w:t xml:space="preserve"> </w:t>
            </w:r>
            <w:r>
              <w:t>da técnica de hibridização in situ</w:t>
            </w:r>
            <w:r>
              <w:rPr>
                <w:spacing w:val="-2"/>
              </w:rPr>
              <w:t xml:space="preserve"> </w:t>
            </w:r>
            <w:r>
              <w:t>por fluorescência (fish), diretamente marcada com fluorocromos</w:t>
            </w:r>
            <w:r>
              <w:rPr>
                <w:spacing w:val="-7"/>
              </w:rPr>
              <w:t xml:space="preserve"> </w:t>
            </w:r>
            <w:r>
              <w:t>verde</w:t>
            </w:r>
            <w:r>
              <w:rPr>
                <w:spacing w:val="-7"/>
              </w:rPr>
              <w:t xml:space="preserve"> </w:t>
            </w:r>
            <w:r>
              <w:t>ou</w:t>
            </w:r>
            <w:r>
              <w:rPr>
                <w:spacing w:val="-10"/>
              </w:rPr>
              <w:t xml:space="preserve"> </w:t>
            </w:r>
            <w:r>
              <w:t>vermelho</w:t>
            </w:r>
            <w:r>
              <w:rPr>
                <w:spacing w:val="-5"/>
              </w:rPr>
              <w:t xml:space="preserve"> </w:t>
            </w:r>
            <w:r>
              <w:t>(a</w:t>
            </w:r>
            <w:r>
              <w:rPr>
                <w:spacing w:val="-7"/>
              </w:rPr>
              <w:t xml:space="preserve"> </w:t>
            </w:r>
            <w:r>
              <w:t>definir),</w:t>
            </w:r>
            <w:r>
              <w:rPr>
                <w:spacing w:val="-7"/>
              </w:rPr>
              <w:t xml:space="preserve"> </w:t>
            </w:r>
            <w:r>
              <w:t>protocolo</w:t>
            </w:r>
            <w:r>
              <w:rPr>
                <w:spacing w:val="-5"/>
              </w:rPr>
              <w:t xml:space="preserve"> </w:t>
            </w:r>
            <w:r>
              <w:t>simples</w:t>
            </w:r>
            <w:r>
              <w:rPr>
                <w:spacing w:val="-6"/>
              </w:rPr>
              <w:t xml:space="preserve"> </w:t>
            </w:r>
            <w:r>
              <w:t>e</w:t>
            </w:r>
            <w:r>
              <w:rPr>
                <w:spacing w:val="-6"/>
              </w:rPr>
              <w:t xml:space="preserve"> </w:t>
            </w:r>
            <w:r>
              <w:t>rápido,</w:t>
            </w:r>
            <w:r>
              <w:rPr>
                <w:spacing w:val="-6"/>
              </w:rPr>
              <w:t xml:space="preserve"> </w:t>
            </w:r>
            <w:r>
              <w:t>permite</w:t>
            </w:r>
            <w:r>
              <w:rPr>
                <w:spacing w:val="-8"/>
              </w:rPr>
              <w:t xml:space="preserve"> </w:t>
            </w:r>
            <w:r>
              <w:t>a</w:t>
            </w:r>
            <w:r>
              <w:rPr>
                <w:spacing w:val="-7"/>
              </w:rPr>
              <w:t xml:space="preserve"> </w:t>
            </w:r>
            <w:r>
              <w:t>co- desnaturação da sonda e dna alvo simultaneamente, sem necessidade de manusear formamida. Unidade: teste.</w:t>
            </w:r>
          </w:p>
        </w:tc>
        <w:tc>
          <w:tcPr>
            <w:tcW w:w="1304" w:type="dxa"/>
          </w:tcPr>
          <w:p w14:paraId="196F5C64" w14:textId="77777777" w:rsidR="002B1A74" w:rsidRDefault="002B1A74">
            <w:pPr>
              <w:pStyle w:val="TableParagraph"/>
              <w:rPr>
                <w:b/>
              </w:rPr>
            </w:pPr>
          </w:p>
          <w:p w14:paraId="60383235" w14:textId="77777777" w:rsidR="002B1A74" w:rsidRDefault="002B1A74">
            <w:pPr>
              <w:pStyle w:val="TableParagraph"/>
              <w:spacing w:before="134"/>
              <w:rPr>
                <w:b/>
              </w:rPr>
            </w:pPr>
          </w:p>
          <w:p w14:paraId="66EAF8D6" w14:textId="77777777" w:rsidR="002B1A74" w:rsidRDefault="00000000">
            <w:pPr>
              <w:pStyle w:val="TableParagraph"/>
              <w:ind w:left="11" w:right="3"/>
              <w:jc w:val="center"/>
            </w:pPr>
            <w:r>
              <w:rPr>
                <w:spacing w:val="-2"/>
              </w:rPr>
              <w:t>teste</w:t>
            </w:r>
          </w:p>
        </w:tc>
        <w:tc>
          <w:tcPr>
            <w:tcW w:w="915" w:type="dxa"/>
          </w:tcPr>
          <w:p w14:paraId="5F5924EC" w14:textId="77777777" w:rsidR="002B1A74" w:rsidRDefault="00000000">
            <w:pPr>
              <w:pStyle w:val="TableParagraph"/>
              <w:ind w:left="13" w:right="60"/>
              <w:jc w:val="center"/>
              <w:rPr>
                <w:b/>
                <w:sz w:val="32"/>
              </w:rPr>
            </w:pPr>
            <w:r>
              <w:rPr>
                <w:b/>
                <w:spacing w:val="-5"/>
                <w:sz w:val="32"/>
              </w:rPr>
              <w:t>NÃO</w:t>
            </w:r>
          </w:p>
        </w:tc>
        <w:tc>
          <w:tcPr>
            <w:tcW w:w="1069" w:type="dxa"/>
          </w:tcPr>
          <w:p w14:paraId="79EA633F" w14:textId="77777777" w:rsidR="002B1A74" w:rsidRDefault="00000000">
            <w:pPr>
              <w:pStyle w:val="TableParagraph"/>
              <w:ind w:left="4" w:right="59"/>
              <w:jc w:val="center"/>
              <w:rPr>
                <w:b/>
                <w:sz w:val="32"/>
              </w:rPr>
            </w:pPr>
            <w:r>
              <w:rPr>
                <w:b/>
                <w:spacing w:val="-5"/>
                <w:sz w:val="32"/>
              </w:rPr>
              <w:t>SIM</w:t>
            </w:r>
          </w:p>
        </w:tc>
        <w:tc>
          <w:tcPr>
            <w:tcW w:w="1077" w:type="dxa"/>
          </w:tcPr>
          <w:p w14:paraId="2FEE6F35" w14:textId="77777777" w:rsidR="002B1A74" w:rsidRDefault="00000000">
            <w:pPr>
              <w:pStyle w:val="TableParagraph"/>
              <w:ind w:left="1" w:right="54"/>
              <w:jc w:val="center"/>
              <w:rPr>
                <w:b/>
                <w:sz w:val="32"/>
              </w:rPr>
            </w:pPr>
            <w:r>
              <w:rPr>
                <w:b/>
                <w:spacing w:val="-5"/>
                <w:sz w:val="32"/>
              </w:rPr>
              <w:t>NÃO</w:t>
            </w:r>
          </w:p>
        </w:tc>
      </w:tr>
      <w:tr w:rsidR="002B1A74" w14:paraId="1974C498" w14:textId="77777777">
        <w:trPr>
          <w:trHeight w:val="1344"/>
        </w:trPr>
        <w:tc>
          <w:tcPr>
            <w:tcW w:w="1131" w:type="dxa"/>
          </w:tcPr>
          <w:p w14:paraId="032D4D4A" w14:textId="77777777" w:rsidR="002B1A74" w:rsidRDefault="002B1A74">
            <w:pPr>
              <w:pStyle w:val="TableParagraph"/>
              <w:rPr>
                <w:rFonts w:ascii="Times New Roman"/>
              </w:rPr>
            </w:pPr>
          </w:p>
        </w:tc>
        <w:tc>
          <w:tcPr>
            <w:tcW w:w="1315" w:type="dxa"/>
          </w:tcPr>
          <w:p w14:paraId="7BFAD317" w14:textId="77777777" w:rsidR="002B1A74" w:rsidRDefault="002B1A74">
            <w:pPr>
              <w:pStyle w:val="TableParagraph"/>
              <w:spacing w:before="133"/>
              <w:rPr>
                <w:b/>
              </w:rPr>
            </w:pPr>
          </w:p>
          <w:p w14:paraId="608116F0" w14:textId="77777777" w:rsidR="002B1A74" w:rsidRDefault="00000000">
            <w:pPr>
              <w:pStyle w:val="TableParagraph"/>
              <w:ind w:left="434" w:hanging="305"/>
            </w:pPr>
            <w:r>
              <w:rPr>
                <w:spacing w:val="-2"/>
              </w:rPr>
              <w:t xml:space="preserve">PROVPPS02 </w:t>
            </w:r>
            <w:r>
              <w:rPr>
                <w:spacing w:val="-4"/>
              </w:rPr>
              <w:t>4386</w:t>
            </w:r>
          </w:p>
        </w:tc>
        <w:tc>
          <w:tcPr>
            <w:tcW w:w="1236" w:type="dxa"/>
          </w:tcPr>
          <w:p w14:paraId="5359D039" w14:textId="77777777" w:rsidR="002B1A74" w:rsidRDefault="002B1A74">
            <w:pPr>
              <w:pStyle w:val="TableParagraph"/>
              <w:spacing w:before="268"/>
              <w:rPr>
                <w:b/>
              </w:rPr>
            </w:pPr>
          </w:p>
          <w:p w14:paraId="37960F25" w14:textId="77777777" w:rsidR="002B1A74" w:rsidRDefault="00000000">
            <w:pPr>
              <w:pStyle w:val="TableParagraph"/>
              <w:ind w:left="17" w:right="2"/>
              <w:jc w:val="center"/>
            </w:pPr>
            <w:r>
              <w:rPr>
                <w:spacing w:val="-2"/>
              </w:rPr>
              <w:t>439451</w:t>
            </w:r>
          </w:p>
        </w:tc>
        <w:tc>
          <w:tcPr>
            <w:tcW w:w="7830" w:type="dxa"/>
          </w:tcPr>
          <w:p w14:paraId="12CFE2A0" w14:textId="77777777" w:rsidR="002B1A74" w:rsidRDefault="00000000">
            <w:pPr>
              <w:pStyle w:val="TableParagraph"/>
              <w:ind w:left="107" w:right="91"/>
              <w:jc w:val="both"/>
            </w:pPr>
            <w:r>
              <w:t>Sonda</w:t>
            </w:r>
            <w:r>
              <w:rPr>
                <w:spacing w:val="-7"/>
              </w:rPr>
              <w:t xml:space="preserve"> </w:t>
            </w:r>
            <w:r>
              <w:t>de</w:t>
            </w:r>
            <w:r>
              <w:rPr>
                <w:spacing w:val="-8"/>
              </w:rPr>
              <w:t xml:space="preserve"> </w:t>
            </w:r>
            <w:r>
              <w:t>DNA</w:t>
            </w:r>
            <w:r>
              <w:rPr>
                <w:spacing w:val="-9"/>
              </w:rPr>
              <w:t xml:space="preserve"> </w:t>
            </w:r>
            <w:r>
              <w:t>do</w:t>
            </w:r>
            <w:r>
              <w:rPr>
                <w:spacing w:val="-8"/>
              </w:rPr>
              <w:t xml:space="preserve"> </w:t>
            </w:r>
            <w:r>
              <w:t>tipo</w:t>
            </w:r>
            <w:r>
              <w:rPr>
                <w:spacing w:val="-8"/>
              </w:rPr>
              <w:t xml:space="preserve"> </w:t>
            </w:r>
            <w:r>
              <w:t>WCP</w:t>
            </w:r>
            <w:r>
              <w:rPr>
                <w:spacing w:val="-8"/>
              </w:rPr>
              <w:t xml:space="preserve"> </w:t>
            </w:r>
            <w:r>
              <w:t>para</w:t>
            </w:r>
            <w:r>
              <w:rPr>
                <w:spacing w:val="-7"/>
              </w:rPr>
              <w:t xml:space="preserve"> </w:t>
            </w:r>
            <w:r>
              <w:t>pintura</w:t>
            </w:r>
            <w:r>
              <w:rPr>
                <w:spacing w:val="-10"/>
              </w:rPr>
              <w:t xml:space="preserve"> </w:t>
            </w:r>
            <w:r>
              <w:t>do</w:t>
            </w:r>
            <w:r>
              <w:rPr>
                <w:spacing w:val="-6"/>
              </w:rPr>
              <w:t xml:space="preserve"> </w:t>
            </w:r>
            <w:r>
              <w:t>cromossomo</w:t>
            </w:r>
            <w:r>
              <w:rPr>
                <w:spacing w:val="-10"/>
              </w:rPr>
              <w:t xml:space="preserve"> </w:t>
            </w:r>
            <w:r>
              <w:t>14.</w:t>
            </w:r>
            <w:r>
              <w:rPr>
                <w:spacing w:val="-9"/>
              </w:rPr>
              <w:t xml:space="preserve"> </w:t>
            </w:r>
            <w:r>
              <w:t>Sonda</w:t>
            </w:r>
            <w:r>
              <w:rPr>
                <w:spacing w:val="-9"/>
              </w:rPr>
              <w:t xml:space="preserve"> </w:t>
            </w:r>
            <w:r>
              <w:t>para</w:t>
            </w:r>
            <w:r>
              <w:rPr>
                <w:spacing w:val="-10"/>
              </w:rPr>
              <w:t xml:space="preserve"> </w:t>
            </w:r>
            <w:r>
              <w:t>realização</w:t>
            </w:r>
            <w:r>
              <w:rPr>
                <w:spacing w:val="-6"/>
              </w:rPr>
              <w:t xml:space="preserve"> </w:t>
            </w:r>
            <w:r>
              <w:t>da técnica de hibridização in situ</w:t>
            </w:r>
            <w:r>
              <w:rPr>
                <w:spacing w:val="-2"/>
              </w:rPr>
              <w:t xml:space="preserve"> </w:t>
            </w:r>
            <w:r>
              <w:t>por fluorescência (fish), diretamente marcada com fluorocromos</w:t>
            </w:r>
            <w:r>
              <w:rPr>
                <w:spacing w:val="-7"/>
              </w:rPr>
              <w:t xml:space="preserve"> </w:t>
            </w:r>
            <w:r>
              <w:t>verde</w:t>
            </w:r>
            <w:r>
              <w:rPr>
                <w:spacing w:val="-7"/>
              </w:rPr>
              <w:t xml:space="preserve"> </w:t>
            </w:r>
            <w:r>
              <w:t>ou</w:t>
            </w:r>
            <w:r>
              <w:rPr>
                <w:spacing w:val="-10"/>
              </w:rPr>
              <w:t xml:space="preserve"> </w:t>
            </w:r>
            <w:r>
              <w:t>vermelho</w:t>
            </w:r>
            <w:r>
              <w:rPr>
                <w:spacing w:val="-5"/>
              </w:rPr>
              <w:t xml:space="preserve"> </w:t>
            </w:r>
            <w:r>
              <w:t>(a</w:t>
            </w:r>
            <w:r>
              <w:rPr>
                <w:spacing w:val="-7"/>
              </w:rPr>
              <w:t xml:space="preserve"> </w:t>
            </w:r>
            <w:r>
              <w:t>definir),</w:t>
            </w:r>
            <w:r>
              <w:rPr>
                <w:spacing w:val="-7"/>
              </w:rPr>
              <w:t xml:space="preserve"> </w:t>
            </w:r>
            <w:r>
              <w:t>protocolo</w:t>
            </w:r>
            <w:r>
              <w:rPr>
                <w:spacing w:val="-5"/>
              </w:rPr>
              <w:t xml:space="preserve"> </w:t>
            </w:r>
            <w:r>
              <w:t>simples</w:t>
            </w:r>
            <w:r>
              <w:rPr>
                <w:spacing w:val="-6"/>
              </w:rPr>
              <w:t xml:space="preserve"> </w:t>
            </w:r>
            <w:r>
              <w:t>e</w:t>
            </w:r>
            <w:r>
              <w:rPr>
                <w:spacing w:val="-6"/>
              </w:rPr>
              <w:t xml:space="preserve"> </w:t>
            </w:r>
            <w:r>
              <w:t>rápido,</w:t>
            </w:r>
            <w:r>
              <w:rPr>
                <w:spacing w:val="-6"/>
              </w:rPr>
              <w:t xml:space="preserve"> </w:t>
            </w:r>
            <w:r>
              <w:t>permite</w:t>
            </w:r>
            <w:r>
              <w:rPr>
                <w:spacing w:val="-8"/>
              </w:rPr>
              <w:t xml:space="preserve"> </w:t>
            </w:r>
            <w:r>
              <w:t>a</w:t>
            </w:r>
            <w:r>
              <w:rPr>
                <w:spacing w:val="-7"/>
              </w:rPr>
              <w:t xml:space="preserve"> </w:t>
            </w:r>
            <w:r>
              <w:t>co- desnaturação</w:t>
            </w:r>
            <w:r>
              <w:rPr>
                <w:spacing w:val="7"/>
              </w:rPr>
              <w:t xml:space="preserve"> </w:t>
            </w:r>
            <w:r>
              <w:t>da</w:t>
            </w:r>
            <w:r>
              <w:rPr>
                <w:spacing w:val="6"/>
              </w:rPr>
              <w:t xml:space="preserve"> </w:t>
            </w:r>
            <w:r>
              <w:t>sonda</w:t>
            </w:r>
            <w:r>
              <w:rPr>
                <w:spacing w:val="5"/>
              </w:rPr>
              <w:t xml:space="preserve"> </w:t>
            </w:r>
            <w:r>
              <w:t>e</w:t>
            </w:r>
            <w:r>
              <w:rPr>
                <w:spacing w:val="7"/>
              </w:rPr>
              <w:t xml:space="preserve"> </w:t>
            </w:r>
            <w:r>
              <w:t>dna</w:t>
            </w:r>
            <w:r>
              <w:rPr>
                <w:spacing w:val="9"/>
              </w:rPr>
              <w:t xml:space="preserve"> </w:t>
            </w:r>
            <w:r>
              <w:t>alvo</w:t>
            </w:r>
            <w:r>
              <w:rPr>
                <w:spacing w:val="8"/>
              </w:rPr>
              <w:t xml:space="preserve"> </w:t>
            </w:r>
            <w:r>
              <w:t>simultaneamente,</w:t>
            </w:r>
            <w:r>
              <w:rPr>
                <w:spacing w:val="7"/>
              </w:rPr>
              <w:t xml:space="preserve"> </w:t>
            </w:r>
            <w:r>
              <w:t>sem</w:t>
            </w:r>
            <w:r>
              <w:rPr>
                <w:spacing w:val="7"/>
              </w:rPr>
              <w:t xml:space="preserve"> </w:t>
            </w:r>
            <w:r>
              <w:t>necessidade</w:t>
            </w:r>
            <w:r>
              <w:rPr>
                <w:spacing w:val="7"/>
              </w:rPr>
              <w:t xml:space="preserve"> </w:t>
            </w:r>
            <w:r>
              <w:t>de</w:t>
            </w:r>
            <w:r>
              <w:rPr>
                <w:spacing w:val="7"/>
              </w:rPr>
              <w:t xml:space="preserve"> </w:t>
            </w:r>
            <w:r>
              <w:rPr>
                <w:spacing w:val="-2"/>
              </w:rPr>
              <w:t>manusear</w:t>
            </w:r>
          </w:p>
          <w:p w14:paraId="4C35C1FB" w14:textId="77777777" w:rsidR="002B1A74" w:rsidRDefault="00000000">
            <w:pPr>
              <w:pStyle w:val="TableParagraph"/>
              <w:spacing w:line="249" w:lineRule="exact"/>
              <w:ind w:left="107"/>
              <w:jc w:val="both"/>
            </w:pPr>
            <w:r>
              <w:t>formamida.</w:t>
            </w:r>
            <w:r>
              <w:rPr>
                <w:spacing w:val="-10"/>
              </w:rPr>
              <w:t xml:space="preserve"> </w:t>
            </w:r>
            <w:r>
              <w:t>Unidade:</w:t>
            </w:r>
            <w:r>
              <w:rPr>
                <w:spacing w:val="-8"/>
              </w:rPr>
              <w:t xml:space="preserve"> </w:t>
            </w:r>
            <w:r>
              <w:rPr>
                <w:spacing w:val="-2"/>
              </w:rPr>
              <w:t>teste.</w:t>
            </w:r>
          </w:p>
        </w:tc>
        <w:tc>
          <w:tcPr>
            <w:tcW w:w="1304" w:type="dxa"/>
          </w:tcPr>
          <w:p w14:paraId="455F9A51" w14:textId="77777777" w:rsidR="002B1A74" w:rsidRDefault="002B1A74">
            <w:pPr>
              <w:pStyle w:val="TableParagraph"/>
              <w:spacing w:before="268"/>
              <w:rPr>
                <w:b/>
              </w:rPr>
            </w:pPr>
          </w:p>
          <w:p w14:paraId="7FAFF0FC" w14:textId="77777777" w:rsidR="002B1A74" w:rsidRDefault="00000000">
            <w:pPr>
              <w:pStyle w:val="TableParagraph"/>
              <w:ind w:left="11" w:right="3"/>
              <w:jc w:val="center"/>
            </w:pPr>
            <w:r>
              <w:rPr>
                <w:spacing w:val="-2"/>
              </w:rPr>
              <w:t>teste</w:t>
            </w:r>
          </w:p>
        </w:tc>
        <w:tc>
          <w:tcPr>
            <w:tcW w:w="915" w:type="dxa"/>
          </w:tcPr>
          <w:p w14:paraId="1BBCF267" w14:textId="77777777" w:rsidR="002B1A74" w:rsidRDefault="00000000">
            <w:pPr>
              <w:pStyle w:val="TableParagraph"/>
              <w:ind w:left="13" w:right="60"/>
              <w:jc w:val="center"/>
              <w:rPr>
                <w:b/>
                <w:sz w:val="32"/>
              </w:rPr>
            </w:pPr>
            <w:r>
              <w:rPr>
                <w:b/>
                <w:spacing w:val="-5"/>
                <w:sz w:val="32"/>
              </w:rPr>
              <w:t>NÃO</w:t>
            </w:r>
          </w:p>
        </w:tc>
        <w:tc>
          <w:tcPr>
            <w:tcW w:w="1069" w:type="dxa"/>
          </w:tcPr>
          <w:p w14:paraId="3AAC20D3" w14:textId="77777777" w:rsidR="002B1A74" w:rsidRDefault="00000000">
            <w:pPr>
              <w:pStyle w:val="TableParagraph"/>
              <w:ind w:left="4" w:right="59"/>
              <w:jc w:val="center"/>
              <w:rPr>
                <w:b/>
                <w:sz w:val="32"/>
              </w:rPr>
            </w:pPr>
            <w:r>
              <w:rPr>
                <w:b/>
                <w:spacing w:val="-5"/>
                <w:sz w:val="32"/>
              </w:rPr>
              <w:t>SIM</w:t>
            </w:r>
          </w:p>
        </w:tc>
        <w:tc>
          <w:tcPr>
            <w:tcW w:w="1077" w:type="dxa"/>
          </w:tcPr>
          <w:p w14:paraId="78741C76" w14:textId="77777777" w:rsidR="002B1A74" w:rsidRDefault="00000000">
            <w:pPr>
              <w:pStyle w:val="TableParagraph"/>
              <w:ind w:left="1" w:right="54"/>
              <w:jc w:val="center"/>
              <w:rPr>
                <w:b/>
                <w:sz w:val="32"/>
              </w:rPr>
            </w:pPr>
            <w:r>
              <w:rPr>
                <w:b/>
                <w:spacing w:val="-5"/>
                <w:sz w:val="32"/>
              </w:rPr>
              <w:t>NÃO</w:t>
            </w:r>
          </w:p>
        </w:tc>
      </w:tr>
      <w:tr w:rsidR="002B1A74" w14:paraId="1BF18668" w14:textId="77777777">
        <w:trPr>
          <w:trHeight w:val="1610"/>
        </w:trPr>
        <w:tc>
          <w:tcPr>
            <w:tcW w:w="1131" w:type="dxa"/>
          </w:tcPr>
          <w:p w14:paraId="2FA6BA16" w14:textId="77777777" w:rsidR="002B1A74" w:rsidRDefault="002B1A74">
            <w:pPr>
              <w:pStyle w:val="TableParagraph"/>
              <w:rPr>
                <w:rFonts w:ascii="Times New Roman"/>
              </w:rPr>
            </w:pPr>
          </w:p>
        </w:tc>
        <w:tc>
          <w:tcPr>
            <w:tcW w:w="1315" w:type="dxa"/>
          </w:tcPr>
          <w:p w14:paraId="2A3DA0AE" w14:textId="77777777" w:rsidR="002B1A74" w:rsidRDefault="002B1A74">
            <w:pPr>
              <w:pStyle w:val="TableParagraph"/>
              <w:rPr>
                <w:b/>
              </w:rPr>
            </w:pPr>
          </w:p>
          <w:p w14:paraId="194A0004" w14:textId="77777777" w:rsidR="002B1A74" w:rsidRDefault="002B1A74">
            <w:pPr>
              <w:pStyle w:val="TableParagraph"/>
              <w:spacing w:before="1"/>
              <w:rPr>
                <w:b/>
              </w:rPr>
            </w:pPr>
          </w:p>
          <w:p w14:paraId="46EF53E6" w14:textId="77777777" w:rsidR="002B1A74" w:rsidRDefault="00000000">
            <w:pPr>
              <w:pStyle w:val="TableParagraph"/>
              <w:spacing w:line="237" w:lineRule="auto"/>
              <w:ind w:left="434" w:hanging="305"/>
            </w:pPr>
            <w:r>
              <w:rPr>
                <w:spacing w:val="-2"/>
              </w:rPr>
              <w:t xml:space="preserve">PROVPPS02 </w:t>
            </w:r>
            <w:r>
              <w:rPr>
                <w:spacing w:val="-4"/>
              </w:rPr>
              <w:t>4386</w:t>
            </w:r>
          </w:p>
        </w:tc>
        <w:tc>
          <w:tcPr>
            <w:tcW w:w="1236" w:type="dxa"/>
          </w:tcPr>
          <w:p w14:paraId="66726C1A" w14:textId="77777777" w:rsidR="002B1A74" w:rsidRDefault="002B1A74">
            <w:pPr>
              <w:pStyle w:val="TableParagraph"/>
              <w:rPr>
                <w:b/>
              </w:rPr>
            </w:pPr>
          </w:p>
          <w:p w14:paraId="4EAA2192" w14:textId="77777777" w:rsidR="002B1A74" w:rsidRDefault="002B1A74">
            <w:pPr>
              <w:pStyle w:val="TableParagraph"/>
              <w:spacing w:before="131"/>
              <w:rPr>
                <w:b/>
              </w:rPr>
            </w:pPr>
          </w:p>
          <w:p w14:paraId="6FD6CF1A" w14:textId="77777777" w:rsidR="002B1A74" w:rsidRDefault="00000000">
            <w:pPr>
              <w:pStyle w:val="TableParagraph"/>
              <w:ind w:left="17" w:right="2"/>
              <w:jc w:val="center"/>
            </w:pPr>
            <w:r>
              <w:rPr>
                <w:spacing w:val="-2"/>
              </w:rPr>
              <w:t>439451</w:t>
            </w:r>
          </w:p>
        </w:tc>
        <w:tc>
          <w:tcPr>
            <w:tcW w:w="7830" w:type="dxa"/>
          </w:tcPr>
          <w:p w14:paraId="1ED41C52" w14:textId="77777777" w:rsidR="002B1A74" w:rsidRDefault="00000000">
            <w:pPr>
              <w:pStyle w:val="TableParagraph"/>
              <w:ind w:left="107" w:right="91"/>
              <w:jc w:val="both"/>
            </w:pPr>
            <w:r>
              <w:t>Sonda</w:t>
            </w:r>
            <w:r>
              <w:rPr>
                <w:spacing w:val="-7"/>
              </w:rPr>
              <w:t xml:space="preserve"> </w:t>
            </w:r>
            <w:r>
              <w:t>de</w:t>
            </w:r>
            <w:r>
              <w:rPr>
                <w:spacing w:val="-8"/>
              </w:rPr>
              <w:t xml:space="preserve"> </w:t>
            </w:r>
            <w:r>
              <w:t>DNA</w:t>
            </w:r>
            <w:r>
              <w:rPr>
                <w:spacing w:val="-9"/>
              </w:rPr>
              <w:t xml:space="preserve"> </w:t>
            </w:r>
            <w:r>
              <w:t>do</w:t>
            </w:r>
            <w:r>
              <w:rPr>
                <w:spacing w:val="-8"/>
              </w:rPr>
              <w:t xml:space="preserve"> </w:t>
            </w:r>
            <w:r>
              <w:t>tipo</w:t>
            </w:r>
            <w:r>
              <w:rPr>
                <w:spacing w:val="-8"/>
              </w:rPr>
              <w:t xml:space="preserve"> </w:t>
            </w:r>
            <w:r>
              <w:t>WCP</w:t>
            </w:r>
            <w:r>
              <w:rPr>
                <w:spacing w:val="-8"/>
              </w:rPr>
              <w:t xml:space="preserve"> </w:t>
            </w:r>
            <w:r>
              <w:t>para</w:t>
            </w:r>
            <w:r>
              <w:rPr>
                <w:spacing w:val="-7"/>
              </w:rPr>
              <w:t xml:space="preserve"> </w:t>
            </w:r>
            <w:r>
              <w:t>pintura</w:t>
            </w:r>
            <w:r>
              <w:rPr>
                <w:spacing w:val="-10"/>
              </w:rPr>
              <w:t xml:space="preserve"> </w:t>
            </w:r>
            <w:r>
              <w:t>do</w:t>
            </w:r>
            <w:r>
              <w:rPr>
                <w:spacing w:val="-6"/>
              </w:rPr>
              <w:t xml:space="preserve"> </w:t>
            </w:r>
            <w:r>
              <w:t>cromossomo</w:t>
            </w:r>
            <w:r>
              <w:rPr>
                <w:spacing w:val="-10"/>
              </w:rPr>
              <w:t xml:space="preserve"> </w:t>
            </w:r>
            <w:r>
              <w:t>15.</w:t>
            </w:r>
            <w:r>
              <w:rPr>
                <w:spacing w:val="-9"/>
              </w:rPr>
              <w:t xml:space="preserve"> </w:t>
            </w:r>
            <w:r>
              <w:t>Sonda</w:t>
            </w:r>
            <w:r>
              <w:rPr>
                <w:spacing w:val="-9"/>
              </w:rPr>
              <w:t xml:space="preserve"> </w:t>
            </w:r>
            <w:r>
              <w:t>para</w:t>
            </w:r>
            <w:r>
              <w:rPr>
                <w:spacing w:val="-10"/>
              </w:rPr>
              <w:t xml:space="preserve"> </w:t>
            </w:r>
            <w:r>
              <w:t>realização</w:t>
            </w:r>
            <w:r>
              <w:rPr>
                <w:spacing w:val="-6"/>
              </w:rPr>
              <w:t xml:space="preserve"> </w:t>
            </w:r>
            <w:r>
              <w:t>da técnica de hibridização in situ</w:t>
            </w:r>
            <w:r>
              <w:rPr>
                <w:spacing w:val="-2"/>
              </w:rPr>
              <w:t xml:space="preserve"> </w:t>
            </w:r>
            <w:r>
              <w:t>por fluorescência (fish), diretamente marcada com fluorocromos</w:t>
            </w:r>
            <w:r>
              <w:rPr>
                <w:spacing w:val="-7"/>
              </w:rPr>
              <w:t xml:space="preserve"> </w:t>
            </w:r>
            <w:r>
              <w:t>verde</w:t>
            </w:r>
            <w:r>
              <w:rPr>
                <w:spacing w:val="-7"/>
              </w:rPr>
              <w:t xml:space="preserve"> </w:t>
            </w:r>
            <w:r>
              <w:t>ou</w:t>
            </w:r>
            <w:r>
              <w:rPr>
                <w:spacing w:val="-10"/>
              </w:rPr>
              <w:t xml:space="preserve"> </w:t>
            </w:r>
            <w:r>
              <w:t>vermelho</w:t>
            </w:r>
            <w:r>
              <w:rPr>
                <w:spacing w:val="-5"/>
              </w:rPr>
              <w:t xml:space="preserve"> </w:t>
            </w:r>
            <w:r>
              <w:t>(a</w:t>
            </w:r>
            <w:r>
              <w:rPr>
                <w:spacing w:val="-7"/>
              </w:rPr>
              <w:t xml:space="preserve"> </w:t>
            </w:r>
            <w:r>
              <w:t>definir),</w:t>
            </w:r>
            <w:r>
              <w:rPr>
                <w:spacing w:val="-7"/>
              </w:rPr>
              <w:t xml:space="preserve"> </w:t>
            </w:r>
            <w:r>
              <w:t>protocolo</w:t>
            </w:r>
            <w:r>
              <w:rPr>
                <w:spacing w:val="-5"/>
              </w:rPr>
              <w:t xml:space="preserve"> </w:t>
            </w:r>
            <w:r>
              <w:t>simples</w:t>
            </w:r>
            <w:r>
              <w:rPr>
                <w:spacing w:val="-6"/>
              </w:rPr>
              <w:t xml:space="preserve"> </w:t>
            </w:r>
            <w:r>
              <w:t>e</w:t>
            </w:r>
            <w:r>
              <w:rPr>
                <w:spacing w:val="-6"/>
              </w:rPr>
              <w:t xml:space="preserve"> </w:t>
            </w:r>
            <w:r>
              <w:t>rápido,</w:t>
            </w:r>
            <w:r>
              <w:rPr>
                <w:spacing w:val="-6"/>
              </w:rPr>
              <w:t xml:space="preserve"> </w:t>
            </w:r>
            <w:r>
              <w:t>permite</w:t>
            </w:r>
            <w:r>
              <w:rPr>
                <w:spacing w:val="-8"/>
              </w:rPr>
              <w:t xml:space="preserve"> </w:t>
            </w:r>
            <w:r>
              <w:t>a</w:t>
            </w:r>
            <w:r>
              <w:rPr>
                <w:spacing w:val="-7"/>
              </w:rPr>
              <w:t xml:space="preserve"> </w:t>
            </w:r>
            <w:r>
              <w:t>co- desnaturação da sonda e dna alvo simultaneamente, sem necessidade de manusear formamida. Unidade: teste.</w:t>
            </w:r>
          </w:p>
        </w:tc>
        <w:tc>
          <w:tcPr>
            <w:tcW w:w="1304" w:type="dxa"/>
          </w:tcPr>
          <w:p w14:paraId="4A4F43A4" w14:textId="77777777" w:rsidR="002B1A74" w:rsidRDefault="002B1A74">
            <w:pPr>
              <w:pStyle w:val="TableParagraph"/>
              <w:rPr>
                <w:b/>
              </w:rPr>
            </w:pPr>
          </w:p>
          <w:p w14:paraId="5DE2B9DA" w14:textId="77777777" w:rsidR="002B1A74" w:rsidRDefault="002B1A74">
            <w:pPr>
              <w:pStyle w:val="TableParagraph"/>
              <w:spacing w:before="131"/>
              <w:rPr>
                <w:b/>
              </w:rPr>
            </w:pPr>
          </w:p>
          <w:p w14:paraId="5E00C0C7" w14:textId="77777777" w:rsidR="002B1A74" w:rsidRDefault="00000000">
            <w:pPr>
              <w:pStyle w:val="TableParagraph"/>
              <w:ind w:left="11" w:right="3"/>
              <w:jc w:val="center"/>
            </w:pPr>
            <w:r>
              <w:rPr>
                <w:spacing w:val="-2"/>
              </w:rPr>
              <w:t>teste</w:t>
            </w:r>
          </w:p>
        </w:tc>
        <w:tc>
          <w:tcPr>
            <w:tcW w:w="915" w:type="dxa"/>
          </w:tcPr>
          <w:p w14:paraId="5DF0714D" w14:textId="77777777" w:rsidR="002B1A74" w:rsidRDefault="00000000">
            <w:pPr>
              <w:pStyle w:val="TableParagraph"/>
              <w:ind w:left="13" w:right="60"/>
              <w:jc w:val="center"/>
              <w:rPr>
                <w:b/>
                <w:sz w:val="32"/>
              </w:rPr>
            </w:pPr>
            <w:r>
              <w:rPr>
                <w:b/>
                <w:spacing w:val="-5"/>
                <w:sz w:val="32"/>
              </w:rPr>
              <w:t>NÃO</w:t>
            </w:r>
          </w:p>
        </w:tc>
        <w:tc>
          <w:tcPr>
            <w:tcW w:w="1069" w:type="dxa"/>
          </w:tcPr>
          <w:p w14:paraId="6C377D19" w14:textId="77777777" w:rsidR="002B1A74" w:rsidRDefault="00000000">
            <w:pPr>
              <w:pStyle w:val="TableParagraph"/>
              <w:ind w:left="4" w:right="59"/>
              <w:jc w:val="center"/>
              <w:rPr>
                <w:b/>
                <w:sz w:val="32"/>
              </w:rPr>
            </w:pPr>
            <w:r>
              <w:rPr>
                <w:b/>
                <w:spacing w:val="-5"/>
                <w:sz w:val="32"/>
              </w:rPr>
              <w:t>SIM</w:t>
            </w:r>
          </w:p>
        </w:tc>
        <w:tc>
          <w:tcPr>
            <w:tcW w:w="1077" w:type="dxa"/>
          </w:tcPr>
          <w:p w14:paraId="27C71807" w14:textId="77777777" w:rsidR="002B1A74" w:rsidRDefault="00000000">
            <w:pPr>
              <w:pStyle w:val="TableParagraph"/>
              <w:ind w:left="1" w:right="54"/>
              <w:jc w:val="center"/>
              <w:rPr>
                <w:b/>
                <w:sz w:val="32"/>
              </w:rPr>
            </w:pPr>
            <w:r>
              <w:rPr>
                <w:b/>
                <w:spacing w:val="-5"/>
                <w:sz w:val="32"/>
              </w:rPr>
              <w:t>NÃO</w:t>
            </w:r>
          </w:p>
        </w:tc>
      </w:tr>
      <w:tr w:rsidR="002B1A74" w14:paraId="2E080E86" w14:textId="77777777">
        <w:trPr>
          <w:trHeight w:val="1612"/>
        </w:trPr>
        <w:tc>
          <w:tcPr>
            <w:tcW w:w="1131" w:type="dxa"/>
          </w:tcPr>
          <w:p w14:paraId="1BBE10A9" w14:textId="77777777" w:rsidR="002B1A74" w:rsidRDefault="002B1A74">
            <w:pPr>
              <w:pStyle w:val="TableParagraph"/>
              <w:rPr>
                <w:rFonts w:ascii="Times New Roman"/>
              </w:rPr>
            </w:pPr>
          </w:p>
        </w:tc>
        <w:tc>
          <w:tcPr>
            <w:tcW w:w="1315" w:type="dxa"/>
          </w:tcPr>
          <w:p w14:paraId="6591E4CE" w14:textId="77777777" w:rsidR="002B1A74" w:rsidRDefault="002B1A74">
            <w:pPr>
              <w:pStyle w:val="TableParagraph"/>
              <w:rPr>
                <w:b/>
              </w:rPr>
            </w:pPr>
          </w:p>
          <w:p w14:paraId="2903A2A1" w14:textId="77777777" w:rsidR="002B1A74" w:rsidRDefault="002B1A74">
            <w:pPr>
              <w:pStyle w:val="TableParagraph"/>
              <w:rPr>
                <w:b/>
              </w:rPr>
            </w:pPr>
          </w:p>
          <w:p w14:paraId="0B82D4A1" w14:textId="77777777" w:rsidR="002B1A74" w:rsidRDefault="00000000">
            <w:pPr>
              <w:pStyle w:val="TableParagraph"/>
              <w:ind w:left="434" w:hanging="305"/>
            </w:pPr>
            <w:r>
              <w:rPr>
                <w:spacing w:val="-2"/>
              </w:rPr>
              <w:t xml:space="preserve">PROVPPS02 </w:t>
            </w:r>
            <w:r>
              <w:rPr>
                <w:spacing w:val="-4"/>
              </w:rPr>
              <w:t>4386</w:t>
            </w:r>
          </w:p>
        </w:tc>
        <w:tc>
          <w:tcPr>
            <w:tcW w:w="1236" w:type="dxa"/>
          </w:tcPr>
          <w:p w14:paraId="3523EBAC" w14:textId="77777777" w:rsidR="002B1A74" w:rsidRDefault="002B1A74">
            <w:pPr>
              <w:pStyle w:val="TableParagraph"/>
              <w:rPr>
                <w:b/>
              </w:rPr>
            </w:pPr>
          </w:p>
          <w:p w14:paraId="3E14EE64" w14:textId="77777777" w:rsidR="002B1A74" w:rsidRDefault="002B1A74">
            <w:pPr>
              <w:pStyle w:val="TableParagraph"/>
              <w:spacing w:before="134"/>
              <w:rPr>
                <w:b/>
              </w:rPr>
            </w:pPr>
          </w:p>
          <w:p w14:paraId="440A420D" w14:textId="77777777" w:rsidR="002B1A74" w:rsidRDefault="00000000">
            <w:pPr>
              <w:pStyle w:val="TableParagraph"/>
              <w:ind w:left="17" w:right="2"/>
              <w:jc w:val="center"/>
            </w:pPr>
            <w:r>
              <w:rPr>
                <w:spacing w:val="-2"/>
              </w:rPr>
              <w:t>439451</w:t>
            </w:r>
          </w:p>
        </w:tc>
        <w:tc>
          <w:tcPr>
            <w:tcW w:w="7830" w:type="dxa"/>
          </w:tcPr>
          <w:p w14:paraId="5894D0C0" w14:textId="77777777" w:rsidR="002B1A74" w:rsidRDefault="00000000">
            <w:pPr>
              <w:pStyle w:val="TableParagraph"/>
              <w:ind w:left="107" w:right="91"/>
              <w:jc w:val="both"/>
            </w:pPr>
            <w:r>
              <w:t>Sonda</w:t>
            </w:r>
            <w:r>
              <w:rPr>
                <w:spacing w:val="-7"/>
              </w:rPr>
              <w:t xml:space="preserve"> </w:t>
            </w:r>
            <w:r>
              <w:t>de</w:t>
            </w:r>
            <w:r>
              <w:rPr>
                <w:spacing w:val="-8"/>
              </w:rPr>
              <w:t xml:space="preserve"> </w:t>
            </w:r>
            <w:r>
              <w:t>DNA</w:t>
            </w:r>
            <w:r>
              <w:rPr>
                <w:spacing w:val="-9"/>
              </w:rPr>
              <w:t xml:space="preserve"> </w:t>
            </w:r>
            <w:r>
              <w:t>do</w:t>
            </w:r>
            <w:r>
              <w:rPr>
                <w:spacing w:val="-8"/>
              </w:rPr>
              <w:t xml:space="preserve"> </w:t>
            </w:r>
            <w:r>
              <w:t>tipo</w:t>
            </w:r>
            <w:r>
              <w:rPr>
                <w:spacing w:val="-8"/>
              </w:rPr>
              <w:t xml:space="preserve"> </w:t>
            </w:r>
            <w:r>
              <w:t>WCP</w:t>
            </w:r>
            <w:r>
              <w:rPr>
                <w:spacing w:val="-8"/>
              </w:rPr>
              <w:t xml:space="preserve"> </w:t>
            </w:r>
            <w:r>
              <w:t>para</w:t>
            </w:r>
            <w:r>
              <w:rPr>
                <w:spacing w:val="-7"/>
              </w:rPr>
              <w:t xml:space="preserve"> </w:t>
            </w:r>
            <w:r>
              <w:t>pintura</w:t>
            </w:r>
            <w:r>
              <w:rPr>
                <w:spacing w:val="-10"/>
              </w:rPr>
              <w:t xml:space="preserve"> </w:t>
            </w:r>
            <w:r>
              <w:t>do</w:t>
            </w:r>
            <w:r>
              <w:rPr>
                <w:spacing w:val="-6"/>
              </w:rPr>
              <w:t xml:space="preserve"> </w:t>
            </w:r>
            <w:r>
              <w:t>cromossomo</w:t>
            </w:r>
            <w:r>
              <w:rPr>
                <w:spacing w:val="-10"/>
              </w:rPr>
              <w:t xml:space="preserve"> </w:t>
            </w:r>
            <w:r>
              <w:t>16.</w:t>
            </w:r>
            <w:r>
              <w:rPr>
                <w:spacing w:val="-9"/>
              </w:rPr>
              <w:t xml:space="preserve"> </w:t>
            </w:r>
            <w:r>
              <w:t>Sonda</w:t>
            </w:r>
            <w:r>
              <w:rPr>
                <w:spacing w:val="-9"/>
              </w:rPr>
              <w:t xml:space="preserve"> </w:t>
            </w:r>
            <w:r>
              <w:t>para</w:t>
            </w:r>
            <w:r>
              <w:rPr>
                <w:spacing w:val="-10"/>
              </w:rPr>
              <w:t xml:space="preserve"> </w:t>
            </w:r>
            <w:r>
              <w:t>realização</w:t>
            </w:r>
            <w:r>
              <w:rPr>
                <w:spacing w:val="-6"/>
              </w:rPr>
              <w:t xml:space="preserve"> </w:t>
            </w:r>
            <w:r>
              <w:t>da técnica de hibridização in situ</w:t>
            </w:r>
            <w:r>
              <w:rPr>
                <w:spacing w:val="-2"/>
              </w:rPr>
              <w:t xml:space="preserve"> </w:t>
            </w:r>
            <w:r>
              <w:t>por fluorescência (fish), diretamente marcada com fluorocromos</w:t>
            </w:r>
            <w:r>
              <w:rPr>
                <w:spacing w:val="-7"/>
              </w:rPr>
              <w:t xml:space="preserve"> </w:t>
            </w:r>
            <w:r>
              <w:t>verde</w:t>
            </w:r>
            <w:r>
              <w:rPr>
                <w:spacing w:val="-7"/>
              </w:rPr>
              <w:t xml:space="preserve"> </w:t>
            </w:r>
            <w:r>
              <w:t>ou</w:t>
            </w:r>
            <w:r>
              <w:rPr>
                <w:spacing w:val="-10"/>
              </w:rPr>
              <w:t xml:space="preserve"> </w:t>
            </w:r>
            <w:r>
              <w:t>vermelho</w:t>
            </w:r>
            <w:r>
              <w:rPr>
                <w:spacing w:val="-5"/>
              </w:rPr>
              <w:t xml:space="preserve"> </w:t>
            </w:r>
            <w:r>
              <w:t>(a</w:t>
            </w:r>
            <w:r>
              <w:rPr>
                <w:spacing w:val="-7"/>
              </w:rPr>
              <w:t xml:space="preserve"> </w:t>
            </w:r>
            <w:r>
              <w:t>definir),</w:t>
            </w:r>
            <w:r>
              <w:rPr>
                <w:spacing w:val="-7"/>
              </w:rPr>
              <w:t xml:space="preserve"> </w:t>
            </w:r>
            <w:r>
              <w:t>protocolo</w:t>
            </w:r>
            <w:r>
              <w:rPr>
                <w:spacing w:val="-5"/>
              </w:rPr>
              <w:t xml:space="preserve"> </w:t>
            </w:r>
            <w:r>
              <w:t>simples</w:t>
            </w:r>
            <w:r>
              <w:rPr>
                <w:spacing w:val="-6"/>
              </w:rPr>
              <w:t xml:space="preserve"> </w:t>
            </w:r>
            <w:r>
              <w:t>e</w:t>
            </w:r>
            <w:r>
              <w:rPr>
                <w:spacing w:val="-6"/>
              </w:rPr>
              <w:t xml:space="preserve"> </w:t>
            </w:r>
            <w:r>
              <w:t>rápido,</w:t>
            </w:r>
            <w:r>
              <w:rPr>
                <w:spacing w:val="-6"/>
              </w:rPr>
              <w:t xml:space="preserve"> </w:t>
            </w:r>
            <w:r>
              <w:t>permite</w:t>
            </w:r>
            <w:r>
              <w:rPr>
                <w:spacing w:val="-8"/>
              </w:rPr>
              <w:t xml:space="preserve"> </w:t>
            </w:r>
            <w:r>
              <w:t>a</w:t>
            </w:r>
            <w:r>
              <w:rPr>
                <w:spacing w:val="-7"/>
              </w:rPr>
              <w:t xml:space="preserve"> </w:t>
            </w:r>
            <w:r>
              <w:t>co- desnaturação da sonda e dna alvo simultaneamente, sem necessidade de manusear formamida. Unidade: teste.</w:t>
            </w:r>
          </w:p>
        </w:tc>
        <w:tc>
          <w:tcPr>
            <w:tcW w:w="1304" w:type="dxa"/>
          </w:tcPr>
          <w:p w14:paraId="60194265" w14:textId="77777777" w:rsidR="002B1A74" w:rsidRDefault="002B1A74">
            <w:pPr>
              <w:pStyle w:val="TableParagraph"/>
              <w:rPr>
                <w:b/>
              </w:rPr>
            </w:pPr>
          </w:p>
          <w:p w14:paraId="44150511" w14:textId="77777777" w:rsidR="002B1A74" w:rsidRDefault="002B1A74">
            <w:pPr>
              <w:pStyle w:val="TableParagraph"/>
              <w:spacing w:before="134"/>
              <w:rPr>
                <w:b/>
              </w:rPr>
            </w:pPr>
          </w:p>
          <w:p w14:paraId="757037FC" w14:textId="77777777" w:rsidR="002B1A74" w:rsidRDefault="00000000">
            <w:pPr>
              <w:pStyle w:val="TableParagraph"/>
              <w:ind w:left="11" w:right="3"/>
              <w:jc w:val="center"/>
            </w:pPr>
            <w:r>
              <w:rPr>
                <w:spacing w:val="-2"/>
              </w:rPr>
              <w:t>teste</w:t>
            </w:r>
          </w:p>
        </w:tc>
        <w:tc>
          <w:tcPr>
            <w:tcW w:w="915" w:type="dxa"/>
          </w:tcPr>
          <w:p w14:paraId="6D20C471" w14:textId="77777777" w:rsidR="002B1A74" w:rsidRDefault="00000000">
            <w:pPr>
              <w:pStyle w:val="TableParagraph"/>
              <w:ind w:left="13" w:right="60"/>
              <w:jc w:val="center"/>
              <w:rPr>
                <w:b/>
                <w:sz w:val="32"/>
              </w:rPr>
            </w:pPr>
            <w:r>
              <w:rPr>
                <w:b/>
                <w:spacing w:val="-5"/>
                <w:sz w:val="32"/>
              </w:rPr>
              <w:t>NÃO</w:t>
            </w:r>
          </w:p>
        </w:tc>
        <w:tc>
          <w:tcPr>
            <w:tcW w:w="1069" w:type="dxa"/>
          </w:tcPr>
          <w:p w14:paraId="1D1D13AC" w14:textId="77777777" w:rsidR="002B1A74" w:rsidRDefault="00000000">
            <w:pPr>
              <w:pStyle w:val="TableParagraph"/>
              <w:ind w:left="4" w:right="59"/>
              <w:jc w:val="center"/>
              <w:rPr>
                <w:b/>
                <w:sz w:val="32"/>
              </w:rPr>
            </w:pPr>
            <w:r>
              <w:rPr>
                <w:b/>
                <w:spacing w:val="-5"/>
                <w:sz w:val="32"/>
              </w:rPr>
              <w:t>SIM</w:t>
            </w:r>
          </w:p>
        </w:tc>
        <w:tc>
          <w:tcPr>
            <w:tcW w:w="1077" w:type="dxa"/>
          </w:tcPr>
          <w:p w14:paraId="7F886142" w14:textId="77777777" w:rsidR="002B1A74" w:rsidRDefault="00000000">
            <w:pPr>
              <w:pStyle w:val="TableParagraph"/>
              <w:ind w:left="1" w:right="54"/>
              <w:jc w:val="center"/>
              <w:rPr>
                <w:b/>
                <w:sz w:val="32"/>
              </w:rPr>
            </w:pPr>
            <w:r>
              <w:rPr>
                <w:b/>
                <w:spacing w:val="-5"/>
                <w:sz w:val="32"/>
              </w:rPr>
              <w:t>NÃO</w:t>
            </w:r>
          </w:p>
        </w:tc>
      </w:tr>
      <w:tr w:rsidR="002B1A74" w14:paraId="14B75598" w14:textId="77777777">
        <w:trPr>
          <w:trHeight w:val="1343"/>
        </w:trPr>
        <w:tc>
          <w:tcPr>
            <w:tcW w:w="1131" w:type="dxa"/>
          </w:tcPr>
          <w:p w14:paraId="0621F3BD" w14:textId="77777777" w:rsidR="002B1A74" w:rsidRDefault="002B1A74">
            <w:pPr>
              <w:pStyle w:val="TableParagraph"/>
              <w:rPr>
                <w:rFonts w:ascii="Times New Roman"/>
              </w:rPr>
            </w:pPr>
          </w:p>
        </w:tc>
        <w:tc>
          <w:tcPr>
            <w:tcW w:w="1315" w:type="dxa"/>
          </w:tcPr>
          <w:p w14:paraId="5F9050F5" w14:textId="77777777" w:rsidR="002B1A74" w:rsidRDefault="002B1A74">
            <w:pPr>
              <w:pStyle w:val="TableParagraph"/>
              <w:spacing w:before="133"/>
              <w:rPr>
                <w:b/>
              </w:rPr>
            </w:pPr>
          </w:p>
          <w:p w14:paraId="3E7EA2CB" w14:textId="77777777" w:rsidR="002B1A74" w:rsidRDefault="00000000">
            <w:pPr>
              <w:pStyle w:val="TableParagraph"/>
              <w:ind w:left="434" w:hanging="305"/>
            </w:pPr>
            <w:r>
              <w:rPr>
                <w:spacing w:val="-2"/>
              </w:rPr>
              <w:t xml:space="preserve">PROVPPS02 </w:t>
            </w:r>
            <w:r>
              <w:rPr>
                <w:spacing w:val="-4"/>
              </w:rPr>
              <w:t>4386</w:t>
            </w:r>
          </w:p>
        </w:tc>
        <w:tc>
          <w:tcPr>
            <w:tcW w:w="1236" w:type="dxa"/>
          </w:tcPr>
          <w:p w14:paraId="1B380CC8" w14:textId="77777777" w:rsidR="002B1A74" w:rsidRDefault="002B1A74">
            <w:pPr>
              <w:pStyle w:val="TableParagraph"/>
              <w:spacing w:before="268"/>
              <w:rPr>
                <w:b/>
              </w:rPr>
            </w:pPr>
          </w:p>
          <w:p w14:paraId="504F0FA0" w14:textId="77777777" w:rsidR="002B1A74" w:rsidRDefault="00000000">
            <w:pPr>
              <w:pStyle w:val="TableParagraph"/>
              <w:ind w:left="17" w:right="2"/>
              <w:jc w:val="center"/>
            </w:pPr>
            <w:r>
              <w:rPr>
                <w:spacing w:val="-2"/>
              </w:rPr>
              <w:t>439451</w:t>
            </w:r>
          </w:p>
        </w:tc>
        <w:tc>
          <w:tcPr>
            <w:tcW w:w="7830" w:type="dxa"/>
          </w:tcPr>
          <w:p w14:paraId="04174518" w14:textId="77777777" w:rsidR="002B1A74" w:rsidRDefault="00000000">
            <w:pPr>
              <w:pStyle w:val="TableParagraph"/>
              <w:ind w:left="107" w:right="91"/>
              <w:jc w:val="both"/>
            </w:pPr>
            <w:r>
              <w:t>Sonda</w:t>
            </w:r>
            <w:r>
              <w:rPr>
                <w:spacing w:val="-7"/>
              </w:rPr>
              <w:t xml:space="preserve"> </w:t>
            </w:r>
            <w:r>
              <w:t>de</w:t>
            </w:r>
            <w:r>
              <w:rPr>
                <w:spacing w:val="-8"/>
              </w:rPr>
              <w:t xml:space="preserve"> </w:t>
            </w:r>
            <w:r>
              <w:t>DNA</w:t>
            </w:r>
            <w:r>
              <w:rPr>
                <w:spacing w:val="-9"/>
              </w:rPr>
              <w:t xml:space="preserve"> </w:t>
            </w:r>
            <w:r>
              <w:t>do</w:t>
            </w:r>
            <w:r>
              <w:rPr>
                <w:spacing w:val="-8"/>
              </w:rPr>
              <w:t xml:space="preserve"> </w:t>
            </w:r>
            <w:r>
              <w:t>tipo</w:t>
            </w:r>
            <w:r>
              <w:rPr>
                <w:spacing w:val="-8"/>
              </w:rPr>
              <w:t xml:space="preserve"> </w:t>
            </w:r>
            <w:r>
              <w:t>WCP</w:t>
            </w:r>
            <w:r>
              <w:rPr>
                <w:spacing w:val="-8"/>
              </w:rPr>
              <w:t xml:space="preserve"> </w:t>
            </w:r>
            <w:r>
              <w:t>para</w:t>
            </w:r>
            <w:r>
              <w:rPr>
                <w:spacing w:val="-7"/>
              </w:rPr>
              <w:t xml:space="preserve"> </w:t>
            </w:r>
            <w:r>
              <w:t>pintura</w:t>
            </w:r>
            <w:r>
              <w:rPr>
                <w:spacing w:val="-10"/>
              </w:rPr>
              <w:t xml:space="preserve"> </w:t>
            </w:r>
            <w:r>
              <w:t>do</w:t>
            </w:r>
            <w:r>
              <w:rPr>
                <w:spacing w:val="-6"/>
              </w:rPr>
              <w:t xml:space="preserve"> </w:t>
            </w:r>
            <w:r>
              <w:t>cromossomo</w:t>
            </w:r>
            <w:r>
              <w:rPr>
                <w:spacing w:val="-10"/>
              </w:rPr>
              <w:t xml:space="preserve"> </w:t>
            </w:r>
            <w:r>
              <w:t>17.</w:t>
            </w:r>
            <w:r>
              <w:rPr>
                <w:spacing w:val="-9"/>
              </w:rPr>
              <w:t xml:space="preserve"> </w:t>
            </w:r>
            <w:r>
              <w:t>Sonda</w:t>
            </w:r>
            <w:r>
              <w:rPr>
                <w:spacing w:val="-9"/>
              </w:rPr>
              <w:t xml:space="preserve"> </w:t>
            </w:r>
            <w:r>
              <w:t>para</w:t>
            </w:r>
            <w:r>
              <w:rPr>
                <w:spacing w:val="-10"/>
              </w:rPr>
              <w:t xml:space="preserve"> </w:t>
            </w:r>
            <w:r>
              <w:t>realização</w:t>
            </w:r>
            <w:r>
              <w:rPr>
                <w:spacing w:val="-6"/>
              </w:rPr>
              <w:t xml:space="preserve"> </w:t>
            </w:r>
            <w:r>
              <w:t>da técnica de hibridização in situ</w:t>
            </w:r>
            <w:r>
              <w:rPr>
                <w:spacing w:val="-2"/>
              </w:rPr>
              <w:t xml:space="preserve"> </w:t>
            </w:r>
            <w:r>
              <w:t>por fluorescência (fish), diretamente marcada com fluorocromos</w:t>
            </w:r>
            <w:r>
              <w:rPr>
                <w:spacing w:val="-7"/>
              </w:rPr>
              <w:t xml:space="preserve"> </w:t>
            </w:r>
            <w:r>
              <w:t>verde</w:t>
            </w:r>
            <w:r>
              <w:rPr>
                <w:spacing w:val="-7"/>
              </w:rPr>
              <w:t xml:space="preserve"> </w:t>
            </w:r>
            <w:r>
              <w:t>ou</w:t>
            </w:r>
            <w:r>
              <w:rPr>
                <w:spacing w:val="-10"/>
              </w:rPr>
              <w:t xml:space="preserve"> </w:t>
            </w:r>
            <w:r>
              <w:t>vermelho</w:t>
            </w:r>
            <w:r>
              <w:rPr>
                <w:spacing w:val="-5"/>
              </w:rPr>
              <w:t xml:space="preserve"> </w:t>
            </w:r>
            <w:r>
              <w:t>(a</w:t>
            </w:r>
            <w:r>
              <w:rPr>
                <w:spacing w:val="-7"/>
              </w:rPr>
              <w:t xml:space="preserve"> </w:t>
            </w:r>
            <w:r>
              <w:t>definir),</w:t>
            </w:r>
            <w:r>
              <w:rPr>
                <w:spacing w:val="-7"/>
              </w:rPr>
              <w:t xml:space="preserve"> </w:t>
            </w:r>
            <w:r>
              <w:t>protocolo</w:t>
            </w:r>
            <w:r>
              <w:rPr>
                <w:spacing w:val="-5"/>
              </w:rPr>
              <w:t xml:space="preserve"> </w:t>
            </w:r>
            <w:r>
              <w:t>simples</w:t>
            </w:r>
            <w:r>
              <w:rPr>
                <w:spacing w:val="-6"/>
              </w:rPr>
              <w:t xml:space="preserve"> </w:t>
            </w:r>
            <w:r>
              <w:t>e</w:t>
            </w:r>
            <w:r>
              <w:rPr>
                <w:spacing w:val="-6"/>
              </w:rPr>
              <w:t xml:space="preserve"> </w:t>
            </w:r>
            <w:r>
              <w:t>rápido,</w:t>
            </w:r>
            <w:r>
              <w:rPr>
                <w:spacing w:val="-6"/>
              </w:rPr>
              <w:t xml:space="preserve"> </w:t>
            </w:r>
            <w:r>
              <w:t>permite</w:t>
            </w:r>
            <w:r>
              <w:rPr>
                <w:spacing w:val="-8"/>
              </w:rPr>
              <w:t xml:space="preserve"> </w:t>
            </w:r>
            <w:r>
              <w:t>a</w:t>
            </w:r>
            <w:r>
              <w:rPr>
                <w:spacing w:val="-7"/>
              </w:rPr>
              <w:t xml:space="preserve"> </w:t>
            </w:r>
            <w:r>
              <w:t>co- desnaturação</w:t>
            </w:r>
            <w:r>
              <w:rPr>
                <w:spacing w:val="7"/>
              </w:rPr>
              <w:t xml:space="preserve"> </w:t>
            </w:r>
            <w:r>
              <w:t>da</w:t>
            </w:r>
            <w:r>
              <w:rPr>
                <w:spacing w:val="6"/>
              </w:rPr>
              <w:t xml:space="preserve"> </w:t>
            </w:r>
            <w:r>
              <w:t>sonda</w:t>
            </w:r>
            <w:r>
              <w:rPr>
                <w:spacing w:val="5"/>
              </w:rPr>
              <w:t xml:space="preserve"> </w:t>
            </w:r>
            <w:r>
              <w:t>e</w:t>
            </w:r>
            <w:r>
              <w:rPr>
                <w:spacing w:val="7"/>
              </w:rPr>
              <w:t xml:space="preserve"> </w:t>
            </w:r>
            <w:r>
              <w:t>dna</w:t>
            </w:r>
            <w:r>
              <w:rPr>
                <w:spacing w:val="9"/>
              </w:rPr>
              <w:t xml:space="preserve"> </w:t>
            </w:r>
            <w:r>
              <w:t>alvo</w:t>
            </w:r>
            <w:r>
              <w:rPr>
                <w:spacing w:val="8"/>
              </w:rPr>
              <w:t xml:space="preserve"> </w:t>
            </w:r>
            <w:r>
              <w:t>simultaneamente,</w:t>
            </w:r>
            <w:r>
              <w:rPr>
                <w:spacing w:val="7"/>
              </w:rPr>
              <w:t xml:space="preserve"> </w:t>
            </w:r>
            <w:r>
              <w:t>sem</w:t>
            </w:r>
            <w:r>
              <w:rPr>
                <w:spacing w:val="7"/>
              </w:rPr>
              <w:t xml:space="preserve"> </w:t>
            </w:r>
            <w:r>
              <w:t>necessidade</w:t>
            </w:r>
            <w:r>
              <w:rPr>
                <w:spacing w:val="7"/>
              </w:rPr>
              <w:t xml:space="preserve"> </w:t>
            </w:r>
            <w:r>
              <w:t>de</w:t>
            </w:r>
            <w:r>
              <w:rPr>
                <w:spacing w:val="7"/>
              </w:rPr>
              <w:t xml:space="preserve"> </w:t>
            </w:r>
            <w:r>
              <w:rPr>
                <w:spacing w:val="-2"/>
              </w:rPr>
              <w:t>manusear</w:t>
            </w:r>
          </w:p>
          <w:p w14:paraId="0BC266A4" w14:textId="77777777" w:rsidR="002B1A74" w:rsidRDefault="00000000">
            <w:pPr>
              <w:pStyle w:val="TableParagraph"/>
              <w:spacing w:line="251" w:lineRule="exact"/>
              <w:ind w:left="107"/>
              <w:jc w:val="both"/>
            </w:pPr>
            <w:r>
              <w:t>formamida.</w:t>
            </w:r>
            <w:r>
              <w:rPr>
                <w:spacing w:val="-10"/>
              </w:rPr>
              <w:t xml:space="preserve"> </w:t>
            </w:r>
            <w:r>
              <w:t>Unidade:</w:t>
            </w:r>
            <w:r>
              <w:rPr>
                <w:spacing w:val="-8"/>
              </w:rPr>
              <w:t xml:space="preserve"> </w:t>
            </w:r>
            <w:r>
              <w:rPr>
                <w:spacing w:val="-2"/>
              </w:rPr>
              <w:t>teste.</w:t>
            </w:r>
          </w:p>
        </w:tc>
        <w:tc>
          <w:tcPr>
            <w:tcW w:w="1304" w:type="dxa"/>
          </w:tcPr>
          <w:p w14:paraId="3BE8488B" w14:textId="77777777" w:rsidR="002B1A74" w:rsidRDefault="002B1A74">
            <w:pPr>
              <w:pStyle w:val="TableParagraph"/>
              <w:spacing w:before="268"/>
              <w:rPr>
                <w:b/>
              </w:rPr>
            </w:pPr>
          </w:p>
          <w:p w14:paraId="5933C15B" w14:textId="77777777" w:rsidR="002B1A74" w:rsidRDefault="00000000">
            <w:pPr>
              <w:pStyle w:val="TableParagraph"/>
              <w:ind w:left="11" w:right="3"/>
              <w:jc w:val="center"/>
            </w:pPr>
            <w:r>
              <w:rPr>
                <w:spacing w:val="-2"/>
              </w:rPr>
              <w:t>teste</w:t>
            </w:r>
          </w:p>
        </w:tc>
        <w:tc>
          <w:tcPr>
            <w:tcW w:w="915" w:type="dxa"/>
          </w:tcPr>
          <w:p w14:paraId="318D9720" w14:textId="77777777" w:rsidR="002B1A74" w:rsidRDefault="00000000">
            <w:pPr>
              <w:pStyle w:val="TableParagraph"/>
              <w:ind w:left="13" w:right="60"/>
              <w:jc w:val="center"/>
              <w:rPr>
                <w:b/>
                <w:sz w:val="32"/>
              </w:rPr>
            </w:pPr>
            <w:r>
              <w:rPr>
                <w:b/>
                <w:spacing w:val="-5"/>
                <w:sz w:val="32"/>
              </w:rPr>
              <w:t>NÃO</w:t>
            </w:r>
          </w:p>
        </w:tc>
        <w:tc>
          <w:tcPr>
            <w:tcW w:w="1069" w:type="dxa"/>
          </w:tcPr>
          <w:p w14:paraId="1FEB8304" w14:textId="77777777" w:rsidR="002B1A74" w:rsidRDefault="00000000">
            <w:pPr>
              <w:pStyle w:val="TableParagraph"/>
              <w:ind w:left="4" w:right="59"/>
              <w:jc w:val="center"/>
              <w:rPr>
                <w:b/>
                <w:sz w:val="32"/>
              </w:rPr>
            </w:pPr>
            <w:r>
              <w:rPr>
                <w:b/>
                <w:spacing w:val="-5"/>
                <w:sz w:val="32"/>
              </w:rPr>
              <w:t>SIM</w:t>
            </w:r>
          </w:p>
        </w:tc>
        <w:tc>
          <w:tcPr>
            <w:tcW w:w="1077" w:type="dxa"/>
          </w:tcPr>
          <w:p w14:paraId="290DE282" w14:textId="77777777" w:rsidR="002B1A74" w:rsidRDefault="00000000">
            <w:pPr>
              <w:pStyle w:val="TableParagraph"/>
              <w:ind w:left="1" w:right="54"/>
              <w:jc w:val="center"/>
              <w:rPr>
                <w:b/>
                <w:sz w:val="32"/>
              </w:rPr>
            </w:pPr>
            <w:r>
              <w:rPr>
                <w:b/>
                <w:spacing w:val="-5"/>
                <w:sz w:val="32"/>
              </w:rPr>
              <w:t>NÃO</w:t>
            </w:r>
          </w:p>
        </w:tc>
      </w:tr>
    </w:tbl>
    <w:p w14:paraId="585B5CD1" w14:textId="77777777" w:rsidR="002B1A74" w:rsidRDefault="002B1A74">
      <w:pPr>
        <w:pStyle w:val="TableParagraph"/>
        <w:jc w:val="center"/>
        <w:rPr>
          <w:b/>
          <w:sz w:val="32"/>
        </w:rPr>
        <w:sectPr w:rsidR="002B1A74">
          <w:type w:val="continuous"/>
          <w:pgSz w:w="16840" w:h="11910" w:orient="landscape"/>
          <w:pgMar w:top="120" w:right="141" w:bottom="1400" w:left="566" w:header="0" w:footer="120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315"/>
        <w:gridCol w:w="1236"/>
        <w:gridCol w:w="7830"/>
        <w:gridCol w:w="1304"/>
        <w:gridCol w:w="915"/>
        <w:gridCol w:w="1069"/>
        <w:gridCol w:w="1077"/>
      </w:tblGrid>
      <w:tr w:rsidR="002B1A74" w14:paraId="5DAD9660" w14:textId="77777777">
        <w:trPr>
          <w:trHeight w:val="1612"/>
        </w:trPr>
        <w:tc>
          <w:tcPr>
            <w:tcW w:w="1131" w:type="dxa"/>
          </w:tcPr>
          <w:p w14:paraId="4404AB65" w14:textId="77777777" w:rsidR="002B1A74" w:rsidRDefault="002B1A74">
            <w:pPr>
              <w:pStyle w:val="TableParagraph"/>
              <w:rPr>
                <w:rFonts w:ascii="Times New Roman"/>
              </w:rPr>
            </w:pPr>
          </w:p>
        </w:tc>
        <w:tc>
          <w:tcPr>
            <w:tcW w:w="1315" w:type="dxa"/>
          </w:tcPr>
          <w:p w14:paraId="023029FF" w14:textId="77777777" w:rsidR="002B1A74" w:rsidRDefault="002B1A74">
            <w:pPr>
              <w:pStyle w:val="TableParagraph"/>
              <w:spacing w:before="268"/>
              <w:rPr>
                <w:b/>
              </w:rPr>
            </w:pPr>
          </w:p>
          <w:p w14:paraId="0CC7C91F" w14:textId="77777777" w:rsidR="002B1A74" w:rsidRDefault="00000000">
            <w:pPr>
              <w:pStyle w:val="TableParagraph"/>
              <w:ind w:left="434" w:hanging="305"/>
            </w:pPr>
            <w:r>
              <w:rPr>
                <w:spacing w:val="-2"/>
              </w:rPr>
              <w:t xml:space="preserve">PROVPPS02 </w:t>
            </w:r>
            <w:r>
              <w:rPr>
                <w:spacing w:val="-4"/>
              </w:rPr>
              <w:t>4386</w:t>
            </w:r>
          </w:p>
        </w:tc>
        <w:tc>
          <w:tcPr>
            <w:tcW w:w="1236" w:type="dxa"/>
          </w:tcPr>
          <w:p w14:paraId="677B678E" w14:textId="77777777" w:rsidR="002B1A74" w:rsidRDefault="002B1A74">
            <w:pPr>
              <w:pStyle w:val="TableParagraph"/>
              <w:rPr>
                <w:b/>
              </w:rPr>
            </w:pPr>
          </w:p>
          <w:p w14:paraId="04409363" w14:textId="77777777" w:rsidR="002B1A74" w:rsidRDefault="002B1A74">
            <w:pPr>
              <w:pStyle w:val="TableParagraph"/>
              <w:spacing w:before="134"/>
              <w:rPr>
                <w:b/>
              </w:rPr>
            </w:pPr>
          </w:p>
          <w:p w14:paraId="3C62FB3B" w14:textId="77777777" w:rsidR="002B1A74" w:rsidRDefault="00000000">
            <w:pPr>
              <w:pStyle w:val="TableParagraph"/>
              <w:ind w:left="17" w:right="2"/>
              <w:jc w:val="center"/>
            </w:pPr>
            <w:r>
              <w:rPr>
                <w:spacing w:val="-2"/>
              </w:rPr>
              <w:t>439451</w:t>
            </w:r>
          </w:p>
        </w:tc>
        <w:tc>
          <w:tcPr>
            <w:tcW w:w="7830" w:type="dxa"/>
          </w:tcPr>
          <w:p w14:paraId="3C4CDE1A" w14:textId="77777777" w:rsidR="002B1A74" w:rsidRDefault="00000000">
            <w:pPr>
              <w:pStyle w:val="TableParagraph"/>
              <w:ind w:left="107" w:right="91"/>
              <w:jc w:val="both"/>
            </w:pPr>
            <w:r>
              <w:t>Sonda</w:t>
            </w:r>
            <w:r>
              <w:rPr>
                <w:spacing w:val="-7"/>
              </w:rPr>
              <w:t xml:space="preserve"> </w:t>
            </w:r>
            <w:r>
              <w:t>de</w:t>
            </w:r>
            <w:r>
              <w:rPr>
                <w:spacing w:val="-8"/>
              </w:rPr>
              <w:t xml:space="preserve"> </w:t>
            </w:r>
            <w:r>
              <w:t>DNA</w:t>
            </w:r>
            <w:r>
              <w:rPr>
                <w:spacing w:val="-9"/>
              </w:rPr>
              <w:t xml:space="preserve"> </w:t>
            </w:r>
            <w:r>
              <w:t>do</w:t>
            </w:r>
            <w:r>
              <w:rPr>
                <w:spacing w:val="-8"/>
              </w:rPr>
              <w:t xml:space="preserve"> </w:t>
            </w:r>
            <w:r>
              <w:t>tipo</w:t>
            </w:r>
            <w:r>
              <w:rPr>
                <w:spacing w:val="-8"/>
              </w:rPr>
              <w:t xml:space="preserve"> </w:t>
            </w:r>
            <w:r>
              <w:t>WCP</w:t>
            </w:r>
            <w:r>
              <w:rPr>
                <w:spacing w:val="-8"/>
              </w:rPr>
              <w:t xml:space="preserve"> </w:t>
            </w:r>
            <w:r>
              <w:t>para</w:t>
            </w:r>
            <w:r>
              <w:rPr>
                <w:spacing w:val="-7"/>
              </w:rPr>
              <w:t xml:space="preserve"> </w:t>
            </w:r>
            <w:r>
              <w:t>pintura</w:t>
            </w:r>
            <w:r>
              <w:rPr>
                <w:spacing w:val="-10"/>
              </w:rPr>
              <w:t xml:space="preserve"> </w:t>
            </w:r>
            <w:r>
              <w:t>do</w:t>
            </w:r>
            <w:r>
              <w:rPr>
                <w:spacing w:val="-6"/>
              </w:rPr>
              <w:t xml:space="preserve"> </w:t>
            </w:r>
            <w:r>
              <w:t>cromossomo</w:t>
            </w:r>
            <w:r>
              <w:rPr>
                <w:spacing w:val="-10"/>
              </w:rPr>
              <w:t xml:space="preserve"> </w:t>
            </w:r>
            <w:r>
              <w:t>18.</w:t>
            </w:r>
            <w:r>
              <w:rPr>
                <w:spacing w:val="-9"/>
              </w:rPr>
              <w:t xml:space="preserve"> </w:t>
            </w:r>
            <w:r>
              <w:t>Sonda</w:t>
            </w:r>
            <w:r>
              <w:rPr>
                <w:spacing w:val="-9"/>
              </w:rPr>
              <w:t xml:space="preserve"> </w:t>
            </w:r>
            <w:r>
              <w:t>para</w:t>
            </w:r>
            <w:r>
              <w:rPr>
                <w:spacing w:val="-10"/>
              </w:rPr>
              <w:t xml:space="preserve"> </w:t>
            </w:r>
            <w:r>
              <w:t>realização</w:t>
            </w:r>
            <w:r>
              <w:rPr>
                <w:spacing w:val="-6"/>
              </w:rPr>
              <w:t xml:space="preserve"> </w:t>
            </w:r>
            <w:r>
              <w:t>da técnica de hibridização in situ</w:t>
            </w:r>
            <w:r>
              <w:rPr>
                <w:spacing w:val="-2"/>
              </w:rPr>
              <w:t xml:space="preserve"> </w:t>
            </w:r>
            <w:r>
              <w:t>por fluorescência (fish), diretamente marcada com fluorocromos</w:t>
            </w:r>
            <w:r>
              <w:rPr>
                <w:spacing w:val="-7"/>
              </w:rPr>
              <w:t xml:space="preserve"> </w:t>
            </w:r>
            <w:r>
              <w:t>verde</w:t>
            </w:r>
            <w:r>
              <w:rPr>
                <w:spacing w:val="-7"/>
              </w:rPr>
              <w:t xml:space="preserve"> </w:t>
            </w:r>
            <w:r>
              <w:t>ou</w:t>
            </w:r>
            <w:r>
              <w:rPr>
                <w:spacing w:val="-10"/>
              </w:rPr>
              <w:t xml:space="preserve"> </w:t>
            </w:r>
            <w:r>
              <w:t>vermelho</w:t>
            </w:r>
            <w:r>
              <w:rPr>
                <w:spacing w:val="-5"/>
              </w:rPr>
              <w:t xml:space="preserve"> </w:t>
            </w:r>
            <w:r>
              <w:t>(a</w:t>
            </w:r>
            <w:r>
              <w:rPr>
                <w:spacing w:val="-7"/>
              </w:rPr>
              <w:t xml:space="preserve"> </w:t>
            </w:r>
            <w:r>
              <w:t>definir),</w:t>
            </w:r>
            <w:r>
              <w:rPr>
                <w:spacing w:val="-7"/>
              </w:rPr>
              <w:t xml:space="preserve"> </w:t>
            </w:r>
            <w:r>
              <w:t>protocolo</w:t>
            </w:r>
            <w:r>
              <w:rPr>
                <w:spacing w:val="-5"/>
              </w:rPr>
              <w:t xml:space="preserve"> </w:t>
            </w:r>
            <w:r>
              <w:t>simples</w:t>
            </w:r>
            <w:r>
              <w:rPr>
                <w:spacing w:val="-6"/>
              </w:rPr>
              <w:t xml:space="preserve"> </w:t>
            </w:r>
            <w:r>
              <w:t>e</w:t>
            </w:r>
            <w:r>
              <w:rPr>
                <w:spacing w:val="-6"/>
              </w:rPr>
              <w:t xml:space="preserve"> </w:t>
            </w:r>
            <w:r>
              <w:t>rápido,</w:t>
            </w:r>
            <w:r>
              <w:rPr>
                <w:spacing w:val="-6"/>
              </w:rPr>
              <w:t xml:space="preserve"> </w:t>
            </w:r>
            <w:r>
              <w:t>permite</w:t>
            </w:r>
            <w:r>
              <w:rPr>
                <w:spacing w:val="-8"/>
              </w:rPr>
              <w:t xml:space="preserve"> </w:t>
            </w:r>
            <w:r>
              <w:t>a</w:t>
            </w:r>
            <w:r>
              <w:rPr>
                <w:spacing w:val="-7"/>
              </w:rPr>
              <w:t xml:space="preserve"> </w:t>
            </w:r>
            <w:r>
              <w:t>co- desnaturação da sonda e dna alvo simultaneamente, sem necessidade de manusear formamida. Unidade: teste.</w:t>
            </w:r>
          </w:p>
        </w:tc>
        <w:tc>
          <w:tcPr>
            <w:tcW w:w="1304" w:type="dxa"/>
          </w:tcPr>
          <w:p w14:paraId="6BF152DA" w14:textId="77777777" w:rsidR="002B1A74" w:rsidRDefault="002B1A74">
            <w:pPr>
              <w:pStyle w:val="TableParagraph"/>
              <w:rPr>
                <w:b/>
              </w:rPr>
            </w:pPr>
          </w:p>
          <w:p w14:paraId="24045302" w14:textId="77777777" w:rsidR="002B1A74" w:rsidRDefault="002B1A74">
            <w:pPr>
              <w:pStyle w:val="TableParagraph"/>
              <w:spacing w:before="134"/>
              <w:rPr>
                <w:b/>
              </w:rPr>
            </w:pPr>
          </w:p>
          <w:p w14:paraId="54F13716" w14:textId="77777777" w:rsidR="002B1A74" w:rsidRDefault="00000000">
            <w:pPr>
              <w:pStyle w:val="TableParagraph"/>
              <w:ind w:left="11" w:right="3"/>
              <w:jc w:val="center"/>
            </w:pPr>
            <w:r>
              <w:rPr>
                <w:spacing w:val="-2"/>
              </w:rPr>
              <w:t>teste</w:t>
            </w:r>
          </w:p>
        </w:tc>
        <w:tc>
          <w:tcPr>
            <w:tcW w:w="915" w:type="dxa"/>
          </w:tcPr>
          <w:p w14:paraId="44DB2C25" w14:textId="77777777" w:rsidR="002B1A74" w:rsidRDefault="00000000">
            <w:pPr>
              <w:pStyle w:val="TableParagraph"/>
              <w:ind w:left="13" w:right="60"/>
              <w:jc w:val="center"/>
              <w:rPr>
                <w:b/>
                <w:sz w:val="32"/>
              </w:rPr>
            </w:pPr>
            <w:r>
              <w:rPr>
                <w:b/>
                <w:spacing w:val="-5"/>
                <w:sz w:val="32"/>
              </w:rPr>
              <w:t>NÃO</w:t>
            </w:r>
          </w:p>
        </w:tc>
        <w:tc>
          <w:tcPr>
            <w:tcW w:w="1069" w:type="dxa"/>
          </w:tcPr>
          <w:p w14:paraId="27396986" w14:textId="77777777" w:rsidR="002B1A74" w:rsidRDefault="00000000">
            <w:pPr>
              <w:pStyle w:val="TableParagraph"/>
              <w:ind w:left="4" w:right="59"/>
              <w:jc w:val="center"/>
              <w:rPr>
                <w:b/>
                <w:sz w:val="32"/>
              </w:rPr>
            </w:pPr>
            <w:r>
              <w:rPr>
                <w:b/>
                <w:spacing w:val="-5"/>
                <w:sz w:val="32"/>
              </w:rPr>
              <w:t>SIM</w:t>
            </w:r>
          </w:p>
        </w:tc>
        <w:tc>
          <w:tcPr>
            <w:tcW w:w="1077" w:type="dxa"/>
          </w:tcPr>
          <w:p w14:paraId="60920A9A" w14:textId="77777777" w:rsidR="002B1A74" w:rsidRDefault="00000000">
            <w:pPr>
              <w:pStyle w:val="TableParagraph"/>
              <w:ind w:left="1" w:right="54"/>
              <w:jc w:val="center"/>
              <w:rPr>
                <w:b/>
                <w:sz w:val="32"/>
              </w:rPr>
            </w:pPr>
            <w:r>
              <w:rPr>
                <w:b/>
                <w:spacing w:val="-5"/>
                <w:sz w:val="32"/>
              </w:rPr>
              <w:t>NÃO</w:t>
            </w:r>
          </w:p>
        </w:tc>
      </w:tr>
      <w:tr w:rsidR="002B1A74" w14:paraId="74CF6D20" w14:textId="77777777">
        <w:trPr>
          <w:trHeight w:val="1610"/>
        </w:trPr>
        <w:tc>
          <w:tcPr>
            <w:tcW w:w="1131" w:type="dxa"/>
          </w:tcPr>
          <w:p w14:paraId="676ED84F" w14:textId="77777777" w:rsidR="002B1A74" w:rsidRDefault="002B1A74">
            <w:pPr>
              <w:pStyle w:val="TableParagraph"/>
              <w:rPr>
                <w:rFonts w:ascii="Times New Roman"/>
              </w:rPr>
            </w:pPr>
          </w:p>
        </w:tc>
        <w:tc>
          <w:tcPr>
            <w:tcW w:w="1315" w:type="dxa"/>
          </w:tcPr>
          <w:p w14:paraId="226D3D12" w14:textId="77777777" w:rsidR="002B1A74" w:rsidRDefault="002B1A74">
            <w:pPr>
              <w:pStyle w:val="TableParagraph"/>
              <w:rPr>
                <w:b/>
              </w:rPr>
            </w:pPr>
          </w:p>
          <w:p w14:paraId="53CCA45E" w14:textId="77777777" w:rsidR="002B1A74" w:rsidRDefault="002B1A74">
            <w:pPr>
              <w:pStyle w:val="TableParagraph"/>
              <w:spacing w:before="1"/>
              <w:rPr>
                <w:b/>
              </w:rPr>
            </w:pPr>
          </w:p>
          <w:p w14:paraId="6CCA9944" w14:textId="77777777" w:rsidR="002B1A74" w:rsidRDefault="00000000">
            <w:pPr>
              <w:pStyle w:val="TableParagraph"/>
              <w:spacing w:line="237" w:lineRule="auto"/>
              <w:ind w:left="434" w:hanging="305"/>
            </w:pPr>
            <w:r>
              <w:rPr>
                <w:spacing w:val="-2"/>
              </w:rPr>
              <w:t xml:space="preserve">PROVPPS02 </w:t>
            </w:r>
            <w:r>
              <w:rPr>
                <w:spacing w:val="-4"/>
              </w:rPr>
              <w:t>4386</w:t>
            </w:r>
          </w:p>
        </w:tc>
        <w:tc>
          <w:tcPr>
            <w:tcW w:w="1236" w:type="dxa"/>
          </w:tcPr>
          <w:p w14:paraId="3366ADDB" w14:textId="77777777" w:rsidR="002B1A74" w:rsidRDefault="002B1A74">
            <w:pPr>
              <w:pStyle w:val="TableParagraph"/>
              <w:rPr>
                <w:b/>
              </w:rPr>
            </w:pPr>
          </w:p>
          <w:p w14:paraId="0528709F" w14:textId="77777777" w:rsidR="002B1A74" w:rsidRDefault="002B1A74">
            <w:pPr>
              <w:pStyle w:val="TableParagraph"/>
              <w:spacing w:before="134"/>
              <w:rPr>
                <w:b/>
              </w:rPr>
            </w:pPr>
          </w:p>
          <w:p w14:paraId="7B7530DE" w14:textId="77777777" w:rsidR="002B1A74" w:rsidRDefault="00000000">
            <w:pPr>
              <w:pStyle w:val="TableParagraph"/>
              <w:ind w:left="17" w:right="2"/>
              <w:jc w:val="center"/>
            </w:pPr>
            <w:r>
              <w:rPr>
                <w:spacing w:val="-2"/>
              </w:rPr>
              <w:t>439451</w:t>
            </w:r>
          </w:p>
        </w:tc>
        <w:tc>
          <w:tcPr>
            <w:tcW w:w="7830" w:type="dxa"/>
          </w:tcPr>
          <w:p w14:paraId="59E09BD3" w14:textId="77777777" w:rsidR="002B1A74" w:rsidRDefault="00000000">
            <w:pPr>
              <w:pStyle w:val="TableParagraph"/>
              <w:ind w:left="107" w:right="91"/>
              <w:jc w:val="both"/>
            </w:pPr>
            <w:r>
              <w:t>Sonda</w:t>
            </w:r>
            <w:r>
              <w:rPr>
                <w:spacing w:val="-7"/>
              </w:rPr>
              <w:t xml:space="preserve"> </w:t>
            </w:r>
            <w:r>
              <w:t>de</w:t>
            </w:r>
            <w:r>
              <w:rPr>
                <w:spacing w:val="-8"/>
              </w:rPr>
              <w:t xml:space="preserve"> </w:t>
            </w:r>
            <w:r>
              <w:t>DNA</w:t>
            </w:r>
            <w:r>
              <w:rPr>
                <w:spacing w:val="-9"/>
              </w:rPr>
              <w:t xml:space="preserve"> </w:t>
            </w:r>
            <w:r>
              <w:t>do</w:t>
            </w:r>
            <w:r>
              <w:rPr>
                <w:spacing w:val="-8"/>
              </w:rPr>
              <w:t xml:space="preserve"> </w:t>
            </w:r>
            <w:r>
              <w:t>tipo</w:t>
            </w:r>
            <w:r>
              <w:rPr>
                <w:spacing w:val="-8"/>
              </w:rPr>
              <w:t xml:space="preserve"> </w:t>
            </w:r>
            <w:r>
              <w:t>WCP</w:t>
            </w:r>
            <w:r>
              <w:rPr>
                <w:spacing w:val="-8"/>
              </w:rPr>
              <w:t xml:space="preserve"> </w:t>
            </w:r>
            <w:r>
              <w:t>para</w:t>
            </w:r>
            <w:r>
              <w:rPr>
                <w:spacing w:val="-7"/>
              </w:rPr>
              <w:t xml:space="preserve"> </w:t>
            </w:r>
            <w:r>
              <w:t>pintura</w:t>
            </w:r>
            <w:r>
              <w:rPr>
                <w:spacing w:val="-10"/>
              </w:rPr>
              <w:t xml:space="preserve"> </w:t>
            </w:r>
            <w:r>
              <w:t>do</w:t>
            </w:r>
            <w:r>
              <w:rPr>
                <w:spacing w:val="-6"/>
              </w:rPr>
              <w:t xml:space="preserve"> </w:t>
            </w:r>
            <w:r>
              <w:t>cromossomo</w:t>
            </w:r>
            <w:r>
              <w:rPr>
                <w:spacing w:val="-10"/>
              </w:rPr>
              <w:t xml:space="preserve"> </w:t>
            </w:r>
            <w:r>
              <w:t>19.</w:t>
            </w:r>
            <w:r>
              <w:rPr>
                <w:spacing w:val="-9"/>
              </w:rPr>
              <w:t xml:space="preserve"> </w:t>
            </w:r>
            <w:r>
              <w:t>Sonda</w:t>
            </w:r>
            <w:r>
              <w:rPr>
                <w:spacing w:val="-9"/>
              </w:rPr>
              <w:t xml:space="preserve"> </w:t>
            </w:r>
            <w:r>
              <w:t>para</w:t>
            </w:r>
            <w:r>
              <w:rPr>
                <w:spacing w:val="-10"/>
              </w:rPr>
              <w:t xml:space="preserve"> </w:t>
            </w:r>
            <w:r>
              <w:t>realização</w:t>
            </w:r>
            <w:r>
              <w:rPr>
                <w:spacing w:val="-6"/>
              </w:rPr>
              <w:t xml:space="preserve"> </w:t>
            </w:r>
            <w:r>
              <w:t>da técnica de hibridização in situ</w:t>
            </w:r>
            <w:r>
              <w:rPr>
                <w:spacing w:val="-2"/>
              </w:rPr>
              <w:t xml:space="preserve"> </w:t>
            </w:r>
            <w:r>
              <w:t>por fluorescência (fish), diretamente marcada com fluorocromos</w:t>
            </w:r>
            <w:r>
              <w:rPr>
                <w:spacing w:val="-7"/>
              </w:rPr>
              <w:t xml:space="preserve"> </w:t>
            </w:r>
            <w:r>
              <w:t>verde</w:t>
            </w:r>
            <w:r>
              <w:rPr>
                <w:spacing w:val="-7"/>
              </w:rPr>
              <w:t xml:space="preserve"> </w:t>
            </w:r>
            <w:r>
              <w:t>ou</w:t>
            </w:r>
            <w:r>
              <w:rPr>
                <w:spacing w:val="-10"/>
              </w:rPr>
              <w:t xml:space="preserve"> </w:t>
            </w:r>
            <w:r>
              <w:t>vermelho</w:t>
            </w:r>
            <w:r>
              <w:rPr>
                <w:spacing w:val="-5"/>
              </w:rPr>
              <w:t xml:space="preserve"> </w:t>
            </w:r>
            <w:r>
              <w:t>(a</w:t>
            </w:r>
            <w:r>
              <w:rPr>
                <w:spacing w:val="-7"/>
              </w:rPr>
              <w:t xml:space="preserve"> </w:t>
            </w:r>
            <w:r>
              <w:t>definir),</w:t>
            </w:r>
            <w:r>
              <w:rPr>
                <w:spacing w:val="-7"/>
              </w:rPr>
              <w:t xml:space="preserve"> </w:t>
            </w:r>
            <w:r>
              <w:t>protocolo</w:t>
            </w:r>
            <w:r>
              <w:rPr>
                <w:spacing w:val="-5"/>
              </w:rPr>
              <w:t xml:space="preserve"> </w:t>
            </w:r>
            <w:r>
              <w:t>simples</w:t>
            </w:r>
            <w:r>
              <w:rPr>
                <w:spacing w:val="-6"/>
              </w:rPr>
              <w:t xml:space="preserve"> </w:t>
            </w:r>
            <w:r>
              <w:t>e</w:t>
            </w:r>
            <w:r>
              <w:rPr>
                <w:spacing w:val="-6"/>
              </w:rPr>
              <w:t xml:space="preserve"> </w:t>
            </w:r>
            <w:r>
              <w:t>rápido,</w:t>
            </w:r>
            <w:r>
              <w:rPr>
                <w:spacing w:val="-6"/>
              </w:rPr>
              <w:t xml:space="preserve"> </w:t>
            </w:r>
            <w:r>
              <w:t>permite</w:t>
            </w:r>
            <w:r>
              <w:rPr>
                <w:spacing w:val="-8"/>
              </w:rPr>
              <w:t xml:space="preserve"> </w:t>
            </w:r>
            <w:r>
              <w:t>a</w:t>
            </w:r>
            <w:r>
              <w:rPr>
                <w:spacing w:val="-7"/>
              </w:rPr>
              <w:t xml:space="preserve"> </w:t>
            </w:r>
            <w:r>
              <w:t>co- desnaturação da sonda e dna alvo simultaneamente, sem necessidade de manusear formamida. Unidade: teste.</w:t>
            </w:r>
          </w:p>
        </w:tc>
        <w:tc>
          <w:tcPr>
            <w:tcW w:w="1304" w:type="dxa"/>
          </w:tcPr>
          <w:p w14:paraId="18C6CC24" w14:textId="77777777" w:rsidR="002B1A74" w:rsidRDefault="002B1A74">
            <w:pPr>
              <w:pStyle w:val="TableParagraph"/>
              <w:rPr>
                <w:b/>
              </w:rPr>
            </w:pPr>
          </w:p>
          <w:p w14:paraId="1D92366E" w14:textId="77777777" w:rsidR="002B1A74" w:rsidRDefault="002B1A74">
            <w:pPr>
              <w:pStyle w:val="TableParagraph"/>
              <w:spacing w:before="134"/>
              <w:rPr>
                <w:b/>
              </w:rPr>
            </w:pPr>
          </w:p>
          <w:p w14:paraId="0D3EDA07" w14:textId="77777777" w:rsidR="002B1A74" w:rsidRDefault="00000000">
            <w:pPr>
              <w:pStyle w:val="TableParagraph"/>
              <w:ind w:left="11" w:right="3"/>
              <w:jc w:val="center"/>
            </w:pPr>
            <w:r>
              <w:rPr>
                <w:spacing w:val="-2"/>
              </w:rPr>
              <w:t>teste</w:t>
            </w:r>
          </w:p>
        </w:tc>
        <w:tc>
          <w:tcPr>
            <w:tcW w:w="915" w:type="dxa"/>
          </w:tcPr>
          <w:p w14:paraId="3F3EFDA2" w14:textId="77777777" w:rsidR="002B1A74" w:rsidRDefault="00000000">
            <w:pPr>
              <w:pStyle w:val="TableParagraph"/>
              <w:ind w:left="13" w:right="60"/>
              <w:jc w:val="center"/>
              <w:rPr>
                <w:b/>
                <w:sz w:val="32"/>
              </w:rPr>
            </w:pPr>
            <w:r>
              <w:rPr>
                <w:b/>
                <w:spacing w:val="-5"/>
                <w:sz w:val="32"/>
              </w:rPr>
              <w:t>NÃO</w:t>
            </w:r>
          </w:p>
        </w:tc>
        <w:tc>
          <w:tcPr>
            <w:tcW w:w="1069" w:type="dxa"/>
          </w:tcPr>
          <w:p w14:paraId="6E950771" w14:textId="77777777" w:rsidR="002B1A74" w:rsidRDefault="00000000">
            <w:pPr>
              <w:pStyle w:val="TableParagraph"/>
              <w:ind w:left="4" w:right="59"/>
              <w:jc w:val="center"/>
              <w:rPr>
                <w:b/>
                <w:sz w:val="32"/>
              </w:rPr>
            </w:pPr>
            <w:r>
              <w:rPr>
                <w:b/>
                <w:spacing w:val="-5"/>
                <w:sz w:val="32"/>
              </w:rPr>
              <w:t>SIM</w:t>
            </w:r>
          </w:p>
        </w:tc>
        <w:tc>
          <w:tcPr>
            <w:tcW w:w="1077" w:type="dxa"/>
          </w:tcPr>
          <w:p w14:paraId="664B60DA" w14:textId="77777777" w:rsidR="002B1A74" w:rsidRDefault="00000000">
            <w:pPr>
              <w:pStyle w:val="TableParagraph"/>
              <w:ind w:left="1" w:right="54"/>
              <w:jc w:val="center"/>
              <w:rPr>
                <w:b/>
                <w:sz w:val="32"/>
              </w:rPr>
            </w:pPr>
            <w:r>
              <w:rPr>
                <w:b/>
                <w:spacing w:val="-5"/>
                <w:sz w:val="32"/>
              </w:rPr>
              <w:t>NÃO</w:t>
            </w:r>
          </w:p>
        </w:tc>
      </w:tr>
      <w:tr w:rsidR="002B1A74" w14:paraId="43B813ED" w14:textId="77777777">
        <w:trPr>
          <w:trHeight w:val="1612"/>
        </w:trPr>
        <w:tc>
          <w:tcPr>
            <w:tcW w:w="1131" w:type="dxa"/>
          </w:tcPr>
          <w:p w14:paraId="549A4DF9" w14:textId="77777777" w:rsidR="002B1A74" w:rsidRDefault="002B1A74">
            <w:pPr>
              <w:pStyle w:val="TableParagraph"/>
              <w:rPr>
                <w:rFonts w:ascii="Times New Roman"/>
              </w:rPr>
            </w:pPr>
          </w:p>
        </w:tc>
        <w:tc>
          <w:tcPr>
            <w:tcW w:w="1315" w:type="dxa"/>
          </w:tcPr>
          <w:p w14:paraId="3EAE3248" w14:textId="77777777" w:rsidR="002B1A74" w:rsidRDefault="002B1A74">
            <w:pPr>
              <w:pStyle w:val="TableParagraph"/>
              <w:spacing w:before="268"/>
              <w:rPr>
                <w:b/>
              </w:rPr>
            </w:pPr>
          </w:p>
          <w:p w14:paraId="3BCBD26B" w14:textId="77777777" w:rsidR="002B1A74" w:rsidRDefault="00000000">
            <w:pPr>
              <w:pStyle w:val="TableParagraph"/>
              <w:ind w:left="434" w:hanging="305"/>
            </w:pPr>
            <w:r>
              <w:rPr>
                <w:spacing w:val="-2"/>
              </w:rPr>
              <w:t xml:space="preserve">PROVPPS02 </w:t>
            </w:r>
            <w:r>
              <w:rPr>
                <w:spacing w:val="-4"/>
              </w:rPr>
              <w:t>4386</w:t>
            </w:r>
          </w:p>
        </w:tc>
        <w:tc>
          <w:tcPr>
            <w:tcW w:w="1236" w:type="dxa"/>
          </w:tcPr>
          <w:p w14:paraId="155419AE" w14:textId="77777777" w:rsidR="002B1A74" w:rsidRDefault="002B1A74">
            <w:pPr>
              <w:pStyle w:val="TableParagraph"/>
              <w:rPr>
                <w:b/>
              </w:rPr>
            </w:pPr>
          </w:p>
          <w:p w14:paraId="5669F4A3" w14:textId="77777777" w:rsidR="002B1A74" w:rsidRDefault="002B1A74">
            <w:pPr>
              <w:pStyle w:val="TableParagraph"/>
              <w:spacing w:before="134"/>
              <w:rPr>
                <w:b/>
              </w:rPr>
            </w:pPr>
          </w:p>
          <w:p w14:paraId="39DAF58B" w14:textId="77777777" w:rsidR="002B1A74" w:rsidRDefault="00000000">
            <w:pPr>
              <w:pStyle w:val="TableParagraph"/>
              <w:ind w:left="17" w:right="2"/>
              <w:jc w:val="center"/>
            </w:pPr>
            <w:r>
              <w:rPr>
                <w:spacing w:val="-2"/>
              </w:rPr>
              <w:t>439451</w:t>
            </w:r>
          </w:p>
        </w:tc>
        <w:tc>
          <w:tcPr>
            <w:tcW w:w="7830" w:type="dxa"/>
          </w:tcPr>
          <w:p w14:paraId="200AB7A8" w14:textId="77777777" w:rsidR="002B1A74" w:rsidRDefault="00000000">
            <w:pPr>
              <w:pStyle w:val="TableParagraph"/>
              <w:ind w:left="107" w:right="91"/>
              <w:jc w:val="both"/>
            </w:pPr>
            <w:r>
              <w:t>Sonda</w:t>
            </w:r>
            <w:r>
              <w:rPr>
                <w:spacing w:val="-7"/>
              </w:rPr>
              <w:t xml:space="preserve"> </w:t>
            </w:r>
            <w:r>
              <w:t>de</w:t>
            </w:r>
            <w:r>
              <w:rPr>
                <w:spacing w:val="-8"/>
              </w:rPr>
              <w:t xml:space="preserve"> </w:t>
            </w:r>
            <w:r>
              <w:t>DNA</w:t>
            </w:r>
            <w:r>
              <w:rPr>
                <w:spacing w:val="-9"/>
              </w:rPr>
              <w:t xml:space="preserve"> </w:t>
            </w:r>
            <w:r>
              <w:t>do</w:t>
            </w:r>
            <w:r>
              <w:rPr>
                <w:spacing w:val="-8"/>
              </w:rPr>
              <w:t xml:space="preserve"> </w:t>
            </w:r>
            <w:r>
              <w:t>tipo</w:t>
            </w:r>
            <w:r>
              <w:rPr>
                <w:spacing w:val="-8"/>
              </w:rPr>
              <w:t xml:space="preserve"> </w:t>
            </w:r>
            <w:r>
              <w:t>WCP</w:t>
            </w:r>
            <w:r>
              <w:rPr>
                <w:spacing w:val="-8"/>
              </w:rPr>
              <w:t xml:space="preserve"> </w:t>
            </w:r>
            <w:r>
              <w:t>para</w:t>
            </w:r>
            <w:r>
              <w:rPr>
                <w:spacing w:val="-7"/>
              </w:rPr>
              <w:t xml:space="preserve"> </w:t>
            </w:r>
            <w:r>
              <w:t>pintura</w:t>
            </w:r>
            <w:r>
              <w:rPr>
                <w:spacing w:val="-10"/>
              </w:rPr>
              <w:t xml:space="preserve"> </w:t>
            </w:r>
            <w:r>
              <w:t>do</w:t>
            </w:r>
            <w:r>
              <w:rPr>
                <w:spacing w:val="-6"/>
              </w:rPr>
              <w:t xml:space="preserve"> </w:t>
            </w:r>
            <w:r>
              <w:t>cromossomo</w:t>
            </w:r>
            <w:r>
              <w:rPr>
                <w:spacing w:val="-10"/>
              </w:rPr>
              <w:t xml:space="preserve"> </w:t>
            </w:r>
            <w:r>
              <w:t>20.</w:t>
            </w:r>
            <w:r>
              <w:rPr>
                <w:spacing w:val="-9"/>
              </w:rPr>
              <w:t xml:space="preserve"> </w:t>
            </w:r>
            <w:r>
              <w:t>Sonda</w:t>
            </w:r>
            <w:r>
              <w:rPr>
                <w:spacing w:val="-9"/>
              </w:rPr>
              <w:t xml:space="preserve"> </w:t>
            </w:r>
            <w:r>
              <w:t>para</w:t>
            </w:r>
            <w:r>
              <w:rPr>
                <w:spacing w:val="-10"/>
              </w:rPr>
              <w:t xml:space="preserve"> </w:t>
            </w:r>
            <w:r>
              <w:t>realização</w:t>
            </w:r>
            <w:r>
              <w:rPr>
                <w:spacing w:val="-6"/>
              </w:rPr>
              <w:t xml:space="preserve"> </w:t>
            </w:r>
            <w:r>
              <w:t>da técnica de hibridização in situ</w:t>
            </w:r>
            <w:r>
              <w:rPr>
                <w:spacing w:val="-2"/>
              </w:rPr>
              <w:t xml:space="preserve"> </w:t>
            </w:r>
            <w:r>
              <w:t>por fluorescência (fish), diretamente marcada com fluorocromos</w:t>
            </w:r>
            <w:r>
              <w:rPr>
                <w:spacing w:val="-7"/>
              </w:rPr>
              <w:t xml:space="preserve"> </w:t>
            </w:r>
            <w:r>
              <w:t>verde</w:t>
            </w:r>
            <w:r>
              <w:rPr>
                <w:spacing w:val="-7"/>
              </w:rPr>
              <w:t xml:space="preserve"> </w:t>
            </w:r>
            <w:r>
              <w:t>ou</w:t>
            </w:r>
            <w:r>
              <w:rPr>
                <w:spacing w:val="-10"/>
              </w:rPr>
              <w:t xml:space="preserve"> </w:t>
            </w:r>
            <w:r>
              <w:t>vermelho</w:t>
            </w:r>
            <w:r>
              <w:rPr>
                <w:spacing w:val="-5"/>
              </w:rPr>
              <w:t xml:space="preserve"> </w:t>
            </w:r>
            <w:r>
              <w:t>(a</w:t>
            </w:r>
            <w:r>
              <w:rPr>
                <w:spacing w:val="-7"/>
              </w:rPr>
              <w:t xml:space="preserve"> </w:t>
            </w:r>
            <w:r>
              <w:t>definir),</w:t>
            </w:r>
            <w:r>
              <w:rPr>
                <w:spacing w:val="-7"/>
              </w:rPr>
              <w:t xml:space="preserve"> </w:t>
            </w:r>
            <w:r>
              <w:t>protocolo</w:t>
            </w:r>
            <w:r>
              <w:rPr>
                <w:spacing w:val="-5"/>
              </w:rPr>
              <w:t xml:space="preserve"> </w:t>
            </w:r>
            <w:r>
              <w:t>simples</w:t>
            </w:r>
            <w:r>
              <w:rPr>
                <w:spacing w:val="-6"/>
              </w:rPr>
              <w:t xml:space="preserve"> </w:t>
            </w:r>
            <w:r>
              <w:t>e</w:t>
            </w:r>
            <w:r>
              <w:rPr>
                <w:spacing w:val="-6"/>
              </w:rPr>
              <w:t xml:space="preserve"> </w:t>
            </w:r>
            <w:r>
              <w:t>rápido,</w:t>
            </w:r>
            <w:r>
              <w:rPr>
                <w:spacing w:val="-6"/>
              </w:rPr>
              <w:t xml:space="preserve"> </w:t>
            </w:r>
            <w:r>
              <w:t>permite</w:t>
            </w:r>
            <w:r>
              <w:rPr>
                <w:spacing w:val="-8"/>
              </w:rPr>
              <w:t xml:space="preserve"> </w:t>
            </w:r>
            <w:r>
              <w:t>a</w:t>
            </w:r>
            <w:r>
              <w:rPr>
                <w:spacing w:val="-7"/>
              </w:rPr>
              <w:t xml:space="preserve"> </w:t>
            </w:r>
            <w:r>
              <w:t>co- desnaturação da sonda e dna alvo simultaneamente, sem necessidade de manusear formamida. Unidade: teste.</w:t>
            </w:r>
          </w:p>
        </w:tc>
        <w:tc>
          <w:tcPr>
            <w:tcW w:w="1304" w:type="dxa"/>
          </w:tcPr>
          <w:p w14:paraId="5634598F" w14:textId="77777777" w:rsidR="002B1A74" w:rsidRDefault="002B1A74">
            <w:pPr>
              <w:pStyle w:val="TableParagraph"/>
              <w:rPr>
                <w:b/>
              </w:rPr>
            </w:pPr>
          </w:p>
          <w:p w14:paraId="315C9F43" w14:textId="77777777" w:rsidR="002B1A74" w:rsidRDefault="002B1A74">
            <w:pPr>
              <w:pStyle w:val="TableParagraph"/>
              <w:spacing w:before="134"/>
              <w:rPr>
                <w:b/>
              </w:rPr>
            </w:pPr>
          </w:p>
          <w:p w14:paraId="49569EC9" w14:textId="77777777" w:rsidR="002B1A74" w:rsidRDefault="00000000">
            <w:pPr>
              <w:pStyle w:val="TableParagraph"/>
              <w:ind w:left="11" w:right="3"/>
              <w:jc w:val="center"/>
            </w:pPr>
            <w:r>
              <w:rPr>
                <w:spacing w:val="-2"/>
              </w:rPr>
              <w:t>teste</w:t>
            </w:r>
          </w:p>
        </w:tc>
        <w:tc>
          <w:tcPr>
            <w:tcW w:w="915" w:type="dxa"/>
          </w:tcPr>
          <w:p w14:paraId="1B166FDF" w14:textId="77777777" w:rsidR="002B1A74" w:rsidRDefault="00000000">
            <w:pPr>
              <w:pStyle w:val="TableParagraph"/>
              <w:ind w:left="13" w:right="60"/>
              <w:jc w:val="center"/>
              <w:rPr>
                <w:b/>
                <w:sz w:val="32"/>
              </w:rPr>
            </w:pPr>
            <w:r>
              <w:rPr>
                <w:b/>
                <w:spacing w:val="-5"/>
                <w:sz w:val="32"/>
              </w:rPr>
              <w:t>NÃO</w:t>
            </w:r>
          </w:p>
        </w:tc>
        <w:tc>
          <w:tcPr>
            <w:tcW w:w="1069" w:type="dxa"/>
          </w:tcPr>
          <w:p w14:paraId="46CE723D" w14:textId="77777777" w:rsidR="002B1A74" w:rsidRDefault="00000000">
            <w:pPr>
              <w:pStyle w:val="TableParagraph"/>
              <w:ind w:left="4" w:right="59"/>
              <w:jc w:val="center"/>
              <w:rPr>
                <w:b/>
                <w:sz w:val="32"/>
              </w:rPr>
            </w:pPr>
            <w:r>
              <w:rPr>
                <w:b/>
                <w:spacing w:val="-5"/>
                <w:sz w:val="32"/>
              </w:rPr>
              <w:t>SIM</w:t>
            </w:r>
          </w:p>
        </w:tc>
        <w:tc>
          <w:tcPr>
            <w:tcW w:w="1077" w:type="dxa"/>
          </w:tcPr>
          <w:p w14:paraId="790158C9" w14:textId="77777777" w:rsidR="002B1A74" w:rsidRDefault="00000000">
            <w:pPr>
              <w:pStyle w:val="TableParagraph"/>
              <w:ind w:left="1" w:right="54"/>
              <w:jc w:val="center"/>
              <w:rPr>
                <w:b/>
                <w:sz w:val="32"/>
              </w:rPr>
            </w:pPr>
            <w:r>
              <w:rPr>
                <w:b/>
                <w:spacing w:val="-5"/>
                <w:sz w:val="32"/>
              </w:rPr>
              <w:t>NÃO</w:t>
            </w:r>
          </w:p>
        </w:tc>
      </w:tr>
      <w:tr w:rsidR="002B1A74" w14:paraId="69909A10" w14:textId="77777777">
        <w:trPr>
          <w:trHeight w:val="1610"/>
        </w:trPr>
        <w:tc>
          <w:tcPr>
            <w:tcW w:w="1131" w:type="dxa"/>
          </w:tcPr>
          <w:p w14:paraId="07E13D26" w14:textId="77777777" w:rsidR="002B1A74" w:rsidRDefault="002B1A74">
            <w:pPr>
              <w:pStyle w:val="TableParagraph"/>
              <w:rPr>
                <w:rFonts w:ascii="Times New Roman"/>
              </w:rPr>
            </w:pPr>
          </w:p>
        </w:tc>
        <w:tc>
          <w:tcPr>
            <w:tcW w:w="1315" w:type="dxa"/>
          </w:tcPr>
          <w:p w14:paraId="66F38A4F" w14:textId="77777777" w:rsidR="002B1A74" w:rsidRDefault="002B1A74">
            <w:pPr>
              <w:pStyle w:val="TableParagraph"/>
              <w:rPr>
                <w:b/>
              </w:rPr>
            </w:pPr>
          </w:p>
          <w:p w14:paraId="280DD8AF" w14:textId="77777777" w:rsidR="002B1A74" w:rsidRDefault="002B1A74">
            <w:pPr>
              <w:pStyle w:val="TableParagraph"/>
              <w:rPr>
                <w:b/>
              </w:rPr>
            </w:pPr>
          </w:p>
          <w:p w14:paraId="363E7F33" w14:textId="77777777" w:rsidR="002B1A74" w:rsidRDefault="00000000">
            <w:pPr>
              <w:pStyle w:val="TableParagraph"/>
              <w:ind w:left="434" w:hanging="305"/>
            </w:pPr>
            <w:r>
              <w:rPr>
                <w:spacing w:val="-2"/>
              </w:rPr>
              <w:t xml:space="preserve">PROVPPS02 </w:t>
            </w:r>
            <w:r>
              <w:rPr>
                <w:spacing w:val="-4"/>
              </w:rPr>
              <w:t>4386</w:t>
            </w:r>
          </w:p>
        </w:tc>
        <w:tc>
          <w:tcPr>
            <w:tcW w:w="1236" w:type="dxa"/>
          </w:tcPr>
          <w:p w14:paraId="16A2A843" w14:textId="77777777" w:rsidR="002B1A74" w:rsidRDefault="002B1A74">
            <w:pPr>
              <w:pStyle w:val="TableParagraph"/>
              <w:rPr>
                <w:b/>
              </w:rPr>
            </w:pPr>
          </w:p>
          <w:p w14:paraId="791DD8EB" w14:textId="77777777" w:rsidR="002B1A74" w:rsidRDefault="002B1A74">
            <w:pPr>
              <w:pStyle w:val="TableParagraph"/>
              <w:spacing w:before="134"/>
              <w:rPr>
                <w:b/>
              </w:rPr>
            </w:pPr>
          </w:p>
          <w:p w14:paraId="0917B3A0" w14:textId="77777777" w:rsidR="002B1A74" w:rsidRDefault="00000000">
            <w:pPr>
              <w:pStyle w:val="TableParagraph"/>
              <w:ind w:left="17" w:right="2"/>
              <w:jc w:val="center"/>
            </w:pPr>
            <w:r>
              <w:rPr>
                <w:spacing w:val="-2"/>
              </w:rPr>
              <w:t>439451</w:t>
            </w:r>
          </w:p>
        </w:tc>
        <w:tc>
          <w:tcPr>
            <w:tcW w:w="7830" w:type="dxa"/>
          </w:tcPr>
          <w:p w14:paraId="6D52A52A" w14:textId="77777777" w:rsidR="002B1A74" w:rsidRDefault="00000000">
            <w:pPr>
              <w:pStyle w:val="TableParagraph"/>
              <w:ind w:left="107" w:right="91"/>
              <w:jc w:val="both"/>
            </w:pPr>
            <w:r>
              <w:t>Sonda de DNA do tipo WCP pintura do cromossomo 21. Sonda para realização da técnica de hibridização in situ</w:t>
            </w:r>
            <w:r>
              <w:rPr>
                <w:spacing w:val="-2"/>
              </w:rPr>
              <w:t xml:space="preserve"> </w:t>
            </w:r>
            <w:r>
              <w:t>por fluorescência (fish), diretamente marcada com fluorocromos</w:t>
            </w:r>
            <w:r>
              <w:rPr>
                <w:spacing w:val="-7"/>
              </w:rPr>
              <w:t xml:space="preserve"> </w:t>
            </w:r>
            <w:r>
              <w:t>verde</w:t>
            </w:r>
            <w:r>
              <w:rPr>
                <w:spacing w:val="-7"/>
              </w:rPr>
              <w:t xml:space="preserve"> </w:t>
            </w:r>
            <w:r>
              <w:t>ou</w:t>
            </w:r>
            <w:r>
              <w:rPr>
                <w:spacing w:val="-10"/>
              </w:rPr>
              <w:t xml:space="preserve"> </w:t>
            </w:r>
            <w:r>
              <w:t>vermelho</w:t>
            </w:r>
            <w:r>
              <w:rPr>
                <w:spacing w:val="-5"/>
              </w:rPr>
              <w:t xml:space="preserve"> </w:t>
            </w:r>
            <w:r>
              <w:t>(a</w:t>
            </w:r>
            <w:r>
              <w:rPr>
                <w:spacing w:val="-7"/>
              </w:rPr>
              <w:t xml:space="preserve"> </w:t>
            </w:r>
            <w:r>
              <w:t>definir),</w:t>
            </w:r>
            <w:r>
              <w:rPr>
                <w:spacing w:val="-7"/>
              </w:rPr>
              <w:t xml:space="preserve"> </w:t>
            </w:r>
            <w:r>
              <w:t>protocolo</w:t>
            </w:r>
            <w:r>
              <w:rPr>
                <w:spacing w:val="-5"/>
              </w:rPr>
              <w:t xml:space="preserve"> </w:t>
            </w:r>
            <w:r>
              <w:t>simples</w:t>
            </w:r>
            <w:r>
              <w:rPr>
                <w:spacing w:val="-6"/>
              </w:rPr>
              <w:t xml:space="preserve"> </w:t>
            </w:r>
            <w:r>
              <w:t>e</w:t>
            </w:r>
            <w:r>
              <w:rPr>
                <w:spacing w:val="-6"/>
              </w:rPr>
              <w:t xml:space="preserve"> </w:t>
            </w:r>
            <w:r>
              <w:t>rápido,</w:t>
            </w:r>
            <w:r>
              <w:rPr>
                <w:spacing w:val="-6"/>
              </w:rPr>
              <w:t xml:space="preserve"> </w:t>
            </w:r>
            <w:r>
              <w:t>permite</w:t>
            </w:r>
            <w:r>
              <w:rPr>
                <w:spacing w:val="-8"/>
              </w:rPr>
              <w:t xml:space="preserve"> </w:t>
            </w:r>
            <w:r>
              <w:t>a</w:t>
            </w:r>
            <w:r>
              <w:rPr>
                <w:spacing w:val="-7"/>
              </w:rPr>
              <w:t xml:space="preserve"> </w:t>
            </w:r>
            <w:r>
              <w:t>co- desnaturação da sonda e dna alvo simultaneamente, sem necessidade de manusear formamida. Unidade: teste.</w:t>
            </w:r>
          </w:p>
        </w:tc>
        <w:tc>
          <w:tcPr>
            <w:tcW w:w="1304" w:type="dxa"/>
          </w:tcPr>
          <w:p w14:paraId="16972443" w14:textId="77777777" w:rsidR="002B1A74" w:rsidRDefault="002B1A74">
            <w:pPr>
              <w:pStyle w:val="TableParagraph"/>
              <w:rPr>
                <w:b/>
              </w:rPr>
            </w:pPr>
          </w:p>
          <w:p w14:paraId="3F56D650" w14:textId="77777777" w:rsidR="002B1A74" w:rsidRDefault="002B1A74">
            <w:pPr>
              <w:pStyle w:val="TableParagraph"/>
              <w:spacing w:before="134"/>
              <w:rPr>
                <w:b/>
              </w:rPr>
            </w:pPr>
          </w:p>
          <w:p w14:paraId="016888D8" w14:textId="77777777" w:rsidR="002B1A74" w:rsidRDefault="00000000">
            <w:pPr>
              <w:pStyle w:val="TableParagraph"/>
              <w:ind w:left="11" w:right="3"/>
              <w:jc w:val="center"/>
            </w:pPr>
            <w:r>
              <w:rPr>
                <w:spacing w:val="-2"/>
              </w:rPr>
              <w:t>teste</w:t>
            </w:r>
          </w:p>
        </w:tc>
        <w:tc>
          <w:tcPr>
            <w:tcW w:w="915" w:type="dxa"/>
          </w:tcPr>
          <w:p w14:paraId="2256686A" w14:textId="77777777" w:rsidR="002B1A74" w:rsidRDefault="00000000">
            <w:pPr>
              <w:pStyle w:val="TableParagraph"/>
              <w:ind w:left="13" w:right="60"/>
              <w:jc w:val="center"/>
              <w:rPr>
                <w:b/>
                <w:sz w:val="32"/>
              </w:rPr>
            </w:pPr>
            <w:r>
              <w:rPr>
                <w:b/>
                <w:spacing w:val="-5"/>
                <w:sz w:val="32"/>
              </w:rPr>
              <w:t>NÃO</w:t>
            </w:r>
          </w:p>
        </w:tc>
        <w:tc>
          <w:tcPr>
            <w:tcW w:w="1069" w:type="dxa"/>
          </w:tcPr>
          <w:p w14:paraId="67F068D9" w14:textId="77777777" w:rsidR="002B1A74" w:rsidRDefault="00000000">
            <w:pPr>
              <w:pStyle w:val="TableParagraph"/>
              <w:ind w:left="4" w:right="59"/>
              <w:jc w:val="center"/>
              <w:rPr>
                <w:b/>
                <w:sz w:val="32"/>
              </w:rPr>
            </w:pPr>
            <w:r>
              <w:rPr>
                <w:b/>
                <w:spacing w:val="-5"/>
                <w:sz w:val="32"/>
              </w:rPr>
              <w:t>SIM</w:t>
            </w:r>
          </w:p>
        </w:tc>
        <w:tc>
          <w:tcPr>
            <w:tcW w:w="1077" w:type="dxa"/>
          </w:tcPr>
          <w:p w14:paraId="0CF336F9" w14:textId="77777777" w:rsidR="002B1A74" w:rsidRDefault="00000000">
            <w:pPr>
              <w:pStyle w:val="TableParagraph"/>
              <w:ind w:left="1" w:right="54"/>
              <w:jc w:val="center"/>
              <w:rPr>
                <w:b/>
                <w:sz w:val="32"/>
              </w:rPr>
            </w:pPr>
            <w:r>
              <w:rPr>
                <w:b/>
                <w:spacing w:val="-5"/>
                <w:sz w:val="32"/>
              </w:rPr>
              <w:t>NÃO</w:t>
            </w:r>
          </w:p>
        </w:tc>
      </w:tr>
      <w:tr w:rsidR="002B1A74" w14:paraId="701C1201" w14:textId="77777777">
        <w:trPr>
          <w:trHeight w:val="1613"/>
        </w:trPr>
        <w:tc>
          <w:tcPr>
            <w:tcW w:w="1131" w:type="dxa"/>
          </w:tcPr>
          <w:p w14:paraId="6B734D13" w14:textId="77777777" w:rsidR="002B1A74" w:rsidRDefault="002B1A74">
            <w:pPr>
              <w:pStyle w:val="TableParagraph"/>
              <w:rPr>
                <w:rFonts w:ascii="Times New Roman"/>
              </w:rPr>
            </w:pPr>
          </w:p>
        </w:tc>
        <w:tc>
          <w:tcPr>
            <w:tcW w:w="1315" w:type="dxa"/>
          </w:tcPr>
          <w:p w14:paraId="4160B602" w14:textId="77777777" w:rsidR="002B1A74" w:rsidRDefault="002B1A74">
            <w:pPr>
              <w:pStyle w:val="TableParagraph"/>
              <w:spacing w:before="268"/>
              <w:rPr>
                <w:b/>
              </w:rPr>
            </w:pPr>
          </w:p>
          <w:p w14:paraId="363337FB" w14:textId="77777777" w:rsidR="002B1A74" w:rsidRDefault="00000000">
            <w:pPr>
              <w:pStyle w:val="TableParagraph"/>
              <w:ind w:left="434" w:hanging="305"/>
            </w:pPr>
            <w:r>
              <w:rPr>
                <w:spacing w:val="-2"/>
              </w:rPr>
              <w:t xml:space="preserve">PROVPPS02 </w:t>
            </w:r>
            <w:r>
              <w:rPr>
                <w:spacing w:val="-4"/>
              </w:rPr>
              <w:t>4386</w:t>
            </w:r>
          </w:p>
        </w:tc>
        <w:tc>
          <w:tcPr>
            <w:tcW w:w="1236" w:type="dxa"/>
          </w:tcPr>
          <w:p w14:paraId="65F75613" w14:textId="77777777" w:rsidR="002B1A74" w:rsidRDefault="002B1A74">
            <w:pPr>
              <w:pStyle w:val="TableParagraph"/>
              <w:rPr>
                <w:b/>
              </w:rPr>
            </w:pPr>
          </w:p>
          <w:p w14:paraId="5CADF217" w14:textId="77777777" w:rsidR="002B1A74" w:rsidRDefault="002B1A74">
            <w:pPr>
              <w:pStyle w:val="TableParagraph"/>
              <w:spacing w:before="134"/>
              <w:rPr>
                <w:b/>
              </w:rPr>
            </w:pPr>
          </w:p>
          <w:p w14:paraId="182D385F" w14:textId="77777777" w:rsidR="002B1A74" w:rsidRDefault="00000000">
            <w:pPr>
              <w:pStyle w:val="TableParagraph"/>
              <w:ind w:left="17" w:right="2"/>
              <w:jc w:val="center"/>
            </w:pPr>
            <w:r>
              <w:rPr>
                <w:spacing w:val="-2"/>
              </w:rPr>
              <w:t>439451</w:t>
            </w:r>
          </w:p>
        </w:tc>
        <w:tc>
          <w:tcPr>
            <w:tcW w:w="7830" w:type="dxa"/>
          </w:tcPr>
          <w:p w14:paraId="19D84A17" w14:textId="77777777" w:rsidR="002B1A74" w:rsidRDefault="00000000">
            <w:pPr>
              <w:pStyle w:val="TableParagraph"/>
              <w:ind w:left="107" w:right="91"/>
              <w:jc w:val="both"/>
            </w:pPr>
            <w:r>
              <w:t>Sonda</w:t>
            </w:r>
            <w:r>
              <w:rPr>
                <w:spacing w:val="-7"/>
              </w:rPr>
              <w:t xml:space="preserve"> </w:t>
            </w:r>
            <w:r>
              <w:t>de</w:t>
            </w:r>
            <w:r>
              <w:rPr>
                <w:spacing w:val="-8"/>
              </w:rPr>
              <w:t xml:space="preserve"> </w:t>
            </w:r>
            <w:r>
              <w:t>DNA</w:t>
            </w:r>
            <w:r>
              <w:rPr>
                <w:spacing w:val="-9"/>
              </w:rPr>
              <w:t xml:space="preserve"> </w:t>
            </w:r>
            <w:r>
              <w:t>do</w:t>
            </w:r>
            <w:r>
              <w:rPr>
                <w:spacing w:val="-8"/>
              </w:rPr>
              <w:t xml:space="preserve"> </w:t>
            </w:r>
            <w:r>
              <w:t>tipo</w:t>
            </w:r>
            <w:r>
              <w:rPr>
                <w:spacing w:val="-8"/>
              </w:rPr>
              <w:t xml:space="preserve"> </w:t>
            </w:r>
            <w:r>
              <w:t>WCP</w:t>
            </w:r>
            <w:r>
              <w:rPr>
                <w:spacing w:val="-8"/>
              </w:rPr>
              <w:t xml:space="preserve"> </w:t>
            </w:r>
            <w:r>
              <w:t>para</w:t>
            </w:r>
            <w:r>
              <w:rPr>
                <w:spacing w:val="-7"/>
              </w:rPr>
              <w:t xml:space="preserve"> </w:t>
            </w:r>
            <w:r>
              <w:t>pintura</w:t>
            </w:r>
            <w:r>
              <w:rPr>
                <w:spacing w:val="-10"/>
              </w:rPr>
              <w:t xml:space="preserve"> </w:t>
            </w:r>
            <w:r>
              <w:t>do</w:t>
            </w:r>
            <w:r>
              <w:rPr>
                <w:spacing w:val="-6"/>
              </w:rPr>
              <w:t xml:space="preserve"> </w:t>
            </w:r>
            <w:r>
              <w:t>cromossomo</w:t>
            </w:r>
            <w:r>
              <w:rPr>
                <w:spacing w:val="-10"/>
              </w:rPr>
              <w:t xml:space="preserve"> </w:t>
            </w:r>
            <w:r>
              <w:t>22.</w:t>
            </w:r>
            <w:r>
              <w:rPr>
                <w:spacing w:val="-9"/>
              </w:rPr>
              <w:t xml:space="preserve"> </w:t>
            </w:r>
            <w:r>
              <w:t>Sonda</w:t>
            </w:r>
            <w:r>
              <w:rPr>
                <w:spacing w:val="-9"/>
              </w:rPr>
              <w:t xml:space="preserve"> </w:t>
            </w:r>
            <w:r>
              <w:t>para</w:t>
            </w:r>
            <w:r>
              <w:rPr>
                <w:spacing w:val="-10"/>
              </w:rPr>
              <w:t xml:space="preserve"> </w:t>
            </w:r>
            <w:r>
              <w:t>realização</w:t>
            </w:r>
            <w:r>
              <w:rPr>
                <w:spacing w:val="-6"/>
              </w:rPr>
              <w:t xml:space="preserve"> </w:t>
            </w:r>
            <w:r>
              <w:t>da técnica de hibridização in situ</w:t>
            </w:r>
            <w:r>
              <w:rPr>
                <w:spacing w:val="-2"/>
              </w:rPr>
              <w:t xml:space="preserve"> </w:t>
            </w:r>
            <w:r>
              <w:t>por fluorescência (fish), diretamente marcada com fluorocromos</w:t>
            </w:r>
            <w:r>
              <w:rPr>
                <w:spacing w:val="-7"/>
              </w:rPr>
              <w:t xml:space="preserve"> </w:t>
            </w:r>
            <w:r>
              <w:t>verde</w:t>
            </w:r>
            <w:r>
              <w:rPr>
                <w:spacing w:val="-7"/>
              </w:rPr>
              <w:t xml:space="preserve"> </w:t>
            </w:r>
            <w:r>
              <w:t>ou</w:t>
            </w:r>
            <w:r>
              <w:rPr>
                <w:spacing w:val="-10"/>
              </w:rPr>
              <w:t xml:space="preserve"> </w:t>
            </w:r>
            <w:r>
              <w:t>vermelho</w:t>
            </w:r>
            <w:r>
              <w:rPr>
                <w:spacing w:val="-5"/>
              </w:rPr>
              <w:t xml:space="preserve"> </w:t>
            </w:r>
            <w:r>
              <w:t>(a</w:t>
            </w:r>
            <w:r>
              <w:rPr>
                <w:spacing w:val="-7"/>
              </w:rPr>
              <w:t xml:space="preserve"> </w:t>
            </w:r>
            <w:r>
              <w:t>definir),</w:t>
            </w:r>
            <w:r>
              <w:rPr>
                <w:spacing w:val="-7"/>
              </w:rPr>
              <w:t xml:space="preserve"> </w:t>
            </w:r>
            <w:r>
              <w:t>protocolo</w:t>
            </w:r>
            <w:r>
              <w:rPr>
                <w:spacing w:val="-5"/>
              </w:rPr>
              <w:t xml:space="preserve"> </w:t>
            </w:r>
            <w:r>
              <w:t>simples</w:t>
            </w:r>
            <w:r>
              <w:rPr>
                <w:spacing w:val="-6"/>
              </w:rPr>
              <w:t xml:space="preserve"> </w:t>
            </w:r>
            <w:r>
              <w:t>e</w:t>
            </w:r>
            <w:r>
              <w:rPr>
                <w:spacing w:val="-6"/>
              </w:rPr>
              <w:t xml:space="preserve"> </w:t>
            </w:r>
            <w:r>
              <w:t>rápido,</w:t>
            </w:r>
            <w:r>
              <w:rPr>
                <w:spacing w:val="-6"/>
              </w:rPr>
              <w:t xml:space="preserve"> </w:t>
            </w:r>
            <w:r>
              <w:t>permite</w:t>
            </w:r>
            <w:r>
              <w:rPr>
                <w:spacing w:val="-8"/>
              </w:rPr>
              <w:t xml:space="preserve"> </w:t>
            </w:r>
            <w:r>
              <w:t>a</w:t>
            </w:r>
            <w:r>
              <w:rPr>
                <w:spacing w:val="-7"/>
              </w:rPr>
              <w:t xml:space="preserve"> </w:t>
            </w:r>
            <w:r>
              <w:t>co- desnaturação da sonda e dna alvo simultaneamente, sem necessidade de manusear formamida. Unidade: teste.</w:t>
            </w:r>
          </w:p>
        </w:tc>
        <w:tc>
          <w:tcPr>
            <w:tcW w:w="1304" w:type="dxa"/>
          </w:tcPr>
          <w:p w14:paraId="199F02F7" w14:textId="77777777" w:rsidR="002B1A74" w:rsidRDefault="002B1A74">
            <w:pPr>
              <w:pStyle w:val="TableParagraph"/>
              <w:rPr>
                <w:b/>
              </w:rPr>
            </w:pPr>
          </w:p>
          <w:p w14:paraId="04417076" w14:textId="77777777" w:rsidR="002B1A74" w:rsidRDefault="002B1A74">
            <w:pPr>
              <w:pStyle w:val="TableParagraph"/>
              <w:spacing w:before="134"/>
              <w:rPr>
                <w:b/>
              </w:rPr>
            </w:pPr>
          </w:p>
          <w:p w14:paraId="5D841138" w14:textId="77777777" w:rsidR="002B1A74" w:rsidRDefault="00000000">
            <w:pPr>
              <w:pStyle w:val="TableParagraph"/>
              <w:ind w:left="11" w:right="3"/>
              <w:jc w:val="center"/>
            </w:pPr>
            <w:r>
              <w:rPr>
                <w:spacing w:val="-2"/>
              </w:rPr>
              <w:t>teste</w:t>
            </w:r>
          </w:p>
        </w:tc>
        <w:tc>
          <w:tcPr>
            <w:tcW w:w="915" w:type="dxa"/>
          </w:tcPr>
          <w:p w14:paraId="2E956D95" w14:textId="77777777" w:rsidR="002B1A74" w:rsidRDefault="00000000">
            <w:pPr>
              <w:pStyle w:val="TableParagraph"/>
              <w:ind w:left="13" w:right="60"/>
              <w:jc w:val="center"/>
              <w:rPr>
                <w:b/>
                <w:sz w:val="32"/>
              </w:rPr>
            </w:pPr>
            <w:r>
              <w:rPr>
                <w:b/>
                <w:spacing w:val="-5"/>
                <w:sz w:val="32"/>
              </w:rPr>
              <w:t>NÃO</w:t>
            </w:r>
          </w:p>
        </w:tc>
        <w:tc>
          <w:tcPr>
            <w:tcW w:w="1069" w:type="dxa"/>
          </w:tcPr>
          <w:p w14:paraId="3599B79C" w14:textId="77777777" w:rsidR="002B1A74" w:rsidRDefault="00000000">
            <w:pPr>
              <w:pStyle w:val="TableParagraph"/>
              <w:ind w:left="4" w:right="59"/>
              <w:jc w:val="center"/>
              <w:rPr>
                <w:b/>
                <w:sz w:val="32"/>
              </w:rPr>
            </w:pPr>
            <w:r>
              <w:rPr>
                <w:b/>
                <w:spacing w:val="-5"/>
                <w:sz w:val="32"/>
              </w:rPr>
              <w:t>SIM</w:t>
            </w:r>
          </w:p>
        </w:tc>
        <w:tc>
          <w:tcPr>
            <w:tcW w:w="1077" w:type="dxa"/>
          </w:tcPr>
          <w:p w14:paraId="6525A447" w14:textId="77777777" w:rsidR="002B1A74" w:rsidRDefault="00000000">
            <w:pPr>
              <w:pStyle w:val="TableParagraph"/>
              <w:ind w:left="1" w:right="54"/>
              <w:jc w:val="center"/>
              <w:rPr>
                <w:b/>
                <w:sz w:val="32"/>
              </w:rPr>
            </w:pPr>
            <w:r>
              <w:rPr>
                <w:b/>
                <w:spacing w:val="-5"/>
                <w:sz w:val="32"/>
              </w:rPr>
              <w:t>NÃO</w:t>
            </w:r>
          </w:p>
        </w:tc>
      </w:tr>
      <w:tr w:rsidR="002B1A74" w14:paraId="41A48A9D" w14:textId="77777777">
        <w:trPr>
          <w:trHeight w:val="1610"/>
        </w:trPr>
        <w:tc>
          <w:tcPr>
            <w:tcW w:w="1131" w:type="dxa"/>
          </w:tcPr>
          <w:p w14:paraId="7FEBA4E0" w14:textId="77777777" w:rsidR="002B1A74" w:rsidRDefault="002B1A74">
            <w:pPr>
              <w:pStyle w:val="TableParagraph"/>
              <w:rPr>
                <w:rFonts w:ascii="Times New Roman"/>
              </w:rPr>
            </w:pPr>
          </w:p>
        </w:tc>
        <w:tc>
          <w:tcPr>
            <w:tcW w:w="1315" w:type="dxa"/>
          </w:tcPr>
          <w:p w14:paraId="0E21109A" w14:textId="77777777" w:rsidR="002B1A74" w:rsidRDefault="002B1A74">
            <w:pPr>
              <w:pStyle w:val="TableParagraph"/>
              <w:spacing w:before="268"/>
              <w:rPr>
                <w:b/>
              </w:rPr>
            </w:pPr>
          </w:p>
          <w:p w14:paraId="258694BA" w14:textId="77777777" w:rsidR="002B1A74" w:rsidRDefault="00000000">
            <w:pPr>
              <w:pStyle w:val="TableParagraph"/>
              <w:ind w:left="434" w:hanging="305"/>
            </w:pPr>
            <w:r>
              <w:rPr>
                <w:spacing w:val="-2"/>
              </w:rPr>
              <w:t xml:space="preserve">PROVPPS02 </w:t>
            </w:r>
            <w:r>
              <w:rPr>
                <w:spacing w:val="-4"/>
              </w:rPr>
              <w:t>4386</w:t>
            </w:r>
          </w:p>
        </w:tc>
        <w:tc>
          <w:tcPr>
            <w:tcW w:w="1236" w:type="dxa"/>
          </w:tcPr>
          <w:p w14:paraId="37046090" w14:textId="77777777" w:rsidR="002B1A74" w:rsidRDefault="002B1A74">
            <w:pPr>
              <w:pStyle w:val="TableParagraph"/>
              <w:rPr>
                <w:b/>
              </w:rPr>
            </w:pPr>
          </w:p>
          <w:p w14:paraId="3DF9489B" w14:textId="77777777" w:rsidR="002B1A74" w:rsidRDefault="002B1A74">
            <w:pPr>
              <w:pStyle w:val="TableParagraph"/>
              <w:spacing w:before="134"/>
              <w:rPr>
                <w:b/>
              </w:rPr>
            </w:pPr>
          </w:p>
          <w:p w14:paraId="1F63496A" w14:textId="77777777" w:rsidR="002B1A74" w:rsidRDefault="00000000">
            <w:pPr>
              <w:pStyle w:val="TableParagraph"/>
              <w:ind w:left="17" w:right="2"/>
              <w:jc w:val="center"/>
            </w:pPr>
            <w:r>
              <w:rPr>
                <w:spacing w:val="-2"/>
              </w:rPr>
              <w:t>439451</w:t>
            </w:r>
          </w:p>
        </w:tc>
        <w:tc>
          <w:tcPr>
            <w:tcW w:w="7830" w:type="dxa"/>
          </w:tcPr>
          <w:p w14:paraId="3F041896" w14:textId="77777777" w:rsidR="002B1A74" w:rsidRDefault="00000000">
            <w:pPr>
              <w:pStyle w:val="TableParagraph"/>
              <w:ind w:left="107" w:right="91"/>
              <w:jc w:val="both"/>
            </w:pPr>
            <w:r>
              <w:t>Sonda</w:t>
            </w:r>
            <w:r>
              <w:rPr>
                <w:spacing w:val="-1"/>
              </w:rPr>
              <w:t xml:space="preserve"> </w:t>
            </w:r>
            <w:r>
              <w:t>de</w:t>
            </w:r>
            <w:r>
              <w:rPr>
                <w:spacing w:val="-1"/>
              </w:rPr>
              <w:t xml:space="preserve"> </w:t>
            </w:r>
            <w:r>
              <w:t>DNA</w:t>
            </w:r>
            <w:r>
              <w:rPr>
                <w:spacing w:val="-1"/>
              </w:rPr>
              <w:t xml:space="preserve"> </w:t>
            </w:r>
            <w:r>
              <w:t>do tipo WCP para</w:t>
            </w:r>
            <w:r>
              <w:rPr>
                <w:spacing w:val="-1"/>
              </w:rPr>
              <w:t xml:space="preserve"> </w:t>
            </w:r>
            <w:r>
              <w:t>pintura</w:t>
            </w:r>
            <w:r>
              <w:rPr>
                <w:spacing w:val="-3"/>
              </w:rPr>
              <w:t xml:space="preserve"> </w:t>
            </w:r>
            <w:r>
              <w:t>do</w:t>
            </w:r>
            <w:r>
              <w:rPr>
                <w:spacing w:val="-2"/>
              </w:rPr>
              <w:t xml:space="preserve"> </w:t>
            </w:r>
            <w:r>
              <w:t>cromossomo</w:t>
            </w:r>
            <w:r>
              <w:rPr>
                <w:spacing w:val="-2"/>
              </w:rPr>
              <w:t xml:space="preserve"> </w:t>
            </w:r>
            <w:r>
              <w:t>5.</w:t>
            </w:r>
            <w:r>
              <w:rPr>
                <w:spacing w:val="-1"/>
              </w:rPr>
              <w:t xml:space="preserve"> </w:t>
            </w:r>
            <w:r>
              <w:t>Sonda</w:t>
            </w:r>
            <w:r>
              <w:rPr>
                <w:spacing w:val="-1"/>
              </w:rPr>
              <w:t xml:space="preserve"> </w:t>
            </w:r>
            <w:r>
              <w:t>para</w:t>
            </w:r>
            <w:r>
              <w:rPr>
                <w:spacing w:val="-1"/>
              </w:rPr>
              <w:t xml:space="preserve"> </w:t>
            </w:r>
            <w:r>
              <w:t>realização da técnica de hibridização in situ</w:t>
            </w:r>
            <w:r>
              <w:rPr>
                <w:spacing w:val="-2"/>
              </w:rPr>
              <w:t xml:space="preserve"> </w:t>
            </w:r>
            <w:r>
              <w:t>por fluorescência (fish), diretamente marcada com fluorocromos</w:t>
            </w:r>
            <w:r>
              <w:rPr>
                <w:spacing w:val="-7"/>
              </w:rPr>
              <w:t xml:space="preserve"> </w:t>
            </w:r>
            <w:r>
              <w:t>verde</w:t>
            </w:r>
            <w:r>
              <w:rPr>
                <w:spacing w:val="-7"/>
              </w:rPr>
              <w:t xml:space="preserve"> </w:t>
            </w:r>
            <w:r>
              <w:t>ou</w:t>
            </w:r>
            <w:r>
              <w:rPr>
                <w:spacing w:val="-10"/>
              </w:rPr>
              <w:t xml:space="preserve"> </w:t>
            </w:r>
            <w:r>
              <w:t>vermelho</w:t>
            </w:r>
            <w:r>
              <w:rPr>
                <w:spacing w:val="-5"/>
              </w:rPr>
              <w:t xml:space="preserve"> </w:t>
            </w:r>
            <w:r>
              <w:t>(a</w:t>
            </w:r>
            <w:r>
              <w:rPr>
                <w:spacing w:val="-7"/>
              </w:rPr>
              <w:t xml:space="preserve"> </w:t>
            </w:r>
            <w:r>
              <w:t>definir),</w:t>
            </w:r>
            <w:r>
              <w:rPr>
                <w:spacing w:val="-7"/>
              </w:rPr>
              <w:t xml:space="preserve"> </w:t>
            </w:r>
            <w:r>
              <w:t>protocolo</w:t>
            </w:r>
            <w:r>
              <w:rPr>
                <w:spacing w:val="-5"/>
              </w:rPr>
              <w:t xml:space="preserve"> </w:t>
            </w:r>
            <w:r>
              <w:t>simples</w:t>
            </w:r>
            <w:r>
              <w:rPr>
                <w:spacing w:val="-6"/>
              </w:rPr>
              <w:t xml:space="preserve"> </w:t>
            </w:r>
            <w:r>
              <w:t>e</w:t>
            </w:r>
            <w:r>
              <w:rPr>
                <w:spacing w:val="-6"/>
              </w:rPr>
              <w:t xml:space="preserve"> </w:t>
            </w:r>
            <w:r>
              <w:t>rápido,</w:t>
            </w:r>
            <w:r>
              <w:rPr>
                <w:spacing w:val="-6"/>
              </w:rPr>
              <w:t xml:space="preserve"> </w:t>
            </w:r>
            <w:r>
              <w:t>permite</w:t>
            </w:r>
            <w:r>
              <w:rPr>
                <w:spacing w:val="-8"/>
              </w:rPr>
              <w:t xml:space="preserve"> </w:t>
            </w:r>
            <w:r>
              <w:t>a</w:t>
            </w:r>
            <w:r>
              <w:rPr>
                <w:spacing w:val="-7"/>
              </w:rPr>
              <w:t xml:space="preserve"> </w:t>
            </w:r>
            <w:r>
              <w:t>co- desnaturação da sonda e dna alvo simultaneamente, sem necessidade de manusear formamida. Unidade: teste.</w:t>
            </w:r>
          </w:p>
        </w:tc>
        <w:tc>
          <w:tcPr>
            <w:tcW w:w="1304" w:type="dxa"/>
          </w:tcPr>
          <w:p w14:paraId="1B300B5C" w14:textId="77777777" w:rsidR="002B1A74" w:rsidRDefault="002B1A74">
            <w:pPr>
              <w:pStyle w:val="TableParagraph"/>
              <w:rPr>
                <w:b/>
              </w:rPr>
            </w:pPr>
          </w:p>
          <w:p w14:paraId="1D308C3C" w14:textId="77777777" w:rsidR="002B1A74" w:rsidRDefault="002B1A74">
            <w:pPr>
              <w:pStyle w:val="TableParagraph"/>
              <w:spacing w:before="134"/>
              <w:rPr>
                <w:b/>
              </w:rPr>
            </w:pPr>
          </w:p>
          <w:p w14:paraId="6A809C08" w14:textId="77777777" w:rsidR="002B1A74" w:rsidRDefault="00000000">
            <w:pPr>
              <w:pStyle w:val="TableParagraph"/>
              <w:ind w:left="11" w:right="3"/>
              <w:jc w:val="center"/>
            </w:pPr>
            <w:r>
              <w:rPr>
                <w:spacing w:val="-2"/>
              </w:rPr>
              <w:t>teste</w:t>
            </w:r>
          </w:p>
        </w:tc>
        <w:tc>
          <w:tcPr>
            <w:tcW w:w="915" w:type="dxa"/>
          </w:tcPr>
          <w:p w14:paraId="62EECE9F" w14:textId="77777777" w:rsidR="002B1A74" w:rsidRDefault="00000000">
            <w:pPr>
              <w:pStyle w:val="TableParagraph"/>
              <w:ind w:left="13" w:right="60"/>
              <w:jc w:val="center"/>
              <w:rPr>
                <w:b/>
                <w:sz w:val="32"/>
              </w:rPr>
            </w:pPr>
            <w:r>
              <w:rPr>
                <w:b/>
                <w:spacing w:val="-5"/>
                <w:sz w:val="32"/>
              </w:rPr>
              <w:t>NÃO</w:t>
            </w:r>
          </w:p>
        </w:tc>
        <w:tc>
          <w:tcPr>
            <w:tcW w:w="1069" w:type="dxa"/>
          </w:tcPr>
          <w:p w14:paraId="7E79A34B" w14:textId="77777777" w:rsidR="002B1A74" w:rsidRDefault="00000000">
            <w:pPr>
              <w:pStyle w:val="TableParagraph"/>
              <w:ind w:left="4" w:right="59"/>
              <w:jc w:val="center"/>
              <w:rPr>
                <w:b/>
                <w:sz w:val="32"/>
              </w:rPr>
            </w:pPr>
            <w:r>
              <w:rPr>
                <w:b/>
                <w:spacing w:val="-5"/>
                <w:sz w:val="32"/>
              </w:rPr>
              <w:t>SIM</w:t>
            </w:r>
          </w:p>
        </w:tc>
        <w:tc>
          <w:tcPr>
            <w:tcW w:w="1077" w:type="dxa"/>
          </w:tcPr>
          <w:p w14:paraId="1B7A65EA" w14:textId="77777777" w:rsidR="002B1A74" w:rsidRDefault="00000000">
            <w:pPr>
              <w:pStyle w:val="TableParagraph"/>
              <w:ind w:left="1" w:right="54"/>
              <w:jc w:val="center"/>
              <w:rPr>
                <w:b/>
                <w:sz w:val="32"/>
              </w:rPr>
            </w:pPr>
            <w:r>
              <w:rPr>
                <w:b/>
                <w:spacing w:val="-5"/>
                <w:sz w:val="32"/>
              </w:rPr>
              <w:t>NÃO</w:t>
            </w:r>
          </w:p>
        </w:tc>
      </w:tr>
      <w:tr w:rsidR="002B1A74" w14:paraId="548B2D1C" w14:textId="77777777">
        <w:trPr>
          <w:trHeight w:val="539"/>
        </w:trPr>
        <w:tc>
          <w:tcPr>
            <w:tcW w:w="1131" w:type="dxa"/>
          </w:tcPr>
          <w:p w14:paraId="6066833F" w14:textId="77777777" w:rsidR="002B1A74" w:rsidRDefault="002B1A74">
            <w:pPr>
              <w:pStyle w:val="TableParagraph"/>
              <w:rPr>
                <w:rFonts w:ascii="Times New Roman"/>
              </w:rPr>
            </w:pPr>
          </w:p>
        </w:tc>
        <w:tc>
          <w:tcPr>
            <w:tcW w:w="1315" w:type="dxa"/>
          </w:tcPr>
          <w:p w14:paraId="57C5FC66" w14:textId="77777777" w:rsidR="002B1A74" w:rsidRDefault="00000000">
            <w:pPr>
              <w:pStyle w:val="TableParagraph"/>
              <w:spacing w:before="2" w:line="267" w:lineRule="exact"/>
              <w:ind w:left="13" w:right="3"/>
              <w:jc w:val="center"/>
            </w:pPr>
            <w:r>
              <w:rPr>
                <w:spacing w:val="-2"/>
              </w:rPr>
              <w:t>PROVPPS02</w:t>
            </w:r>
          </w:p>
          <w:p w14:paraId="6170C033" w14:textId="77777777" w:rsidR="002B1A74" w:rsidRDefault="00000000">
            <w:pPr>
              <w:pStyle w:val="TableParagraph"/>
              <w:spacing w:line="251" w:lineRule="exact"/>
              <w:ind w:left="13" w:right="3"/>
              <w:jc w:val="center"/>
            </w:pPr>
            <w:r>
              <w:rPr>
                <w:spacing w:val="-4"/>
              </w:rPr>
              <w:t>4386</w:t>
            </w:r>
          </w:p>
        </w:tc>
        <w:tc>
          <w:tcPr>
            <w:tcW w:w="1236" w:type="dxa"/>
          </w:tcPr>
          <w:p w14:paraId="3D8A5AFD" w14:textId="77777777" w:rsidR="002B1A74" w:rsidRDefault="00000000">
            <w:pPr>
              <w:pStyle w:val="TableParagraph"/>
              <w:spacing w:before="136"/>
              <w:ind w:left="17" w:right="2"/>
              <w:jc w:val="center"/>
            </w:pPr>
            <w:r>
              <w:rPr>
                <w:spacing w:val="-2"/>
              </w:rPr>
              <w:t>439451</w:t>
            </w:r>
          </w:p>
        </w:tc>
        <w:tc>
          <w:tcPr>
            <w:tcW w:w="7830" w:type="dxa"/>
          </w:tcPr>
          <w:p w14:paraId="7FD17C6A" w14:textId="77777777" w:rsidR="002B1A74" w:rsidRDefault="00000000">
            <w:pPr>
              <w:pStyle w:val="TableParagraph"/>
              <w:spacing w:before="2" w:line="267" w:lineRule="exact"/>
              <w:ind w:left="107"/>
            </w:pPr>
            <w:r>
              <w:t>Sonda</w:t>
            </w:r>
            <w:r>
              <w:rPr>
                <w:spacing w:val="30"/>
              </w:rPr>
              <w:t xml:space="preserve"> </w:t>
            </w:r>
            <w:r>
              <w:t>de</w:t>
            </w:r>
            <w:r>
              <w:rPr>
                <w:spacing w:val="34"/>
              </w:rPr>
              <w:t xml:space="preserve"> </w:t>
            </w:r>
            <w:r>
              <w:t>DNA</w:t>
            </w:r>
            <w:r>
              <w:rPr>
                <w:spacing w:val="32"/>
              </w:rPr>
              <w:t xml:space="preserve"> </w:t>
            </w:r>
            <w:r>
              <w:t>do</w:t>
            </w:r>
            <w:r>
              <w:rPr>
                <w:spacing w:val="33"/>
              </w:rPr>
              <w:t xml:space="preserve"> </w:t>
            </w:r>
            <w:r>
              <w:t>tipo</w:t>
            </w:r>
            <w:r>
              <w:rPr>
                <w:spacing w:val="32"/>
              </w:rPr>
              <w:t xml:space="preserve"> </w:t>
            </w:r>
            <w:r>
              <w:t>WCP</w:t>
            </w:r>
            <w:r>
              <w:rPr>
                <w:spacing w:val="33"/>
              </w:rPr>
              <w:t xml:space="preserve"> </w:t>
            </w:r>
            <w:r>
              <w:t>para</w:t>
            </w:r>
            <w:r>
              <w:rPr>
                <w:spacing w:val="32"/>
              </w:rPr>
              <w:t xml:space="preserve"> </w:t>
            </w:r>
            <w:r>
              <w:t>pintura</w:t>
            </w:r>
            <w:r>
              <w:rPr>
                <w:spacing w:val="31"/>
              </w:rPr>
              <w:t xml:space="preserve"> </w:t>
            </w:r>
            <w:r>
              <w:t>do</w:t>
            </w:r>
            <w:r>
              <w:rPr>
                <w:spacing w:val="33"/>
              </w:rPr>
              <w:t xml:space="preserve"> </w:t>
            </w:r>
            <w:r>
              <w:t>cromossomo</w:t>
            </w:r>
            <w:r>
              <w:rPr>
                <w:spacing w:val="31"/>
              </w:rPr>
              <w:t xml:space="preserve"> </w:t>
            </w:r>
            <w:r>
              <w:t>6.</w:t>
            </w:r>
            <w:r>
              <w:rPr>
                <w:spacing w:val="32"/>
              </w:rPr>
              <w:t xml:space="preserve"> </w:t>
            </w:r>
            <w:r>
              <w:t>Sonda</w:t>
            </w:r>
            <w:r>
              <w:rPr>
                <w:spacing w:val="32"/>
              </w:rPr>
              <w:t xml:space="preserve"> </w:t>
            </w:r>
            <w:r>
              <w:t>realização</w:t>
            </w:r>
            <w:r>
              <w:rPr>
                <w:spacing w:val="34"/>
              </w:rPr>
              <w:t xml:space="preserve"> </w:t>
            </w:r>
            <w:r>
              <w:rPr>
                <w:spacing w:val="-5"/>
              </w:rPr>
              <w:t>da</w:t>
            </w:r>
          </w:p>
          <w:p w14:paraId="229EECEA" w14:textId="77777777" w:rsidR="002B1A74" w:rsidRDefault="00000000">
            <w:pPr>
              <w:pStyle w:val="TableParagraph"/>
              <w:spacing w:line="251" w:lineRule="exact"/>
              <w:ind w:left="107"/>
            </w:pPr>
            <w:r>
              <w:t>técnica</w:t>
            </w:r>
            <w:r>
              <w:rPr>
                <w:spacing w:val="41"/>
              </w:rPr>
              <w:t xml:space="preserve"> </w:t>
            </w:r>
            <w:r>
              <w:t>de</w:t>
            </w:r>
            <w:r>
              <w:rPr>
                <w:spacing w:val="42"/>
              </w:rPr>
              <w:t xml:space="preserve"> </w:t>
            </w:r>
            <w:r>
              <w:t>hibridização in</w:t>
            </w:r>
            <w:r>
              <w:rPr>
                <w:spacing w:val="41"/>
              </w:rPr>
              <w:t xml:space="preserve"> </w:t>
            </w:r>
            <w:r>
              <w:t>situ</w:t>
            </w:r>
            <w:r>
              <w:rPr>
                <w:spacing w:val="-3"/>
              </w:rPr>
              <w:t xml:space="preserve"> </w:t>
            </w:r>
            <w:r>
              <w:t>por</w:t>
            </w:r>
            <w:r>
              <w:rPr>
                <w:spacing w:val="44"/>
              </w:rPr>
              <w:t xml:space="preserve"> </w:t>
            </w:r>
            <w:r>
              <w:t>fluorescência</w:t>
            </w:r>
            <w:r>
              <w:rPr>
                <w:spacing w:val="42"/>
              </w:rPr>
              <w:t xml:space="preserve"> </w:t>
            </w:r>
            <w:r>
              <w:t>(fish),</w:t>
            </w:r>
            <w:r>
              <w:rPr>
                <w:spacing w:val="44"/>
              </w:rPr>
              <w:t xml:space="preserve"> </w:t>
            </w:r>
            <w:r>
              <w:t>diretamente</w:t>
            </w:r>
            <w:r>
              <w:rPr>
                <w:spacing w:val="41"/>
              </w:rPr>
              <w:t xml:space="preserve"> </w:t>
            </w:r>
            <w:r>
              <w:t>marcada</w:t>
            </w:r>
            <w:r>
              <w:rPr>
                <w:spacing w:val="39"/>
              </w:rPr>
              <w:t xml:space="preserve"> </w:t>
            </w:r>
            <w:r>
              <w:rPr>
                <w:spacing w:val="-5"/>
              </w:rPr>
              <w:t>com</w:t>
            </w:r>
          </w:p>
        </w:tc>
        <w:tc>
          <w:tcPr>
            <w:tcW w:w="1304" w:type="dxa"/>
          </w:tcPr>
          <w:p w14:paraId="45F390F8" w14:textId="77777777" w:rsidR="002B1A74" w:rsidRDefault="00000000">
            <w:pPr>
              <w:pStyle w:val="TableParagraph"/>
              <w:spacing w:before="136"/>
              <w:ind w:left="11" w:right="3"/>
              <w:jc w:val="center"/>
            </w:pPr>
            <w:r>
              <w:rPr>
                <w:spacing w:val="-2"/>
              </w:rPr>
              <w:t>teste</w:t>
            </w:r>
          </w:p>
        </w:tc>
        <w:tc>
          <w:tcPr>
            <w:tcW w:w="915" w:type="dxa"/>
          </w:tcPr>
          <w:p w14:paraId="2C0D4A45" w14:textId="77777777" w:rsidR="002B1A74" w:rsidRDefault="00000000">
            <w:pPr>
              <w:pStyle w:val="TableParagraph"/>
              <w:ind w:left="13" w:right="60"/>
              <w:jc w:val="center"/>
              <w:rPr>
                <w:b/>
                <w:sz w:val="32"/>
              </w:rPr>
            </w:pPr>
            <w:r>
              <w:rPr>
                <w:b/>
                <w:spacing w:val="-5"/>
                <w:sz w:val="32"/>
              </w:rPr>
              <w:t>NÃO</w:t>
            </w:r>
          </w:p>
        </w:tc>
        <w:tc>
          <w:tcPr>
            <w:tcW w:w="1069" w:type="dxa"/>
          </w:tcPr>
          <w:p w14:paraId="14E6FA2F" w14:textId="77777777" w:rsidR="002B1A74" w:rsidRDefault="00000000">
            <w:pPr>
              <w:pStyle w:val="TableParagraph"/>
              <w:ind w:left="4" w:right="59"/>
              <w:jc w:val="center"/>
              <w:rPr>
                <w:b/>
                <w:sz w:val="32"/>
              </w:rPr>
            </w:pPr>
            <w:r>
              <w:rPr>
                <w:b/>
                <w:spacing w:val="-5"/>
                <w:sz w:val="32"/>
              </w:rPr>
              <w:t>SIM</w:t>
            </w:r>
          </w:p>
        </w:tc>
        <w:tc>
          <w:tcPr>
            <w:tcW w:w="1077" w:type="dxa"/>
          </w:tcPr>
          <w:p w14:paraId="7C188AA1" w14:textId="77777777" w:rsidR="002B1A74" w:rsidRDefault="00000000">
            <w:pPr>
              <w:pStyle w:val="TableParagraph"/>
              <w:ind w:left="1" w:right="54"/>
              <w:jc w:val="center"/>
              <w:rPr>
                <w:b/>
                <w:sz w:val="32"/>
              </w:rPr>
            </w:pPr>
            <w:r>
              <w:rPr>
                <w:b/>
                <w:spacing w:val="-5"/>
                <w:sz w:val="32"/>
              </w:rPr>
              <w:t>NÃO</w:t>
            </w:r>
          </w:p>
        </w:tc>
      </w:tr>
    </w:tbl>
    <w:p w14:paraId="7A4E774A" w14:textId="77777777" w:rsidR="002B1A74" w:rsidRDefault="002B1A74">
      <w:pPr>
        <w:pStyle w:val="TableParagraph"/>
        <w:jc w:val="center"/>
        <w:rPr>
          <w:b/>
          <w:sz w:val="32"/>
        </w:rPr>
        <w:sectPr w:rsidR="002B1A74">
          <w:type w:val="continuous"/>
          <w:pgSz w:w="16840" w:h="11910" w:orient="landscape"/>
          <w:pgMar w:top="120" w:right="141" w:bottom="1400" w:left="566" w:header="0" w:footer="120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315"/>
        <w:gridCol w:w="1236"/>
        <w:gridCol w:w="7830"/>
        <w:gridCol w:w="1304"/>
        <w:gridCol w:w="915"/>
        <w:gridCol w:w="1069"/>
        <w:gridCol w:w="1077"/>
      </w:tblGrid>
      <w:tr w:rsidR="002B1A74" w14:paraId="6EE2DB3C" w14:textId="77777777">
        <w:trPr>
          <w:trHeight w:val="1075"/>
        </w:trPr>
        <w:tc>
          <w:tcPr>
            <w:tcW w:w="1131" w:type="dxa"/>
          </w:tcPr>
          <w:p w14:paraId="2F435635" w14:textId="77777777" w:rsidR="002B1A74" w:rsidRDefault="002B1A74">
            <w:pPr>
              <w:pStyle w:val="TableParagraph"/>
              <w:rPr>
                <w:rFonts w:ascii="Times New Roman"/>
              </w:rPr>
            </w:pPr>
          </w:p>
        </w:tc>
        <w:tc>
          <w:tcPr>
            <w:tcW w:w="1315" w:type="dxa"/>
          </w:tcPr>
          <w:p w14:paraId="454F00B3" w14:textId="77777777" w:rsidR="002B1A74" w:rsidRDefault="002B1A74">
            <w:pPr>
              <w:pStyle w:val="TableParagraph"/>
              <w:rPr>
                <w:rFonts w:ascii="Times New Roman"/>
              </w:rPr>
            </w:pPr>
          </w:p>
        </w:tc>
        <w:tc>
          <w:tcPr>
            <w:tcW w:w="1236" w:type="dxa"/>
          </w:tcPr>
          <w:p w14:paraId="02DABDE1" w14:textId="77777777" w:rsidR="002B1A74" w:rsidRDefault="002B1A74">
            <w:pPr>
              <w:pStyle w:val="TableParagraph"/>
              <w:rPr>
                <w:rFonts w:ascii="Times New Roman"/>
              </w:rPr>
            </w:pPr>
          </w:p>
        </w:tc>
        <w:tc>
          <w:tcPr>
            <w:tcW w:w="7830" w:type="dxa"/>
          </w:tcPr>
          <w:p w14:paraId="1CB314F7" w14:textId="77777777" w:rsidR="002B1A74" w:rsidRDefault="00000000">
            <w:pPr>
              <w:pStyle w:val="TableParagraph"/>
              <w:ind w:left="107" w:right="91"/>
              <w:jc w:val="both"/>
            </w:pPr>
            <w:r>
              <w:t>fluorocromos</w:t>
            </w:r>
            <w:r>
              <w:rPr>
                <w:spacing w:val="-7"/>
              </w:rPr>
              <w:t xml:space="preserve"> </w:t>
            </w:r>
            <w:r>
              <w:t>verde</w:t>
            </w:r>
            <w:r>
              <w:rPr>
                <w:spacing w:val="-7"/>
              </w:rPr>
              <w:t xml:space="preserve"> </w:t>
            </w:r>
            <w:r>
              <w:t>ou</w:t>
            </w:r>
            <w:r>
              <w:rPr>
                <w:spacing w:val="-10"/>
              </w:rPr>
              <w:t xml:space="preserve"> </w:t>
            </w:r>
            <w:r>
              <w:t>vermelho</w:t>
            </w:r>
            <w:r>
              <w:rPr>
                <w:spacing w:val="-5"/>
              </w:rPr>
              <w:t xml:space="preserve"> </w:t>
            </w:r>
            <w:r>
              <w:t>(a</w:t>
            </w:r>
            <w:r>
              <w:rPr>
                <w:spacing w:val="-7"/>
              </w:rPr>
              <w:t xml:space="preserve"> </w:t>
            </w:r>
            <w:r>
              <w:t>definir),</w:t>
            </w:r>
            <w:r>
              <w:rPr>
                <w:spacing w:val="-7"/>
              </w:rPr>
              <w:t xml:space="preserve"> </w:t>
            </w:r>
            <w:r>
              <w:t>protocolo</w:t>
            </w:r>
            <w:r>
              <w:rPr>
                <w:spacing w:val="-5"/>
              </w:rPr>
              <w:t xml:space="preserve"> </w:t>
            </w:r>
            <w:r>
              <w:t>simples</w:t>
            </w:r>
            <w:r>
              <w:rPr>
                <w:spacing w:val="-6"/>
              </w:rPr>
              <w:t xml:space="preserve"> </w:t>
            </w:r>
            <w:r>
              <w:t>e</w:t>
            </w:r>
            <w:r>
              <w:rPr>
                <w:spacing w:val="-6"/>
              </w:rPr>
              <w:t xml:space="preserve"> </w:t>
            </w:r>
            <w:r>
              <w:t>rápido,</w:t>
            </w:r>
            <w:r>
              <w:rPr>
                <w:spacing w:val="-6"/>
              </w:rPr>
              <w:t xml:space="preserve"> </w:t>
            </w:r>
            <w:r>
              <w:t>permite</w:t>
            </w:r>
            <w:r>
              <w:rPr>
                <w:spacing w:val="-8"/>
              </w:rPr>
              <w:t xml:space="preserve"> </w:t>
            </w:r>
            <w:r>
              <w:t>a</w:t>
            </w:r>
            <w:r>
              <w:rPr>
                <w:spacing w:val="-7"/>
              </w:rPr>
              <w:t xml:space="preserve"> </w:t>
            </w:r>
            <w:r>
              <w:t>co- desnaturação da sonda e dna alvo simultaneamente, sem necessidade de manusear formamida. Unidade: teste.</w:t>
            </w:r>
          </w:p>
        </w:tc>
        <w:tc>
          <w:tcPr>
            <w:tcW w:w="1304" w:type="dxa"/>
          </w:tcPr>
          <w:p w14:paraId="1D38125D" w14:textId="77777777" w:rsidR="002B1A74" w:rsidRDefault="002B1A74">
            <w:pPr>
              <w:pStyle w:val="TableParagraph"/>
              <w:rPr>
                <w:rFonts w:ascii="Times New Roman"/>
              </w:rPr>
            </w:pPr>
          </w:p>
        </w:tc>
        <w:tc>
          <w:tcPr>
            <w:tcW w:w="915" w:type="dxa"/>
          </w:tcPr>
          <w:p w14:paraId="0B2540F8" w14:textId="77777777" w:rsidR="002B1A74" w:rsidRDefault="002B1A74">
            <w:pPr>
              <w:pStyle w:val="TableParagraph"/>
              <w:rPr>
                <w:rFonts w:ascii="Times New Roman"/>
              </w:rPr>
            </w:pPr>
          </w:p>
        </w:tc>
        <w:tc>
          <w:tcPr>
            <w:tcW w:w="1069" w:type="dxa"/>
          </w:tcPr>
          <w:p w14:paraId="2F3A3300" w14:textId="77777777" w:rsidR="002B1A74" w:rsidRDefault="002B1A74">
            <w:pPr>
              <w:pStyle w:val="TableParagraph"/>
              <w:rPr>
                <w:rFonts w:ascii="Times New Roman"/>
              </w:rPr>
            </w:pPr>
          </w:p>
        </w:tc>
        <w:tc>
          <w:tcPr>
            <w:tcW w:w="1077" w:type="dxa"/>
          </w:tcPr>
          <w:p w14:paraId="66C356B9" w14:textId="77777777" w:rsidR="002B1A74" w:rsidRDefault="002B1A74">
            <w:pPr>
              <w:pStyle w:val="TableParagraph"/>
              <w:rPr>
                <w:rFonts w:ascii="Times New Roman"/>
              </w:rPr>
            </w:pPr>
          </w:p>
        </w:tc>
      </w:tr>
      <w:tr w:rsidR="002B1A74" w14:paraId="5ED1FD64" w14:textId="77777777">
        <w:trPr>
          <w:trHeight w:val="1609"/>
        </w:trPr>
        <w:tc>
          <w:tcPr>
            <w:tcW w:w="1131" w:type="dxa"/>
          </w:tcPr>
          <w:p w14:paraId="10017972" w14:textId="77777777" w:rsidR="002B1A74" w:rsidRDefault="002B1A74">
            <w:pPr>
              <w:pStyle w:val="TableParagraph"/>
              <w:rPr>
                <w:rFonts w:ascii="Times New Roman"/>
              </w:rPr>
            </w:pPr>
          </w:p>
        </w:tc>
        <w:tc>
          <w:tcPr>
            <w:tcW w:w="1315" w:type="dxa"/>
          </w:tcPr>
          <w:p w14:paraId="239CCC94" w14:textId="77777777" w:rsidR="002B1A74" w:rsidRDefault="002B1A74">
            <w:pPr>
              <w:pStyle w:val="TableParagraph"/>
              <w:spacing w:before="268"/>
              <w:rPr>
                <w:b/>
              </w:rPr>
            </w:pPr>
          </w:p>
          <w:p w14:paraId="51610C27" w14:textId="77777777" w:rsidR="002B1A74" w:rsidRDefault="00000000">
            <w:pPr>
              <w:pStyle w:val="TableParagraph"/>
              <w:ind w:left="434" w:hanging="305"/>
            </w:pPr>
            <w:r>
              <w:rPr>
                <w:spacing w:val="-2"/>
              </w:rPr>
              <w:t xml:space="preserve">PROVPPS02 </w:t>
            </w:r>
            <w:r>
              <w:rPr>
                <w:spacing w:val="-4"/>
              </w:rPr>
              <w:t>4386</w:t>
            </w:r>
          </w:p>
        </w:tc>
        <w:tc>
          <w:tcPr>
            <w:tcW w:w="1236" w:type="dxa"/>
          </w:tcPr>
          <w:p w14:paraId="131C0B76" w14:textId="77777777" w:rsidR="002B1A74" w:rsidRDefault="002B1A74">
            <w:pPr>
              <w:pStyle w:val="TableParagraph"/>
              <w:rPr>
                <w:b/>
              </w:rPr>
            </w:pPr>
          </w:p>
          <w:p w14:paraId="35F078CC" w14:textId="77777777" w:rsidR="002B1A74" w:rsidRDefault="002B1A74">
            <w:pPr>
              <w:pStyle w:val="TableParagraph"/>
              <w:spacing w:before="134"/>
              <w:rPr>
                <w:b/>
              </w:rPr>
            </w:pPr>
          </w:p>
          <w:p w14:paraId="6556F629" w14:textId="77777777" w:rsidR="002B1A74" w:rsidRDefault="00000000">
            <w:pPr>
              <w:pStyle w:val="TableParagraph"/>
              <w:ind w:left="17" w:right="2"/>
              <w:jc w:val="center"/>
            </w:pPr>
            <w:r>
              <w:rPr>
                <w:spacing w:val="-2"/>
              </w:rPr>
              <w:t>439451</w:t>
            </w:r>
          </w:p>
        </w:tc>
        <w:tc>
          <w:tcPr>
            <w:tcW w:w="7830" w:type="dxa"/>
          </w:tcPr>
          <w:p w14:paraId="542E6ABF" w14:textId="77777777" w:rsidR="002B1A74" w:rsidRDefault="00000000">
            <w:pPr>
              <w:pStyle w:val="TableParagraph"/>
              <w:ind w:left="107" w:right="91"/>
              <w:jc w:val="both"/>
            </w:pPr>
            <w:r>
              <w:t>Sonda de dna do tipo wcp para pintura do cromossomo 7. Sonda para realização da técnica de hibridização in situ</w:t>
            </w:r>
            <w:r>
              <w:rPr>
                <w:spacing w:val="-2"/>
              </w:rPr>
              <w:t xml:space="preserve"> </w:t>
            </w:r>
            <w:r>
              <w:t>por fluorescência (fish), diretamente marcada com fluorocromos</w:t>
            </w:r>
            <w:r>
              <w:rPr>
                <w:spacing w:val="-7"/>
              </w:rPr>
              <w:t xml:space="preserve"> </w:t>
            </w:r>
            <w:r>
              <w:t>verde</w:t>
            </w:r>
            <w:r>
              <w:rPr>
                <w:spacing w:val="-7"/>
              </w:rPr>
              <w:t xml:space="preserve"> </w:t>
            </w:r>
            <w:r>
              <w:t>ou</w:t>
            </w:r>
            <w:r>
              <w:rPr>
                <w:spacing w:val="-10"/>
              </w:rPr>
              <w:t xml:space="preserve"> </w:t>
            </w:r>
            <w:r>
              <w:t>vermelho</w:t>
            </w:r>
            <w:r>
              <w:rPr>
                <w:spacing w:val="-5"/>
              </w:rPr>
              <w:t xml:space="preserve"> </w:t>
            </w:r>
            <w:r>
              <w:t>(a</w:t>
            </w:r>
            <w:r>
              <w:rPr>
                <w:spacing w:val="-7"/>
              </w:rPr>
              <w:t xml:space="preserve"> </w:t>
            </w:r>
            <w:r>
              <w:t>definir),</w:t>
            </w:r>
            <w:r>
              <w:rPr>
                <w:spacing w:val="-7"/>
              </w:rPr>
              <w:t xml:space="preserve"> </w:t>
            </w:r>
            <w:r>
              <w:t>protocolo</w:t>
            </w:r>
            <w:r>
              <w:rPr>
                <w:spacing w:val="-5"/>
              </w:rPr>
              <w:t xml:space="preserve"> </w:t>
            </w:r>
            <w:r>
              <w:t>simples</w:t>
            </w:r>
            <w:r>
              <w:rPr>
                <w:spacing w:val="-6"/>
              </w:rPr>
              <w:t xml:space="preserve"> </w:t>
            </w:r>
            <w:r>
              <w:t>e</w:t>
            </w:r>
            <w:r>
              <w:rPr>
                <w:spacing w:val="-6"/>
              </w:rPr>
              <w:t xml:space="preserve"> </w:t>
            </w:r>
            <w:r>
              <w:t>rápido,</w:t>
            </w:r>
            <w:r>
              <w:rPr>
                <w:spacing w:val="-6"/>
              </w:rPr>
              <w:t xml:space="preserve"> </w:t>
            </w:r>
            <w:r>
              <w:t>permite</w:t>
            </w:r>
            <w:r>
              <w:rPr>
                <w:spacing w:val="-8"/>
              </w:rPr>
              <w:t xml:space="preserve"> </w:t>
            </w:r>
            <w:r>
              <w:t>a</w:t>
            </w:r>
            <w:r>
              <w:rPr>
                <w:spacing w:val="-7"/>
              </w:rPr>
              <w:t xml:space="preserve"> </w:t>
            </w:r>
            <w:r>
              <w:t>co- desnaturação da sonda e dna alvo simultaneamente, sem necessidade de manusear formamida. Unidade: teste.</w:t>
            </w:r>
          </w:p>
        </w:tc>
        <w:tc>
          <w:tcPr>
            <w:tcW w:w="1304" w:type="dxa"/>
          </w:tcPr>
          <w:p w14:paraId="13C1F1CA" w14:textId="77777777" w:rsidR="002B1A74" w:rsidRDefault="002B1A74">
            <w:pPr>
              <w:pStyle w:val="TableParagraph"/>
              <w:rPr>
                <w:b/>
              </w:rPr>
            </w:pPr>
          </w:p>
          <w:p w14:paraId="1265820A" w14:textId="77777777" w:rsidR="002B1A74" w:rsidRDefault="002B1A74">
            <w:pPr>
              <w:pStyle w:val="TableParagraph"/>
              <w:spacing w:before="134"/>
              <w:rPr>
                <w:b/>
              </w:rPr>
            </w:pPr>
          </w:p>
          <w:p w14:paraId="5B3A8130" w14:textId="77777777" w:rsidR="002B1A74" w:rsidRDefault="00000000">
            <w:pPr>
              <w:pStyle w:val="TableParagraph"/>
              <w:ind w:left="11" w:right="3"/>
              <w:jc w:val="center"/>
            </w:pPr>
            <w:r>
              <w:rPr>
                <w:spacing w:val="-2"/>
              </w:rPr>
              <w:t>teste</w:t>
            </w:r>
          </w:p>
        </w:tc>
        <w:tc>
          <w:tcPr>
            <w:tcW w:w="915" w:type="dxa"/>
          </w:tcPr>
          <w:p w14:paraId="6E7AFA2F" w14:textId="77777777" w:rsidR="002B1A74" w:rsidRDefault="00000000">
            <w:pPr>
              <w:pStyle w:val="TableParagraph"/>
              <w:ind w:left="13" w:right="60"/>
              <w:jc w:val="center"/>
              <w:rPr>
                <w:b/>
                <w:sz w:val="32"/>
              </w:rPr>
            </w:pPr>
            <w:r>
              <w:rPr>
                <w:b/>
                <w:spacing w:val="-5"/>
                <w:sz w:val="32"/>
              </w:rPr>
              <w:t>NÃO</w:t>
            </w:r>
          </w:p>
        </w:tc>
        <w:tc>
          <w:tcPr>
            <w:tcW w:w="1069" w:type="dxa"/>
          </w:tcPr>
          <w:p w14:paraId="7EDCBE8D" w14:textId="77777777" w:rsidR="002B1A74" w:rsidRDefault="00000000">
            <w:pPr>
              <w:pStyle w:val="TableParagraph"/>
              <w:ind w:left="4" w:right="59"/>
              <w:jc w:val="center"/>
              <w:rPr>
                <w:b/>
                <w:sz w:val="32"/>
              </w:rPr>
            </w:pPr>
            <w:r>
              <w:rPr>
                <w:b/>
                <w:spacing w:val="-5"/>
                <w:sz w:val="32"/>
              </w:rPr>
              <w:t>SIM</w:t>
            </w:r>
          </w:p>
        </w:tc>
        <w:tc>
          <w:tcPr>
            <w:tcW w:w="1077" w:type="dxa"/>
          </w:tcPr>
          <w:p w14:paraId="7587338F" w14:textId="77777777" w:rsidR="002B1A74" w:rsidRDefault="00000000">
            <w:pPr>
              <w:pStyle w:val="TableParagraph"/>
              <w:ind w:left="1" w:right="54"/>
              <w:jc w:val="center"/>
              <w:rPr>
                <w:b/>
                <w:sz w:val="32"/>
              </w:rPr>
            </w:pPr>
            <w:r>
              <w:rPr>
                <w:b/>
                <w:spacing w:val="-5"/>
                <w:sz w:val="32"/>
              </w:rPr>
              <w:t>NÃO</w:t>
            </w:r>
          </w:p>
        </w:tc>
      </w:tr>
      <w:tr w:rsidR="002B1A74" w14:paraId="2AEE1C23" w14:textId="77777777">
        <w:trPr>
          <w:trHeight w:val="1613"/>
        </w:trPr>
        <w:tc>
          <w:tcPr>
            <w:tcW w:w="1131" w:type="dxa"/>
          </w:tcPr>
          <w:p w14:paraId="38F2DCB1" w14:textId="77777777" w:rsidR="002B1A74" w:rsidRDefault="002B1A74">
            <w:pPr>
              <w:pStyle w:val="TableParagraph"/>
              <w:rPr>
                <w:rFonts w:ascii="Times New Roman"/>
              </w:rPr>
            </w:pPr>
          </w:p>
        </w:tc>
        <w:tc>
          <w:tcPr>
            <w:tcW w:w="1315" w:type="dxa"/>
          </w:tcPr>
          <w:p w14:paraId="58093356" w14:textId="77777777" w:rsidR="002B1A74" w:rsidRDefault="002B1A74">
            <w:pPr>
              <w:pStyle w:val="TableParagraph"/>
              <w:rPr>
                <w:b/>
              </w:rPr>
            </w:pPr>
          </w:p>
          <w:p w14:paraId="74035D8E" w14:textId="77777777" w:rsidR="002B1A74" w:rsidRDefault="002B1A74">
            <w:pPr>
              <w:pStyle w:val="TableParagraph"/>
              <w:rPr>
                <w:b/>
              </w:rPr>
            </w:pPr>
          </w:p>
          <w:p w14:paraId="4028FF55" w14:textId="77777777" w:rsidR="002B1A74" w:rsidRDefault="00000000">
            <w:pPr>
              <w:pStyle w:val="TableParagraph"/>
              <w:ind w:left="434" w:hanging="305"/>
            </w:pPr>
            <w:r>
              <w:rPr>
                <w:spacing w:val="-2"/>
              </w:rPr>
              <w:t xml:space="preserve">PROVPPS02 </w:t>
            </w:r>
            <w:r>
              <w:rPr>
                <w:spacing w:val="-4"/>
              </w:rPr>
              <w:t>4386</w:t>
            </w:r>
          </w:p>
        </w:tc>
        <w:tc>
          <w:tcPr>
            <w:tcW w:w="1236" w:type="dxa"/>
          </w:tcPr>
          <w:p w14:paraId="7FD82555" w14:textId="77777777" w:rsidR="002B1A74" w:rsidRDefault="002B1A74">
            <w:pPr>
              <w:pStyle w:val="TableParagraph"/>
              <w:rPr>
                <w:b/>
              </w:rPr>
            </w:pPr>
          </w:p>
          <w:p w14:paraId="221D3CB2" w14:textId="77777777" w:rsidR="002B1A74" w:rsidRDefault="002B1A74">
            <w:pPr>
              <w:pStyle w:val="TableParagraph"/>
              <w:spacing w:before="134"/>
              <w:rPr>
                <w:b/>
              </w:rPr>
            </w:pPr>
          </w:p>
          <w:p w14:paraId="56AE343B" w14:textId="77777777" w:rsidR="002B1A74" w:rsidRDefault="00000000">
            <w:pPr>
              <w:pStyle w:val="TableParagraph"/>
              <w:ind w:left="17" w:right="2"/>
              <w:jc w:val="center"/>
            </w:pPr>
            <w:r>
              <w:rPr>
                <w:spacing w:val="-2"/>
              </w:rPr>
              <w:t>439451</w:t>
            </w:r>
          </w:p>
        </w:tc>
        <w:tc>
          <w:tcPr>
            <w:tcW w:w="7830" w:type="dxa"/>
          </w:tcPr>
          <w:p w14:paraId="7416A4C8" w14:textId="77777777" w:rsidR="002B1A74" w:rsidRDefault="00000000">
            <w:pPr>
              <w:pStyle w:val="TableParagraph"/>
              <w:spacing w:before="1"/>
              <w:ind w:left="107" w:right="91"/>
              <w:jc w:val="both"/>
            </w:pPr>
            <w:r>
              <w:t>Sonda de dna do tipo wcp para pintura do cromossomo 8. Sonda para realização da técnica de hibridização in situ</w:t>
            </w:r>
            <w:r>
              <w:rPr>
                <w:spacing w:val="-2"/>
              </w:rPr>
              <w:t xml:space="preserve"> </w:t>
            </w:r>
            <w:r>
              <w:t>por fluorescência (fish), diretamente marcada com fluorocromos</w:t>
            </w:r>
            <w:r>
              <w:rPr>
                <w:spacing w:val="-7"/>
              </w:rPr>
              <w:t xml:space="preserve"> </w:t>
            </w:r>
            <w:r>
              <w:t>verde</w:t>
            </w:r>
            <w:r>
              <w:rPr>
                <w:spacing w:val="-7"/>
              </w:rPr>
              <w:t xml:space="preserve"> </w:t>
            </w:r>
            <w:r>
              <w:t>ou</w:t>
            </w:r>
            <w:r>
              <w:rPr>
                <w:spacing w:val="-10"/>
              </w:rPr>
              <w:t xml:space="preserve"> </w:t>
            </w:r>
            <w:r>
              <w:t>vermelho</w:t>
            </w:r>
            <w:r>
              <w:rPr>
                <w:spacing w:val="-5"/>
              </w:rPr>
              <w:t xml:space="preserve"> </w:t>
            </w:r>
            <w:r>
              <w:t>(a</w:t>
            </w:r>
            <w:r>
              <w:rPr>
                <w:spacing w:val="-7"/>
              </w:rPr>
              <w:t xml:space="preserve"> </w:t>
            </w:r>
            <w:r>
              <w:t>definir),</w:t>
            </w:r>
            <w:r>
              <w:rPr>
                <w:spacing w:val="-7"/>
              </w:rPr>
              <w:t xml:space="preserve"> </w:t>
            </w:r>
            <w:r>
              <w:t>protocolo</w:t>
            </w:r>
            <w:r>
              <w:rPr>
                <w:spacing w:val="-5"/>
              </w:rPr>
              <w:t xml:space="preserve"> </w:t>
            </w:r>
            <w:r>
              <w:t>simples</w:t>
            </w:r>
            <w:r>
              <w:rPr>
                <w:spacing w:val="-6"/>
              </w:rPr>
              <w:t xml:space="preserve"> </w:t>
            </w:r>
            <w:r>
              <w:t>e</w:t>
            </w:r>
            <w:r>
              <w:rPr>
                <w:spacing w:val="-6"/>
              </w:rPr>
              <w:t xml:space="preserve"> </w:t>
            </w:r>
            <w:r>
              <w:t>rápido,</w:t>
            </w:r>
            <w:r>
              <w:rPr>
                <w:spacing w:val="-6"/>
              </w:rPr>
              <w:t xml:space="preserve"> </w:t>
            </w:r>
            <w:r>
              <w:t>permite</w:t>
            </w:r>
            <w:r>
              <w:rPr>
                <w:spacing w:val="-8"/>
              </w:rPr>
              <w:t xml:space="preserve"> </w:t>
            </w:r>
            <w:r>
              <w:t>a</w:t>
            </w:r>
            <w:r>
              <w:rPr>
                <w:spacing w:val="-7"/>
              </w:rPr>
              <w:t xml:space="preserve"> </w:t>
            </w:r>
            <w:r>
              <w:t>co- desnaturação da sonda e dna alvo simultaneamente, sem necessidade de manusear formamida. Unidade: teste.</w:t>
            </w:r>
          </w:p>
        </w:tc>
        <w:tc>
          <w:tcPr>
            <w:tcW w:w="1304" w:type="dxa"/>
          </w:tcPr>
          <w:p w14:paraId="23BC7555" w14:textId="77777777" w:rsidR="002B1A74" w:rsidRDefault="002B1A74">
            <w:pPr>
              <w:pStyle w:val="TableParagraph"/>
              <w:rPr>
                <w:b/>
              </w:rPr>
            </w:pPr>
          </w:p>
          <w:p w14:paraId="0FEE0E48" w14:textId="77777777" w:rsidR="002B1A74" w:rsidRDefault="002B1A74">
            <w:pPr>
              <w:pStyle w:val="TableParagraph"/>
              <w:spacing w:before="134"/>
              <w:rPr>
                <w:b/>
              </w:rPr>
            </w:pPr>
          </w:p>
          <w:p w14:paraId="3AA68FD0" w14:textId="77777777" w:rsidR="002B1A74" w:rsidRDefault="00000000">
            <w:pPr>
              <w:pStyle w:val="TableParagraph"/>
              <w:ind w:left="11" w:right="3"/>
              <w:jc w:val="center"/>
            </w:pPr>
            <w:r>
              <w:rPr>
                <w:spacing w:val="-2"/>
              </w:rPr>
              <w:t>teste</w:t>
            </w:r>
          </w:p>
        </w:tc>
        <w:tc>
          <w:tcPr>
            <w:tcW w:w="915" w:type="dxa"/>
          </w:tcPr>
          <w:p w14:paraId="22E7E61F" w14:textId="77777777" w:rsidR="002B1A74" w:rsidRDefault="00000000">
            <w:pPr>
              <w:pStyle w:val="TableParagraph"/>
              <w:ind w:left="13" w:right="60"/>
              <w:jc w:val="center"/>
              <w:rPr>
                <w:b/>
                <w:sz w:val="32"/>
              </w:rPr>
            </w:pPr>
            <w:r>
              <w:rPr>
                <w:b/>
                <w:spacing w:val="-5"/>
                <w:sz w:val="32"/>
              </w:rPr>
              <w:t>NÃO</w:t>
            </w:r>
          </w:p>
        </w:tc>
        <w:tc>
          <w:tcPr>
            <w:tcW w:w="1069" w:type="dxa"/>
          </w:tcPr>
          <w:p w14:paraId="3573F8A5" w14:textId="77777777" w:rsidR="002B1A74" w:rsidRDefault="00000000">
            <w:pPr>
              <w:pStyle w:val="TableParagraph"/>
              <w:ind w:left="4" w:right="59"/>
              <w:jc w:val="center"/>
              <w:rPr>
                <w:b/>
                <w:sz w:val="32"/>
              </w:rPr>
            </w:pPr>
            <w:r>
              <w:rPr>
                <w:b/>
                <w:spacing w:val="-5"/>
                <w:sz w:val="32"/>
              </w:rPr>
              <w:t>SIM</w:t>
            </w:r>
          </w:p>
        </w:tc>
        <w:tc>
          <w:tcPr>
            <w:tcW w:w="1077" w:type="dxa"/>
          </w:tcPr>
          <w:p w14:paraId="3D16B36C" w14:textId="77777777" w:rsidR="002B1A74" w:rsidRDefault="00000000">
            <w:pPr>
              <w:pStyle w:val="TableParagraph"/>
              <w:ind w:left="1" w:right="54"/>
              <w:jc w:val="center"/>
              <w:rPr>
                <w:b/>
                <w:sz w:val="32"/>
              </w:rPr>
            </w:pPr>
            <w:r>
              <w:rPr>
                <w:b/>
                <w:spacing w:val="-5"/>
                <w:sz w:val="32"/>
              </w:rPr>
              <w:t>NÃO</w:t>
            </w:r>
          </w:p>
        </w:tc>
      </w:tr>
      <w:tr w:rsidR="002B1A74" w14:paraId="15720011" w14:textId="77777777">
        <w:trPr>
          <w:trHeight w:val="1612"/>
        </w:trPr>
        <w:tc>
          <w:tcPr>
            <w:tcW w:w="1131" w:type="dxa"/>
          </w:tcPr>
          <w:p w14:paraId="0BBA45C2" w14:textId="77777777" w:rsidR="002B1A74" w:rsidRDefault="002B1A74">
            <w:pPr>
              <w:pStyle w:val="TableParagraph"/>
              <w:rPr>
                <w:rFonts w:ascii="Times New Roman"/>
              </w:rPr>
            </w:pPr>
          </w:p>
        </w:tc>
        <w:tc>
          <w:tcPr>
            <w:tcW w:w="1315" w:type="dxa"/>
          </w:tcPr>
          <w:p w14:paraId="0412CB31" w14:textId="77777777" w:rsidR="002B1A74" w:rsidRDefault="002B1A74">
            <w:pPr>
              <w:pStyle w:val="TableParagraph"/>
              <w:spacing w:before="268"/>
              <w:rPr>
                <w:b/>
              </w:rPr>
            </w:pPr>
          </w:p>
          <w:p w14:paraId="6009D49D" w14:textId="77777777" w:rsidR="002B1A74" w:rsidRDefault="00000000">
            <w:pPr>
              <w:pStyle w:val="TableParagraph"/>
              <w:ind w:left="434" w:hanging="305"/>
            </w:pPr>
            <w:r>
              <w:rPr>
                <w:spacing w:val="-2"/>
              </w:rPr>
              <w:t xml:space="preserve">PROVPPS02 </w:t>
            </w:r>
            <w:r>
              <w:rPr>
                <w:spacing w:val="-4"/>
              </w:rPr>
              <w:t>4386</w:t>
            </w:r>
          </w:p>
        </w:tc>
        <w:tc>
          <w:tcPr>
            <w:tcW w:w="1236" w:type="dxa"/>
          </w:tcPr>
          <w:p w14:paraId="742E859D" w14:textId="77777777" w:rsidR="002B1A74" w:rsidRDefault="002B1A74">
            <w:pPr>
              <w:pStyle w:val="TableParagraph"/>
              <w:rPr>
                <w:b/>
              </w:rPr>
            </w:pPr>
          </w:p>
          <w:p w14:paraId="37C8DE88" w14:textId="77777777" w:rsidR="002B1A74" w:rsidRDefault="002B1A74">
            <w:pPr>
              <w:pStyle w:val="TableParagraph"/>
              <w:spacing w:before="134"/>
              <w:rPr>
                <w:b/>
              </w:rPr>
            </w:pPr>
          </w:p>
          <w:p w14:paraId="300DE30B" w14:textId="77777777" w:rsidR="002B1A74" w:rsidRDefault="00000000">
            <w:pPr>
              <w:pStyle w:val="TableParagraph"/>
              <w:ind w:left="17" w:right="2"/>
              <w:jc w:val="center"/>
            </w:pPr>
            <w:r>
              <w:rPr>
                <w:spacing w:val="-2"/>
              </w:rPr>
              <w:t>439451</w:t>
            </w:r>
          </w:p>
        </w:tc>
        <w:tc>
          <w:tcPr>
            <w:tcW w:w="7830" w:type="dxa"/>
          </w:tcPr>
          <w:p w14:paraId="1FCBFC75" w14:textId="77777777" w:rsidR="002B1A74" w:rsidRDefault="00000000">
            <w:pPr>
              <w:pStyle w:val="TableParagraph"/>
              <w:ind w:left="107" w:right="91"/>
              <w:jc w:val="both"/>
            </w:pPr>
            <w:r>
              <w:t>Sonda de dna do tipo wcp para pintura do cromossomo 9. Sonda para realização da técnica de hibridização in situ</w:t>
            </w:r>
            <w:r>
              <w:rPr>
                <w:spacing w:val="-2"/>
              </w:rPr>
              <w:t xml:space="preserve"> </w:t>
            </w:r>
            <w:r>
              <w:t>por fluorescência (fish), diretamente marcada com fluorocromos</w:t>
            </w:r>
            <w:r>
              <w:rPr>
                <w:spacing w:val="-7"/>
              </w:rPr>
              <w:t xml:space="preserve"> </w:t>
            </w:r>
            <w:r>
              <w:t>verde</w:t>
            </w:r>
            <w:r>
              <w:rPr>
                <w:spacing w:val="-7"/>
              </w:rPr>
              <w:t xml:space="preserve"> </w:t>
            </w:r>
            <w:r>
              <w:t>ou</w:t>
            </w:r>
            <w:r>
              <w:rPr>
                <w:spacing w:val="-10"/>
              </w:rPr>
              <w:t xml:space="preserve"> </w:t>
            </w:r>
            <w:r>
              <w:t>vermelho</w:t>
            </w:r>
            <w:r>
              <w:rPr>
                <w:spacing w:val="-5"/>
              </w:rPr>
              <w:t xml:space="preserve"> </w:t>
            </w:r>
            <w:r>
              <w:t>(a</w:t>
            </w:r>
            <w:r>
              <w:rPr>
                <w:spacing w:val="-7"/>
              </w:rPr>
              <w:t xml:space="preserve"> </w:t>
            </w:r>
            <w:r>
              <w:t>definir),</w:t>
            </w:r>
            <w:r>
              <w:rPr>
                <w:spacing w:val="-7"/>
              </w:rPr>
              <w:t xml:space="preserve"> </w:t>
            </w:r>
            <w:r>
              <w:t>protocolo</w:t>
            </w:r>
            <w:r>
              <w:rPr>
                <w:spacing w:val="-5"/>
              </w:rPr>
              <w:t xml:space="preserve"> </w:t>
            </w:r>
            <w:r>
              <w:t>simples</w:t>
            </w:r>
            <w:r>
              <w:rPr>
                <w:spacing w:val="-6"/>
              </w:rPr>
              <w:t xml:space="preserve"> </w:t>
            </w:r>
            <w:r>
              <w:t>e</w:t>
            </w:r>
            <w:r>
              <w:rPr>
                <w:spacing w:val="-6"/>
              </w:rPr>
              <w:t xml:space="preserve"> </w:t>
            </w:r>
            <w:r>
              <w:t>rápido,</w:t>
            </w:r>
            <w:r>
              <w:rPr>
                <w:spacing w:val="-6"/>
              </w:rPr>
              <w:t xml:space="preserve"> </w:t>
            </w:r>
            <w:r>
              <w:t>permite</w:t>
            </w:r>
            <w:r>
              <w:rPr>
                <w:spacing w:val="-8"/>
              </w:rPr>
              <w:t xml:space="preserve"> </w:t>
            </w:r>
            <w:r>
              <w:t>a</w:t>
            </w:r>
            <w:r>
              <w:rPr>
                <w:spacing w:val="-7"/>
              </w:rPr>
              <w:t xml:space="preserve"> </w:t>
            </w:r>
            <w:r>
              <w:t>co- desnaturação da sonda e dna alvo simultaneamente, sem necessidade de manusear formamida. Unidade: teste.</w:t>
            </w:r>
          </w:p>
        </w:tc>
        <w:tc>
          <w:tcPr>
            <w:tcW w:w="1304" w:type="dxa"/>
          </w:tcPr>
          <w:p w14:paraId="6FA0D7B6" w14:textId="77777777" w:rsidR="002B1A74" w:rsidRDefault="002B1A74">
            <w:pPr>
              <w:pStyle w:val="TableParagraph"/>
              <w:rPr>
                <w:b/>
              </w:rPr>
            </w:pPr>
          </w:p>
          <w:p w14:paraId="08805EB3" w14:textId="77777777" w:rsidR="002B1A74" w:rsidRDefault="002B1A74">
            <w:pPr>
              <w:pStyle w:val="TableParagraph"/>
              <w:spacing w:before="134"/>
              <w:rPr>
                <w:b/>
              </w:rPr>
            </w:pPr>
          </w:p>
          <w:p w14:paraId="3FBDBCFD" w14:textId="77777777" w:rsidR="002B1A74" w:rsidRDefault="00000000">
            <w:pPr>
              <w:pStyle w:val="TableParagraph"/>
              <w:ind w:left="11" w:right="3"/>
              <w:jc w:val="center"/>
            </w:pPr>
            <w:r>
              <w:rPr>
                <w:spacing w:val="-2"/>
              </w:rPr>
              <w:t>teste</w:t>
            </w:r>
          </w:p>
        </w:tc>
        <w:tc>
          <w:tcPr>
            <w:tcW w:w="915" w:type="dxa"/>
          </w:tcPr>
          <w:p w14:paraId="6D080615" w14:textId="77777777" w:rsidR="002B1A74" w:rsidRDefault="00000000">
            <w:pPr>
              <w:pStyle w:val="TableParagraph"/>
              <w:ind w:left="13" w:right="60"/>
              <w:jc w:val="center"/>
              <w:rPr>
                <w:b/>
                <w:sz w:val="32"/>
              </w:rPr>
            </w:pPr>
            <w:r>
              <w:rPr>
                <w:b/>
                <w:spacing w:val="-5"/>
                <w:sz w:val="32"/>
              </w:rPr>
              <w:t>NÃO</w:t>
            </w:r>
          </w:p>
        </w:tc>
        <w:tc>
          <w:tcPr>
            <w:tcW w:w="1069" w:type="dxa"/>
          </w:tcPr>
          <w:p w14:paraId="67DE3B1A" w14:textId="77777777" w:rsidR="002B1A74" w:rsidRDefault="00000000">
            <w:pPr>
              <w:pStyle w:val="TableParagraph"/>
              <w:ind w:left="4" w:right="59"/>
              <w:jc w:val="center"/>
              <w:rPr>
                <w:b/>
                <w:sz w:val="32"/>
              </w:rPr>
            </w:pPr>
            <w:r>
              <w:rPr>
                <w:b/>
                <w:spacing w:val="-5"/>
                <w:sz w:val="32"/>
              </w:rPr>
              <w:t>SIM</w:t>
            </w:r>
          </w:p>
        </w:tc>
        <w:tc>
          <w:tcPr>
            <w:tcW w:w="1077" w:type="dxa"/>
          </w:tcPr>
          <w:p w14:paraId="538E4ECD" w14:textId="77777777" w:rsidR="002B1A74" w:rsidRDefault="00000000">
            <w:pPr>
              <w:pStyle w:val="TableParagraph"/>
              <w:ind w:left="1" w:right="54"/>
              <w:jc w:val="center"/>
              <w:rPr>
                <w:b/>
                <w:sz w:val="32"/>
              </w:rPr>
            </w:pPr>
            <w:r>
              <w:rPr>
                <w:b/>
                <w:spacing w:val="-5"/>
                <w:sz w:val="32"/>
              </w:rPr>
              <w:t>NÃO</w:t>
            </w:r>
          </w:p>
        </w:tc>
      </w:tr>
      <w:tr w:rsidR="002B1A74" w14:paraId="0439F6C7" w14:textId="77777777">
        <w:trPr>
          <w:trHeight w:val="1610"/>
        </w:trPr>
        <w:tc>
          <w:tcPr>
            <w:tcW w:w="1131" w:type="dxa"/>
          </w:tcPr>
          <w:p w14:paraId="51794DBD" w14:textId="77777777" w:rsidR="002B1A74" w:rsidRDefault="002B1A74">
            <w:pPr>
              <w:pStyle w:val="TableParagraph"/>
              <w:rPr>
                <w:rFonts w:ascii="Times New Roman"/>
              </w:rPr>
            </w:pPr>
          </w:p>
        </w:tc>
        <w:tc>
          <w:tcPr>
            <w:tcW w:w="1315" w:type="dxa"/>
          </w:tcPr>
          <w:p w14:paraId="35A82307" w14:textId="77777777" w:rsidR="002B1A74" w:rsidRDefault="002B1A74">
            <w:pPr>
              <w:pStyle w:val="TableParagraph"/>
              <w:spacing w:before="265"/>
              <w:rPr>
                <w:b/>
              </w:rPr>
            </w:pPr>
          </w:p>
          <w:p w14:paraId="0E549571" w14:textId="77777777" w:rsidR="002B1A74" w:rsidRDefault="00000000">
            <w:pPr>
              <w:pStyle w:val="TableParagraph"/>
              <w:ind w:left="434" w:hanging="305"/>
            </w:pPr>
            <w:r>
              <w:rPr>
                <w:spacing w:val="-2"/>
              </w:rPr>
              <w:t xml:space="preserve">PROVPPS02 </w:t>
            </w:r>
            <w:r>
              <w:rPr>
                <w:spacing w:val="-4"/>
              </w:rPr>
              <w:t>4386</w:t>
            </w:r>
          </w:p>
        </w:tc>
        <w:tc>
          <w:tcPr>
            <w:tcW w:w="1236" w:type="dxa"/>
          </w:tcPr>
          <w:p w14:paraId="5DF5D7FB" w14:textId="77777777" w:rsidR="002B1A74" w:rsidRDefault="002B1A74">
            <w:pPr>
              <w:pStyle w:val="TableParagraph"/>
              <w:rPr>
                <w:b/>
              </w:rPr>
            </w:pPr>
          </w:p>
          <w:p w14:paraId="3B6BA069" w14:textId="77777777" w:rsidR="002B1A74" w:rsidRDefault="002B1A74">
            <w:pPr>
              <w:pStyle w:val="TableParagraph"/>
              <w:spacing w:before="131"/>
              <w:rPr>
                <w:b/>
              </w:rPr>
            </w:pPr>
          </w:p>
          <w:p w14:paraId="2AF5A906" w14:textId="77777777" w:rsidR="002B1A74" w:rsidRDefault="00000000">
            <w:pPr>
              <w:pStyle w:val="TableParagraph"/>
              <w:ind w:left="17" w:right="2"/>
              <w:jc w:val="center"/>
            </w:pPr>
            <w:r>
              <w:rPr>
                <w:spacing w:val="-2"/>
              </w:rPr>
              <w:t>439451</w:t>
            </w:r>
          </w:p>
        </w:tc>
        <w:tc>
          <w:tcPr>
            <w:tcW w:w="7830" w:type="dxa"/>
          </w:tcPr>
          <w:p w14:paraId="2D620C98" w14:textId="77777777" w:rsidR="002B1A74" w:rsidRDefault="00000000">
            <w:pPr>
              <w:pStyle w:val="TableParagraph"/>
              <w:ind w:left="107" w:right="91"/>
              <w:jc w:val="both"/>
            </w:pPr>
            <w:r>
              <w:t>Sonda de dna do tipo wcp para pintura do cromossomo x. Sonda para realização da técnica de hibridização in situ</w:t>
            </w:r>
            <w:r>
              <w:rPr>
                <w:spacing w:val="-2"/>
              </w:rPr>
              <w:t xml:space="preserve"> </w:t>
            </w:r>
            <w:r>
              <w:t>por fluorescência (fish), diretamente marcada com fluorocromos</w:t>
            </w:r>
            <w:r>
              <w:rPr>
                <w:spacing w:val="-7"/>
              </w:rPr>
              <w:t xml:space="preserve"> </w:t>
            </w:r>
            <w:r>
              <w:t>verde</w:t>
            </w:r>
            <w:r>
              <w:rPr>
                <w:spacing w:val="-7"/>
              </w:rPr>
              <w:t xml:space="preserve"> </w:t>
            </w:r>
            <w:r>
              <w:t>ou</w:t>
            </w:r>
            <w:r>
              <w:rPr>
                <w:spacing w:val="-10"/>
              </w:rPr>
              <w:t xml:space="preserve"> </w:t>
            </w:r>
            <w:r>
              <w:t>vermelho</w:t>
            </w:r>
            <w:r>
              <w:rPr>
                <w:spacing w:val="-5"/>
              </w:rPr>
              <w:t xml:space="preserve"> </w:t>
            </w:r>
            <w:r>
              <w:t>(a</w:t>
            </w:r>
            <w:r>
              <w:rPr>
                <w:spacing w:val="-7"/>
              </w:rPr>
              <w:t xml:space="preserve"> </w:t>
            </w:r>
            <w:r>
              <w:t>definir),</w:t>
            </w:r>
            <w:r>
              <w:rPr>
                <w:spacing w:val="-7"/>
              </w:rPr>
              <w:t xml:space="preserve"> </w:t>
            </w:r>
            <w:r>
              <w:t>protocolo</w:t>
            </w:r>
            <w:r>
              <w:rPr>
                <w:spacing w:val="-5"/>
              </w:rPr>
              <w:t xml:space="preserve"> </w:t>
            </w:r>
            <w:r>
              <w:t>simples</w:t>
            </w:r>
            <w:r>
              <w:rPr>
                <w:spacing w:val="-6"/>
              </w:rPr>
              <w:t xml:space="preserve"> </w:t>
            </w:r>
            <w:r>
              <w:t>e</w:t>
            </w:r>
            <w:r>
              <w:rPr>
                <w:spacing w:val="-6"/>
              </w:rPr>
              <w:t xml:space="preserve"> </w:t>
            </w:r>
            <w:r>
              <w:t>rápido,</w:t>
            </w:r>
            <w:r>
              <w:rPr>
                <w:spacing w:val="-6"/>
              </w:rPr>
              <w:t xml:space="preserve"> </w:t>
            </w:r>
            <w:r>
              <w:t>permite</w:t>
            </w:r>
            <w:r>
              <w:rPr>
                <w:spacing w:val="-8"/>
              </w:rPr>
              <w:t xml:space="preserve"> </w:t>
            </w:r>
            <w:r>
              <w:t>a</w:t>
            </w:r>
            <w:r>
              <w:rPr>
                <w:spacing w:val="-7"/>
              </w:rPr>
              <w:t xml:space="preserve"> </w:t>
            </w:r>
            <w:r>
              <w:t>co- desnaturação da sonda e dna alvo simultaneamente, sem necessidade de manusear formamida. Unidade: teste.</w:t>
            </w:r>
          </w:p>
        </w:tc>
        <w:tc>
          <w:tcPr>
            <w:tcW w:w="1304" w:type="dxa"/>
          </w:tcPr>
          <w:p w14:paraId="2589ECA7" w14:textId="77777777" w:rsidR="002B1A74" w:rsidRDefault="002B1A74">
            <w:pPr>
              <w:pStyle w:val="TableParagraph"/>
              <w:rPr>
                <w:b/>
              </w:rPr>
            </w:pPr>
          </w:p>
          <w:p w14:paraId="37487672" w14:textId="77777777" w:rsidR="002B1A74" w:rsidRDefault="002B1A74">
            <w:pPr>
              <w:pStyle w:val="TableParagraph"/>
              <w:spacing w:before="131"/>
              <w:rPr>
                <w:b/>
              </w:rPr>
            </w:pPr>
          </w:p>
          <w:p w14:paraId="71F4BA98" w14:textId="77777777" w:rsidR="002B1A74" w:rsidRDefault="00000000">
            <w:pPr>
              <w:pStyle w:val="TableParagraph"/>
              <w:ind w:left="11" w:right="3"/>
              <w:jc w:val="center"/>
            </w:pPr>
            <w:r>
              <w:rPr>
                <w:spacing w:val="-2"/>
              </w:rPr>
              <w:t>teste</w:t>
            </w:r>
          </w:p>
        </w:tc>
        <w:tc>
          <w:tcPr>
            <w:tcW w:w="915" w:type="dxa"/>
          </w:tcPr>
          <w:p w14:paraId="54A7487D" w14:textId="77777777" w:rsidR="002B1A74" w:rsidRDefault="00000000">
            <w:pPr>
              <w:pStyle w:val="TableParagraph"/>
              <w:ind w:left="13" w:right="60"/>
              <w:jc w:val="center"/>
              <w:rPr>
                <w:b/>
                <w:sz w:val="32"/>
              </w:rPr>
            </w:pPr>
            <w:r>
              <w:rPr>
                <w:b/>
                <w:spacing w:val="-5"/>
                <w:sz w:val="32"/>
              </w:rPr>
              <w:t>NÃO</w:t>
            </w:r>
          </w:p>
        </w:tc>
        <w:tc>
          <w:tcPr>
            <w:tcW w:w="1069" w:type="dxa"/>
          </w:tcPr>
          <w:p w14:paraId="3094B336" w14:textId="77777777" w:rsidR="002B1A74" w:rsidRDefault="00000000">
            <w:pPr>
              <w:pStyle w:val="TableParagraph"/>
              <w:ind w:left="4" w:right="59"/>
              <w:jc w:val="center"/>
              <w:rPr>
                <w:b/>
                <w:sz w:val="32"/>
              </w:rPr>
            </w:pPr>
            <w:r>
              <w:rPr>
                <w:b/>
                <w:spacing w:val="-5"/>
                <w:sz w:val="32"/>
              </w:rPr>
              <w:t>SIM</w:t>
            </w:r>
          </w:p>
        </w:tc>
        <w:tc>
          <w:tcPr>
            <w:tcW w:w="1077" w:type="dxa"/>
          </w:tcPr>
          <w:p w14:paraId="53ABE340" w14:textId="77777777" w:rsidR="002B1A74" w:rsidRDefault="00000000">
            <w:pPr>
              <w:pStyle w:val="TableParagraph"/>
              <w:ind w:left="1" w:right="54"/>
              <w:jc w:val="center"/>
              <w:rPr>
                <w:b/>
                <w:sz w:val="32"/>
              </w:rPr>
            </w:pPr>
            <w:r>
              <w:rPr>
                <w:b/>
                <w:spacing w:val="-5"/>
                <w:sz w:val="32"/>
              </w:rPr>
              <w:t>NÃO</w:t>
            </w:r>
          </w:p>
        </w:tc>
      </w:tr>
      <w:tr w:rsidR="002B1A74" w14:paraId="15670EB2" w14:textId="77777777">
        <w:trPr>
          <w:trHeight w:val="1612"/>
        </w:trPr>
        <w:tc>
          <w:tcPr>
            <w:tcW w:w="1131" w:type="dxa"/>
          </w:tcPr>
          <w:p w14:paraId="3EBCF2AE" w14:textId="77777777" w:rsidR="002B1A74" w:rsidRDefault="002B1A74">
            <w:pPr>
              <w:pStyle w:val="TableParagraph"/>
              <w:rPr>
                <w:rFonts w:ascii="Times New Roman"/>
              </w:rPr>
            </w:pPr>
          </w:p>
        </w:tc>
        <w:tc>
          <w:tcPr>
            <w:tcW w:w="1315" w:type="dxa"/>
          </w:tcPr>
          <w:p w14:paraId="71B6D480" w14:textId="77777777" w:rsidR="002B1A74" w:rsidRDefault="002B1A74">
            <w:pPr>
              <w:pStyle w:val="TableParagraph"/>
              <w:spacing w:before="268"/>
              <w:rPr>
                <w:b/>
              </w:rPr>
            </w:pPr>
          </w:p>
          <w:p w14:paraId="0E0323CC" w14:textId="77777777" w:rsidR="002B1A74" w:rsidRDefault="00000000">
            <w:pPr>
              <w:pStyle w:val="TableParagraph"/>
              <w:ind w:left="434" w:hanging="305"/>
            </w:pPr>
            <w:r>
              <w:rPr>
                <w:spacing w:val="-2"/>
              </w:rPr>
              <w:t xml:space="preserve">PROVPPS02 </w:t>
            </w:r>
            <w:r>
              <w:rPr>
                <w:spacing w:val="-4"/>
              </w:rPr>
              <w:t>4387</w:t>
            </w:r>
          </w:p>
        </w:tc>
        <w:tc>
          <w:tcPr>
            <w:tcW w:w="1236" w:type="dxa"/>
          </w:tcPr>
          <w:p w14:paraId="2980EECD" w14:textId="77777777" w:rsidR="002B1A74" w:rsidRDefault="002B1A74">
            <w:pPr>
              <w:pStyle w:val="TableParagraph"/>
              <w:rPr>
                <w:b/>
              </w:rPr>
            </w:pPr>
          </w:p>
          <w:p w14:paraId="5255EFF6" w14:textId="77777777" w:rsidR="002B1A74" w:rsidRDefault="002B1A74">
            <w:pPr>
              <w:pStyle w:val="TableParagraph"/>
              <w:spacing w:before="134"/>
              <w:rPr>
                <w:b/>
              </w:rPr>
            </w:pPr>
          </w:p>
          <w:p w14:paraId="45E380C4" w14:textId="77777777" w:rsidR="002B1A74" w:rsidRDefault="00000000">
            <w:pPr>
              <w:pStyle w:val="TableParagraph"/>
              <w:ind w:left="17" w:right="2"/>
              <w:jc w:val="center"/>
            </w:pPr>
            <w:r>
              <w:rPr>
                <w:spacing w:val="-2"/>
              </w:rPr>
              <w:t>439461</w:t>
            </w:r>
          </w:p>
        </w:tc>
        <w:tc>
          <w:tcPr>
            <w:tcW w:w="7830" w:type="dxa"/>
          </w:tcPr>
          <w:p w14:paraId="43CFB539" w14:textId="77777777" w:rsidR="002B1A74" w:rsidRDefault="00000000">
            <w:pPr>
              <w:pStyle w:val="TableParagraph"/>
              <w:ind w:left="107" w:right="94"/>
              <w:jc w:val="both"/>
            </w:pPr>
            <w:r>
              <w:t>SONDA DE DNA PARA DETECÇÃO DA TRANSLOCAÇÃO ENTRE AS REGIÕES 19p13.3 e 1q23.3</w:t>
            </w:r>
            <w:r>
              <w:rPr>
                <w:spacing w:val="14"/>
              </w:rPr>
              <w:t xml:space="preserve"> </w:t>
            </w:r>
            <w:r>
              <w:t>(TCF/PBX1)</w:t>
            </w:r>
            <w:r>
              <w:rPr>
                <w:spacing w:val="-3"/>
              </w:rPr>
              <w:t xml:space="preserve"> </w:t>
            </w:r>
            <w:r>
              <w:t>DUAL</w:t>
            </w:r>
            <w:r>
              <w:rPr>
                <w:spacing w:val="18"/>
              </w:rPr>
              <w:t xml:space="preserve"> </w:t>
            </w:r>
            <w:r>
              <w:t>COLOR,</w:t>
            </w:r>
            <w:r>
              <w:rPr>
                <w:spacing w:val="13"/>
              </w:rPr>
              <w:t xml:space="preserve"> </w:t>
            </w:r>
            <w:r>
              <w:t>DUAL</w:t>
            </w:r>
            <w:r>
              <w:rPr>
                <w:spacing w:val="16"/>
              </w:rPr>
              <w:t xml:space="preserve"> </w:t>
            </w:r>
            <w:r>
              <w:t>FUSION</w:t>
            </w:r>
            <w:r>
              <w:rPr>
                <w:spacing w:val="17"/>
              </w:rPr>
              <w:t xml:space="preserve"> </w:t>
            </w:r>
            <w:r>
              <w:t>TRANSLOCATION</w:t>
            </w:r>
            <w:r>
              <w:rPr>
                <w:spacing w:val="14"/>
              </w:rPr>
              <w:t xml:space="preserve"> </w:t>
            </w:r>
            <w:r>
              <w:t>PROBE</w:t>
            </w:r>
            <w:r>
              <w:rPr>
                <w:spacing w:val="15"/>
              </w:rPr>
              <w:t xml:space="preserve"> </w:t>
            </w:r>
            <w:r>
              <w:t>KIT.</w:t>
            </w:r>
            <w:r>
              <w:rPr>
                <w:spacing w:val="16"/>
              </w:rPr>
              <w:t xml:space="preserve"> </w:t>
            </w:r>
            <w:r>
              <w:rPr>
                <w:spacing w:val="-2"/>
              </w:rPr>
              <w:t>Sonda</w:t>
            </w:r>
          </w:p>
          <w:p w14:paraId="12681344" w14:textId="77777777" w:rsidR="002B1A74" w:rsidRDefault="00000000">
            <w:pPr>
              <w:pStyle w:val="TableParagraph"/>
              <w:spacing w:line="270" w:lineRule="atLeast"/>
              <w:ind w:left="107" w:right="96"/>
              <w:jc w:val="both"/>
            </w:pPr>
            <w:r>
              <w:t>para realização da técnica de Hibridização in situ</w:t>
            </w:r>
            <w:r>
              <w:rPr>
                <w:spacing w:val="-2"/>
              </w:rPr>
              <w:t xml:space="preserve"> </w:t>
            </w:r>
            <w:r>
              <w:t>por Fluorescência (FISH), diretamente marcada com fluorocromos VERDE E VERMELHO, protocolo simples e rápido, permite a co-desnaturação da sonda e DNA alvo simultaneamente, sem necessidade de manusear Formamida. Unidade: Teste.</w:t>
            </w:r>
          </w:p>
        </w:tc>
        <w:tc>
          <w:tcPr>
            <w:tcW w:w="1304" w:type="dxa"/>
          </w:tcPr>
          <w:p w14:paraId="3DB7DD16" w14:textId="77777777" w:rsidR="002B1A74" w:rsidRDefault="002B1A74">
            <w:pPr>
              <w:pStyle w:val="TableParagraph"/>
              <w:rPr>
                <w:b/>
              </w:rPr>
            </w:pPr>
          </w:p>
          <w:p w14:paraId="51A97679" w14:textId="77777777" w:rsidR="002B1A74" w:rsidRDefault="002B1A74">
            <w:pPr>
              <w:pStyle w:val="TableParagraph"/>
              <w:spacing w:before="134"/>
              <w:rPr>
                <w:b/>
              </w:rPr>
            </w:pPr>
          </w:p>
          <w:p w14:paraId="6D32E5DB" w14:textId="77777777" w:rsidR="002B1A74" w:rsidRDefault="00000000">
            <w:pPr>
              <w:pStyle w:val="TableParagraph"/>
              <w:ind w:left="11" w:right="3"/>
              <w:jc w:val="center"/>
            </w:pPr>
            <w:r>
              <w:rPr>
                <w:spacing w:val="-2"/>
              </w:rPr>
              <w:t>teste</w:t>
            </w:r>
          </w:p>
        </w:tc>
        <w:tc>
          <w:tcPr>
            <w:tcW w:w="915" w:type="dxa"/>
          </w:tcPr>
          <w:p w14:paraId="54A903F5" w14:textId="77777777" w:rsidR="002B1A74" w:rsidRDefault="00000000">
            <w:pPr>
              <w:pStyle w:val="TableParagraph"/>
              <w:ind w:left="13" w:right="60"/>
              <w:jc w:val="center"/>
              <w:rPr>
                <w:b/>
                <w:sz w:val="32"/>
              </w:rPr>
            </w:pPr>
            <w:r>
              <w:rPr>
                <w:b/>
                <w:spacing w:val="-5"/>
                <w:sz w:val="32"/>
              </w:rPr>
              <w:t>NÃO</w:t>
            </w:r>
          </w:p>
        </w:tc>
        <w:tc>
          <w:tcPr>
            <w:tcW w:w="1069" w:type="dxa"/>
          </w:tcPr>
          <w:p w14:paraId="7309C284" w14:textId="77777777" w:rsidR="002B1A74" w:rsidRDefault="00000000">
            <w:pPr>
              <w:pStyle w:val="TableParagraph"/>
              <w:ind w:left="4" w:right="59"/>
              <w:jc w:val="center"/>
              <w:rPr>
                <w:b/>
                <w:sz w:val="32"/>
              </w:rPr>
            </w:pPr>
            <w:r>
              <w:rPr>
                <w:b/>
                <w:spacing w:val="-5"/>
                <w:sz w:val="32"/>
              </w:rPr>
              <w:t>SIM</w:t>
            </w:r>
          </w:p>
        </w:tc>
        <w:tc>
          <w:tcPr>
            <w:tcW w:w="1077" w:type="dxa"/>
          </w:tcPr>
          <w:p w14:paraId="58782D19" w14:textId="77777777" w:rsidR="002B1A74" w:rsidRDefault="00000000">
            <w:pPr>
              <w:pStyle w:val="TableParagraph"/>
              <w:ind w:left="1" w:right="54"/>
              <w:jc w:val="center"/>
              <w:rPr>
                <w:b/>
                <w:sz w:val="32"/>
              </w:rPr>
            </w:pPr>
            <w:r>
              <w:rPr>
                <w:b/>
                <w:spacing w:val="-5"/>
                <w:sz w:val="32"/>
              </w:rPr>
              <w:t>NÃO</w:t>
            </w:r>
          </w:p>
        </w:tc>
      </w:tr>
      <w:tr w:rsidR="002B1A74" w14:paraId="3229F5FB" w14:textId="77777777">
        <w:trPr>
          <w:trHeight w:val="1070"/>
        </w:trPr>
        <w:tc>
          <w:tcPr>
            <w:tcW w:w="1131" w:type="dxa"/>
          </w:tcPr>
          <w:p w14:paraId="2DAB8ABF" w14:textId="77777777" w:rsidR="002B1A74" w:rsidRDefault="002B1A74">
            <w:pPr>
              <w:pStyle w:val="TableParagraph"/>
              <w:rPr>
                <w:rFonts w:ascii="Times New Roman"/>
              </w:rPr>
            </w:pPr>
          </w:p>
        </w:tc>
        <w:tc>
          <w:tcPr>
            <w:tcW w:w="1315" w:type="dxa"/>
          </w:tcPr>
          <w:p w14:paraId="28F69130" w14:textId="77777777" w:rsidR="002B1A74" w:rsidRDefault="00000000">
            <w:pPr>
              <w:pStyle w:val="TableParagraph"/>
              <w:spacing w:before="263"/>
              <w:ind w:left="434" w:hanging="305"/>
            </w:pPr>
            <w:r>
              <w:rPr>
                <w:spacing w:val="-2"/>
              </w:rPr>
              <w:t xml:space="preserve">PROVPPS02 </w:t>
            </w:r>
            <w:r>
              <w:rPr>
                <w:spacing w:val="-4"/>
              </w:rPr>
              <w:t>4388</w:t>
            </w:r>
          </w:p>
        </w:tc>
        <w:tc>
          <w:tcPr>
            <w:tcW w:w="1236" w:type="dxa"/>
          </w:tcPr>
          <w:p w14:paraId="162CA313" w14:textId="77777777" w:rsidR="002B1A74" w:rsidRDefault="002B1A74">
            <w:pPr>
              <w:pStyle w:val="TableParagraph"/>
              <w:spacing w:before="129"/>
              <w:rPr>
                <w:b/>
              </w:rPr>
            </w:pPr>
          </w:p>
          <w:p w14:paraId="4978D210" w14:textId="77777777" w:rsidR="002B1A74" w:rsidRDefault="00000000">
            <w:pPr>
              <w:pStyle w:val="TableParagraph"/>
              <w:ind w:left="17" w:right="2"/>
              <w:jc w:val="center"/>
            </w:pPr>
            <w:r>
              <w:rPr>
                <w:spacing w:val="-2"/>
              </w:rPr>
              <w:t>436784</w:t>
            </w:r>
          </w:p>
        </w:tc>
        <w:tc>
          <w:tcPr>
            <w:tcW w:w="7830" w:type="dxa"/>
          </w:tcPr>
          <w:p w14:paraId="3B1F9890" w14:textId="77777777" w:rsidR="002B1A74" w:rsidRDefault="00000000">
            <w:pPr>
              <w:pStyle w:val="TableParagraph"/>
              <w:spacing w:line="263" w:lineRule="exact"/>
              <w:ind w:left="107"/>
            </w:pPr>
            <w:r>
              <w:t>SONDA</w:t>
            </w:r>
            <w:r>
              <w:rPr>
                <w:spacing w:val="65"/>
              </w:rPr>
              <w:t xml:space="preserve"> </w:t>
            </w:r>
            <w:r>
              <w:t>DE</w:t>
            </w:r>
            <w:r>
              <w:rPr>
                <w:spacing w:val="67"/>
              </w:rPr>
              <w:t xml:space="preserve"> </w:t>
            </w:r>
            <w:r>
              <w:t>DNA</w:t>
            </w:r>
            <w:r>
              <w:rPr>
                <w:spacing w:val="67"/>
              </w:rPr>
              <w:t xml:space="preserve"> </w:t>
            </w:r>
            <w:r>
              <w:t>PARA</w:t>
            </w:r>
            <w:r>
              <w:rPr>
                <w:spacing w:val="66"/>
              </w:rPr>
              <w:t xml:space="preserve"> </w:t>
            </w:r>
            <w:r>
              <w:t>DETECÇÃO</w:t>
            </w:r>
            <w:r>
              <w:rPr>
                <w:spacing w:val="68"/>
              </w:rPr>
              <w:t xml:space="preserve"> </w:t>
            </w:r>
            <w:r>
              <w:t>DE</w:t>
            </w:r>
            <w:r>
              <w:rPr>
                <w:spacing w:val="70"/>
              </w:rPr>
              <w:t xml:space="preserve"> </w:t>
            </w:r>
            <w:r>
              <w:t>ALTERAÇÕES</w:t>
            </w:r>
            <w:r>
              <w:rPr>
                <w:spacing w:val="69"/>
              </w:rPr>
              <w:t xml:space="preserve"> </w:t>
            </w:r>
            <w:r>
              <w:t>DA</w:t>
            </w:r>
            <w:r>
              <w:rPr>
                <w:spacing w:val="69"/>
              </w:rPr>
              <w:t xml:space="preserve"> </w:t>
            </w:r>
            <w:r>
              <w:t>REGIÃO</w:t>
            </w:r>
            <w:r>
              <w:rPr>
                <w:spacing w:val="67"/>
              </w:rPr>
              <w:t xml:space="preserve"> </w:t>
            </w:r>
            <w:r>
              <w:t>Yp11.31(SRY)</w:t>
            </w:r>
            <w:r>
              <w:rPr>
                <w:spacing w:val="71"/>
              </w:rPr>
              <w:t xml:space="preserve"> </w:t>
            </w:r>
            <w:r>
              <w:rPr>
                <w:spacing w:val="-10"/>
              </w:rPr>
              <w:t>/</w:t>
            </w:r>
          </w:p>
          <w:p w14:paraId="462CA39B" w14:textId="77777777" w:rsidR="002B1A74" w:rsidRDefault="00000000">
            <w:pPr>
              <w:pStyle w:val="TableParagraph"/>
              <w:ind w:left="107"/>
            </w:pPr>
            <w:r>
              <w:t>Yq12(DYZ1), Xp11.1-q11(DXZ1). Sonda para realização da técnica de Hibridização in situ</w:t>
            </w:r>
            <w:r>
              <w:rPr>
                <w:spacing w:val="18"/>
              </w:rPr>
              <w:t xml:space="preserve"> </w:t>
            </w:r>
            <w:r>
              <w:t>por</w:t>
            </w:r>
            <w:r>
              <w:rPr>
                <w:spacing w:val="21"/>
              </w:rPr>
              <w:t xml:space="preserve"> </w:t>
            </w:r>
            <w:r>
              <w:t>Fluorescência</w:t>
            </w:r>
            <w:r>
              <w:rPr>
                <w:spacing w:val="20"/>
              </w:rPr>
              <w:t xml:space="preserve"> </w:t>
            </w:r>
            <w:r>
              <w:t>(FISH),</w:t>
            </w:r>
            <w:r>
              <w:rPr>
                <w:spacing w:val="22"/>
              </w:rPr>
              <w:t xml:space="preserve"> </w:t>
            </w:r>
            <w:r>
              <w:t>diretamente</w:t>
            </w:r>
            <w:r>
              <w:rPr>
                <w:spacing w:val="21"/>
              </w:rPr>
              <w:t xml:space="preserve"> </w:t>
            </w:r>
            <w:r>
              <w:t>marcada</w:t>
            </w:r>
            <w:r>
              <w:rPr>
                <w:spacing w:val="19"/>
              </w:rPr>
              <w:t xml:space="preserve"> </w:t>
            </w:r>
            <w:r>
              <w:t>com</w:t>
            </w:r>
            <w:r>
              <w:rPr>
                <w:spacing w:val="22"/>
              </w:rPr>
              <w:t xml:space="preserve"> </w:t>
            </w:r>
            <w:r>
              <w:t>fluorocromos</w:t>
            </w:r>
            <w:r>
              <w:rPr>
                <w:spacing w:val="22"/>
              </w:rPr>
              <w:t xml:space="preserve"> </w:t>
            </w:r>
            <w:r>
              <w:rPr>
                <w:spacing w:val="-2"/>
              </w:rPr>
              <w:t>VERMELHO,</w:t>
            </w:r>
          </w:p>
          <w:p w14:paraId="398D3C3D" w14:textId="77777777" w:rsidR="002B1A74" w:rsidRDefault="00000000">
            <w:pPr>
              <w:pStyle w:val="TableParagraph"/>
              <w:spacing w:line="250" w:lineRule="exact"/>
              <w:ind w:left="107"/>
            </w:pPr>
            <w:r>
              <w:rPr>
                <w:spacing w:val="-2"/>
              </w:rPr>
              <w:t>VERDE</w:t>
            </w:r>
            <w:r>
              <w:rPr>
                <w:spacing w:val="-7"/>
              </w:rPr>
              <w:t xml:space="preserve"> </w:t>
            </w:r>
            <w:r>
              <w:rPr>
                <w:spacing w:val="-2"/>
              </w:rPr>
              <w:t>e</w:t>
            </w:r>
            <w:r>
              <w:rPr>
                <w:spacing w:val="-4"/>
              </w:rPr>
              <w:t xml:space="preserve"> </w:t>
            </w:r>
            <w:r>
              <w:rPr>
                <w:spacing w:val="-2"/>
              </w:rPr>
              <w:t>AZUL,</w:t>
            </w:r>
            <w:r>
              <w:rPr>
                <w:spacing w:val="-5"/>
              </w:rPr>
              <w:t xml:space="preserve"> </w:t>
            </w:r>
            <w:r>
              <w:rPr>
                <w:spacing w:val="-2"/>
              </w:rPr>
              <w:t>protocolo</w:t>
            </w:r>
            <w:r>
              <w:rPr>
                <w:spacing w:val="-4"/>
              </w:rPr>
              <w:t xml:space="preserve"> </w:t>
            </w:r>
            <w:r>
              <w:rPr>
                <w:spacing w:val="-2"/>
              </w:rPr>
              <w:t>simples</w:t>
            </w:r>
            <w:r>
              <w:rPr>
                <w:spacing w:val="-5"/>
              </w:rPr>
              <w:t xml:space="preserve"> </w:t>
            </w:r>
            <w:r>
              <w:rPr>
                <w:spacing w:val="-2"/>
              </w:rPr>
              <w:t>e</w:t>
            </w:r>
            <w:r>
              <w:rPr>
                <w:spacing w:val="-3"/>
              </w:rPr>
              <w:t xml:space="preserve"> </w:t>
            </w:r>
            <w:r>
              <w:rPr>
                <w:spacing w:val="-2"/>
              </w:rPr>
              <w:t>rápido,</w:t>
            </w:r>
            <w:r>
              <w:rPr>
                <w:spacing w:val="-5"/>
              </w:rPr>
              <w:t xml:space="preserve"> </w:t>
            </w:r>
            <w:r>
              <w:rPr>
                <w:spacing w:val="-2"/>
              </w:rPr>
              <w:t>permite</w:t>
            </w:r>
            <w:r>
              <w:rPr>
                <w:spacing w:val="-4"/>
              </w:rPr>
              <w:t xml:space="preserve"> </w:t>
            </w:r>
            <w:r>
              <w:rPr>
                <w:spacing w:val="-2"/>
              </w:rPr>
              <w:t>a</w:t>
            </w:r>
            <w:r>
              <w:rPr>
                <w:spacing w:val="-5"/>
              </w:rPr>
              <w:t xml:space="preserve"> </w:t>
            </w:r>
            <w:r>
              <w:rPr>
                <w:spacing w:val="-2"/>
              </w:rPr>
              <w:t>co-desnaturação</w:t>
            </w:r>
            <w:r>
              <w:rPr>
                <w:spacing w:val="-3"/>
              </w:rPr>
              <w:t xml:space="preserve"> </w:t>
            </w:r>
            <w:r>
              <w:rPr>
                <w:spacing w:val="-2"/>
              </w:rPr>
              <w:t>da</w:t>
            </w:r>
            <w:r>
              <w:rPr>
                <w:spacing w:val="-3"/>
              </w:rPr>
              <w:t xml:space="preserve"> </w:t>
            </w:r>
            <w:r>
              <w:rPr>
                <w:spacing w:val="-2"/>
              </w:rPr>
              <w:t>sonda</w:t>
            </w:r>
            <w:r>
              <w:rPr>
                <w:spacing w:val="-5"/>
              </w:rPr>
              <w:t xml:space="preserve"> </w:t>
            </w:r>
            <w:r>
              <w:rPr>
                <w:spacing w:val="-2"/>
              </w:rPr>
              <w:t>e</w:t>
            </w:r>
            <w:r>
              <w:rPr>
                <w:spacing w:val="-3"/>
              </w:rPr>
              <w:t xml:space="preserve"> </w:t>
            </w:r>
            <w:r>
              <w:rPr>
                <w:spacing w:val="-5"/>
              </w:rPr>
              <w:t>DNA</w:t>
            </w:r>
          </w:p>
        </w:tc>
        <w:tc>
          <w:tcPr>
            <w:tcW w:w="1304" w:type="dxa"/>
          </w:tcPr>
          <w:p w14:paraId="7A4CBC36" w14:textId="77777777" w:rsidR="002B1A74" w:rsidRDefault="002B1A74">
            <w:pPr>
              <w:pStyle w:val="TableParagraph"/>
              <w:spacing w:before="129"/>
              <w:rPr>
                <w:b/>
              </w:rPr>
            </w:pPr>
          </w:p>
          <w:p w14:paraId="6CDD4B77" w14:textId="77777777" w:rsidR="002B1A74" w:rsidRDefault="00000000">
            <w:pPr>
              <w:pStyle w:val="TableParagraph"/>
              <w:ind w:left="11" w:right="3"/>
              <w:jc w:val="center"/>
            </w:pPr>
            <w:r>
              <w:rPr>
                <w:spacing w:val="-2"/>
              </w:rPr>
              <w:t>teste</w:t>
            </w:r>
          </w:p>
        </w:tc>
        <w:tc>
          <w:tcPr>
            <w:tcW w:w="915" w:type="dxa"/>
          </w:tcPr>
          <w:p w14:paraId="00A50B25" w14:textId="77777777" w:rsidR="002B1A74" w:rsidRDefault="00000000">
            <w:pPr>
              <w:pStyle w:val="TableParagraph"/>
              <w:spacing w:line="386" w:lineRule="exact"/>
              <w:ind w:left="13" w:right="60"/>
              <w:jc w:val="center"/>
              <w:rPr>
                <w:b/>
                <w:sz w:val="32"/>
              </w:rPr>
            </w:pPr>
            <w:r>
              <w:rPr>
                <w:b/>
                <w:spacing w:val="-5"/>
                <w:sz w:val="32"/>
              </w:rPr>
              <w:t>NÃO</w:t>
            </w:r>
          </w:p>
        </w:tc>
        <w:tc>
          <w:tcPr>
            <w:tcW w:w="1069" w:type="dxa"/>
          </w:tcPr>
          <w:p w14:paraId="56A9481B" w14:textId="77777777" w:rsidR="002B1A74" w:rsidRDefault="00000000">
            <w:pPr>
              <w:pStyle w:val="TableParagraph"/>
              <w:spacing w:line="386" w:lineRule="exact"/>
              <w:ind w:left="4" w:right="59"/>
              <w:jc w:val="center"/>
              <w:rPr>
                <w:b/>
                <w:sz w:val="32"/>
              </w:rPr>
            </w:pPr>
            <w:r>
              <w:rPr>
                <w:b/>
                <w:spacing w:val="-5"/>
                <w:sz w:val="32"/>
              </w:rPr>
              <w:t>SIM</w:t>
            </w:r>
          </w:p>
        </w:tc>
        <w:tc>
          <w:tcPr>
            <w:tcW w:w="1077" w:type="dxa"/>
          </w:tcPr>
          <w:p w14:paraId="37402075" w14:textId="77777777" w:rsidR="002B1A74" w:rsidRDefault="00000000">
            <w:pPr>
              <w:pStyle w:val="TableParagraph"/>
              <w:spacing w:line="386" w:lineRule="exact"/>
              <w:ind w:left="1" w:right="54"/>
              <w:jc w:val="center"/>
              <w:rPr>
                <w:b/>
                <w:sz w:val="32"/>
              </w:rPr>
            </w:pPr>
            <w:r>
              <w:rPr>
                <w:b/>
                <w:spacing w:val="-5"/>
                <w:sz w:val="32"/>
              </w:rPr>
              <w:t>NÃO</w:t>
            </w:r>
          </w:p>
        </w:tc>
      </w:tr>
    </w:tbl>
    <w:p w14:paraId="0ECE70FC" w14:textId="77777777" w:rsidR="002B1A74" w:rsidRDefault="002B1A74">
      <w:pPr>
        <w:pStyle w:val="TableParagraph"/>
        <w:spacing w:line="386" w:lineRule="exact"/>
        <w:jc w:val="center"/>
        <w:rPr>
          <w:b/>
          <w:sz w:val="32"/>
        </w:rPr>
        <w:sectPr w:rsidR="002B1A74">
          <w:type w:val="continuous"/>
          <w:pgSz w:w="16840" w:h="11910" w:orient="landscape"/>
          <w:pgMar w:top="120" w:right="141" w:bottom="1400" w:left="566" w:header="0" w:footer="120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315"/>
        <w:gridCol w:w="1236"/>
        <w:gridCol w:w="7830"/>
        <w:gridCol w:w="1304"/>
        <w:gridCol w:w="915"/>
        <w:gridCol w:w="1069"/>
        <w:gridCol w:w="1077"/>
      </w:tblGrid>
      <w:tr w:rsidR="002B1A74" w14:paraId="622C927D" w14:textId="77777777">
        <w:trPr>
          <w:trHeight w:val="805"/>
        </w:trPr>
        <w:tc>
          <w:tcPr>
            <w:tcW w:w="1131" w:type="dxa"/>
          </w:tcPr>
          <w:p w14:paraId="20D11C03" w14:textId="77777777" w:rsidR="002B1A74" w:rsidRDefault="002B1A74">
            <w:pPr>
              <w:pStyle w:val="TableParagraph"/>
              <w:rPr>
                <w:rFonts w:ascii="Times New Roman"/>
              </w:rPr>
            </w:pPr>
          </w:p>
        </w:tc>
        <w:tc>
          <w:tcPr>
            <w:tcW w:w="1315" w:type="dxa"/>
          </w:tcPr>
          <w:p w14:paraId="112C55DE" w14:textId="77777777" w:rsidR="002B1A74" w:rsidRDefault="002B1A74">
            <w:pPr>
              <w:pStyle w:val="TableParagraph"/>
              <w:rPr>
                <w:rFonts w:ascii="Times New Roman"/>
              </w:rPr>
            </w:pPr>
          </w:p>
        </w:tc>
        <w:tc>
          <w:tcPr>
            <w:tcW w:w="1236" w:type="dxa"/>
          </w:tcPr>
          <w:p w14:paraId="6CE6D0A8" w14:textId="77777777" w:rsidR="002B1A74" w:rsidRDefault="002B1A74">
            <w:pPr>
              <w:pStyle w:val="TableParagraph"/>
              <w:rPr>
                <w:rFonts w:ascii="Times New Roman"/>
              </w:rPr>
            </w:pPr>
          </w:p>
        </w:tc>
        <w:tc>
          <w:tcPr>
            <w:tcW w:w="7830" w:type="dxa"/>
          </w:tcPr>
          <w:p w14:paraId="6DDFA0E8" w14:textId="77777777" w:rsidR="002B1A74" w:rsidRDefault="00000000">
            <w:pPr>
              <w:pStyle w:val="TableParagraph"/>
              <w:ind w:left="107"/>
            </w:pPr>
            <w:r>
              <w:t>alvo</w:t>
            </w:r>
            <w:r>
              <w:rPr>
                <w:spacing w:val="40"/>
              </w:rPr>
              <w:t xml:space="preserve"> </w:t>
            </w:r>
            <w:r>
              <w:t>simultaneamente,</w:t>
            </w:r>
            <w:r>
              <w:rPr>
                <w:spacing w:val="40"/>
              </w:rPr>
              <w:t xml:space="preserve"> </w:t>
            </w:r>
            <w:r>
              <w:t>sem</w:t>
            </w:r>
            <w:r>
              <w:rPr>
                <w:spacing w:val="40"/>
              </w:rPr>
              <w:t xml:space="preserve"> </w:t>
            </w:r>
            <w:r>
              <w:t>necessidade</w:t>
            </w:r>
            <w:r>
              <w:rPr>
                <w:spacing w:val="40"/>
              </w:rPr>
              <w:t xml:space="preserve"> </w:t>
            </w:r>
            <w:r>
              <w:t>de</w:t>
            </w:r>
            <w:r>
              <w:rPr>
                <w:spacing w:val="40"/>
              </w:rPr>
              <w:t xml:space="preserve"> </w:t>
            </w:r>
            <w:r>
              <w:t>manusear</w:t>
            </w:r>
            <w:r>
              <w:rPr>
                <w:spacing w:val="40"/>
              </w:rPr>
              <w:t xml:space="preserve"> </w:t>
            </w:r>
            <w:r>
              <w:t>Formamida.</w:t>
            </w:r>
            <w:r>
              <w:rPr>
                <w:spacing w:val="40"/>
              </w:rPr>
              <w:t xml:space="preserve"> </w:t>
            </w:r>
            <w:r>
              <w:t>Inclui</w:t>
            </w:r>
            <w:r>
              <w:rPr>
                <w:spacing w:val="40"/>
              </w:rPr>
              <w:t xml:space="preserve"> </w:t>
            </w:r>
            <w:r>
              <w:t>DAPI</w:t>
            </w:r>
            <w:r>
              <w:rPr>
                <w:spacing w:val="40"/>
              </w:rPr>
              <w:t xml:space="preserve"> </w:t>
            </w:r>
            <w:r>
              <w:t>e instruções para uso. Unidade: Teste.</w:t>
            </w:r>
          </w:p>
        </w:tc>
        <w:tc>
          <w:tcPr>
            <w:tcW w:w="1304" w:type="dxa"/>
          </w:tcPr>
          <w:p w14:paraId="372CE96E" w14:textId="77777777" w:rsidR="002B1A74" w:rsidRDefault="002B1A74">
            <w:pPr>
              <w:pStyle w:val="TableParagraph"/>
              <w:rPr>
                <w:rFonts w:ascii="Times New Roman"/>
              </w:rPr>
            </w:pPr>
          </w:p>
        </w:tc>
        <w:tc>
          <w:tcPr>
            <w:tcW w:w="915" w:type="dxa"/>
          </w:tcPr>
          <w:p w14:paraId="5103F242" w14:textId="77777777" w:rsidR="002B1A74" w:rsidRDefault="002B1A74">
            <w:pPr>
              <w:pStyle w:val="TableParagraph"/>
              <w:rPr>
                <w:rFonts w:ascii="Times New Roman"/>
              </w:rPr>
            </w:pPr>
          </w:p>
        </w:tc>
        <w:tc>
          <w:tcPr>
            <w:tcW w:w="1069" w:type="dxa"/>
          </w:tcPr>
          <w:p w14:paraId="1F71AAE4" w14:textId="77777777" w:rsidR="002B1A74" w:rsidRDefault="002B1A74">
            <w:pPr>
              <w:pStyle w:val="TableParagraph"/>
              <w:rPr>
                <w:rFonts w:ascii="Times New Roman"/>
              </w:rPr>
            </w:pPr>
          </w:p>
        </w:tc>
        <w:tc>
          <w:tcPr>
            <w:tcW w:w="1077" w:type="dxa"/>
          </w:tcPr>
          <w:p w14:paraId="66B5A94B" w14:textId="77777777" w:rsidR="002B1A74" w:rsidRDefault="002B1A74">
            <w:pPr>
              <w:pStyle w:val="TableParagraph"/>
              <w:rPr>
                <w:rFonts w:ascii="Times New Roman"/>
              </w:rPr>
            </w:pPr>
          </w:p>
        </w:tc>
      </w:tr>
      <w:tr w:rsidR="002B1A74" w14:paraId="32E9DAC9" w14:textId="77777777">
        <w:trPr>
          <w:trHeight w:val="1879"/>
        </w:trPr>
        <w:tc>
          <w:tcPr>
            <w:tcW w:w="1131" w:type="dxa"/>
          </w:tcPr>
          <w:p w14:paraId="62FCA2FE" w14:textId="77777777" w:rsidR="002B1A74" w:rsidRDefault="002B1A74">
            <w:pPr>
              <w:pStyle w:val="TableParagraph"/>
              <w:rPr>
                <w:rFonts w:ascii="Times New Roman"/>
              </w:rPr>
            </w:pPr>
          </w:p>
        </w:tc>
        <w:tc>
          <w:tcPr>
            <w:tcW w:w="1315" w:type="dxa"/>
          </w:tcPr>
          <w:p w14:paraId="1105E575" w14:textId="77777777" w:rsidR="002B1A74" w:rsidRDefault="002B1A74">
            <w:pPr>
              <w:pStyle w:val="TableParagraph"/>
              <w:rPr>
                <w:b/>
              </w:rPr>
            </w:pPr>
          </w:p>
          <w:p w14:paraId="2A4084A9" w14:textId="77777777" w:rsidR="002B1A74" w:rsidRDefault="002B1A74">
            <w:pPr>
              <w:pStyle w:val="TableParagraph"/>
              <w:spacing w:before="134"/>
              <w:rPr>
                <w:b/>
              </w:rPr>
            </w:pPr>
          </w:p>
          <w:p w14:paraId="082E01FE" w14:textId="77777777" w:rsidR="002B1A74" w:rsidRDefault="00000000">
            <w:pPr>
              <w:pStyle w:val="TableParagraph"/>
              <w:ind w:left="434" w:hanging="305"/>
            </w:pPr>
            <w:r>
              <w:rPr>
                <w:spacing w:val="-2"/>
              </w:rPr>
              <w:t xml:space="preserve">PROVPPS02 </w:t>
            </w:r>
            <w:r>
              <w:rPr>
                <w:spacing w:val="-4"/>
              </w:rPr>
              <w:t>4389</w:t>
            </w:r>
          </w:p>
        </w:tc>
        <w:tc>
          <w:tcPr>
            <w:tcW w:w="1236" w:type="dxa"/>
          </w:tcPr>
          <w:p w14:paraId="680F2265" w14:textId="77777777" w:rsidR="002B1A74" w:rsidRDefault="002B1A74">
            <w:pPr>
              <w:pStyle w:val="TableParagraph"/>
              <w:rPr>
                <w:b/>
              </w:rPr>
            </w:pPr>
          </w:p>
          <w:p w14:paraId="27A77494" w14:textId="77777777" w:rsidR="002B1A74" w:rsidRDefault="002B1A74">
            <w:pPr>
              <w:pStyle w:val="TableParagraph"/>
              <w:rPr>
                <w:b/>
              </w:rPr>
            </w:pPr>
          </w:p>
          <w:p w14:paraId="5E301D38" w14:textId="77777777" w:rsidR="002B1A74" w:rsidRDefault="002B1A74">
            <w:pPr>
              <w:pStyle w:val="TableParagraph"/>
              <w:rPr>
                <w:b/>
              </w:rPr>
            </w:pPr>
          </w:p>
          <w:p w14:paraId="76DDC3CF" w14:textId="77777777" w:rsidR="002B1A74" w:rsidRDefault="00000000">
            <w:pPr>
              <w:pStyle w:val="TableParagraph"/>
              <w:ind w:left="17" w:right="2"/>
              <w:jc w:val="center"/>
            </w:pPr>
            <w:r>
              <w:rPr>
                <w:spacing w:val="-2"/>
              </w:rPr>
              <w:t>439452</w:t>
            </w:r>
          </w:p>
        </w:tc>
        <w:tc>
          <w:tcPr>
            <w:tcW w:w="7830" w:type="dxa"/>
          </w:tcPr>
          <w:p w14:paraId="34ADCD91" w14:textId="77777777" w:rsidR="002B1A74" w:rsidRDefault="00000000">
            <w:pPr>
              <w:pStyle w:val="TableParagraph"/>
              <w:spacing w:line="268" w:lineRule="exact"/>
              <w:ind w:left="107"/>
              <w:jc w:val="both"/>
            </w:pPr>
            <w:r>
              <w:t>SONDA</w:t>
            </w:r>
            <w:r>
              <w:rPr>
                <w:spacing w:val="39"/>
              </w:rPr>
              <w:t xml:space="preserve"> </w:t>
            </w:r>
            <w:r>
              <w:t>DE</w:t>
            </w:r>
            <w:r>
              <w:rPr>
                <w:spacing w:val="40"/>
              </w:rPr>
              <w:t xml:space="preserve"> </w:t>
            </w:r>
            <w:r>
              <w:t>DNA</w:t>
            </w:r>
            <w:r>
              <w:rPr>
                <w:spacing w:val="41"/>
              </w:rPr>
              <w:t xml:space="preserve"> </w:t>
            </w:r>
            <w:r>
              <w:t>PARA</w:t>
            </w:r>
            <w:r>
              <w:rPr>
                <w:spacing w:val="38"/>
              </w:rPr>
              <w:t xml:space="preserve"> </w:t>
            </w:r>
            <w:r>
              <w:t>DETECÇÃO</w:t>
            </w:r>
            <w:r>
              <w:rPr>
                <w:spacing w:val="43"/>
              </w:rPr>
              <w:t xml:space="preserve"> </w:t>
            </w:r>
            <w:r>
              <w:t>DE</w:t>
            </w:r>
            <w:r>
              <w:rPr>
                <w:spacing w:val="42"/>
              </w:rPr>
              <w:t xml:space="preserve"> </w:t>
            </w:r>
            <w:r>
              <w:t>ALTERAÇÕES</w:t>
            </w:r>
            <w:r>
              <w:rPr>
                <w:spacing w:val="39"/>
              </w:rPr>
              <w:t xml:space="preserve"> </w:t>
            </w:r>
            <w:r>
              <w:t>NA</w:t>
            </w:r>
            <w:r>
              <w:rPr>
                <w:spacing w:val="41"/>
              </w:rPr>
              <w:t xml:space="preserve"> </w:t>
            </w:r>
            <w:r>
              <w:t>REGIÃO</w:t>
            </w:r>
            <w:r>
              <w:rPr>
                <w:spacing w:val="42"/>
              </w:rPr>
              <w:t xml:space="preserve"> </w:t>
            </w:r>
            <w:r>
              <w:t>3q26.3-3q28(.</w:t>
            </w:r>
            <w:r>
              <w:rPr>
                <w:spacing w:val="40"/>
              </w:rPr>
              <w:t xml:space="preserve"> </w:t>
            </w:r>
            <w:r>
              <w:rPr>
                <w:spacing w:val="-5"/>
              </w:rPr>
              <w:t>TRI</w:t>
            </w:r>
          </w:p>
          <w:p w14:paraId="0AB406C6" w14:textId="77777777" w:rsidR="002B1A74" w:rsidRDefault="00000000">
            <w:pPr>
              <w:pStyle w:val="TableParagraph"/>
              <w:ind w:left="107" w:right="95"/>
              <w:jc w:val="both"/>
            </w:pPr>
            <w:r>
              <w:t>COLOR PROBE KIT. SONDA DE DNA diretamente marcada com fluorocromos AZUL, VERMELHO e VERDE para realização da técnica de Hibridização in situ por Fluorescência</w:t>
            </w:r>
            <w:r>
              <w:rPr>
                <w:spacing w:val="-9"/>
              </w:rPr>
              <w:t xml:space="preserve"> </w:t>
            </w:r>
            <w:r>
              <w:t>(FISH),</w:t>
            </w:r>
            <w:r>
              <w:rPr>
                <w:spacing w:val="-11"/>
              </w:rPr>
              <w:t xml:space="preserve"> </w:t>
            </w:r>
            <w:r>
              <w:t>protocolo</w:t>
            </w:r>
            <w:r>
              <w:rPr>
                <w:spacing w:val="-7"/>
              </w:rPr>
              <w:t xml:space="preserve"> </w:t>
            </w:r>
            <w:r>
              <w:t>simples</w:t>
            </w:r>
            <w:r>
              <w:rPr>
                <w:spacing w:val="-11"/>
              </w:rPr>
              <w:t xml:space="preserve"> </w:t>
            </w:r>
            <w:r>
              <w:t>e</w:t>
            </w:r>
            <w:r>
              <w:rPr>
                <w:spacing w:val="-7"/>
              </w:rPr>
              <w:t xml:space="preserve"> </w:t>
            </w:r>
            <w:r>
              <w:t>rápido,</w:t>
            </w:r>
            <w:r>
              <w:rPr>
                <w:spacing w:val="-8"/>
              </w:rPr>
              <w:t xml:space="preserve"> </w:t>
            </w:r>
            <w:r>
              <w:t>permite</w:t>
            </w:r>
            <w:r>
              <w:rPr>
                <w:spacing w:val="-8"/>
              </w:rPr>
              <w:t xml:space="preserve"> </w:t>
            </w:r>
            <w:r>
              <w:t>a</w:t>
            </w:r>
            <w:r>
              <w:rPr>
                <w:spacing w:val="-11"/>
              </w:rPr>
              <w:t xml:space="preserve"> </w:t>
            </w:r>
            <w:r>
              <w:t>co-desnaturação</w:t>
            </w:r>
            <w:r>
              <w:rPr>
                <w:spacing w:val="-7"/>
              </w:rPr>
              <w:t xml:space="preserve"> </w:t>
            </w:r>
            <w:r>
              <w:t>da</w:t>
            </w:r>
            <w:r>
              <w:rPr>
                <w:spacing w:val="-11"/>
              </w:rPr>
              <w:t xml:space="preserve"> </w:t>
            </w:r>
            <w:r>
              <w:t xml:space="preserve">sonda e DNA alvo simultaneamente, sem necessidade de manusear Formamida. Unidade: </w:t>
            </w:r>
            <w:r>
              <w:rPr>
                <w:spacing w:val="-2"/>
              </w:rPr>
              <w:t>Teste</w:t>
            </w:r>
          </w:p>
        </w:tc>
        <w:tc>
          <w:tcPr>
            <w:tcW w:w="1304" w:type="dxa"/>
          </w:tcPr>
          <w:p w14:paraId="37749E44" w14:textId="77777777" w:rsidR="002B1A74" w:rsidRDefault="002B1A74">
            <w:pPr>
              <w:pStyle w:val="TableParagraph"/>
              <w:rPr>
                <w:b/>
              </w:rPr>
            </w:pPr>
          </w:p>
          <w:p w14:paraId="0FE8635C" w14:textId="77777777" w:rsidR="002B1A74" w:rsidRDefault="002B1A74">
            <w:pPr>
              <w:pStyle w:val="TableParagraph"/>
              <w:rPr>
                <w:b/>
              </w:rPr>
            </w:pPr>
          </w:p>
          <w:p w14:paraId="61386CED" w14:textId="77777777" w:rsidR="002B1A74" w:rsidRDefault="002B1A74">
            <w:pPr>
              <w:pStyle w:val="TableParagraph"/>
              <w:rPr>
                <w:b/>
              </w:rPr>
            </w:pPr>
          </w:p>
          <w:p w14:paraId="4CB7BC41" w14:textId="77777777" w:rsidR="002B1A74" w:rsidRDefault="00000000">
            <w:pPr>
              <w:pStyle w:val="TableParagraph"/>
              <w:ind w:left="11" w:right="3"/>
              <w:jc w:val="center"/>
            </w:pPr>
            <w:r>
              <w:rPr>
                <w:spacing w:val="-2"/>
              </w:rPr>
              <w:t>teste</w:t>
            </w:r>
          </w:p>
        </w:tc>
        <w:tc>
          <w:tcPr>
            <w:tcW w:w="915" w:type="dxa"/>
          </w:tcPr>
          <w:p w14:paraId="3FBDE2A1" w14:textId="77777777" w:rsidR="002B1A74" w:rsidRDefault="00000000">
            <w:pPr>
              <w:pStyle w:val="TableParagraph"/>
              <w:ind w:left="13" w:right="60"/>
              <w:jc w:val="center"/>
              <w:rPr>
                <w:b/>
                <w:sz w:val="32"/>
              </w:rPr>
            </w:pPr>
            <w:r>
              <w:rPr>
                <w:b/>
                <w:spacing w:val="-5"/>
                <w:sz w:val="32"/>
              </w:rPr>
              <w:t>NÃO</w:t>
            </w:r>
          </w:p>
        </w:tc>
        <w:tc>
          <w:tcPr>
            <w:tcW w:w="1069" w:type="dxa"/>
          </w:tcPr>
          <w:p w14:paraId="72AC0C3B" w14:textId="77777777" w:rsidR="002B1A74" w:rsidRDefault="00000000">
            <w:pPr>
              <w:pStyle w:val="TableParagraph"/>
              <w:ind w:left="4" w:right="59"/>
              <w:jc w:val="center"/>
              <w:rPr>
                <w:b/>
                <w:sz w:val="32"/>
              </w:rPr>
            </w:pPr>
            <w:r>
              <w:rPr>
                <w:b/>
                <w:spacing w:val="-5"/>
                <w:sz w:val="32"/>
              </w:rPr>
              <w:t>SIM</w:t>
            </w:r>
          </w:p>
        </w:tc>
        <w:tc>
          <w:tcPr>
            <w:tcW w:w="1077" w:type="dxa"/>
          </w:tcPr>
          <w:p w14:paraId="4D5E3A27" w14:textId="77777777" w:rsidR="002B1A74" w:rsidRDefault="00000000">
            <w:pPr>
              <w:pStyle w:val="TableParagraph"/>
              <w:ind w:left="1" w:right="54"/>
              <w:jc w:val="center"/>
              <w:rPr>
                <w:b/>
                <w:sz w:val="32"/>
              </w:rPr>
            </w:pPr>
            <w:r>
              <w:rPr>
                <w:b/>
                <w:spacing w:val="-5"/>
                <w:sz w:val="32"/>
              </w:rPr>
              <w:t>NÃO</w:t>
            </w:r>
          </w:p>
        </w:tc>
      </w:tr>
      <w:tr w:rsidR="002B1A74" w14:paraId="72E476AE" w14:textId="77777777">
        <w:trPr>
          <w:trHeight w:val="1613"/>
        </w:trPr>
        <w:tc>
          <w:tcPr>
            <w:tcW w:w="1131" w:type="dxa"/>
          </w:tcPr>
          <w:p w14:paraId="507B2B15" w14:textId="77777777" w:rsidR="002B1A74" w:rsidRDefault="002B1A74">
            <w:pPr>
              <w:pStyle w:val="TableParagraph"/>
              <w:rPr>
                <w:rFonts w:ascii="Times New Roman"/>
              </w:rPr>
            </w:pPr>
          </w:p>
        </w:tc>
        <w:tc>
          <w:tcPr>
            <w:tcW w:w="1315" w:type="dxa"/>
          </w:tcPr>
          <w:p w14:paraId="2030AB35" w14:textId="77777777" w:rsidR="002B1A74" w:rsidRDefault="002B1A74">
            <w:pPr>
              <w:pStyle w:val="TableParagraph"/>
              <w:rPr>
                <w:b/>
              </w:rPr>
            </w:pPr>
          </w:p>
          <w:p w14:paraId="0624DD49" w14:textId="77777777" w:rsidR="002B1A74" w:rsidRDefault="002B1A74">
            <w:pPr>
              <w:pStyle w:val="TableParagraph"/>
              <w:rPr>
                <w:b/>
              </w:rPr>
            </w:pPr>
          </w:p>
          <w:p w14:paraId="4F49E281" w14:textId="77777777" w:rsidR="002B1A74" w:rsidRDefault="00000000">
            <w:pPr>
              <w:pStyle w:val="TableParagraph"/>
              <w:ind w:left="434" w:hanging="305"/>
            </w:pPr>
            <w:r>
              <w:rPr>
                <w:spacing w:val="-2"/>
              </w:rPr>
              <w:t xml:space="preserve">PROVPPS02 </w:t>
            </w:r>
            <w:r>
              <w:rPr>
                <w:spacing w:val="-4"/>
              </w:rPr>
              <w:t>4390</w:t>
            </w:r>
          </w:p>
        </w:tc>
        <w:tc>
          <w:tcPr>
            <w:tcW w:w="1236" w:type="dxa"/>
          </w:tcPr>
          <w:p w14:paraId="6083566A" w14:textId="77777777" w:rsidR="002B1A74" w:rsidRDefault="002B1A74">
            <w:pPr>
              <w:pStyle w:val="TableParagraph"/>
              <w:rPr>
                <w:b/>
              </w:rPr>
            </w:pPr>
          </w:p>
          <w:p w14:paraId="2996FB66" w14:textId="77777777" w:rsidR="002B1A74" w:rsidRDefault="002B1A74">
            <w:pPr>
              <w:pStyle w:val="TableParagraph"/>
              <w:spacing w:before="134"/>
              <w:rPr>
                <w:b/>
              </w:rPr>
            </w:pPr>
          </w:p>
          <w:p w14:paraId="20373832" w14:textId="77777777" w:rsidR="002B1A74" w:rsidRDefault="00000000">
            <w:pPr>
              <w:pStyle w:val="TableParagraph"/>
              <w:ind w:left="17" w:right="2"/>
              <w:jc w:val="center"/>
            </w:pPr>
            <w:r>
              <w:rPr>
                <w:spacing w:val="-2"/>
              </w:rPr>
              <w:t>439451</w:t>
            </w:r>
          </w:p>
        </w:tc>
        <w:tc>
          <w:tcPr>
            <w:tcW w:w="7830" w:type="dxa"/>
          </w:tcPr>
          <w:p w14:paraId="01739C3A" w14:textId="77777777" w:rsidR="002B1A74" w:rsidRDefault="00000000">
            <w:pPr>
              <w:pStyle w:val="TableParagraph"/>
              <w:spacing w:before="1" w:line="268" w:lineRule="exact"/>
              <w:ind w:left="107"/>
              <w:jc w:val="both"/>
            </w:pPr>
            <w:r>
              <w:t>SONDA</w:t>
            </w:r>
            <w:r>
              <w:rPr>
                <w:spacing w:val="27"/>
              </w:rPr>
              <w:t xml:space="preserve"> </w:t>
            </w:r>
            <w:r>
              <w:t>DE</w:t>
            </w:r>
            <w:r>
              <w:rPr>
                <w:spacing w:val="29"/>
              </w:rPr>
              <w:t xml:space="preserve"> </w:t>
            </w:r>
            <w:r>
              <w:t>DNA</w:t>
            </w:r>
            <w:r>
              <w:rPr>
                <w:spacing w:val="30"/>
              </w:rPr>
              <w:t xml:space="preserve"> </w:t>
            </w:r>
            <w:r>
              <w:t>PARA</w:t>
            </w:r>
            <w:r>
              <w:rPr>
                <w:spacing w:val="27"/>
              </w:rPr>
              <w:t xml:space="preserve"> </w:t>
            </w:r>
            <w:r>
              <w:t>DETECÇÃO</w:t>
            </w:r>
            <w:r>
              <w:rPr>
                <w:spacing w:val="29"/>
              </w:rPr>
              <w:t xml:space="preserve"> </w:t>
            </w:r>
            <w:r>
              <w:t>DE</w:t>
            </w:r>
            <w:r>
              <w:rPr>
                <w:spacing w:val="30"/>
              </w:rPr>
              <w:t xml:space="preserve"> </w:t>
            </w:r>
            <w:r>
              <w:t>ALTERAÇÕES</w:t>
            </w:r>
            <w:r>
              <w:rPr>
                <w:spacing w:val="28"/>
              </w:rPr>
              <w:t xml:space="preserve"> </w:t>
            </w:r>
            <w:r>
              <w:t>NA</w:t>
            </w:r>
            <w:r>
              <w:rPr>
                <w:spacing w:val="30"/>
              </w:rPr>
              <w:t xml:space="preserve"> </w:t>
            </w:r>
            <w:r>
              <w:t>REGIÃO</w:t>
            </w:r>
            <w:r>
              <w:rPr>
                <w:spacing w:val="31"/>
              </w:rPr>
              <w:t xml:space="preserve"> </w:t>
            </w:r>
            <w:r>
              <w:t>3qter.</w:t>
            </w:r>
            <w:r>
              <w:rPr>
                <w:spacing w:val="28"/>
              </w:rPr>
              <w:t xml:space="preserve"> </w:t>
            </w:r>
            <w:r>
              <w:rPr>
                <w:spacing w:val="-2"/>
              </w:rPr>
              <w:t>DUALCOLOR</w:t>
            </w:r>
          </w:p>
          <w:p w14:paraId="4B3D0A2D" w14:textId="77777777" w:rsidR="002B1A74" w:rsidRDefault="00000000">
            <w:pPr>
              <w:pStyle w:val="TableParagraph"/>
              <w:ind w:left="107" w:right="97"/>
              <w:jc w:val="both"/>
            </w:pPr>
            <w:r>
              <w:t>PROBE KIT. Sonda de DNA diretamente marcada com fluorocromos VERDE E VERMELHO o para realização da técnica de Hibridização in situ por Fluorescência (FISH), protocolo simples e rápido, permite a co-desnaturação da sonda e DNA alvo simultaneamente, sem necessidade de manusear Formamida. Unidade: Teste</w:t>
            </w:r>
          </w:p>
        </w:tc>
        <w:tc>
          <w:tcPr>
            <w:tcW w:w="1304" w:type="dxa"/>
          </w:tcPr>
          <w:p w14:paraId="7FBC4786" w14:textId="77777777" w:rsidR="002B1A74" w:rsidRDefault="002B1A74">
            <w:pPr>
              <w:pStyle w:val="TableParagraph"/>
              <w:rPr>
                <w:b/>
              </w:rPr>
            </w:pPr>
          </w:p>
          <w:p w14:paraId="7510C98D" w14:textId="77777777" w:rsidR="002B1A74" w:rsidRDefault="002B1A74">
            <w:pPr>
              <w:pStyle w:val="TableParagraph"/>
              <w:spacing w:before="134"/>
              <w:rPr>
                <w:b/>
              </w:rPr>
            </w:pPr>
          </w:p>
          <w:p w14:paraId="20111964" w14:textId="77777777" w:rsidR="002B1A74" w:rsidRDefault="00000000">
            <w:pPr>
              <w:pStyle w:val="TableParagraph"/>
              <w:ind w:left="11" w:right="3"/>
              <w:jc w:val="center"/>
            </w:pPr>
            <w:r>
              <w:rPr>
                <w:spacing w:val="-2"/>
              </w:rPr>
              <w:t>teste</w:t>
            </w:r>
          </w:p>
        </w:tc>
        <w:tc>
          <w:tcPr>
            <w:tcW w:w="915" w:type="dxa"/>
          </w:tcPr>
          <w:p w14:paraId="4B07CBD9" w14:textId="77777777" w:rsidR="002B1A74" w:rsidRDefault="00000000">
            <w:pPr>
              <w:pStyle w:val="TableParagraph"/>
              <w:ind w:left="13" w:right="60"/>
              <w:jc w:val="center"/>
              <w:rPr>
                <w:b/>
                <w:sz w:val="32"/>
              </w:rPr>
            </w:pPr>
            <w:r>
              <w:rPr>
                <w:b/>
                <w:spacing w:val="-5"/>
                <w:sz w:val="32"/>
              </w:rPr>
              <w:t>NÃO</w:t>
            </w:r>
          </w:p>
        </w:tc>
        <w:tc>
          <w:tcPr>
            <w:tcW w:w="1069" w:type="dxa"/>
          </w:tcPr>
          <w:p w14:paraId="0524185B" w14:textId="77777777" w:rsidR="002B1A74" w:rsidRDefault="00000000">
            <w:pPr>
              <w:pStyle w:val="TableParagraph"/>
              <w:ind w:left="4" w:right="59"/>
              <w:jc w:val="center"/>
              <w:rPr>
                <w:b/>
                <w:sz w:val="32"/>
              </w:rPr>
            </w:pPr>
            <w:r>
              <w:rPr>
                <w:b/>
                <w:spacing w:val="-5"/>
                <w:sz w:val="32"/>
              </w:rPr>
              <w:t>SIM</w:t>
            </w:r>
          </w:p>
        </w:tc>
        <w:tc>
          <w:tcPr>
            <w:tcW w:w="1077" w:type="dxa"/>
          </w:tcPr>
          <w:p w14:paraId="54C70A56" w14:textId="77777777" w:rsidR="002B1A74" w:rsidRDefault="00000000">
            <w:pPr>
              <w:pStyle w:val="TableParagraph"/>
              <w:ind w:left="1" w:right="54"/>
              <w:jc w:val="center"/>
              <w:rPr>
                <w:b/>
                <w:sz w:val="32"/>
              </w:rPr>
            </w:pPr>
            <w:r>
              <w:rPr>
                <w:b/>
                <w:spacing w:val="-5"/>
                <w:sz w:val="32"/>
              </w:rPr>
              <w:t>NÃO</w:t>
            </w:r>
          </w:p>
        </w:tc>
      </w:tr>
      <w:tr w:rsidR="002B1A74" w14:paraId="3352902D" w14:textId="77777777">
        <w:trPr>
          <w:trHeight w:val="1879"/>
        </w:trPr>
        <w:tc>
          <w:tcPr>
            <w:tcW w:w="1131" w:type="dxa"/>
          </w:tcPr>
          <w:p w14:paraId="41A9F190" w14:textId="77777777" w:rsidR="002B1A74" w:rsidRDefault="002B1A74">
            <w:pPr>
              <w:pStyle w:val="TableParagraph"/>
              <w:rPr>
                <w:rFonts w:ascii="Times New Roman"/>
              </w:rPr>
            </w:pPr>
          </w:p>
        </w:tc>
        <w:tc>
          <w:tcPr>
            <w:tcW w:w="1315" w:type="dxa"/>
          </w:tcPr>
          <w:p w14:paraId="2FA500FF" w14:textId="77777777" w:rsidR="002B1A74" w:rsidRDefault="002B1A74">
            <w:pPr>
              <w:pStyle w:val="TableParagraph"/>
              <w:rPr>
                <w:b/>
              </w:rPr>
            </w:pPr>
          </w:p>
          <w:p w14:paraId="68240EC0" w14:textId="77777777" w:rsidR="002B1A74" w:rsidRDefault="002B1A74">
            <w:pPr>
              <w:pStyle w:val="TableParagraph"/>
              <w:spacing w:before="134"/>
              <w:rPr>
                <w:b/>
              </w:rPr>
            </w:pPr>
          </w:p>
          <w:p w14:paraId="4A56CCF7" w14:textId="77777777" w:rsidR="002B1A74" w:rsidRDefault="00000000">
            <w:pPr>
              <w:pStyle w:val="TableParagraph"/>
              <w:ind w:left="434" w:hanging="305"/>
            </w:pPr>
            <w:r>
              <w:rPr>
                <w:spacing w:val="-2"/>
              </w:rPr>
              <w:t xml:space="preserve">PROVPPS02 </w:t>
            </w:r>
            <w:r>
              <w:rPr>
                <w:spacing w:val="-4"/>
              </w:rPr>
              <w:t>4391</w:t>
            </w:r>
          </w:p>
        </w:tc>
        <w:tc>
          <w:tcPr>
            <w:tcW w:w="1236" w:type="dxa"/>
          </w:tcPr>
          <w:p w14:paraId="7F020B2D" w14:textId="77777777" w:rsidR="002B1A74" w:rsidRDefault="002B1A74">
            <w:pPr>
              <w:pStyle w:val="TableParagraph"/>
              <w:rPr>
                <w:b/>
              </w:rPr>
            </w:pPr>
          </w:p>
          <w:p w14:paraId="0C73A953" w14:textId="77777777" w:rsidR="002B1A74" w:rsidRDefault="002B1A74">
            <w:pPr>
              <w:pStyle w:val="TableParagraph"/>
              <w:rPr>
                <w:b/>
              </w:rPr>
            </w:pPr>
          </w:p>
          <w:p w14:paraId="4C337EE3" w14:textId="77777777" w:rsidR="002B1A74" w:rsidRDefault="002B1A74">
            <w:pPr>
              <w:pStyle w:val="TableParagraph"/>
              <w:rPr>
                <w:b/>
              </w:rPr>
            </w:pPr>
          </w:p>
          <w:p w14:paraId="6E97AAF8" w14:textId="77777777" w:rsidR="002B1A74" w:rsidRDefault="00000000">
            <w:pPr>
              <w:pStyle w:val="TableParagraph"/>
              <w:ind w:left="17" w:right="2"/>
              <w:jc w:val="center"/>
            </w:pPr>
            <w:r>
              <w:rPr>
                <w:spacing w:val="-2"/>
              </w:rPr>
              <w:t>439451</w:t>
            </w:r>
          </w:p>
        </w:tc>
        <w:tc>
          <w:tcPr>
            <w:tcW w:w="7830" w:type="dxa"/>
          </w:tcPr>
          <w:p w14:paraId="4B86EA7F" w14:textId="77777777" w:rsidR="002B1A74" w:rsidRDefault="00000000">
            <w:pPr>
              <w:pStyle w:val="TableParagraph"/>
              <w:spacing w:line="268" w:lineRule="exact"/>
              <w:ind w:left="107"/>
              <w:jc w:val="both"/>
            </w:pPr>
            <w:r>
              <w:rPr>
                <w:spacing w:val="-2"/>
              </w:rPr>
              <w:t>SONDA</w:t>
            </w:r>
            <w:r>
              <w:rPr>
                <w:spacing w:val="-8"/>
              </w:rPr>
              <w:t xml:space="preserve"> </w:t>
            </w:r>
            <w:r>
              <w:rPr>
                <w:spacing w:val="-2"/>
              </w:rPr>
              <w:t>DE</w:t>
            </w:r>
            <w:r>
              <w:rPr>
                <w:spacing w:val="-6"/>
              </w:rPr>
              <w:t xml:space="preserve"> </w:t>
            </w:r>
            <w:r>
              <w:rPr>
                <w:spacing w:val="-2"/>
              </w:rPr>
              <w:t>DNA</w:t>
            </w:r>
            <w:r>
              <w:rPr>
                <w:spacing w:val="-6"/>
              </w:rPr>
              <w:t xml:space="preserve"> </w:t>
            </w:r>
            <w:r>
              <w:rPr>
                <w:spacing w:val="-2"/>
              </w:rPr>
              <w:t>PARA</w:t>
            </w:r>
            <w:r>
              <w:rPr>
                <w:spacing w:val="-8"/>
              </w:rPr>
              <w:t xml:space="preserve"> </w:t>
            </w:r>
            <w:r>
              <w:rPr>
                <w:spacing w:val="-2"/>
              </w:rPr>
              <w:t>DETECÇÃO</w:t>
            </w:r>
            <w:r>
              <w:rPr>
                <w:spacing w:val="-6"/>
              </w:rPr>
              <w:t xml:space="preserve"> </w:t>
            </w:r>
            <w:r>
              <w:rPr>
                <w:spacing w:val="-2"/>
              </w:rPr>
              <w:t>DE ALTERAÇÕES</w:t>
            </w:r>
            <w:r>
              <w:rPr>
                <w:spacing w:val="-4"/>
              </w:rPr>
              <w:t xml:space="preserve"> </w:t>
            </w:r>
            <w:r>
              <w:rPr>
                <w:spacing w:val="-2"/>
              </w:rPr>
              <w:t>NO</w:t>
            </w:r>
            <w:r>
              <w:rPr>
                <w:spacing w:val="-6"/>
              </w:rPr>
              <w:t xml:space="preserve"> </w:t>
            </w:r>
            <w:r>
              <w:rPr>
                <w:spacing w:val="-2"/>
              </w:rPr>
              <w:t>GENE</w:t>
            </w:r>
            <w:r>
              <w:rPr>
                <w:spacing w:val="-6"/>
              </w:rPr>
              <w:t xml:space="preserve"> </w:t>
            </w:r>
            <w:r>
              <w:rPr>
                <w:spacing w:val="-2"/>
              </w:rPr>
              <w:t>MECOM</w:t>
            </w:r>
            <w:r>
              <w:rPr>
                <w:spacing w:val="-5"/>
              </w:rPr>
              <w:t xml:space="preserve"> </w:t>
            </w:r>
            <w:r>
              <w:rPr>
                <w:spacing w:val="-2"/>
              </w:rPr>
              <w:t>(REGIÃO</w:t>
            </w:r>
            <w:r>
              <w:rPr>
                <w:spacing w:val="-5"/>
              </w:rPr>
              <w:t xml:space="preserve"> </w:t>
            </w:r>
            <w:r>
              <w:rPr>
                <w:spacing w:val="-2"/>
              </w:rPr>
              <w:t>3q26.2).</w:t>
            </w:r>
          </w:p>
          <w:p w14:paraId="11DEF477" w14:textId="77777777" w:rsidR="002B1A74" w:rsidRDefault="00000000">
            <w:pPr>
              <w:pStyle w:val="TableParagraph"/>
              <w:ind w:left="107" w:right="98"/>
              <w:jc w:val="both"/>
            </w:pPr>
            <w:r>
              <w:t>DUALCOLOR, BREAKAPART PROBE KIT. Sonda de DNA diretamente marcada com fluorocromos: VERDE E VERMELHO para realização da técnica de Hibridização in situ por Fluorescência (FISH), protocolo simples e rápido, permite a co-desnaturação da sonda e DNA alvo simultaneamente, sem necessidade de manusear Formamida. Unidade: Teste</w:t>
            </w:r>
          </w:p>
        </w:tc>
        <w:tc>
          <w:tcPr>
            <w:tcW w:w="1304" w:type="dxa"/>
          </w:tcPr>
          <w:p w14:paraId="3155230B" w14:textId="77777777" w:rsidR="002B1A74" w:rsidRDefault="002B1A74">
            <w:pPr>
              <w:pStyle w:val="TableParagraph"/>
              <w:rPr>
                <w:b/>
              </w:rPr>
            </w:pPr>
          </w:p>
          <w:p w14:paraId="2A2E1E1C" w14:textId="77777777" w:rsidR="002B1A74" w:rsidRDefault="002B1A74">
            <w:pPr>
              <w:pStyle w:val="TableParagraph"/>
              <w:rPr>
                <w:b/>
              </w:rPr>
            </w:pPr>
          </w:p>
          <w:p w14:paraId="4645EC17" w14:textId="77777777" w:rsidR="002B1A74" w:rsidRDefault="002B1A74">
            <w:pPr>
              <w:pStyle w:val="TableParagraph"/>
              <w:rPr>
                <w:b/>
              </w:rPr>
            </w:pPr>
          </w:p>
          <w:p w14:paraId="037F18FC" w14:textId="77777777" w:rsidR="002B1A74" w:rsidRDefault="00000000">
            <w:pPr>
              <w:pStyle w:val="TableParagraph"/>
              <w:ind w:left="11" w:right="3"/>
              <w:jc w:val="center"/>
            </w:pPr>
            <w:r>
              <w:rPr>
                <w:spacing w:val="-2"/>
              </w:rPr>
              <w:t>teste</w:t>
            </w:r>
          </w:p>
        </w:tc>
        <w:tc>
          <w:tcPr>
            <w:tcW w:w="915" w:type="dxa"/>
          </w:tcPr>
          <w:p w14:paraId="3DEE1ADE" w14:textId="77777777" w:rsidR="002B1A74" w:rsidRDefault="00000000">
            <w:pPr>
              <w:pStyle w:val="TableParagraph"/>
              <w:ind w:left="13" w:right="60"/>
              <w:jc w:val="center"/>
              <w:rPr>
                <w:b/>
                <w:sz w:val="32"/>
              </w:rPr>
            </w:pPr>
            <w:r>
              <w:rPr>
                <w:b/>
                <w:spacing w:val="-5"/>
                <w:sz w:val="32"/>
              </w:rPr>
              <w:t>NÃO</w:t>
            </w:r>
          </w:p>
        </w:tc>
        <w:tc>
          <w:tcPr>
            <w:tcW w:w="1069" w:type="dxa"/>
          </w:tcPr>
          <w:p w14:paraId="72898DA3" w14:textId="77777777" w:rsidR="002B1A74" w:rsidRDefault="00000000">
            <w:pPr>
              <w:pStyle w:val="TableParagraph"/>
              <w:ind w:left="4" w:right="59"/>
              <w:jc w:val="center"/>
              <w:rPr>
                <w:b/>
                <w:sz w:val="32"/>
              </w:rPr>
            </w:pPr>
            <w:r>
              <w:rPr>
                <w:b/>
                <w:spacing w:val="-5"/>
                <w:sz w:val="32"/>
              </w:rPr>
              <w:t>SIM</w:t>
            </w:r>
          </w:p>
        </w:tc>
        <w:tc>
          <w:tcPr>
            <w:tcW w:w="1077" w:type="dxa"/>
          </w:tcPr>
          <w:p w14:paraId="220BA200" w14:textId="77777777" w:rsidR="002B1A74" w:rsidRDefault="00000000">
            <w:pPr>
              <w:pStyle w:val="TableParagraph"/>
              <w:ind w:left="1" w:right="54"/>
              <w:jc w:val="center"/>
              <w:rPr>
                <w:b/>
                <w:sz w:val="32"/>
              </w:rPr>
            </w:pPr>
            <w:r>
              <w:rPr>
                <w:b/>
                <w:spacing w:val="-5"/>
                <w:sz w:val="32"/>
              </w:rPr>
              <w:t>NÃO</w:t>
            </w:r>
          </w:p>
        </w:tc>
      </w:tr>
      <w:tr w:rsidR="002B1A74" w14:paraId="2C75E509" w14:textId="77777777">
        <w:trPr>
          <w:trHeight w:val="1881"/>
        </w:trPr>
        <w:tc>
          <w:tcPr>
            <w:tcW w:w="1131" w:type="dxa"/>
          </w:tcPr>
          <w:p w14:paraId="0171CE57" w14:textId="77777777" w:rsidR="002B1A74" w:rsidRDefault="002B1A74">
            <w:pPr>
              <w:pStyle w:val="TableParagraph"/>
              <w:rPr>
                <w:rFonts w:ascii="Times New Roman"/>
              </w:rPr>
            </w:pPr>
          </w:p>
        </w:tc>
        <w:tc>
          <w:tcPr>
            <w:tcW w:w="1315" w:type="dxa"/>
          </w:tcPr>
          <w:p w14:paraId="060597BB" w14:textId="77777777" w:rsidR="002B1A74" w:rsidRDefault="002B1A74">
            <w:pPr>
              <w:pStyle w:val="TableParagraph"/>
              <w:rPr>
                <w:b/>
              </w:rPr>
            </w:pPr>
          </w:p>
          <w:p w14:paraId="1F9A9649" w14:textId="77777777" w:rsidR="002B1A74" w:rsidRDefault="002B1A74">
            <w:pPr>
              <w:pStyle w:val="TableParagraph"/>
              <w:spacing w:before="134"/>
              <w:rPr>
                <w:b/>
              </w:rPr>
            </w:pPr>
          </w:p>
          <w:p w14:paraId="08843A15" w14:textId="77777777" w:rsidR="002B1A74" w:rsidRDefault="00000000">
            <w:pPr>
              <w:pStyle w:val="TableParagraph"/>
              <w:ind w:left="434" w:hanging="305"/>
            </w:pPr>
            <w:r>
              <w:rPr>
                <w:spacing w:val="-2"/>
              </w:rPr>
              <w:t xml:space="preserve">PROVPPS02 </w:t>
            </w:r>
            <w:r>
              <w:rPr>
                <w:spacing w:val="-4"/>
              </w:rPr>
              <w:t>4392</w:t>
            </w:r>
          </w:p>
        </w:tc>
        <w:tc>
          <w:tcPr>
            <w:tcW w:w="1236" w:type="dxa"/>
          </w:tcPr>
          <w:p w14:paraId="53B4FDB9" w14:textId="77777777" w:rsidR="002B1A74" w:rsidRDefault="002B1A74">
            <w:pPr>
              <w:pStyle w:val="TableParagraph"/>
              <w:rPr>
                <w:b/>
              </w:rPr>
            </w:pPr>
          </w:p>
          <w:p w14:paraId="61768C57" w14:textId="77777777" w:rsidR="002B1A74" w:rsidRDefault="002B1A74">
            <w:pPr>
              <w:pStyle w:val="TableParagraph"/>
              <w:spacing w:before="268"/>
              <w:rPr>
                <w:b/>
              </w:rPr>
            </w:pPr>
          </w:p>
          <w:p w14:paraId="1BF2DDF1" w14:textId="77777777" w:rsidR="002B1A74" w:rsidRDefault="00000000">
            <w:pPr>
              <w:pStyle w:val="TableParagraph"/>
              <w:ind w:left="17" w:right="2"/>
              <w:jc w:val="center"/>
            </w:pPr>
            <w:r>
              <w:rPr>
                <w:spacing w:val="-2"/>
              </w:rPr>
              <w:t>439451</w:t>
            </w:r>
          </w:p>
        </w:tc>
        <w:tc>
          <w:tcPr>
            <w:tcW w:w="7830" w:type="dxa"/>
          </w:tcPr>
          <w:p w14:paraId="4F393573" w14:textId="77777777" w:rsidR="002B1A74" w:rsidRDefault="00000000">
            <w:pPr>
              <w:pStyle w:val="TableParagraph"/>
              <w:spacing w:before="1" w:line="267" w:lineRule="exact"/>
              <w:ind w:left="107"/>
              <w:jc w:val="both"/>
            </w:pPr>
            <w:r>
              <w:t>SONDA</w:t>
            </w:r>
            <w:r>
              <w:rPr>
                <w:spacing w:val="60"/>
              </w:rPr>
              <w:t xml:space="preserve"> </w:t>
            </w:r>
            <w:r>
              <w:t>DE</w:t>
            </w:r>
            <w:r>
              <w:rPr>
                <w:spacing w:val="64"/>
              </w:rPr>
              <w:t xml:space="preserve"> </w:t>
            </w:r>
            <w:r>
              <w:t>DNA</w:t>
            </w:r>
            <w:r>
              <w:rPr>
                <w:spacing w:val="60"/>
              </w:rPr>
              <w:t xml:space="preserve"> </w:t>
            </w:r>
            <w:r>
              <w:t>PARA</w:t>
            </w:r>
            <w:r>
              <w:rPr>
                <w:spacing w:val="60"/>
              </w:rPr>
              <w:t xml:space="preserve"> </w:t>
            </w:r>
            <w:r>
              <w:t>DETECÇÃO</w:t>
            </w:r>
            <w:r>
              <w:rPr>
                <w:spacing w:val="61"/>
              </w:rPr>
              <w:t xml:space="preserve"> </w:t>
            </w:r>
            <w:r>
              <w:t>DE</w:t>
            </w:r>
            <w:r>
              <w:rPr>
                <w:spacing w:val="61"/>
              </w:rPr>
              <w:t xml:space="preserve"> </w:t>
            </w:r>
            <w:r>
              <w:t>ALTERAÇÕES</w:t>
            </w:r>
            <w:r>
              <w:rPr>
                <w:spacing w:val="63"/>
              </w:rPr>
              <w:t xml:space="preserve"> </w:t>
            </w:r>
            <w:r>
              <w:t>NOS</w:t>
            </w:r>
            <w:r>
              <w:rPr>
                <w:spacing w:val="63"/>
              </w:rPr>
              <w:t xml:space="preserve"> </w:t>
            </w:r>
            <w:r>
              <w:t>GENES</w:t>
            </w:r>
            <w:r>
              <w:rPr>
                <w:spacing w:val="63"/>
              </w:rPr>
              <w:t xml:space="preserve"> </w:t>
            </w:r>
            <w:r>
              <w:rPr>
                <w:spacing w:val="-2"/>
              </w:rPr>
              <w:t>CDKN2A/CENPP</w:t>
            </w:r>
          </w:p>
          <w:p w14:paraId="60C460E1" w14:textId="77777777" w:rsidR="002B1A74" w:rsidRDefault="00000000">
            <w:pPr>
              <w:pStyle w:val="TableParagraph"/>
              <w:ind w:left="107" w:right="95"/>
              <w:jc w:val="both"/>
            </w:pPr>
            <w:r>
              <w:t>(REGIÃO 9p21.3/9q22). Sonda de DNA diretamente marcada com fluorocromos VERMELHO E VERDE para realização da técnica de Hibridização in situ por Fluorescência</w:t>
            </w:r>
            <w:r>
              <w:rPr>
                <w:spacing w:val="-9"/>
              </w:rPr>
              <w:t xml:space="preserve"> </w:t>
            </w:r>
            <w:r>
              <w:t>(FISH),</w:t>
            </w:r>
            <w:r>
              <w:rPr>
                <w:spacing w:val="-11"/>
              </w:rPr>
              <w:t xml:space="preserve"> </w:t>
            </w:r>
            <w:r>
              <w:t>protocolo</w:t>
            </w:r>
            <w:r>
              <w:rPr>
                <w:spacing w:val="-7"/>
              </w:rPr>
              <w:t xml:space="preserve"> </w:t>
            </w:r>
            <w:r>
              <w:t>simples</w:t>
            </w:r>
            <w:r>
              <w:rPr>
                <w:spacing w:val="-11"/>
              </w:rPr>
              <w:t xml:space="preserve"> </w:t>
            </w:r>
            <w:r>
              <w:t>e</w:t>
            </w:r>
            <w:r>
              <w:rPr>
                <w:spacing w:val="-8"/>
              </w:rPr>
              <w:t xml:space="preserve"> </w:t>
            </w:r>
            <w:r>
              <w:t>rápido,</w:t>
            </w:r>
            <w:r>
              <w:rPr>
                <w:spacing w:val="-8"/>
              </w:rPr>
              <w:t xml:space="preserve"> </w:t>
            </w:r>
            <w:r>
              <w:t>permite</w:t>
            </w:r>
            <w:r>
              <w:rPr>
                <w:spacing w:val="-8"/>
              </w:rPr>
              <w:t xml:space="preserve"> </w:t>
            </w:r>
            <w:r>
              <w:t>a</w:t>
            </w:r>
            <w:r>
              <w:rPr>
                <w:spacing w:val="-11"/>
              </w:rPr>
              <w:t xml:space="preserve"> </w:t>
            </w:r>
            <w:r>
              <w:t>co-desnaturação</w:t>
            </w:r>
            <w:r>
              <w:rPr>
                <w:spacing w:val="-7"/>
              </w:rPr>
              <w:t xml:space="preserve"> </w:t>
            </w:r>
            <w:r>
              <w:t>da</w:t>
            </w:r>
            <w:r>
              <w:rPr>
                <w:spacing w:val="-11"/>
              </w:rPr>
              <w:t xml:space="preserve"> </w:t>
            </w:r>
            <w:r>
              <w:t xml:space="preserve">sonda e DNA alvo simultaneamente, sem necessidade de manusear Formamida. Unidade: </w:t>
            </w:r>
            <w:r>
              <w:rPr>
                <w:spacing w:val="-2"/>
              </w:rPr>
              <w:t>Teste.</w:t>
            </w:r>
          </w:p>
        </w:tc>
        <w:tc>
          <w:tcPr>
            <w:tcW w:w="1304" w:type="dxa"/>
          </w:tcPr>
          <w:p w14:paraId="68C58B5A" w14:textId="77777777" w:rsidR="002B1A74" w:rsidRDefault="002B1A74">
            <w:pPr>
              <w:pStyle w:val="TableParagraph"/>
              <w:rPr>
                <w:b/>
              </w:rPr>
            </w:pPr>
          </w:p>
          <w:p w14:paraId="7D7FDFF2" w14:textId="77777777" w:rsidR="002B1A74" w:rsidRDefault="002B1A74">
            <w:pPr>
              <w:pStyle w:val="TableParagraph"/>
              <w:spacing w:before="268"/>
              <w:rPr>
                <w:b/>
              </w:rPr>
            </w:pPr>
          </w:p>
          <w:p w14:paraId="2DBF4877" w14:textId="77777777" w:rsidR="002B1A74" w:rsidRDefault="00000000">
            <w:pPr>
              <w:pStyle w:val="TableParagraph"/>
              <w:ind w:left="11" w:right="3"/>
              <w:jc w:val="center"/>
            </w:pPr>
            <w:r>
              <w:rPr>
                <w:spacing w:val="-2"/>
              </w:rPr>
              <w:t>teste</w:t>
            </w:r>
          </w:p>
        </w:tc>
        <w:tc>
          <w:tcPr>
            <w:tcW w:w="915" w:type="dxa"/>
          </w:tcPr>
          <w:p w14:paraId="1E4BD952" w14:textId="77777777" w:rsidR="002B1A74" w:rsidRDefault="00000000">
            <w:pPr>
              <w:pStyle w:val="TableParagraph"/>
              <w:ind w:left="13" w:right="60"/>
              <w:jc w:val="center"/>
              <w:rPr>
                <w:b/>
                <w:sz w:val="32"/>
              </w:rPr>
            </w:pPr>
            <w:r>
              <w:rPr>
                <w:b/>
                <w:spacing w:val="-5"/>
                <w:sz w:val="32"/>
              </w:rPr>
              <w:t>NÃO</w:t>
            </w:r>
          </w:p>
        </w:tc>
        <w:tc>
          <w:tcPr>
            <w:tcW w:w="1069" w:type="dxa"/>
          </w:tcPr>
          <w:p w14:paraId="5EDCDB54" w14:textId="77777777" w:rsidR="002B1A74" w:rsidRDefault="00000000">
            <w:pPr>
              <w:pStyle w:val="TableParagraph"/>
              <w:ind w:left="4" w:right="59"/>
              <w:jc w:val="center"/>
              <w:rPr>
                <w:b/>
                <w:sz w:val="32"/>
              </w:rPr>
            </w:pPr>
            <w:r>
              <w:rPr>
                <w:b/>
                <w:spacing w:val="-5"/>
                <w:sz w:val="32"/>
              </w:rPr>
              <w:t>SIM</w:t>
            </w:r>
          </w:p>
        </w:tc>
        <w:tc>
          <w:tcPr>
            <w:tcW w:w="1077" w:type="dxa"/>
          </w:tcPr>
          <w:p w14:paraId="59D71CBA" w14:textId="77777777" w:rsidR="002B1A74" w:rsidRDefault="00000000">
            <w:pPr>
              <w:pStyle w:val="TableParagraph"/>
              <w:ind w:left="1" w:right="54"/>
              <w:jc w:val="center"/>
              <w:rPr>
                <w:b/>
                <w:sz w:val="32"/>
              </w:rPr>
            </w:pPr>
            <w:r>
              <w:rPr>
                <w:b/>
                <w:spacing w:val="-5"/>
                <w:sz w:val="32"/>
              </w:rPr>
              <w:t>NÃO</w:t>
            </w:r>
          </w:p>
        </w:tc>
      </w:tr>
      <w:tr w:rsidR="002B1A74" w14:paraId="007F08A8" w14:textId="77777777">
        <w:trPr>
          <w:trHeight w:val="1610"/>
        </w:trPr>
        <w:tc>
          <w:tcPr>
            <w:tcW w:w="1131" w:type="dxa"/>
          </w:tcPr>
          <w:p w14:paraId="41E05F77" w14:textId="77777777" w:rsidR="002B1A74" w:rsidRDefault="002B1A74">
            <w:pPr>
              <w:pStyle w:val="TableParagraph"/>
              <w:rPr>
                <w:rFonts w:ascii="Times New Roman"/>
              </w:rPr>
            </w:pPr>
          </w:p>
        </w:tc>
        <w:tc>
          <w:tcPr>
            <w:tcW w:w="1315" w:type="dxa"/>
          </w:tcPr>
          <w:p w14:paraId="57BB1FDC" w14:textId="77777777" w:rsidR="002B1A74" w:rsidRDefault="002B1A74">
            <w:pPr>
              <w:pStyle w:val="TableParagraph"/>
              <w:spacing w:before="268"/>
              <w:rPr>
                <w:b/>
              </w:rPr>
            </w:pPr>
          </w:p>
          <w:p w14:paraId="40C22DA3" w14:textId="77777777" w:rsidR="002B1A74" w:rsidRDefault="00000000">
            <w:pPr>
              <w:pStyle w:val="TableParagraph"/>
              <w:ind w:left="434" w:hanging="305"/>
            </w:pPr>
            <w:r>
              <w:rPr>
                <w:spacing w:val="-2"/>
              </w:rPr>
              <w:t xml:space="preserve">PROVPPS02 </w:t>
            </w:r>
            <w:r>
              <w:rPr>
                <w:spacing w:val="-4"/>
              </w:rPr>
              <w:t>4394</w:t>
            </w:r>
          </w:p>
        </w:tc>
        <w:tc>
          <w:tcPr>
            <w:tcW w:w="1236" w:type="dxa"/>
          </w:tcPr>
          <w:p w14:paraId="745DA393" w14:textId="77777777" w:rsidR="002B1A74" w:rsidRDefault="002B1A74">
            <w:pPr>
              <w:pStyle w:val="TableParagraph"/>
              <w:rPr>
                <w:b/>
              </w:rPr>
            </w:pPr>
          </w:p>
          <w:p w14:paraId="475924AE" w14:textId="77777777" w:rsidR="002B1A74" w:rsidRDefault="002B1A74">
            <w:pPr>
              <w:pStyle w:val="TableParagraph"/>
              <w:spacing w:before="134"/>
              <w:rPr>
                <w:b/>
              </w:rPr>
            </w:pPr>
          </w:p>
          <w:p w14:paraId="41E0FECD" w14:textId="77777777" w:rsidR="002B1A74" w:rsidRDefault="00000000">
            <w:pPr>
              <w:pStyle w:val="TableParagraph"/>
              <w:ind w:left="17" w:right="2"/>
              <w:jc w:val="center"/>
            </w:pPr>
            <w:r>
              <w:rPr>
                <w:spacing w:val="-2"/>
              </w:rPr>
              <w:t>383086</w:t>
            </w:r>
          </w:p>
        </w:tc>
        <w:tc>
          <w:tcPr>
            <w:tcW w:w="7830" w:type="dxa"/>
          </w:tcPr>
          <w:p w14:paraId="6F9BE546" w14:textId="77777777" w:rsidR="002B1A74" w:rsidRDefault="00000000">
            <w:pPr>
              <w:pStyle w:val="TableParagraph"/>
              <w:spacing w:line="268" w:lineRule="exact"/>
              <w:ind w:left="107"/>
              <w:jc w:val="both"/>
            </w:pPr>
            <w:r>
              <w:t>SONDA</w:t>
            </w:r>
            <w:r>
              <w:rPr>
                <w:spacing w:val="8"/>
              </w:rPr>
              <w:t xml:space="preserve"> </w:t>
            </w:r>
            <w:r>
              <w:t>DE</w:t>
            </w:r>
            <w:r>
              <w:rPr>
                <w:spacing w:val="7"/>
              </w:rPr>
              <w:t xml:space="preserve"> </w:t>
            </w:r>
            <w:r>
              <w:t>DNA</w:t>
            </w:r>
            <w:r>
              <w:rPr>
                <w:spacing w:val="8"/>
              </w:rPr>
              <w:t xml:space="preserve"> </w:t>
            </w:r>
            <w:r>
              <w:t>PARA</w:t>
            </w:r>
            <w:r>
              <w:rPr>
                <w:spacing w:val="8"/>
              </w:rPr>
              <w:t xml:space="preserve"> </w:t>
            </w:r>
            <w:r>
              <w:t>DETECÇÃO</w:t>
            </w:r>
            <w:r>
              <w:rPr>
                <w:spacing w:val="9"/>
              </w:rPr>
              <w:t xml:space="preserve"> </w:t>
            </w:r>
            <w:r>
              <w:t>DE</w:t>
            </w:r>
            <w:r>
              <w:rPr>
                <w:spacing w:val="9"/>
              </w:rPr>
              <w:t xml:space="preserve"> </w:t>
            </w:r>
            <w:r>
              <w:t>AMPLIFICAÇÃO</w:t>
            </w:r>
            <w:r>
              <w:rPr>
                <w:spacing w:val="7"/>
              </w:rPr>
              <w:t xml:space="preserve"> </w:t>
            </w:r>
            <w:r>
              <w:t>DO</w:t>
            </w:r>
            <w:r>
              <w:rPr>
                <w:spacing w:val="9"/>
              </w:rPr>
              <w:t xml:space="preserve"> </w:t>
            </w:r>
            <w:r>
              <w:t>GENE</w:t>
            </w:r>
            <w:r>
              <w:rPr>
                <w:spacing w:val="9"/>
              </w:rPr>
              <w:t xml:space="preserve"> </w:t>
            </w:r>
            <w:r>
              <w:t>N-MYC</w:t>
            </w:r>
            <w:r>
              <w:rPr>
                <w:spacing w:val="9"/>
              </w:rPr>
              <w:t xml:space="preserve"> </w:t>
            </w:r>
            <w:r>
              <w:t>(mycn</w:t>
            </w:r>
            <w:r>
              <w:rPr>
                <w:spacing w:val="9"/>
              </w:rPr>
              <w:t xml:space="preserve"> </w:t>
            </w:r>
            <w:r>
              <w:t>e</w:t>
            </w:r>
            <w:r>
              <w:rPr>
                <w:spacing w:val="8"/>
              </w:rPr>
              <w:t xml:space="preserve"> </w:t>
            </w:r>
            <w:r>
              <w:rPr>
                <w:spacing w:val="-2"/>
              </w:rPr>
              <w:t>LAF).</w:t>
            </w:r>
          </w:p>
          <w:p w14:paraId="4AB7905C" w14:textId="77777777" w:rsidR="002B1A74" w:rsidRDefault="00000000">
            <w:pPr>
              <w:pStyle w:val="TableParagraph"/>
              <w:ind w:left="107" w:right="96"/>
              <w:jc w:val="both"/>
            </w:pPr>
            <w:r>
              <w:t>Sonda para realização da técnica de Hibridização in situ</w:t>
            </w:r>
            <w:r>
              <w:rPr>
                <w:spacing w:val="-2"/>
              </w:rPr>
              <w:t xml:space="preserve"> </w:t>
            </w:r>
            <w:r>
              <w:t>por Fluorescência (FISH), diretamente marcada com fluorocromos VERDE e VERMELHO, protocolo simples e rápido, permite a co-desnaturação da sonda e DNA alvo simultaneamente, sem necessidade de manusear Formamida. Unidade: Teste.</w:t>
            </w:r>
          </w:p>
        </w:tc>
        <w:tc>
          <w:tcPr>
            <w:tcW w:w="1304" w:type="dxa"/>
          </w:tcPr>
          <w:p w14:paraId="7F2A02D8" w14:textId="77777777" w:rsidR="002B1A74" w:rsidRDefault="002B1A74">
            <w:pPr>
              <w:pStyle w:val="TableParagraph"/>
              <w:rPr>
                <w:b/>
              </w:rPr>
            </w:pPr>
          </w:p>
          <w:p w14:paraId="09BC081E" w14:textId="77777777" w:rsidR="002B1A74" w:rsidRDefault="002B1A74">
            <w:pPr>
              <w:pStyle w:val="TableParagraph"/>
              <w:spacing w:before="134"/>
              <w:rPr>
                <w:b/>
              </w:rPr>
            </w:pPr>
          </w:p>
          <w:p w14:paraId="0D900CE4" w14:textId="77777777" w:rsidR="002B1A74" w:rsidRDefault="00000000">
            <w:pPr>
              <w:pStyle w:val="TableParagraph"/>
              <w:ind w:left="11" w:right="3"/>
              <w:jc w:val="center"/>
            </w:pPr>
            <w:r>
              <w:rPr>
                <w:spacing w:val="-2"/>
              </w:rPr>
              <w:t>teste</w:t>
            </w:r>
          </w:p>
        </w:tc>
        <w:tc>
          <w:tcPr>
            <w:tcW w:w="915" w:type="dxa"/>
          </w:tcPr>
          <w:p w14:paraId="6A4B3DD3" w14:textId="77777777" w:rsidR="002B1A74" w:rsidRDefault="00000000">
            <w:pPr>
              <w:pStyle w:val="TableParagraph"/>
              <w:ind w:left="13" w:right="60"/>
              <w:jc w:val="center"/>
              <w:rPr>
                <w:b/>
                <w:sz w:val="32"/>
              </w:rPr>
            </w:pPr>
            <w:r>
              <w:rPr>
                <w:b/>
                <w:spacing w:val="-5"/>
                <w:sz w:val="32"/>
              </w:rPr>
              <w:t>NÃO</w:t>
            </w:r>
          </w:p>
        </w:tc>
        <w:tc>
          <w:tcPr>
            <w:tcW w:w="1069" w:type="dxa"/>
          </w:tcPr>
          <w:p w14:paraId="638FADED" w14:textId="77777777" w:rsidR="002B1A74" w:rsidRDefault="00000000">
            <w:pPr>
              <w:pStyle w:val="TableParagraph"/>
              <w:ind w:left="4" w:right="59"/>
              <w:jc w:val="center"/>
              <w:rPr>
                <w:b/>
                <w:sz w:val="32"/>
              </w:rPr>
            </w:pPr>
            <w:r>
              <w:rPr>
                <w:b/>
                <w:spacing w:val="-5"/>
                <w:sz w:val="32"/>
              </w:rPr>
              <w:t>SIM</w:t>
            </w:r>
          </w:p>
        </w:tc>
        <w:tc>
          <w:tcPr>
            <w:tcW w:w="1077" w:type="dxa"/>
          </w:tcPr>
          <w:p w14:paraId="1A105AFB" w14:textId="77777777" w:rsidR="002B1A74" w:rsidRDefault="00000000">
            <w:pPr>
              <w:pStyle w:val="TableParagraph"/>
              <w:ind w:left="1" w:right="54"/>
              <w:jc w:val="center"/>
              <w:rPr>
                <w:b/>
                <w:sz w:val="32"/>
              </w:rPr>
            </w:pPr>
            <w:r>
              <w:rPr>
                <w:b/>
                <w:spacing w:val="-5"/>
                <w:sz w:val="32"/>
              </w:rPr>
              <w:t>NÃO</w:t>
            </w:r>
          </w:p>
        </w:tc>
      </w:tr>
      <w:tr w:rsidR="002B1A74" w14:paraId="7D15DDF0" w14:textId="77777777">
        <w:trPr>
          <w:trHeight w:val="539"/>
        </w:trPr>
        <w:tc>
          <w:tcPr>
            <w:tcW w:w="1131" w:type="dxa"/>
          </w:tcPr>
          <w:p w14:paraId="247BD4B9" w14:textId="77777777" w:rsidR="002B1A74" w:rsidRDefault="002B1A74">
            <w:pPr>
              <w:pStyle w:val="TableParagraph"/>
              <w:rPr>
                <w:rFonts w:ascii="Times New Roman"/>
              </w:rPr>
            </w:pPr>
          </w:p>
        </w:tc>
        <w:tc>
          <w:tcPr>
            <w:tcW w:w="1315" w:type="dxa"/>
          </w:tcPr>
          <w:p w14:paraId="3D9C7FD2" w14:textId="77777777" w:rsidR="002B1A74" w:rsidRDefault="00000000">
            <w:pPr>
              <w:pStyle w:val="TableParagraph"/>
              <w:spacing w:before="2" w:line="267" w:lineRule="exact"/>
              <w:ind w:left="13" w:right="3"/>
              <w:jc w:val="center"/>
            </w:pPr>
            <w:r>
              <w:rPr>
                <w:spacing w:val="-2"/>
              </w:rPr>
              <w:t>PROVPPS02</w:t>
            </w:r>
          </w:p>
          <w:p w14:paraId="37E06CA0" w14:textId="77777777" w:rsidR="002B1A74" w:rsidRDefault="00000000">
            <w:pPr>
              <w:pStyle w:val="TableParagraph"/>
              <w:spacing w:line="251" w:lineRule="exact"/>
              <w:ind w:left="13" w:right="3"/>
              <w:jc w:val="center"/>
            </w:pPr>
            <w:r>
              <w:rPr>
                <w:spacing w:val="-4"/>
              </w:rPr>
              <w:t>4394</w:t>
            </w:r>
          </w:p>
        </w:tc>
        <w:tc>
          <w:tcPr>
            <w:tcW w:w="1236" w:type="dxa"/>
          </w:tcPr>
          <w:p w14:paraId="37B4034D" w14:textId="77777777" w:rsidR="002B1A74" w:rsidRDefault="00000000">
            <w:pPr>
              <w:pStyle w:val="TableParagraph"/>
              <w:spacing w:before="136"/>
              <w:ind w:left="17" w:right="2"/>
              <w:jc w:val="center"/>
            </w:pPr>
            <w:r>
              <w:rPr>
                <w:spacing w:val="-2"/>
              </w:rPr>
              <w:t>433653</w:t>
            </w:r>
          </w:p>
        </w:tc>
        <w:tc>
          <w:tcPr>
            <w:tcW w:w="7830" w:type="dxa"/>
          </w:tcPr>
          <w:p w14:paraId="0FEF7E43" w14:textId="77777777" w:rsidR="002B1A74" w:rsidRDefault="00000000">
            <w:pPr>
              <w:pStyle w:val="TableParagraph"/>
              <w:spacing w:before="2" w:line="267" w:lineRule="exact"/>
              <w:ind w:left="107"/>
            </w:pPr>
            <w:r>
              <w:t>SONDA</w:t>
            </w:r>
            <w:r>
              <w:rPr>
                <w:spacing w:val="32"/>
              </w:rPr>
              <w:t xml:space="preserve"> </w:t>
            </w:r>
            <w:r>
              <w:t>DE</w:t>
            </w:r>
            <w:r>
              <w:rPr>
                <w:spacing w:val="32"/>
              </w:rPr>
              <w:t xml:space="preserve"> </w:t>
            </w:r>
            <w:r>
              <w:t>DNA</w:t>
            </w:r>
            <w:r>
              <w:rPr>
                <w:spacing w:val="32"/>
              </w:rPr>
              <w:t xml:space="preserve"> </w:t>
            </w:r>
            <w:r>
              <w:t>PARA</w:t>
            </w:r>
            <w:r>
              <w:rPr>
                <w:spacing w:val="32"/>
              </w:rPr>
              <w:t xml:space="preserve"> </w:t>
            </w:r>
            <w:r>
              <w:t>DETECÇÃO</w:t>
            </w:r>
            <w:r>
              <w:rPr>
                <w:spacing w:val="32"/>
              </w:rPr>
              <w:t xml:space="preserve"> </w:t>
            </w:r>
            <w:r>
              <w:t>DE</w:t>
            </w:r>
            <w:r>
              <w:rPr>
                <w:spacing w:val="30"/>
              </w:rPr>
              <w:t xml:space="preserve"> </w:t>
            </w:r>
            <w:r>
              <w:t>DELEÇÃO</w:t>
            </w:r>
            <w:r>
              <w:rPr>
                <w:spacing w:val="32"/>
              </w:rPr>
              <w:t xml:space="preserve"> </w:t>
            </w:r>
            <w:r>
              <w:t>DA</w:t>
            </w:r>
            <w:r>
              <w:rPr>
                <w:spacing w:val="30"/>
              </w:rPr>
              <w:t xml:space="preserve"> </w:t>
            </w:r>
            <w:r>
              <w:t>REGIÃO</w:t>
            </w:r>
            <w:r>
              <w:rPr>
                <w:spacing w:val="32"/>
              </w:rPr>
              <w:t xml:space="preserve"> </w:t>
            </w:r>
            <w:r>
              <w:t>20q12</w:t>
            </w:r>
            <w:r>
              <w:rPr>
                <w:spacing w:val="33"/>
              </w:rPr>
              <w:t xml:space="preserve"> </w:t>
            </w:r>
            <w:r>
              <w:t>(PTPRT</w:t>
            </w:r>
            <w:r>
              <w:rPr>
                <w:spacing w:val="33"/>
              </w:rPr>
              <w:t xml:space="preserve"> </w:t>
            </w:r>
            <w:r>
              <w:t>gene)</w:t>
            </w:r>
            <w:r>
              <w:rPr>
                <w:spacing w:val="34"/>
              </w:rPr>
              <w:t xml:space="preserve"> </w:t>
            </w:r>
            <w:r>
              <w:rPr>
                <w:spacing w:val="-10"/>
              </w:rPr>
              <w:t>/</w:t>
            </w:r>
          </w:p>
          <w:p w14:paraId="71CB8948" w14:textId="77777777" w:rsidR="002B1A74" w:rsidRDefault="00000000">
            <w:pPr>
              <w:pStyle w:val="TableParagraph"/>
              <w:spacing w:line="251" w:lineRule="exact"/>
              <w:ind w:left="107"/>
            </w:pPr>
            <w:r>
              <w:rPr>
                <w:spacing w:val="-2"/>
              </w:rPr>
              <w:t>20q13.12(MYBL2</w:t>
            </w:r>
            <w:r>
              <w:rPr>
                <w:spacing w:val="-6"/>
              </w:rPr>
              <w:t xml:space="preserve"> </w:t>
            </w:r>
            <w:r>
              <w:rPr>
                <w:spacing w:val="-2"/>
              </w:rPr>
              <w:t>gene)</w:t>
            </w:r>
            <w:r>
              <w:rPr>
                <w:spacing w:val="-7"/>
              </w:rPr>
              <w:t xml:space="preserve"> </w:t>
            </w:r>
            <w:r>
              <w:rPr>
                <w:spacing w:val="-2"/>
              </w:rPr>
              <w:t>PROBE</w:t>
            </w:r>
            <w:r>
              <w:rPr>
                <w:spacing w:val="-3"/>
              </w:rPr>
              <w:t xml:space="preserve"> </w:t>
            </w:r>
            <w:r>
              <w:rPr>
                <w:spacing w:val="-2"/>
              </w:rPr>
              <w:t>KIT.</w:t>
            </w:r>
            <w:r>
              <w:rPr>
                <w:spacing w:val="-5"/>
              </w:rPr>
              <w:t xml:space="preserve"> </w:t>
            </w:r>
            <w:r>
              <w:rPr>
                <w:spacing w:val="-2"/>
              </w:rPr>
              <w:t>Sonda</w:t>
            </w:r>
            <w:r>
              <w:rPr>
                <w:spacing w:val="-4"/>
              </w:rPr>
              <w:t xml:space="preserve"> </w:t>
            </w:r>
            <w:r>
              <w:rPr>
                <w:spacing w:val="-2"/>
              </w:rPr>
              <w:t>para</w:t>
            </w:r>
            <w:r>
              <w:rPr>
                <w:spacing w:val="-5"/>
              </w:rPr>
              <w:t xml:space="preserve"> </w:t>
            </w:r>
            <w:r>
              <w:rPr>
                <w:spacing w:val="-2"/>
              </w:rPr>
              <w:t>realização</w:t>
            </w:r>
            <w:r>
              <w:rPr>
                <w:spacing w:val="-3"/>
              </w:rPr>
              <w:t xml:space="preserve"> </w:t>
            </w:r>
            <w:r>
              <w:rPr>
                <w:spacing w:val="-2"/>
              </w:rPr>
              <w:t>da</w:t>
            </w:r>
            <w:r>
              <w:rPr>
                <w:spacing w:val="-4"/>
              </w:rPr>
              <w:t xml:space="preserve"> </w:t>
            </w:r>
            <w:r>
              <w:rPr>
                <w:spacing w:val="-2"/>
              </w:rPr>
              <w:t>técnica</w:t>
            </w:r>
            <w:r>
              <w:rPr>
                <w:spacing w:val="-5"/>
              </w:rPr>
              <w:t xml:space="preserve"> </w:t>
            </w:r>
            <w:r>
              <w:rPr>
                <w:spacing w:val="-2"/>
              </w:rPr>
              <w:t>de</w:t>
            </w:r>
            <w:r>
              <w:rPr>
                <w:spacing w:val="-3"/>
              </w:rPr>
              <w:t xml:space="preserve"> </w:t>
            </w:r>
            <w:r>
              <w:rPr>
                <w:spacing w:val="-2"/>
              </w:rPr>
              <w:t>Hibridização</w:t>
            </w:r>
            <w:r>
              <w:rPr>
                <w:spacing w:val="16"/>
              </w:rPr>
              <w:t xml:space="preserve"> </w:t>
            </w:r>
            <w:r>
              <w:rPr>
                <w:spacing w:val="-5"/>
              </w:rPr>
              <w:t>in</w:t>
            </w:r>
          </w:p>
        </w:tc>
        <w:tc>
          <w:tcPr>
            <w:tcW w:w="1304" w:type="dxa"/>
          </w:tcPr>
          <w:p w14:paraId="285E9129" w14:textId="77777777" w:rsidR="002B1A74" w:rsidRDefault="00000000">
            <w:pPr>
              <w:pStyle w:val="TableParagraph"/>
              <w:spacing w:before="136"/>
              <w:ind w:left="11" w:right="3"/>
              <w:jc w:val="center"/>
            </w:pPr>
            <w:r>
              <w:rPr>
                <w:spacing w:val="-2"/>
              </w:rPr>
              <w:t>teste</w:t>
            </w:r>
          </w:p>
        </w:tc>
        <w:tc>
          <w:tcPr>
            <w:tcW w:w="915" w:type="dxa"/>
          </w:tcPr>
          <w:p w14:paraId="4EF38B10" w14:textId="77777777" w:rsidR="002B1A74" w:rsidRDefault="00000000">
            <w:pPr>
              <w:pStyle w:val="TableParagraph"/>
              <w:ind w:left="13" w:right="60"/>
              <w:jc w:val="center"/>
              <w:rPr>
                <w:b/>
                <w:sz w:val="32"/>
              </w:rPr>
            </w:pPr>
            <w:r>
              <w:rPr>
                <w:b/>
                <w:spacing w:val="-5"/>
                <w:sz w:val="32"/>
              </w:rPr>
              <w:t>NÃO</w:t>
            </w:r>
          </w:p>
        </w:tc>
        <w:tc>
          <w:tcPr>
            <w:tcW w:w="1069" w:type="dxa"/>
          </w:tcPr>
          <w:p w14:paraId="702AD55A" w14:textId="77777777" w:rsidR="002B1A74" w:rsidRDefault="00000000">
            <w:pPr>
              <w:pStyle w:val="TableParagraph"/>
              <w:ind w:left="4" w:right="59"/>
              <w:jc w:val="center"/>
              <w:rPr>
                <w:b/>
                <w:sz w:val="32"/>
              </w:rPr>
            </w:pPr>
            <w:r>
              <w:rPr>
                <w:b/>
                <w:spacing w:val="-5"/>
                <w:sz w:val="32"/>
              </w:rPr>
              <w:t>SIM</w:t>
            </w:r>
          </w:p>
        </w:tc>
        <w:tc>
          <w:tcPr>
            <w:tcW w:w="1077" w:type="dxa"/>
          </w:tcPr>
          <w:p w14:paraId="3647D728" w14:textId="77777777" w:rsidR="002B1A74" w:rsidRDefault="00000000">
            <w:pPr>
              <w:pStyle w:val="TableParagraph"/>
              <w:ind w:left="1" w:right="54"/>
              <w:jc w:val="center"/>
              <w:rPr>
                <w:b/>
                <w:sz w:val="32"/>
              </w:rPr>
            </w:pPr>
            <w:r>
              <w:rPr>
                <w:b/>
                <w:spacing w:val="-5"/>
                <w:sz w:val="32"/>
              </w:rPr>
              <w:t>NÃO</w:t>
            </w:r>
          </w:p>
        </w:tc>
      </w:tr>
    </w:tbl>
    <w:p w14:paraId="4AF03A2C" w14:textId="77777777" w:rsidR="002B1A74" w:rsidRDefault="002B1A74">
      <w:pPr>
        <w:pStyle w:val="TableParagraph"/>
        <w:jc w:val="center"/>
        <w:rPr>
          <w:b/>
          <w:sz w:val="32"/>
        </w:rPr>
        <w:sectPr w:rsidR="002B1A74">
          <w:type w:val="continuous"/>
          <w:pgSz w:w="16840" w:h="11910" w:orient="landscape"/>
          <w:pgMar w:top="120" w:right="141" w:bottom="1400" w:left="566" w:header="0" w:footer="120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315"/>
        <w:gridCol w:w="1236"/>
        <w:gridCol w:w="7830"/>
        <w:gridCol w:w="1304"/>
        <w:gridCol w:w="915"/>
        <w:gridCol w:w="1069"/>
        <w:gridCol w:w="1077"/>
      </w:tblGrid>
      <w:tr w:rsidR="002B1A74" w14:paraId="1827AA8F" w14:textId="77777777">
        <w:trPr>
          <w:trHeight w:val="1075"/>
        </w:trPr>
        <w:tc>
          <w:tcPr>
            <w:tcW w:w="1131" w:type="dxa"/>
          </w:tcPr>
          <w:p w14:paraId="7CF478BB" w14:textId="77777777" w:rsidR="002B1A74" w:rsidRDefault="002B1A74">
            <w:pPr>
              <w:pStyle w:val="TableParagraph"/>
              <w:rPr>
                <w:rFonts w:ascii="Times New Roman"/>
              </w:rPr>
            </w:pPr>
          </w:p>
        </w:tc>
        <w:tc>
          <w:tcPr>
            <w:tcW w:w="1315" w:type="dxa"/>
          </w:tcPr>
          <w:p w14:paraId="49C89A77" w14:textId="77777777" w:rsidR="002B1A74" w:rsidRDefault="002B1A74">
            <w:pPr>
              <w:pStyle w:val="TableParagraph"/>
              <w:rPr>
                <w:rFonts w:ascii="Times New Roman"/>
              </w:rPr>
            </w:pPr>
          </w:p>
        </w:tc>
        <w:tc>
          <w:tcPr>
            <w:tcW w:w="1236" w:type="dxa"/>
          </w:tcPr>
          <w:p w14:paraId="2FDA9CE0" w14:textId="77777777" w:rsidR="002B1A74" w:rsidRDefault="002B1A74">
            <w:pPr>
              <w:pStyle w:val="TableParagraph"/>
              <w:rPr>
                <w:rFonts w:ascii="Times New Roman"/>
              </w:rPr>
            </w:pPr>
          </w:p>
        </w:tc>
        <w:tc>
          <w:tcPr>
            <w:tcW w:w="7830" w:type="dxa"/>
          </w:tcPr>
          <w:p w14:paraId="70C10873" w14:textId="77777777" w:rsidR="002B1A74" w:rsidRDefault="00000000">
            <w:pPr>
              <w:pStyle w:val="TableParagraph"/>
              <w:ind w:left="107" w:right="95"/>
              <w:jc w:val="both"/>
            </w:pPr>
            <w:r>
              <w:t>situ</w:t>
            </w:r>
            <w:r>
              <w:rPr>
                <w:spacing w:val="-3"/>
              </w:rPr>
              <w:t xml:space="preserve"> </w:t>
            </w:r>
            <w:r>
              <w:t>por Fluorescência (FISH), diretamente marcada com fluorocromos VERMELHO E VERDE, protocolo simples e rápido, permite a co-desnaturação da sonda e DNA alvo simultaneamente, sem necessidade de manusear Formamida. Unidade: Teste.</w:t>
            </w:r>
          </w:p>
        </w:tc>
        <w:tc>
          <w:tcPr>
            <w:tcW w:w="1304" w:type="dxa"/>
          </w:tcPr>
          <w:p w14:paraId="386E2421" w14:textId="77777777" w:rsidR="002B1A74" w:rsidRDefault="002B1A74">
            <w:pPr>
              <w:pStyle w:val="TableParagraph"/>
              <w:rPr>
                <w:rFonts w:ascii="Times New Roman"/>
              </w:rPr>
            </w:pPr>
          </w:p>
        </w:tc>
        <w:tc>
          <w:tcPr>
            <w:tcW w:w="915" w:type="dxa"/>
          </w:tcPr>
          <w:p w14:paraId="746CE5AB" w14:textId="77777777" w:rsidR="002B1A74" w:rsidRDefault="002B1A74">
            <w:pPr>
              <w:pStyle w:val="TableParagraph"/>
              <w:rPr>
                <w:rFonts w:ascii="Times New Roman"/>
              </w:rPr>
            </w:pPr>
          </w:p>
        </w:tc>
        <w:tc>
          <w:tcPr>
            <w:tcW w:w="1069" w:type="dxa"/>
          </w:tcPr>
          <w:p w14:paraId="10B3CF9A" w14:textId="77777777" w:rsidR="002B1A74" w:rsidRDefault="002B1A74">
            <w:pPr>
              <w:pStyle w:val="TableParagraph"/>
              <w:rPr>
                <w:rFonts w:ascii="Times New Roman"/>
              </w:rPr>
            </w:pPr>
          </w:p>
        </w:tc>
        <w:tc>
          <w:tcPr>
            <w:tcW w:w="1077" w:type="dxa"/>
          </w:tcPr>
          <w:p w14:paraId="5D3011CC" w14:textId="77777777" w:rsidR="002B1A74" w:rsidRDefault="002B1A74">
            <w:pPr>
              <w:pStyle w:val="TableParagraph"/>
              <w:rPr>
                <w:rFonts w:ascii="Times New Roman"/>
              </w:rPr>
            </w:pPr>
          </w:p>
        </w:tc>
      </w:tr>
      <w:tr w:rsidR="002B1A74" w14:paraId="3AFEBDBA" w14:textId="77777777">
        <w:trPr>
          <w:trHeight w:val="1609"/>
        </w:trPr>
        <w:tc>
          <w:tcPr>
            <w:tcW w:w="1131" w:type="dxa"/>
          </w:tcPr>
          <w:p w14:paraId="44C6F58F" w14:textId="77777777" w:rsidR="002B1A74" w:rsidRDefault="002B1A74">
            <w:pPr>
              <w:pStyle w:val="TableParagraph"/>
              <w:rPr>
                <w:rFonts w:ascii="Times New Roman"/>
              </w:rPr>
            </w:pPr>
          </w:p>
        </w:tc>
        <w:tc>
          <w:tcPr>
            <w:tcW w:w="1315" w:type="dxa"/>
          </w:tcPr>
          <w:p w14:paraId="1FC73EFA" w14:textId="77777777" w:rsidR="002B1A74" w:rsidRDefault="002B1A74">
            <w:pPr>
              <w:pStyle w:val="TableParagraph"/>
              <w:spacing w:before="268"/>
              <w:rPr>
                <w:b/>
              </w:rPr>
            </w:pPr>
          </w:p>
          <w:p w14:paraId="39C7AFFF" w14:textId="77777777" w:rsidR="002B1A74" w:rsidRDefault="00000000">
            <w:pPr>
              <w:pStyle w:val="TableParagraph"/>
              <w:ind w:left="434" w:hanging="305"/>
            </w:pPr>
            <w:r>
              <w:rPr>
                <w:spacing w:val="-2"/>
              </w:rPr>
              <w:t xml:space="preserve">PROVPPS02 </w:t>
            </w:r>
            <w:r>
              <w:rPr>
                <w:spacing w:val="-4"/>
              </w:rPr>
              <w:t>4394</w:t>
            </w:r>
          </w:p>
        </w:tc>
        <w:tc>
          <w:tcPr>
            <w:tcW w:w="1236" w:type="dxa"/>
          </w:tcPr>
          <w:p w14:paraId="3CB7A5CD" w14:textId="77777777" w:rsidR="002B1A74" w:rsidRDefault="002B1A74">
            <w:pPr>
              <w:pStyle w:val="TableParagraph"/>
              <w:rPr>
                <w:b/>
              </w:rPr>
            </w:pPr>
          </w:p>
          <w:p w14:paraId="6C606CFB" w14:textId="77777777" w:rsidR="002B1A74" w:rsidRDefault="002B1A74">
            <w:pPr>
              <w:pStyle w:val="TableParagraph"/>
              <w:spacing w:before="134"/>
              <w:rPr>
                <w:b/>
              </w:rPr>
            </w:pPr>
          </w:p>
          <w:p w14:paraId="4A41CC46" w14:textId="77777777" w:rsidR="002B1A74" w:rsidRDefault="00000000">
            <w:pPr>
              <w:pStyle w:val="TableParagraph"/>
              <w:ind w:left="17" w:right="2"/>
              <w:jc w:val="center"/>
            </w:pPr>
            <w:r>
              <w:rPr>
                <w:spacing w:val="-2"/>
              </w:rPr>
              <w:t>439460</w:t>
            </w:r>
          </w:p>
        </w:tc>
        <w:tc>
          <w:tcPr>
            <w:tcW w:w="7830" w:type="dxa"/>
          </w:tcPr>
          <w:p w14:paraId="59467344" w14:textId="77777777" w:rsidR="002B1A74" w:rsidRDefault="00000000">
            <w:pPr>
              <w:pStyle w:val="TableParagraph"/>
              <w:spacing w:line="268" w:lineRule="exact"/>
              <w:ind w:left="107"/>
              <w:jc w:val="both"/>
            </w:pPr>
            <w:r>
              <w:t>SONDA</w:t>
            </w:r>
            <w:r>
              <w:rPr>
                <w:spacing w:val="28"/>
              </w:rPr>
              <w:t xml:space="preserve">  </w:t>
            </w:r>
            <w:r>
              <w:t>DE</w:t>
            </w:r>
            <w:r>
              <w:rPr>
                <w:spacing w:val="28"/>
              </w:rPr>
              <w:t xml:space="preserve">  </w:t>
            </w:r>
            <w:r>
              <w:t>DNA</w:t>
            </w:r>
            <w:r>
              <w:rPr>
                <w:spacing w:val="28"/>
              </w:rPr>
              <w:t xml:space="preserve">  </w:t>
            </w:r>
            <w:r>
              <w:t>PARA</w:t>
            </w:r>
            <w:r>
              <w:rPr>
                <w:spacing w:val="78"/>
                <w:w w:val="150"/>
              </w:rPr>
              <w:t xml:space="preserve"> </w:t>
            </w:r>
            <w:r>
              <w:t>DETECÇÃO</w:t>
            </w:r>
            <w:r>
              <w:rPr>
                <w:spacing w:val="27"/>
              </w:rPr>
              <w:t xml:space="preserve">  </w:t>
            </w:r>
            <w:r>
              <w:t>DE</w:t>
            </w:r>
            <w:r>
              <w:rPr>
                <w:spacing w:val="28"/>
              </w:rPr>
              <w:t xml:space="preserve">  </w:t>
            </w:r>
            <w:r>
              <w:t>DELEÇÃO</w:t>
            </w:r>
            <w:r>
              <w:rPr>
                <w:spacing w:val="28"/>
              </w:rPr>
              <w:t xml:space="preserve">  </w:t>
            </w:r>
            <w:r>
              <w:t>DA</w:t>
            </w:r>
            <w:r>
              <w:rPr>
                <w:spacing w:val="28"/>
              </w:rPr>
              <w:t xml:space="preserve">  </w:t>
            </w:r>
            <w:r>
              <w:t>REGIÃO</w:t>
            </w:r>
            <w:r>
              <w:rPr>
                <w:spacing w:val="29"/>
              </w:rPr>
              <w:t xml:space="preserve">  </w:t>
            </w:r>
            <w:r>
              <w:t>TP53(17p13)</w:t>
            </w:r>
            <w:r>
              <w:rPr>
                <w:spacing w:val="28"/>
              </w:rPr>
              <w:t xml:space="preserve">  </w:t>
            </w:r>
            <w:r>
              <w:rPr>
                <w:spacing w:val="-10"/>
              </w:rPr>
              <w:t>/</w:t>
            </w:r>
          </w:p>
          <w:p w14:paraId="7EC0EFBC" w14:textId="77777777" w:rsidR="002B1A74" w:rsidRDefault="00000000">
            <w:pPr>
              <w:pStyle w:val="TableParagraph"/>
              <w:ind w:left="107" w:right="93"/>
              <w:jc w:val="both"/>
            </w:pPr>
            <w:r>
              <w:t>NF1(17q11.2)</w:t>
            </w:r>
            <w:r>
              <w:rPr>
                <w:spacing w:val="-3"/>
              </w:rPr>
              <w:t xml:space="preserve"> </w:t>
            </w:r>
            <w:r>
              <w:t>PROBE</w:t>
            </w:r>
            <w:r>
              <w:rPr>
                <w:spacing w:val="-3"/>
              </w:rPr>
              <w:t xml:space="preserve"> </w:t>
            </w:r>
            <w:r>
              <w:t>KIT.</w:t>
            </w:r>
            <w:r>
              <w:rPr>
                <w:spacing w:val="-3"/>
              </w:rPr>
              <w:t xml:space="preserve"> </w:t>
            </w:r>
            <w:r>
              <w:t>Sonda</w:t>
            </w:r>
            <w:r>
              <w:rPr>
                <w:spacing w:val="-1"/>
              </w:rPr>
              <w:t xml:space="preserve"> </w:t>
            </w:r>
            <w:r>
              <w:t>para</w:t>
            </w:r>
            <w:r>
              <w:rPr>
                <w:spacing w:val="-4"/>
              </w:rPr>
              <w:t xml:space="preserve"> </w:t>
            </w:r>
            <w:r>
              <w:t>realização</w:t>
            </w:r>
            <w:r>
              <w:rPr>
                <w:spacing w:val="-2"/>
              </w:rPr>
              <w:t xml:space="preserve"> </w:t>
            </w:r>
            <w:r>
              <w:t>da</w:t>
            </w:r>
            <w:r>
              <w:rPr>
                <w:spacing w:val="-3"/>
              </w:rPr>
              <w:t xml:space="preserve"> </w:t>
            </w:r>
            <w:r>
              <w:t>técnica</w:t>
            </w:r>
            <w:r>
              <w:rPr>
                <w:spacing w:val="-1"/>
              </w:rPr>
              <w:t xml:space="preserve"> </w:t>
            </w:r>
            <w:r>
              <w:t>de</w:t>
            </w:r>
            <w:r>
              <w:rPr>
                <w:spacing w:val="-3"/>
              </w:rPr>
              <w:t xml:space="preserve"> </w:t>
            </w:r>
            <w:r>
              <w:t>Hibridização in</w:t>
            </w:r>
            <w:r>
              <w:rPr>
                <w:spacing w:val="-4"/>
              </w:rPr>
              <w:t xml:space="preserve"> </w:t>
            </w:r>
            <w:r>
              <w:t>situ</w:t>
            </w:r>
            <w:r>
              <w:rPr>
                <w:spacing w:val="-3"/>
              </w:rPr>
              <w:t xml:space="preserve"> </w:t>
            </w:r>
            <w:r>
              <w:t>por Fluorescência (FISH), diretamente marcada com fluorocromos VERMELHO E VERDE, protocolo simples e rápido, permite a co-desnaturação da sonda e DNA alvo simultaneamente, sem necessidade de manusear Formamida. Unidade: Teste.</w:t>
            </w:r>
          </w:p>
        </w:tc>
        <w:tc>
          <w:tcPr>
            <w:tcW w:w="1304" w:type="dxa"/>
          </w:tcPr>
          <w:p w14:paraId="4AB9FF0D" w14:textId="77777777" w:rsidR="002B1A74" w:rsidRDefault="002B1A74">
            <w:pPr>
              <w:pStyle w:val="TableParagraph"/>
              <w:rPr>
                <w:b/>
              </w:rPr>
            </w:pPr>
          </w:p>
          <w:p w14:paraId="5C7A6405" w14:textId="77777777" w:rsidR="002B1A74" w:rsidRDefault="002B1A74">
            <w:pPr>
              <w:pStyle w:val="TableParagraph"/>
              <w:spacing w:before="134"/>
              <w:rPr>
                <w:b/>
              </w:rPr>
            </w:pPr>
          </w:p>
          <w:p w14:paraId="5E5C0CE6" w14:textId="77777777" w:rsidR="002B1A74" w:rsidRDefault="00000000">
            <w:pPr>
              <w:pStyle w:val="TableParagraph"/>
              <w:ind w:left="11" w:right="3"/>
              <w:jc w:val="center"/>
            </w:pPr>
            <w:r>
              <w:rPr>
                <w:spacing w:val="-2"/>
              </w:rPr>
              <w:t>teste</w:t>
            </w:r>
          </w:p>
        </w:tc>
        <w:tc>
          <w:tcPr>
            <w:tcW w:w="915" w:type="dxa"/>
          </w:tcPr>
          <w:p w14:paraId="0C67C1C7" w14:textId="77777777" w:rsidR="002B1A74" w:rsidRDefault="00000000">
            <w:pPr>
              <w:pStyle w:val="TableParagraph"/>
              <w:ind w:left="13" w:right="60"/>
              <w:jc w:val="center"/>
              <w:rPr>
                <w:b/>
                <w:sz w:val="32"/>
              </w:rPr>
            </w:pPr>
            <w:r>
              <w:rPr>
                <w:b/>
                <w:spacing w:val="-5"/>
                <w:sz w:val="32"/>
              </w:rPr>
              <w:t>NÃO</w:t>
            </w:r>
          </w:p>
        </w:tc>
        <w:tc>
          <w:tcPr>
            <w:tcW w:w="1069" w:type="dxa"/>
          </w:tcPr>
          <w:p w14:paraId="0381AA31" w14:textId="77777777" w:rsidR="002B1A74" w:rsidRDefault="00000000">
            <w:pPr>
              <w:pStyle w:val="TableParagraph"/>
              <w:ind w:left="4" w:right="59"/>
              <w:jc w:val="center"/>
              <w:rPr>
                <w:b/>
                <w:sz w:val="32"/>
              </w:rPr>
            </w:pPr>
            <w:r>
              <w:rPr>
                <w:b/>
                <w:spacing w:val="-5"/>
                <w:sz w:val="32"/>
              </w:rPr>
              <w:t>SIM</w:t>
            </w:r>
          </w:p>
        </w:tc>
        <w:tc>
          <w:tcPr>
            <w:tcW w:w="1077" w:type="dxa"/>
          </w:tcPr>
          <w:p w14:paraId="206AC470" w14:textId="77777777" w:rsidR="002B1A74" w:rsidRDefault="00000000">
            <w:pPr>
              <w:pStyle w:val="TableParagraph"/>
              <w:ind w:left="1" w:right="54"/>
              <w:jc w:val="center"/>
              <w:rPr>
                <w:b/>
                <w:sz w:val="32"/>
              </w:rPr>
            </w:pPr>
            <w:r>
              <w:rPr>
                <w:b/>
                <w:spacing w:val="-5"/>
                <w:sz w:val="32"/>
              </w:rPr>
              <w:t>NÃO</w:t>
            </w:r>
          </w:p>
        </w:tc>
      </w:tr>
      <w:tr w:rsidR="002B1A74" w14:paraId="0675F95D" w14:textId="77777777">
        <w:trPr>
          <w:trHeight w:val="1613"/>
        </w:trPr>
        <w:tc>
          <w:tcPr>
            <w:tcW w:w="1131" w:type="dxa"/>
          </w:tcPr>
          <w:p w14:paraId="59C15585" w14:textId="77777777" w:rsidR="002B1A74" w:rsidRDefault="002B1A74">
            <w:pPr>
              <w:pStyle w:val="TableParagraph"/>
              <w:rPr>
                <w:rFonts w:ascii="Times New Roman"/>
              </w:rPr>
            </w:pPr>
          </w:p>
        </w:tc>
        <w:tc>
          <w:tcPr>
            <w:tcW w:w="1315" w:type="dxa"/>
          </w:tcPr>
          <w:p w14:paraId="68FABE0F" w14:textId="77777777" w:rsidR="002B1A74" w:rsidRDefault="002B1A74">
            <w:pPr>
              <w:pStyle w:val="TableParagraph"/>
              <w:rPr>
                <w:b/>
              </w:rPr>
            </w:pPr>
          </w:p>
          <w:p w14:paraId="765A311E" w14:textId="77777777" w:rsidR="002B1A74" w:rsidRDefault="002B1A74">
            <w:pPr>
              <w:pStyle w:val="TableParagraph"/>
              <w:rPr>
                <w:b/>
              </w:rPr>
            </w:pPr>
          </w:p>
          <w:p w14:paraId="7D1B4CC6" w14:textId="77777777" w:rsidR="002B1A74" w:rsidRDefault="00000000">
            <w:pPr>
              <w:pStyle w:val="TableParagraph"/>
              <w:ind w:left="434" w:hanging="305"/>
            </w:pPr>
            <w:r>
              <w:rPr>
                <w:spacing w:val="-2"/>
              </w:rPr>
              <w:t xml:space="preserve">PROVPPS02 </w:t>
            </w:r>
            <w:r>
              <w:rPr>
                <w:spacing w:val="-4"/>
              </w:rPr>
              <w:t>4394</w:t>
            </w:r>
          </w:p>
        </w:tc>
        <w:tc>
          <w:tcPr>
            <w:tcW w:w="1236" w:type="dxa"/>
          </w:tcPr>
          <w:p w14:paraId="1B5D31F5" w14:textId="77777777" w:rsidR="002B1A74" w:rsidRDefault="002B1A74">
            <w:pPr>
              <w:pStyle w:val="TableParagraph"/>
              <w:rPr>
                <w:b/>
              </w:rPr>
            </w:pPr>
          </w:p>
          <w:p w14:paraId="61523861" w14:textId="77777777" w:rsidR="002B1A74" w:rsidRDefault="002B1A74">
            <w:pPr>
              <w:pStyle w:val="TableParagraph"/>
              <w:spacing w:before="134"/>
              <w:rPr>
                <w:b/>
              </w:rPr>
            </w:pPr>
          </w:p>
          <w:p w14:paraId="2A49B9CE" w14:textId="77777777" w:rsidR="002B1A74" w:rsidRDefault="00000000">
            <w:pPr>
              <w:pStyle w:val="TableParagraph"/>
              <w:ind w:left="17" w:right="2"/>
              <w:jc w:val="center"/>
            </w:pPr>
            <w:r>
              <w:rPr>
                <w:spacing w:val="-2"/>
              </w:rPr>
              <w:t>406869</w:t>
            </w:r>
          </w:p>
        </w:tc>
        <w:tc>
          <w:tcPr>
            <w:tcW w:w="7830" w:type="dxa"/>
          </w:tcPr>
          <w:p w14:paraId="6969E222" w14:textId="77777777" w:rsidR="002B1A74" w:rsidRDefault="00000000">
            <w:pPr>
              <w:pStyle w:val="TableParagraph"/>
              <w:spacing w:before="1" w:line="268" w:lineRule="exact"/>
              <w:ind w:left="107"/>
              <w:jc w:val="both"/>
            </w:pPr>
            <w:r>
              <w:t>SONDA</w:t>
            </w:r>
            <w:r>
              <w:rPr>
                <w:spacing w:val="40"/>
              </w:rPr>
              <w:t xml:space="preserve"> </w:t>
            </w:r>
            <w:r>
              <w:t>DE</w:t>
            </w:r>
            <w:r>
              <w:rPr>
                <w:spacing w:val="43"/>
              </w:rPr>
              <w:t xml:space="preserve"> </w:t>
            </w:r>
            <w:r>
              <w:t>DNA</w:t>
            </w:r>
            <w:r>
              <w:rPr>
                <w:spacing w:val="43"/>
              </w:rPr>
              <w:t xml:space="preserve"> </w:t>
            </w:r>
            <w:r>
              <w:t>PARA</w:t>
            </w:r>
            <w:r>
              <w:rPr>
                <w:spacing w:val="42"/>
              </w:rPr>
              <w:t xml:space="preserve"> </w:t>
            </w:r>
            <w:r>
              <w:t>DETECÇÃO</w:t>
            </w:r>
            <w:r>
              <w:rPr>
                <w:spacing w:val="43"/>
              </w:rPr>
              <w:t xml:space="preserve"> </w:t>
            </w:r>
            <w:r>
              <w:t>DE</w:t>
            </w:r>
            <w:r>
              <w:rPr>
                <w:spacing w:val="44"/>
              </w:rPr>
              <w:t xml:space="preserve"> </w:t>
            </w:r>
            <w:r>
              <w:t>DELEÇÃO</w:t>
            </w:r>
            <w:r>
              <w:rPr>
                <w:spacing w:val="43"/>
              </w:rPr>
              <w:t xml:space="preserve"> </w:t>
            </w:r>
            <w:r>
              <w:t>DA</w:t>
            </w:r>
            <w:r>
              <w:rPr>
                <w:spacing w:val="42"/>
              </w:rPr>
              <w:t xml:space="preserve"> </w:t>
            </w:r>
            <w:r>
              <w:t>REGIÃO</w:t>
            </w:r>
            <w:r>
              <w:rPr>
                <w:spacing w:val="44"/>
              </w:rPr>
              <w:t xml:space="preserve"> </w:t>
            </w:r>
            <w:r>
              <w:rPr>
                <w:spacing w:val="-2"/>
              </w:rPr>
              <w:t>TP53(17p13/17p11.1-</w:t>
            </w:r>
          </w:p>
          <w:p w14:paraId="1E152B70" w14:textId="77777777" w:rsidR="002B1A74" w:rsidRDefault="00000000">
            <w:pPr>
              <w:pStyle w:val="TableParagraph"/>
              <w:ind w:left="107" w:right="93"/>
              <w:jc w:val="both"/>
            </w:pPr>
            <w:r>
              <w:t>q11.1) PROBE KIT. Sonda para realização da técnica de Hibridização in situ</w:t>
            </w:r>
            <w:r>
              <w:rPr>
                <w:spacing w:val="-3"/>
              </w:rPr>
              <w:t xml:space="preserve"> </w:t>
            </w:r>
            <w:r>
              <w:t>por Fluorescência (FISH), diretamente marcada com fluorocromos VERMELHO E VERDE, protocolo simples e rápido, permite a co-desnaturação da sonda e DNA alvo simultaneamente, sem necessidade de manusear Formamida. Unidade: Teste.</w:t>
            </w:r>
          </w:p>
        </w:tc>
        <w:tc>
          <w:tcPr>
            <w:tcW w:w="1304" w:type="dxa"/>
          </w:tcPr>
          <w:p w14:paraId="2D302F8C" w14:textId="77777777" w:rsidR="002B1A74" w:rsidRDefault="002B1A74">
            <w:pPr>
              <w:pStyle w:val="TableParagraph"/>
              <w:rPr>
                <w:b/>
              </w:rPr>
            </w:pPr>
          </w:p>
          <w:p w14:paraId="2C9CC8C1" w14:textId="77777777" w:rsidR="002B1A74" w:rsidRDefault="002B1A74">
            <w:pPr>
              <w:pStyle w:val="TableParagraph"/>
              <w:spacing w:before="134"/>
              <w:rPr>
                <w:b/>
              </w:rPr>
            </w:pPr>
          </w:p>
          <w:p w14:paraId="15CE651D" w14:textId="77777777" w:rsidR="002B1A74" w:rsidRDefault="00000000">
            <w:pPr>
              <w:pStyle w:val="TableParagraph"/>
              <w:ind w:left="11" w:right="3"/>
              <w:jc w:val="center"/>
            </w:pPr>
            <w:r>
              <w:rPr>
                <w:spacing w:val="-2"/>
              </w:rPr>
              <w:t>teste</w:t>
            </w:r>
          </w:p>
        </w:tc>
        <w:tc>
          <w:tcPr>
            <w:tcW w:w="915" w:type="dxa"/>
          </w:tcPr>
          <w:p w14:paraId="2A09CA93" w14:textId="77777777" w:rsidR="002B1A74" w:rsidRDefault="00000000">
            <w:pPr>
              <w:pStyle w:val="TableParagraph"/>
              <w:ind w:left="13" w:right="60"/>
              <w:jc w:val="center"/>
              <w:rPr>
                <w:b/>
                <w:sz w:val="32"/>
              </w:rPr>
            </w:pPr>
            <w:r>
              <w:rPr>
                <w:b/>
                <w:spacing w:val="-5"/>
                <w:sz w:val="32"/>
              </w:rPr>
              <w:t>NÃO</w:t>
            </w:r>
          </w:p>
        </w:tc>
        <w:tc>
          <w:tcPr>
            <w:tcW w:w="1069" w:type="dxa"/>
          </w:tcPr>
          <w:p w14:paraId="54AD365A" w14:textId="77777777" w:rsidR="002B1A74" w:rsidRDefault="00000000">
            <w:pPr>
              <w:pStyle w:val="TableParagraph"/>
              <w:ind w:left="4" w:right="59"/>
              <w:jc w:val="center"/>
              <w:rPr>
                <w:b/>
                <w:sz w:val="32"/>
              </w:rPr>
            </w:pPr>
            <w:r>
              <w:rPr>
                <w:b/>
                <w:spacing w:val="-5"/>
                <w:sz w:val="32"/>
              </w:rPr>
              <w:t>SIM</w:t>
            </w:r>
          </w:p>
        </w:tc>
        <w:tc>
          <w:tcPr>
            <w:tcW w:w="1077" w:type="dxa"/>
          </w:tcPr>
          <w:p w14:paraId="140B0971" w14:textId="77777777" w:rsidR="002B1A74" w:rsidRDefault="00000000">
            <w:pPr>
              <w:pStyle w:val="TableParagraph"/>
              <w:ind w:left="1" w:right="54"/>
              <w:jc w:val="center"/>
              <w:rPr>
                <w:b/>
                <w:sz w:val="32"/>
              </w:rPr>
            </w:pPr>
            <w:r>
              <w:rPr>
                <w:b/>
                <w:spacing w:val="-5"/>
                <w:sz w:val="32"/>
              </w:rPr>
              <w:t>NÃO</w:t>
            </w:r>
          </w:p>
        </w:tc>
      </w:tr>
      <w:tr w:rsidR="002B1A74" w14:paraId="4B4C582F" w14:textId="77777777">
        <w:trPr>
          <w:trHeight w:val="1879"/>
        </w:trPr>
        <w:tc>
          <w:tcPr>
            <w:tcW w:w="1131" w:type="dxa"/>
          </w:tcPr>
          <w:p w14:paraId="76EC18EF" w14:textId="77777777" w:rsidR="002B1A74" w:rsidRDefault="002B1A74">
            <w:pPr>
              <w:pStyle w:val="TableParagraph"/>
              <w:rPr>
                <w:rFonts w:ascii="Times New Roman"/>
              </w:rPr>
            </w:pPr>
          </w:p>
        </w:tc>
        <w:tc>
          <w:tcPr>
            <w:tcW w:w="1315" w:type="dxa"/>
          </w:tcPr>
          <w:p w14:paraId="5A8572D9" w14:textId="77777777" w:rsidR="002B1A74" w:rsidRDefault="002B1A74">
            <w:pPr>
              <w:pStyle w:val="TableParagraph"/>
              <w:rPr>
                <w:b/>
              </w:rPr>
            </w:pPr>
          </w:p>
          <w:p w14:paraId="4C93C992" w14:textId="77777777" w:rsidR="002B1A74" w:rsidRDefault="002B1A74">
            <w:pPr>
              <w:pStyle w:val="TableParagraph"/>
              <w:spacing w:before="134"/>
              <w:rPr>
                <w:b/>
              </w:rPr>
            </w:pPr>
          </w:p>
          <w:p w14:paraId="5CA8BE9A" w14:textId="77777777" w:rsidR="002B1A74" w:rsidRDefault="00000000">
            <w:pPr>
              <w:pStyle w:val="TableParagraph"/>
              <w:ind w:left="434" w:hanging="305"/>
            </w:pPr>
            <w:r>
              <w:rPr>
                <w:spacing w:val="-2"/>
              </w:rPr>
              <w:t xml:space="preserve">PROVPPS02 </w:t>
            </w:r>
            <w:r>
              <w:rPr>
                <w:spacing w:val="-4"/>
              </w:rPr>
              <w:t>4394</w:t>
            </w:r>
          </w:p>
        </w:tc>
        <w:tc>
          <w:tcPr>
            <w:tcW w:w="1236" w:type="dxa"/>
          </w:tcPr>
          <w:p w14:paraId="50A50E9C" w14:textId="77777777" w:rsidR="002B1A74" w:rsidRDefault="002B1A74">
            <w:pPr>
              <w:pStyle w:val="TableParagraph"/>
              <w:rPr>
                <w:b/>
              </w:rPr>
            </w:pPr>
          </w:p>
          <w:p w14:paraId="672E4964" w14:textId="77777777" w:rsidR="002B1A74" w:rsidRDefault="002B1A74">
            <w:pPr>
              <w:pStyle w:val="TableParagraph"/>
              <w:rPr>
                <w:b/>
              </w:rPr>
            </w:pPr>
          </w:p>
          <w:p w14:paraId="75C26F8B" w14:textId="77777777" w:rsidR="002B1A74" w:rsidRDefault="002B1A74">
            <w:pPr>
              <w:pStyle w:val="TableParagraph"/>
              <w:rPr>
                <w:b/>
              </w:rPr>
            </w:pPr>
          </w:p>
          <w:p w14:paraId="3F3E2F1E" w14:textId="77777777" w:rsidR="002B1A74" w:rsidRDefault="00000000">
            <w:pPr>
              <w:pStyle w:val="TableParagraph"/>
              <w:ind w:left="17" w:right="2"/>
              <w:jc w:val="center"/>
            </w:pPr>
            <w:r>
              <w:rPr>
                <w:spacing w:val="-2"/>
              </w:rPr>
              <w:t>436758</w:t>
            </w:r>
          </w:p>
        </w:tc>
        <w:tc>
          <w:tcPr>
            <w:tcW w:w="7830" w:type="dxa"/>
          </w:tcPr>
          <w:p w14:paraId="4FA2630C" w14:textId="77777777" w:rsidR="002B1A74" w:rsidRDefault="00000000">
            <w:pPr>
              <w:pStyle w:val="TableParagraph"/>
              <w:spacing w:line="268" w:lineRule="exact"/>
              <w:ind w:left="107"/>
              <w:jc w:val="both"/>
            </w:pPr>
            <w:r>
              <w:t>SONDA</w:t>
            </w:r>
            <w:r>
              <w:rPr>
                <w:spacing w:val="17"/>
              </w:rPr>
              <w:t xml:space="preserve"> </w:t>
            </w:r>
            <w:r>
              <w:t>DE</w:t>
            </w:r>
            <w:r>
              <w:rPr>
                <w:spacing w:val="19"/>
              </w:rPr>
              <w:t xml:space="preserve"> </w:t>
            </w:r>
            <w:r>
              <w:t>DNA</w:t>
            </w:r>
            <w:r>
              <w:rPr>
                <w:spacing w:val="19"/>
              </w:rPr>
              <w:t xml:space="preserve"> </w:t>
            </w:r>
            <w:r>
              <w:t>PARA</w:t>
            </w:r>
            <w:r>
              <w:rPr>
                <w:spacing w:val="18"/>
              </w:rPr>
              <w:t xml:space="preserve"> </w:t>
            </w:r>
            <w:r>
              <w:t>DETECÇÃO</w:t>
            </w:r>
            <w:r>
              <w:rPr>
                <w:spacing w:val="20"/>
              </w:rPr>
              <w:t xml:space="preserve"> </w:t>
            </w:r>
            <w:r>
              <w:t>DE</w:t>
            </w:r>
            <w:r>
              <w:rPr>
                <w:spacing w:val="20"/>
              </w:rPr>
              <w:t xml:space="preserve"> </w:t>
            </w:r>
            <w:r>
              <w:t>DELEÇÃO</w:t>
            </w:r>
            <w:r>
              <w:rPr>
                <w:spacing w:val="18"/>
              </w:rPr>
              <w:t xml:space="preserve"> </w:t>
            </w:r>
            <w:r>
              <w:t>DO</w:t>
            </w:r>
            <w:r>
              <w:rPr>
                <w:spacing w:val="21"/>
              </w:rPr>
              <w:t xml:space="preserve"> </w:t>
            </w:r>
            <w:r>
              <w:t>CROMOSSOMO</w:t>
            </w:r>
            <w:r>
              <w:rPr>
                <w:spacing w:val="18"/>
              </w:rPr>
              <w:t xml:space="preserve"> </w:t>
            </w:r>
            <w:r>
              <w:t>4,</w:t>
            </w:r>
            <w:r>
              <w:rPr>
                <w:spacing w:val="21"/>
              </w:rPr>
              <w:t xml:space="preserve"> </w:t>
            </w:r>
            <w:r>
              <w:t>AFETANDO</w:t>
            </w:r>
            <w:r>
              <w:rPr>
                <w:spacing w:val="21"/>
              </w:rPr>
              <w:t xml:space="preserve"> </w:t>
            </w:r>
            <w:r>
              <w:rPr>
                <w:spacing w:val="-10"/>
              </w:rPr>
              <w:t>A</w:t>
            </w:r>
          </w:p>
          <w:p w14:paraId="23BE9256" w14:textId="77777777" w:rsidR="002B1A74" w:rsidRDefault="00000000">
            <w:pPr>
              <w:pStyle w:val="TableParagraph"/>
              <w:ind w:left="107" w:right="93"/>
              <w:jc w:val="both"/>
            </w:pPr>
            <w:r>
              <w:t>REGIÃO</w:t>
            </w:r>
            <w:r>
              <w:rPr>
                <w:spacing w:val="-3"/>
              </w:rPr>
              <w:t xml:space="preserve"> </w:t>
            </w:r>
            <w:r>
              <w:t>4p16.3(WOLF-HIRSCHHORN)</w:t>
            </w:r>
            <w:r>
              <w:rPr>
                <w:spacing w:val="-2"/>
              </w:rPr>
              <w:t xml:space="preserve"> </w:t>
            </w:r>
            <w:r>
              <w:t>e</w:t>
            </w:r>
            <w:r>
              <w:rPr>
                <w:spacing w:val="-3"/>
              </w:rPr>
              <w:t xml:space="preserve"> </w:t>
            </w:r>
            <w:r>
              <w:t>4q35.2-qter.</w:t>
            </w:r>
            <w:r>
              <w:rPr>
                <w:spacing w:val="-4"/>
              </w:rPr>
              <w:t xml:space="preserve"> </w:t>
            </w:r>
            <w:r>
              <w:t>Sonda</w:t>
            </w:r>
            <w:r>
              <w:rPr>
                <w:spacing w:val="-2"/>
              </w:rPr>
              <w:t xml:space="preserve"> </w:t>
            </w:r>
            <w:r>
              <w:t>para</w:t>
            </w:r>
            <w:r>
              <w:rPr>
                <w:spacing w:val="-4"/>
              </w:rPr>
              <w:t xml:space="preserve"> </w:t>
            </w:r>
            <w:r>
              <w:t>realização</w:t>
            </w:r>
            <w:r>
              <w:rPr>
                <w:spacing w:val="-1"/>
              </w:rPr>
              <w:t xml:space="preserve"> </w:t>
            </w:r>
            <w:r>
              <w:t>da</w:t>
            </w:r>
            <w:r>
              <w:rPr>
                <w:spacing w:val="-3"/>
              </w:rPr>
              <w:t xml:space="preserve"> </w:t>
            </w:r>
            <w:r>
              <w:t>técnica de Hibridização in situ por Fluorescência (FISH), diretamente marcada com fluorocromos VERMELHO E VERDE, protocolo simples e rápido, permite a co- desnaturação da sonda</w:t>
            </w:r>
            <w:r>
              <w:rPr>
                <w:spacing w:val="-1"/>
              </w:rPr>
              <w:t xml:space="preserve"> </w:t>
            </w:r>
            <w:r>
              <w:t>e DNA alvo simultaneamente,</w:t>
            </w:r>
            <w:r>
              <w:rPr>
                <w:spacing w:val="-3"/>
              </w:rPr>
              <w:t xml:space="preserve"> </w:t>
            </w:r>
            <w:r>
              <w:t>sem necessidade de manusear Formamida. Unidade: Teste.</w:t>
            </w:r>
          </w:p>
        </w:tc>
        <w:tc>
          <w:tcPr>
            <w:tcW w:w="1304" w:type="dxa"/>
          </w:tcPr>
          <w:p w14:paraId="6100B1F3" w14:textId="77777777" w:rsidR="002B1A74" w:rsidRDefault="002B1A74">
            <w:pPr>
              <w:pStyle w:val="TableParagraph"/>
              <w:rPr>
                <w:b/>
              </w:rPr>
            </w:pPr>
          </w:p>
          <w:p w14:paraId="72B7A6C5" w14:textId="77777777" w:rsidR="002B1A74" w:rsidRDefault="002B1A74">
            <w:pPr>
              <w:pStyle w:val="TableParagraph"/>
              <w:rPr>
                <w:b/>
              </w:rPr>
            </w:pPr>
          </w:p>
          <w:p w14:paraId="0A85B833" w14:textId="77777777" w:rsidR="002B1A74" w:rsidRDefault="002B1A74">
            <w:pPr>
              <w:pStyle w:val="TableParagraph"/>
              <w:rPr>
                <w:b/>
              </w:rPr>
            </w:pPr>
          </w:p>
          <w:p w14:paraId="46F82DE8" w14:textId="77777777" w:rsidR="002B1A74" w:rsidRDefault="00000000">
            <w:pPr>
              <w:pStyle w:val="TableParagraph"/>
              <w:ind w:left="11" w:right="3"/>
              <w:jc w:val="center"/>
            </w:pPr>
            <w:r>
              <w:rPr>
                <w:spacing w:val="-2"/>
              </w:rPr>
              <w:t>teste</w:t>
            </w:r>
          </w:p>
        </w:tc>
        <w:tc>
          <w:tcPr>
            <w:tcW w:w="915" w:type="dxa"/>
          </w:tcPr>
          <w:p w14:paraId="3A05EBA8" w14:textId="77777777" w:rsidR="002B1A74" w:rsidRDefault="00000000">
            <w:pPr>
              <w:pStyle w:val="TableParagraph"/>
              <w:ind w:left="13" w:right="60"/>
              <w:jc w:val="center"/>
              <w:rPr>
                <w:b/>
                <w:sz w:val="32"/>
              </w:rPr>
            </w:pPr>
            <w:r>
              <w:rPr>
                <w:b/>
                <w:spacing w:val="-5"/>
                <w:sz w:val="32"/>
              </w:rPr>
              <w:t>NÃO</w:t>
            </w:r>
          </w:p>
        </w:tc>
        <w:tc>
          <w:tcPr>
            <w:tcW w:w="1069" w:type="dxa"/>
          </w:tcPr>
          <w:p w14:paraId="102E65B9" w14:textId="77777777" w:rsidR="002B1A74" w:rsidRDefault="00000000">
            <w:pPr>
              <w:pStyle w:val="TableParagraph"/>
              <w:ind w:left="4" w:right="59"/>
              <w:jc w:val="center"/>
              <w:rPr>
                <w:b/>
                <w:sz w:val="32"/>
              </w:rPr>
            </w:pPr>
            <w:r>
              <w:rPr>
                <w:b/>
                <w:spacing w:val="-5"/>
                <w:sz w:val="32"/>
              </w:rPr>
              <w:t>SIM</w:t>
            </w:r>
          </w:p>
        </w:tc>
        <w:tc>
          <w:tcPr>
            <w:tcW w:w="1077" w:type="dxa"/>
          </w:tcPr>
          <w:p w14:paraId="5F012DF1" w14:textId="77777777" w:rsidR="002B1A74" w:rsidRDefault="00000000">
            <w:pPr>
              <w:pStyle w:val="TableParagraph"/>
              <w:ind w:left="1" w:right="54"/>
              <w:jc w:val="center"/>
              <w:rPr>
                <w:b/>
                <w:sz w:val="32"/>
              </w:rPr>
            </w:pPr>
            <w:r>
              <w:rPr>
                <w:b/>
                <w:spacing w:val="-5"/>
                <w:sz w:val="32"/>
              </w:rPr>
              <w:t>NÃO</w:t>
            </w:r>
          </w:p>
        </w:tc>
      </w:tr>
      <w:tr w:rsidR="002B1A74" w14:paraId="40068C01" w14:textId="77777777">
        <w:trPr>
          <w:trHeight w:val="1881"/>
        </w:trPr>
        <w:tc>
          <w:tcPr>
            <w:tcW w:w="1131" w:type="dxa"/>
          </w:tcPr>
          <w:p w14:paraId="4ADFD08D" w14:textId="77777777" w:rsidR="002B1A74" w:rsidRDefault="002B1A74">
            <w:pPr>
              <w:pStyle w:val="TableParagraph"/>
              <w:rPr>
                <w:rFonts w:ascii="Times New Roman"/>
              </w:rPr>
            </w:pPr>
          </w:p>
        </w:tc>
        <w:tc>
          <w:tcPr>
            <w:tcW w:w="1315" w:type="dxa"/>
          </w:tcPr>
          <w:p w14:paraId="07508406" w14:textId="77777777" w:rsidR="002B1A74" w:rsidRDefault="002B1A74">
            <w:pPr>
              <w:pStyle w:val="TableParagraph"/>
              <w:rPr>
                <w:b/>
              </w:rPr>
            </w:pPr>
          </w:p>
          <w:p w14:paraId="36E582A4" w14:textId="77777777" w:rsidR="002B1A74" w:rsidRDefault="002B1A74">
            <w:pPr>
              <w:pStyle w:val="TableParagraph"/>
              <w:spacing w:before="134"/>
              <w:rPr>
                <w:b/>
              </w:rPr>
            </w:pPr>
          </w:p>
          <w:p w14:paraId="1DD1AAB7" w14:textId="77777777" w:rsidR="002B1A74" w:rsidRDefault="00000000">
            <w:pPr>
              <w:pStyle w:val="TableParagraph"/>
              <w:ind w:left="434" w:hanging="305"/>
            </w:pPr>
            <w:r>
              <w:rPr>
                <w:spacing w:val="-2"/>
              </w:rPr>
              <w:t xml:space="preserve">PROVPPS02 </w:t>
            </w:r>
            <w:r>
              <w:rPr>
                <w:spacing w:val="-4"/>
              </w:rPr>
              <w:t>4394</w:t>
            </w:r>
          </w:p>
        </w:tc>
        <w:tc>
          <w:tcPr>
            <w:tcW w:w="1236" w:type="dxa"/>
          </w:tcPr>
          <w:p w14:paraId="0F8EFFDB" w14:textId="77777777" w:rsidR="002B1A74" w:rsidRDefault="002B1A74">
            <w:pPr>
              <w:pStyle w:val="TableParagraph"/>
              <w:rPr>
                <w:b/>
              </w:rPr>
            </w:pPr>
          </w:p>
          <w:p w14:paraId="7BFA3212" w14:textId="77777777" w:rsidR="002B1A74" w:rsidRDefault="002B1A74">
            <w:pPr>
              <w:pStyle w:val="TableParagraph"/>
              <w:spacing w:before="268"/>
              <w:rPr>
                <w:b/>
              </w:rPr>
            </w:pPr>
          </w:p>
          <w:p w14:paraId="485FE19D" w14:textId="77777777" w:rsidR="002B1A74" w:rsidRDefault="00000000">
            <w:pPr>
              <w:pStyle w:val="TableParagraph"/>
              <w:ind w:left="17" w:right="2"/>
              <w:jc w:val="center"/>
            </w:pPr>
            <w:r>
              <w:rPr>
                <w:spacing w:val="-2"/>
              </w:rPr>
              <w:t>416095</w:t>
            </w:r>
          </w:p>
        </w:tc>
        <w:tc>
          <w:tcPr>
            <w:tcW w:w="7830" w:type="dxa"/>
          </w:tcPr>
          <w:p w14:paraId="215F0E4B" w14:textId="77777777" w:rsidR="002B1A74" w:rsidRDefault="00000000">
            <w:pPr>
              <w:pStyle w:val="TableParagraph"/>
              <w:spacing w:before="1" w:line="267" w:lineRule="exact"/>
              <w:ind w:left="107"/>
              <w:jc w:val="both"/>
            </w:pPr>
            <w:r>
              <w:t>SONDA</w:t>
            </w:r>
            <w:r>
              <w:rPr>
                <w:spacing w:val="1"/>
              </w:rPr>
              <w:t xml:space="preserve"> </w:t>
            </w:r>
            <w:r>
              <w:t>DE</w:t>
            </w:r>
            <w:r>
              <w:rPr>
                <w:spacing w:val="2"/>
              </w:rPr>
              <w:t xml:space="preserve"> </w:t>
            </w:r>
            <w:r>
              <w:t>DNA</w:t>
            </w:r>
            <w:r>
              <w:rPr>
                <w:spacing w:val="1"/>
              </w:rPr>
              <w:t xml:space="preserve"> </w:t>
            </w:r>
            <w:r>
              <w:t>PARA</w:t>
            </w:r>
            <w:r>
              <w:rPr>
                <w:spacing w:val="1"/>
              </w:rPr>
              <w:t xml:space="preserve"> </w:t>
            </w:r>
            <w:r>
              <w:t>DETECÇÃO</w:t>
            </w:r>
            <w:r>
              <w:rPr>
                <w:spacing w:val="2"/>
              </w:rPr>
              <w:t xml:space="preserve"> </w:t>
            </w:r>
            <w:r>
              <w:t>DE</w:t>
            </w:r>
            <w:r>
              <w:rPr>
                <w:spacing w:val="2"/>
              </w:rPr>
              <w:t xml:space="preserve"> </w:t>
            </w:r>
            <w:r>
              <w:t>DELEÇÃO</w:t>
            </w:r>
            <w:r>
              <w:rPr>
                <w:spacing w:val="2"/>
              </w:rPr>
              <w:t xml:space="preserve"> </w:t>
            </w:r>
            <w:r>
              <w:t>DO</w:t>
            </w:r>
            <w:r>
              <w:rPr>
                <w:spacing w:val="2"/>
              </w:rPr>
              <w:t xml:space="preserve"> </w:t>
            </w:r>
            <w:r>
              <w:t>CROMOSSOMO</w:t>
            </w:r>
            <w:r>
              <w:rPr>
                <w:spacing w:val="2"/>
              </w:rPr>
              <w:t xml:space="preserve"> </w:t>
            </w:r>
            <w:r>
              <w:t>7</w:t>
            </w:r>
            <w:r>
              <w:rPr>
                <w:spacing w:val="3"/>
              </w:rPr>
              <w:t xml:space="preserve"> </w:t>
            </w:r>
            <w:r>
              <w:t>(REGIÃO</w:t>
            </w:r>
            <w:r>
              <w:rPr>
                <w:spacing w:val="2"/>
              </w:rPr>
              <w:t xml:space="preserve"> </w:t>
            </w:r>
            <w:r>
              <w:t>7q22</w:t>
            </w:r>
            <w:r>
              <w:rPr>
                <w:spacing w:val="4"/>
              </w:rPr>
              <w:t xml:space="preserve"> </w:t>
            </w:r>
            <w:r>
              <w:rPr>
                <w:spacing w:val="-10"/>
              </w:rPr>
              <w:t>e</w:t>
            </w:r>
          </w:p>
          <w:p w14:paraId="56B406F2" w14:textId="77777777" w:rsidR="002B1A74" w:rsidRDefault="00000000">
            <w:pPr>
              <w:pStyle w:val="TableParagraph"/>
              <w:ind w:left="107" w:right="93"/>
              <w:jc w:val="both"/>
            </w:pPr>
            <w:r>
              <w:t>7q31) PROBE KIT. Sonda para realização da técnica de Hibridização in situ</w:t>
            </w:r>
            <w:r>
              <w:rPr>
                <w:spacing w:val="-3"/>
              </w:rPr>
              <w:t xml:space="preserve"> </w:t>
            </w:r>
            <w:r>
              <w:t>por Fluorescência (FISH), diretamente marcada com fluorocromos VERMELHO, VERDE e AZUL (centrômero do 7), protocolo simples e rápido, permite a co-desnaturação da sonda e DNA alvo simultaneamente, sem necessidade de manusear Formamida. Unidade: Teste.</w:t>
            </w:r>
          </w:p>
        </w:tc>
        <w:tc>
          <w:tcPr>
            <w:tcW w:w="1304" w:type="dxa"/>
          </w:tcPr>
          <w:p w14:paraId="537B587D" w14:textId="77777777" w:rsidR="002B1A74" w:rsidRDefault="002B1A74">
            <w:pPr>
              <w:pStyle w:val="TableParagraph"/>
              <w:rPr>
                <w:b/>
              </w:rPr>
            </w:pPr>
          </w:p>
          <w:p w14:paraId="3DFEA6CD" w14:textId="77777777" w:rsidR="002B1A74" w:rsidRDefault="002B1A74">
            <w:pPr>
              <w:pStyle w:val="TableParagraph"/>
              <w:spacing w:before="268"/>
              <w:rPr>
                <w:b/>
              </w:rPr>
            </w:pPr>
          </w:p>
          <w:p w14:paraId="6D51D5D2" w14:textId="77777777" w:rsidR="002B1A74" w:rsidRDefault="00000000">
            <w:pPr>
              <w:pStyle w:val="TableParagraph"/>
              <w:ind w:left="11" w:right="3"/>
              <w:jc w:val="center"/>
            </w:pPr>
            <w:r>
              <w:rPr>
                <w:spacing w:val="-2"/>
              </w:rPr>
              <w:t>teste</w:t>
            </w:r>
          </w:p>
        </w:tc>
        <w:tc>
          <w:tcPr>
            <w:tcW w:w="915" w:type="dxa"/>
          </w:tcPr>
          <w:p w14:paraId="7784C0D6" w14:textId="77777777" w:rsidR="002B1A74" w:rsidRDefault="00000000">
            <w:pPr>
              <w:pStyle w:val="TableParagraph"/>
              <w:ind w:left="13" w:right="60"/>
              <w:jc w:val="center"/>
              <w:rPr>
                <w:b/>
                <w:sz w:val="32"/>
              </w:rPr>
            </w:pPr>
            <w:r>
              <w:rPr>
                <w:b/>
                <w:spacing w:val="-5"/>
                <w:sz w:val="32"/>
              </w:rPr>
              <w:t>NÃO</w:t>
            </w:r>
          </w:p>
        </w:tc>
        <w:tc>
          <w:tcPr>
            <w:tcW w:w="1069" w:type="dxa"/>
          </w:tcPr>
          <w:p w14:paraId="3AE6D325" w14:textId="77777777" w:rsidR="002B1A74" w:rsidRDefault="00000000">
            <w:pPr>
              <w:pStyle w:val="TableParagraph"/>
              <w:ind w:left="4" w:right="59"/>
              <w:jc w:val="center"/>
              <w:rPr>
                <w:b/>
                <w:sz w:val="32"/>
              </w:rPr>
            </w:pPr>
            <w:r>
              <w:rPr>
                <w:b/>
                <w:spacing w:val="-5"/>
                <w:sz w:val="32"/>
              </w:rPr>
              <w:t>SIM</w:t>
            </w:r>
          </w:p>
        </w:tc>
        <w:tc>
          <w:tcPr>
            <w:tcW w:w="1077" w:type="dxa"/>
          </w:tcPr>
          <w:p w14:paraId="443F0097" w14:textId="77777777" w:rsidR="002B1A74" w:rsidRDefault="00000000">
            <w:pPr>
              <w:pStyle w:val="TableParagraph"/>
              <w:ind w:left="1" w:right="54"/>
              <w:jc w:val="center"/>
              <w:rPr>
                <w:b/>
                <w:sz w:val="32"/>
              </w:rPr>
            </w:pPr>
            <w:r>
              <w:rPr>
                <w:b/>
                <w:spacing w:val="-5"/>
                <w:sz w:val="32"/>
              </w:rPr>
              <w:t>NÃO</w:t>
            </w:r>
          </w:p>
        </w:tc>
      </w:tr>
      <w:tr w:rsidR="002B1A74" w14:paraId="77A53F31" w14:textId="77777777">
        <w:trPr>
          <w:trHeight w:val="1610"/>
        </w:trPr>
        <w:tc>
          <w:tcPr>
            <w:tcW w:w="1131" w:type="dxa"/>
          </w:tcPr>
          <w:p w14:paraId="5635D276" w14:textId="77777777" w:rsidR="002B1A74" w:rsidRDefault="002B1A74">
            <w:pPr>
              <w:pStyle w:val="TableParagraph"/>
              <w:rPr>
                <w:rFonts w:ascii="Times New Roman"/>
              </w:rPr>
            </w:pPr>
          </w:p>
        </w:tc>
        <w:tc>
          <w:tcPr>
            <w:tcW w:w="1315" w:type="dxa"/>
          </w:tcPr>
          <w:p w14:paraId="69D7D95F" w14:textId="77777777" w:rsidR="002B1A74" w:rsidRDefault="002B1A74">
            <w:pPr>
              <w:pStyle w:val="TableParagraph"/>
              <w:spacing w:before="268"/>
              <w:rPr>
                <w:b/>
              </w:rPr>
            </w:pPr>
          </w:p>
          <w:p w14:paraId="18BB0FEB" w14:textId="77777777" w:rsidR="002B1A74" w:rsidRDefault="00000000">
            <w:pPr>
              <w:pStyle w:val="TableParagraph"/>
              <w:ind w:left="434" w:hanging="305"/>
            </w:pPr>
            <w:r>
              <w:rPr>
                <w:spacing w:val="-2"/>
              </w:rPr>
              <w:t xml:space="preserve">PROVPPS02 </w:t>
            </w:r>
            <w:r>
              <w:rPr>
                <w:spacing w:val="-4"/>
              </w:rPr>
              <w:t>4394</w:t>
            </w:r>
          </w:p>
        </w:tc>
        <w:tc>
          <w:tcPr>
            <w:tcW w:w="1236" w:type="dxa"/>
          </w:tcPr>
          <w:p w14:paraId="5B5E6E41" w14:textId="77777777" w:rsidR="002B1A74" w:rsidRDefault="002B1A74">
            <w:pPr>
              <w:pStyle w:val="TableParagraph"/>
              <w:rPr>
                <w:b/>
              </w:rPr>
            </w:pPr>
          </w:p>
          <w:p w14:paraId="50B8A32E" w14:textId="77777777" w:rsidR="002B1A74" w:rsidRDefault="002B1A74">
            <w:pPr>
              <w:pStyle w:val="TableParagraph"/>
              <w:spacing w:before="134"/>
              <w:rPr>
                <w:b/>
              </w:rPr>
            </w:pPr>
          </w:p>
          <w:p w14:paraId="5659074F" w14:textId="77777777" w:rsidR="002B1A74" w:rsidRDefault="00000000">
            <w:pPr>
              <w:pStyle w:val="TableParagraph"/>
              <w:ind w:left="17" w:right="2"/>
              <w:jc w:val="center"/>
            </w:pPr>
            <w:r>
              <w:rPr>
                <w:spacing w:val="-2"/>
              </w:rPr>
              <w:t>456084</w:t>
            </w:r>
          </w:p>
        </w:tc>
        <w:tc>
          <w:tcPr>
            <w:tcW w:w="7830" w:type="dxa"/>
          </w:tcPr>
          <w:p w14:paraId="307A353F" w14:textId="77777777" w:rsidR="002B1A74" w:rsidRDefault="00000000">
            <w:pPr>
              <w:pStyle w:val="TableParagraph"/>
              <w:spacing w:line="268" w:lineRule="exact"/>
              <w:ind w:left="107"/>
              <w:jc w:val="both"/>
            </w:pPr>
            <w:r>
              <w:t>SONDA</w:t>
            </w:r>
            <w:r>
              <w:rPr>
                <w:spacing w:val="6"/>
              </w:rPr>
              <w:t xml:space="preserve"> </w:t>
            </w:r>
            <w:r>
              <w:t>DE</w:t>
            </w:r>
            <w:r>
              <w:rPr>
                <w:spacing w:val="7"/>
              </w:rPr>
              <w:t xml:space="preserve"> </w:t>
            </w:r>
            <w:r>
              <w:t>DNA</w:t>
            </w:r>
            <w:r>
              <w:rPr>
                <w:spacing w:val="6"/>
              </w:rPr>
              <w:t xml:space="preserve"> </w:t>
            </w:r>
            <w:r>
              <w:t>PARA</w:t>
            </w:r>
            <w:r>
              <w:rPr>
                <w:spacing w:val="6"/>
              </w:rPr>
              <w:t xml:space="preserve"> </w:t>
            </w:r>
            <w:r>
              <w:t>DETECÇÃO</w:t>
            </w:r>
            <w:r>
              <w:rPr>
                <w:spacing w:val="6"/>
              </w:rPr>
              <w:t xml:space="preserve"> </w:t>
            </w:r>
            <w:r>
              <w:t>DE</w:t>
            </w:r>
            <w:r>
              <w:rPr>
                <w:spacing w:val="5"/>
              </w:rPr>
              <w:t xml:space="preserve"> </w:t>
            </w:r>
            <w:r>
              <w:t>DELEÇÃO</w:t>
            </w:r>
            <w:r>
              <w:rPr>
                <w:spacing w:val="7"/>
              </w:rPr>
              <w:t xml:space="preserve"> </w:t>
            </w:r>
            <w:r>
              <w:t>DO</w:t>
            </w:r>
            <w:r>
              <w:rPr>
                <w:spacing w:val="7"/>
              </w:rPr>
              <w:t xml:space="preserve"> </w:t>
            </w:r>
            <w:r>
              <w:t>GENE</w:t>
            </w:r>
            <w:r>
              <w:rPr>
                <w:spacing w:val="9"/>
              </w:rPr>
              <w:t xml:space="preserve"> </w:t>
            </w:r>
            <w:r>
              <w:t>genes</w:t>
            </w:r>
            <w:r>
              <w:rPr>
                <w:spacing w:val="9"/>
              </w:rPr>
              <w:t xml:space="preserve"> </w:t>
            </w:r>
            <w:r>
              <w:t>CDKN2A</w:t>
            </w:r>
            <w:r>
              <w:rPr>
                <w:spacing w:val="6"/>
              </w:rPr>
              <w:t xml:space="preserve"> </w:t>
            </w:r>
            <w:r>
              <w:t>(9p11-q11</w:t>
            </w:r>
            <w:r>
              <w:rPr>
                <w:spacing w:val="6"/>
              </w:rPr>
              <w:t xml:space="preserve"> </w:t>
            </w:r>
            <w:r>
              <w:rPr>
                <w:spacing w:val="-10"/>
              </w:rPr>
              <w:t>/</w:t>
            </w:r>
          </w:p>
          <w:p w14:paraId="5B5979AB" w14:textId="77777777" w:rsidR="002B1A74" w:rsidRDefault="00000000">
            <w:pPr>
              <w:pStyle w:val="TableParagraph"/>
              <w:ind w:left="107" w:right="93"/>
              <w:jc w:val="both"/>
            </w:pPr>
            <w:r>
              <w:t>9p21) DUAL COLOR PROBE KIT Sonda para realização da técnica de Hibridização in situ</w:t>
            </w:r>
            <w:r>
              <w:rPr>
                <w:spacing w:val="-2"/>
              </w:rPr>
              <w:t xml:space="preserve"> </w:t>
            </w:r>
            <w:r>
              <w:t>por Fluorescência (FISH), diretamente marcada com fluorocromos VERDE E VERMELHO, protocolo simples e rápido, permite a co-desnaturação da sonda e DNA alvo simultaneamente, sem necessidade de manusear Formamida. Unidade: Teste.</w:t>
            </w:r>
          </w:p>
        </w:tc>
        <w:tc>
          <w:tcPr>
            <w:tcW w:w="1304" w:type="dxa"/>
          </w:tcPr>
          <w:p w14:paraId="129D6F6A" w14:textId="77777777" w:rsidR="002B1A74" w:rsidRDefault="002B1A74">
            <w:pPr>
              <w:pStyle w:val="TableParagraph"/>
              <w:rPr>
                <w:b/>
              </w:rPr>
            </w:pPr>
          </w:p>
          <w:p w14:paraId="3CC7E443" w14:textId="77777777" w:rsidR="002B1A74" w:rsidRDefault="002B1A74">
            <w:pPr>
              <w:pStyle w:val="TableParagraph"/>
              <w:spacing w:before="134"/>
              <w:rPr>
                <w:b/>
              </w:rPr>
            </w:pPr>
          </w:p>
          <w:p w14:paraId="5B8CC55D" w14:textId="77777777" w:rsidR="002B1A74" w:rsidRDefault="00000000">
            <w:pPr>
              <w:pStyle w:val="TableParagraph"/>
              <w:ind w:left="11" w:right="3"/>
              <w:jc w:val="center"/>
            </w:pPr>
            <w:r>
              <w:rPr>
                <w:spacing w:val="-2"/>
              </w:rPr>
              <w:t>teste</w:t>
            </w:r>
          </w:p>
        </w:tc>
        <w:tc>
          <w:tcPr>
            <w:tcW w:w="915" w:type="dxa"/>
          </w:tcPr>
          <w:p w14:paraId="427C779F" w14:textId="77777777" w:rsidR="002B1A74" w:rsidRDefault="00000000">
            <w:pPr>
              <w:pStyle w:val="TableParagraph"/>
              <w:ind w:left="13" w:right="60"/>
              <w:jc w:val="center"/>
              <w:rPr>
                <w:b/>
                <w:sz w:val="32"/>
              </w:rPr>
            </w:pPr>
            <w:r>
              <w:rPr>
                <w:b/>
                <w:spacing w:val="-5"/>
                <w:sz w:val="32"/>
              </w:rPr>
              <w:t>NÃO</w:t>
            </w:r>
          </w:p>
        </w:tc>
        <w:tc>
          <w:tcPr>
            <w:tcW w:w="1069" w:type="dxa"/>
          </w:tcPr>
          <w:p w14:paraId="3C05EBC0" w14:textId="77777777" w:rsidR="002B1A74" w:rsidRDefault="00000000">
            <w:pPr>
              <w:pStyle w:val="TableParagraph"/>
              <w:ind w:left="4" w:right="59"/>
              <w:jc w:val="center"/>
              <w:rPr>
                <w:b/>
                <w:sz w:val="32"/>
              </w:rPr>
            </w:pPr>
            <w:r>
              <w:rPr>
                <w:b/>
                <w:spacing w:val="-5"/>
                <w:sz w:val="32"/>
              </w:rPr>
              <w:t>SIM</w:t>
            </w:r>
          </w:p>
        </w:tc>
        <w:tc>
          <w:tcPr>
            <w:tcW w:w="1077" w:type="dxa"/>
          </w:tcPr>
          <w:p w14:paraId="4A31E82F" w14:textId="77777777" w:rsidR="002B1A74" w:rsidRDefault="00000000">
            <w:pPr>
              <w:pStyle w:val="TableParagraph"/>
              <w:ind w:left="1" w:right="54"/>
              <w:jc w:val="center"/>
              <w:rPr>
                <w:b/>
                <w:sz w:val="32"/>
              </w:rPr>
            </w:pPr>
            <w:r>
              <w:rPr>
                <w:b/>
                <w:spacing w:val="-5"/>
                <w:sz w:val="32"/>
              </w:rPr>
              <w:t>NÃO</w:t>
            </w:r>
          </w:p>
        </w:tc>
      </w:tr>
      <w:tr w:rsidR="002B1A74" w14:paraId="7B7B2988" w14:textId="77777777">
        <w:trPr>
          <w:trHeight w:val="539"/>
        </w:trPr>
        <w:tc>
          <w:tcPr>
            <w:tcW w:w="1131" w:type="dxa"/>
          </w:tcPr>
          <w:p w14:paraId="19763F20" w14:textId="77777777" w:rsidR="002B1A74" w:rsidRDefault="002B1A74">
            <w:pPr>
              <w:pStyle w:val="TableParagraph"/>
              <w:rPr>
                <w:rFonts w:ascii="Times New Roman"/>
              </w:rPr>
            </w:pPr>
          </w:p>
        </w:tc>
        <w:tc>
          <w:tcPr>
            <w:tcW w:w="1315" w:type="dxa"/>
          </w:tcPr>
          <w:p w14:paraId="68608012" w14:textId="77777777" w:rsidR="002B1A74" w:rsidRDefault="00000000">
            <w:pPr>
              <w:pStyle w:val="TableParagraph"/>
              <w:spacing w:before="2" w:line="267" w:lineRule="exact"/>
              <w:ind w:left="13" w:right="3"/>
              <w:jc w:val="center"/>
            </w:pPr>
            <w:r>
              <w:rPr>
                <w:spacing w:val="-2"/>
              </w:rPr>
              <w:t>PROVPPS02</w:t>
            </w:r>
          </w:p>
          <w:p w14:paraId="591E1D63" w14:textId="77777777" w:rsidR="002B1A74" w:rsidRDefault="00000000">
            <w:pPr>
              <w:pStyle w:val="TableParagraph"/>
              <w:spacing w:line="251" w:lineRule="exact"/>
              <w:ind w:left="13" w:right="3"/>
              <w:jc w:val="center"/>
            </w:pPr>
            <w:r>
              <w:rPr>
                <w:spacing w:val="-4"/>
              </w:rPr>
              <w:t>4394</w:t>
            </w:r>
          </w:p>
        </w:tc>
        <w:tc>
          <w:tcPr>
            <w:tcW w:w="1236" w:type="dxa"/>
          </w:tcPr>
          <w:p w14:paraId="735A398D" w14:textId="77777777" w:rsidR="002B1A74" w:rsidRDefault="00000000">
            <w:pPr>
              <w:pStyle w:val="TableParagraph"/>
              <w:spacing w:before="136"/>
              <w:ind w:left="17" w:right="2"/>
              <w:jc w:val="center"/>
            </w:pPr>
            <w:r>
              <w:rPr>
                <w:spacing w:val="-2"/>
              </w:rPr>
              <w:t>439456</w:t>
            </w:r>
          </w:p>
        </w:tc>
        <w:tc>
          <w:tcPr>
            <w:tcW w:w="7830" w:type="dxa"/>
          </w:tcPr>
          <w:p w14:paraId="675EC736" w14:textId="77777777" w:rsidR="002B1A74" w:rsidRDefault="00000000">
            <w:pPr>
              <w:pStyle w:val="TableParagraph"/>
              <w:spacing w:before="2" w:line="267" w:lineRule="exact"/>
              <w:ind w:left="107"/>
            </w:pPr>
            <w:r>
              <w:t>SONDA</w:t>
            </w:r>
            <w:r>
              <w:rPr>
                <w:spacing w:val="9"/>
              </w:rPr>
              <w:t xml:space="preserve"> </w:t>
            </w:r>
            <w:r>
              <w:t>DE</w:t>
            </w:r>
            <w:r>
              <w:rPr>
                <w:spacing w:val="9"/>
              </w:rPr>
              <w:t xml:space="preserve"> </w:t>
            </w:r>
            <w:r>
              <w:t>DNA</w:t>
            </w:r>
            <w:r>
              <w:rPr>
                <w:spacing w:val="11"/>
              </w:rPr>
              <w:t xml:space="preserve"> </w:t>
            </w:r>
            <w:r>
              <w:t>PARA</w:t>
            </w:r>
            <w:r>
              <w:rPr>
                <w:spacing w:val="11"/>
              </w:rPr>
              <w:t xml:space="preserve"> </w:t>
            </w:r>
            <w:r>
              <w:t>DETECÇÃO</w:t>
            </w:r>
            <w:r>
              <w:rPr>
                <w:spacing w:val="11"/>
              </w:rPr>
              <w:t xml:space="preserve"> </w:t>
            </w:r>
            <w:r>
              <w:t>DE</w:t>
            </w:r>
            <w:r>
              <w:rPr>
                <w:spacing w:val="12"/>
              </w:rPr>
              <w:t xml:space="preserve"> </w:t>
            </w:r>
            <w:r>
              <w:t>REARRANJO</w:t>
            </w:r>
            <w:r>
              <w:rPr>
                <w:spacing w:val="12"/>
              </w:rPr>
              <w:t xml:space="preserve"> </w:t>
            </w:r>
            <w:r>
              <w:t>DA</w:t>
            </w:r>
            <w:r>
              <w:rPr>
                <w:spacing w:val="9"/>
              </w:rPr>
              <w:t xml:space="preserve"> </w:t>
            </w:r>
            <w:r>
              <w:t>REGIÃO</w:t>
            </w:r>
            <w:r>
              <w:rPr>
                <w:spacing w:val="12"/>
              </w:rPr>
              <w:t xml:space="preserve"> </w:t>
            </w:r>
            <w:r>
              <w:t>12p13.3</w:t>
            </w:r>
            <w:r>
              <w:rPr>
                <w:spacing w:val="12"/>
              </w:rPr>
              <w:t xml:space="preserve"> </w:t>
            </w:r>
            <w:r>
              <w:t>(ETV6)</w:t>
            </w:r>
            <w:r>
              <w:rPr>
                <w:spacing w:val="13"/>
              </w:rPr>
              <w:t xml:space="preserve"> </w:t>
            </w:r>
            <w:r>
              <w:rPr>
                <w:spacing w:val="-2"/>
              </w:rPr>
              <w:t>Sonda</w:t>
            </w:r>
          </w:p>
          <w:p w14:paraId="3A0D5F86" w14:textId="77777777" w:rsidR="002B1A74" w:rsidRDefault="00000000">
            <w:pPr>
              <w:pStyle w:val="TableParagraph"/>
              <w:spacing w:line="251" w:lineRule="exact"/>
              <w:ind w:left="107"/>
            </w:pPr>
            <w:r>
              <w:t>para</w:t>
            </w:r>
            <w:r>
              <w:rPr>
                <w:spacing w:val="71"/>
                <w:w w:val="150"/>
              </w:rPr>
              <w:t xml:space="preserve"> </w:t>
            </w:r>
            <w:r>
              <w:t>realização</w:t>
            </w:r>
            <w:r>
              <w:rPr>
                <w:spacing w:val="73"/>
                <w:w w:val="150"/>
              </w:rPr>
              <w:t xml:space="preserve"> </w:t>
            </w:r>
            <w:r>
              <w:t>da</w:t>
            </w:r>
            <w:r>
              <w:rPr>
                <w:spacing w:val="71"/>
                <w:w w:val="150"/>
              </w:rPr>
              <w:t xml:space="preserve"> </w:t>
            </w:r>
            <w:r>
              <w:t>técnica</w:t>
            </w:r>
            <w:r>
              <w:rPr>
                <w:spacing w:val="72"/>
                <w:w w:val="150"/>
              </w:rPr>
              <w:t xml:space="preserve"> </w:t>
            </w:r>
            <w:r>
              <w:t>de</w:t>
            </w:r>
            <w:r>
              <w:rPr>
                <w:spacing w:val="72"/>
                <w:w w:val="150"/>
              </w:rPr>
              <w:t xml:space="preserve"> </w:t>
            </w:r>
            <w:r>
              <w:t>Hibridização</w:t>
            </w:r>
            <w:r>
              <w:rPr>
                <w:spacing w:val="73"/>
                <w:w w:val="150"/>
              </w:rPr>
              <w:t xml:space="preserve"> </w:t>
            </w:r>
            <w:r>
              <w:t>in</w:t>
            </w:r>
            <w:r>
              <w:rPr>
                <w:spacing w:val="71"/>
                <w:w w:val="150"/>
              </w:rPr>
              <w:t xml:space="preserve"> </w:t>
            </w:r>
            <w:r>
              <w:t>situ</w:t>
            </w:r>
            <w:r>
              <w:rPr>
                <w:spacing w:val="71"/>
                <w:w w:val="150"/>
              </w:rPr>
              <w:t xml:space="preserve"> </w:t>
            </w:r>
            <w:r>
              <w:t>por</w:t>
            </w:r>
            <w:r>
              <w:rPr>
                <w:spacing w:val="72"/>
                <w:w w:val="150"/>
              </w:rPr>
              <w:t xml:space="preserve"> </w:t>
            </w:r>
            <w:r>
              <w:t>Fluorescência</w:t>
            </w:r>
            <w:r>
              <w:rPr>
                <w:spacing w:val="71"/>
                <w:w w:val="150"/>
              </w:rPr>
              <w:t xml:space="preserve"> </w:t>
            </w:r>
            <w:r>
              <w:rPr>
                <w:spacing w:val="-2"/>
              </w:rPr>
              <w:t>(FISH),</w:t>
            </w:r>
          </w:p>
        </w:tc>
        <w:tc>
          <w:tcPr>
            <w:tcW w:w="1304" w:type="dxa"/>
          </w:tcPr>
          <w:p w14:paraId="2E1669A7" w14:textId="77777777" w:rsidR="002B1A74" w:rsidRDefault="00000000">
            <w:pPr>
              <w:pStyle w:val="TableParagraph"/>
              <w:spacing w:before="136"/>
              <w:ind w:left="11" w:right="3"/>
              <w:jc w:val="center"/>
            </w:pPr>
            <w:r>
              <w:rPr>
                <w:spacing w:val="-2"/>
              </w:rPr>
              <w:t>teste</w:t>
            </w:r>
          </w:p>
        </w:tc>
        <w:tc>
          <w:tcPr>
            <w:tcW w:w="915" w:type="dxa"/>
          </w:tcPr>
          <w:p w14:paraId="2CDFFA92" w14:textId="77777777" w:rsidR="002B1A74" w:rsidRDefault="00000000">
            <w:pPr>
              <w:pStyle w:val="TableParagraph"/>
              <w:ind w:left="13" w:right="60"/>
              <w:jc w:val="center"/>
              <w:rPr>
                <w:b/>
                <w:sz w:val="32"/>
              </w:rPr>
            </w:pPr>
            <w:r>
              <w:rPr>
                <w:b/>
                <w:spacing w:val="-5"/>
                <w:sz w:val="32"/>
              </w:rPr>
              <w:t>NÃO</w:t>
            </w:r>
          </w:p>
        </w:tc>
        <w:tc>
          <w:tcPr>
            <w:tcW w:w="1069" w:type="dxa"/>
          </w:tcPr>
          <w:p w14:paraId="279C70C8" w14:textId="77777777" w:rsidR="002B1A74" w:rsidRDefault="00000000">
            <w:pPr>
              <w:pStyle w:val="TableParagraph"/>
              <w:ind w:left="4" w:right="59"/>
              <w:jc w:val="center"/>
              <w:rPr>
                <w:b/>
                <w:sz w:val="32"/>
              </w:rPr>
            </w:pPr>
            <w:r>
              <w:rPr>
                <w:b/>
                <w:spacing w:val="-5"/>
                <w:sz w:val="32"/>
              </w:rPr>
              <w:t>SIM</w:t>
            </w:r>
          </w:p>
        </w:tc>
        <w:tc>
          <w:tcPr>
            <w:tcW w:w="1077" w:type="dxa"/>
          </w:tcPr>
          <w:p w14:paraId="379F75E8" w14:textId="77777777" w:rsidR="002B1A74" w:rsidRDefault="00000000">
            <w:pPr>
              <w:pStyle w:val="TableParagraph"/>
              <w:ind w:left="1" w:right="54"/>
              <w:jc w:val="center"/>
              <w:rPr>
                <w:b/>
                <w:sz w:val="32"/>
              </w:rPr>
            </w:pPr>
            <w:r>
              <w:rPr>
                <w:b/>
                <w:spacing w:val="-5"/>
                <w:sz w:val="32"/>
              </w:rPr>
              <w:t>NÃO</w:t>
            </w:r>
          </w:p>
        </w:tc>
      </w:tr>
    </w:tbl>
    <w:p w14:paraId="3EF547F5" w14:textId="77777777" w:rsidR="002B1A74" w:rsidRDefault="002B1A74">
      <w:pPr>
        <w:pStyle w:val="TableParagraph"/>
        <w:jc w:val="center"/>
        <w:rPr>
          <w:b/>
          <w:sz w:val="32"/>
        </w:rPr>
        <w:sectPr w:rsidR="002B1A74">
          <w:type w:val="continuous"/>
          <w:pgSz w:w="16840" w:h="11910" w:orient="landscape"/>
          <w:pgMar w:top="120" w:right="141" w:bottom="1400" w:left="566" w:header="0" w:footer="120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315"/>
        <w:gridCol w:w="1236"/>
        <w:gridCol w:w="7830"/>
        <w:gridCol w:w="1304"/>
        <w:gridCol w:w="915"/>
        <w:gridCol w:w="1069"/>
        <w:gridCol w:w="1077"/>
      </w:tblGrid>
      <w:tr w:rsidR="002B1A74" w14:paraId="56E66F4C" w14:textId="77777777">
        <w:trPr>
          <w:trHeight w:val="1075"/>
        </w:trPr>
        <w:tc>
          <w:tcPr>
            <w:tcW w:w="1131" w:type="dxa"/>
          </w:tcPr>
          <w:p w14:paraId="62D65E17" w14:textId="77777777" w:rsidR="002B1A74" w:rsidRDefault="002B1A74">
            <w:pPr>
              <w:pStyle w:val="TableParagraph"/>
              <w:rPr>
                <w:rFonts w:ascii="Times New Roman"/>
              </w:rPr>
            </w:pPr>
          </w:p>
        </w:tc>
        <w:tc>
          <w:tcPr>
            <w:tcW w:w="1315" w:type="dxa"/>
          </w:tcPr>
          <w:p w14:paraId="54E47B43" w14:textId="77777777" w:rsidR="002B1A74" w:rsidRDefault="002B1A74">
            <w:pPr>
              <w:pStyle w:val="TableParagraph"/>
              <w:rPr>
                <w:rFonts w:ascii="Times New Roman"/>
              </w:rPr>
            </w:pPr>
          </w:p>
        </w:tc>
        <w:tc>
          <w:tcPr>
            <w:tcW w:w="1236" w:type="dxa"/>
          </w:tcPr>
          <w:p w14:paraId="5C598A30" w14:textId="77777777" w:rsidR="002B1A74" w:rsidRDefault="002B1A74">
            <w:pPr>
              <w:pStyle w:val="TableParagraph"/>
              <w:rPr>
                <w:rFonts w:ascii="Times New Roman"/>
              </w:rPr>
            </w:pPr>
          </w:p>
        </w:tc>
        <w:tc>
          <w:tcPr>
            <w:tcW w:w="7830" w:type="dxa"/>
          </w:tcPr>
          <w:p w14:paraId="72172CE6" w14:textId="77777777" w:rsidR="002B1A74" w:rsidRDefault="00000000">
            <w:pPr>
              <w:pStyle w:val="TableParagraph"/>
              <w:ind w:left="107" w:right="99"/>
              <w:jc w:val="both"/>
            </w:pPr>
            <w:r>
              <w:t>diretamente marcada com fluorocromos VERMELHO E VERDE, protocolo simples e rápido, permite a co-desnaturação da sonda e DNA alvo simultaneamente, sem necessidade de manusear Formamida. Unidade: Teste.</w:t>
            </w:r>
          </w:p>
        </w:tc>
        <w:tc>
          <w:tcPr>
            <w:tcW w:w="1304" w:type="dxa"/>
          </w:tcPr>
          <w:p w14:paraId="7E226F1C" w14:textId="77777777" w:rsidR="002B1A74" w:rsidRDefault="002B1A74">
            <w:pPr>
              <w:pStyle w:val="TableParagraph"/>
              <w:rPr>
                <w:rFonts w:ascii="Times New Roman"/>
              </w:rPr>
            </w:pPr>
          </w:p>
        </w:tc>
        <w:tc>
          <w:tcPr>
            <w:tcW w:w="915" w:type="dxa"/>
          </w:tcPr>
          <w:p w14:paraId="0A0D733F" w14:textId="77777777" w:rsidR="002B1A74" w:rsidRDefault="002B1A74">
            <w:pPr>
              <w:pStyle w:val="TableParagraph"/>
              <w:rPr>
                <w:rFonts w:ascii="Times New Roman"/>
              </w:rPr>
            </w:pPr>
          </w:p>
        </w:tc>
        <w:tc>
          <w:tcPr>
            <w:tcW w:w="1069" w:type="dxa"/>
          </w:tcPr>
          <w:p w14:paraId="410AE4EB" w14:textId="77777777" w:rsidR="002B1A74" w:rsidRDefault="002B1A74">
            <w:pPr>
              <w:pStyle w:val="TableParagraph"/>
              <w:rPr>
                <w:rFonts w:ascii="Times New Roman"/>
              </w:rPr>
            </w:pPr>
          </w:p>
        </w:tc>
        <w:tc>
          <w:tcPr>
            <w:tcW w:w="1077" w:type="dxa"/>
          </w:tcPr>
          <w:p w14:paraId="59FCEB94" w14:textId="77777777" w:rsidR="002B1A74" w:rsidRDefault="002B1A74">
            <w:pPr>
              <w:pStyle w:val="TableParagraph"/>
              <w:rPr>
                <w:rFonts w:ascii="Times New Roman"/>
              </w:rPr>
            </w:pPr>
          </w:p>
        </w:tc>
      </w:tr>
      <w:tr w:rsidR="002B1A74" w14:paraId="098F4576" w14:textId="77777777">
        <w:trPr>
          <w:trHeight w:val="1609"/>
        </w:trPr>
        <w:tc>
          <w:tcPr>
            <w:tcW w:w="1131" w:type="dxa"/>
          </w:tcPr>
          <w:p w14:paraId="61488AFA" w14:textId="77777777" w:rsidR="002B1A74" w:rsidRDefault="002B1A74">
            <w:pPr>
              <w:pStyle w:val="TableParagraph"/>
              <w:rPr>
                <w:rFonts w:ascii="Times New Roman"/>
              </w:rPr>
            </w:pPr>
          </w:p>
        </w:tc>
        <w:tc>
          <w:tcPr>
            <w:tcW w:w="1315" w:type="dxa"/>
          </w:tcPr>
          <w:p w14:paraId="370886E4" w14:textId="77777777" w:rsidR="002B1A74" w:rsidRDefault="002B1A74">
            <w:pPr>
              <w:pStyle w:val="TableParagraph"/>
              <w:spacing w:before="268"/>
              <w:rPr>
                <w:b/>
              </w:rPr>
            </w:pPr>
          </w:p>
          <w:p w14:paraId="5D2BAC26" w14:textId="77777777" w:rsidR="002B1A74" w:rsidRDefault="00000000">
            <w:pPr>
              <w:pStyle w:val="TableParagraph"/>
              <w:ind w:left="434" w:hanging="305"/>
            </w:pPr>
            <w:r>
              <w:rPr>
                <w:spacing w:val="-2"/>
              </w:rPr>
              <w:t xml:space="preserve">PROVPPS02 </w:t>
            </w:r>
            <w:r>
              <w:rPr>
                <w:spacing w:val="-4"/>
              </w:rPr>
              <w:t>4394</w:t>
            </w:r>
          </w:p>
        </w:tc>
        <w:tc>
          <w:tcPr>
            <w:tcW w:w="1236" w:type="dxa"/>
          </w:tcPr>
          <w:p w14:paraId="6F78070B" w14:textId="77777777" w:rsidR="002B1A74" w:rsidRDefault="002B1A74">
            <w:pPr>
              <w:pStyle w:val="TableParagraph"/>
              <w:rPr>
                <w:b/>
              </w:rPr>
            </w:pPr>
          </w:p>
          <w:p w14:paraId="6AB317A5" w14:textId="77777777" w:rsidR="002B1A74" w:rsidRDefault="002B1A74">
            <w:pPr>
              <w:pStyle w:val="TableParagraph"/>
              <w:spacing w:before="134"/>
              <w:rPr>
                <w:b/>
              </w:rPr>
            </w:pPr>
          </w:p>
          <w:p w14:paraId="739F0F72" w14:textId="77777777" w:rsidR="002B1A74" w:rsidRDefault="00000000">
            <w:pPr>
              <w:pStyle w:val="TableParagraph"/>
              <w:ind w:left="17" w:right="2"/>
              <w:jc w:val="center"/>
            </w:pPr>
            <w:r>
              <w:rPr>
                <w:spacing w:val="-2"/>
              </w:rPr>
              <w:t>383086</w:t>
            </w:r>
          </w:p>
        </w:tc>
        <w:tc>
          <w:tcPr>
            <w:tcW w:w="7830" w:type="dxa"/>
          </w:tcPr>
          <w:p w14:paraId="382087F1" w14:textId="77777777" w:rsidR="002B1A74" w:rsidRDefault="00000000">
            <w:pPr>
              <w:pStyle w:val="TableParagraph"/>
              <w:spacing w:line="268" w:lineRule="exact"/>
              <w:ind w:left="107"/>
              <w:jc w:val="both"/>
            </w:pPr>
            <w:r>
              <w:t>SONDA</w:t>
            </w:r>
            <w:r>
              <w:rPr>
                <w:spacing w:val="-5"/>
              </w:rPr>
              <w:t xml:space="preserve"> </w:t>
            </w:r>
            <w:r>
              <w:t>DE</w:t>
            </w:r>
            <w:r>
              <w:rPr>
                <w:spacing w:val="-2"/>
              </w:rPr>
              <w:t xml:space="preserve"> </w:t>
            </w:r>
            <w:r>
              <w:t>DNA</w:t>
            </w:r>
            <w:r>
              <w:rPr>
                <w:spacing w:val="-3"/>
              </w:rPr>
              <w:t xml:space="preserve"> </w:t>
            </w:r>
            <w:r>
              <w:t>PARA</w:t>
            </w:r>
            <w:r>
              <w:rPr>
                <w:spacing w:val="-3"/>
              </w:rPr>
              <w:t xml:space="preserve"> </w:t>
            </w:r>
            <w:r>
              <w:t>DETECÇÃO</w:t>
            </w:r>
            <w:r>
              <w:rPr>
                <w:spacing w:val="-2"/>
              </w:rPr>
              <w:t xml:space="preserve"> </w:t>
            </w:r>
            <w:r>
              <w:t>DE</w:t>
            </w:r>
            <w:r>
              <w:rPr>
                <w:spacing w:val="-3"/>
              </w:rPr>
              <w:t xml:space="preserve"> </w:t>
            </w:r>
            <w:r>
              <w:t>REARRANJO</w:t>
            </w:r>
            <w:r>
              <w:rPr>
                <w:spacing w:val="-2"/>
              </w:rPr>
              <w:t xml:space="preserve"> </w:t>
            </w:r>
            <w:r>
              <w:t>DO</w:t>
            </w:r>
            <w:r>
              <w:rPr>
                <w:spacing w:val="-3"/>
              </w:rPr>
              <w:t xml:space="preserve"> </w:t>
            </w:r>
            <w:r>
              <w:t>GENE ALK (2p23),</w:t>
            </w:r>
            <w:r>
              <w:rPr>
                <w:spacing w:val="-2"/>
              </w:rPr>
              <w:t xml:space="preserve"> </w:t>
            </w:r>
            <w:r>
              <w:t>DUAL</w:t>
            </w:r>
            <w:r>
              <w:rPr>
                <w:spacing w:val="1"/>
              </w:rPr>
              <w:t xml:space="preserve"> </w:t>
            </w:r>
            <w:r>
              <w:rPr>
                <w:spacing w:val="-2"/>
              </w:rPr>
              <w:t>COLOR,</w:t>
            </w:r>
          </w:p>
          <w:p w14:paraId="530C0862" w14:textId="77777777" w:rsidR="002B1A74" w:rsidRDefault="00000000">
            <w:pPr>
              <w:pStyle w:val="TableParagraph"/>
              <w:ind w:left="107" w:right="97"/>
              <w:jc w:val="both"/>
            </w:pPr>
            <w:r>
              <w:t>BREAKAPART</w:t>
            </w:r>
            <w:r>
              <w:rPr>
                <w:spacing w:val="-1"/>
              </w:rPr>
              <w:t xml:space="preserve"> </w:t>
            </w:r>
            <w:r>
              <w:t>PROBE KIT.</w:t>
            </w:r>
            <w:r>
              <w:rPr>
                <w:spacing w:val="-1"/>
              </w:rPr>
              <w:t xml:space="preserve"> </w:t>
            </w:r>
            <w:r>
              <w:t>Sonda para</w:t>
            </w:r>
            <w:r>
              <w:rPr>
                <w:spacing w:val="-1"/>
              </w:rPr>
              <w:t xml:space="preserve"> </w:t>
            </w:r>
            <w:r>
              <w:t>realização da</w:t>
            </w:r>
            <w:r>
              <w:rPr>
                <w:spacing w:val="-1"/>
              </w:rPr>
              <w:t xml:space="preserve"> </w:t>
            </w:r>
            <w:r>
              <w:t>técnica de Hibridização in situ por Fluorescência (FISH), diretamente marcada com fluorocromos VERDE e VERMELHO, protocolo simples e rápido, permite a co-desnaturação da sonda e DNA alvo simultaneamente, sem necessidade de manusear Formamida. Unidade: Teste.</w:t>
            </w:r>
          </w:p>
        </w:tc>
        <w:tc>
          <w:tcPr>
            <w:tcW w:w="1304" w:type="dxa"/>
          </w:tcPr>
          <w:p w14:paraId="0FAA7DA8" w14:textId="77777777" w:rsidR="002B1A74" w:rsidRDefault="002B1A74">
            <w:pPr>
              <w:pStyle w:val="TableParagraph"/>
              <w:rPr>
                <w:b/>
              </w:rPr>
            </w:pPr>
          </w:p>
          <w:p w14:paraId="1AA358A5" w14:textId="77777777" w:rsidR="002B1A74" w:rsidRDefault="002B1A74">
            <w:pPr>
              <w:pStyle w:val="TableParagraph"/>
              <w:spacing w:before="134"/>
              <w:rPr>
                <w:b/>
              </w:rPr>
            </w:pPr>
          </w:p>
          <w:p w14:paraId="078C77C7" w14:textId="77777777" w:rsidR="002B1A74" w:rsidRDefault="00000000">
            <w:pPr>
              <w:pStyle w:val="TableParagraph"/>
              <w:ind w:left="11" w:right="3"/>
              <w:jc w:val="center"/>
            </w:pPr>
            <w:r>
              <w:rPr>
                <w:spacing w:val="-2"/>
              </w:rPr>
              <w:t>teste</w:t>
            </w:r>
          </w:p>
        </w:tc>
        <w:tc>
          <w:tcPr>
            <w:tcW w:w="915" w:type="dxa"/>
          </w:tcPr>
          <w:p w14:paraId="32DBCBDC" w14:textId="77777777" w:rsidR="002B1A74" w:rsidRDefault="00000000">
            <w:pPr>
              <w:pStyle w:val="TableParagraph"/>
              <w:ind w:left="13" w:right="60"/>
              <w:jc w:val="center"/>
              <w:rPr>
                <w:b/>
                <w:sz w:val="32"/>
              </w:rPr>
            </w:pPr>
            <w:r>
              <w:rPr>
                <w:b/>
                <w:spacing w:val="-5"/>
                <w:sz w:val="32"/>
              </w:rPr>
              <w:t>NÃO</w:t>
            </w:r>
          </w:p>
        </w:tc>
        <w:tc>
          <w:tcPr>
            <w:tcW w:w="1069" w:type="dxa"/>
          </w:tcPr>
          <w:p w14:paraId="35288419" w14:textId="77777777" w:rsidR="002B1A74" w:rsidRDefault="00000000">
            <w:pPr>
              <w:pStyle w:val="TableParagraph"/>
              <w:ind w:left="4" w:right="59"/>
              <w:jc w:val="center"/>
              <w:rPr>
                <w:b/>
                <w:sz w:val="32"/>
              </w:rPr>
            </w:pPr>
            <w:r>
              <w:rPr>
                <w:b/>
                <w:spacing w:val="-5"/>
                <w:sz w:val="32"/>
              </w:rPr>
              <w:t>SIM</w:t>
            </w:r>
          </w:p>
        </w:tc>
        <w:tc>
          <w:tcPr>
            <w:tcW w:w="1077" w:type="dxa"/>
          </w:tcPr>
          <w:p w14:paraId="6E60905E" w14:textId="77777777" w:rsidR="002B1A74" w:rsidRDefault="00000000">
            <w:pPr>
              <w:pStyle w:val="TableParagraph"/>
              <w:ind w:left="1" w:right="54"/>
              <w:jc w:val="center"/>
              <w:rPr>
                <w:b/>
                <w:sz w:val="32"/>
              </w:rPr>
            </w:pPr>
            <w:r>
              <w:rPr>
                <w:b/>
                <w:spacing w:val="-5"/>
                <w:sz w:val="32"/>
              </w:rPr>
              <w:t>NÃO</w:t>
            </w:r>
          </w:p>
        </w:tc>
      </w:tr>
      <w:tr w:rsidR="002B1A74" w14:paraId="0309F182" w14:textId="77777777">
        <w:trPr>
          <w:trHeight w:val="1881"/>
        </w:trPr>
        <w:tc>
          <w:tcPr>
            <w:tcW w:w="1131" w:type="dxa"/>
          </w:tcPr>
          <w:p w14:paraId="58687524" w14:textId="77777777" w:rsidR="002B1A74" w:rsidRDefault="002B1A74">
            <w:pPr>
              <w:pStyle w:val="TableParagraph"/>
              <w:rPr>
                <w:rFonts w:ascii="Times New Roman"/>
              </w:rPr>
            </w:pPr>
          </w:p>
        </w:tc>
        <w:tc>
          <w:tcPr>
            <w:tcW w:w="1315" w:type="dxa"/>
          </w:tcPr>
          <w:p w14:paraId="3A62C58A" w14:textId="77777777" w:rsidR="002B1A74" w:rsidRDefault="002B1A74">
            <w:pPr>
              <w:pStyle w:val="TableParagraph"/>
              <w:rPr>
                <w:b/>
              </w:rPr>
            </w:pPr>
          </w:p>
          <w:p w14:paraId="7A410257" w14:textId="77777777" w:rsidR="002B1A74" w:rsidRDefault="002B1A74">
            <w:pPr>
              <w:pStyle w:val="TableParagraph"/>
              <w:spacing w:before="134"/>
              <w:rPr>
                <w:b/>
              </w:rPr>
            </w:pPr>
          </w:p>
          <w:p w14:paraId="2B03C130" w14:textId="77777777" w:rsidR="002B1A74" w:rsidRDefault="00000000">
            <w:pPr>
              <w:pStyle w:val="TableParagraph"/>
              <w:ind w:left="434" w:hanging="305"/>
            </w:pPr>
            <w:r>
              <w:rPr>
                <w:spacing w:val="-2"/>
              </w:rPr>
              <w:t xml:space="preserve">PROVPPS02 </w:t>
            </w:r>
            <w:r>
              <w:rPr>
                <w:spacing w:val="-4"/>
              </w:rPr>
              <w:t>4394</w:t>
            </w:r>
          </w:p>
        </w:tc>
        <w:tc>
          <w:tcPr>
            <w:tcW w:w="1236" w:type="dxa"/>
          </w:tcPr>
          <w:p w14:paraId="4A171266" w14:textId="77777777" w:rsidR="002B1A74" w:rsidRDefault="002B1A74">
            <w:pPr>
              <w:pStyle w:val="TableParagraph"/>
              <w:rPr>
                <w:b/>
              </w:rPr>
            </w:pPr>
          </w:p>
          <w:p w14:paraId="7229A33A" w14:textId="77777777" w:rsidR="002B1A74" w:rsidRDefault="002B1A74">
            <w:pPr>
              <w:pStyle w:val="TableParagraph"/>
              <w:rPr>
                <w:b/>
              </w:rPr>
            </w:pPr>
          </w:p>
          <w:p w14:paraId="4267CF8C" w14:textId="77777777" w:rsidR="002B1A74" w:rsidRDefault="002B1A74">
            <w:pPr>
              <w:pStyle w:val="TableParagraph"/>
              <w:rPr>
                <w:b/>
              </w:rPr>
            </w:pPr>
          </w:p>
          <w:p w14:paraId="239201DB" w14:textId="77777777" w:rsidR="002B1A74" w:rsidRDefault="00000000">
            <w:pPr>
              <w:pStyle w:val="TableParagraph"/>
              <w:ind w:left="17" w:right="2"/>
              <w:jc w:val="center"/>
            </w:pPr>
            <w:r>
              <w:rPr>
                <w:spacing w:val="-2"/>
              </w:rPr>
              <w:t>383087</w:t>
            </w:r>
          </w:p>
        </w:tc>
        <w:tc>
          <w:tcPr>
            <w:tcW w:w="7830" w:type="dxa"/>
          </w:tcPr>
          <w:p w14:paraId="335DF9CA" w14:textId="77777777" w:rsidR="002B1A74" w:rsidRDefault="00000000">
            <w:pPr>
              <w:pStyle w:val="TableParagraph"/>
              <w:spacing w:before="1" w:line="268" w:lineRule="exact"/>
              <w:ind w:left="107"/>
              <w:jc w:val="both"/>
            </w:pPr>
            <w:r>
              <w:t>SONDA</w:t>
            </w:r>
            <w:r>
              <w:rPr>
                <w:spacing w:val="30"/>
              </w:rPr>
              <w:t xml:space="preserve">  </w:t>
            </w:r>
            <w:r>
              <w:t>DE</w:t>
            </w:r>
            <w:r>
              <w:rPr>
                <w:spacing w:val="32"/>
              </w:rPr>
              <w:t xml:space="preserve">  </w:t>
            </w:r>
            <w:r>
              <w:t>DNA</w:t>
            </w:r>
            <w:r>
              <w:rPr>
                <w:spacing w:val="30"/>
              </w:rPr>
              <w:t xml:space="preserve">  </w:t>
            </w:r>
            <w:r>
              <w:t>PARA</w:t>
            </w:r>
            <w:r>
              <w:rPr>
                <w:spacing w:val="28"/>
              </w:rPr>
              <w:t xml:space="preserve">  </w:t>
            </w:r>
            <w:r>
              <w:t>DETECÇÃO</w:t>
            </w:r>
            <w:r>
              <w:rPr>
                <w:spacing w:val="30"/>
              </w:rPr>
              <w:t xml:space="preserve">  </w:t>
            </w:r>
            <w:r>
              <w:t>DE</w:t>
            </w:r>
            <w:r>
              <w:rPr>
                <w:spacing w:val="32"/>
              </w:rPr>
              <w:t xml:space="preserve">  </w:t>
            </w:r>
            <w:r>
              <w:t>REARRANJO</w:t>
            </w:r>
            <w:r>
              <w:rPr>
                <w:spacing w:val="31"/>
              </w:rPr>
              <w:t xml:space="preserve">  </w:t>
            </w:r>
            <w:r>
              <w:t>DO</w:t>
            </w:r>
            <w:r>
              <w:rPr>
                <w:spacing w:val="30"/>
              </w:rPr>
              <w:t xml:space="preserve">  </w:t>
            </w:r>
            <w:r>
              <w:t>GENE</w:t>
            </w:r>
            <w:r>
              <w:rPr>
                <w:spacing w:val="32"/>
              </w:rPr>
              <w:t xml:space="preserve">  </w:t>
            </w:r>
            <w:r>
              <w:t>IGK</w:t>
            </w:r>
            <w:r>
              <w:rPr>
                <w:spacing w:val="31"/>
              </w:rPr>
              <w:t xml:space="preserve">  </w:t>
            </w:r>
            <w:r>
              <w:rPr>
                <w:spacing w:val="-2"/>
              </w:rPr>
              <w:t>(2p11.2),</w:t>
            </w:r>
          </w:p>
          <w:p w14:paraId="37447BF2" w14:textId="77777777" w:rsidR="002B1A74" w:rsidRDefault="00000000">
            <w:pPr>
              <w:pStyle w:val="TableParagraph"/>
              <w:ind w:left="107" w:right="96"/>
              <w:jc w:val="both"/>
            </w:pPr>
            <w:r>
              <w:t>DUAL COLOR, BREAKAPART PROBE KIT. Sonda para realização da técnica de Hibridização</w:t>
            </w:r>
            <w:r>
              <w:rPr>
                <w:spacing w:val="-6"/>
              </w:rPr>
              <w:t xml:space="preserve"> </w:t>
            </w:r>
            <w:r>
              <w:t>in</w:t>
            </w:r>
            <w:r>
              <w:rPr>
                <w:spacing w:val="-7"/>
              </w:rPr>
              <w:t xml:space="preserve"> </w:t>
            </w:r>
            <w:r>
              <w:t>situ</w:t>
            </w:r>
            <w:r>
              <w:rPr>
                <w:spacing w:val="-8"/>
              </w:rPr>
              <w:t xml:space="preserve"> </w:t>
            </w:r>
            <w:r>
              <w:t>por</w:t>
            </w:r>
            <w:r>
              <w:rPr>
                <w:spacing w:val="-8"/>
              </w:rPr>
              <w:t xml:space="preserve"> </w:t>
            </w:r>
            <w:r>
              <w:t>Fluorescência</w:t>
            </w:r>
            <w:r>
              <w:rPr>
                <w:spacing w:val="-8"/>
              </w:rPr>
              <w:t xml:space="preserve"> </w:t>
            </w:r>
            <w:r>
              <w:t>(FISH),</w:t>
            </w:r>
            <w:r>
              <w:rPr>
                <w:spacing w:val="-6"/>
              </w:rPr>
              <w:t xml:space="preserve"> </w:t>
            </w:r>
            <w:r>
              <w:t>diretamente</w:t>
            </w:r>
            <w:r>
              <w:rPr>
                <w:spacing w:val="-7"/>
              </w:rPr>
              <w:t xml:space="preserve"> </w:t>
            </w:r>
            <w:r>
              <w:t>marcada</w:t>
            </w:r>
            <w:r>
              <w:rPr>
                <w:spacing w:val="-8"/>
              </w:rPr>
              <w:t xml:space="preserve"> </w:t>
            </w:r>
            <w:r>
              <w:t>com</w:t>
            </w:r>
            <w:r>
              <w:rPr>
                <w:spacing w:val="-7"/>
              </w:rPr>
              <w:t xml:space="preserve"> </w:t>
            </w:r>
            <w:r>
              <w:t>fluorocromos VERDE</w:t>
            </w:r>
            <w:r>
              <w:rPr>
                <w:spacing w:val="-13"/>
              </w:rPr>
              <w:t xml:space="preserve"> </w:t>
            </w:r>
            <w:r>
              <w:t>e</w:t>
            </w:r>
            <w:r>
              <w:rPr>
                <w:spacing w:val="-9"/>
              </w:rPr>
              <w:t xml:space="preserve"> </w:t>
            </w:r>
            <w:r>
              <w:t>VERMELHO,</w:t>
            </w:r>
            <w:r>
              <w:rPr>
                <w:spacing w:val="-11"/>
              </w:rPr>
              <w:t xml:space="preserve"> </w:t>
            </w:r>
            <w:r>
              <w:t>protocolo</w:t>
            </w:r>
            <w:r>
              <w:rPr>
                <w:spacing w:val="-10"/>
              </w:rPr>
              <w:t xml:space="preserve"> </w:t>
            </w:r>
            <w:r>
              <w:t>simples</w:t>
            </w:r>
            <w:r>
              <w:rPr>
                <w:spacing w:val="-13"/>
              </w:rPr>
              <w:t xml:space="preserve"> </w:t>
            </w:r>
            <w:r>
              <w:t>e</w:t>
            </w:r>
            <w:r>
              <w:rPr>
                <w:spacing w:val="-9"/>
              </w:rPr>
              <w:t xml:space="preserve"> </w:t>
            </w:r>
            <w:r>
              <w:t>rápido,</w:t>
            </w:r>
            <w:r>
              <w:rPr>
                <w:spacing w:val="-11"/>
              </w:rPr>
              <w:t xml:space="preserve"> </w:t>
            </w:r>
            <w:r>
              <w:t>permite</w:t>
            </w:r>
            <w:r>
              <w:rPr>
                <w:spacing w:val="-10"/>
              </w:rPr>
              <w:t xml:space="preserve"> </w:t>
            </w:r>
            <w:r>
              <w:t>a</w:t>
            </w:r>
            <w:r>
              <w:rPr>
                <w:spacing w:val="-11"/>
              </w:rPr>
              <w:t xml:space="preserve"> </w:t>
            </w:r>
            <w:r>
              <w:t>co-desnaturação</w:t>
            </w:r>
            <w:r>
              <w:rPr>
                <w:spacing w:val="-12"/>
              </w:rPr>
              <w:t xml:space="preserve"> </w:t>
            </w:r>
            <w:r>
              <w:t>da</w:t>
            </w:r>
            <w:r>
              <w:rPr>
                <w:spacing w:val="-11"/>
              </w:rPr>
              <w:t xml:space="preserve"> </w:t>
            </w:r>
            <w:r>
              <w:t xml:space="preserve">sonda e DNA alvo simultaneamente, sem necessidade de manusear Formamida. Unidade: </w:t>
            </w:r>
            <w:r>
              <w:rPr>
                <w:spacing w:val="-2"/>
              </w:rPr>
              <w:t>Teste.</w:t>
            </w:r>
          </w:p>
        </w:tc>
        <w:tc>
          <w:tcPr>
            <w:tcW w:w="1304" w:type="dxa"/>
          </w:tcPr>
          <w:p w14:paraId="5953CA47" w14:textId="77777777" w:rsidR="002B1A74" w:rsidRDefault="002B1A74">
            <w:pPr>
              <w:pStyle w:val="TableParagraph"/>
              <w:rPr>
                <w:b/>
              </w:rPr>
            </w:pPr>
          </w:p>
          <w:p w14:paraId="7E83FE0D" w14:textId="77777777" w:rsidR="002B1A74" w:rsidRDefault="002B1A74">
            <w:pPr>
              <w:pStyle w:val="TableParagraph"/>
              <w:rPr>
                <w:b/>
              </w:rPr>
            </w:pPr>
          </w:p>
          <w:p w14:paraId="28B62705" w14:textId="77777777" w:rsidR="002B1A74" w:rsidRDefault="002B1A74">
            <w:pPr>
              <w:pStyle w:val="TableParagraph"/>
              <w:rPr>
                <w:b/>
              </w:rPr>
            </w:pPr>
          </w:p>
          <w:p w14:paraId="6F03ACAD" w14:textId="77777777" w:rsidR="002B1A74" w:rsidRDefault="00000000">
            <w:pPr>
              <w:pStyle w:val="TableParagraph"/>
              <w:ind w:left="11" w:right="3"/>
              <w:jc w:val="center"/>
            </w:pPr>
            <w:r>
              <w:rPr>
                <w:spacing w:val="-2"/>
              </w:rPr>
              <w:t>teste</w:t>
            </w:r>
          </w:p>
        </w:tc>
        <w:tc>
          <w:tcPr>
            <w:tcW w:w="915" w:type="dxa"/>
          </w:tcPr>
          <w:p w14:paraId="7B045C16" w14:textId="77777777" w:rsidR="002B1A74" w:rsidRDefault="00000000">
            <w:pPr>
              <w:pStyle w:val="TableParagraph"/>
              <w:ind w:left="13" w:right="60"/>
              <w:jc w:val="center"/>
              <w:rPr>
                <w:b/>
                <w:sz w:val="32"/>
              </w:rPr>
            </w:pPr>
            <w:r>
              <w:rPr>
                <w:b/>
                <w:spacing w:val="-5"/>
                <w:sz w:val="32"/>
              </w:rPr>
              <w:t>NÃO</w:t>
            </w:r>
          </w:p>
        </w:tc>
        <w:tc>
          <w:tcPr>
            <w:tcW w:w="1069" w:type="dxa"/>
          </w:tcPr>
          <w:p w14:paraId="714D9FEA" w14:textId="77777777" w:rsidR="002B1A74" w:rsidRDefault="00000000">
            <w:pPr>
              <w:pStyle w:val="TableParagraph"/>
              <w:ind w:left="4" w:right="59"/>
              <w:jc w:val="center"/>
              <w:rPr>
                <w:b/>
                <w:sz w:val="32"/>
              </w:rPr>
            </w:pPr>
            <w:r>
              <w:rPr>
                <w:b/>
                <w:spacing w:val="-5"/>
                <w:sz w:val="32"/>
              </w:rPr>
              <w:t>SIM</w:t>
            </w:r>
          </w:p>
        </w:tc>
        <w:tc>
          <w:tcPr>
            <w:tcW w:w="1077" w:type="dxa"/>
          </w:tcPr>
          <w:p w14:paraId="49FCD1D0" w14:textId="77777777" w:rsidR="002B1A74" w:rsidRDefault="00000000">
            <w:pPr>
              <w:pStyle w:val="TableParagraph"/>
              <w:ind w:left="1" w:right="54"/>
              <w:jc w:val="center"/>
              <w:rPr>
                <w:b/>
                <w:sz w:val="32"/>
              </w:rPr>
            </w:pPr>
            <w:r>
              <w:rPr>
                <w:b/>
                <w:spacing w:val="-5"/>
                <w:sz w:val="32"/>
              </w:rPr>
              <w:t>NÃO</w:t>
            </w:r>
          </w:p>
        </w:tc>
      </w:tr>
      <w:tr w:rsidR="002B1A74" w14:paraId="5B9C50C9" w14:textId="77777777">
        <w:trPr>
          <w:trHeight w:val="1879"/>
        </w:trPr>
        <w:tc>
          <w:tcPr>
            <w:tcW w:w="1131" w:type="dxa"/>
          </w:tcPr>
          <w:p w14:paraId="2F82ACA5" w14:textId="77777777" w:rsidR="002B1A74" w:rsidRDefault="002B1A74">
            <w:pPr>
              <w:pStyle w:val="TableParagraph"/>
              <w:rPr>
                <w:rFonts w:ascii="Times New Roman"/>
              </w:rPr>
            </w:pPr>
          </w:p>
        </w:tc>
        <w:tc>
          <w:tcPr>
            <w:tcW w:w="1315" w:type="dxa"/>
          </w:tcPr>
          <w:p w14:paraId="4325F40F" w14:textId="77777777" w:rsidR="002B1A74" w:rsidRDefault="002B1A74">
            <w:pPr>
              <w:pStyle w:val="TableParagraph"/>
              <w:rPr>
                <w:b/>
              </w:rPr>
            </w:pPr>
          </w:p>
          <w:p w14:paraId="2210C42F" w14:textId="77777777" w:rsidR="002B1A74" w:rsidRDefault="002B1A74">
            <w:pPr>
              <w:pStyle w:val="TableParagraph"/>
              <w:spacing w:before="134"/>
              <w:rPr>
                <w:b/>
              </w:rPr>
            </w:pPr>
          </w:p>
          <w:p w14:paraId="784305A7" w14:textId="77777777" w:rsidR="002B1A74" w:rsidRDefault="00000000">
            <w:pPr>
              <w:pStyle w:val="TableParagraph"/>
              <w:ind w:left="434" w:hanging="305"/>
            </w:pPr>
            <w:r>
              <w:rPr>
                <w:spacing w:val="-2"/>
              </w:rPr>
              <w:t xml:space="preserve">PROVPPS02 </w:t>
            </w:r>
            <w:r>
              <w:rPr>
                <w:spacing w:val="-4"/>
              </w:rPr>
              <w:t>4394</w:t>
            </w:r>
          </w:p>
        </w:tc>
        <w:tc>
          <w:tcPr>
            <w:tcW w:w="1236" w:type="dxa"/>
          </w:tcPr>
          <w:p w14:paraId="3E3CDBEB" w14:textId="77777777" w:rsidR="002B1A74" w:rsidRDefault="002B1A74">
            <w:pPr>
              <w:pStyle w:val="TableParagraph"/>
              <w:rPr>
                <w:b/>
              </w:rPr>
            </w:pPr>
          </w:p>
          <w:p w14:paraId="3FCD90C6" w14:textId="77777777" w:rsidR="002B1A74" w:rsidRDefault="002B1A74">
            <w:pPr>
              <w:pStyle w:val="TableParagraph"/>
              <w:rPr>
                <w:b/>
              </w:rPr>
            </w:pPr>
          </w:p>
          <w:p w14:paraId="4C37E3EE" w14:textId="77777777" w:rsidR="002B1A74" w:rsidRDefault="002B1A74">
            <w:pPr>
              <w:pStyle w:val="TableParagraph"/>
              <w:rPr>
                <w:b/>
              </w:rPr>
            </w:pPr>
          </w:p>
          <w:p w14:paraId="172FFFCC" w14:textId="77777777" w:rsidR="002B1A74" w:rsidRDefault="00000000">
            <w:pPr>
              <w:pStyle w:val="TableParagraph"/>
              <w:ind w:left="17" w:right="2"/>
              <w:jc w:val="center"/>
            </w:pPr>
            <w:r>
              <w:rPr>
                <w:spacing w:val="-2"/>
              </w:rPr>
              <w:t>439461</w:t>
            </w:r>
          </w:p>
        </w:tc>
        <w:tc>
          <w:tcPr>
            <w:tcW w:w="7830" w:type="dxa"/>
          </w:tcPr>
          <w:p w14:paraId="277502E3" w14:textId="77777777" w:rsidR="002B1A74" w:rsidRDefault="00000000">
            <w:pPr>
              <w:pStyle w:val="TableParagraph"/>
              <w:spacing w:line="268" w:lineRule="exact"/>
              <w:ind w:left="107"/>
              <w:jc w:val="both"/>
            </w:pPr>
            <w:r>
              <w:t>SONDA</w:t>
            </w:r>
            <w:r>
              <w:rPr>
                <w:spacing w:val="75"/>
                <w:w w:val="150"/>
              </w:rPr>
              <w:t xml:space="preserve"> </w:t>
            </w:r>
            <w:r>
              <w:t>DE</w:t>
            </w:r>
            <w:r>
              <w:rPr>
                <w:spacing w:val="73"/>
                <w:w w:val="150"/>
              </w:rPr>
              <w:t xml:space="preserve"> </w:t>
            </w:r>
            <w:r>
              <w:t>DNA</w:t>
            </w:r>
            <w:r>
              <w:rPr>
                <w:spacing w:val="74"/>
                <w:w w:val="150"/>
              </w:rPr>
              <w:t xml:space="preserve"> </w:t>
            </w:r>
            <w:r>
              <w:t>PARA</w:t>
            </w:r>
            <w:r>
              <w:rPr>
                <w:spacing w:val="73"/>
                <w:w w:val="150"/>
              </w:rPr>
              <w:t xml:space="preserve"> </w:t>
            </w:r>
            <w:r>
              <w:t>DETECÇÃO</w:t>
            </w:r>
            <w:r>
              <w:rPr>
                <w:spacing w:val="74"/>
                <w:w w:val="150"/>
              </w:rPr>
              <w:t xml:space="preserve"> </w:t>
            </w:r>
            <w:r>
              <w:t>DE</w:t>
            </w:r>
            <w:r>
              <w:rPr>
                <w:spacing w:val="77"/>
                <w:w w:val="150"/>
              </w:rPr>
              <w:t xml:space="preserve"> </w:t>
            </w:r>
            <w:r>
              <w:t>REARRANJO</w:t>
            </w:r>
            <w:r>
              <w:rPr>
                <w:spacing w:val="76"/>
                <w:w w:val="150"/>
              </w:rPr>
              <w:t xml:space="preserve"> </w:t>
            </w:r>
            <w:r>
              <w:t>DO</w:t>
            </w:r>
            <w:r>
              <w:rPr>
                <w:spacing w:val="75"/>
                <w:w w:val="150"/>
              </w:rPr>
              <w:t xml:space="preserve"> </w:t>
            </w:r>
            <w:r>
              <w:t>GENE</w:t>
            </w:r>
            <w:r>
              <w:rPr>
                <w:spacing w:val="73"/>
                <w:w w:val="150"/>
              </w:rPr>
              <w:t xml:space="preserve"> </w:t>
            </w:r>
            <w:r>
              <w:rPr>
                <w:spacing w:val="-2"/>
              </w:rPr>
              <w:t>PAX7(1p36.13),</w:t>
            </w:r>
          </w:p>
          <w:p w14:paraId="4EFC86C5" w14:textId="77777777" w:rsidR="002B1A74" w:rsidRDefault="00000000">
            <w:pPr>
              <w:pStyle w:val="TableParagraph"/>
              <w:ind w:left="107" w:right="96"/>
              <w:jc w:val="both"/>
            </w:pPr>
            <w:r>
              <w:t>DUAL COLOR, BREAKAPART PROBE KIT. Sonda para realização da técnica de Hibridização</w:t>
            </w:r>
            <w:r>
              <w:rPr>
                <w:spacing w:val="-6"/>
              </w:rPr>
              <w:t xml:space="preserve"> </w:t>
            </w:r>
            <w:r>
              <w:t>in</w:t>
            </w:r>
            <w:r>
              <w:rPr>
                <w:spacing w:val="-7"/>
              </w:rPr>
              <w:t xml:space="preserve"> </w:t>
            </w:r>
            <w:r>
              <w:t>situ</w:t>
            </w:r>
            <w:r>
              <w:rPr>
                <w:spacing w:val="-8"/>
              </w:rPr>
              <w:t xml:space="preserve"> </w:t>
            </w:r>
            <w:r>
              <w:t>por</w:t>
            </w:r>
            <w:r>
              <w:rPr>
                <w:spacing w:val="-8"/>
              </w:rPr>
              <w:t xml:space="preserve"> </w:t>
            </w:r>
            <w:r>
              <w:t>Fluorescência</w:t>
            </w:r>
            <w:r>
              <w:rPr>
                <w:spacing w:val="-8"/>
              </w:rPr>
              <w:t xml:space="preserve"> </w:t>
            </w:r>
            <w:r>
              <w:t>(FISH),</w:t>
            </w:r>
            <w:r>
              <w:rPr>
                <w:spacing w:val="-6"/>
              </w:rPr>
              <w:t xml:space="preserve"> </w:t>
            </w:r>
            <w:r>
              <w:t>diretamente</w:t>
            </w:r>
            <w:r>
              <w:rPr>
                <w:spacing w:val="-7"/>
              </w:rPr>
              <w:t xml:space="preserve"> </w:t>
            </w:r>
            <w:r>
              <w:t>marcada</w:t>
            </w:r>
            <w:r>
              <w:rPr>
                <w:spacing w:val="-8"/>
              </w:rPr>
              <w:t xml:space="preserve"> </w:t>
            </w:r>
            <w:r>
              <w:t>com</w:t>
            </w:r>
            <w:r>
              <w:rPr>
                <w:spacing w:val="-7"/>
              </w:rPr>
              <w:t xml:space="preserve"> </w:t>
            </w:r>
            <w:r>
              <w:t>fluorocromos VERDE</w:t>
            </w:r>
            <w:r>
              <w:rPr>
                <w:spacing w:val="-13"/>
              </w:rPr>
              <w:t xml:space="preserve"> </w:t>
            </w:r>
            <w:r>
              <w:t>e</w:t>
            </w:r>
            <w:r>
              <w:rPr>
                <w:spacing w:val="-9"/>
              </w:rPr>
              <w:t xml:space="preserve"> </w:t>
            </w:r>
            <w:r>
              <w:t>VERMELHO,</w:t>
            </w:r>
            <w:r>
              <w:rPr>
                <w:spacing w:val="-11"/>
              </w:rPr>
              <w:t xml:space="preserve"> </w:t>
            </w:r>
            <w:r>
              <w:t>protocolo</w:t>
            </w:r>
            <w:r>
              <w:rPr>
                <w:spacing w:val="-10"/>
              </w:rPr>
              <w:t xml:space="preserve"> </w:t>
            </w:r>
            <w:r>
              <w:t>simples</w:t>
            </w:r>
            <w:r>
              <w:rPr>
                <w:spacing w:val="-13"/>
              </w:rPr>
              <w:t xml:space="preserve"> </w:t>
            </w:r>
            <w:r>
              <w:t>e</w:t>
            </w:r>
            <w:r>
              <w:rPr>
                <w:spacing w:val="-9"/>
              </w:rPr>
              <w:t xml:space="preserve"> </w:t>
            </w:r>
            <w:r>
              <w:t>rápido,</w:t>
            </w:r>
            <w:r>
              <w:rPr>
                <w:spacing w:val="-11"/>
              </w:rPr>
              <w:t xml:space="preserve"> </w:t>
            </w:r>
            <w:r>
              <w:t>permite</w:t>
            </w:r>
            <w:r>
              <w:rPr>
                <w:spacing w:val="-10"/>
              </w:rPr>
              <w:t xml:space="preserve"> </w:t>
            </w:r>
            <w:r>
              <w:t>a</w:t>
            </w:r>
            <w:r>
              <w:rPr>
                <w:spacing w:val="-11"/>
              </w:rPr>
              <w:t xml:space="preserve"> </w:t>
            </w:r>
            <w:r>
              <w:t>co-desnaturação</w:t>
            </w:r>
            <w:r>
              <w:rPr>
                <w:spacing w:val="-12"/>
              </w:rPr>
              <w:t xml:space="preserve"> </w:t>
            </w:r>
            <w:r>
              <w:t>da</w:t>
            </w:r>
            <w:r>
              <w:rPr>
                <w:spacing w:val="-11"/>
              </w:rPr>
              <w:t xml:space="preserve"> </w:t>
            </w:r>
            <w:r>
              <w:t xml:space="preserve">sonda e DNA alvo simultaneamente, sem necessidade de manusear Formamida. Unidade: </w:t>
            </w:r>
            <w:r>
              <w:rPr>
                <w:spacing w:val="-2"/>
              </w:rPr>
              <w:t>Teste.</w:t>
            </w:r>
          </w:p>
        </w:tc>
        <w:tc>
          <w:tcPr>
            <w:tcW w:w="1304" w:type="dxa"/>
          </w:tcPr>
          <w:p w14:paraId="48CB1845" w14:textId="77777777" w:rsidR="002B1A74" w:rsidRDefault="002B1A74">
            <w:pPr>
              <w:pStyle w:val="TableParagraph"/>
              <w:rPr>
                <w:b/>
              </w:rPr>
            </w:pPr>
          </w:p>
          <w:p w14:paraId="326EEDB4" w14:textId="77777777" w:rsidR="002B1A74" w:rsidRDefault="002B1A74">
            <w:pPr>
              <w:pStyle w:val="TableParagraph"/>
              <w:rPr>
                <w:b/>
              </w:rPr>
            </w:pPr>
          </w:p>
          <w:p w14:paraId="64A1D5AD" w14:textId="77777777" w:rsidR="002B1A74" w:rsidRDefault="002B1A74">
            <w:pPr>
              <w:pStyle w:val="TableParagraph"/>
              <w:rPr>
                <w:b/>
              </w:rPr>
            </w:pPr>
          </w:p>
          <w:p w14:paraId="2F8F2C09" w14:textId="77777777" w:rsidR="002B1A74" w:rsidRDefault="00000000">
            <w:pPr>
              <w:pStyle w:val="TableParagraph"/>
              <w:ind w:left="11" w:right="3"/>
              <w:jc w:val="center"/>
            </w:pPr>
            <w:r>
              <w:rPr>
                <w:spacing w:val="-2"/>
              </w:rPr>
              <w:t>teste</w:t>
            </w:r>
          </w:p>
        </w:tc>
        <w:tc>
          <w:tcPr>
            <w:tcW w:w="915" w:type="dxa"/>
          </w:tcPr>
          <w:p w14:paraId="2299151C" w14:textId="77777777" w:rsidR="002B1A74" w:rsidRDefault="00000000">
            <w:pPr>
              <w:pStyle w:val="TableParagraph"/>
              <w:ind w:left="13" w:right="60"/>
              <w:jc w:val="center"/>
              <w:rPr>
                <w:b/>
                <w:sz w:val="32"/>
              </w:rPr>
            </w:pPr>
            <w:r>
              <w:rPr>
                <w:b/>
                <w:spacing w:val="-5"/>
                <w:sz w:val="32"/>
              </w:rPr>
              <w:t>NÃO</w:t>
            </w:r>
          </w:p>
        </w:tc>
        <w:tc>
          <w:tcPr>
            <w:tcW w:w="1069" w:type="dxa"/>
          </w:tcPr>
          <w:p w14:paraId="65CBA3B8" w14:textId="77777777" w:rsidR="002B1A74" w:rsidRDefault="00000000">
            <w:pPr>
              <w:pStyle w:val="TableParagraph"/>
              <w:ind w:left="4" w:right="59"/>
              <w:jc w:val="center"/>
              <w:rPr>
                <w:b/>
                <w:sz w:val="32"/>
              </w:rPr>
            </w:pPr>
            <w:r>
              <w:rPr>
                <w:b/>
                <w:spacing w:val="-5"/>
                <w:sz w:val="32"/>
              </w:rPr>
              <w:t>SIM</w:t>
            </w:r>
          </w:p>
        </w:tc>
        <w:tc>
          <w:tcPr>
            <w:tcW w:w="1077" w:type="dxa"/>
          </w:tcPr>
          <w:p w14:paraId="5054ADCC" w14:textId="77777777" w:rsidR="002B1A74" w:rsidRDefault="00000000">
            <w:pPr>
              <w:pStyle w:val="TableParagraph"/>
              <w:ind w:left="1" w:right="54"/>
              <w:jc w:val="center"/>
              <w:rPr>
                <w:b/>
                <w:sz w:val="32"/>
              </w:rPr>
            </w:pPr>
            <w:r>
              <w:rPr>
                <w:b/>
                <w:spacing w:val="-5"/>
                <w:sz w:val="32"/>
              </w:rPr>
              <w:t>NÃO</w:t>
            </w:r>
          </w:p>
        </w:tc>
      </w:tr>
      <w:tr w:rsidR="002B1A74" w14:paraId="3B78105A" w14:textId="77777777">
        <w:trPr>
          <w:trHeight w:val="1881"/>
        </w:trPr>
        <w:tc>
          <w:tcPr>
            <w:tcW w:w="1131" w:type="dxa"/>
          </w:tcPr>
          <w:p w14:paraId="16D41B85" w14:textId="77777777" w:rsidR="002B1A74" w:rsidRDefault="002B1A74">
            <w:pPr>
              <w:pStyle w:val="TableParagraph"/>
              <w:rPr>
                <w:rFonts w:ascii="Times New Roman"/>
              </w:rPr>
            </w:pPr>
          </w:p>
        </w:tc>
        <w:tc>
          <w:tcPr>
            <w:tcW w:w="1315" w:type="dxa"/>
          </w:tcPr>
          <w:p w14:paraId="62307164" w14:textId="77777777" w:rsidR="002B1A74" w:rsidRDefault="002B1A74">
            <w:pPr>
              <w:pStyle w:val="TableParagraph"/>
              <w:rPr>
                <w:b/>
              </w:rPr>
            </w:pPr>
          </w:p>
          <w:p w14:paraId="777AEC61" w14:textId="77777777" w:rsidR="002B1A74" w:rsidRDefault="002B1A74">
            <w:pPr>
              <w:pStyle w:val="TableParagraph"/>
              <w:spacing w:before="134"/>
              <w:rPr>
                <w:b/>
              </w:rPr>
            </w:pPr>
          </w:p>
          <w:p w14:paraId="41CB4A63" w14:textId="77777777" w:rsidR="002B1A74" w:rsidRDefault="00000000">
            <w:pPr>
              <w:pStyle w:val="TableParagraph"/>
              <w:ind w:left="434" w:hanging="305"/>
            </w:pPr>
            <w:r>
              <w:rPr>
                <w:spacing w:val="-2"/>
              </w:rPr>
              <w:t xml:space="preserve">PROVPPS02 </w:t>
            </w:r>
            <w:r>
              <w:rPr>
                <w:spacing w:val="-4"/>
              </w:rPr>
              <w:t>4394</w:t>
            </w:r>
          </w:p>
        </w:tc>
        <w:tc>
          <w:tcPr>
            <w:tcW w:w="1236" w:type="dxa"/>
          </w:tcPr>
          <w:p w14:paraId="2EF18943" w14:textId="77777777" w:rsidR="002B1A74" w:rsidRDefault="002B1A74">
            <w:pPr>
              <w:pStyle w:val="TableParagraph"/>
              <w:rPr>
                <w:b/>
              </w:rPr>
            </w:pPr>
          </w:p>
          <w:p w14:paraId="032BAC41" w14:textId="77777777" w:rsidR="002B1A74" w:rsidRDefault="002B1A74">
            <w:pPr>
              <w:pStyle w:val="TableParagraph"/>
              <w:spacing w:before="268"/>
              <w:rPr>
                <w:b/>
              </w:rPr>
            </w:pPr>
          </w:p>
          <w:p w14:paraId="3D7BF615" w14:textId="77777777" w:rsidR="002B1A74" w:rsidRDefault="00000000">
            <w:pPr>
              <w:pStyle w:val="TableParagraph"/>
              <w:ind w:left="17" w:right="2"/>
              <w:jc w:val="center"/>
            </w:pPr>
            <w:r>
              <w:rPr>
                <w:spacing w:val="-2"/>
              </w:rPr>
              <w:t>436782</w:t>
            </w:r>
          </w:p>
        </w:tc>
        <w:tc>
          <w:tcPr>
            <w:tcW w:w="7830" w:type="dxa"/>
          </w:tcPr>
          <w:p w14:paraId="579C4D82" w14:textId="77777777" w:rsidR="002B1A74" w:rsidRDefault="00000000">
            <w:pPr>
              <w:pStyle w:val="TableParagraph"/>
              <w:ind w:left="107" w:right="97"/>
              <w:jc w:val="both"/>
            </w:pPr>
            <w:r>
              <w:t>SONDA DE DNA PARA DETECÇÃO DE REARRANJOS DA REGIÃO DA SÍNDROME DE PRADER</w:t>
            </w:r>
            <w:r>
              <w:rPr>
                <w:spacing w:val="-10"/>
              </w:rPr>
              <w:t xml:space="preserve"> </w:t>
            </w:r>
            <w:r>
              <w:t>WILLI</w:t>
            </w:r>
            <w:r>
              <w:rPr>
                <w:spacing w:val="-10"/>
              </w:rPr>
              <w:t xml:space="preserve"> </w:t>
            </w:r>
            <w:r>
              <w:t>E</w:t>
            </w:r>
            <w:r>
              <w:rPr>
                <w:spacing w:val="-10"/>
              </w:rPr>
              <w:t xml:space="preserve"> </w:t>
            </w:r>
            <w:r>
              <w:t>ANGELMAN</w:t>
            </w:r>
            <w:r>
              <w:rPr>
                <w:spacing w:val="-11"/>
              </w:rPr>
              <w:t xml:space="preserve"> </w:t>
            </w:r>
            <w:r>
              <w:t>(15q11,</w:t>
            </w:r>
            <w:r>
              <w:rPr>
                <w:spacing w:val="-12"/>
              </w:rPr>
              <w:t xml:space="preserve"> </w:t>
            </w:r>
            <w:r>
              <w:t>15q11.2,</w:t>
            </w:r>
            <w:r>
              <w:rPr>
                <w:spacing w:val="-10"/>
              </w:rPr>
              <w:t xml:space="preserve"> </w:t>
            </w:r>
            <w:r>
              <w:t>15q24.3)</w:t>
            </w:r>
            <w:r>
              <w:rPr>
                <w:spacing w:val="-10"/>
              </w:rPr>
              <w:t xml:space="preserve"> </w:t>
            </w:r>
            <w:r>
              <w:t>(D15Z1,</w:t>
            </w:r>
            <w:r>
              <w:rPr>
                <w:spacing w:val="-10"/>
              </w:rPr>
              <w:t xml:space="preserve"> </w:t>
            </w:r>
            <w:r>
              <w:t>SNRPN</w:t>
            </w:r>
            <w:r>
              <w:rPr>
                <w:spacing w:val="-11"/>
              </w:rPr>
              <w:t xml:space="preserve"> </w:t>
            </w:r>
            <w:r>
              <w:t>E</w:t>
            </w:r>
            <w:r>
              <w:rPr>
                <w:spacing w:val="-12"/>
              </w:rPr>
              <w:t xml:space="preserve"> </w:t>
            </w:r>
            <w:r>
              <w:t>PML).</w:t>
            </w:r>
            <w:r>
              <w:rPr>
                <w:spacing w:val="-10"/>
              </w:rPr>
              <w:t xml:space="preserve"> </w:t>
            </w:r>
            <w:r>
              <w:t>Sonda</w:t>
            </w:r>
          </w:p>
          <w:p w14:paraId="225668D1" w14:textId="77777777" w:rsidR="002B1A74" w:rsidRDefault="00000000">
            <w:pPr>
              <w:pStyle w:val="TableParagraph"/>
              <w:ind w:left="107" w:right="96"/>
              <w:jc w:val="both"/>
            </w:pPr>
            <w:r>
              <w:t>de DNA diretamente marcada com fluorocromos AZUL, VERMELHO E VERDE, para realização da técnica de Hibridização in situ por Fluorescência (FISH), protocolo simples e rápido, permite a co-desnaturação da sonda e DNA alvo simultaneamente, sem necessidade de manusear Formamida. Unidade: Teste.</w:t>
            </w:r>
          </w:p>
        </w:tc>
        <w:tc>
          <w:tcPr>
            <w:tcW w:w="1304" w:type="dxa"/>
          </w:tcPr>
          <w:p w14:paraId="67FFE5AD" w14:textId="77777777" w:rsidR="002B1A74" w:rsidRDefault="002B1A74">
            <w:pPr>
              <w:pStyle w:val="TableParagraph"/>
              <w:rPr>
                <w:b/>
              </w:rPr>
            </w:pPr>
          </w:p>
          <w:p w14:paraId="5F1B1030" w14:textId="77777777" w:rsidR="002B1A74" w:rsidRDefault="002B1A74">
            <w:pPr>
              <w:pStyle w:val="TableParagraph"/>
              <w:spacing w:before="268"/>
              <w:rPr>
                <w:b/>
              </w:rPr>
            </w:pPr>
          </w:p>
          <w:p w14:paraId="2C48E252" w14:textId="77777777" w:rsidR="002B1A74" w:rsidRDefault="00000000">
            <w:pPr>
              <w:pStyle w:val="TableParagraph"/>
              <w:ind w:left="11" w:right="3"/>
              <w:jc w:val="center"/>
            </w:pPr>
            <w:r>
              <w:rPr>
                <w:spacing w:val="-2"/>
              </w:rPr>
              <w:t>teste</w:t>
            </w:r>
          </w:p>
        </w:tc>
        <w:tc>
          <w:tcPr>
            <w:tcW w:w="915" w:type="dxa"/>
          </w:tcPr>
          <w:p w14:paraId="031F3850" w14:textId="77777777" w:rsidR="002B1A74" w:rsidRDefault="00000000">
            <w:pPr>
              <w:pStyle w:val="TableParagraph"/>
              <w:ind w:left="13" w:right="60"/>
              <w:jc w:val="center"/>
              <w:rPr>
                <w:b/>
                <w:sz w:val="32"/>
              </w:rPr>
            </w:pPr>
            <w:r>
              <w:rPr>
                <w:b/>
                <w:spacing w:val="-5"/>
                <w:sz w:val="32"/>
              </w:rPr>
              <w:t>NÃO</w:t>
            </w:r>
          </w:p>
        </w:tc>
        <w:tc>
          <w:tcPr>
            <w:tcW w:w="1069" w:type="dxa"/>
          </w:tcPr>
          <w:p w14:paraId="5FC00457" w14:textId="77777777" w:rsidR="002B1A74" w:rsidRDefault="00000000">
            <w:pPr>
              <w:pStyle w:val="TableParagraph"/>
              <w:ind w:left="4" w:right="59"/>
              <w:jc w:val="center"/>
              <w:rPr>
                <w:b/>
                <w:sz w:val="32"/>
              </w:rPr>
            </w:pPr>
            <w:r>
              <w:rPr>
                <w:b/>
                <w:spacing w:val="-5"/>
                <w:sz w:val="32"/>
              </w:rPr>
              <w:t>SIM</w:t>
            </w:r>
          </w:p>
        </w:tc>
        <w:tc>
          <w:tcPr>
            <w:tcW w:w="1077" w:type="dxa"/>
          </w:tcPr>
          <w:p w14:paraId="64736F0C" w14:textId="77777777" w:rsidR="002B1A74" w:rsidRDefault="00000000">
            <w:pPr>
              <w:pStyle w:val="TableParagraph"/>
              <w:ind w:left="1" w:right="54"/>
              <w:jc w:val="center"/>
              <w:rPr>
                <w:b/>
                <w:sz w:val="32"/>
              </w:rPr>
            </w:pPr>
            <w:r>
              <w:rPr>
                <w:b/>
                <w:spacing w:val="-5"/>
                <w:sz w:val="32"/>
              </w:rPr>
              <w:t>NÃO</w:t>
            </w:r>
          </w:p>
        </w:tc>
      </w:tr>
      <w:tr w:rsidR="002B1A74" w14:paraId="5EE7E980" w14:textId="77777777">
        <w:trPr>
          <w:trHeight w:val="1879"/>
        </w:trPr>
        <w:tc>
          <w:tcPr>
            <w:tcW w:w="1131" w:type="dxa"/>
          </w:tcPr>
          <w:p w14:paraId="0818233E" w14:textId="77777777" w:rsidR="002B1A74" w:rsidRDefault="002B1A74">
            <w:pPr>
              <w:pStyle w:val="TableParagraph"/>
              <w:rPr>
                <w:rFonts w:ascii="Times New Roman"/>
              </w:rPr>
            </w:pPr>
          </w:p>
        </w:tc>
        <w:tc>
          <w:tcPr>
            <w:tcW w:w="1315" w:type="dxa"/>
          </w:tcPr>
          <w:p w14:paraId="210CAD22" w14:textId="77777777" w:rsidR="002B1A74" w:rsidRDefault="002B1A74">
            <w:pPr>
              <w:pStyle w:val="TableParagraph"/>
              <w:rPr>
                <w:b/>
              </w:rPr>
            </w:pPr>
          </w:p>
          <w:p w14:paraId="7E5AC03F" w14:textId="77777777" w:rsidR="002B1A74" w:rsidRDefault="002B1A74">
            <w:pPr>
              <w:pStyle w:val="TableParagraph"/>
              <w:spacing w:before="134"/>
              <w:rPr>
                <w:b/>
              </w:rPr>
            </w:pPr>
          </w:p>
          <w:p w14:paraId="7A8E3B5A" w14:textId="77777777" w:rsidR="002B1A74" w:rsidRDefault="00000000">
            <w:pPr>
              <w:pStyle w:val="TableParagraph"/>
              <w:ind w:left="434" w:hanging="305"/>
            </w:pPr>
            <w:r>
              <w:rPr>
                <w:spacing w:val="-2"/>
              </w:rPr>
              <w:t xml:space="preserve">PROVPPS02 </w:t>
            </w:r>
            <w:r>
              <w:rPr>
                <w:spacing w:val="-4"/>
              </w:rPr>
              <w:t>4394</w:t>
            </w:r>
          </w:p>
        </w:tc>
        <w:tc>
          <w:tcPr>
            <w:tcW w:w="1236" w:type="dxa"/>
          </w:tcPr>
          <w:p w14:paraId="3D87DF4F" w14:textId="77777777" w:rsidR="002B1A74" w:rsidRDefault="002B1A74">
            <w:pPr>
              <w:pStyle w:val="TableParagraph"/>
              <w:rPr>
                <w:b/>
              </w:rPr>
            </w:pPr>
          </w:p>
          <w:p w14:paraId="208EBE08" w14:textId="77777777" w:rsidR="002B1A74" w:rsidRDefault="002B1A74">
            <w:pPr>
              <w:pStyle w:val="TableParagraph"/>
              <w:spacing w:before="268"/>
              <w:rPr>
                <w:b/>
              </w:rPr>
            </w:pPr>
          </w:p>
          <w:p w14:paraId="1F1CF4B4" w14:textId="77777777" w:rsidR="002B1A74" w:rsidRDefault="00000000">
            <w:pPr>
              <w:pStyle w:val="TableParagraph"/>
              <w:ind w:left="17" w:right="2"/>
              <w:jc w:val="center"/>
            </w:pPr>
            <w:r>
              <w:rPr>
                <w:spacing w:val="-2"/>
              </w:rPr>
              <w:t>436784</w:t>
            </w:r>
          </w:p>
        </w:tc>
        <w:tc>
          <w:tcPr>
            <w:tcW w:w="7830" w:type="dxa"/>
          </w:tcPr>
          <w:p w14:paraId="34E44EEB" w14:textId="77777777" w:rsidR="002B1A74" w:rsidRDefault="00000000">
            <w:pPr>
              <w:pStyle w:val="TableParagraph"/>
              <w:spacing w:line="268" w:lineRule="exact"/>
              <w:ind w:left="107"/>
              <w:jc w:val="both"/>
            </w:pPr>
            <w:r>
              <w:t>SONDA</w:t>
            </w:r>
            <w:r>
              <w:rPr>
                <w:spacing w:val="-15"/>
              </w:rPr>
              <w:t xml:space="preserve"> </w:t>
            </w:r>
            <w:r>
              <w:t>DE</w:t>
            </w:r>
            <w:r>
              <w:rPr>
                <w:spacing w:val="-12"/>
              </w:rPr>
              <w:t xml:space="preserve"> </w:t>
            </w:r>
            <w:r>
              <w:t>DNA</w:t>
            </w:r>
            <w:r>
              <w:rPr>
                <w:spacing w:val="-13"/>
              </w:rPr>
              <w:t xml:space="preserve"> </w:t>
            </w:r>
            <w:r>
              <w:t>PARA</w:t>
            </w:r>
            <w:r>
              <w:rPr>
                <w:spacing w:val="-12"/>
              </w:rPr>
              <w:t xml:space="preserve"> </w:t>
            </w:r>
            <w:r>
              <w:t>DETECÇÃO</w:t>
            </w:r>
            <w:r>
              <w:rPr>
                <w:spacing w:val="-13"/>
              </w:rPr>
              <w:t xml:space="preserve"> </w:t>
            </w:r>
            <w:r>
              <w:t>DE</w:t>
            </w:r>
            <w:r>
              <w:rPr>
                <w:spacing w:val="-12"/>
              </w:rPr>
              <w:t xml:space="preserve"> </w:t>
            </w:r>
            <w:r>
              <w:t>REARRANJOS</w:t>
            </w:r>
            <w:r>
              <w:rPr>
                <w:spacing w:val="-13"/>
              </w:rPr>
              <w:t xml:space="preserve"> </w:t>
            </w:r>
            <w:r>
              <w:t>DA</w:t>
            </w:r>
            <w:r>
              <w:rPr>
                <w:spacing w:val="-15"/>
              </w:rPr>
              <w:t xml:space="preserve"> </w:t>
            </w:r>
            <w:r>
              <w:t>REGIÃO</w:t>
            </w:r>
            <w:r>
              <w:rPr>
                <w:spacing w:val="-12"/>
              </w:rPr>
              <w:t xml:space="preserve"> </w:t>
            </w:r>
            <w:r>
              <w:t>SHOX</w:t>
            </w:r>
            <w:r>
              <w:rPr>
                <w:spacing w:val="-7"/>
              </w:rPr>
              <w:t xml:space="preserve"> </w:t>
            </w:r>
            <w:r>
              <w:t>-</w:t>
            </w:r>
            <w:r>
              <w:rPr>
                <w:spacing w:val="-12"/>
              </w:rPr>
              <w:t xml:space="preserve"> </w:t>
            </w:r>
            <w:r>
              <w:t>REGIÃO</w:t>
            </w:r>
            <w:r>
              <w:rPr>
                <w:spacing w:val="-12"/>
              </w:rPr>
              <w:t xml:space="preserve"> </w:t>
            </w:r>
            <w:r>
              <w:rPr>
                <w:spacing w:val="-2"/>
              </w:rPr>
              <w:t>Xp22.33</w:t>
            </w:r>
          </w:p>
          <w:p w14:paraId="35B469AF" w14:textId="77777777" w:rsidR="002B1A74" w:rsidRDefault="00000000">
            <w:pPr>
              <w:pStyle w:val="TableParagraph"/>
              <w:ind w:left="107" w:right="95"/>
              <w:jc w:val="both"/>
            </w:pPr>
            <w:r>
              <w:t>E Yp11.32 (SHOX, DXZ1 E DYZ1). Sonda para realização da técnica de Hibridização in situ por Fluorescência (FISH), diretamente marcada com fluorocromos VERMELHO, AZUL</w:t>
            </w:r>
            <w:r>
              <w:rPr>
                <w:spacing w:val="-13"/>
              </w:rPr>
              <w:t xml:space="preserve"> </w:t>
            </w:r>
            <w:r>
              <w:t>e</w:t>
            </w:r>
            <w:r>
              <w:rPr>
                <w:spacing w:val="-12"/>
              </w:rPr>
              <w:t xml:space="preserve"> </w:t>
            </w:r>
            <w:r>
              <w:t>VERDE,</w:t>
            </w:r>
            <w:r>
              <w:rPr>
                <w:spacing w:val="-13"/>
              </w:rPr>
              <w:t xml:space="preserve"> </w:t>
            </w:r>
            <w:r>
              <w:t>protocolo</w:t>
            </w:r>
            <w:r>
              <w:rPr>
                <w:spacing w:val="-12"/>
              </w:rPr>
              <w:t xml:space="preserve"> </w:t>
            </w:r>
            <w:r>
              <w:t>simples</w:t>
            </w:r>
            <w:r>
              <w:rPr>
                <w:spacing w:val="-13"/>
              </w:rPr>
              <w:t xml:space="preserve"> </w:t>
            </w:r>
            <w:r>
              <w:t>e</w:t>
            </w:r>
            <w:r>
              <w:rPr>
                <w:spacing w:val="-12"/>
              </w:rPr>
              <w:t xml:space="preserve"> </w:t>
            </w:r>
            <w:r>
              <w:t>rápido,</w:t>
            </w:r>
            <w:r>
              <w:rPr>
                <w:spacing w:val="-13"/>
              </w:rPr>
              <w:t xml:space="preserve"> </w:t>
            </w:r>
            <w:r>
              <w:t>permite</w:t>
            </w:r>
            <w:r>
              <w:rPr>
                <w:spacing w:val="-12"/>
              </w:rPr>
              <w:t xml:space="preserve"> </w:t>
            </w:r>
            <w:r>
              <w:t>a</w:t>
            </w:r>
            <w:r>
              <w:rPr>
                <w:spacing w:val="-12"/>
              </w:rPr>
              <w:t xml:space="preserve"> </w:t>
            </w:r>
            <w:r>
              <w:t>co-desnaturação</w:t>
            </w:r>
            <w:r>
              <w:rPr>
                <w:spacing w:val="-13"/>
              </w:rPr>
              <w:t xml:space="preserve"> </w:t>
            </w:r>
            <w:r>
              <w:t>da</w:t>
            </w:r>
            <w:r>
              <w:rPr>
                <w:spacing w:val="-12"/>
              </w:rPr>
              <w:t xml:space="preserve"> </w:t>
            </w:r>
            <w:r>
              <w:t>sonda</w:t>
            </w:r>
            <w:r>
              <w:rPr>
                <w:spacing w:val="-13"/>
              </w:rPr>
              <w:t xml:space="preserve"> </w:t>
            </w:r>
            <w:r>
              <w:t>e</w:t>
            </w:r>
            <w:r>
              <w:rPr>
                <w:spacing w:val="-12"/>
              </w:rPr>
              <w:t xml:space="preserve"> </w:t>
            </w:r>
            <w:r>
              <w:t>DNA alvo simultaneamente, sem necessidade de manusear Formamida. Inclui DAPI e instruções para uso. Unidade: Teste.</w:t>
            </w:r>
          </w:p>
        </w:tc>
        <w:tc>
          <w:tcPr>
            <w:tcW w:w="1304" w:type="dxa"/>
          </w:tcPr>
          <w:p w14:paraId="65473005" w14:textId="77777777" w:rsidR="002B1A74" w:rsidRDefault="002B1A74">
            <w:pPr>
              <w:pStyle w:val="TableParagraph"/>
              <w:rPr>
                <w:b/>
              </w:rPr>
            </w:pPr>
          </w:p>
          <w:p w14:paraId="770A1AA9" w14:textId="77777777" w:rsidR="002B1A74" w:rsidRDefault="002B1A74">
            <w:pPr>
              <w:pStyle w:val="TableParagraph"/>
              <w:spacing w:before="268"/>
              <w:rPr>
                <w:b/>
              </w:rPr>
            </w:pPr>
          </w:p>
          <w:p w14:paraId="59ADC658" w14:textId="77777777" w:rsidR="002B1A74" w:rsidRDefault="00000000">
            <w:pPr>
              <w:pStyle w:val="TableParagraph"/>
              <w:ind w:left="11" w:right="3"/>
              <w:jc w:val="center"/>
            </w:pPr>
            <w:r>
              <w:rPr>
                <w:spacing w:val="-2"/>
              </w:rPr>
              <w:t>teste</w:t>
            </w:r>
          </w:p>
        </w:tc>
        <w:tc>
          <w:tcPr>
            <w:tcW w:w="915" w:type="dxa"/>
          </w:tcPr>
          <w:p w14:paraId="7A9F0F08" w14:textId="77777777" w:rsidR="002B1A74" w:rsidRDefault="00000000">
            <w:pPr>
              <w:pStyle w:val="TableParagraph"/>
              <w:ind w:left="13" w:right="60"/>
              <w:jc w:val="center"/>
              <w:rPr>
                <w:b/>
                <w:sz w:val="32"/>
              </w:rPr>
            </w:pPr>
            <w:r>
              <w:rPr>
                <w:b/>
                <w:spacing w:val="-5"/>
                <w:sz w:val="32"/>
              </w:rPr>
              <w:t>NÃO</w:t>
            </w:r>
          </w:p>
        </w:tc>
        <w:tc>
          <w:tcPr>
            <w:tcW w:w="1069" w:type="dxa"/>
          </w:tcPr>
          <w:p w14:paraId="4310A9C8" w14:textId="77777777" w:rsidR="002B1A74" w:rsidRDefault="00000000">
            <w:pPr>
              <w:pStyle w:val="TableParagraph"/>
              <w:ind w:left="4" w:right="59"/>
              <w:jc w:val="center"/>
              <w:rPr>
                <w:b/>
                <w:sz w:val="32"/>
              </w:rPr>
            </w:pPr>
            <w:r>
              <w:rPr>
                <w:b/>
                <w:spacing w:val="-5"/>
                <w:sz w:val="32"/>
              </w:rPr>
              <w:t>SIM</w:t>
            </w:r>
          </w:p>
        </w:tc>
        <w:tc>
          <w:tcPr>
            <w:tcW w:w="1077" w:type="dxa"/>
          </w:tcPr>
          <w:p w14:paraId="714E2B81" w14:textId="77777777" w:rsidR="002B1A74" w:rsidRDefault="00000000">
            <w:pPr>
              <w:pStyle w:val="TableParagraph"/>
              <w:ind w:left="1" w:right="54"/>
              <w:jc w:val="center"/>
              <w:rPr>
                <w:b/>
                <w:sz w:val="32"/>
              </w:rPr>
            </w:pPr>
            <w:r>
              <w:rPr>
                <w:b/>
                <w:spacing w:val="-5"/>
                <w:sz w:val="32"/>
              </w:rPr>
              <w:t>NÃO</w:t>
            </w:r>
          </w:p>
        </w:tc>
      </w:tr>
    </w:tbl>
    <w:p w14:paraId="01F5B43D" w14:textId="77777777" w:rsidR="002B1A74" w:rsidRDefault="002B1A74">
      <w:pPr>
        <w:pStyle w:val="TableParagraph"/>
        <w:jc w:val="center"/>
        <w:rPr>
          <w:b/>
          <w:sz w:val="32"/>
        </w:rPr>
        <w:sectPr w:rsidR="002B1A74">
          <w:type w:val="continuous"/>
          <w:pgSz w:w="16840" w:h="11910" w:orient="landscape"/>
          <w:pgMar w:top="120" w:right="141" w:bottom="1400" w:left="566" w:header="0" w:footer="120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315"/>
        <w:gridCol w:w="1236"/>
        <w:gridCol w:w="7830"/>
        <w:gridCol w:w="1304"/>
        <w:gridCol w:w="915"/>
        <w:gridCol w:w="1069"/>
        <w:gridCol w:w="1077"/>
      </w:tblGrid>
      <w:tr w:rsidR="002B1A74" w14:paraId="51D7E406" w14:textId="77777777">
        <w:trPr>
          <w:trHeight w:val="1612"/>
        </w:trPr>
        <w:tc>
          <w:tcPr>
            <w:tcW w:w="1131" w:type="dxa"/>
          </w:tcPr>
          <w:p w14:paraId="4A102861" w14:textId="77777777" w:rsidR="002B1A74" w:rsidRDefault="002B1A74">
            <w:pPr>
              <w:pStyle w:val="TableParagraph"/>
              <w:rPr>
                <w:rFonts w:ascii="Times New Roman"/>
              </w:rPr>
            </w:pPr>
          </w:p>
        </w:tc>
        <w:tc>
          <w:tcPr>
            <w:tcW w:w="1315" w:type="dxa"/>
          </w:tcPr>
          <w:p w14:paraId="68E9EF20" w14:textId="77777777" w:rsidR="002B1A74" w:rsidRDefault="002B1A74">
            <w:pPr>
              <w:pStyle w:val="TableParagraph"/>
              <w:spacing w:before="268"/>
              <w:rPr>
                <w:b/>
              </w:rPr>
            </w:pPr>
          </w:p>
          <w:p w14:paraId="71877FF4" w14:textId="77777777" w:rsidR="002B1A74" w:rsidRDefault="00000000">
            <w:pPr>
              <w:pStyle w:val="TableParagraph"/>
              <w:ind w:left="434" w:hanging="305"/>
            </w:pPr>
            <w:r>
              <w:rPr>
                <w:spacing w:val="-2"/>
              </w:rPr>
              <w:t xml:space="preserve">PROVPPS02 </w:t>
            </w:r>
            <w:r>
              <w:rPr>
                <w:spacing w:val="-4"/>
              </w:rPr>
              <w:t>4394</w:t>
            </w:r>
          </w:p>
        </w:tc>
        <w:tc>
          <w:tcPr>
            <w:tcW w:w="1236" w:type="dxa"/>
          </w:tcPr>
          <w:p w14:paraId="7644B1F7" w14:textId="77777777" w:rsidR="002B1A74" w:rsidRDefault="002B1A74">
            <w:pPr>
              <w:pStyle w:val="TableParagraph"/>
              <w:rPr>
                <w:b/>
              </w:rPr>
            </w:pPr>
          </w:p>
          <w:p w14:paraId="446C5A86" w14:textId="77777777" w:rsidR="002B1A74" w:rsidRDefault="002B1A74">
            <w:pPr>
              <w:pStyle w:val="TableParagraph"/>
              <w:spacing w:before="134"/>
              <w:rPr>
                <w:b/>
              </w:rPr>
            </w:pPr>
          </w:p>
          <w:p w14:paraId="0BD9A205" w14:textId="77777777" w:rsidR="002B1A74" w:rsidRDefault="00000000">
            <w:pPr>
              <w:pStyle w:val="TableParagraph"/>
              <w:ind w:left="17" w:right="2"/>
              <w:jc w:val="center"/>
            </w:pPr>
            <w:r>
              <w:rPr>
                <w:spacing w:val="-2"/>
              </w:rPr>
              <w:t>407256</w:t>
            </w:r>
          </w:p>
        </w:tc>
        <w:tc>
          <w:tcPr>
            <w:tcW w:w="7830" w:type="dxa"/>
          </w:tcPr>
          <w:p w14:paraId="37295D67" w14:textId="77777777" w:rsidR="002B1A74" w:rsidRDefault="00000000">
            <w:pPr>
              <w:pStyle w:val="TableParagraph"/>
              <w:ind w:left="107" w:right="97"/>
              <w:jc w:val="both"/>
            </w:pPr>
            <w:r>
              <w:t>Sonda de dna para detecção de região centromerica dos cromossomos x e y (dxz1 e dyz3). Sonda de dna diretamente marcada com fluorocromos verde e vermelho (a definir) para realização da técnica de hibridização in situ por fluorescência (fish),protocolo simples e rápido, permite a co-desnaturação da sonda e dna alvo simultaneamente, sem necessidade de manusear formamida. Unidade: teste.</w:t>
            </w:r>
          </w:p>
        </w:tc>
        <w:tc>
          <w:tcPr>
            <w:tcW w:w="1304" w:type="dxa"/>
          </w:tcPr>
          <w:p w14:paraId="48F10C1D" w14:textId="77777777" w:rsidR="002B1A74" w:rsidRDefault="002B1A74">
            <w:pPr>
              <w:pStyle w:val="TableParagraph"/>
              <w:rPr>
                <w:b/>
              </w:rPr>
            </w:pPr>
          </w:p>
          <w:p w14:paraId="626A8A40" w14:textId="77777777" w:rsidR="002B1A74" w:rsidRDefault="002B1A74">
            <w:pPr>
              <w:pStyle w:val="TableParagraph"/>
              <w:spacing w:before="134"/>
              <w:rPr>
                <w:b/>
              </w:rPr>
            </w:pPr>
          </w:p>
          <w:p w14:paraId="2C46B1A9" w14:textId="77777777" w:rsidR="002B1A74" w:rsidRDefault="00000000">
            <w:pPr>
              <w:pStyle w:val="TableParagraph"/>
              <w:ind w:left="11" w:right="3"/>
              <w:jc w:val="center"/>
            </w:pPr>
            <w:r>
              <w:rPr>
                <w:spacing w:val="-2"/>
              </w:rPr>
              <w:t>teste</w:t>
            </w:r>
          </w:p>
        </w:tc>
        <w:tc>
          <w:tcPr>
            <w:tcW w:w="915" w:type="dxa"/>
          </w:tcPr>
          <w:p w14:paraId="2F1A7644" w14:textId="77777777" w:rsidR="002B1A74" w:rsidRDefault="00000000">
            <w:pPr>
              <w:pStyle w:val="TableParagraph"/>
              <w:ind w:left="13" w:right="60"/>
              <w:jc w:val="center"/>
              <w:rPr>
                <w:b/>
                <w:sz w:val="32"/>
              </w:rPr>
            </w:pPr>
            <w:r>
              <w:rPr>
                <w:b/>
                <w:spacing w:val="-5"/>
                <w:sz w:val="32"/>
              </w:rPr>
              <w:t>NÃO</w:t>
            </w:r>
          </w:p>
        </w:tc>
        <w:tc>
          <w:tcPr>
            <w:tcW w:w="1069" w:type="dxa"/>
          </w:tcPr>
          <w:p w14:paraId="2537C853" w14:textId="77777777" w:rsidR="002B1A74" w:rsidRDefault="00000000">
            <w:pPr>
              <w:pStyle w:val="TableParagraph"/>
              <w:ind w:left="4" w:right="59"/>
              <w:jc w:val="center"/>
              <w:rPr>
                <w:b/>
                <w:sz w:val="32"/>
              </w:rPr>
            </w:pPr>
            <w:r>
              <w:rPr>
                <w:b/>
                <w:spacing w:val="-5"/>
                <w:sz w:val="32"/>
              </w:rPr>
              <w:t>SIM</w:t>
            </w:r>
          </w:p>
        </w:tc>
        <w:tc>
          <w:tcPr>
            <w:tcW w:w="1077" w:type="dxa"/>
          </w:tcPr>
          <w:p w14:paraId="680CE5C7" w14:textId="77777777" w:rsidR="002B1A74" w:rsidRDefault="00000000">
            <w:pPr>
              <w:pStyle w:val="TableParagraph"/>
              <w:ind w:left="1" w:right="54"/>
              <w:jc w:val="center"/>
              <w:rPr>
                <w:b/>
                <w:sz w:val="32"/>
              </w:rPr>
            </w:pPr>
            <w:r>
              <w:rPr>
                <w:b/>
                <w:spacing w:val="-5"/>
                <w:sz w:val="32"/>
              </w:rPr>
              <w:t>NÃO</w:t>
            </w:r>
          </w:p>
        </w:tc>
      </w:tr>
      <w:tr w:rsidR="002B1A74" w14:paraId="7BBC325F" w14:textId="77777777">
        <w:trPr>
          <w:trHeight w:val="1610"/>
        </w:trPr>
        <w:tc>
          <w:tcPr>
            <w:tcW w:w="1131" w:type="dxa"/>
          </w:tcPr>
          <w:p w14:paraId="6253A720" w14:textId="77777777" w:rsidR="002B1A74" w:rsidRDefault="002B1A74">
            <w:pPr>
              <w:pStyle w:val="TableParagraph"/>
              <w:rPr>
                <w:rFonts w:ascii="Times New Roman"/>
              </w:rPr>
            </w:pPr>
          </w:p>
        </w:tc>
        <w:tc>
          <w:tcPr>
            <w:tcW w:w="1315" w:type="dxa"/>
          </w:tcPr>
          <w:p w14:paraId="3E3F5483" w14:textId="77777777" w:rsidR="002B1A74" w:rsidRDefault="002B1A74">
            <w:pPr>
              <w:pStyle w:val="TableParagraph"/>
              <w:rPr>
                <w:b/>
              </w:rPr>
            </w:pPr>
          </w:p>
          <w:p w14:paraId="1E99EFEC" w14:textId="77777777" w:rsidR="002B1A74" w:rsidRDefault="002B1A74">
            <w:pPr>
              <w:pStyle w:val="TableParagraph"/>
              <w:spacing w:before="1"/>
              <w:rPr>
                <w:b/>
              </w:rPr>
            </w:pPr>
          </w:p>
          <w:p w14:paraId="1295EB68" w14:textId="77777777" w:rsidR="002B1A74" w:rsidRDefault="00000000">
            <w:pPr>
              <w:pStyle w:val="TableParagraph"/>
              <w:spacing w:line="237" w:lineRule="auto"/>
              <w:ind w:left="434" w:hanging="305"/>
            </w:pPr>
            <w:r>
              <w:rPr>
                <w:spacing w:val="-2"/>
              </w:rPr>
              <w:t xml:space="preserve">PROVPPS02 </w:t>
            </w:r>
            <w:r>
              <w:rPr>
                <w:spacing w:val="-4"/>
              </w:rPr>
              <w:t>4394</w:t>
            </w:r>
          </w:p>
        </w:tc>
        <w:tc>
          <w:tcPr>
            <w:tcW w:w="1236" w:type="dxa"/>
          </w:tcPr>
          <w:p w14:paraId="1C74B0E0" w14:textId="77777777" w:rsidR="002B1A74" w:rsidRDefault="002B1A74">
            <w:pPr>
              <w:pStyle w:val="TableParagraph"/>
              <w:rPr>
                <w:b/>
              </w:rPr>
            </w:pPr>
          </w:p>
          <w:p w14:paraId="43B24EC7" w14:textId="77777777" w:rsidR="002B1A74" w:rsidRDefault="002B1A74">
            <w:pPr>
              <w:pStyle w:val="TableParagraph"/>
              <w:spacing w:before="134"/>
              <w:rPr>
                <w:b/>
              </w:rPr>
            </w:pPr>
          </w:p>
          <w:p w14:paraId="2A84F41F" w14:textId="77777777" w:rsidR="002B1A74" w:rsidRDefault="00000000">
            <w:pPr>
              <w:pStyle w:val="TableParagraph"/>
              <w:ind w:left="17" w:right="2"/>
              <w:jc w:val="center"/>
            </w:pPr>
            <w:r>
              <w:rPr>
                <w:spacing w:val="-2"/>
              </w:rPr>
              <w:t>407256</w:t>
            </w:r>
          </w:p>
        </w:tc>
        <w:tc>
          <w:tcPr>
            <w:tcW w:w="7830" w:type="dxa"/>
          </w:tcPr>
          <w:p w14:paraId="49961C35" w14:textId="77777777" w:rsidR="002B1A74" w:rsidRDefault="00000000">
            <w:pPr>
              <w:pStyle w:val="TableParagraph"/>
              <w:spacing w:line="268" w:lineRule="exact"/>
              <w:ind w:left="107"/>
              <w:jc w:val="both"/>
            </w:pPr>
            <w:r>
              <w:t>SONDA</w:t>
            </w:r>
            <w:r>
              <w:rPr>
                <w:spacing w:val="54"/>
              </w:rPr>
              <w:t xml:space="preserve"> </w:t>
            </w:r>
            <w:r>
              <w:t>DE</w:t>
            </w:r>
            <w:r>
              <w:rPr>
                <w:spacing w:val="55"/>
              </w:rPr>
              <w:t xml:space="preserve"> </w:t>
            </w:r>
            <w:r>
              <w:t>DNA</w:t>
            </w:r>
            <w:r>
              <w:rPr>
                <w:spacing w:val="57"/>
              </w:rPr>
              <w:t xml:space="preserve"> </w:t>
            </w:r>
            <w:r>
              <w:t>PARA</w:t>
            </w:r>
            <w:r>
              <w:rPr>
                <w:spacing w:val="54"/>
              </w:rPr>
              <w:t xml:space="preserve"> </w:t>
            </w:r>
            <w:r>
              <w:t>DETECÇÃO</w:t>
            </w:r>
            <w:r>
              <w:rPr>
                <w:spacing w:val="55"/>
              </w:rPr>
              <w:t xml:space="preserve"> </w:t>
            </w:r>
            <w:r>
              <w:t>DE</w:t>
            </w:r>
            <w:r>
              <w:rPr>
                <w:spacing w:val="54"/>
              </w:rPr>
              <w:t xml:space="preserve"> </w:t>
            </w:r>
            <w:r>
              <w:t>REGIÃO</w:t>
            </w:r>
            <w:r>
              <w:rPr>
                <w:spacing w:val="55"/>
              </w:rPr>
              <w:t xml:space="preserve"> </w:t>
            </w:r>
            <w:r>
              <w:t>TELOMÉRICA</w:t>
            </w:r>
            <w:r>
              <w:rPr>
                <w:spacing w:val="57"/>
              </w:rPr>
              <w:t xml:space="preserve"> </w:t>
            </w:r>
            <w:r>
              <w:t>xyp.</w:t>
            </w:r>
            <w:r>
              <w:rPr>
                <w:spacing w:val="57"/>
              </w:rPr>
              <w:t xml:space="preserve"> </w:t>
            </w:r>
            <w:r>
              <w:t>Sonda</w:t>
            </w:r>
            <w:r>
              <w:rPr>
                <w:spacing w:val="57"/>
              </w:rPr>
              <w:t xml:space="preserve"> </w:t>
            </w:r>
            <w:r>
              <w:t>de</w:t>
            </w:r>
            <w:r>
              <w:rPr>
                <w:spacing w:val="55"/>
              </w:rPr>
              <w:t xml:space="preserve"> </w:t>
            </w:r>
            <w:r>
              <w:rPr>
                <w:spacing w:val="-5"/>
              </w:rPr>
              <w:t>DNA</w:t>
            </w:r>
          </w:p>
          <w:p w14:paraId="1EC4FA04" w14:textId="77777777" w:rsidR="002B1A74" w:rsidRDefault="00000000">
            <w:pPr>
              <w:pStyle w:val="TableParagraph"/>
              <w:ind w:left="107" w:right="91"/>
              <w:jc w:val="both"/>
            </w:pPr>
            <w:r>
              <w:t>diretamente marcada com fluorocromo VERDE para realização da técnica de Hibridização</w:t>
            </w:r>
            <w:r>
              <w:rPr>
                <w:spacing w:val="-8"/>
              </w:rPr>
              <w:t xml:space="preserve"> </w:t>
            </w:r>
            <w:r>
              <w:t>in</w:t>
            </w:r>
            <w:r>
              <w:rPr>
                <w:spacing w:val="-10"/>
              </w:rPr>
              <w:t xml:space="preserve"> </w:t>
            </w:r>
            <w:r>
              <w:t>situ</w:t>
            </w:r>
            <w:r>
              <w:rPr>
                <w:spacing w:val="-10"/>
              </w:rPr>
              <w:t xml:space="preserve"> </w:t>
            </w:r>
            <w:r>
              <w:t>por</w:t>
            </w:r>
            <w:r>
              <w:rPr>
                <w:spacing w:val="-9"/>
              </w:rPr>
              <w:t xml:space="preserve"> </w:t>
            </w:r>
            <w:r>
              <w:t>Fluorescência</w:t>
            </w:r>
            <w:r>
              <w:rPr>
                <w:spacing w:val="-10"/>
              </w:rPr>
              <w:t xml:space="preserve"> </w:t>
            </w:r>
            <w:r>
              <w:t>(FISH),</w:t>
            </w:r>
            <w:r>
              <w:rPr>
                <w:spacing w:val="-9"/>
              </w:rPr>
              <w:t xml:space="preserve"> </w:t>
            </w:r>
            <w:r>
              <w:t>protocolo</w:t>
            </w:r>
            <w:r>
              <w:rPr>
                <w:spacing w:val="-8"/>
              </w:rPr>
              <w:t xml:space="preserve"> </w:t>
            </w:r>
            <w:r>
              <w:t>simples</w:t>
            </w:r>
            <w:r>
              <w:rPr>
                <w:spacing w:val="-9"/>
              </w:rPr>
              <w:t xml:space="preserve"> </w:t>
            </w:r>
            <w:r>
              <w:t>e</w:t>
            </w:r>
            <w:r>
              <w:rPr>
                <w:spacing w:val="-8"/>
              </w:rPr>
              <w:t xml:space="preserve"> </w:t>
            </w:r>
            <w:r>
              <w:t>rápido,</w:t>
            </w:r>
            <w:r>
              <w:rPr>
                <w:spacing w:val="-9"/>
              </w:rPr>
              <w:t xml:space="preserve"> </w:t>
            </w:r>
            <w:r>
              <w:t>permite</w:t>
            </w:r>
            <w:r>
              <w:rPr>
                <w:spacing w:val="-11"/>
              </w:rPr>
              <w:t xml:space="preserve"> </w:t>
            </w:r>
            <w:r>
              <w:t>a</w:t>
            </w:r>
            <w:r>
              <w:rPr>
                <w:spacing w:val="-9"/>
              </w:rPr>
              <w:t xml:space="preserve"> </w:t>
            </w:r>
            <w:r>
              <w:t>co- desnaturação da sonda</w:t>
            </w:r>
            <w:r>
              <w:rPr>
                <w:spacing w:val="-1"/>
              </w:rPr>
              <w:t xml:space="preserve"> </w:t>
            </w:r>
            <w:r>
              <w:t>e DNA alvo simultaneamente,</w:t>
            </w:r>
            <w:r>
              <w:rPr>
                <w:spacing w:val="-3"/>
              </w:rPr>
              <w:t xml:space="preserve"> </w:t>
            </w:r>
            <w:r>
              <w:t>sem necessidade de manusear Formamida. Unidade: Teste.</w:t>
            </w:r>
          </w:p>
        </w:tc>
        <w:tc>
          <w:tcPr>
            <w:tcW w:w="1304" w:type="dxa"/>
          </w:tcPr>
          <w:p w14:paraId="05B8405A" w14:textId="77777777" w:rsidR="002B1A74" w:rsidRDefault="002B1A74">
            <w:pPr>
              <w:pStyle w:val="TableParagraph"/>
              <w:rPr>
                <w:b/>
              </w:rPr>
            </w:pPr>
          </w:p>
          <w:p w14:paraId="08896875" w14:textId="77777777" w:rsidR="002B1A74" w:rsidRDefault="002B1A74">
            <w:pPr>
              <w:pStyle w:val="TableParagraph"/>
              <w:spacing w:before="134"/>
              <w:rPr>
                <w:b/>
              </w:rPr>
            </w:pPr>
          </w:p>
          <w:p w14:paraId="1A7906FB" w14:textId="77777777" w:rsidR="002B1A74" w:rsidRDefault="00000000">
            <w:pPr>
              <w:pStyle w:val="TableParagraph"/>
              <w:ind w:left="11" w:right="3"/>
              <w:jc w:val="center"/>
            </w:pPr>
            <w:r>
              <w:rPr>
                <w:spacing w:val="-2"/>
              </w:rPr>
              <w:t>teste</w:t>
            </w:r>
          </w:p>
        </w:tc>
        <w:tc>
          <w:tcPr>
            <w:tcW w:w="915" w:type="dxa"/>
          </w:tcPr>
          <w:p w14:paraId="300D80AF" w14:textId="77777777" w:rsidR="002B1A74" w:rsidRDefault="00000000">
            <w:pPr>
              <w:pStyle w:val="TableParagraph"/>
              <w:ind w:left="13" w:right="60"/>
              <w:jc w:val="center"/>
              <w:rPr>
                <w:b/>
                <w:sz w:val="32"/>
              </w:rPr>
            </w:pPr>
            <w:r>
              <w:rPr>
                <w:b/>
                <w:spacing w:val="-5"/>
                <w:sz w:val="32"/>
              </w:rPr>
              <w:t>NÃO</w:t>
            </w:r>
          </w:p>
        </w:tc>
        <w:tc>
          <w:tcPr>
            <w:tcW w:w="1069" w:type="dxa"/>
          </w:tcPr>
          <w:p w14:paraId="110E8794" w14:textId="77777777" w:rsidR="002B1A74" w:rsidRDefault="00000000">
            <w:pPr>
              <w:pStyle w:val="TableParagraph"/>
              <w:ind w:left="4" w:right="59"/>
              <w:jc w:val="center"/>
              <w:rPr>
                <w:b/>
                <w:sz w:val="32"/>
              </w:rPr>
            </w:pPr>
            <w:r>
              <w:rPr>
                <w:b/>
                <w:spacing w:val="-5"/>
                <w:sz w:val="32"/>
              </w:rPr>
              <w:t>SIM</w:t>
            </w:r>
          </w:p>
        </w:tc>
        <w:tc>
          <w:tcPr>
            <w:tcW w:w="1077" w:type="dxa"/>
          </w:tcPr>
          <w:p w14:paraId="7573EF9C" w14:textId="77777777" w:rsidR="002B1A74" w:rsidRDefault="00000000">
            <w:pPr>
              <w:pStyle w:val="TableParagraph"/>
              <w:ind w:left="1" w:right="54"/>
              <w:jc w:val="center"/>
              <w:rPr>
                <w:b/>
                <w:sz w:val="32"/>
              </w:rPr>
            </w:pPr>
            <w:r>
              <w:rPr>
                <w:b/>
                <w:spacing w:val="-5"/>
                <w:sz w:val="32"/>
              </w:rPr>
              <w:t>NÃO</w:t>
            </w:r>
          </w:p>
        </w:tc>
      </w:tr>
      <w:tr w:rsidR="002B1A74" w14:paraId="35A7F467" w14:textId="77777777">
        <w:trPr>
          <w:trHeight w:val="1612"/>
        </w:trPr>
        <w:tc>
          <w:tcPr>
            <w:tcW w:w="1131" w:type="dxa"/>
          </w:tcPr>
          <w:p w14:paraId="7DE56CB4" w14:textId="77777777" w:rsidR="002B1A74" w:rsidRDefault="002B1A74">
            <w:pPr>
              <w:pStyle w:val="TableParagraph"/>
              <w:rPr>
                <w:rFonts w:ascii="Times New Roman"/>
              </w:rPr>
            </w:pPr>
          </w:p>
        </w:tc>
        <w:tc>
          <w:tcPr>
            <w:tcW w:w="1315" w:type="dxa"/>
          </w:tcPr>
          <w:p w14:paraId="658841E1" w14:textId="77777777" w:rsidR="002B1A74" w:rsidRDefault="002B1A74">
            <w:pPr>
              <w:pStyle w:val="TableParagraph"/>
              <w:spacing w:before="268"/>
              <w:rPr>
                <w:b/>
              </w:rPr>
            </w:pPr>
          </w:p>
          <w:p w14:paraId="375444C2" w14:textId="77777777" w:rsidR="002B1A74" w:rsidRDefault="00000000">
            <w:pPr>
              <w:pStyle w:val="TableParagraph"/>
              <w:ind w:left="434" w:hanging="305"/>
            </w:pPr>
            <w:r>
              <w:rPr>
                <w:spacing w:val="-2"/>
              </w:rPr>
              <w:t xml:space="preserve">PROVPPS02 </w:t>
            </w:r>
            <w:r>
              <w:rPr>
                <w:spacing w:val="-4"/>
              </w:rPr>
              <w:t>4394</w:t>
            </w:r>
          </w:p>
        </w:tc>
        <w:tc>
          <w:tcPr>
            <w:tcW w:w="1236" w:type="dxa"/>
          </w:tcPr>
          <w:p w14:paraId="36DE8F28" w14:textId="77777777" w:rsidR="002B1A74" w:rsidRDefault="002B1A74">
            <w:pPr>
              <w:pStyle w:val="TableParagraph"/>
              <w:rPr>
                <w:b/>
              </w:rPr>
            </w:pPr>
          </w:p>
          <w:p w14:paraId="1326D2B7" w14:textId="77777777" w:rsidR="002B1A74" w:rsidRDefault="002B1A74">
            <w:pPr>
              <w:pStyle w:val="TableParagraph"/>
              <w:spacing w:before="134"/>
              <w:rPr>
                <w:b/>
              </w:rPr>
            </w:pPr>
          </w:p>
          <w:p w14:paraId="536E8082" w14:textId="77777777" w:rsidR="002B1A74" w:rsidRDefault="00000000">
            <w:pPr>
              <w:pStyle w:val="TableParagraph"/>
              <w:ind w:left="17" w:right="2"/>
              <w:jc w:val="center"/>
            </w:pPr>
            <w:r>
              <w:rPr>
                <w:spacing w:val="-2"/>
              </w:rPr>
              <w:t>407256</w:t>
            </w:r>
          </w:p>
        </w:tc>
        <w:tc>
          <w:tcPr>
            <w:tcW w:w="7830" w:type="dxa"/>
          </w:tcPr>
          <w:p w14:paraId="5144E6BF" w14:textId="77777777" w:rsidR="002B1A74" w:rsidRDefault="00000000">
            <w:pPr>
              <w:pStyle w:val="TableParagraph"/>
              <w:spacing w:line="268" w:lineRule="exact"/>
              <w:ind w:left="107"/>
              <w:jc w:val="both"/>
            </w:pPr>
            <w:r>
              <w:t>SONDA</w:t>
            </w:r>
            <w:r>
              <w:rPr>
                <w:spacing w:val="54"/>
              </w:rPr>
              <w:t xml:space="preserve"> </w:t>
            </w:r>
            <w:r>
              <w:t>DE</w:t>
            </w:r>
            <w:r>
              <w:rPr>
                <w:spacing w:val="55"/>
              </w:rPr>
              <w:t xml:space="preserve"> </w:t>
            </w:r>
            <w:r>
              <w:t>DNA</w:t>
            </w:r>
            <w:r>
              <w:rPr>
                <w:spacing w:val="57"/>
              </w:rPr>
              <w:t xml:space="preserve"> </w:t>
            </w:r>
            <w:r>
              <w:t>PARA</w:t>
            </w:r>
            <w:r>
              <w:rPr>
                <w:spacing w:val="54"/>
              </w:rPr>
              <w:t xml:space="preserve"> </w:t>
            </w:r>
            <w:r>
              <w:t>DETECÇÃO</w:t>
            </w:r>
            <w:r>
              <w:rPr>
                <w:spacing w:val="55"/>
              </w:rPr>
              <w:t xml:space="preserve"> </w:t>
            </w:r>
            <w:r>
              <w:t>DE</w:t>
            </w:r>
            <w:r>
              <w:rPr>
                <w:spacing w:val="54"/>
              </w:rPr>
              <w:t xml:space="preserve"> </w:t>
            </w:r>
            <w:r>
              <w:t>REGIÃO</w:t>
            </w:r>
            <w:r>
              <w:rPr>
                <w:spacing w:val="55"/>
              </w:rPr>
              <w:t xml:space="preserve"> </w:t>
            </w:r>
            <w:r>
              <w:t>TELOMÉRICA</w:t>
            </w:r>
            <w:r>
              <w:rPr>
                <w:spacing w:val="57"/>
              </w:rPr>
              <w:t xml:space="preserve"> </w:t>
            </w:r>
            <w:r>
              <w:t>xyq.</w:t>
            </w:r>
            <w:r>
              <w:rPr>
                <w:spacing w:val="57"/>
              </w:rPr>
              <w:t xml:space="preserve"> </w:t>
            </w:r>
            <w:r>
              <w:t>Sonda</w:t>
            </w:r>
            <w:r>
              <w:rPr>
                <w:spacing w:val="57"/>
              </w:rPr>
              <w:t xml:space="preserve"> </w:t>
            </w:r>
            <w:r>
              <w:t>de</w:t>
            </w:r>
            <w:r>
              <w:rPr>
                <w:spacing w:val="55"/>
              </w:rPr>
              <w:t xml:space="preserve"> </w:t>
            </w:r>
            <w:r>
              <w:rPr>
                <w:spacing w:val="-5"/>
              </w:rPr>
              <w:t>DNA</w:t>
            </w:r>
          </w:p>
          <w:p w14:paraId="5B552053" w14:textId="77777777" w:rsidR="002B1A74" w:rsidRDefault="00000000">
            <w:pPr>
              <w:pStyle w:val="TableParagraph"/>
              <w:ind w:left="107" w:right="91"/>
              <w:jc w:val="both"/>
            </w:pPr>
            <w:r>
              <w:t>diretamente marcada com fluorocromo VERMELHO para realização da técnica de Hibridização</w:t>
            </w:r>
            <w:r>
              <w:rPr>
                <w:spacing w:val="-8"/>
              </w:rPr>
              <w:t xml:space="preserve"> </w:t>
            </w:r>
            <w:r>
              <w:t>in</w:t>
            </w:r>
            <w:r>
              <w:rPr>
                <w:spacing w:val="-10"/>
              </w:rPr>
              <w:t xml:space="preserve"> </w:t>
            </w:r>
            <w:r>
              <w:t>situ</w:t>
            </w:r>
            <w:r>
              <w:rPr>
                <w:spacing w:val="-10"/>
              </w:rPr>
              <w:t xml:space="preserve"> </w:t>
            </w:r>
            <w:r>
              <w:t>por</w:t>
            </w:r>
            <w:r>
              <w:rPr>
                <w:spacing w:val="-9"/>
              </w:rPr>
              <w:t xml:space="preserve"> </w:t>
            </w:r>
            <w:r>
              <w:t>Fluorescência</w:t>
            </w:r>
            <w:r>
              <w:rPr>
                <w:spacing w:val="-10"/>
              </w:rPr>
              <w:t xml:space="preserve"> </w:t>
            </w:r>
            <w:r>
              <w:t>(FISH),</w:t>
            </w:r>
            <w:r>
              <w:rPr>
                <w:spacing w:val="-9"/>
              </w:rPr>
              <w:t xml:space="preserve"> </w:t>
            </w:r>
            <w:r>
              <w:t>protocolo</w:t>
            </w:r>
            <w:r>
              <w:rPr>
                <w:spacing w:val="-8"/>
              </w:rPr>
              <w:t xml:space="preserve"> </w:t>
            </w:r>
            <w:r>
              <w:t>simples</w:t>
            </w:r>
            <w:r>
              <w:rPr>
                <w:spacing w:val="-9"/>
              </w:rPr>
              <w:t xml:space="preserve"> </w:t>
            </w:r>
            <w:r>
              <w:t>e</w:t>
            </w:r>
            <w:r>
              <w:rPr>
                <w:spacing w:val="-8"/>
              </w:rPr>
              <w:t xml:space="preserve"> </w:t>
            </w:r>
            <w:r>
              <w:t>rápido,</w:t>
            </w:r>
            <w:r>
              <w:rPr>
                <w:spacing w:val="-9"/>
              </w:rPr>
              <w:t xml:space="preserve"> </w:t>
            </w:r>
            <w:r>
              <w:t>permite</w:t>
            </w:r>
            <w:r>
              <w:rPr>
                <w:spacing w:val="-11"/>
              </w:rPr>
              <w:t xml:space="preserve"> </w:t>
            </w:r>
            <w:r>
              <w:t>a</w:t>
            </w:r>
            <w:r>
              <w:rPr>
                <w:spacing w:val="-9"/>
              </w:rPr>
              <w:t xml:space="preserve"> </w:t>
            </w:r>
            <w:r>
              <w:t>co- desnaturação da sonda</w:t>
            </w:r>
            <w:r>
              <w:rPr>
                <w:spacing w:val="-1"/>
              </w:rPr>
              <w:t xml:space="preserve"> </w:t>
            </w:r>
            <w:r>
              <w:t>e DNA alvo simultaneamente,</w:t>
            </w:r>
            <w:r>
              <w:rPr>
                <w:spacing w:val="-3"/>
              </w:rPr>
              <w:t xml:space="preserve"> </w:t>
            </w:r>
            <w:r>
              <w:t>sem necessidade de manusear Formamida. Unidade: Teste.</w:t>
            </w:r>
          </w:p>
        </w:tc>
        <w:tc>
          <w:tcPr>
            <w:tcW w:w="1304" w:type="dxa"/>
          </w:tcPr>
          <w:p w14:paraId="6BC6026A" w14:textId="77777777" w:rsidR="002B1A74" w:rsidRDefault="002B1A74">
            <w:pPr>
              <w:pStyle w:val="TableParagraph"/>
              <w:rPr>
                <w:b/>
              </w:rPr>
            </w:pPr>
          </w:p>
          <w:p w14:paraId="26579CC9" w14:textId="77777777" w:rsidR="002B1A74" w:rsidRDefault="002B1A74">
            <w:pPr>
              <w:pStyle w:val="TableParagraph"/>
              <w:spacing w:before="134"/>
              <w:rPr>
                <w:b/>
              </w:rPr>
            </w:pPr>
          </w:p>
          <w:p w14:paraId="0A26A3AA" w14:textId="77777777" w:rsidR="002B1A74" w:rsidRDefault="00000000">
            <w:pPr>
              <w:pStyle w:val="TableParagraph"/>
              <w:ind w:left="11" w:right="3"/>
              <w:jc w:val="center"/>
            </w:pPr>
            <w:r>
              <w:rPr>
                <w:spacing w:val="-2"/>
              </w:rPr>
              <w:t>teste</w:t>
            </w:r>
          </w:p>
        </w:tc>
        <w:tc>
          <w:tcPr>
            <w:tcW w:w="915" w:type="dxa"/>
          </w:tcPr>
          <w:p w14:paraId="07615FAB" w14:textId="77777777" w:rsidR="002B1A74" w:rsidRDefault="00000000">
            <w:pPr>
              <w:pStyle w:val="TableParagraph"/>
              <w:ind w:left="13" w:right="60"/>
              <w:jc w:val="center"/>
              <w:rPr>
                <w:b/>
                <w:sz w:val="32"/>
              </w:rPr>
            </w:pPr>
            <w:r>
              <w:rPr>
                <w:b/>
                <w:spacing w:val="-5"/>
                <w:sz w:val="32"/>
              </w:rPr>
              <w:t>NÃO</w:t>
            </w:r>
          </w:p>
        </w:tc>
        <w:tc>
          <w:tcPr>
            <w:tcW w:w="1069" w:type="dxa"/>
          </w:tcPr>
          <w:p w14:paraId="3D9FCB5C" w14:textId="77777777" w:rsidR="002B1A74" w:rsidRDefault="00000000">
            <w:pPr>
              <w:pStyle w:val="TableParagraph"/>
              <w:ind w:left="4" w:right="59"/>
              <w:jc w:val="center"/>
              <w:rPr>
                <w:b/>
                <w:sz w:val="32"/>
              </w:rPr>
            </w:pPr>
            <w:r>
              <w:rPr>
                <w:b/>
                <w:spacing w:val="-5"/>
                <w:sz w:val="32"/>
              </w:rPr>
              <w:t>SIM</w:t>
            </w:r>
          </w:p>
        </w:tc>
        <w:tc>
          <w:tcPr>
            <w:tcW w:w="1077" w:type="dxa"/>
          </w:tcPr>
          <w:p w14:paraId="364950A7" w14:textId="77777777" w:rsidR="002B1A74" w:rsidRDefault="00000000">
            <w:pPr>
              <w:pStyle w:val="TableParagraph"/>
              <w:ind w:left="1" w:right="54"/>
              <w:jc w:val="center"/>
              <w:rPr>
                <w:b/>
                <w:sz w:val="32"/>
              </w:rPr>
            </w:pPr>
            <w:r>
              <w:rPr>
                <w:b/>
                <w:spacing w:val="-5"/>
                <w:sz w:val="32"/>
              </w:rPr>
              <w:t>NÃO</w:t>
            </w:r>
          </w:p>
        </w:tc>
      </w:tr>
      <w:tr w:rsidR="002B1A74" w14:paraId="5044C25C" w14:textId="77777777">
        <w:trPr>
          <w:trHeight w:val="1610"/>
        </w:trPr>
        <w:tc>
          <w:tcPr>
            <w:tcW w:w="1131" w:type="dxa"/>
          </w:tcPr>
          <w:p w14:paraId="0757F62D" w14:textId="77777777" w:rsidR="002B1A74" w:rsidRDefault="002B1A74">
            <w:pPr>
              <w:pStyle w:val="TableParagraph"/>
              <w:rPr>
                <w:rFonts w:ascii="Times New Roman"/>
              </w:rPr>
            </w:pPr>
          </w:p>
        </w:tc>
        <w:tc>
          <w:tcPr>
            <w:tcW w:w="1315" w:type="dxa"/>
          </w:tcPr>
          <w:p w14:paraId="548BDF42" w14:textId="77777777" w:rsidR="002B1A74" w:rsidRDefault="002B1A74">
            <w:pPr>
              <w:pStyle w:val="TableParagraph"/>
              <w:rPr>
                <w:b/>
              </w:rPr>
            </w:pPr>
          </w:p>
          <w:p w14:paraId="1500C8B0" w14:textId="77777777" w:rsidR="002B1A74" w:rsidRDefault="002B1A74">
            <w:pPr>
              <w:pStyle w:val="TableParagraph"/>
              <w:rPr>
                <w:b/>
              </w:rPr>
            </w:pPr>
          </w:p>
          <w:p w14:paraId="5A1FB604" w14:textId="77777777" w:rsidR="002B1A74" w:rsidRDefault="00000000">
            <w:pPr>
              <w:pStyle w:val="TableParagraph"/>
              <w:ind w:left="434" w:hanging="305"/>
            </w:pPr>
            <w:r>
              <w:rPr>
                <w:spacing w:val="-2"/>
              </w:rPr>
              <w:t xml:space="preserve">PROVPPS02 </w:t>
            </w:r>
            <w:r>
              <w:rPr>
                <w:spacing w:val="-4"/>
              </w:rPr>
              <w:t>4394</w:t>
            </w:r>
          </w:p>
        </w:tc>
        <w:tc>
          <w:tcPr>
            <w:tcW w:w="1236" w:type="dxa"/>
          </w:tcPr>
          <w:p w14:paraId="0D96AC7F" w14:textId="77777777" w:rsidR="002B1A74" w:rsidRDefault="002B1A74">
            <w:pPr>
              <w:pStyle w:val="TableParagraph"/>
              <w:rPr>
                <w:b/>
              </w:rPr>
            </w:pPr>
          </w:p>
          <w:p w14:paraId="68642CF8" w14:textId="77777777" w:rsidR="002B1A74" w:rsidRDefault="002B1A74">
            <w:pPr>
              <w:pStyle w:val="TableParagraph"/>
              <w:spacing w:before="134"/>
              <w:rPr>
                <w:b/>
              </w:rPr>
            </w:pPr>
          </w:p>
          <w:p w14:paraId="661E2612" w14:textId="77777777" w:rsidR="002B1A74" w:rsidRDefault="00000000">
            <w:pPr>
              <w:pStyle w:val="TableParagraph"/>
              <w:ind w:left="17" w:right="2"/>
              <w:jc w:val="center"/>
            </w:pPr>
            <w:r>
              <w:rPr>
                <w:spacing w:val="-2"/>
              </w:rPr>
              <w:t>407256</w:t>
            </w:r>
          </w:p>
        </w:tc>
        <w:tc>
          <w:tcPr>
            <w:tcW w:w="7830" w:type="dxa"/>
          </w:tcPr>
          <w:p w14:paraId="2DA763AC" w14:textId="77777777" w:rsidR="002B1A74" w:rsidRDefault="00000000">
            <w:pPr>
              <w:pStyle w:val="TableParagraph"/>
              <w:spacing w:line="268" w:lineRule="exact"/>
              <w:ind w:left="107"/>
              <w:jc w:val="both"/>
            </w:pPr>
            <w:r>
              <w:t>SONDA</w:t>
            </w:r>
            <w:r>
              <w:rPr>
                <w:spacing w:val="28"/>
              </w:rPr>
              <w:t xml:space="preserve">  </w:t>
            </w:r>
            <w:r>
              <w:t>DE</w:t>
            </w:r>
            <w:r>
              <w:rPr>
                <w:spacing w:val="28"/>
              </w:rPr>
              <w:t xml:space="preserve">  </w:t>
            </w:r>
            <w:r>
              <w:t>DNA</w:t>
            </w:r>
            <w:r>
              <w:rPr>
                <w:spacing w:val="28"/>
              </w:rPr>
              <w:t xml:space="preserve">  </w:t>
            </w:r>
            <w:r>
              <w:t>PARA</w:t>
            </w:r>
            <w:r>
              <w:rPr>
                <w:spacing w:val="79"/>
                <w:w w:val="150"/>
              </w:rPr>
              <w:t xml:space="preserve"> </w:t>
            </w:r>
            <w:r>
              <w:t>DETECÇÃO</w:t>
            </w:r>
            <w:r>
              <w:rPr>
                <w:spacing w:val="29"/>
              </w:rPr>
              <w:t xml:space="preserve">  </w:t>
            </w:r>
            <w:r>
              <w:t>DE</w:t>
            </w:r>
            <w:r>
              <w:rPr>
                <w:spacing w:val="28"/>
              </w:rPr>
              <w:t xml:space="preserve">  </w:t>
            </w:r>
            <w:r>
              <w:t>REGIÃO</w:t>
            </w:r>
            <w:r>
              <w:rPr>
                <w:spacing w:val="3"/>
              </w:rPr>
              <w:t xml:space="preserve"> </w:t>
            </w:r>
            <w:r>
              <w:t>XIST</w:t>
            </w:r>
            <w:r>
              <w:rPr>
                <w:spacing w:val="-1"/>
              </w:rPr>
              <w:t xml:space="preserve"> </w:t>
            </w:r>
            <w:r>
              <w:t>(Xq13.2).</w:t>
            </w:r>
            <w:r>
              <w:rPr>
                <w:spacing w:val="29"/>
              </w:rPr>
              <w:t xml:space="preserve">  </w:t>
            </w:r>
            <w:r>
              <w:t>Sonda</w:t>
            </w:r>
            <w:r>
              <w:rPr>
                <w:spacing w:val="30"/>
              </w:rPr>
              <w:t xml:space="preserve">  </w:t>
            </w:r>
            <w:r>
              <w:t>de</w:t>
            </w:r>
            <w:r>
              <w:rPr>
                <w:spacing w:val="28"/>
              </w:rPr>
              <w:t xml:space="preserve">  </w:t>
            </w:r>
            <w:r>
              <w:rPr>
                <w:spacing w:val="-5"/>
              </w:rPr>
              <w:t>DNA</w:t>
            </w:r>
          </w:p>
          <w:p w14:paraId="09A77CE1" w14:textId="77777777" w:rsidR="002B1A74" w:rsidRDefault="00000000">
            <w:pPr>
              <w:pStyle w:val="TableParagraph"/>
              <w:ind w:left="107" w:right="91"/>
              <w:jc w:val="both"/>
            </w:pPr>
            <w:r>
              <w:t>diretamente marcada com fluorocromo VERMELHO para realização da técnica de Hibridização</w:t>
            </w:r>
            <w:r>
              <w:rPr>
                <w:spacing w:val="-8"/>
              </w:rPr>
              <w:t xml:space="preserve"> </w:t>
            </w:r>
            <w:r>
              <w:t>in</w:t>
            </w:r>
            <w:r>
              <w:rPr>
                <w:spacing w:val="-10"/>
              </w:rPr>
              <w:t xml:space="preserve"> </w:t>
            </w:r>
            <w:r>
              <w:t>situ</w:t>
            </w:r>
            <w:r>
              <w:rPr>
                <w:spacing w:val="-10"/>
              </w:rPr>
              <w:t xml:space="preserve"> </w:t>
            </w:r>
            <w:r>
              <w:t>por</w:t>
            </w:r>
            <w:r>
              <w:rPr>
                <w:spacing w:val="-9"/>
              </w:rPr>
              <w:t xml:space="preserve"> </w:t>
            </w:r>
            <w:r>
              <w:t>Fluorescência</w:t>
            </w:r>
            <w:r>
              <w:rPr>
                <w:spacing w:val="-10"/>
              </w:rPr>
              <w:t xml:space="preserve"> </w:t>
            </w:r>
            <w:r>
              <w:t>(FISH),</w:t>
            </w:r>
            <w:r>
              <w:rPr>
                <w:spacing w:val="-9"/>
              </w:rPr>
              <w:t xml:space="preserve"> </w:t>
            </w:r>
            <w:r>
              <w:t>protocolo</w:t>
            </w:r>
            <w:r>
              <w:rPr>
                <w:spacing w:val="-8"/>
              </w:rPr>
              <w:t xml:space="preserve"> </w:t>
            </w:r>
            <w:r>
              <w:t>simples</w:t>
            </w:r>
            <w:r>
              <w:rPr>
                <w:spacing w:val="-9"/>
              </w:rPr>
              <w:t xml:space="preserve"> </w:t>
            </w:r>
            <w:r>
              <w:t>e</w:t>
            </w:r>
            <w:r>
              <w:rPr>
                <w:spacing w:val="-8"/>
              </w:rPr>
              <w:t xml:space="preserve"> </w:t>
            </w:r>
            <w:r>
              <w:t>rápido,</w:t>
            </w:r>
            <w:r>
              <w:rPr>
                <w:spacing w:val="-9"/>
              </w:rPr>
              <w:t xml:space="preserve"> </w:t>
            </w:r>
            <w:r>
              <w:t>permite</w:t>
            </w:r>
            <w:r>
              <w:rPr>
                <w:spacing w:val="-11"/>
              </w:rPr>
              <w:t xml:space="preserve"> </w:t>
            </w:r>
            <w:r>
              <w:t>a</w:t>
            </w:r>
            <w:r>
              <w:rPr>
                <w:spacing w:val="-9"/>
              </w:rPr>
              <w:t xml:space="preserve"> </w:t>
            </w:r>
            <w:r>
              <w:t>co- desnaturação da sonda</w:t>
            </w:r>
            <w:r>
              <w:rPr>
                <w:spacing w:val="-1"/>
              </w:rPr>
              <w:t xml:space="preserve"> </w:t>
            </w:r>
            <w:r>
              <w:t>e DNA alvo simultaneamente,</w:t>
            </w:r>
            <w:r>
              <w:rPr>
                <w:spacing w:val="-3"/>
              </w:rPr>
              <w:t xml:space="preserve"> </w:t>
            </w:r>
            <w:r>
              <w:t>sem necessidade de manusear Formamida. Unidade: Teste.</w:t>
            </w:r>
          </w:p>
        </w:tc>
        <w:tc>
          <w:tcPr>
            <w:tcW w:w="1304" w:type="dxa"/>
          </w:tcPr>
          <w:p w14:paraId="796E6A79" w14:textId="77777777" w:rsidR="002B1A74" w:rsidRDefault="002B1A74">
            <w:pPr>
              <w:pStyle w:val="TableParagraph"/>
              <w:rPr>
                <w:b/>
              </w:rPr>
            </w:pPr>
          </w:p>
          <w:p w14:paraId="1BF7A0A4" w14:textId="77777777" w:rsidR="002B1A74" w:rsidRDefault="002B1A74">
            <w:pPr>
              <w:pStyle w:val="TableParagraph"/>
              <w:spacing w:before="134"/>
              <w:rPr>
                <w:b/>
              </w:rPr>
            </w:pPr>
          </w:p>
          <w:p w14:paraId="05DA70A6" w14:textId="77777777" w:rsidR="002B1A74" w:rsidRDefault="00000000">
            <w:pPr>
              <w:pStyle w:val="TableParagraph"/>
              <w:ind w:left="11" w:right="3"/>
              <w:jc w:val="center"/>
            </w:pPr>
            <w:r>
              <w:rPr>
                <w:spacing w:val="-2"/>
              </w:rPr>
              <w:t>teste</w:t>
            </w:r>
          </w:p>
        </w:tc>
        <w:tc>
          <w:tcPr>
            <w:tcW w:w="915" w:type="dxa"/>
          </w:tcPr>
          <w:p w14:paraId="28204535" w14:textId="77777777" w:rsidR="002B1A74" w:rsidRDefault="00000000">
            <w:pPr>
              <w:pStyle w:val="TableParagraph"/>
              <w:ind w:left="13" w:right="60"/>
              <w:jc w:val="center"/>
              <w:rPr>
                <w:b/>
                <w:sz w:val="32"/>
              </w:rPr>
            </w:pPr>
            <w:r>
              <w:rPr>
                <w:b/>
                <w:spacing w:val="-5"/>
                <w:sz w:val="32"/>
              </w:rPr>
              <w:t>NÃO</w:t>
            </w:r>
          </w:p>
        </w:tc>
        <w:tc>
          <w:tcPr>
            <w:tcW w:w="1069" w:type="dxa"/>
          </w:tcPr>
          <w:p w14:paraId="790BBEDE" w14:textId="77777777" w:rsidR="002B1A74" w:rsidRDefault="00000000">
            <w:pPr>
              <w:pStyle w:val="TableParagraph"/>
              <w:ind w:left="4" w:right="59"/>
              <w:jc w:val="center"/>
              <w:rPr>
                <w:b/>
                <w:sz w:val="32"/>
              </w:rPr>
            </w:pPr>
            <w:r>
              <w:rPr>
                <w:b/>
                <w:spacing w:val="-5"/>
                <w:sz w:val="32"/>
              </w:rPr>
              <w:t>SIM</w:t>
            </w:r>
          </w:p>
        </w:tc>
        <w:tc>
          <w:tcPr>
            <w:tcW w:w="1077" w:type="dxa"/>
          </w:tcPr>
          <w:p w14:paraId="52A648D4" w14:textId="77777777" w:rsidR="002B1A74" w:rsidRDefault="00000000">
            <w:pPr>
              <w:pStyle w:val="TableParagraph"/>
              <w:ind w:left="1" w:right="54"/>
              <w:jc w:val="center"/>
              <w:rPr>
                <w:b/>
                <w:sz w:val="32"/>
              </w:rPr>
            </w:pPr>
            <w:r>
              <w:rPr>
                <w:b/>
                <w:spacing w:val="-5"/>
                <w:sz w:val="32"/>
              </w:rPr>
              <w:t>NÃO</w:t>
            </w:r>
          </w:p>
        </w:tc>
      </w:tr>
      <w:tr w:rsidR="002B1A74" w14:paraId="1BDBDF02" w14:textId="77777777">
        <w:trPr>
          <w:trHeight w:val="1881"/>
        </w:trPr>
        <w:tc>
          <w:tcPr>
            <w:tcW w:w="1131" w:type="dxa"/>
          </w:tcPr>
          <w:p w14:paraId="78E118FD" w14:textId="77777777" w:rsidR="002B1A74" w:rsidRDefault="002B1A74">
            <w:pPr>
              <w:pStyle w:val="TableParagraph"/>
              <w:rPr>
                <w:rFonts w:ascii="Times New Roman"/>
              </w:rPr>
            </w:pPr>
          </w:p>
        </w:tc>
        <w:tc>
          <w:tcPr>
            <w:tcW w:w="1315" w:type="dxa"/>
          </w:tcPr>
          <w:p w14:paraId="6E888C61" w14:textId="77777777" w:rsidR="002B1A74" w:rsidRDefault="002B1A74">
            <w:pPr>
              <w:pStyle w:val="TableParagraph"/>
              <w:rPr>
                <w:b/>
              </w:rPr>
            </w:pPr>
          </w:p>
          <w:p w14:paraId="077E69CA" w14:textId="77777777" w:rsidR="002B1A74" w:rsidRDefault="002B1A74">
            <w:pPr>
              <w:pStyle w:val="TableParagraph"/>
              <w:spacing w:before="134"/>
              <w:rPr>
                <w:b/>
              </w:rPr>
            </w:pPr>
          </w:p>
          <w:p w14:paraId="17AD2A4D" w14:textId="77777777" w:rsidR="002B1A74" w:rsidRDefault="00000000">
            <w:pPr>
              <w:pStyle w:val="TableParagraph"/>
              <w:ind w:left="434" w:hanging="305"/>
            </w:pPr>
            <w:r>
              <w:rPr>
                <w:spacing w:val="-2"/>
              </w:rPr>
              <w:t xml:space="preserve">PROVPPS02 </w:t>
            </w:r>
            <w:r>
              <w:rPr>
                <w:spacing w:val="-4"/>
              </w:rPr>
              <w:t>4394</w:t>
            </w:r>
          </w:p>
        </w:tc>
        <w:tc>
          <w:tcPr>
            <w:tcW w:w="1236" w:type="dxa"/>
          </w:tcPr>
          <w:p w14:paraId="693C7D20" w14:textId="77777777" w:rsidR="002B1A74" w:rsidRDefault="002B1A74">
            <w:pPr>
              <w:pStyle w:val="TableParagraph"/>
              <w:rPr>
                <w:b/>
              </w:rPr>
            </w:pPr>
          </w:p>
          <w:p w14:paraId="50991475" w14:textId="77777777" w:rsidR="002B1A74" w:rsidRDefault="002B1A74">
            <w:pPr>
              <w:pStyle w:val="TableParagraph"/>
              <w:spacing w:before="268"/>
              <w:rPr>
                <w:b/>
              </w:rPr>
            </w:pPr>
          </w:p>
          <w:p w14:paraId="1BB2B28F" w14:textId="77777777" w:rsidR="002B1A74" w:rsidRDefault="00000000">
            <w:pPr>
              <w:pStyle w:val="TableParagraph"/>
              <w:ind w:left="17" w:right="2"/>
              <w:jc w:val="center"/>
            </w:pPr>
            <w:r>
              <w:rPr>
                <w:spacing w:val="-2"/>
              </w:rPr>
              <w:t>415706</w:t>
            </w:r>
          </w:p>
        </w:tc>
        <w:tc>
          <w:tcPr>
            <w:tcW w:w="7830" w:type="dxa"/>
          </w:tcPr>
          <w:p w14:paraId="3178DA90" w14:textId="77777777" w:rsidR="002B1A74" w:rsidRDefault="00000000">
            <w:pPr>
              <w:pStyle w:val="TableParagraph"/>
              <w:ind w:left="107" w:right="93"/>
              <w:jc w:val="both"/>
            </w:pPr>
            <w:r>
              <w:t xml:space="preserve">SONDA DE DNA PARA DETECÇÃO DE RERRANJOS DA REGIÃO DE SÍNDROME </w:t>
            </w:r>
            <w:r>
              <w:rPr>
                <w:spacing w:val="-2"/>
              </w:rPr>
              <w:t>WILLIAMS/</w:t>
            </w:r>
            <w:r>
              <w:t xml:space="preserve"> </w:t>
            </w:r>
            <w:r>
              <w:rPr>
                <w:spacing w:val="-2"/>
              </w:rPr>
              <w:t>SAETHRE-CHOTZEN</w:t>
            </w:r>
            <w:r>
              <w:rPr>
                <w:spacing w:val="2"/>
              </w:rPr>
              <w:t xml:space="preserve"> </w:t>
            </w:r>
            <w:r>
              <w:rPr>
                <w:spacing w:val="-2"/>
              </w:rPr>
              <w:t>REGION</w:t>
            </w:r>
            <w:r>
              <w:rPr>
                <w:spacing w:val="2"/>
              </w:rPr>
              <w:t xml:space="preserve"> </w:t>
            </w:r>
            <w:r>
              <w:rPr>
                <w:spacing w:val="-2"/>
              </w:rPr>
              <w:t>(7q11.23-</w:t>
            </w:r>
            <w:r>
              <w:rPr>
                <w:spacing w:val="3"/>
              </w:rPr>
              <w:t xml:space="preserve"> </w:t>
            </w:r>
            <w:r>
              <w:rPr>
                <w:spacing w:val="-2"/>
              </w:rPr>
              <w:t>GENE</w:t>
            </w:r>
            <w:r>
              <w:rPr>
                <w:spacing w:val="2"/>
              </w:rPr>
              <w:t xml:space="preserve"> </w:t>
            </w:r>
            <w:r>
              <w:rPr>
                <w:spacing w:val="-2"/>
              </w:rPr>
              <w:t>WBS)</w:t>
            </w:r>
            <w:r>
              <w:rPr>
                <w:spacing w:val="3"/>
              </w:rPr>
              <w:t xml:space="preserve"> </w:t>
            </w:r>
            <w:r>
              <w:rPr>
                <w:spacing w:val="-2"/>
              </w:rPr>
              <w:t>(7p21.1-</w:t>
            </w:r>
            <w:r>
              <w:rPr>
                <w:spacing w:val="3"/>
              </w:rPr>
              <w:t xml:space="preserve"> </w:t>
            </w:r>
            <w:r>
              <w:rPr>
                <w:spacing w:val="-2"/>
              </w:rPr>
              <w:t>gene</w:t>
            </w:r>
            <w:r>
              <w:rPr>
                <w:spacing w:val="1"/>
              </w:rPr>
              <w:t xml:space="preserve"> </w:t>
            </w:r>
            <w:r>
              <w:rPr>
                <w:spacing w:val="-2"/>
              </w:rPr>
              <w:t>TWIST1).</w:t>
            </w:r>
          </w:p>
          <w:p w14:paraId="04658C26" w14:textId="77777777" w:rsidR="002B1A74" w:rsidRDefault="00000000">
            <w:pPr>
              <w:pStyle w:val="TableParagraph"/>
              <w:ind w:left="107" w:right="94"/>
              <w:jc w:val="both"/>
            </w:pPr>
            <w:r>
              <w:t>Sonda de DNA diretamente marcada com fluorocromos VERDE E VERMELHO, para realização da técnica de Hibridização in situ por Fluorescência</w:t>
            </w:r>
            <w:r>
              <w:rPr>
                <w:spacing w:val="-1"/>
              </w:rPr>
              <w:t xml:space="preserve"> </w:t>
            </w:r>
            <w:r>
              <w:t>(FISH), tipo de análise: deleção,</w:t>
            </w:r>
            <w:r>
              <w:rPr>
                <w:spacing w:val="-1"/>
              </w:rPr>
              <w:t xml:space="preserve"> </w:t>
            </w:r>
            <w:r>
              <w:t>protocolo</w:t>
            </w:r>
            <w:r>
              <w:rPr>
                <w:spacing w:val="-2"/>
              </w:rPr>
              <w:t xml:space="preserve"> </w:t>
            </w:r>
            <w:r>
              <w:t>simples</w:t>
            </w:r>
            <w:r>
              <w:rPr>
                <w:spacing w:val="-5"/>
              </w:rPr>
              <w:t xml:space="preserve"> </w:t>
            </w:r>
            <w:r>
              <w:t>e rápido,</w:t>
            </w:r>
            <w:r>
              <w:rPr>
                <w:spacing w:val="-1"/>
              </w:rPr>
              <w:t xml:space="preserve"> </w:t>
            </w:r>
            <w:r>
              <w:t>permite</w:t>
            </w:r>
            <w:r>
              <w:rPr>
                <w:spacing w:val="-2"/>
              </w:rPr>
              <w:t xml:space="preserve"> </w:t>
            </w:r>
            <w:r>
              <w:t>a</w:t>
            </w:r>
            <w:r>
              <w:rPr>
                <w:spacing w:val="-3"/>
              </w:rPr>
              <w:t xml:space="preserve"> </w:t>
            </w:r>
            <w:r>
              <w:t>co-desnaturação</w:t>
            </w:r>
            <w:r>
              <w:rPr>
                <w:spacing w:val="-2"/>
              </w:rPr>
              <w:t xml:space="preserve"> </w:t>
            </w:r>
            <w:r>
              <w:t>da</w:t>
            </w:r>
            <w:r>
              <w:rPr>
                <w:spacing w:val="-3"/>
              </w:rPr>
              <w:t xml:space="preserve"> </w:t>
            </w:r>
            <w:r>
              <w:t>sonda</w:t>
            </w:r>
            <w:r>
              <w:rPr>
                <w:spacing w:val="-3"/>
              </w:rPr>
              <w:t xml:space="preserve"> </w:t>
            </w:r>
            <w:r>
              <w:t>e</w:t>
            </w:r>
            <w:r>
              <w:rPr>
                <w:spacing w:val="-4"/>
              </w:rPr>
              <w:t xml:space="preserve"> </w:t>
            </w:r>
            <w:r>
              <w:t>DNA</w:t>
            </w:r>
            <w:r>
              <w:rPr>
                <w:spacing w:val="-3"/>
              </w:rPr>
              <w:t xml:space="preserve"> </w:t>
            </w:r>
            <w:r>
              <w:t>alvo simultaneamente, sem necessidade de manusear Formamida. Unidade: Teste.</w:t>
            </w:r>
          </w:p>
        </w:tc>
        <w:tc>
          <w:tcPr>
            <w:tcW w:w="1304" w:type="dxa"/>
          </w:tcPr>
          <w:p w14:paraId="46BE4C5F" w14:textId="77777777" w:rsidR="002B1A74" w:rsidRDefault="002B1A74">
            <w:pPr>
              <w:pStyle w:val="TableParagraph"/>
              <w:rPr>
                <w:b/>
              </w:rPr>
            </w:pPr>
          </w:p>
          <w:p w14:paraId="0D84A5B1" w14:textId="77777777" w:rsidR="002B1A74" w:rsidRDefault="002B1A74">
            <w:pPr>
              <w:pStyle w:val="TableParagraph"/>
              <w:spacing w:before="268"/>
              <w:rPr>
                <w:b/>
              </w:rPr>
            </w:pPr>
          </w:p>
          <w:p w14:paraId="34D52E39" w14:textId="77777777" w:rsidR="002B1A74" w:rsidRDefault="00000000">
            <w:pPr>
              <w:pStyle w:val="TableParagraph"/>
              <w:ind w:left="11" w:right="3"/>
              <w:jc w:val="center"/>
            </w:pPr>
            <w:r>
              <w:rPr>
                <w:spacing w:val="-2"/>
              </w:rPr>
              <w:t>teste</w:t>
            </w:r>
          </w:p>
        </w:tc>
        <w:tc>
          <w:tcPr>
            <w:tcW w:w="915" w:type="dxa"/>
          </w:tcPr>
          <w:p w14:paraId="715B2003" w14:textId="77777777" w:rsidR="002B1A74" w:rsidRDefault="00000000">
            <w:pPr>
              <w:pStyle w:val="TableParagraph"/>
              <w:ind w:left="13" w:right="60"/>
              <w:jc w:val="center"/>
              <w:rPr>
                <w:b/>
                <w:sz w:val="32"/>
              </w:rPr>
            </w:pPr>
            <w:r>
              <w:rPr>
                <w:b/>
                <w:spacing w:val="-5"/>
                <w:sz w:val="32"/>
              </w:rPr>
              <w:t>NÃO</w:t>
            </w:r>
          </w:p>
        </w:tc>
        <w:tc>
          <w:tcPr>
            <w:tcW w:w="1069" w:type="dxa"/>
          </w:tcPr>
          <w:p w14:paraId="4FE81517" w14:textId="77777777" w:rsidR="002B1A74" w:rsidRDefault="00000000">
            <w:pPr>
              <w:pStyle w:val="TableParagraph"/>
              <w:ind w:left="4" w:right="59"/>
              <w:jc w:val="center"/>
              <w:rPr>
                <w:b/>
                <w:sz w:val="32"/>
              </w:rPr>
            </w:pPr>
            <w:r>
              <w:rPr>
                <w:b/>
                <w:spacing w:val="-5"/>
                <w:sz w:val="32"/>
              </w:rPr>
              <w:t>SIM</w:t>
            </w:r>
          </w:p>
        </w:tc>
        <w:tc>
          <w:tcPr>
            <w:tcW w:w="1077" w:type="dxa"/>
          </w:tcPr>
          <w:p w14:paraId="157DF2E4" w14:textId="77777777" w:rsidR="002B1A74" w:rsidRDefault="00000000">
            <w:pPr>
              <w:pStyle w:val="TableParagraph"/>
              <w:ind w:left="1" w:right="54"/>
              <w:jc w:val="center"/>
              <w:rPr>
                <w:b/>
                <w:sz w:val="32"/>
              </w:rPr>
            </w:pPr>
            <w:r>
              <w:rPr>
                <w:b/>
                <w:spacing w:val="-5"/>
                <w:sz w:val="32"/>
              </w:rPr>
              <w:t>NÃO</w:t>
            </w:r>
          </w:p>
        </w:tc>
      </w:tr>
      <w:tr w:rsidR="002B1A74" w14:paraId="7A1AEE38" w14:textId="77777777">
        <w:trPr>
          <w:trHeight w:val="1879"/>
        </w:trPr>
        <w:tc>
          <w:tcPr>
            <w:tcW w:w="1131" w:type="dxa"/>
          </w:tcPr>
          <w:p w14:paraId="5D0722D2" w14:textId="77777777" w:rsidR="002B1A74" w:rsidRDefault="002B1A74">
            <w:pPr>
              <w:pStyle w:val="TableParagraph"/>
              <w:rPr>
                <w:rFonts w:ascii="Times New Roman"/>
              </w:rPr>
            </w:pPr>
          </w:p>
        </w:tc>
        <w:tc>
          <w:tcPr>
            <w:tcW w:w="1315" w:type="dxa"/>
          </w:tcPr>
          <w:p w14:paraId="75CFBCFC" w14:textId="77777777" w:rsidR="002B1A74" w:rsidRDefault="002B1A74">
            <w:pPr>
              <w:pStyle w:val="TableParagraph"/>
              <w:rPr>
                <w:b/>
              </w:rPr>
            </w:pPr>
          </w:p>
          <w:p w14:paraId="3D920290" w14:textId="77777777" w:rsidR="002B1A74" w:rsidRDefault="002B1A74">
            <w:pPr>
              <w:pStyle w:val="TableParagraph"/>
              <w:spacing w:before="134"/>
              <w:rPr>
                <w:b/>
              </w:rPr>
            </w:pPr>
          </w:p>
          <w:p w14:paraId="25792143" w14:textId="77777777" w:rsidR="002B1A74" w:rsidRDefault="00000000">
            <w:pPr>
              <w:pStyle w:val="TableParagraph"/>
              <w:ind w:left="434" w:hanging="305"/>
            </w:pPr>
            <w:r>
              <w:rPr>
                <w:spacing w:val="-2"/>
              </w:rPr>
              <w:t xml:space="preserve">PROVPPS02 </w:t>
            </w:r>
            <w:r>
              <w:rPr>
                <w:spacing w:val="-4"/>
              </w:rPr>
              <w:t>4394</w:t>
            </w:r>
          </w:p>
        </w:tc>
        <w:tc>
          <w:tcPr>
            <w:tcW w:w="1236" w:type="dxa"/>
          </w:tcPr>
          <w:p w14:paraId="32FDBDBD" w14:textId="77777777" w:rsidR="002B1A74" w:rsidRDefault="002B1A74">
            <w:pPr>
              <w:pStyle w:val="TableParagraph"/>
              <w:rPr>
                <w:b/>
              </w:rPr>
            </w:pPr>
          </w:p>
          <w:p w14:paraId="4B64D08E" w14:textId="77777777" w:rsidR="002B1A74" w:rsidRDefault="002B1A74">
            <w:pPr>
              <w:pStyle w:val="TableParagraph"/>
              <w:spacing w:before="268"/>
              <w:rPr>
                <w:b/>
              </w:rPr>
            </w:pPr>
          </w:p>
          <w:p w14:paraId="75A1A9B4" w14:textId="77777777" w:rsidR="002B1A74" w:rsidRDefault="00000000">
            <w:pPr>
              <w:pStyle w:val="TableParagraph"/>
              <w:ind w:left="17" w:right="2"/>
              <w:jc w:val="center"/>
            </w:pPr>
            <w:r>
              <w:rPr>
                <w:spacing w:val="-2"/>
              </w:rPr>
              <w:t>436755</w:t>
            </w:r>
          </w:p>
        </w:tc>
        <w:tc>
          <w:tcPr>
            <w:tcW w:w="7830" w:type="dxa"/>
          </w:tcPr>
          <w:p w14:paraId="55F86197" w14:textId="77777777" w:rsidR="002B1A74" w:rsidRDefault="00000000">
            <w:pPr>
              <w:pStyle w:val="TableParagraph"/>
              <w:spacing w:line="268" w:lineRule="exact"/>
              <w:ind w:left="107"/>
              <w:jc w:val="both"/>
            </w:pPr>
            <w:r>
              <w:t>SONDA</w:t>
            </w:r>
            <w:r>
              <w:rPr>
                <w:spacing w:val="58"/>
                <w:w w:val="150"/>
              </w:rPr>
              <w:t xml:space="preserve"> </w:t>
            </w:r>
            <w:r>
              <w:t>DE</w:t>
            </w:r>
            <w:r>
              <w:rPr>
                <w:spacing w:val="58"/>
                <w:w w:val="150"/>
              </w:rPr>
              <w:t xml:space="preserve"> </w:t>
            </w:r>
            <w:r>
              <w:t>DNA</w:t>
            </w:r>
            <w:r>
              <w:rPr>
                <w:spacing w:val="58"/>
                <w:w w:val="150"/>
              </w:rPr>
              <w:t xml:space="preserve"> </w:t>
            </w:r>
            <w:r>
              <w:t>PARA</w:t>
            </w:r>
            <w:r>
              <w:rPr>
                <w:spacing w:val="57"/>
                <w:w w:val="150"/>
              </w:rPr>
              <w:t xml:space="preserve"> </w:t>
            </w:r>
            <w:r>
              <w:t>DETECÇÃO</w:t>
            </w:r>
            <w:r>
              <w:rPr>
                <w:spacing w:val="59"/>
                <w:w w:val="150"/>
              </w:rPr>
              <w:t xml:space="preserve"> </w:t>
            </w:r>
            <w:r>
              <w:t>DE</w:t>
            </w:r>
            <w:r>
              <w:rPr>
                <w:spacing w:val="60"/>
                <w:w w:val="150"/>
              </w:rPr>
              <w:t xml:space="preserve"> </w:t>
            </w:r>
            <w:r>
              <w:t>RERRANJOS</w:t>
            </w:r>
            <w:r>
              <w:rPr>
                <w:spacing w:val="58"/>
                <w:w w:val="150"/>
              </w:rPr>
              <w:t xml:space="preserve"> </w:t>
            </w:r>
            <w:r>
              <w:t>DA</w:t>
            </w:r>
            <w:r>
              <w:rPr>
                <w:spacing w:val="59"/>
                <w:w w:val="150"/>
              </w:rPr>
              <w:t xml:space="preserve"> </w:t>
            </w:r>
            <w:r>
              <w:t>REGIÃO</w:t>
            </w:r>
            <w:r>
              <w:rPr>
                <w:spacing w:val="59"/>
                <w:w w:val="150"/>
              </w:rPr>
              <w:t xml:space="preserve"> </w:t>
            </w:r>
            <w:r>
              <w:t>DE</w:t>
            </w:r>
            <w:r>
              <w:rPr>
                <w:spacing w:val="60"/>
                <w:w w:val="150"/>
              </w:rPr>
              <w:t xml:space="preserve"> </w:t>
            </w:r>
            <w:r>
              <w:rPr>
                <w:spacing w:val="-2"/>
              </w:rPr>
              <w:t>SÍNDROME</w:t>
            </w:r>
          </w:p>
          <w:p w14:paraId="34C4B9CB" w14:textId="77777777" w:rsidR="002B1A74" w:rsidRDefault="00000000">
            <w:pPr>
              <w:pStyle w:val="TableParagraph"/>
              <w:ind w:left="107" w:right="96"/>
              <w:jc w:val="both"/>
            </w:pPr>
            <w:r>
              <w:t>WILLIAMS/BEUREN (7q11.23/7p11.2) (WBS/EGFR). Sonda de DNA diretamente marcada COM FLOROCROMOS VERMELHO E VERDE, para realização da técnica de Hibridização in situ por Fluorescência (FISH), tipo de análise – deleção, protocolo simples e rápido, permite a co-desnaturação da sonda e DNA alvo simultaneamente, sem necessidade de manusear Formamida. Unidade: Teste.</w:t>
            </w:r>
          </w:p>
        </w:tc>
        <w:tc>
          <w:tcPr>
            <w:tcW w:w="1304" w:type="dxa"/>
          </w:tcPr>
          <w:p w14:paraId="7A1875B6" w14:textId="77777777" w:rsidR="002B1A74" w:rsidRDefault="002B1A74">
            <w:pPr>
              <w:pStyle w:val="TableParagraph"/>
              <w:rPr>
                <w:b/>
              </w:rPr>
            </w:pPr>
          </w:p>
          <w:p w14:paraId="1768C693" w14:textId="77777777" w:rsidR="002B1A74" w:rsidRDefault="002B1A74">
            <w:pPr>
              <w:pStyle w:val="TableParagraph"/>
              <w:spacing w:before="268"/>
              <w:rPr>
                <w:b/>
              </w:rPr>
            </w:pPr>
          </w:p>
          <w:p w14:paraId="2996A7D5" w14:textId="77777777" w:rsidR="002B1A74" w:rsidRDefault="00000000">
            <w:pPr>
              <w:pStyle w:val="TableParagraph"/>
              <w:ind w:left="11" w:right="3"/>
              <w:jc w:val="center"/>
            </w:pPr>
            <w:r>
              <w:rPr>
                <w:spacing w:val="-2"/>
              </w:rPr>
              <w:t>teste</w:t>
            </w:r>
          </w:p>
        </w:tc>
        <w:tc>
          <w:tcPr>
            <w:tcW w:w="915" w:type="dxa"/>
          </w:tcPr>
          <w:p w14:paraId="13B15339" w14:textId="77777777" w:rsidR="002B1A74" w:rsidRDefault="00000000">
            <w:pPr>
              <w:pStyle w:val="TableParagraph"/>
              <w:ind w:left="13" w:right="60"/>
              <w:jc w:val="center"/>
              <w:rPr>
                <w:b/>
                <w:sz w:val="32"/>
              </w:rPr>
            </w:pPr>
            <w:r>
              <w:rPr>
                <w:b/>
                <w:spacing w:val="-5"/>
                <w:sz w:val="32"/>
              </w:rPr>
              <w:t>NÃO</w:t>
            </w:r>
          </w:p>
        </w:tc>
        <w:tc>
          <w:tcPr>
            <w:tcW w:w="1069" w:type="dxa"/>
          </w:tcPr>
          <w:p w14:paraId="14D27811" w14:textId="77777777" w:rsidR="002B1A74" w:rsidRDefault="00000000">
            <w:pPr>
              <w:pStyle w:val="TableParagraph"/>
              <w:ind w:left="4" w:right="59"/>
              <w:jc w:val="center"/>
              <w:rPr>
                <w:b/>
                <w:sz w:val="32"/>
              </w:rPr>
            </w:pPr>
            <w:r>
              <w:rPr>
                <w:b/>
                <w:spacing w:val="-5"/>
                <w:sz w:val="32"/>
              </w:rPr>
              <w:t>SIM</w:t>
            </w:r>
          </w:p>
        </w:tc>
        <w:tc>
          <w:tcPr>
            <w:tcW w:w="1077" w:type="dxa"/>
          </w:tcPr>
          <w:p w14:paraId="6954ED27" w14:textId="77777777" w:rsidR="002B1A74" w:rsidRDefault="00000000">
            <w:pPr>
              <w:pStyle w:val="TableParagraph"/>
              <w:ind w:left="1" w:right="54"/>
              <w:jc w:val="center"/>
              <w:rPr>
                <w:b/>
                <w:sz w:val="32"/>
              </w:rPr>
            </w:pPr>
            <w:r>
              <w:rPr>
                <w:b/>
                <w:spacing w:val="-5"/>
                <w:sz w:val="32"/>
              </w:rPr>
              <w:t>NÃO</w:t>
            </w:r>
          </w:p>
        </w:tc>
      </w:tr>
    </w:tbl>
    <w:p w14:paraId="7631E09D" w14:textId="77777777" w:rsidR="002B1A74" w:rsidRDefault="002B1A74">
      <w:pPr>
        <w:pStyle w:val="TableParagraph"/>
        <w:jc w:val="center"/>
        <w:rPr>
          <w:b/>
          <w:sz w:val="32"/>
        </w:rPr>
        <w:sectPr w:rsidR="002B1A74">
          <w:type w:val="continuous"/>
          <w:pgSz w:w="16840" w:h="11910" w:orient="landscape"/>
          <w:pgMar w:top="120" w:right="141" w:bottom="1400" w:left="566" w:header="0" w:footer="120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315"/>
        <w:gridCol w:w="1236"/>
        <w:gridCol w:w="7830"/>
        <w:gridCol w:w="1304"/>
        <w:gridCol w:w="915"/>
        <w:gridCol w:w="1069"/>
        <w:gridCol w:w="1077"/>
      </w:tblGrid>
      <w:tr w:rsidR="002B1A74" w14:paraId="4EA3DF74" w14:textId="77777777">
        <w:trPr>
          <w:trHeight w:val="1612"/>
        </w:trPr>
        <w:tc>
          <w:tcPr>
            <w:tcW w:w="1131" w:type="dxa"/>
          </w:tcPr>
          <w:p w14:paraId="7282D40E" w14:textId="77777777" w:rsidR="002B1A74" w:rsidRDefault="002B1A74">
            <w:pPr>
              <w:pStyle w:val="TableParagraph"/>
              <w:rPr>
                <w:rFonts w:ascii="Times New Roman"/>
              </w:rPr>
            </w:pPr>
          </w:p>
        </w:tc>
        <w:tc>
          <w:tcPr>
            <w:tcW w:w="1315" w:type="dxa"/>
          </w:tcPr>
          <w:p w14:paraId="200E0204" w14:textId="77777777" w:rsidR="002B1A74" w:rsidRDefault="002B1A74">
            <w:pPr>
              <w:pStyle w:val="TableParagraph"/>
              <w:spacing w:before="268"/>
              <w:rPr>
                <w:b/>
              </w:rPr>
            </w:pPr>
          </w:p>
          <w:p w14:paraId="547020B4" w14:textId="77777777" w:rsidR="002B1A74" w:rsidRDefault="00000000">
            <w:pPr>
              <w:pStyle w:val="TableParagraph"/>
              <w:ind w:left="434" w:hanging="305"/>
            </w:pPr>
            <w:r>
              <w:rPr>
                <w:spacing w:val="-2"/>
              </w:rPr>
              <w:t xml:space="preserve">PROVPPS02 </w:t>
            </w:r>
            <w:r>
              <w:rPr>
                <w:spacing w:val="-4"/>
              </w:rPr>
              <w:t>4394</w:t>
            </w:r>
          </w:p>
        </w:tc>
        <w:tc>
          <w:tcPr>
            <w:tcW w:w="1236" w:type="dxa"/>
          </w:tcPr>
          <w:p w14:paraId="6CA37DA4" w14:textId="77777777" w:rsidR="002B1A74" w:rsidRDefault="002B1A74">
            <w:pPr>
              <w:pStyle w:val="TableParagraph"/>
              <w:rPr>
                <w:b/>
              </w:rPr>
            </w:pPr>
          </w:p>
          <w:p w14:paraId="5717FE21" w14:textId="77777777" w:rsidR="002B1A74" w:rsidRDefault="002B1A74">
            <w:pPr>
              <w:pStyle w:val="TableParagraph"/>
              <w:spacing w:before="134"/>
              <w:rPr>
                <w:b/>
              </w:rPr>
            </w:pPr>
          </w:p>
          <w:p w14:paraId="4E7D1413" w14:textId="77777777" w:rsidR="002B1A74" w:rsidRDefault="00000000">
            <w:pPr>
              <w:pStyle w:val="TableParagraph"/>
              <w:ind w:left="17" w:right="2"/>
              <w:jc w:val="center"/>
            </w:pPr>
            <w:r>
              <w:rPr>
                <w:spacing w:val="-2"/>
              </w:rPr>
              <w:t>406870</w:t>
            </w:r>
          </w:p>
        </w:tc>
        <w:tc>
          <w:tcPr>
            <w:tcW w:w="7830" w:type="dxa"/>
          </w:tcPr>
          <w:p w14:paraId="2F77FFCF" w14:textId="77777777" w:rsidR="002B1A74" w:rsidRDefault="00000000">
            <w:pPr>
              <w:pStyle w:val="TableParagraph"/>
              <w:spacing w:line="268" w:lineRule="exact"/>
              <w:ind w:left="107"/>
              <w:jc w:val="both"/>
            </w:pPr>
            <w:r>
              <w:t>SONDA</w:t>
            </w:r>
            <w:r>
              <w:rPr>
                <w:spacing w:val="13"/>
              </w:rPr>
              <w:t xml:space="preserve"> </w:t>
            </w:r>
            <w:r>
              <w:t>DE</w:t>
            </w:r>
            <w:r>
              <w:rPr>
                <w:spacing w:val="14"/>
              </w:rPr>
              <w:t xml:space="preserve"> </w:t>
            </w:r>
            <w:r>
              <w:t>DNA</w:t>
            </w:r>
            <w:r>
              <w:rPr>
                <w:spacing w:val="13"/>
              </w:rPr>
              <w:t xml:space="preserve"> </w:t>
            </w:r>
            <w:r>
              <w:t>PARA</w:t>
            </w:r>
            <w:r>
              <w:rPr>
                <w:spacing w:val="10"/>
              </w:rPr>
              <w:t xml:space="preserve"> </w:t>
            </w:r>
            <w:r>
              <w:t>DETECÇÃO</w:t>
            </w:r>
            <w:r>
              <w:rPr>
                <w:spacing w:val="14"/>
              </w:rPr>
              <w:t xml:space="preserve"> </w:t>
            </w:r>
            <w:r>
              <w:t>DE</w:t>
            </w:r>
            <w:r>
              <w:rPr>
                <w:spacing w:val="14"/>
              </w:rPr>
              <w:t xml:space="preserve"> </w:t>
            </w:r>
            <w:r>
              <w:t>RERRANJOS</w:t>
            </w:r>
            <w:r>
              <w:rPr>
                <w:spacing w:val="16"/>
              </w:rPr>
              <w:t xml:space="preserve"> </w:t>
            </w:r>
            <w:r>
              <w:t>ENVOLVENDO</w:t>
            </w:r>
            <w:r>
              <w:rPr>
                <w:spacing w:val="16"/>
              </w:rPr>
              <w:t xml:space="preserve"> </w:t>
            </w:r>
            <w:r>
              <w:t>A</w:t>
            </w:r>
            <w:r>
              <w:rPr>
                <w:spacing w:val="13"/>
              </w:rPr>
              <w:t xml:space="preserve"> </w:t>
            </w:r>
            <w:r>
              <w:t>REGIÃO</w:t>
            </w:r>
            <w:r>
              <w:rPr>
                <w:spacing w:val="15"/>
              </w:rPr>
              <w:t xml:space="preserve"> </w:t>
            </w:r>
            <w:r>
              <w:rPr>
                <w:spacing w:val="-2"/>
              </w:rPr>
              <w:t>18p11.1-</w:t>
            </w:r>
          </w:p>
          <w:p w14:paraId="299D790C" w14:textId="77777777" w:rsidR="002B1A74" w:rsidRDefault="00000000">
            <w:pPr>
              <w:pStyle w:val="TableParagraph"/>
              <w:ind w:left="107" w:right="93"/>
              <w:jc w:val="both"/>
            </w:pPr>
            <w:r>
              <w:t>q11.1, Sonda para realização da técnica de Hibridização in situ</w:t>
            </w:r>
            <w:r>
              <w:rPr>
                <w:spacing w:val="-2"/>
              </w:rPr>
              <w:t xml:space="preserve"> </w:t>
            </w:r>
            <w:r>
              <w:t>por Fluorescência (FISH), diretamente marcada com fluorocromos VERDE OU VERMELHO (A DEFINIR), protocolo simples e rápido, permite a co-desnaturação da sonda e DNA alvo simultaneamente, sem necessidade de manusear Formamida. Unidade: Teste.</w:t>
            </w:r>
          </w:p>
        </w:tc>
        <w:tc>
          <w:tcPr>
            <w:tcW w:w="1304" w:type="dxa"/>
          </w:tcPr>
          <w:p w14:paraId="19399AD4" w14:textId="77777777" w:rsidR="002B1A74" w:rsidRDefault="002B1A74">
            <w:pPr>
              <w:pStyle w:val="TableParagraph"/>
              <w:rPr>
                <w:b/>
              </w:rPr>
            </w:pPr>
          </w:p>
          <w:p w14:paraId="51F565D8" w14:textId="77777777" w:rsidR="002B1A74" w:rsidRDefault="002B1A74">
            <w:pPr>
              <w:pStyle w:val="TableParagraph"/>
              <w:spacing w:before="134"/>
              <w:rPr>
                <w:b/>
              </w:rPr>
            </w:pPr>
          </w:p>
          <w:p w14:paraId="4E50FD77" w14:textId="77777777" w:rsidR="002B1A74" w:rsidRDefault="00000000">
            <w:pPr>
              <w:pStyle w:val="TableParagraph"/>
              <w:ind w:left="11" w:right="3"/>
              <w:jc w:val="center"/>
            </w:pPr>
            <w:r>
              <w:rPr>
                <w:spacing w:val="-2"/>
              </w:rPr>
              <w:t>teste</w:t>
            </w:r>
          </w:p>
        </w:tc>
        <w:tc>
          <w:tcPr>
            <w:tcW w:w="915" w:type="dxa"/>
          </w:tcPr>
          <w:p w14:paraId="14188A96" w14:textId="77777777" w:rsidR="002B1A74" w:rsidRDefault="00000000">
            <w:pPr>
              <w:pStyle w:val="TableParagraph"/>
              <w:ind w:left="13" w:right="60"/>
              <w:jc w:val="center"/>
              <w:rPr>
                <w:b/>
                <w:sz w:val="32"/>
              </w:rPr>
            </w:pPr>
            <w:r>
              <w:rPr>
                <w:b/>
                <w:spacing w:val="-5"/>
                <w:sz w:val="32"/>
              </w:rPr>
              <w:t>NÃO</w:t>
            </w:r>
          </w:p>
        </w:tc>
        <w:tc>
          <w:tcPr>
            <w:tcW w:w="1069" w:type="dxa"/>
          </w:tcPr>
          <w:p w14:paraId="0C89537E" w14:textId="77777777" w:rsidR="002B1A74" w:rsidRDefault="00000000">
            <w:pPr>
              <w:pStyle w:val="TableParagraph"/>
              <w:ind w:left="4" w:right="59"/>
              <w:jc w:val="center"/>
              <w:rPr>
                <w:b/>
                <w:sz w:val="32"/>
              </w:rPr>
            </w:pPr>
            <w:r>
              <w:rPr>
                <w:b/>
                <w:spacing w:val="-5"/>
                <w:sz w:val="32"/>
              </w:rPr>
              <w:t>SIM</w:t>
            </w:r>
          </w:p>
        </w:tc>
        <w:tc>
          <w:tcPr>
            <w:tcW w:w="1077" w:type="dxa"/>
          </w:tcPr>
          <w:p w14:paraId="0B54C8B1" w14:textId="77777777" w:rsidR="002B1A74" w:rsidRDefault="00000000">
            <w:pPr>
              <w:pStyle w:val="TableParagraph"/>
              <w:ind w:left="1" w:right="54"/>
              <w:jc w:val="center"/>
              <w:rPr>
                <w:b/>
                <w:sz w:val="32"/>
              </w:rPr>
            </w:pPr>
            <w:r>
              <w:rPr>
                <w:b/>
                <w:spacing w:val="-5"/>
                <w:sz w:val="32"/>
              </w:rPr>
              <w:t>NÃO</w:t>
            </w:r>
          </w:p>
        </w:tc>
      </w:tr>
      <w:tr w:rsidR="002B1A74" w14:paraId="10EF8FE1" w14:textId="77777777">
        <w:trPr>
          <w:trHeight w:val="1879"/>
        </w:trPr>
        <w:tc>
          <w:tcPr>
            <w:tcW w:w="1131" w:type="dxa"/>
          </w:tcPr>
          <w:p w14:paraId="7FC044F8" w14:textId="77777777" w:rsidR="002B1A74" w:rsidRDefault="002B1A74">
            <w:pPr>
              <w:pStyle w:val="TableParagraph"/>
              <w:rPr>
                <w:rFonts w:ascii="Times New Roman"/>
              </w:rPr>
            </w:pPr>
          </w:p>
        </w:tc>
        <w:tc>
          <w:tcPr>
            <w:tcW w:w="1315" w:type="dxa"/>
          </w:tcPr>
          <w:p w14:paraId="0E22EA83" w14:textId="77777777" w:rsidR="002B1A74" w:rsidRDefault="002B1A74">
            <w:pPr>
              <w:pStyle w:val="TableParagraph"/>
              <w:rPr>
                <w:b/>
              </w:rPr>
            </w:pPr>
          </w:p>
          <w:p w14:paraId="6C8B6659" w14:textId="77777777" w:rsidR="002B1A74" w:rsidRDefault="002B1A74">
            <w:pPr>
              <w:pStyle w:val="TableParagraph"/>
              <w:spacing w:before="136"/>
              <w:rPr>
                <w:b/>
              </w:rPr>
            </w:pPr>
          </w:p>
          <w:p w14:paraId="3AE25E77" w14:textId="77777777" w:rsidR="002B1A74" w:rsidRDefault="00000000">
            <w:pPr>
              <w:pStyle w:val="TableParagraph"/>
              <w:spacing w:line="237" w:lineRule="auto"/>
              <w:ind w:left="434" w:hanging="305"/>
            </w:pPr>
            <w:r>
              <w:rPr>
                <w:spacing w:val="-2"/>
              </w:rPr>
              <w:t xml:space="preserve">PROVPPS02 </w:t>
            </w:r>
            <w:r>
              <w:rPr>
                <w:spacing w:val="-4"/>
              </w:rPr>
              <w:t>4394</w:t>
            </w:r>
          </w:p>
        </w:tc>
        <w:tc>
          <w:tcPr>
            <w:tcW w:w="1236" w:type="dxa"/>
          </w:tcPr>
          <w:p w14:paraId="194ED812" w14:textId="77777777" w:rsidR="002B1A74" w:rsidRDefault="002B1A74">
            <w:pPr>
              <w:pStyle w:val="TableParagraph"/>
              <w:rPr>
                <w:b/>
              </w:rPr>
            </w:pPr>
          </w:p>
          <w:p w14:paraId="00C3E00B" w14:textId="77777777" w:rsidR="002B1A74" w:rsidRDefault="002B1A74">
            <w:pPr>
              <w:pStyle w:val="TableParagraph"/>
              <w:spacing w:before="266"/>
              <w:rPr>
                <w:b/>
              </w:rPr>
            </w:pPr>
          </w:p>
          <w:p w14:paraId="7576ADA1" w14:textId="77777777" w:rsidR="002B1A74" w:rsidRDefault="00000000">
            <w:pPr>
              <w:pStyle w:val="TableParagraph"/>
              <w:ind w:left="17" w:right="2"/>
              <w:jc w:val="center"/>
            </w:pPr>
            <w:r>
              <w:rPr>
                <w:spacing w:val="-2"/>
              </w:rPr>
              <w:t>467451</w:t>
            </w:r>
          </w:p>
        </w:tc>
        <w:tc>
          <w:tcPr>
            <w:tcW w:w="7830" w:type="dxa"/>
          </w:tcPr>
          <w:p w14:paraId="64EFFD10" w14:textId="77777777" w:rsidR="002B1A74" w:rsidRDefault="00000000">
            <w:pPr>
              <w:pStyle w:val="TableParagraph"/>
              <w:spacing w:line="268" w:lineRule="exact"/>
              <w:ind w:left="107"/>
              <w:jc w:val="both"/>
            </w:pPr>
            <w:r>
              <w:t>SONDA</w:t>
            </w:r>
            <w:r>
              <w:rPr>
                <w:spacing w:val="63"/>
              </w:rPr>
              <w:t xml:space="preserve"> </w:t>
            </w:r>
            <w:r>
              <w:t>DE</w:t>
            </w:r>
            <w:r>
              <w:rPr>
                <w:spacing w:val="61"/>
              </w:rPr>
              <w:t xml:space="preserve"> </w:t>
            </w:r>
            <w:r>
              <w:t>DNA</w:t>
            </w:r>
            <w:r>
              <w:rPr>
                <w:spacing w:val="63"/>
              </w:rPr>
              <w:t xml:space="preserve"> </w:t>
            </w:r>
            <w:r>
              <w:t>PARA</w:t>
            </w:r>
            <w:r>
              <w:rPr>
                <w:spacing w:val="60"/>
              </w:rPr>
              <w:t xml:space="preserve"> </w:t>
            </w:r>
            <w:r>
              <w:t>DETECÇÃO</w:t>
            </w:r>
            <w:r>
              <w:rPr>
                <w:spacing w:val="61"/>
              </w:rPr>
              <w:t xml:space="preserve"> </w:t>
            </w:r>
            <w:r>
              <w:t>DE</w:t>
            </w:r>
            <w:r>
              <w:rPr>
                <w:spacing w:val="64"/>
              </w:rPr>
              <w:t xml:space="preserve"> </w:t>
            </w:r>
            <w:r>
              <w:t>TRANSLOCAÇÃO</w:t>
            </w:r>
            <w:r>
              <w:rPr>
                <w:spacing w:val="64"/>
              </w:rPr>
              <w:t xml:space="preserve"> </w:t>
            </w:r>
            <w:r>
              <w:t>ENVOLVENDO</w:t>
            </w:r>
            <w:r>
              <w:rPr>
                <w:spacing w:val="64"/>
              </w:rPr>
              <w:t xml:space="preserve"> </w:t>
            </w:r>
            <w:r>
              <w:t>A</w:t>
            </w:r>
            <w:r>
              <w:rPr>
                <w:spacing w:val="64"/>
              </w:rPr>
              <w:t xml:space="preserve"> </w:t>
            </w:r>
            <w:r>
              <w:rPr>
                <w:spacing w:val="-2"/>
              </w:rPr>
              <w:t>REGIÃO</w:t>
            </w:r>
          </w:p>
          <w:p w14:paraId="65CC32B1" w14:textId="77777777" w:rsidR="002B1A74" w:rsidRDefault="00000000">
            <w:pPr>
              <w:pStyle w:val="TableParagraph"/>
              <w:ind w:left="107" w:right="91"/>
              <w:jc w:val="both"/>
            </w:pPr>
            <w:r>
              <w:t>11p13(WT1 gene). DUAL COLOR, Break Apart Probe KIT. Sonda de DNA diretamente marcada com fluorocromos VERMELHO E VERDE para realização da técnica de Hibridização</w:t>
            </w:r>
            <w:r>
              <w:rPr>
                <w:spacing w:val="-1"/>
              </w:rPr>
              <w:t xml:space="preserve"> </w:t>
            </w:r>
            <w:r>
              <w:t>in</w:t>
            </w:r>
            <w:r>
              <w:rPr>
                <w:spacing w:val="-11"/>
              </w:rPr>
              <w:t xml:space="preserve"> </w:t>
            </w:r>
            <w:r>
              <w:t>situ</w:t>
            </w:r>
            <w:r>
              <w:rPr>
                <w:spacing w:val="-3"/>
              </w:rPr>
              <w:t xml:space="preserve"> </w:t>
            </w:r>
            <w:r>
              <w:t>por</w:t>
            </w:r>
            <w:r>
              <w:rPr>
                <w:spacing w:val="-10"/>
              </w:rPr>
              <w:t xml:space="preserve"> </w:t>
            </w:r>
            <w:r>
              <w:t>Fluorescência</w:t>
            </w:r>
            <w:r>
              <w:rPr>
                <w:spacing w:val="-13"/>
              </w:rPr>
              <w:t xml:space="preserve"> </w:t>
            </w:r>
            <w:r>
              <w:t>(FISH),</w:t>
            </w:r>
            <w:r>
              <w:rPr>
                <w:spacing w:val="-9"/>
              </w:rPr>
              <w:t xml:space="preserve"> </w:t>
            </w:r>
            <w:r>
              <w:t>protocolo</w:t>
            </w:r>
            <w:r>
              <w:rPr>
                <w:spacing w:val="-9"/>
              </w:rPr>
              <w:t xml:space="preserve"> </w:t>
            </w:r>
            <w:r>
              <w:t>simples</w:t>
            </w:r>
            <w:r>
              <w:rPr>
                <w:spacing w:val="-12"/>
              </w:rPr>
              <w:t xml:space="preserve"> </w:t>
            </w:r>
            <w:r>
              <w:t>e</w:t>
            </w:r>
            <w:r>
              <w:rPr>
                <w:spacing w:val="-12"/>
              </w:rPr>
              <w:t xml:space="preserve"> </w:t>
            </w:r>
            <w:r>
              <w:t>rápido,</w:t>
            </w:r>
            <w:r>
              <w:rPr>
                <w:spacing w:val="-12"/>
              </w:rPr>
              <w:t xml:space="preserve"> </w:t>
            </w:r>
            <w:r>
              <w:t>permite</w:t>
            </w:r>
            <w:r>
              <w:rPr>
                <w:spacing w:val="-13"/>
              </w:rPr>
              <w:t xml:space="preserve"> </w:t>
            </w:r>
            <w:r>
              <w:t>a</w:t>
            </w:r>
            <w:r>
              <w:rPr>
                <w:spacing w:val="-9"/>
              </w:rPr>
              <w:t xml:space="preserve"> </w:t>
            </w:r>
            <w:r>
              <w:t>co- desnaturação da sonda</w:t>
            </w:r>
            <w:r>
              <w:rPr>
                <w:spacing w:val="-1"/>
              </w:rPr>
              <w:t xml:space="preserve"> </w:t>
            </w:r>
            <w:r>
              <w:t>e DNA alvo simultaneamente,</w:t>
            </w:r>
            <w:r>
              <w:rPr>
                <w:spacing w:val="-3"/>
              </w:rPr>
              <w:t xml:space="preserve"> </w:t>
            </w:r>
            <w:r>
              <w:t>sem necessidade de manusear Formamida. Unidade: Teste.</w:t>
            </w:r>
          </w:p>
        </w:tc>
        <w:tc>
          <w:tcPr>
            <w:tcW w:w="1304" w:type="dxa"/>
          </w:tcPr>
          <w:p w14:paraId="65C18F02" w14:textId="77777777" w:rsidR="002B1A74" w:rsidRDefault="002B1A74">
            <w:pPr>
              <w:pStyle w:val="TableParagraph"/>
              <w:rPr>
                <w:b/>
              </w:rPr>
            </w:pPr>
          </w:p>
          <w:p w14:paraId="4D983058" w14:textId="77777777" w:rsidR="002B1A74" w:rsidRDefault="002B1A74">
            <w:pPr>
              <w:pStyle w:val="TableParagraph"/>
              <w:spacing w:before="266"/>
              <w:rPr>
                <w:b/>
              </w:rPr>
            </w:pPr>
          </w:p>
          <w:p w14:paraId="62837A08" w14:textId="77777777" w:rsidR="002B1A74" w:rsidRDefault="00000000">
            <w:pPr>
              <w:pStyle w:val="TableParagraph"/>
              <w:ind w:left="11" w:right="3"/>
              <w:jc w:val="center"/>
            </w:pPr>
            <w:r>
              <w:rPr>
                <w:spacing w:val="-2"/>
              </w:rPr>
              <w:t>teste</w:t>
            </w:r>
          </w:p>
        </w:tc>
        <w:tc>
          <w:tcPr>
            <w:tcW w:w="915" w:type="dxa"/>
          </w:tcPr>
          <w:p w14:paraId="68ED6B7B" w14:textId="77777777" w:rsidR="002B1A74" w:rsidRDefault="00000000">
            <w:pPr>
              <w:pStyle w:val="TableParagraph"/>
              <w:ind w:left="13" w:right="60"/>
              <w:jc w:val="center"/>
              <w:rPr>
                <w:b/>
                <w:sz w:val="32"/>
              </w:rPr>
            </w:pPr>
            <w:r>
              <w:rPr>
                <w:b/>
                <w:spacing w:val="-5"/>
                <w:sz w:val="32"/>
              </w:rPr>
              <w:t>NÃO</w:t>
            </w:r>
          </w:p>
        </w:tc>
        <w:tc>
          <w:tcPr>
            <w:tcW w:w="1069" w:type="dxa"/>
          </w:tcPr>
          <w:p w14:paraId="77414112" w14:textId="77777777" w:rsidR="002B1A74" w:rsidRDefault="00000000">
            <w:pPr>
              <w:pStyle w:val="TableParagraph"/>
              <w:ind w:left="4" w:right="59"/>
              <w:jc w:val="center"/>
              <w:rPr>
                <w:b/>
                <w:sz w:val="32"/>
              </w:rPr>
            </w:pPr>
            <w:r>
              <w:rPr>
                <w:b/>
                <w:spacing w:val="-5"/>
                <w:sz w:val="32"/>
              </w:rPr>
              <w:t>SIM</w:t>
            </w:r>
          </w:p>
        </w:tc>
        <w:tc>
          <w:tcPr>
            <w:tcW w:w="1077" w:type="dxa"/>
          </w:tcPr>
          <w:p w14:paraId="1D6A4541" w14:textId="77777777" w:rsidR="002B1A74" w:rsidRDefault="00000000">
            <w:pPr>
              <w:pStyle w:val="TableParagraph"/>
              <w:ind w:left="1" w:right="54"/>
              <w:jc w:val="center"/>
              <w:rPr>
                <w:b/>
                <w:sz w:val="32"/>
              </w:rPr>
            </w:pPr>
            <w:r>
              <w:rPr>
                <w:b/>
                <w:spacing w:val="-5"/>
                <w:sz w:val="32"/>
              </w:rPr>
              <w:t>NÃO</w:t>
            </w:r>
          </w:p>
        </w:tc>
      </w:tr>
      <w:tr w:rsidR="002B1A74" w14:paraId="6AA1C0DF" w14:textId="77777777">
        <w:trPr>
          <w:trHeight w:val="1881"/>
        </w:trPr>
        <w:tc>
          <w:tcPr>
            <w:tcW w:w="1131" w:type="dxa"/>
          </w:tcPr>
          <w:p w14:paraId="516F663B" w14:textId="77777777" w:rsidR="002B1A74" w:rsidRDefault="002B1A74">
            <w:pPr>
              <w:pStyle w:val="TableParagraph"/>
              <w:rPr>
                <w:rFonts w:ascii="Times New Roman"/>
              </w:rPr>
            </w:pPr>
          </w:p>
        </w:tc>
        <w:tc>
          <w:tcPr>
            <w:tcW w:w="1315" w:type="dxa"/>
          </w:tcPr>
          <w:p w14:paraId="39B1C7D1" w14:textId="77777777" w:rsidR="002B1A74" w:rsidRDefault="002B1A74">
            <w:pPr>
              <w:pStyle w:val="TableParagraph"/>
              <w:rPr>
                <w:b/>
              </w:rPr>
            </w:pPr>
          </w:p>
          <w:p w14:paraId="744B635B" w14:textId="77777777" w:rsidR="002B1A74" w:rsidRDefault="002B1A74">
            <w:pPr>
              <w:pStyle w:val="TableParagraph"/>
              <w:spacing w:before="134"/>
              <w:rPr>
                <w:b/>
              </w:rPr>
            </w:pPr>
          </w:p>
          <w:p w14:paraId="0B2F9060" w14:textId="77777777" w:rsidR="002B1A74" w:rsidRDefault="00000000">
            <w:pPr>
              <w:pStyle w:val="TableParagraph"/>
              <w:ind w:left="434" w:hanging="305"/>
            </w:pPr>
            <w:r>
              <w:rPr>
                <w:spacing w:val="-2"/>
              </w:rPr>
              <w:t xml:space="preserve">PROVPPS02 </w:t>
            </w:r>
            <w:r>
              <w:rPr>
                <w:spacing w:val="-4"/>
              </w:rPr>
              <w:t>4394</w:t>
            </w:r>
          </w:p>
        </w:tc>
        <w:tc>
          <w:tcPr>
            <w:tcW w:w="1236" w:type="dxa"/>
          </w:tcPr>
          <w:p w14:paraId="3AC25F29" w14:textId="77777777" w:rsidR="002B1A74" w:rsidRDefault="002B1A74">
            <w:pPr>
              <w:pStyle w:val="TableParagraph"/>
              <w:rPr>
                <w:b/>
              </w:rPr>
            </w:pPr>
          </w:p>
          <w:p w14:paraId="4DC968C8" w14:textId="77777777" w:rsidR="002B1A74" w:rsidRDefault="002B1A74">
            <w:pPr>
              <w:pStyle w:val="TableParagraph"/>
              <w:spacing w:before="268"/>
              <w:rPr>
                <w:b/>
              </w:rPr>
            </w:pPr>
          </w:p>
          <w:p w14:paraId="42C5A609" w14:textId="77777777" w:rsidR="002B1A74" w:rsidRDefault="00000000">
            <w:pPr>
              <w:pStyle w:val="TableParagraph"/>
              <w:ind w:left="17" w:right="2"/>
              <w:jc w:val="center"/>
            </w:pPr>
            <w:r>
              <w:rPr>
                <w:spacing w:val="-2"/>
              </w:rPr>
              <w:t>406837</w:t>
            </w:r>
          </w:p>
        </w:tc>
        <w:tc>
          <w:tcPr>
            <w:tcW w:w="7830" w:type="dxa"/>
          </w:tcPr>
          <w:p w14:paraId="337F77E5" w14:textId="77777777" w:rsidR="002B1A74" w:rsidRDefault="00000000">
            <w:pPr>
              <w:pStyle w:val="TableParagraph"/>
              <w:ind w:left="107" w:right="96"/>
              <w:jc w:val="both"/>
            </w:pPr>
            <w:r>
              <w:t>SONDA DE DNA PARA DETECÇÃO DE TRANSLOCAÇÃO ENVOLVENDO A REGIÃO 11q13.3</w:t>
            </w:r>
            <w:r>
              <w:rPr>
                <w:spacing w:val="69"/>
              </w:rPr>
              <w:t xml:space="preserve">  </w:t>
            </w:r>
            <w:r>
              <w:t>E</w:t>
            </w:r>
            <w:r>
              <w:rPr>
                <w:spacing w:val="70"/>
              </w:rPr>
              <w:t xml:space="preserve">  </w:t>
            </w:r>
            <w:r>
              <w:t>14q32.3</w:t>
            </w:r>
            <w:r>
              <w:rPr>
                <w:spacing w:val="70"/>
              </w:rPr>
              <w:t xml:space="preserve">  </w:t>
            </w:r>
            <w:r>
              <w:t>(REGIÃO</w:t>
            </w:r>
            <w:r>
              <w:rPr>
                <w:spacing w:val="2"/>
              </w:rPr>
              <w:t xml:space="preserve"> </w:t>
            </w:r>
            <w:r>
              <w:t>CCND1/IGH).</w:t>
            </w:r>
            <w:r>
              <w:rPr>
                <w:spacing w:val="69"/>
              </w:rPr>
              <w:t xml:space="preserve">  </w:t>
            </w:r>
            <w:r>
              <w:t>DUAL</w:t>
            </w:r>
            <w:r>
              <w:rPr>
                <w:spacing w:val="71"/>
              </w:rPr>
              <w:t xml:space="preserve">  </w:t>
            </w:r>
            <w:r>
              <w:t>COLOR,</w:t>
            </w:r>
            <w:r>
              <w:rPr>
                <w:spacing w:val="69"/>
              </w:rPr>
              <w:t xml:space="preserve">  </w:t>
            </w:r>
            <w:r>
              <w:t>DUAL</w:t>
            </w:r>
            <w:r>
              <w:rPr>
                <w:spacing w:val="70"/>
              </w:rPr>
              <w:t xml:space="preserve">  </w:t>
            </w:r>
            <w:r>
              <w:rPr>
                <w:spacing w:val="-2"/>
              </w:rPr>
              <w:t>FUSION</w:t>
            </w:r>
          </w:p>
          <w:p w14:paraId="3C2750C0" w14:textId="77777777" w:rsidR="002B1A74" w:rsidRDefault="00000000">
            <w:pPr>
              <w:pStyle w:val="TableParagraph"/>
              <w:ind w:left="107" w:right="93"/>
              <w:jc w:val="both"/>
            </w:pPr>
            <w:r>
              <w:t>TRANSLOCATION</w:t>
            </w:r>
            <w:r>
              <w:rPr>
                <w:spacing w:val="-1"/>
              </w:rPr>
              <w:t xml:space="preserve"> </w:t>
            </w:r>
            <w:r>
              <w:t>PROBE</w:t>
            </w:r>
            <w:r>
              <w:rPr>
                <w:spacing w:val="-1"/>
              </w:rPr>
              <w:t xml:space="preserve"> </w:t>
            </w:r>
            <w:r>
              <w:t>KIT.</w:t>
            </w:r>
            <w:r>
              <w:rPr>
                <w:spacing w:val="-1"/>
              </w:rPr>
              <w:t xml:space="preserve"> </w:t>
            </w:r>
            <w:r>
              <w:t>Sonda</w:t>
            </w:r>
            <w:r>
              <w:rPr>
                <w:spacing w:val="-1"/>
              </w:rPr>
              <w:t xml:space="preserve"> </w:t>
            </w:r>
            <w:r>
              <w:t>de DNA</w:t>
            </w:r>
            <w:r>
              <w:rPr>
                <w:spacing w:val="-1"/>
              </w:rPr>
              <w:t xml:space="preserve"> </w:t>
            </w:r>
            <w:r>
              <w:t>diretamente marcada</w:t>
            </w:r>
            <w:r>
              <w:rPr>
                <w:spacing w:val="-1"/>
              </w:rPr>
              <w:t xml:space="preserve"> </w:t>
            </w:r>
            <w:r>
              <w:t>com fluorocromos VERDE E VERMELHO para realização da técnica de Hibridização in situ</w:t>
            </w:r>
            <w:r>
              <w:rPr>
                <w:spacing w:val="-3"/>
              </w:rPr>
              <w:t xml:space="preserve"> </w:t>
            </w:r>
            <w:r>
              <w:t>por Fluorescência</w:t>
            </w:r>
            <w:r>
              <w:rPr>
                <w:spacing w:val="-9"/>
              </w:rPr>
              <w:t xml:space="preserve"> </w:t>
            </w:r>
            <w:r>
              <w:t>(FISH),</w:t>
            </w:r>
            <w:r>
              <w:rPr>
                <w:spacing w:val="-11"/>
              </w:rPr>
              <w:t xml:space="preserve"> </w:t>
            </w:r>
            <w:r>
              <w:t>protocolo</w:t>
            </w:r>
            <w:r>
              <w:rPr>
                <w:spacing w:val="-7"/>
              </w:rPr>
              <w:t xml:space="preserve"> </w:t>
            </w:r>
            <w:r>
              <w:t>simples</w:t>
            </w:r>
            <w:r>
              <w:rPr>
                <w:spacing w:val="-11"/>
              </w:rPr>
              <w:t xml:space="preserve"> </w:t>
            </w:r>
            <w:r>
              <w:t>e</w:t>
            </w:r>
            <w:r>
              <w:rPr>
                <w:spacing w:val="-8"/>
              </w:rPr>
              <w:t xml:space="preserve"> </w:t>
            </w:r>
            <w:r>
              <w:t>rápido,</w:t>
            </w:r>
            <w:r>
              <w:rPr>
                <w:spacing w:val="-8"/>
              </w:rPr>
              <w:t xml:space="preserve"> </w:t>
            </w:r>
            <w:r>
              <w:t>permite</w:t>
            </w:r>
            <w:r>
              <w:rPr>
                <w:spacing w:val="-8"/>
              </w:rPr>
              <w:t xml:space="preserve"> </w:t>
            </w:r>
            <w:r>
              <w:t>a</w:t>
            </w:r>
            <w:r>
              <w:rPr>
                <w:spacing w:val="-11"/>
              </w:rPr>
              <w:t xml:space="preserve"> </w:t>
            </w:r>
            <w:r>
              <w:t>co-desnaturação</w:t>
            </w:r>
            <w:r>
              <w:rPr>
                <w:spacing w:val="-7"/>
              </w:rPr>
              <w:t xml:space="preserve"> </w:t>
            </w:r>
            <w:r>
              <w:t>da</w:t>
            </w:r>
            <w:r>
              <w:rPr>
                <w:spacing w:val="-11"/>
              </w:rPr>
              <w:t xml:space="preserve"> </w:t>
            </w:r>
            <w:r>
              <w:t>sonda e</w:t>
            </w:r>
            <w:r>
              <w:rPr>
                <w:spacing w:val="13"/>
              </w:rPr>
              <w:t xml:space="preserve"> </w:t>
            </w:r>
            <w:r>
              <w:t>DNA</w:t>
            </w:r>
            <w:r>
              <w:rPr>
                <w:spacing w:val="15"/>
              </w:rPr>
              <w:t xml:space="preserve"> </w:t>
            </w:r>
            <w:r>
              <w:t>alvo</w:t>
            </w:r>
            <w:r>
              <w:rPr>
                <w:spacing w:val="16"/>
              </w:rPr>
              <w:t xml:space="preserve"> </w:t>
            </w:r>
            <w:r>
              <w:t>simultaneamente,</w:t>
            </w:r>
            <w:r>
              <w:rPr>
                <w:spacing w:val="15"/>
              </w:rPr>
              <w:t xml:space="preserve"> </w:t>
            </w:r>
            <w:r>
              <w:t>sem</w:t>
            </w:r>
            <w:r>
              <w:rPr>
                <w:spacing w:val="16"/>
              </w:rPr>
              <w:t xml:space="preserve"> </w:t>
            </w:r>
            <w:r>
              <w:t>necessidade</w:t>
            </w:r>
            <w:r>
              <w:rPr>
                <w:spacing w:val="16"/>
              </w:rPr>
              <w:t xml:space="preserve"> </w:t>
            </w:r>
            <w:r>
              <w:t>de</w:t>
            </w:r>
            <w:r>
              <w:rPr>
                <w:spacing w:val="13"/>
              </w:rPr>
              <w:t xml:space="preserve"> </w:t>
            </w:r>
            <w:r>
              <w:t>manusear</w:t>
            </w:r>
            <w:r>
              <w:rPr>
                <w:spacing w:val="15"/>
              </w:rPr>
              <w:t xml:space="preserve"> </w:t>
            </w:r>
            <w:r>
              <w:t>Formamida.</w:t>
            </w:r>
            <w:r>
              <w:rPr>
                <w:spacing w:val="15"/>
              </w:rPr>
              <w:t xml:space="preserve"> </w:t>
            </w:r>
            <w:r>
              <w:rPr>
                <w:spacing w:val="-2"/>
              </w:rPr>
              <w:t>Unidade:</w:t>
            </w:r>
          </w:p>
          <w:p w14:paraId="4B51B74E" w14:textId="77777777" w:rsidR="002B1A74" w:rsidRDefault="00000000">
            <w:pPr>
              <w:pStyle w:val="TableParagraph"/>
              <w:spacing w:before="1" w:line="249" w:lineRule="exact"/>
              <w:ind w:left="107"/>
            </w:pPr>
            <w:r>
              <w:rPr>
                <w:spacing w:val="-2"/>
              </w:rPr>
              <w:t>Teste.</w:t>
            </w:r>
          </w:p>
        </w:tc>
        <w:tc>
          <w:tcPr>
            <w:tcW w:w="1304" w:type="dxa"/>
          </w:tcPr>
          <w:p w14:paraId="18F21836" w14:textId="77777777" w:rsidR="002B1A74" w:rsidRDefault="002B1A74">
            <w:pPr>
              <w:pStyle w:val="TableParagraph"/>
              <w:rPr>
                <w:b/>
              </w:rPr>
            </w:pPr>
          </w:p>
          <w:p w14:paraId="1A97802C" w14:textId="77777777" w:rsidR="002B1A74" w:rsidRDefault="002B1A74">
            <w:pPr>
              <w:pStyle w:val="TableParagraph"/>
              <w:spacing w:before="268"/>
              <w:rPr>
                <w:b/>
              </w:rPr>
            </w:pPr>
          </w:p>
          <w:p w14:paraId="411CE66F" w14:textId="77777777" w:rsidR="002B1A74" w:rsidRDefault="00000000">
            <w:pPr>
              <w:pStyle w:val="TableParagraph"/>
              <w:ind w:left="11" w:right="3"/>
              <w:jc w:val="center"/>
            </w:pPr>
            <w:r>
              <w:rPr>
                <w:spacing w:val="-2"/>
              </w:rPr>
              <w:t>teste</w:t>
            </w:r>
          </w:p>
        </w:tc>
        <w:tc>
          <w:tcPr>
            <w:tcW w:w="915" w:type="dxa"/>
          </w:tcPr>
          <w:p w14:paraId="0CC110FC" w14:textId="77777777" w:rsidR="002B1A74" w:rsidRDefault="00000000">
            <w:pPr>
              <w:pStyle w:val="TableParagraph"/>
              <w:ind w:left="13" w:right="60"/>
              <w:jc w:val="center"/>
              <w:rPr>
                <w:b/>
                <w:sz w:val="32"/>
              </w:rPr>
            </w:pPr>
            <w:r>
              <w:rPr>
                <w:b/>
                <w:spacing w:val="-5"/>
                <w:sz w:val="32"/>
              </w:rPr>
              <w:t>NÃO</w:t>
            </w:r>
          </w:p>
        </w:tc>
        <w:tc>
          <w:tcPr>
            <w:tcW w:w="1069" w:type="dxa"/>
          </w:tcPr>
          <w:p w14:paraId="65B55329" w14:textId="77777777" w:rsidR="002B1A74" w:rsidRDefault="00000000">
            <w:pPr>
              <w:pStyle w:val="TableParagraph"/>
              <w:ind w:left="4" w:right="59"/>
              <w:jc w:val="center"/>
              <w:rPr>
                <w:b/>
                <w:sz w:val="32"/>
              </w:rPr>
            </w:pPr>
            <w:r>
              <w:rPr>
                <w:b/>
                <w:spacing w:val="-5"/>
                <w:sz w:val="32"/>
              </w:rPr>
              <w:t>SIM</w:t>
            </w:r>
          </w:p>
        </w:tc>
        <w:tc>
          <w:tcPr>
            <w:tcW w:w="1077" w:type="dxa"/>
          </w:tcPr>
          <w:p w14:paraId="78442DE6" w14:textId="77777777" w:rsidR="002B1A74" w:rsidRDefault="00000000">
            <w:pPr>
              <w:pStyle w:val="TableParagraph"/>
              <w:ind w:left="1" w:right="54"/>
              <w:jc w:val="center"/>
              <w:rPr>
                <w:b/>
                <w:sz w:val="32"/>
              </w:rPr>
            </w:pPr>
            <w:r>
              <w:rPr>
                <w:b/>
                <w:spacing w:val="-5"/>
                <w:sz w:val="32"/>
              </w:rPr>
              <w:t>NÃO</w:t>
            </w:r>
          </w:p>
        </w:tc>
      </w:tr>
      <w:tr w:rsidR="002B1A74" w14:paraId="4E64A660" w14:textId="77777777">
        <w:trPr>
          <w:trHeight w:val="1878"/>
        </w:trPr>
        <w:tc>
          <w:tcPr>
            <w:tcW w:w="1131" w:type="dxa"/>
          </w:tcPr>
          <w:p w14:paraId="5A710FA4" w14:textId="77777777" w:rsidR="002B1A74" w:rsidRDefault="002B1A74">
            <w:pPr>
              <w:pStyle w:val="TableParagraph"/>
              <w:rPr>
                <w:rFonts w:ascii="Times New Roman"/>
              </w:rPr>
            </w:pPr>
          </w:p>
        </w:tc>
        <w:tc>
          <w:tcPr>
            <w:tcW w:w="1315" w:type="dxa"/>
          </w:tcPr>
          <w:p w14:paraId="3E71DE3F" w14:textId="77777777" w:rsidR="002B1A74" w:rsidRDefault="002B1A74">
            <w:pPr>
              <w:pStyle w:val="TableParagraph"/>
              <w:rPr>
                <w:b/>
              </w:rPr>
            </w:pPr>
          </w:p>
          <w:p w14:paraId="3167DE4B" w14:textId="77777777" w:rsidR="002B1A74" w:rsidRDefault="002B1A74">
            <w:pPr>
              <w:pStyle w:val="TableParagraph"/>
              <w:spacing w:before="131"/>
              <w:rPr>
                <w:b/>
              </w:rPr>
            </w:pPr>
          </w:p>
          <w:p w14:paraId="78C7C10E" w14:textId="77777777" w:rsidR="002B1A74" w:rsidRDefault="00000000">
            <w:pPr>
              <w:pStyle w:val="TableParagraph"/>
              <w:ind w:left="434" w:hanging="305"/>
            </w:pPr>
            <w:r>
              <w:rPr>
                <w:spacing w:val="-2"/>
              </w:rPr>
              <w:t xml:space="preserve">PROVPPS02 </w:t>
            </w:r>
            <w:r>
              <w:rPr>
                <w:spacing w:val="-4"/>
              </w:rPr>
              <w:t>4394</w:t>
            </w:r>
          </w:p>
        </w:tc>
        <w:tc>
          <w:tcPr>
            <w:tcW w:w="1236" w:type="dxa"/>
          </w:tcPr>
          <w:p w14:paraId="22461FD0" w14:textId="77777777" w:rsidR="002B1A74" w:rsidRDefault="002B1A74">
            <w:pPr>
              <w:pStyle w:val="TableParagraph"/>
              <w:rPr>
                <w:b/>
              </w:rPr>
            </w:pPr>
          </w:p>
          <w:p w14:paraId="773F2D6D" w14:textId="77777777" w:rsidR="002B1A74" w:rsidRDefault="002B1A74">
            <w:pPr>
              <w:pStyle w:val="TableParagraph"/>
              <w:spacing w:before="266"/>
              <w:rPr>
                <w:b/>
              </w:rPr>
            </w:pPr>
          </w:p>
          <w:p w14:paraId="4DBE97A6" w14:textId="77777777" w:rsidR="002B1A74" w:rsidRDefault="00000000">
            <w:pPr>
              <w:pStyle w:val="TableParagraph"/>
              <w:ind w:left="17" w:right="2"/>
              <w:jc w:val="center"/>
            </w:pPr>
            <w:r>
              <w:rPr>
                <w:spacing w:val="-2"/>
              </w:rPr>
              <w:t>456017</w:t>
            </w:r>
          </w:p>
        </w:tc>
        <w:tc>
          <w:tcPr>
            <w:tcW w:w="7830" w:type="dxa"/>
          </w:tcPr>
          <w:p w14:paraId="23CC8842" w14:textId="77777777" w:rsidR="002B1A74" w:rsidRDefault="00000000">
            <w:pPr>
              <w:pStyle w:val="TableParagraph"/>
              <w:ind w:left="107" w:right="96"/>
              <w:jc w:val="both"/>
            </w:pPr>
            <w:r>
              <w:t>SONDA DE DNA PARA DETECÇÃO DE TRANSLOCAÇÃO ENVOLVENDO A REGIÃO 11q22.3</w:t>
            </w:r>
            <w:r>
              <w:rPr>
                <w:spacing w:val="2"/>
              </w:rPr>
              <w:t xml:space="preserve"> </w:t>
            </w:r>
            <w:r>
              <w:t>E</w:t>
            </w:r>
            <w:r>
              <w:rPr>
                <w:spacing w:val="1"/>
              </w:rPr>
              <w:t xml:space="preserve"> </w:t>
            </w:r>
            <w:r>
              <w:t>17p13.1</w:t>
            </w:r>
            <w:r>
              <w:rPr>
                <w:spacing w:val="5"/>
              </w:rPr>
              <w:t xml:space="preserve"> </w:t>
            </w:r>
            <w:r>
              <w:t>(ATM/P53).</w:t>
            </w:r>
            <w:r>
              <w:rPr>
                <w:spacing w:val="3"/>
              </w:rPr>
              <w:t xml:space="preserve"> </w:t>
            </w:r>
            <w:r>
              <w:t>DUAL</w:t>
            </w:r>
            <w:r>
              <w:rPr>
                <w:spacing w:val="5"/>
              </w:rPr>
              <w:t xml:space="preserve"> </w:t>
            </w:r>
            <w:r>
              <w:t>COLOR,</w:t>
            </w:r>
            <w:r>
              <w:rPr>
                <w:spacing w:val="1"/>
              </w:rPr>
              <w:t xml:space="preserve"> </w:t>
            </w:r>
            <w:r>
              <w:t>DUAL</w:t>
            </w:r>
            <w:r>
              <w:rPr>
                <w:spacing w:val="5"/>
              </w:rPr>
              <w:t xml:space="preserve"> </w:t>
            </w:r>
            <w:r>
              <w:t>FUSION</w:t>
            </w:r>
            <w:r>
              <w:rPr>
                <w:spacing w:val="4"/>
              </w:rPr>
              <w:t xml:space="preserve"> </w:t>
            </w:r>
            <w:r>
              <w:t>TRANSLOCATION</w:t>
            </w:r>
            <w:r>
              <w:rPr>
                <w:spacing w:val="1"/>
              </w:rPr>
              <w:t xml:space="preserve"> </w:t>
            </w:r>
            <w:r>
              <w:rPr>
                <w:spacing w:val="-2"/>
              </w:rPr>
              <w:t>PROBE</w:t>
            </w:r>
          </w:p>
          <w:p w14:paraId="7894145B" w14:textId="77777777" w:rsidR="002B1A74" w:rsidRDefault="00000000">
            <w:pPr>
              <w:pStyle w:val="TableParagraph"/>
              <w:ind w:left="107" w:right="96"/>
              <w:jc w:val="both"/>
            </w:pPr>
            <w:r>
              <w:t>KIT.</w:t>
            </w:r>
            <w:r>
              <w:rPr>
                <w:spacing w:val="-8"/>
              </w:rPr>
              <w:t xml:space="preserve"> </w:t>
            </w:r>
            <w:r>
              <w:t>Sonda</w:t>
            </w:r>
            <w:r>
              <w:rPr>
                <w:spacing w:val="-8"/>
              </w:rPr>
              <w:t xml:space="preserve"> </w:t>
            </w:r>
            <w:r>
              <w:t>de</w:t>
            </w:r>
            <w:r>
              <w:rPr>
                <w:spacing w:val="-9"/>
              </w:rPr>
              <w:t xml:space="preserve"> </w:t>
            </w:r>
            <w:r>
              <w:t>DNA</w:t>
            </w:r>
            <w:r>
              <w:rPr>
                <w:spacing w:val="-11"/>
              </w:rPr>
              <w:t xml:space="preserve"> </w:t>
            </w:r>
            <w:r>
              <w:t>diretamente</w:t>
            </w:r>
            <w:r>
              <w:rPr>
                <w:spacing w:val="-9"/>
              </w:rPr>
              <w:t xml:space="preserve"> </w:t>
            </w:r>
            <w:r>
              <w:t>marcada</w:t>
            </w:r>
            <w:r>
              <w:rPr>
                <w:spacing w:val="-8"/>
              </w:rPr>
              <w:t xml:space="preserve"> </w:t>
            </w:r>
            <w:r>
              <w:t>com</w:t>
            </w:r>
            <w:r>
              <w:rPr>
                <w:spacing w:val="-7"/>
              </w:rPr>
              <w:t xml:space="preserve"> </w:t>
            </w:r>
            <w:r>
              <w:t>fluorocromos</w:t>
            </w:r>
            <w:r>
              <w:rPr>
                <w:spacing w:val="-10"/>
              </w:rPr>
              <w:t xml:space="preserve"> </w:t>
            </w:r>
            <w:r>
              <w:t>VERDE</w:t>
            </w:r>
            <w:r>
              <w:rPr>
                <w:spacing w:val="-10"/>
              </w:rPr>
              <w:t xml:space="preserve"> </w:t>
            </w:r>
            <w:r>
              <w:t>E</w:t>
            </w:r>
            <w:r>
              <w:rPr>
                <w:spacing w:val="-7"/>
              </w:rPr>
              <w:t xml:space="preserve"> </w:t>
            </w:r>
            <w:r>
              <w:t>VERMELHO</w:t>
            </w:r>
            <w:r>
              <w:rPr>
                <w:spacing w:val="-12"/>
              </w:rPr>
              <w:t xml:space="preserve"> </w:t>
            </w:r>
            <w:r>
              <w:t>para realização da técnica de Hibridização in situ</w:t>
            </w:r>
            <w:r>
              <w:rPr>
                <w:spacing w:val="-3"/>
              </w:rPr>
              <w:t xml:space="preserve"> </w:t>
            </w:r>
            <w:r>
              <w:t>por Fluorescência (FISH), protocolo simples e rápido, permite a co-desnaturação da sonda e DNA alvo simultaneamente, sem necessidade de manusear Formamida. Unidade: Teste.</w:t>
            </w:r>
          </w:p>
        </w:tc>
        <w:tc>
          <w:tcPr>
            <w:tcW w:w="1304" w:type="dxa"/>
          </w:tcPr>
          <w:p w14:paraId="63DDD2BB" w14:textId="77777777" w:rsidR="002B1A74" w:rsidRDefault="002B1A74">
            <w:pPr>
              <w:pStyle w:val="TableParagraph"/>
              <w:rPr>
                <w:b/>
              </w:rPr>
            </w:pPr>
          </w:p>
          <w:p w14:paraId="4FEA2A85" w14:textId="77777777" w:rsidR="002B1A74" w:rsidRDefault="002B1A74">
            <w:pPr>
              <w:pStyle w:val="TableParagraph"/>
              <w:spacing w:before="266"/>
              <w:rPr>
                <w:b/>
              </w:rPr>
            </w:pPr>
          </w:p>
          <w:p w14:paraId="656E214E" w14:textId="77777777" w:rsidR="002B1A74" w:rsidRDefault="00000000">
            <w:pPr>
              <w:pStyle w:val="TableParagraph"/>
              <w:ind w:left="11" w:right="3"/>
              <w:jc w:val="center"/>
            </w:pPr>
            <w:r>
              <w:rPr>
                <w:spacing w:val="-2"/>
              </w:rPr>
              <w:t>teste</w:t>
            </w:r>
          </w:p>
        </w:tc>
        <w:tc>
          <w:tcPr>
            <w:tcW w:w="915" w:type="dxa"/>
          </w:tcPr>
          <w:p w14:paraId="4D00AA3E" w14:textId="77777777" w:rsidR="002B1A74" w:rsidRDefault="00000000">
            <w:pPr>
              <w:pStyle w:val="TableParagraph"/>
              <w:ind w:left="13" w:right="60"/>
              <w:jc w:val="center"/>
              <w:rPr>
                <w:b/>
                <w:sz w:val="32"/>
              </w:rPr>
            </w:pPr>
            <w:r>
              <w:rPr>
                <w:b/>
                <w:spacing w:val="-5"/>
                <w:sz w:val="32"/>
              </w:rPr>
              <w:t>NÃO</w:t>
            </w:r>
          </w:p>
        </w:tc>
        <w:tc>
          <w:tcPr>
            <w:tcW w:w="1069" w:type="dxa"/>
          </w:tcPr>
          <w:p w14:paraId="2D8FDE7F" w14:textId="77777777" w:rsidR="002B1A74" w:rsidRDefault="00000000">
            <w:pPr>
              <w:pStyle w:val="TableParagraph"/>
              <w:ind w:left="4" w:right="59"/>
              <w:jc w:val="center"/>
              <w:rPr>
                <w:b/>
                <w:sz w:val="32"/>
              </w:rPr>
            </w:pPr>
            <w:r>
              <w:rPr>
                <w:b/>
                <w:spacing w:val="-5"/>
                <w:sz w:val="32"/>
              </w:rPr>
              <w:t>SIM</w:t>
            </w:r>
          </w:p>
        </w:tc>
        <w:tc>
          <w:tcPr>
            <w:tcW w:w="1077" w:type="dxa"/>
          </w:tcPr>
          <w:p w14:paraId="03577D0A" w14:textId="77777777" w:rsidR="002B1A74" w:rsidRDefault="00000000">
            <w:pPr>
              <w:pStyle w:val="TableParagraph"/>
              <w:ind w:left="1" w:right="54"/>
              <w:jc w:val="center"/>
              <w:rPr>
                <w:b/>
                <w:sz w:val="32"/>
              </w:rPr>
            </w:pPr>
            <w:r>
              <w:rPr>
                <w:b/>
                <w:spacing w:val="-5"/>
                <w:sz w:val="32"/>
              </w:rPr>
              <w:t>NÃO</w:t>
            </w:r>
          </w:p>
        </w:tc>
      </w:tr>
      <w:tr w:rsidR="002B1A74" w14:paraId="72EE64E7" w14:textId="77777777">
        <w:trPr>
          <w:trHeight w:val="1881"/>
        </w:trPr>
        <w:tc>
          <w:tcPr>
            <w:tcW w:w="1131" w:type="dxa"/>
          </w:tcPr>
          <w:p w14:paraId="064F7E21" w14:textId="77777777" w:rsidR="002B1A74" w:rsidRDefault="002B1A74">
            <w:pPr>
              <w:pStyle w:val="TableParagraph"/>
              <w:rPr>
                <w:rFonts w:ascii="Times New Roman"/>
              </w:rPr>
            </w:pPr>
          </w:p>
        </w:tc>
        <w:tc>
          <w:tcPr>
            <w:tcW w:w="1315" w:type="dxa"/>
          </w:tcPr>
          <w:p w14:paraId="32A675E1" w14:textId="77777777" w:rsidR="002B1A74" w:rsidRDefault="002B1A74">
            <w:pPr>
              <w:pStyle w:val="TableParagraph"/>
              <w:rPr>
                <w:b/>
              </w:rPr>
            </w:pPr>
          </w:p>
          <w:p w14:paraId="370513ED" w14:textId="77777777" w:rsidR="002B1A74" w:rsidRDefault="002B1A74">
            <w:pPr>
              <w:pStyle w:val="TableParagraph"/>
              <w:spacing w:before="134"/>
              <w:rPr>
                <w:b/>
              </w:rPr>
            </w:pPr>
          </w:p>
          <w:p w14:paraId="58DA471C" w14:textId="77777777" w:rsidR="002B1A74" w:rsidRDefault="00000000">
            <w:pPr>
              <w:pStyle w:val="TableParagraph"/>
              <w:ind w:left="434" w:hanging="305"/>
            </w:pPr>
            <w:r>
              <w:rPr>
                <w:spacing w:val="-2"/>
              </w:rPr>
              <w:t xml:space="preserve">PROVPPS02 </w:t>
            </w:r>
            <w:r>
              <w:rPr>
                <w:spacing w:val="-4"/>
              </w:rPr>
              <w:t>4394</w:t>
            </w:r>
          </w:p>
        </w:tc>
        <w:tc>
          <w:tcPr>
            <w:tcW w:w="1236" w:type="dxa"/>
          </w:tcPr>
          <w:p w14:paraId="48E6D91C" w14:textId="77777777" w:rsidR="002B1A74" w:rsidRDefault="002B1A74">
            <w:pPr>
              <w:pStyle w:val="TableParagraph"/>
              <w:rPr>
                <w:b/>
              </w:rPr>
            </w:pPr>
          </w:p>
          <w:p w14:paraId="5B23DC24" w14:textId="77777777" w:rsidR="002B1A74" w:rsidRDefault="002B1A74">
            <w:pPr>
              <w:pStyle w:val="TableParagraph"/>
              <w:rPr>
                <w:b/>
              </w:rPr>
            </w:pPr>
          </w:p>
          <w:p w14:paraId="09C12A2C" w14:textId="77777777" w:rsidR="002B1A74" w:rsidRDefault="002B1A74">
            <w:pPr>
              <w:pStyle w:val="TableParagraph"/>
              <w:rPr>
                <w:b/>
              </w:rPr>
            </w:pPr>
          </w:p>
          <w:p w14:paraId="527B8C56" w14:textId="77777777" w:rsidR="002B1A74" w:rsidRDefault="00000000">
            <w:pPr>
              <w:pStyle w:val="TableParagraph"/>
              <w:ind w:left="17" w:right="2"/>
              <w:jc w:val="center"/>
            </w:pPr>
            <w:r>
              <w:rPr>
                <w:spacing w:val="-2"/>
              </w:rPr>
              <w:t>456017</w:t>
            </w:r>
          </w:p>
        </w:tc>
        <w:tc>
          <w:tcPr>
            <w:tcW w:w="7830" w:type="dxa"/>
          </w:tcPr>
          <w:p w14:paraId="68C39B7A" w14:textId="77777777" w:rsidR="002B1A74" w:rsidRDefault="00000000">
            <w:pPr>
              <w:pStyle w:val="TableParagraph"/>
              <w:ind w:left="107" w:right="95"/>
              <w:jc w:val="both"/>
            </w:pPr>
            <w:r>
              <w:t>SONDA</w:t>
            </w:r>
            <w:r>
              <w:rPr>
                <w:spacing w:val="-3"/>
              </w:rPr>
              <w:t xml:space="preserve"> </w:t>
            </w:r>
            <w:r>
              <w:t>DE</w:t>
            </w:r>
            <w:r>
              <w:rPr>
                <w:spacing w:val="-3"/>
              </w:rPr>
              <w:t xml:space="preserve"> </w:t>
            </w:r>
            <w:r>
              <w:t>DNA</w:t>
            </w:r>
            <w:r>
              <w:rPr>
                <w:spacing w:val="-5"/>
              </w:rPr>
              <w:t xml:space="preserve"> </w:t>
            </w:r>
            <w:r>
              <w:t>PARA</w:t>
            </w:r>
            <w:r>
              <w:rPr>
                <w:spacing w:val="-6"/>
              </w:rPr>
              <w:t xml:space="preserve"> </w:t>
            </w:r>
            <w:r>
              <w:t>DETECÇÃO</w:t>
            </w:r>
            <w:r>
              <w:rPr>
                <w:spacing w:val="-3"/>
              </w:rPr>
              <w:t xml:space="preserve"> </w:t>
            </w:r>
            <w:r>
              <w:t>DE</w:t>
            </w:r>
            <w:r>
              <w:rPr>
                <w:spacing w:val="-3"/>
              </w:rPr>
              <w:t xml:space="preserve"> </w:t>
            </w:r>
            <w:r>
              <w:t>TRANSLOCAÇÃO</w:t>
            </w:r>
            <w:r>
              <w:rPr>
                <w:spacing w:val="-7"/>
              </w:rPr>
              <w:t xml:space="preserve"> </w:t>
            </w:r>
            <w:r>
              <w:t>ENVOLVENDO</w:t>
            </w:r>
            <w:r>
              <w:rPr>
                <w:spacing w:val="-3"/>
              </w:rPr>
              <w:t xml:space="preserve"> </w:t>
            </w:r>
            <w:r>
              <w:t>A</w:t>
            </w:r>
            <w:r>
              <w:rPr>
                <w:spacing w:val="-3"/>
              </w:rPr>
              <w:t xml:space="preserve"> </w:t>
            </w:r>
            <w:r>
              <w:t>REGIÃO</w:t>
            </w:r>
            <w:r>
              <w:rPr>
                <w:spacing w:val="-5"/>
              </w:rPr>
              <w:t xml:space="preserve"> </w:t>
            </w:r>
            <w:r>
              <w:t>11q23 E</w:t>
            </w:r>
            <w:r>
              <w:rPr>
                <w:spacing w:val="24"/>
              </w:rPr>
              <w:t xml:space="preserve"> </w:t>
            </w:r>
            <w:r>
              <w:t>19p13.1</w:t>
            </w:r>
            <w:r>
              <w:rPr>
                <w:spacing w:val="26"/>
              </w:rPr>
              <w:t xml:space="preserve"> </w:t>
            </w:r>
            <w:r>
              <w:t>(KMT2A/ELL).</w:t>
            </w:r>
            <w:r>
              <w:rPr>
                <w:spacing w:val="26"/>
              </w:rPr>
              <w:t xml:space="preserve"> </w:t>
            </w:r>
            <w:r>
              <w:t>DUAL</w:t>
            </w:r>
            <w:r>
              <w:rPr>
                <w:spacing w:val="28"/>
              </w:rPr>
              <w:t xml:space="preserve"> </w:t>
            </w:r>
            <w:r>
              <w:t>COLOR,</w:t>
            </w:r>
            <w:r>
              <w:rPr>
                <w:spacing w:val="27"/>
              </w:rPr>
              <w:t xml:space="preserve"> </w:t>
            </w:r>
            <w:r>
              <w:t>DUAL</w:t>
            </w:r>
            <w:r>
              <w:rPr>
                <w:spacing w:val="26"/>
              </w:rPr>
              <w:t xml:space="preserve"> </w:t>
            </w:r>
            <w:r>
              <w:t>FUSION</w:t>
            </w:r>
            <w:r>
              <w:rPr>
                <w:spacing w:val="28"/>
              </w:rPr>
              <w:t xml:space="preserve"> </w:t>
            </w:r>
            <w:r>
              <w:t>TRANSLOCATION</w:t>
            </w:r>
            <w:r>
              <w:rPr>
                <w:spacing w:val="24"/>
              </w:rPr>
              <w:t xml:space="preserve"> </w:t>
            </w:r>
            <w:r>
              <w:t>PROBE</w:t>
            </w:r>
            <w:r>
              <w:rPr>
                <w:spacing w:val="27"/>
              </w:rPr>
              <w:t xml:space="preserve"> </w:t>
            </w:r>
            <w:r>
              <w:rPr>
                <w:spacing w:val="-4"/>
              </w:rPr>
              <w:t>KIT.</w:t>
            </w:r>
          </w:p>
          <w:p w14:paraId="3330882A" w14:textId="77777777" w:rsidR="002B1A74" w:rsidRDefault="00000000">
            <w:pPr>
              <w:pStyle w:val="TableParagraph"/>
              <w:ind w:left="107" w:right="96"/>
              <w:jc w:val="both"/>
            </w:pPr>
            <w:r>
              <w:t>Sonda de DNA diretamente marcada com fluorocromos VERDE E VERMELHO para realização da técnica de Hibridização in situ</w:t>
            </w:r>
            <w:r>
              <w:rPr>
                <w:spacing w:val="-3"/>
              </w:rPr>
              <w:t xml:space="preserve"> </w:t>
            </w:r>
            <w:r>
              <w:t>por Fluorescência (FISH), protocolo simples e rápido, permite a co-desnaturação da sonda e DNA alvo simultaneamente, sem necessidade de manusear Formamida. Unidade: Teste.</w:t>
            </w:r>
          </w:p>
        </w:tc>
        <w:tc>
          <w:tcPr>
            <w:tcW w:w="1304" w:type="dxa"/>
          </w:tcPr>
          <w:p w14:paraId="67E47BDC" w14:textId="77777777" w:rsidR="002B1A74" w:rsidRDefault="002B1A74">
            <w:pPr>
              <w:pStyle w:val="TableParagraph"/>
              <w:rPr>
                <w:b/>
              </w:rPr>
            </w:pPr>
          </w:p>
          <w:p w14:paraId="4370A780" w14:textId="77777777" w:rsidR="002B1A74" w:rsidRDefault="002B1A74">
            <w:pPr>
              <w:pStyle w:val="TableParagraph"/>
              <w:rPr>
                <w:b/>
              </w:rPr>
            </w:pPr>
          </w:p>
          <w:p w14:paraId="53D6A7A6" w14:textId="77777777" w:rsidR="002B1A74" w:rsidRDefault="002B1A74">
            <w:pPr>
              <w:pStyle w:val="TableParagraph"/>
              <w:rPr>
                <w:b/>
              </w:rPr>
            </w:pPr>
          </w:p>
          <w:p w14:paraId="6CEA7673" w14:textId="77777777" w:rsidR="002B1A74" w:rsidRDefault="00000000">
            <w:pPr>
              <w:pStyle w:val="TableParagraph"/>
              <w:ind w:left="11" w:right="3"/>
              <w:jc w:val="center"/>
            </w:pPr>
            <w:r>
              <w:rPr>
                <w:spacing w:val="-2"/>
              </w:rPr>
              <w:t>teste</w:t>
            </w:r>
          </w:p>
        </w:tc>
        <w:tc>
          <w:tcPr>
            <w:tcW w:w="915" w:type="dxa"/>
          </w:tcPr>
          <w:p w14:paraId="79CF103C" w14:textId="77777777" w:rsidR="002B1A74" w:rsidRDefault="00000000">
            <w:pPr>
              <w:pStyle w:val="TableParagraph"/>
              <w:ind w:left="13" w:right="60"/>
              <w:jc w:val="center"/>
              <w:rPr>
                <w:b/>
                <w:sz w:val="32"/>
              </w:rPr>
            </w:pPr>
            <w:r>
              <w:rPr>
                <w:b/>
                <w:spacing w:val="-5"/>
                <w:sz w:val="32"/>
              </w:rPr>
              <w:t>NÃO</w:t>
            </w:r>
          </w:p>
        </w:tc>
        <w:tc>
          <w:tcPr>
            <w:tcW w:w="1069" w:type="dxa"/>
          </w:tcPr>
          <w:p w14:paraId="17AED4BF" w14:textId="77777777" w:rsidR="002B1A74" w:rsidRDefault="00000000">
            <w:pPr>
              <w:pStyle w:val="TableParagraph"/>
              <w:ind w:left="4" w:right="59"/>
              <w:jc w:val="center"/>
              <w:rPr>
                <w:b/>
                <w:sz w:val="32"/>
              </w:rPr>
            </w:pPr>
            <w:r>
              <w:rPr>
                <w:b/>
                <w:spacing w:val="-5"/>
                <w:sz w:val="32"/>
              </w:rPr>
              <w:t>SIM</w:t>
            </w:r>
          </w:p>
        </w:tc>
        <w:tc>
          <w:tcPr>
            <w:tcW w:w="1077" w:type="dxa"/>
          </w:tcPr>
          <w:p w14:paraId="29245C1C" w14:textId="77777777" w:rsidR="002B1A74" w:rsidRDefault="00000000">
            <w:pPr>
              <w:pStyle w:val="TableParagraph"/>
              <w:ind w:left="1" w:right="54"/>
              <w:jc w:val="center"/>
              <w:rPr>
                <w:b/>
                <w:sz w:val="32"/>
              </w:rPr>
            </w:pPr>
            <w:r>
              <w:rPr>
                <w:b/>
                <w:spacing w:val="-5"/>
                <w:sz w:val="32"/>
              </w:rPr>
              <w:t>NÃO</w:t>
            </w:r>
          </w:p>
        </w:tc>
      </w:tr>
      <w:tr w:rsidR="002B1A74" w14:paraId="2210218B" w14:textId="77777777">
        <w:trPr>
          <w:trHeight w:val="1072"/>
        </w:trPr>
        <w:tc>
          <w:tcPr>
            <w:tcW w:w="1131" w:type="dxa"/>
          </w:tcPr>
          <w:p w14:paraId="3EA1DDBD" w14:textId="77777777" w:rsidR="002B1A74" w:rsidRDefault="002B1A74">
            <w:pPr>
              <w:pStyle w:val="TableParagraph"/>
              <w:rPr>
                <w:rFonts w:ascii="Times New Roman"/>
              </w:rPr>
            </w:pPr>
          </w:p>
        </w:tc>
        <w:tc>
          <w:tcPr>
            <w:tcW w:w="1315" w:type="dxa"/>
          </w:tcPr>
          <w:p w14:paraId="62C4842F" w14:textId="77777777" w:rsidR="002B1A74" w:rsidRDefault="00000000">
            <w:pPr>
              <w:pStyle w:val="TableParagraph"/>
              <w:spacing w:before="265"/>
              <w:ind w:left="434" w:hanging="305"/>
            </w:pPr>
            <w:r>
              <w:rPr>
                <w:spacing w:val="-2"/>
              </w:rPr>
              <w:t xml:space="preserve">PROVPPS02 </w:t>
            </w:r>
            <w:r>
              <w:rPr>
                <w:spacing w:val="-4"/>
              </w:rPr>
              <w:t>4394</w:t>
            </w:r>
          </w:p>
        </w:tc>
        <w:tc>
          <w:tcPr>
            <w:tcW w:w="1236" w:type="dxa"/>
          </w:tcPr>
          <w:p w14:paraId="280FE7D3" w14:textId="77777777" w:rsidR="002B1A74" w:rsidRDefault="002B1A74">
            <w:pPr>
              <w:pStyle w:val="TableParagraph"/>
              <w:spacing w:before="131"/>
              <w:rPr>
                <w:b/>
              </w:rPr>
            </w:pPr>
          </w:p>
          <w:p w14:paraId="053D60F3" w14:textId="77777777" w:rsidR="002B1A74" w:rsidRDefault="00000000">
            <w:pPr>
              <w:pStyle w:val="TableParagraph"/>
              <w:ind w:left="17" w:right="2"/>
              <w:jc w:val="center"/>
            </w:pPr>
            <w:r>
              <w:rPr>
                <w:spacing w:val="-2"/>
              </w:rPr>
              <w:t>456017</w:t>
            </w:r>
          </w:p>
        </w:tc>
        <w:tc>
          <w:tcPr>
            <w:tcW w:w="7830" w:type="dxa"/>
          </w:tcPr>
          <w:p w14:paraId="1EBCEED8" w14:textId="77777777" w:rsidR="002B1A74" w:rsidRDefault="00000000">
            <w:pPr>
              <w:pStyle w:val="TableParagraph"/>
              <w:spacing w:before="1" w:line="237" w:lineRule="auto"/>
              <w:ind w:left="107" w:right="91"/>
            </w:pPr>
            <w:r>
              <w:t>SONDA</w:t>
            </w:r>
            <w:r>
              <w:rPr>
                <w:spacing w:val="-3"/>
              </w:rPr>
              <w:t xml:space="preserve"> </w:t>
            </w:r>
            <w:r>
              <w:t>DE</w:t>
            </w:r>
            <w:r>
              <w:rPr>
                <w:spacing w:val="-3"/>
              </w:rPr>
              <w:t xml:space="preserve"> </w:t>
            </w:r>
            <w:r>
              <w:t>DNA</w:t>
            </w:r>
            <w:r>
              <w:rPr>
                <w:spacing w:val="-6"/>
              </w:rPr>
              <w:t xml:space="preserve"> </w:t>
            </w:r>
            <w:r>
              <w:t>PARA</w:t>
            </w:r>
            <w:r>
              <w:rPr>
                <w:spacing w:val="-7"/>
              </w:rPr>
              <w:t xml:space="preserve"> </w:t>
            </w:r>
            <w:r>
              <w:t>DETECÇÃO</w:t>
            </w:r>
            <w:r>
              <w:rPr>
                <w:spacing w:val="-3"/>
              </w:rPr>
              <w:t xml:space="preserve"> </w:t>
            </w:r>
            <w:r>
              <w:t>DE</w:t>
            </w:r>
            <w:r>
              <w:rPr>
                <w:spacing w:val="-3"/>
              </w:rPr>
              <w:t xml:space="preserve"> </w:t>
            </w:r>
            <w:r>
              <w:t>TRANSLOCAÇÃO</w:t>
            </w:r>
            <w:r>
              <w:rPr>
                <w:spacing w:val="-7"/>
              </w:rPr>
              <w:t xml:space="preserve"> </w:t>
            </w:r>
            <w:r>
              <w:t>ENVOLVENDO</w:t>
            </w:r>
            <w:r>
              <w:rPr>
                <w:spacing w:val="-3"/>
              </w:rPr>
              <w:t xml:space="preserve"> </w:t>
            </w:r>
            <w:r>
              <w:t>A</w:t>
            </w:r>
            <w:r>
              <w:rPr>
                <w:spacing w:val="-3"/>
              </w:rPr>
              <w:t xml:space="preserve"> </w:t>
            </w:r>
            <w:r>
              <w:t>REGIÃO</w:t>
            </w:r>
            <w:r>
              <w:rPr>
                <w:spacing w:val="-5"/>
              </w:rPr>
              <w:t xml:space="preserve"> </w:t>
            </w:r>
            <w:r>
              <w:t>11q23 E</w:t>
            </w:r>
            <w:r>
              <w:rPr>
                <w:spacing w:val="-8"/>
              </w:rPr>
              <w:t xml:space="preserve"> </w:t>
            </w:r>
            <w:r>
              <w:t>19p13.3</w:t>
            </w:r>
            <w:r>
              <w:rPr>
                <w:spacing w:val="-7"/>
              </w:rPr>
              <w:t xml:space="preserve"> </w:t>
            </w:r>
            <w:r>
              <w:t>(KMT2A/MLLT1).</w:t>
            </w:r>
            <w:r>
              <w:rPr>
                <w:spacing w:val="-9"/>
              </w:rPr>
              <w:t xml:space="preserve"> </w:t>
            </w:r>
            <w:r>
              <w:t>DUAL</w:t>
            </w:r>
            <w:r>
              <w:rPr>
                <w:spacing w:val="-7"/>
              </w:rPr>
              <w:t xml:space="preserve"> </w:t>
            </w:r>
            <w:r>
              <w:t>COLOR,</w:t>
            </w:r>
            <w:r>
              <w:rPr>
                <w:spacing w:val="-7"/>
              </w:rPr>
              <w:t xml:space="preserve"> </w:t>
            </w:r>
            <w:r>
              <w:t>DUAL</w:t>
            </w:r>
            <w:r>
              <w:rPr>
                <w:spacing w:val="-6"/>
              </w:rPr>
              <w:t xml:space="preserve"> </w:t>
            </w:r>
            <w:r>
              <w:t>FUSION</w:t>
            </w:r>
            <w:r>
              <w:rPr>
                <w:spacing w:val="-6"/>
              </w:rPr>
              <w:t xml:space="preserve"> </w:t>
            </w:r>
            <w:r>
              <w:t>TRANSLOCATION</w:t>
            </w:r>
            <w:r>
              <w:rPr>
                <w:spacing w:val="-8"/>
              </w:rPr>
              <w:t xml:space="preserve"> </w:t>
            </w:r>
            <w:r>
              <w:t>PROBE</w:t>
            </w:r>
            <w:r>
              <w:rPr>
                <w:spacing w:val="-9"/>
              </w:rPr>
              <w:t xml:space="preserve"> </w:t>
            </w:r>
            <w:r>
              <w:rPr>
                <w:spacing w:val="-4"/>
              </w:rPr>
              <w:t>KIT.</w:t>
            </w:r>
          </w:p>
          <w:p w14:paraId="5123A085" w14:textId="77777777" w:rsidR="002B1A74" w:rsidRDefault="00000000">
            <w:pPr>
              <w:pStyle w:val="TableParagraph"/>
              <w:spacing w:line="270" w:lineRule="atLeast"/>
              <w:ind w:left="107"/>
            </w:pPr>
            <w:r>
              <w:t>Sonda</w:t>
            </w:r>
            <w:r>
              <w:rPr>
                <w:spacing w:val="28"/>
              </w:rPr>
              <w:t xml:space="preserve"> </w:t>
            </w:r>
            <w:r>
              <w:t>de</w:t>
            </w:r>
            <w:r>
              <w:rPr>
                <w:spacing w:val="28"/>
              </w:rPr>
              <w:t xml:space="preserve"> </w:t>
            </w:r>
            <w:r>
              <w:t>DNA</w:t>
            </w:r>
            <w:r>
              <w:rPr>
                <w:spacing w:val="28"/>
              </w:rPr>
              <w:t xml:space="preserve"> </w:t>
            </w:r>
            <w:r>
              <w:t>diretamente</w:t>
            </w:r>
            <w:r>
              <w:rPr>
                <w:spacing w:val="28"/>
              </w:rPr>
              <w:t xml:space="preserve"> </w:t>
            </w:r>
            <w:r>
              <w:t>marcada</w:t>
            </w:r>
            <w:r>
              <w:rPr>
                <w:spacing w:val="28"/>
              </w:rPr>
              <w:t xml:space="preserve"> </w:t>
            </w:r>
            <w:r>
              <w:t>com</w:t>
            </w:r>
            <w:r>
              <w:rPr>
                <w:spacing w:val="28"/>
              </w:rPr>
              <w:t xml:space="preserve"> </w:t>
            </w:r>
            <w:r>
              <w:t>fluorocromos</w:t>
            </w:r>
            <w:r>
              <w:rPr>
                <w:spacing w:val="28"/>
              </w:rPr>
              <w:t xml:space="preserve"> </w:t>
            </w:r>
            <w:r>
              <w:t>VERDE</w:t>
            </w:r>
            <w:r>
              <w:rPr>
                <w:spacing w:val="28"/>
              </w:rPr>
              <w:t xml:space="preserve"> </w:t>
            </w:r>
            <w:r>
              <w:t>E</w:t>
            </w:r>
            <w:r>
              <w:rPr>
                <w:spacing w:val="28"/>
              </w:rPr>
              <w:t xml:space="preserve"> </w:t>
            </w:r>
            <w:r>
              <w:t>VERMELHO</w:t>
            </w:r>
            <w:r>
              <w:rPr>
                <w:spacing w:val="28"/>
              </w:rPr>
              <w:t xml:space="preserve"> </w:t>
            </w:r>
            <w:r>
              <w:t>para realização</w:t>
            </w:r>
            <w:r>
              <w:rPr>
                <w:spacing w:val="60"/>
              </w:rPr>
              <w:t xml:space="preserve"> </w:t>
            </w:r>
            <w:r>
              <w:t>da</w:t>
            </w:r>
            <w:r>
              <w:rPr>
                <w:spacing w:val="62"/>
              </w:rPr>
              <w:t xml:space="preserve"> </w:t>
            </w:r>
            <w:r>
              <w:t>técnica</w:t>
            </w:r>
            <w:r>
              <w:rPr>
                <w:spacing w:val="62"/>
              </w:rPr>
              <w:t xml:space="preserve"> </w:t>
            </w:r>
            <w:r>
              <w:t>de</w:t>
            </w:r>
            <w:r>
              <w:rPr>
                <w:spacing w:val="63"/>
              </w:rPr>
              <w:t xml:space="preserve"> </w:t>
            </w:r>
            <w:r>
              <w:t>Hibridização</w:t>
            </w:r>
            <w:r>
              <w:rPr>
                <w:spacing w:val="2"/>
              </w:rPr>
              <w:t xml:space="preserve"> </w:t>
            </w:r>
            <w:r>
              <w:t>in</w:t>
            </w:r>
            <w:r>
              <w:rPr>
                <w:spacing w:val="62"/>
              </w:rPr>
              <w:t xml:space="preserve"> </w:t>
            </w:r>
            <w:r>
              <w:t>situ</w:t>
            </w:r>
            <w:r>
              <w:rPr>
                <w:spacing w:val="-2"/>
              </w:rPr>
              <w:t xml:space="preserve"> </w:t>
            </w:r>
            <w:r>
              <w:t>por</w:t>
            </w:r>
            <w:r>
              <w:rPr>
                <w:spacing w:val="60"/>
              </w:rPr>
              <w:t xml:space="preserve"> </w:t>
            </w:r>
            <w:r>
              <w:t>Fluorescência</w:t>
            </w:r>
            <w:r>
              <w:rPr>
                <w:spacing w:val="62"/>
              </w:rPr>
              <w:t xml:space="preserve"> </w:t>
            </w:r>
            <w:r>
              <w:t>(FISH),</w:t>
            </w:r>
            <w:r>
              <w:rPr>
                <w:spacing w:val="65"/>
              </w:rPr>
              <w:t xml:space="preserve"> </w:t>
            </w:r>
            <w:r>
              <w:rPr>
                <w:spacing w:val="-2"/>
              </w:rPr>
              <w:t>protocolo</w:t>
            </w:r>
          </w:p>
        </w:tc>
        <w:tc>
          <w:tcPr>
            <w:tcW w:w="1304" w:type="dxa"/>
          </w:tcPr>
          <w:p w14:paraId="5ED1F62A" w14:textId="77777777" w:rsidR="002B1A74" w:rsidRDefault="002B1A74">
            <w:pPr>
              <w:pStyle w:val="TableParagraph"/>
              <w:spacing w:before="131"/>
              <w:rPr>
                <w:b/>
              </w:rPr>
            </w:pPr>
          </w:p>
          <w:p w14:paraId="37DDA005" w14:textId="77777777" w:rsidR="002B1A74" w:rsidRDefault="00000000">
            <w:pPr>
              <w:pStyle w:val="TableParagraph"/>
              <w:ind w:left="11" w:right="3"/>
              <w:jc w:val="center"/>
            </w:pPr>
            <w:r>
              <w:rPr>
                <w:spacing w:val="-2"/>
              </w:rPr>
              <w:t>teste</w:t>
            </w:r>
          </w:p>
        </w:tc>
        <w:tc>
          <w:tcPr>
            <w:tcW w:w="915" w:type="dxa"/>
          </w:tcPr>
          <w:p w14:paraId="4C50B5D5" w14:textId="77777777" w:rsidR="002B1A74" w:rsidRDefault="00000000">
            <w:pPr>
              <w:pStyle w:val="TableParagraph"/>
              <w:spacing w:line="388" w:lineRule="exact"/>
              <w:ind w:left="13" w:right="60"/>
              <w:jc w:val="center"/>
              <w:rPr>
                <w:b/>
                <w:sz w:val="32"/>
              </w:rPr>
            </w:pPr>
            <w:r>
              <w:rPr>
                <w:b/>
                <w:spacing w:val="-5"/>
                <w:sz w:val="32"/>
              </w:rPr>
              <w:t>NÃO</w:t>
            </w:r>
          </w:p>
        </w:tc>
        <w:tc>
          <w:tcPr>
            <w:tcW w:w="1069" w:type="dxa"/>
          </w:tcPr>
          <w:p w14:paraId="4F5C9A4C" w14:textId="77777777" w:rsidR="002B1A74" w:rsidRDefault="00000000">
            <w:pPr>
              <w:pStyle w:val="TableParagraph"/>
              <w:spacing w:line="388" w:lineRule="exact"/>
              <w:ind w:left="4" w:right="59"/>
              <w:jc w:val="center"/>
              <w:rPr>
                <w:b/>
                <w:sz w:val="32"/>
              </w:rPr>
            </w:pPr>
            <w:r>
              <w:rPr>
                <w:b/>
                <w:spacing w:val="-5"/>
                <w:sz w:val="32"/>
              </w:rPr>
              <w:t>SIM</w:t>
            </w:r>
          </w:p>
        </w:tc>
        <w:tc>
          <w:tcPr>
            <w:tcW w:w="1077" w:type="dxa"/>
          </w:tcPr>
          <w:p w14:paraId="2E98415C" w14:textId="77777777" w:rsidR="002B1A74" w:rsidRDefault="00000000">
            <w:pPr>
              <w:pStyle w:val="TableParagraph"/>
              <w:spacing w:line="388" w:lineRule="exact"/>
              <w:ind w:left="1" w:right="54"/>
              <w:jc w:val="center"/>
              <w:rPr>
                <w:b/>
                <w:sz w:val="32"/>
              </w:rPr>
            </w:pPr>
            <w:r>
              <w:rPr>
                <w:b/>
                <w:spacing w:val="-5"/>
                <w:sz w:val="32"/>
              </w:rPr>
              <w:t>NÃO</w:t>
            </w:r>
          </w:p>
        </w:tc>
      </w:tr>
    </w:tbl>
    <w:p w14:paraId="5FE39109" w14:textId="77777777" w:rsidR="002B1A74" w:rsidRDefault="002B1A74">
      <w:pPr>
        <w:pStyle w:val="TableParagraph"/>
        <w:spacing w:line="388" w:lineRule="exact"/>
        <w:jc w:val="center"/>
        <w:rPr>
          <w:b/>
          <w:sz w:val="32"/>
        </w:rPr>
        <w:sectPr w:rsidR="002B1A74">
          <w:type w:val="continuous"/>
          <w:pgSz w:w="16840" w:h="11910" w:orient="landscape"/>
          <w:pgMar w:top="120" w:right="141" w:bottom="1400" w:left="566" w:header="0" w:footer="120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315"/>
        <w:gridCol w:w="1236"/>
        <w:gridCol w:w="7830"/>
        <w:gridCol w:w="1304"/>
        <w:gridCol w:w="915"/>
        <w:gridCol w:w="1069"/>
        <w:gridCol w:w="1077"/>
      </w:tblGrid>
      <w:tr w:rsidR="002B1A74" w14:paraId="06D8B2CE" w14:textId="77777777">
        <w:trPr>
          <w:trHeight w:val="805"/>
        </w:trPr>
        <w:tc>
          <w:tcPr>
            <w:tcW w:w="1131" w:type="dxa"/>
          </w:tcPr>
          <w:p w14:paraId="383FE14F" w14:textId="77777777" w:rsidR="002B1A74" w:rsidRDefault="002B1A74">
            <w:pPr>
              <w:pStyle w:val="TableParagraph"/>
              <w:rPr>
                <w:rFonts w:ascii="Times New Roman"/>
              </w:rPr>
            </w:pPr>
          </w:p>
        </w:tc>
        <w:tc>
          <w:tcPr>
            <w:tcW w:w="1315" w:type="dxa"/>
          </w:tcPr>
          <w:p w14:paraId="05B361C7" w14:textId="77777777" w:rsidR="002B1A74" w:rsidRDefault="002B1A74">
            <w:pPr>
              <w:pStyle w:val="TableParagraph"/>
              <w:rPr>
                <w:rFonts w:ascii="Times New Roman"/>
              </w:rPr>
            </w:pPr>
          </w:p>
        </w:tc>
        <w:tc>
          <w:tcPr>
            <w:tcW w:w="1236" w:type="dxa"/>
          </w:tcPr>
          <w:p w14:paraId="4DBACD1C" w14:textId="77777777" w:rsidR="002B1A74" w:rsidRDefault="002B1A74">
            <w:pPr>
              <w:pStyle w:val="TableParagraph"/>
              <w:rPr>
                <w:rFonts w:ascii="Times New Roman"/>
              </w:rPr>
            </w:pPr>
          </w:p>
        </w:tc>
        <w:tc>
          <w:tcPr>
            <w:tcW w:w="7830" w:type="dxa"/>
          </w:tcPr>
          <w:p w14:paraId="125B7F65" w14:textId="77777777" w:rsidR="002B1A74" w:rsidRDefault="00000000">
            <w:pPr>
              <w:pStyle w:val="TableParagraph"/>
              <w:ind w:left="107"/>
            </w:pPr>
            <w:r>
              <w:t>simples e rápido, permite a co-desnaturação da sonda e DNA alvo simultaneamente, sem necessidade de manusear Formamida. Unidade: Teste.</w:t>
            </w:r>
          </w:p>
        </w:tc>
        <w:tc>
          <w:tcPr>
            <w:tcW w:w="1304" w:type="dxa"/>
          </w:tcPr>
          <w:p w14:paraId="5B32FF76" w14:textId="77777777" w:rsidR="002B1A74" w:rsidRDefault="002B1A74">
            <w:pPr>
              <w:pStyle w:val="TableParagraph"/>
              <w:rPr>
                <w:rFonts w:ascii="Times New Roman"/>
              </w:rPr>
            </w:pPr>
          </w:p>
        </w:tc>
        <w:tc>
          <w:tcPr>
            <w:tcW w:w="915" w:type="dxa"/>
          </w:tcPr>
          <w:p w14:paraId="4E7F2D6E" w14:textId="77777777" w:rsidR="002B1A74" w:rsidRDefault="002B1A74">
            <w:pPr>
              <w:pStyle w:val="TableParagraph"/>
              <w:rPr>
                <w:rFonts w:ascii="Times New Roman"/>
              </w:rPr>
            </w:pPr>
          </w:p>
        </w:tc>
        <w:tc>
          <w:tcPr>
            <w:tcW w:w="1069" w:type="dxa"/>
          </w:tcPr>
          <w:p w14:paraId="7FFEAD73" w14:textId="77777777" w:rsidR="002B1A74" w:rsidRDefault="002B1A74">
            <w:pPr>
              <w:pStyle w:val="TableParagraph"/>
              <w:rPr>
                <w:rFonts w:ascii="Times New Roman"/>
              </w:rPr>
            </w:pPr>
          </w:p>
        </w:tc>
        <w:tc>
          <w:tcPr>
            <w:tcW w:w="1077" w:type="dxa"/>
          </w:tcPr>
          <w:p w14:paraId="68510278" w14:textId="77777777" w:rsidR="002B1A74" w:rsidRDefault="002B1A74">
            <w:pPr>
              <w:pStyle w:val="TableParagraph"/>
              <w:rPr>
                <w:rFonts w:ascii="Times New Roman"/>
              </w:rPr>
            </w:pPr>
          </w:p>
        </w:tc>
      </w:tr>
      <w:tr w:rsidR="002B1A74" w14:paraId="7096F2B9" w14:textId="77777777">
        <w:trPr>
          <w:trHeight w:val="1879"/>
        </w:trPr>
        <w:tc>
          <w:tcPr>
            <w:tcW w:w="1131" w:type="dxa"/>
          </w:tcPr>
          <w:p w14:paraId="425029F4" w14:textId="77777777" w:rsidR="002B1A74" w:rsidRDefault="002B1A74">
            <w:pPr>
              <w:pStyle w:val="TableParagraph"/>
              <w:rPr>
                <w:rFonts w:ascii="Times New Roman"/>
              </w:rPr>
            </w:pPr>
          </w:p>
        </w:tc>
        <w:tc>
          <w:tcPr>
            <w:tcW w:w="1315" w:type="dxa"/>
          </w:tcPr>
          <w:p w14:paraId="18665A6C" w14:textId="77777777" w:rsidR="002B1A74" w:rsidRDefault="002B1A74">
            <w:pPr>
              <w:pStyle w:val="TableParagraph"/>
              <w:rPr>
                <w:b/>
              </w:rPr>
            </w:pPr>
          </w:p>
          <w:p w14:paraId="29A7A07A" w14:textId="77777777" w:rsidR="002B1A74" w:rsidRDefault="002B1A74">
            <w:pPr>
              <w:pStyle w:val="TableParagraph"/>
              <w:spacing w:before="134"/>
              <w:rPr>
                <w:b/>
              </w:rPr>
            </w:pPr>
          </w:p>
          <w:p w14:paraId="1EC4277D" w14:textId="77777777" w:rsidR="002B1A74" w:rsidRDefault="00000000">
            <w:pPr>
              <w:pStyle w:val="TableParagraph"/>
              <w:ind w:left="434" w:hanging="305"/>
            </w:pPr>
            <w:r>
              <w:rPr>
                <w:spacing w:val="-2"/>
              </w:rPr>
              <w:t xml:space="preserve">PROVPPS02 </w:t>
            </w:r>
            <w:r>
              <w:rPr>
                <w:spacing w:val="-4"/>
              </w:rPr>
              <w:t>4394</w:t>
            </w:r>
          </w:p>
        </w:tc>
        <w:tc>
          <w:tcPr>
            <w:tcW w:w="1236" w:type="dxa"/>
          </w:tcPr>
          <w:p w14:paraId="662B9E9B" w14:textId="77777777" w:rsidR="002B1A74" w:rsidRDefault="002B1A74">
            <w:pPr>
              <w:pStyle w:val="TableParagraph"/>
              <w:rPr>
                <w:b/>
              </w:rPr>
            </w:pPr>
          </w:p>
          <w:p w14:paraId="327082FE" w14:textId="77777777" w:rsidR="002B1A74" w:rsidRDefault="002B1A74">
            <w:pPr>
              <w:pStyle w:val="TableParagraph"/>
              <w:rPr>
                <w:b/>
              </w:rPr>
            </w:pPr>
          </w:p>
          <w:p w14:paraId="215E0638" w14:textId="77777777" w:rsidR="002B1A74" w:rsidRDefault="002B1A74">
            <w:pPr>
              <w:pStyle w:val="TableParagraph"/>
              <w:rPr>
                <w:b/>
              </w:rPr>
            </w:pPr>
          </w:p>
          <w:p w14:paraId="2F2151CF" w14:textId="77777777" w:rsidR="002B1A74" w:rsidRDefault="00000000">
            <w:pPr>
              <w:pStyle w:val="TableParagraph"/>
              <w:ind w:left="17" w:right="2"/>
              <w:jc w:val="center"/>
            </w:pPr>
            <w:r>
              <w:rPr>
                <w:spacing w:val="-2"/>
              </w:rPr>
              <w:t>467451</w:t>
            </w:r>
          </w:p>
        </w:tc>
        <w:tc>
          <w:tcPr>
            <w:tcW w:w="7830" w:type="dxa"/>
          </w:tcPr>
          <w:p w14:paraId="2C4C4645" w14:textId="77777777" w:rsidR="002B1A74" w:rsidRDefault="00000000">
            <w:pPr>
              <w:pStyle w:val="TableParagraph"/>
              <w:ind w:left="107" w:right="93"/>
              <w:jc w:val="both"/>
            </w:pPr>
            <w:r>
              <w:t>Sonda</w:t>
            </w:r>
            <w:r>
              <w:rPr>
                <w:spacing w:val="-5"/>
              </w:rPr>
              <w:t xml:space="preserve"> </w:t>
            </w:r>
            <w:r>
              <w:t>de</w:t>
            </w:r>
            <w:r>
              <w:rPr>
                <w:spacing w:val="-5"/>
              </w:rPr>
              <w:t xml:space="preserve"> </w:t>
            </w:r>
            <w:r>
              <w:t>dna</w:t>
            </w:r>
            <w:r>
              <w:rPr>
                <w:spacing w:val="-5"/>
              </w:rPr>
              <w:t xml:space="preserve"> </w:t>
            </w:r>
            <w:r>
              <w:t>para</w:t>
            </w:r>
            <w:r>
              <w:rPr>
                <w:spacing w:val="-6"/>
              </w:rPr>
              <w:t xml:space="preserve"> </w:t>
            </w:r>
            <w:r>
              <w:t>detecção</w:t>
            </w:r>
            <w:r>
              <w:rPr>
                <w:spacing w:val="-4"/>
              </w:rPr>
              <w:t xml:space="preserve"> </w:t>
            </w:r>
            <w:r>
              <w:t>de</w:t>
            </w:r>
            <w:r>
              <w:rPr>
                <w:spacing w:val="-7"/>
              </w:rPr>
              <w:t xml:space="preserve"> </w:t>
            </w:r>
            <w:r>
              <w:t>translocação</w:t>
            </w:r>
            <w:r>
              <w:rPr>
                <w:spacing w:val="-4"/>
              </w:rPr>
              <w:t xml:space="preserve"> </w:t>
            </w:r>
            <w:r>
              <w:t>envolvendo</w:t>
            </w:r>
            <w:r>
              <w:rPr>
                <w:spacing w:val="-4"/>
              </w:rPr>
              <w:t xml:space="preserve"> </w:t>
            </w:r>
            <w:r>
              <w:t>a</w:t>
            </w:r>
            <w:r>
              <w:rPr>
                <w:spacing w:val="-5"/>
              </w:rPr>
              <w:t xml:space="preserve"> </w:t>
            </w:r>
            <w:r>
              <w:t>região</w:t>
            </w:r>
            <w:r>
              <w:rPr>
                <w:spacing w:val="-6"/>
              </w:rPr>
              <w:t xml:space="preserve"> </w:t>
            </w:r>
            <w:r>
              <w:t>11q24.3</w:t>
            </w:r>
            <w:r>
              <w:rPr>
                <w:spacing w:val="-5"/>
              </w:rPr>
              <w:t xml:space="preserve"> </w:t>
            </w:r>
            <w:r>
              <w:t>e</w:t>
            </w:r>
            <w:r>
              <w:rPr>
                <w:spacing w:val="-7"/>
              </w:rPr>
              <w:t xml:space="preserve"> </w:t>
            </w:r>
            <w:r>
              <w:t>22q21.1- q21.2 (fli1/ewsr1). Dual color, dual fusion translocation probe kit. Sonda de dna diretamente</w:t>
            </w:r>
            <w:r>
              <w:rPr>
                <w:spacing w:val="-4"/>
              </w:rPr>
              <w:t xml:space="preserve"> </w:t>
            </w:r>
            <w:r>
              <w:t>marcada</w:t>
            </w:r>
            <w:r>
              <w:rPr>
                <w:spacing w:val="-4"/>
              </w:rPr>
              <w:t xml:space="preserve"> </w:t>
            </w:r>
            <w:r>
              <w:t>com</w:t>
            </w:r>
            <w:r>
              <w:rPr>
                <w:spacing w:val="-4"/>
              </w:rPr>
              <w:t xml:space="preserve"> </w:t>
            </w:r>
            <w:r>
              <w:t>fluorocromos</w:t>
            </w:r>
            <w:r>
              <w:rPr>
                <w:spacing w:val="-4"/>
              </w:rPr>
              <w:t xml:space="preserve"> </w:t>
            </w:r>
            <w:r>
              <w:t>verde</w:t>
            </w:r>
            <w:r>
              <w:rPr>
                <w:spacing w:val="-5"/>
              </w:rPr>
              <w:t xml:space="preserve"> </w:t>
            </w:r>
            <w:r>
              <w:t>e</w:t>
            </w:r>
            <w:r>
              <w:rPr>
                <w:spacing w:val="-4"/>
              </w:rPr>
              <w:t xml:space="preserve"> </w:t>
            </w:r>
            <w:r>
              <w:t>vermelho</w:t>
            </w:r>
            <w:r>
              <w:rPr>
                <w:spacing w:val="-2"/>
              </w:rPr>
              <w:t xml:space="preserve"> </w:t>
            </w:r>
            <w:r>
              <w:t>para</w:t>
            </w:r>
            <w:r>
              <w:rPr>
                <w:spacing w:val="-6"/>
              </w:rPr>
              <w:t xml:space="preserve"> </w:t>
            </w:r>
            <w:r>
              <w:t>realização</w:t>
            </w:r>
            <w:r>
              <w:rPr>
                <w:spacing w:val="-2"/>
              </w:rPr>
              <w:t xml:space="preserve"> </w:t>
            </w:r>
            <w:r>
              <w:t>da</w:t>
            </w:r>
            <w:r>
              <w:rPr>
                <w:spacing w:val="-5"/>
              </w:rPr>
              <w:t xml:space="preserve"> </w:t>
            </w:r>
            <w:r>
              <w:t>técnica de hibridização in situ</w:t>
            </w:r>
            <w:r>
              <w:rPr>
                <w:spacing w:val="-2"/>
              </w:rPr>
              <w:t xml:space="preserve"> </w:t>
            </w:r>
            <w:r>
              <w:t>por fluorescência (fish), protocolo simples e rápido, permite a co-desnaturação da sonda e dna alvo simultaneamente, sem necessidade de manusear formamida. Unidade: teste.</w:t>
            </w:r>
          </w:p>
        </w:tc>
        <w:tc>
          <w:tcPr>
            <w:tcW w:w="1304" w:type="dxa"/>
          </w:tcPr>
          <w:p w14:paraId="05309744" w14:textId="77777777" w:rsidR="002B1A74" w:rsidRDefault="002B1A74">
            <w:pPr>
              <w:pStyle w:val="TableParagraph"/>
              <w:rPr>
                <w:b/>
              </w:rPr>
            </w:pPr>
          </w:p>
          <w:p w14:paraId="3427C925" w14:textId="77777777" w:rsidR="002B1A74" w:rsidRDefault="002B1A74">
            <w:pPr>
              <w:pStyle w:val="TableParagraph"/>
              <w:rPr>
                <w:b/>
              </w:rPr>
            </w:pPr>
          </w:p>
          <w:p w14:paraId="755C682E" w14:textId="77777777" w:rsidR="002B1A74" w:rsidRDefault="002B1A74">
            <w:pPr>
              <w:pStyle w:val="TableParagraph"/>
              <w:rPr>
                <w:b/>
              </w:rPr>
            </w:pPr>
          </w:p>
          <w:p w14:paraId="7515A172" w14:textId="77777777" w:rsidR="002B1A74" w:rsidRDefault="00000000">
            <w:pPr>
              <w:pStyle w:val="TableParagraph"/>
              <w:ind w:left="11" w:right="3"/>
              <w:jc w:val="center"/>
            </w:pPr>
            <w:r>
              <w:rPr>
                <w:spacing w:val="-2"/>
              </w:rPr>
              <w:t>teste</w:t>
            </w:r>
          </w:p>
        </w:tc>
        <w:tc>
          <w:tcPr>
            <w:tcW w:w="915" w:type="dxa"/>
          </w:tcPr>
          <w:p w14:paraId="59DF929D" w14:textId="77777777" w:rsidR="002B1A74" w:rsidRDefault="00000000">
            <w:pPr>
              <w:pStyle w:val="TableParagraph"/>
              <w:ind w:left="13" w:right="60"/>
              <w:jc w:val="center"/>
              <w:rPr>
                <w:b/>
                <w:sz w:val="32"/>
              </w:rPr>
            </w:pPr>
            <w:r>
              <w:rPr>
                <w:b/>
                <w:spacing w:val="-5"/>
                <w:sz w:val="32"/>
              </w:rPr>
              <w:t>NÃO</w:t>
            </w:r>
          </w:p>
        </w:tc>
        <w:tc>
          <w:tcPr>
            <w:tcW w:w="1069" w:type="dxa"/>
          </w:tcPr>
          <w:p w14:paraId="71088924" w14:textId="77777777" w:rsidR="002B1A74" w:rsidRDefault="00000000">
            <w:pPr>
              <w:pStyle w:val="TableParagraph"/>
              <w:ind w:left="4" w:right="59"/>
              <w:jc w:val="center"/>
              <w:rPr>
                <w:b/>
                <w:sz w:val="32"/>
              </w:rPr>
            </w:pPr>
            <w:r>
              <w:rPr>
                <w:b/>
                <w:spacing w:val="-5"/>
                <w:sz w:val="32"/>
              </w:rPr>
              <w:t>SIM</w:t>
            </w:r>
          </w:p>
        </w:tc>
        <w:tc>
          <w:tcPr>
            <w:tcW w:w="1077" w:type="dxa"/>
          </w:tcPr>
          <w:p w14:paraId="6F8230CC" w14:textId="77777777" w:rsidR="002B1A74" w:rsidRDefault="00000000">
            <w:pPr>
              <w:pStyle w:val="TableParagraph"/>
              <w:ind w:left="1" w:right="54"/>
              <w:jc w:val="center"/>
              <w:rPr>
                <w:b/>
                <w:sz w:val="32"/>
              </w:rPr>
            </w:pPr>
            <w:r>
              <w:rPr>
                <w:b/>
                <w:spacing w:val="-5"/>
                <w:sz w:val="32"/>
              </w:rPr>
              <w:t>NÃO</w:t>
            </w:r>
          </w:p>
        </w:tc>
      </w:tr>
      <w:tr w:rsidR="002B1A74" w14:paraId="4B65BB13" w14:textId="77777777">
        <w:trPr>
          <w:trHeight w:val="1881"/>
        </w:trPr>
        <w:tc>
          <w:tcPr>
            <w:tcW w:w="1131" w:type="dxa"/>
          </w:tcPr>
          <w:p w14:paraId="69EAA3B5" w14:textId="77777777" w:rsidR="002B1A74" w:rsidRDefault="002B1A74">
            <w:pPr>
              <w:pStyle w:val="TableParagraph"/>
              <w:rPr>
                <w:rFonts w:ascii="Times New Roman"/>
              </w:rPr>
            </w:pPr>
          </w:p>
        </w:tc>
        <w:tc>
          <w:tcPr>
            <w:tcW w:w="1315" w:type="dxa"/>
          </w:tcPr>
          <w:p w14:paraId="6997445F" w14:textId="77777777" w:rsidR="002B1A74" w:rsidRDefault="002B1A74">
            <w:pPr>
              <w:pStyle w:val="TableParagraph"/>
              <w:rPr>
                <w:b/>
              </w:rPr>
            </w:pPr>
          </w:p>
          <w:p w14:paraId="6B26E6BF" w14:textId="77777777" w:rsidR="002B1A74" w:rsidRDefault="002B1A74">
            <w:pPr>
              <w:pStyle w:val="TableParagraph"/>
              <w:spacing w:before="134"/>
              <w:rPr>
                <w:b/>
              </w:rPr>
            </w:pPr>
          </w:p>
          <w:p w14:paraId="4E6F1F5A" w14:textId="77777777" w:rsidR="002B1A74" w:rsidRDefault="00000000">
            <w:pPr>
              <w:pStyle w:val="TableParagraph"/>
              <w:ind w:left="434" w:hanging="305"/>
            </w:pPr>
            <w:r>
              <w:rPr>
                <w:spacing w:val="-2"/>
              </w:rPr>
              <w:t xml:space="preserve">PROVPPS02 </w:t>
            </w:r>
            <w:r>
              <w:rPr>
                <w:spacing w:val="-4"/>
              </w:rPr>
              <w:t>4394</w:t>
            </w:r>
          </w:p>
        </w:tc>
        <w:tc>
          <w:tcPr>
            <w:tcW w:w="1236" w:type="dxa"/>
          </w:tcPr>
          <w:p w14:paraId="1812A42D" w14:textId="77777777" w:rsidR="002B1A74" w:rsidRDefault="002B1A74">
            <w:pPr>
              <w:pStyle w:val="TableParagraph"/>
              <w:rPr>
                <w:b/>
              </w:rPr>
            </w:pPr>
          </w:p>
          <w:p w14:paraId="1E311C14" w14:textId="77777777" w:rsidR="002B1A74" w:rsidRDefault="002B1A74">
            <w:pPr>
              <w:pStyle w:val="TableParagraph"/>
              <w:rPr>
                <w:b/>
              </w:rPr>
            </w:pPr>
          </w:p>
          <w:p w14:paraId="5D0EFAEA" w14:textId="77777777" w:rsidR="002B1A74" w:rsidRDefault="002B1A74">
            <w:pPr>
              <w:pStyle w:val="TableParagraph"/>
              <w:rPr>
                <w:b/>
              </w:rPr>
            </w:pPr>
          </w:p>
          <w:p w14:paraId="22BCC012" w14:textId="77777777" w:rsidR="002B1A74" w:rsidRDefault="00000000">
            <w:pPr>
              <w:pStyle w:val="TableParagraph"/>
              <w:ind w:left="17" w:right="2"/>
              <w:jc w:val="center"/>
            </w:pPr>
            <w:r>
              <w:rPr>
                <w:spacing w:val="-2"/>
              </w:rPr>
              <w:t>416094</w:t>
            </w:r>
          </w:p>
        </w:tc>
        <w:tc>
          <w:tcPr>
            <w:tcW w:w="7830" w:type="dxa"/>
          </w:tcPr>
          <w:p w14:paraId="3E213CF1" w14:textId="77777777" w:rsidR="002B1A74" w:rsidRDefault="00000000">
            <w:pPr>
              <w:pStyle w:val="TableParagraph"/>
              <w:spacing w:before="1"/>
              <w:ind w:left="107" w:right="94"/>
              <w:jc w:val="both"/>
            </w:pPr>
            <w:r>
              <w:t>Sonda</w:t>
            </w:r>
            <w:r>
              <w:rPr>
                <w:spacing w:val="-13"/>
              </w:rPr>
              <w:t xml:space="preserve"> </w:t>
            </w:r>
            <w:r>
              <w:t>de</w:t>
            </w:r>
            <w:r>
              <w:rPr>
                <w:spacing w:val="-12"/>
              </w:rPr>
              <w:t xml:space="preserve"> </w:t>
            </w:r>
            <w:r>
              <w:t>dna</w:t>
            </w:r>
            <w:r>
              <w:rPr>
                <w:spacing w:val="-13"/>
              </w:rPr>
              <w:t xml:space="preserve"> </w:t>
            </w:r>
            <w:r>
              <w:t>para</w:t>
            </w:r>
            <w:r>
              <w:rPr>
                <w:spacing w:val="-12"/>
              </w:rPr>
              <w:t xml:space="preserve"> </w:t>
            </w:r>
            <w:r>
              <w:t>detecção</w:t>
            </w:r>
            <w:r>
              <w:rPr>
                <w:spacing w:val="-10"/>
              </w:rPr>
              <w:t xml:space="preserve"> </w:t>
            </w:r>
            <w:r>
              <w:t>de</w:t>
            </w:r>
            <w:r>
              <w:rPr>
                <w:spacing w:val="-13"/>
              </w:rPr>
              <w:t xml:space="preserve"> </w:t>
            </w:r>
            <w:r>
              <w:t>translocação</w:t>
            </w:r>
            <w:r>
              <w:rPr>
                <w:spacing w:val="-11"/>
              </w:rPr>
              <w:t xml:space="preserve"> </w:t>
            </w:r>
            <w:r>
              <w:t>envolvendo</w:t>
            </w:r>
            <w:r>
              <w:rPr>
                <w:spacing w:val="-10"/>
              </w:rPr>
              <w:t xml:space="preserve"> </w:t>
            </w:r>
            <w:r>
              <w:t>as</w:t>
            </w:r>
            <w:r>
              <w:rPr>
                <w:spacing w:val="-13"/>
              </w:rPr>
              <w:t xml:space="preserve"> </w:t>
            </w:r>
            <w:r>
              <w:t>região</w:t>
            </w:r>
            <w:r>
              <w:rPr>
                <w:spacing w:val="-12"/>
              </w:rPr>
              <w:t xml:space="preserve"> </w:t>
            </w:r>
            <w:r>
              <w:t>17p13.1-vermelho, 11q22.3-verde, 13q14.3-vermelho, 13q34 - azul, 12p11.1-q11-verde.tri color probe kit. Sonda de dna diretamente marcada com fluorocromos vermelho, verde e azul para realização da técnica de hibridização in situ</w:t>
            </w:r>
            <w:r>
              <w:rPr>
                <w:spacing w:val="-1"/>
              </w:rPr>
              <w:t xml:space="preserve"> </w:t>
            </w:r>
            <w:r>
              <w:t>por fluorescência (fish), protocolo simples e rápido, permite a co-desnaturação da sonda e dna alvo simultaneamente, sem necessidade de manusear formamida. Unidade: teste.</w:t>
            </w:r>
          </w:p>
        </w:tc>
        <w:tc>
          <w:tcPr>
            <w:tcW w:w="1304" w:type="dxa"/>
          </w:tcPr>
          <w:p w14:paraId="1C2BD18E" w14:textId="77777777" w:rsidR="002B1A74" w:rsidRDefault="002B1A74">
            <w:pPr>
              <w:pStyle w:val="TableParagraph"/>
              <w:rPr>
                <w:b/>
              </w:rPr>
            </w:pPr>
          </w:p>
          <w:p w14:paraId="5812EC8E" w14:textId="77777777" w:rsidR="002B1A74" w:rsidRDefault="002B1A74">
            <w:pPr>
              <w:pStyle w:val="TableParagraph"/>
              <w:rPr>
                <w:b/>
              </w:rPr>
            </w:pPr>
          </w:p>
          <w:p w14:paraId="6909F7B9" w14:textId="77777777" w:rsidR="002B1A74" w:rsidRDefault="002B1A74">
            <w:pPr>
              <w:pStyle w:val="TableParagraph"/>
              <w:rPr>
                <w:b/>
              </w:rPr>
            </w:pPr>
          </w:p>
          <w:p w14:paraId="3E7162E0" w14:textId="77777777" w:rsidR="002B1A74" w:rsidRDefault="00000000">
            <w:pPr>
              <w:pStyle w:val="TableParagraph"/>
              <w:ind w:left="11" w:right="3"/>
              <w:jc w:val="center"/>
            </w:pPr>
            <w:r>
              <w:rPr>
                <w:spacing w:val="-2"/>
              </w:rPr>
              <w:t>teste</w:t>
            </w:r>
          </w:p>
        </w:tc>
        <w:tc>
          <w:tcPr>
            <w:tcW w:w="915" w:type="dxa"/>
          </w:tcPr>
          <w:p w14:paraId="1EEB1015" w14:textId="77777777" w:rsidR="002B1A74" w:rsidRDefault="00000000">
            <w:pPr>
              <w:pStyle w:val="TableParagraph"/>
              <w:ind w:left="13" w:right="60"/>
              <w:jc w:val="center"/>
              <w:rPr>
                <w:b/>
                <w:sz w:val="32"/>
              </w:rPr>
            </w:pPr>
            <w:r>
              <w:rPr>
                <w:b/>
                <w:spacing w:val="-5"/>
                <w:sz w:val="32"/>
              </w:rPr>
              <w:t>NÃO</w:t>
            </w:r>
          </w:p>
        </w:tc>
        <w:tc>
          <w:tcPr>
            <w:tcW w:w="1069" w:type="dxa"/>
          </w:tcPr>
          <w:p w14:paraId="3AD4ADE7" w14:textId="77777777" w:rsidR="002B1A74" w:rsidRDefault="00000000">
            <w:pPr>
              <w:pStyle w:val="TableParagraph"/>
              <w:ind w:left="4" w:right="59"/>
              <w:jc w:val="center"/>
              <w:rPr>
                <w:b/>
                <w:sz w:val="32"/>
              </w:rPr>
            </w:pPr>
            <w:r>
              <w:rPr>
                <w:b/>
                <w:spacing w:val="-5"/>
                <w:sz w:val="32"/>
              </w:rPr>
              <w:t>SIM</w:t>
            </w:r>
          </w:p>
        </w:tc>
        <w:tc>
          <w:tcPr>
            <w:tcW w:w="1077" w:type="dxa"/>
          </w:tcPr>
          <w:p w14:paraId="0C203A35" w14:textId="77777777" w:rsidR="002B1A74" w:rsidRDefault="00000000">
            <w:pPr>
              <w:pStyle w:val="TableParagraph"/>
              <w:ind w:left="1" w:right="54"/>
              <w:jc w:val="center"/>
              <w:rPr>
                <w:b/>
                <w:sz w:val="32"/>
              </w:rPr>
            </w:pPr>
            <w:r>
              <w:rPr>
                <w:b/>
                <w:spacing w:val="-5"/>
                <w:sz w:val="32"/>
              </w:rPr>
              <w:t>NÃO</w:t>
            </w:r>
          </w:p>
        </w:tc>
      </w:tr>
      <w:tr w:rsidR="002B1A74" w14:paraId="138D6BFC" w14:textId="77777777">
        <w:trPr>
          <w:trHeight w:val="1879"/>
        </w:trPr>
        <w:tc>
          <w:tcPr>
            <w:tcW w:w="1131" w:type="dxa"/>
          </w:tcPr>
          <w:p w14:paraId="18C6AE1B" w14:textId="77777777" w:rsidR="002B1A74" w:rsidRDefault="002B1A74">
            <w:pPr>
              <w:pStyle w:val="TableParagraph"/>
              <w:rPr>
                <w:rFonts w:ascii="Times New Roman"/>
              </w:rPr>
            </w:pPr>
          </w:p>
        </w:tc>
        <w:tc>
          <w:tcPr>
            <w:tcW w:w="1315" w:type="dxa"/>
          </w:tcPr>
          <w:p w14:paraId="1912125C" w14:textId="77777777" w:rsidR="002B1A74" w:rsidRDefault="002B1A74">
            <w:pPr>
              <w:pStyle w:val="TableParagraph"/>
              <w:rPr>
                <w:b/>
              </w:rPr>
            </w:pPr>
          </w:p>
          <w:p w14:paraId="65571103" w14:textId="77777777" w:rsidR="002B1A74" w:rsidRDefault="002B1A74">
            <w:pPr>
              <w:pStyle w:val="TableParagraph"/>
              <w:spacing w:before="134"/>
              <w:rPr>
                <w:b/>
              </w:rPr>
            </w:pPr>
          </w:p>
          <w:p w14:paraId="583485C4" w14:textId="77777777" w:rsidR="002B1A74" w:rsidRDefault="00000000">
            <w:pPr>
              <w:pStyle w:val="TableParagraph"/>
              <w:ind w:left="434" w:hanging="305"/>
            </w:pPr>
            <w:r>
              <w:rPr>
                <w:spacing w:val="-2"/>
              </w:rPr>
              <w:t xml:space="preserve">PROVPPS02 </w:t>
            </w:r>
            <w:r>
              <w:rPr>
                <w:spacing w:val="-4"/>
              </w:rPr>
              <w:t>4394</w:t>
            </w:r>
          </w:p>
        </w:tc>
        <w:tc>
          <w:tcPr>
            <w:tcW w:w="1236" w:type="dxa"/>
          </w:tcPr>
          <w:p w14:paraId="71FC9CB2" w14:textId="77777777" w:rsidR="002B1A74" w:rsidRDefault="002B1A74">
            <w:pPr>
              <w:pStyle w:val="TableParagraph"/>
              <w:rPr>
                <w:b/>
              </w:rPr>
            </w:pPr>
          </w:p>
          <w:p w14:paraId="03145978" w14:textId="77777777" w:rsidR="002B1A74" w:rsidRDefault="002B1A74">
            <w:pPr>
              <w:pStyle w:val="TableParagraph"/>
              <w:rPr>
                <w:b/>
              </w:rPr>
            </w:pPr>
          </w:p>
          <w:p w14:paraId="3EB90D5C" w14:textId="77777777" w:rsidR="002B1A74" w:rsidRDefault="002B1A74">
            <w:pPr>
              <w:pStyle w:val="TableParagraph"/>
              <w:rPr>
                <w:b/>
              </w:rPr>
            </w:pPr>
          </w:p>
          <w:p w14:paraId="5C42682D" w14:textId="77777777" w:rsidR="002B1A74" w:rsidRDefault="00000000">
            <w:pPr>
              <w:pStyle w:val="TableParagraph"/>
              <w:ind w:left="17" w:right="2"/>
              <w:jc w:val="center"/>
            </w:pPr>
            <w:r>
              <w:rPr>
                <w:spacing w:val="-2"/>
              </w:rPr>
              <w:t>361997</w:t>
            </w:r>
          </w:p>
        </w:tc>
        <w:tc>
          <w:tcPr>
            <w:tcW w:w="7830" w:type="dxa"/>
          </w:tcPr>
          <w:p w14:paraId="7AA36A73" w14:textId="77777777" w:rsidR="002B1A74" w:rsidRDefault="00000000">
            <w:pPr>
              <w:pStyle w:val="TableParagraph"/>
              <w:ind w:left="107" w:right="94"/>
              <w:jc w:val="both"/>
            </w:pPr>
            <w:r>
              <w:t>SONDA</w:t>
            </w:r>
            <w:r>
              <w:rPr>
                <w:spacing w:val="-11"/>
              </w:rPr>
              <w:t xml:space="preserve"> </w:t>
            </w:r>
            <w:r>
              <w:t>DE</w:t>
            </w:r>
            <w:r>
              <w:rPr>
                <w:spacing w:val="-10"/>
              </w:rPr>
              <w:t xml:space="preserve"> </w:t>
            </w:r>
            <w:r>
              <w:t>DNA</w:t>
            </w:r>
            <w:r>
              <w:rPr>
                <w:spacing w:val="-13"/>
              </w:rPr>
              <w:t xml:space="preserve"> </w:t>
            </w:r>
            <w:r>
              <w:t>PARA</w:t>
            </w:r>
            <w:r>
              <w:rPr>
                <w:spacing w:val="-12"/>
              </w:rPr>
              <w:t xml:space="preserve"> </w:t>
            </w:r>
            <w:r>
              <w:t>DETECÇÃO</w:t>
            </w:r>
            <w:r>
              <w:rPr>
                <w:spacing w:val="-10"/>
              </w:rPr>
              <w:t xml:space="preserve"> </w:t>
            </w:r>
            <w:r>
              <w:t>DE</w:t>
            </w:r>
            <w:r>
              <w:rPr>
                <w:spacing w:val="-10"/>
              </w:rPr>
              <w:t xml:space="preserve"> </w:t>
            </w:r>
            <w:r>
              <w:t>TRANSLOCAÇÃO</w:t>
            </w:r>
            <w:r>
              <w:rPr>
                <w:spacing w:val="-12"/>
              </w:rPr>
              <w:t xml:space="preserve"> </w:t>
            </w:r>
            <w:r>
              <w:t>ENVOLVENDO</w:t>
            </w:r>
            <w:r>
              <w:rPr>
                <w:spacing w:val="-10"/>
              </w:rPr>
              <w:t xml:space="preserve"> </w:t>
            </w:r>
            <w:r>
              <w:t>AS</w:t>
            </w:r>
            <w:r>
              <w:rPr>
                <w:spacing w:val="-11"/>
              </w:rPr>
              <w:t xml:space="preserve"> </w:t>
            </w:r>
            <w:r>
              <w:t>REGIÕES</w:t>
            </w:r>
            <w:r>
              <w:rPr>
                <w:spacing w:val="-10"/>
              </w:rPr>
              <w:t xml:space="preserve"> </w:t>
            </w:r>
            <w:r>
              <w:t>9p21 e</w:t>
            </w:r>
            <w:r>
              <w:rPr>
                <w:spacing w:val="20"/>
              </w:rPr>
              <w:t xml:space="preserve"> </w:t>
            </w:r>
            <w:r>
              <w:t>11q23(MLLT3/KMT2A).</w:t>
            </w:r>
            <w:r>
              <w:rPr>
                <w:spacing w:val="17"/>
              </w:rPr>
              <w:t xml:space="preserve"> </w:t>
            </w:r>
            <w:r>
              <w:t>DUAL</w:t>
            </w:r>
            <w:r>
              <w:rPr>
                <w:spacing w:val="19"/>
              </w:rPr>
              <w:t xml:space="preserve"> </w:t>
            </w:r>
            <w:r>
              <w:t>COLOR,</w:t>
            </w:r>
            <w:r>
              <w:rPr>
                <w:spacing w:val="19"/>
              </w:rPr>
              <w:t xml:space="preserve"> </w:t>
            </w:r>
            <w:r>
              <w:t>DUAL</w:t>
            </w:r>
            <w:r>
              <w:rPr>
                <w:spacing w:val="20"/>
              </w:rPr>
              <w:t xml:space="preserve"> </w:t>
            </w:r>
            <w:r>
              <w:t>FUSION</w:t>
            </w:r>
            <w:r>
              <w:rPr>
                <w:spacing w:val="19"/>
              </w:rPr>
              <w:t xml:space="preserve"> </w:t>
            </w:r>
            <w:r>
              <w:t>TRANSLOCATION</w:t>
            </w:r>
            <w:r>
              <w:rPr>
                <w:spacing w:val="18"/>
              </w:rPr>
              <w:t xml:space="preserve"> </w:t>
            </w:r>
            <w:r>
              <w:t>PROBE</w:t>
            </w:r>
            <w:r>
              <w:rPr>
                <w:spacing w:val="19"/>
              </w:rPr>
              <w:t xml:space="preserve"> </w:t>
            </w:r>
            <w:r>
              <w:rPr>
                <w:spacing w:val="-4"/>
              </w:rPr>
              <w:t>KIT.</w:t>
            </w:r>
          </w:p>
          <w:p w14:paraId="6A37B164" w14:textId="77777777" w:rsidR="002B1A74" w:rsidRDefault="00000000">
            <w:pPr>
              <w:pStyle w:val="TableParagraph"/>
              <w:ind w:left="107" w:right="96"/>
              <w:jc w:val="both"/>
            </w:pPr>
            <w:r>
              <w:t>Sonda de DNA diretamente marcada com fluorocromos VERMELHO E VERDE para realização da técnica de Hibridização in situ</w:t>
            </w:r>
            <w:r>
              <w:rPr>
                <w:spacing w:val="-3"/>
              </w:rPr>
              <w:t xml:space="preserve"> </w:t>
            </w:r>
            <w:r>
              <w:t>por Fluorescência (FISH), protocolo simples e rápido, permite a co-desnaturação da sonda e DNA alvo simultaneamente, sem necessidade de manusear Formamida. Unidade: Teste.</w:t>
            </w:r>
          </w:p>
        </w:tc>
        <w:tc>
          <w:tcPr>
            <w:tcW w:w="1304" w:type="dxa"/>
          </w:tcPr>
          <w:p w14:paraId="759D2DA7" w14:textId="77777777" w:rsidR="002B1A74" w:rsidRDefault="002B1A74">
            <w:pPr>
              <w:pStyle w:val="TableParagraph"/>
              <w:rPr>
                <w:b/>
              </w:rPr>
            </w:pPr>
          </w:p>
          <w:p w14:paraId="29ED6830" w14:textId="77777777" w:rsidR="002B1A74" w:rsidRDefault="002B1A74">
            <w:pPr>
              <w:pStyle w:val="TableParagraph"/>
              <w:rPr>
                <w:b/>
              </w:rPr>
            </w:pPr>
          </w:p>
          <w:p w14:paraId="13C2D17B" w14:textId="77777777" w:rsidR="002B1A74" w:rsidRDefault="002B1A74">
            <w:pPr>
              <w:pStyle w:val="TableParagraph"/>
              <w:rPr>
                <w:b/>
              </w:rPr>
            </w:pPr>
          </w:p>
          <w:p w14:paraId="33EB1F92" w14:textId="77777777" w:rsidR="002B1A74" w:rsidRDefault="00000000">
            <w:pPr>
              <w:pStyle w:val="TableParagraph"/>
              <w:ind w:left="11" w:right="3"/>
              <w:jc w:val="center"/>
            </w:pPr>
            <w:r>
              <w:rPr>
                <w:spacing w:val="-2"/>
              </w:rPr>
              <w:t>teste</w:t>
            </w:r>
          </w:p>
        </w:tc>
        <w:tc>
          <w:tcPr>
            <w:tcW w:w="915" w:type="dxa"/>
          </w:tcPr>
          <w:p w14:paraId="5E26ED3E" w14:textId="77777777" w:rsidR="002B1A74" w:rsidRDefault="00000000">
            <w:pPr>
              <w:pStyle w:val="TableParagraph"/>
              <w:ind w:left="13" w:right="60"/>
              <w:jc w:val="center"/>
              <w:rPr>
                <w:b/>
                <w:sz w:val="32"/>
              </w:rPr>
            </w:pPr>
            <w:r>
              <w:rPr>
                <w:b/>
                <w:spacing w:val="-5"/>
                <w:sz w:val="32"/>
              </w:rPr>
              <w:t>NÃO</w:t>
            </w:r>
          </w:p>
        </w:tc>
        <w:tc>
          <w:tcPr>
            <w:tcW w:w="1069" w:type="dxa"/>
          </w:tcPr>
          <w:p w14:paraId="16684F20" w14:textId="77777777" w:rsidR="002B1A74" w:rsidRDefault="00000000">
            <w:pPr>
              <w:pStyle w:val="TableParagraph"/>
              <w:ind w:left="4" w:right="59"/>
              <w:jc w:val="center"/>
              <w:rPr>
                <w:b/>
                <w:sz w:val="32"/>
              </w:rPr>
            </w:pPr>
            <w:r>
              <w:rPr>
                <w:b/>
                <w:spacing w:val="-5"/>
                <w:sz w:val="32"/>
              </w:rPr>
              <w:t>SIM</w:t>
            </w:r>
          </w:p>
        </w:tc>
        <w:tc>
          <w:tcPr>
            <w:tcW w:w="1077" w:type="dxa"/>
          </w:tcPr>
          <w:p w14:paraId="3AB02BCF" w14:textId="77777777" w:rsidR="002B1A74" w:rsidRDefault="00000000">
            <w:pPr>
              <w:pStyle w:val="TableParagraph"/>
              <w:ind w:left="1" w:right="54"/>
              <w:jc w:val="center"/>
              <w:rPr>
                <w:b/>
                <w:sz w:val="32"/>
              </w:rPr>
            </w:pPr>
            <w:r>
              <w:rPr>
                <w:b/>
                <w:spacing w:val="-5"/>
                <w:sz w:val="32"/>
              </w:rPr>
              <w:t>NÃO</w:t>
            </w:r>
          </w:p>
        </w:tc>
      </w:tr>
      <w:tr w:rsidR="002B1A74" w14:paraId="203F4A8C" w14:textId="77777777">
        <w:trPr>
          <w:trHeight w:val="1881"/>
        </w:trPr>
        <w:tc>
          <w:tcPr>
            <w:tcW w:w="1131" w:type="dxa"/>
          </w:tcPr>
          <w:p w14:paraId="33745679" w14:textId="77777777" w:rsidR="002B1A74" w:rsidRDefault="002B1A74">
            <w:pPr>
              <w:pStyle w:val="TableParagraph"/>
              <w:rPr>
                <w:rFonts w:ascii="Times New Roman"/>
              </w:rPr>
            </w:pPr>
          </w:p>
        </w:tc>
        <w:tc>
          <w:tcPr>
            <w:tcW w:w="1315" w:type="dxa"/>
          </w:tcPr>
          <w:p w14:paraId="11263514" w14:textId="77777777" w:rsidR="002B1A74" w:rsidRDefault="002B1A74">
            <w:pPr>
              <w:pStyle w:val="TableParagraph"/>
              <w:rPr>
                <w:b/>
              </w:rPr>
            </w:pPr>
          </w:p>
          <w:p w14:paraId="01CF00EF" w14:textId="77777777" w:rsidR="002B1A74" w:rsidRDefault="002B1A74">
            <w:pPr>
              <w:pStyle w:val="TableParagraph"/>
              <w:spacing w:before="134"/>
              <w:rPr>
                <w:b/>
              </w:rPr>
            </w:pPr>
          </w:p>
          <w:p w14:paraId="7D637AEE" w14:textId="77777777" w:rsidR="002B1A74" w:rsidRDefault="00000000">
            <w:pPr>
              <w:pStyle w:val="TableParagraph"/>
              <w:ind w:left="434" w:hanging="305"/>
            </w:pPr>
            <w:r>
              <w:rPr>
                <w:spacing w:val="-2"/>
              </w:rPr>
              <w:t xml:space="preserve">PROVPPS02 </w:t>
            </w:r>
            <w:r>
              <w:rPr>
                <w:spacing w:val="-4"/>
              </w:rPr>
              <w:t>4394</w:t>
            </w:r>
          </w:p>
        </w:tc>
        <w:tc>
          <w:tcPr>
            <w:tcW w:w="1236" w:type="dxa"/>
          </w:tcPr>
          <w:p w14:paraId="6C6FFFCF" w14:textId="77777777" w:rsidR="002B1A74" w:rsidRDefault="002B1A74">
            <w:pPr>
              <w:pStyle w:val="TableParagraph"/>
              <w:rPr>
                <w:b/>
              </w:rPr>
            </w:pPr>
          </w:p>
          <w:p w14:paraId="1FB5A901" w14:textId="77777777" w:rsidR="002B1A74" w:rsidRDefault="002B1A74">
            <w:pPr>
              <w:pStyle w:val="TableParagraph"/>
              <w:spacing w:before="268"/>
              <w:rPr>
                <w:b/>
              </w:rPr>
            </w:pPr>
          </w:p>
          <w:p w14:paraId="17214822" w14:textId="77777777" w:rsidR="002B1A74" w:rsidRDefault="00000000">
            <w:pPr>
              <w:pStyle w:val="TableParagraph"/>
              <w:ind w:left="17" w:right="2"/>
              <w:jc w:val="center"/>
            </w:pPr>
            <w:r>
              <w:rPr>
                <w:spacing w:val="-2"/>
              </w:rPr>
              <w:t>361997</w:t>
            </w:r>
          </w:p>
        </w:tc>
        <w:tc>
          <w:tcPr>
            <w:tcW w:w="7830" w:type="dxa"/>
          </w:tcPr>
          <w:p w14:paraId="72D8FFBD" w14:textId="77777777" w:rsidR="002B1A74" w:rsidRDefault="00000000">
            <w:pPr>
              <w:pStyle w:val="TableParagraph"/>
              <w:ind w:left="107" w:right="98"/>
              <w:jc w:val="both"/>
            </w:pPr>
            <w:r>
              <w:t>SONDA DE DNA PARA DETECÇÃO DE TRANSLOCAÇÃO ENVOLVENDO AS REGIÕES 10p12.3</w:t>
            </w:r>
            <w:r>
              <w:rPr>
                <w:spacing w:val="36"/>
              </w:rPr>
              <w:t xml:space="preserve"> </w:t>
            </w:r>
            <w:r>
              <w:t>e</w:t>
            </w:r>
            <w:r>
              <w:rPr>
                <w:spacing w:val="37"/>
              </w:rPr>
              <w:t xml:space="preserve"> </w:t>
            </w:r>
            <w:r>
              <w:t>11q23</w:t>
            </w:r>
            <w:r>
              <w:rPr>
                <w:spacing w:val="37"/>
              </w:rPr>
              <w:t xml:space="preserve"> </w:t>
            </w:r>
            <w:r>
              <w:t>MLLT10</w:t>
            </w:r>
            <w:r>
              <w:rPr>
                <w:spacing w:val="37"/>
              </w:rPr>
              <w:t xml:space="preserve"> </w:t>
            </w:r>
            <w:r>
              <w:t>/KMT2A.</w:t>
            </w:r>
            <w:r>
              <w:rPr>
                <w:spacing w:val="38"/>
              </w:rPr>
              <w:t xml:space="preserve"> </w:t>
            </w:r>
            <w:r>
              <w:t>DUAL</w:t>
            </w:r>
            <w:r>
              <w:rPr>
                <w:spacing w:val="39"/>
              </w:rPr>
              <w:t xml:space="preserve"> </w:t>
            </w:r>
            <w:r>
              <w:t>COLOR,</w:t>
            </w:r>
            <w:r>
              <w:rPr>
                <w:spacing w:val="36"/>
              </w:rPr>
              <w:t xml:space="preserve"> </w:t>
            </w:r>
            <w:r>
              <w:t>DUAL</w:t>
            </w:r>
            <w:r>
              <w:rPr>
                <w:spacing w:val="39"/>
              </w:rPr>
              <w:t xml:space="preserve"> </w:t>
            </w:r>
            <w:r>
              <w:t>FUSION</w:t>
            </w:r>
            <w:r>
              <w:rPr>
                <w:spacing w:val="38"/>
              </w:rPr>
              <w:t xml:space="preserve"> </w:t>
            </w:r>
            <w:r>
              <w:rPr>
                <w:spacing w:val="-2"/>
              </w:rPr>
              <w:t>TRANSLOCATION</w:t>
            </w:r>
          </w:p>
          <w:p w14:paraId="09D7E921" w14:textId="77777777" w:rsidR="002B1A74" w:rsidRDefault="00000000">
            <w:pPr>
              <w:pStyle w:val="TableParagraph"/>
              <w:ind w:left="107" w:right="97"/>
              <w:jc w:val="both"/>
            </w:pPr>
            <w:r>
              <w:t>PROBE KIT. Sonda de DNA diretamente marcada com fluorocromos VERMELHO E VERDE para realização da técnica de Hibridização in situ</w:t>
            </w:r>
            <w:r>
              <w:rPr>
                <w:spacing w:val="-2"/>
              </w:rPr>
              <w:t xml:space="preserve"> </w:t>
            </w:r>
            <w:r>
              <w:t>por Fluorescência (FISH), protocolo simples e rápido, permite a co-desnaturação da sonda e DNA alvo simultaneamente, sem necessidade de manusear Formamida. Unidade: Teste.</w:t>
            </w:r>
          </w:p>
        </w:tc>
        <w:tc>
          <w:tcPr>
            <w:tcW w:w="1304" w:type="dxa"/>
          </w:tcPr>
          <w:p w14:paraId="3B174705" w14:textId="77777777" w:rsidR="002B1A74" w:rsidRDefault="002B1A74">
            <w:pPr>
              <w:pStyle w:val="TableParagraph"/>
              <w:rPr>
                <w:b/>
              </w:rPr>
            </w:pPr>
          </w:p>
          <w:p w14:paraId="070C4EDB" w14:textId="77777777" w:rsidR="002B1A74" w:rsidRDefault="002B1A74">
            <w:pPr>
              <w:pStyle w:val="TableParagraph"/>
              <w:spacing w:before="268"/>
              <w:rPr>
                <w:b/>
              </w:rPr>
            </w:pPr>
          </w:p>
          <w:p w14:paraId="7E39D855" w14:textId="77777777" w:rsidR="002B1A74" w:rsidRDefault="00000000">
            <w:pPr>
              <w:pStyle w:val="TableParagraph"/>
              <w:ind w:left="11" w:right="3"/>
              <w:jc w:val="center"/>
            </w:pPr>
            <w:r>
              <w:rPr>
                <w:spacing w:val="-2"/>
              </w:rPr>
              <w:t>teste</w:t>
            </w:r>
          </w:p>
        </w:tc>
        <w:tc>
          <w:tcPr>
            <w:tcW w:w="915" w:type="dxa"/>
          </w:tcPr>
          <w:p w14:paraId="0C2D3E9A" w14:textId="77777777" w:rsidR="002B1A74" w:rsidRDefault="00000000">
            <w:pPr>
              <w:pStyle w:val="TableParagraph"/>
              <w:ind w:left="13" w:right="60"/>
              <w:jc w:val="center"/>
              <w:rPr>
                <w:b/>
                <w:sz w:val="32"/>
              </w:rPr>
            </w:pPr>
            <w:r>
              <w:rPr>
                <w:b/>
                <w:spacing w:val="-5"/>
                <w:sz w:val="32"/>
              </w:rPr>
              <w:t>NÃO</w:t>
            </w:r>
          </w:p>
        </w:tc>
        <w:tc>
          <w:tcPr>
            <w:tcW w:w="1069" w:type="dxa"/>
          </w:tcPr>
          <w:p w14:paraId="3EC74807" w14:textId="77777777" w:rsidR="002B1A74" w:rsidRDefault="00000000">
            <w:pPr>
              <w:pStyle w:val="TableParagraph"/>
              <w:ind w:left="4" w:right="59"/>
              <w:jc w:val="center"/>
              <w:rPr>
                <w:b/>
                <w:sz w:val="32"/>
              </w:rPr>
            </w:pPr>
            <w:r>
              <w:rPr>
                <w:b/>
                <w:spacing w:val="-5"/>
                <w:sz w:val="32"/>
              </w:rPr>
              <w:t>SIM</w:t>
            </w:r>
          </w:p>
        </w:tc>
        <w:tc>
          <w:tcPr>
            <w:tcW w:w="1077" w:type="dxa"/>
          </w:tcPr>
          <w:p w14:paraId="7E230337" w14:textId="77777777" w:rsidR="002B1A74" w:rsidRDefault="00000000">
            <w:pPr>
              <w:pStyle w:val="TableParagraph"/>
              <w:ind w:left="1" w:right="54"/>
              <w:jc w:val="center"/>
              <w:rPr>
                <w:b/>
                <w:sz w:val="32"/>
              </w:rPr>
            </w:pPr>
            <w:r>
              <w:rPr>
                <w:b/>
                <w:spacing w:val="-5"/>
                <w:sz w:val="32"/>
              </w:rPr>
              <w:t>NÃO</w:t>
            </w:r>
          </w:p>
        </w:tc>
      </w:tr>
      <w:tr w:rsidR="002B1A74" w14:paraId="103418DD" w14:textId="77777777">
        <w:trPr>
          <w:trHeight w:val="1879"/>
        </w:trPr>
        <w:tc>
          <w:tcPr>
            <w:tcW w:w="1131" w:type="dxa"/>
          </w:tcPr>
          <w:p w14:paraId="371B9030" w14:textId="77777777" w:rsidR="002B1A74" w:rsidRDefault="002B1A74">
            <w:pPr>
              <w:pStyle w:val="TableParagraph"/>
              <w:rPr>
                <w:rFonts w:ascii="Times New Roman"/>
              </w:rPr>
            </w:pPr>
          </w:p>
        </w:tc>
        <w:tc>
          <w:tcPr>
            <w:tcW w:w="1315" w:type="dxa"/>
          </w:tcPr>
          <w:p w14:paraId="3777452C" w14:textId="77777777" w:rsidR="002B1A74" w:rsidRDefault="002B1A74">
            <w:pPr>
              <w:pStyle w:val="TableParagraph"/>
              <w:rPr>
                <w:b/>
              </w:rPr>
            </w:pPr>
          </w:p>
          <w:p w14:paraId="75A58A9D" w14:textId="77777777" w:rsidR="002B1A74" w:rsidRDefault="002B1A74">
            <w:pPr>
              <w:pStyle w:val="TableParagraph"/>
              <w:spacing w:before="134"/>
              <w:rPr>
                <w:b/>
              </w:rPr>
            </w:pPr>
          </w:p>
          <w:p w14:paraId="6AC39CDF" w14:textId="77777777" w:rsidR="002B1A74" w:rsidRDefault="00000000">
            <w:pPr>
              <w:pStyle w:val="TableParagraph"/>
              <w:ind w:left="434" w:hanging="305"/>
            </w:pPr>
            <w:r>
              <w:rPr>
                <w:spacing w:val="-2"/>
              </w:rPr>
              <w:t xml:space="preserve">PROVPPS02 </w:t>
            </w:r>
            <w:r>
              <w:rPr>
                <w:spacing w:val="-4"/>
              </w:rPr>
              <w:t>4394</w:t>
            </w:r>
          </w:p>
        </w:tc>
        <w:tc>
          <w:tcPr>
            <w:tcW w:w="1236" w:type="dxa"/>
          </w:tcPr>
          <w:p w14:paraId="6D661051" w14:textId="77777777" w:rsidR="002B1A74" w:rsidRDefault="002B1A74">
            <w:pPr>
              <w:pStyle w:val="TableParagraph"/>
              <w:rPr>
                <w:b/>
              </w:rPr>
            </w:pPr>
          </w:p>
          <w:p w14:paraId="7F8CF68C" w14:textId="77777777" w:rsidR="002B1A74" w:rsidRDefault="002B1A74">
            <w:pPr>
              <w:pStyle w:val="TableParagraph"/>
              <w:spacing w:before="268"/>
              <w:rPr>
                <w:b/>
              </w:rPr>
            </w:pPr>
          </w:p>
          <w:p w14:paraId="5DDB5444" w14:textId="77777777" w:rsidR="002B1A74" w:rsidRDefault="00000000">
            <w:pPr>
              <w:pStyle w:val="TableParagraph"/>
              <w:ind w:left="17" w:right="2"/>
              <w:jc w:val="center"/>
            </w:pPr>
            <w:r>
              <w:rPr>
                <w:spacing w:val="-2"/>
              </w:rPr>
              <w:t>467607</w:t>
            </w:r>
          </w:p>
        </w:tc>
        <w:tc>
          <w:tcPr>
            <w:tcW w:w="7830" w:type="dxa"/>
          </w:tcPr>
          <w:p w14:paraId="423C94D6" w14:textId="77777777" w:rsidR="002B1A74" w:rsidRDefault="00000000">
            <w:pPr>
              <w:pStyle w:val="TableParagraph"/>
              <w:ind w:left="107" w:right="98"/>
              <w:jc w:val="both"/>
            </w:pPr>
            <w:r>
              <w:t>SONDA DE DNA PARA</w:t>
            </w:r>
            <w:r>
              <w:rPr>
                <w:spacing w:val="-1"/>
              </w:rPr>
              <w:t xml:space="preserve"> </w:t>
            </w:r>
            <w:r>
              <w:t>DETECÇÃO DE TRANSLOCAÇÃO ENVOLVENDO REGIÃO 9q36 /2 q14.1</w:t>
            </w:r>
            <w:r>
              <w:rPr>
                <w:spacing w:val="16"/>
              </w:rPr>
              <w:t xml:space="preserve"> </w:t>
            </w:r>
            <w:r>
              <w:t>(LOCUS</w:t>
            </w:r>
            <w:r>
              <w:rPr>
                <w:spacing w:val="18"/>
              </w:rPr>
              <w:t xml:space="preserve"> </w:t>
            </w:r>
            <w:r>
              <w:t>FOXO1</w:t>
            </w:r>
            <w:r>
              <w:rPr>
                <w:spacing w:val="17"/>
              </w:rPr>
              <w:t xml:space="preserve"> </w:t>
            </w:r>
            <w:r>
              <w:t>/</w:t>
            </w:r>
            <w:r>
              <w:rPr>
                <w:spacing w:val="17"/>
              </w:rPr>
              <w:t xml:space="preserve"> </w:t>
            </w:r>
            <w:r>
              <w:t>PAX3)</w:t>
            </w:r>
            <w:r>
              <w:rPr>
                <w:spacing w:val="16"/>
              </w:rPr>
              <w:t xml:space="preserve"> </w:t>
            </w:r>
            <w:r>
              <w:t>DUAL</w:t>
            </w:r>
            <w:r>
              <w:rPr>
                <w:spacing w:val="19"/>
              </w:rPr>
              <w:t xml:space="preserve"> </w:t>
            </w:r>
            <w:r>
              <w:t>COLOR,</w:t>
            </w:r>
            <w:r>
              <w:rPr>
                <w:spacing w:val="17"/>
              </w:rPr>
              <w:t xml:space="preserve"> </w:t>
            </w:r>
            <w:r>
              <w:t>DUAL</w:t>
            </w:r>
            <w:r>
              <w:rPr>
                <w:spacing w:val="19"/>
              </w:rPr>
              <w:t xml:space="preserve"> </w:t>
            </w:r>
            <w:r>
              <w:t>FUSION</w:t>
            </w:r>
            <w:r>
              <w:rPr>
                <w:spacing w:val="17"/>
              </w:rPr>
              <w:t xml:space="preserve"> </w:t>
            </w:r>
            <w:r>
              <w:t>TRANSLOCATION</w:t>
            </w:r>
            <w:r>
              <w:rPr>
                <w:spacing w:val="18"/>
              </w:rPr>
              <w:t xml:space="preserve"> </w:t>
            </w:r>
            <w:r>
              <w:rPr>
                <w:spacing w:val="-2"/>
              </w:rPr>
              <w:t>PROBE</w:t>
            </w:r>
          </w:p>
          <w:p w14:paraId="2926B14E" w14:textId="77777777" w:rsidR="002B1A74" w:rsidRDefault="00000000">
            <w:pPr>
              <w:pStyle w:val="TableParagraph"/>
              <w:ind w:left="107" w:right="96"/>
              <w:jc w:val="both"/>
            </w:pPr>
            <w:r>
              <w:t>KIT. Sonda diretamente marcada com fluorocromos VERDE E VERMELHO para realização da técnica de Hibridização in situ por Fluorescência (FISH), , protocolo simples e rápido, permite a co-desnaturação da sonda e DNA alvo simultaneamente, sem necessidade de manusear Formamida. Unidade: Teste.</w:t>
            </w:r>
          </w:p>
        </w:tc>
        <w:tc>
          <w:tcPr>
            <w:tcW w:w="1304" w:type="dxa"/>
          </w:tcPr>
          <w:p w14:paraId="4C6CD5D3" w14:textId="77777777" w:rsidR="002B1A74" w:rsidRDefault="002B1A74">
            <w:pPr>
              <w:pStyle w:val="TableParagraph"/>
              <w:rPr>
                <w:b/>
              </w:rPr>
            </w:pPr>
          </w:p>
          <w:p w14:paraId="0653ED5A" w14:textId="77777777" w:rsidR="002B1A74" w:rsidRDefault="002B1A74">
            <w:pPr>
              <w:pStyle w:val="TableParagraph"/>
              <w:spacing w:before="268"/>
              <w:rPr>
                <w:b/>
              </w:rPr>
            </w:pPr>
          </w:p>
          <w:p w14:paraId="5CC5462C" w14:textId="77777777" w:rsidR="002B1A74" w:rsidRDefault="00000000">
            <w:pPr>
              <w:pStyle w:val="TableParagraph"/>
              <w:ind w:left="11" w:right="3"/>
              <w:jc w:val="center"/>
            </w:pPr>
            <w:r>
              <w:rPr>
                <w:spacing w:val="-2"/>
              </w:rPr>
              <w:t>teste</w:t>
            </w:r>
          </w:p>
        </w:tc>
        <w:tc>
          <w:tcPr>
            <w:tcW w:w="915" w:type="dxa"/>
          </w:tcPr>
          <w:p w14:paraId="1721F3D5" w14:textId="77777777" w:rsidR="002B1A74" w:rsidRDefault="00000000">
            <w:pPr>
              <w:pStyle w:val="TableParagraph"/>
              <w:ind w:left="13" w:right="60"/>
              <w:jc w:val="center"/>
              <w:rPr>
                <w:b/>
                <w:sz w:val="32"/>
              </w:rPr>
            </w:pPr>
            <w:r>
              <w:rPr>
                <w:b/>
                <w:spacing w:val="-5"/>
                <w:sz w:val="32"/>
              </w:rPr>
              <w:t>NÃO</w:t>
            </w:r>
          </w:p>
        </w:tc>
        <w:tc>
          <w:tcPr>
            <w:tcW w:w="1069" w:type="dxa"/>
          </w:tcPr>
          <w:p w14:paraId="0C93F0CC" w14:textId="77777777" w:rsidR="002B1A74" w:rsidRDefault="00000000">
            <w:pPr>
              <w:pStyle w:val="TableParagraph"/>
              <w:ind w:left="4" w:right="59"/>
              <w:jc w:val="center"/>
              <w:rPr>
                <w:b/>
                <w:sz w:val="32"/>
              </w:rPr>
            </w:pPr>
            <w:r>
              <w:rPr>
                <w:b/>
                <w:spacing w:val="-5"/>
                <w:sz w:val="32"/>
              </w:rPr>
              <w:t>SIM</w:t>
            </w:r>
          </w:p>
        </w:tc>
        <w:tc>
          <w:tcPr>
            <w:tcW w:w="1077" w:type="dxa"/>
          </w:tcPr>
          <w:p w14:paraId="2289815A" w14:textId="77777777" w:rsidR="002B1A74" w:rsidRDefault="00000000">
            <w:pPr>
              <w:pStyle w:val="TableParagraph"/>
              <w:ind w:left="1" w:right="54"/>
              <w:jc w:val="center"/>
              <w:rPr>
                <w:b/>
                <w:sz w:val="32"/>
              </w:rPr>
            </w:pPr>
            <w:r>
              <w:rPr>
                <w:b/>
                <w:spacing w:val="-5"/>
                <w:sz w:val="32"/>
              </w:rPr>
              <w:t>NÃO</w:t>
            </w:r>
          </w:p>
        </w:tc>
      </w:tr>
    </w:tbl>
    <w:p w14:paraId="39AA8E7B" w14:textId="77777777" w:rsidR="002B1A74" w:rsidRDefault="002B1A74">
      <w:pPr>
        <w:pStyle w:val="TableParagraph"/>
        <w:jc w:val="center"/>
        <w:rPr>
          <w:b/>
          <w:sz w:val="32"/>
        </w:rPr>
        <w:sectPr w:rsidR="002B1A74">
          <w:type w:val="continuous"/>
          <w:pgSz w:w="16840" w:h="11910" w:orient="landscape"/>
          <w:pgMar w:top="120" w:right="141" w:bottom="1400" w:left="566" w:header="0" w:footer="120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315"/>
        <w:gridCol w:w="1236"/>
        <w:gridCol w:w="7830"/>
        <w:gridCol w:w="1304"/>
        <w:gridCol w:w="915"/>
        <w:gridCol w:w="1069"/>
        <w:gridCol w:w="1077"/>
      </w:tblGrid>
      <w:tr w:rsidR="002B1A74" w14:paraId="2E39F1C0" w14:textId="77777777">
        <w:trPr>
          <w:trHeight w:val="1881"/>
        </w:trPr>
        <w:tc>
          <w:tcPr>
            <w:tcW w:w="1131" w:type="dxa"/>
          </w:tcPr>
          <w:p w14:paraId="5F28E75D" w14:textId="77777777" w:rsidR="002B1A74" w:rsidRDefault="002B1A74">
            <w:pPr>
              <w:pStyle w:val="TableParagraph"/>
              <w:rPr>
                <w:rFonts w:ascii="Times New Roman"/>
              </w:rPr>
            </w:pPr>
          </w:p>
        </w:tc>
        <w:tc>
          <w:tcPr>
            <w:tcW w:w="1315" w:type="dxa"/>
          </w:tcPr>
          <w:p w14:paraId="3F40BD17" w14:textId="77777777" w:rsidR="002B1A74" w:rsidRDefault="002B1A74">
            <w:pPr>
              <w:pStyle w:val="TableParagraph"/>
              <w:rPr>
                <w:b/>
              </w:rPr>
            </w:pPr>
          </w:p>
          <w:p w14:paraId="31A3012F" w14:textId="77777777" w:rsidR="002B1A74" w:rsidRDefault="002B1A74">
            <w:pPr>
              <w:pStyle w:val="TableParagraph"/>
              <w:spacing w:before="134"/>
              <w:rPr>
                <w:b/>
              </w:rPr>
            </w:pPr>
          </w:p>
          <w:p w14:paraId="55713C25" w14:textId="77777777" w:rsidR="002B1A74" w:rsidRDefault="00000000">
            <w:pPr>
              <w:pStyle w:val="TableParagraph"/>
              <w:ind w:left="434" w:hanging="305"/>
            </w:pPr>
            <w:r>
              <w:rPr>
                <w:spacing w:val="-2"/>
              </w:rPr>
              <w:t xml:space="preserve">PROVPPS02 </w:t>
            </w:r>
            <w:r>
              <w:rPr>
                <w:spacing w:val="-4"/>
              </w:rPr>
              <w:t>4394</w:t>
            </w:r>
          </w:p>
        </w:tc>
        <w:tc>
          <w:tcPr>
            <w:tcW w:w="1236" w:type="dxa"/>
          </w:tcPr>
          <w:p w14:paraId="741D29A3" w14:textId="77777777" w:rsidR="002B1A74" w:rsidRDefault="002B1A74">
            <w:pPr>
              <w:pStyle w:val="TableParagraph"/>
              <w:rPr>
                <w:b/>
              </w:rPr>
            </w:pPr>
          </w:p>
          <w:p w14:paraId="1DD33606" w14:textId="77777777" w:rsidR="002B1A74" w:rsidRDefault="002B1A74">
            <w:pPr>
              <w:pStyle w:val="TableParagraph"/>
              <w:rPr>
                <w:b/>
              </w:rPr>
            </w:pPr>
          </w:p>
          <w:p w14:paraId="4ACC358F" w14:textId="77777777" w:rsidR="002B1A74" w:rsidRDefault="002B1A74">
            <w:pPr>
              <w:pStyle w:val="TableParagraph"/>
              <w:rPr>
                <w:b/>
              </w:rPr>
            </w:pPr>
          </w:p>
          <w:p w14:paraId="172F7D54" w14:textId="77777777" w:rsidR="002B1A74" w:rsidRDefault="00000000">
            <w:pPr>
              <w:pStyle w:val="TableParagraph"/>
              <w:ind w:left="17" w:right="2"/>
              <w:jc w:val="center"/>
            </w:pPr>
            <w:r>
              <w:rPr>
                <w:spacing w:val="-2"/>
              </w:rPr>
              <w:t>439451</w:t>
            </w:r>
          </w:p>
        </w:tc>
        <w:tc>
          <w:tcPr>
            <w:tcW w:w="7830" w:type="dxa"/>
          </w:tcPr>
          <w:p w14:paraId="13E7B2D8" w14:textId="77777777" w:rsidR="002B1A74" w:rsidRDefault="00000000">
            <w:pPr>
              <w:pStyle w:val="TableParagraph"/>
              <w:ind w:left="107" w:right="96"/>
              <w:jc w:val="both"/>
            </w:pPr>
            <w:r>
              <w:t>SONDA DE DNA PARA DETECÇÃO DE TRANSLOCAÇÃO t(3;3) (q21;q26.2) AFETANDO GATA2</w:t>
            </w:r>
            <w:r>
              <w:rPr>
                <w:spacing w:val="63"/>
                <w:w w:val="150"/>
              </w:rPr>
              <w:t xml:space="preserve"> </w:t>
            </w:r>
            <w:r>
              <w:t>E</w:t>
            </w:r>
            <w:r>
              <w:rPr>
                <w:spacing w:val="61"/>
                <w:w w:val="150"/>
              </w:rPr>
              <w:t xml:space="preserve"> </w:t>
            </w:r>
            <w:r>
              <w:t>MECOM.</w:t>
            </w:r>
            <w:r>
              <w:rPr>
                <w:spacing w:val="43"/>
              </w:rPr>
              <w:t xml:space="preserve">  </w:t>
            </w:r>
            <w:r>
              <w:t>DUAL</w:t>
            </w:r>
            <w:r>
              <w:rPr>
                <w:spacing w:val="64"/>
                <w:w w:val="150"/>
              </w:rPr>
              <w:t xml:space="preserve"> </w:t>
            </w:r>
            <w:r>
              <w:t>COLOR,</w:t>
            </w:r>
            <w:r>
              <w:rPr>
                <w:spacing w:val="62"/>
                <w:w w:val="150"/>
              </w:rPr>
              <w:t xml:space="preserve"> </w:t>
            </w:r>
            <w:r>
              <w:t>DUAL</w:t>
            </w:r>
            <w:r>
              <w:rPr>
                <w:spacing w:val="63"/>
                <w:w w:val="150"/>
              </w:rPr>
              <w:t xml:space="preserve"> </w:t>
            </w:r>
            <w:r>
              <w:t>FUSION</w:t>
            </w:r>
            <w:r>
              <w:rPr>
                <w:spacing w:val="60"/>
                <w:w w:val="150"/>
              </w:rPr>
              <w:t xml:space="preserve"> </w:t>
            </w:r>
            <w:r>
              <w:t>TRANSLOCATION</w:t>
            </w:r>
            <w:r>
              <w:rPr>
                <w:spacing w:val="62"/>
                <w:w w:val="150"/>
              </w:rPr>
              <w:t xml:space="preserve"> </w:t>
            </w:r>
            <w:r>
              <w:t>PROBE</w:t>
            </w:r>
            <w:r>
              <w:rPr>
                <w:spacing w:val="62"/>
                <w:w w:val="150"/>
              </w:rPr>
              <w:t xml:space="preserve"> </w:t>
            </w:r>
            <w:r>
              <w:rPr>
                <w:spacing w:val="-5"/>
              </w:rPr>
              <w:t>KIT</w:t>
            </w:r>
          </w:p>
          <w:p w14:paraId="3AC4CC34" w14:textId="77777777" w:rsidR="002B1A74" w:rsidRDefault="00000000">
            <w:pPr>
              <w:pStyle w:val="TableParagraph"/>
              <w:ind w:left="107" w:right="97"/>
              <w:jc w:val="both"/>
            </w:pPr>
            <w:r>
              <w:t>diretamente marcada com fluorocromos VERDE E VERMELHO para realização da técnica de Hibridização in situ</w:t>
            </w:r>
            <w:r>
              <w:rPr>
                <w:spacing w:val="-2"/>
              </w:rPr>
              <w:t xml:space="preserve"> </w:t>
            </w:r>
            <w:r>
              <w:t>por Fluorescência (FISH), protocolo simples e rápido, permite a co-desnaturação da sonda e</w:t>
            </w:r>
            <w:r>
              <w:rPr>
                <w:spacing w:val="-1"/>
              </w:rPr>
              <w:t xml:space="preserve"> </w:t>
            </w:r>
            <w:r>
              <w:t>DNA alvo simultaneamente, sem necessidade de manusear Formamida. Unidade: Teste.</w:t>
            </w:r>
          </w:p>
        </w:tc>
        <w:tc>
          <w:tcPr>
            <w:tcW w:w="1304" w:type="dxa"/>
          </w:tcPr>
          <w:p w14:paraId="2ADAC886" w14:textId="77777777" w:rsidR="002B1A74" w:rsidRDefault="002B1A74">
            <w:pPr>
              <w:pStyle w:val="TableParagraph"/>
              <w:rPr>
                <w:b/>
              </w:rPr>
            </w:pPr>
          </w:p>
          <w:p w14:paraId="264B8A28" w14:textId="77777777" w:rsidR="002B1A74" w:rsidRDefault="002B1A74">
            <w:pPr>
              <w:pStyle w:val="TableParagraph"/>
              <w:rPr>
                <w:b/>
              </w:rPr>
            </w:pPr>
          </w:p>
          <w:p w14:paraId="3AFFF354" w14:textId="77777777" w:rsidR="002B1A74" w:rsidRDefault="002B1A74">
            <w:pPr>
              <w:pStyle w:val="TableParagraph"/>
              <w:rPr>
                <w:b/>
              </w:rPr>
            </w:pPr>
          </w:p>
          <w:p w14:paraId="0826AC58" w14:textId="77777777" w:rsidR="002B1A74" w:rsidRDefault="00000000">
            <w:pPr>
              <w:pStyle w:val="TableParagraph"/>
              <w:ind w:left="11" w:right="3"/>
              <w:jc w:val="center"/>
            </w:pPr>
            <w:r>
              <w:rPr>
                <w:spacing w:val="-2"/>
              </w:rPr>
              <w:t>teste</w:t>
            </w:r>
          </w:p>
        </w:tc>
        <w:tc>
          <w:tcPr>
            <w:tcW w:w="915" w:type="dxa"/>
          </w:tcPr>
          <w:p w14:paraId="4EAE62BE" w14:textId="77777777" w:rsidR="002B1A74" w:rsidRDefault="00000000">
            <w:pPr>
              <w:pStyle w:val="TableParagraph"/>
              <w:ind w:left="13" w:right="60"/>
              <w:jc w:val="center"/>
              <w:rPr>
                <w:b/>
                <w:sz w:val="32"/>
              </w:rPr>
            </w:pPr>
            <w:r>
              <w:rPr>
                <w:b/>
                <w:spacing w:val="-5"/>
                <w:sz w:val="32"/>
              </w:rPr>
              <w:t>NÃO</w:t>
            </w:r>
          </w:p>
        </w:tc>
        <w:tc>
          <w:tcPr>
            <w:tcW w:w="1069" w:type="dxa"/>
          </w:tcPr>
          <w:p w14:paraId="130EE466" w14:textId="77777777" w:rsidR="002B1A74" w:rsidRDefault="00000000">
            <w:pPr>
              <w:pStyle w:val="TableParagraph"/>
              <w:ind w:left="4" w:right="59"/>
              <w:jc w:val="center"/>
              <w:rPr>
                <w:b/>
                <w:sz w:val="32"/>
              </w:rPr>
            </w:pPr>
            <w:r>
              <w:rPr>
                <w:b/>
                <w:spacing w:val="-5"/>
                <w:sz w:val="32"/>
              </w:rPr>
              <w:t>SIM</w:t>
            </w:r>
          </w:p>
        </w:tc>
        <w:tc>
          <w:tcPr>
            <w:tcW w:w="1077" w:type="dxa"/>
          </w:tcPr>
          <w:p w14:paraId="3D5CDA92" w14:textId="77777777" w:rsidR="002B1A74" w:rsidRDefault="00000000">
            <w:pPr>
              <w:pStyle w:val="TableParagraph"/>
              <w:ind w:left="1" w:right="54"/>
              <w:jc w:val="center"/>
              <w:rPr>
                <w:b/>
                <w:sz w:val="32"/>
              </w:rPr>
            </w:pPr>
            <w:r>
              <w:rPr>
                <w:b/>
                <w:spacing w:val="-5"/>
                <w:sz w:val="32"/>
              </w:rPr>
              <w:t>NÃO</w:t>
            </w:r>
          </w:p>
        </w:tc>
      </w:tr>
      <w:tr w:rsidR="002B1A74" w14:paraId="0C2E001E" w14:textId="77777777">
        <w:trPr>
          <w:trHeight w:val="1879"/>
        </w:trPr>
        <w:tc>
          <w:tcPr>
            <w:tcW w:w="1131" w:type="dxa"/>
          </w:tcPr>
          <w:p w14:paraId="7FFC1D00" w14:textId="77777777" w:rsidR="002B1A74" w:rsidRDefault="002B1A74">
            <w:pPr>
              <w:pStyle w:val="TableParagraph"/>
              <w:rPr>
                <w:rFonts w:ascii="Times New Roman"/>
              </w:rPr>
            </w:pPr>
          </w:p>
        </w:tc>
        <w:tc>
          <w:tcPr>
            <w:tcW w:w="1315" w:type="dxa"/>
          </w:tcPr>
          <w:p w14:paraId="05F1896E" w14:textId="77777777" w:rsidR="002B1A74" w:rsidRDefault="002B1A74">
            <w:pPr>
              <w:pStyle w:val="TableParagraph"/>
              <w:rPr>
                <w:b/>
              </w:rPr>
            </w:pPr>
          </w:p>
          <w:p w14:paraId="1E320154" w14:textId="77777777" w:rsidR="002B1A74" w:rsidRDefault="002B1A74">
            <w:pPr>
              <w:pStyle w:val="TableParagraph"/>
              <w:spacing w:before="131"/>
              <w:rPr>
                <w:b/>
              </w:rPr>
            </w:pPr>
          </w:p>
          <w:p w14:paraId="7F69A81D" w14:textId="77777777" w:rsidR="002B1A74" w:rsidRDefault="00000000">
            <w:pPr>
              <w:pStyle w:val="TableParagraph"/>
              <w:ind w:left="434" w:hanging="305"/>
            </w:pPr>
            <w:r>
              <w:rPr>
                <w:spacing w:val="-2"/>
              </w:rPr>
              <w:t xml:space="preserve">PROVPPS02 </w:t>
            </w:r>
            <w:r>
              <w:rPr>
                <w:spacing w:val="-4"/>
              </w:rPr>
              <w:t>4394</w:t>
            </w:r>
          </w:p>
        </w:tc>
        <w:tc>
          <w:tcPr>
            <w:tcW w:w="1236" w:type="dxa"/>
          </w:tcPr>
          <w:p w14:paraId="13634E02" w14:textId="77777777" w:rsidR="002B1A74" w:rsidRDefault="002B1A74">
            <w:pPr>
              <w:pStyle w:val="TableParagraph"/>
              <w:rPr>
                <w:b/>
              </w:rPr>
            </w:pPr>
          </w:p>
          <w:p w14:paraId="63B464BD" w14:textId="77777777" w:rsidR="002B1A74" w:rsidRDefault="002B1A74">
            <w:pPr>
              <w:pStyle w:val="TableParagraph"/>
              <w:spacing w:before="266"/>
              <w:rPr>
                <w:b/>
              </w:rPr>
            </w:pPr>
          </w:p>
          <w:p w14:paraId="1A89817A" w14:textId="77777777" w:rsidR="002B1A74" w:rsidRDefault="00000000">
            <w:pPr>
              <w:pStyle w:val="TableParagraph"/>
              <w:ind w:left="17" w:right="2"/>
              <w:jc w:val="center"/>
            </w:pPr>
            <w:r>
              <w:rPr>
                <w:spacing w:val="-2"/>
              </w:rPr>
              <w:t>455628</w:t>
            </w:r>
          </w:p>
        </w:tc>
        <w:tc>
          <w:tcPr>
            <w:tcW w:w="7830" w:type="dxa"/>
          </w:tcPr>
          <w:p w14:paraId="2838DE7E" w14:textId="77777777" w:rsidR="002B1A74" w:rsidRDefault="00000000">
            <w:pPr>
              <w:pStyle w:val="TableParagraph"/>
              <w:ind w:left="107" w:right="95"/>
              <w:jc w:val="both"/>
            </w:pPr>
            <w:r>
              <w:t>Sonda</w:t>
            </w:r>
            <w:r>
              <w:rPr>
                <w:spacing w:val="-13"/>
              </w:rPr>
              <w:t xml:space="preserve"> </w:t>
            </w:r>
            <w:r>
              <w:t>de</w:t>
            </w:r>
            <w:r>
              <w:rPr>
                <w:spacing w:val="-12"/>
              </w:rPr>
              <w:t xml:space="preserve"> </w:t>
            </w:r>
            <w:r>
              <w:t>dna</w:t>
            </w:r>
            <w:r>
              <w:rPr>
                <w:spacing w:val="-13"/>
              </w:rPr>
              <w:t xml:space="preserve"> </w:t>
            </w:r>
            <w:r>
              <w:t>para</w:t>
            </w:r>
            <w:r>
              <w:rPr>
                <w:spacing w:val="-12"/>
              </w:rPr>
              <w:t xml:space="preserve"> </w:t>
            </w:r>
            <w:r>
              <w:t>detecção</w:t>
            </w:r>
            <w:r>
              <w:rPr>
                <w:spacing w:val="-13"/>
              </w:rPr>
              <w:t xml:space="preserve"> </w:t>
            </w:r>
            <w:r>
              <w:t>de</w:t>
            </w:r>
            <w:r>
              <w:rPr>
                <w:spacing w:val="-12"/>
              </w:rPr>
              <w:t xml:space="preserve"> </w:t>
            </w:r>
            <w:r>
              <w:t>trasnlocação</w:t>
            </w:r>
            <w:r>
              <w:rPr>
                <w:spacing w:val="-12"/>
              </w:rPr>
              <w:t xml:space="preserve"> </w:t>
            </w:r>
            <w:r>
              <w:t>envolvendo</w:t>
            </w:r>
            <w:r>
              <w:rPr>
                <w:spacing w:val="-11"/>
              </w:rPr>
              <w:t xml:space="preserve"> </w:t>
            </w:r>
            <w:r>
              <w:t>as</w:t>
            </w:r>
            <w:r>
              <w:rPr>
                <w:spacing w:val="-13"/>
              </w:rPr>
              <w:t xml:space="preserve"> </w:t>
            </w:r>
            <w:r>
              <w:t>regiões</w:t>
            </w:r>
            <w:r>
              <w:rPr>
                <w:spacing w:val="-12"/>
              </w:rPr>
              <w:t xml:space="preserve"> </w:t>
            </w:r>
            <w:r>
              <w:t>14q32.3</w:t>
            </w:r>
            <w:r>
              <w:rPr>
                <w:spacing w:val="-13"/>
              </w:rPr>
              <w:t xml:space="preserve"> </w:t>
            </w:r>
            <w:r>
              <w:t>/</w:t>
            </w:r>
            <w:r>
              <w:rPr>
                <w:spacing w:val="-12"/>
              </w:rPr>
              <w:t xml:space="preserve"> </w:t>
            </w:r>
            <w:r>
              <w:t>18q21.3 (igh/bcl2), dual color, dual fusion translocation probe kit. Sonda para realização da técnica de hibridização in situ por fluorescência (fish), diretamente marcada com fluorocromos vermelho e verde, protocolo simples e rápido, permite a co- desnaturação da sonda e dna alvo simultaneamente, sem necessidade de manusear formamida. Unidade: teste.</w:t>
            </w:r>
          </w:p>
        </w:tc>
        <w:tc>
          <w:tcPr>
            <w:tcW w:w="1304" w:type="dxa"/>
          </w:tcPr>
          <w:p w14:paraId="28BC51F4" w14:textId="77777777" w:rsidR="002B1A74" w:rsidRDefault="002B1A74">
            <w:pPr>
              <w:pStyle w:val="TableParagraph"/>
              <w:rPr>
                <w:b/>
              </w:rPr>
            </w:pPr>
          </w:p>
          <w:p w14:paraId="5BA0D0BC" w14:textId="77777777" w:rsidR="002B1A74" w:rsidRDefault="002B1A74">
            <w:pPr>
              <w:pStyle w:val="TableParagraph"/>
              <w:spacing w:before="266"/>
              <w:rPr>
                <w:b/>
              </w:rPr>
            </w:pPr>
          </w:p>
          <w:p w14:paraId="4374A6FF" w14:textId="77777777" w:rsidR="002B1A74" w:rsidRDefault="00000000">
            <w:pPr>
              <w:pStyle w:val="TableParagraph"/>
              <w:ind w:left="11" w:right="3"/>
              <w:jc w:val="center"/>
            </w:pPr>
            <w:r>
              <w:rPr>
                <w:spacing w:val="-2"/>
              </w:rPr>
              <w:t>teste</w:t>
            </w:r>
          </w:p>
        </w:tc>
        <w:tc>
          <w:tcPr>
            <w:tcW w:w="915" w:type="dxa"/>
          </w:tcPr>
          <w:p w14:paraId="6D375149" w14:textId="77777777" w:rsidR="002B1A74" w:rsidRDefault="00000000">
            <w:pPr>
              <w:pStyle w:val="TableParagraph"/>
              <w:ind w:left="13" w:right="60"/>
              <w:jc w:val="center"/>
              <w:rPr>
                <w:b/>
                <w:sz w:val="32"/>
              </w:rPr>
            </w:pPr>
            <w:r>
              <w:rPr>
                <w:b/>
                <w:spacing w:val="-5"/>
                <w:sz w:val="32"/>
              </w:rPr>
              <w:t>NÃO</w:t>
            </w:r>
          </w:p>
        </w:tc>
        <w:tc>
          <w:tcPr>
            <w:tcW w:w="1069" w:type="dxa"/>
          </w:tcPr>
          <w:p w14:paraId="7E3656C0" w14:textId="77777777" w:rsidR="002B1A74" w:rsidRDefault="00000000">
            <w:pPr>
              <w:pStyle w:val="TableParagraph"/>
              <w:ind w:left="4" w:right="59"/>
              <w:jc w:val="center"/>
              <w:rPr>
                <w:b/>
                <w:sz w:val="32"/>
              </w:rPr>
            </w:pPr>
            <w:r>
              <w:rPr>
                <w:b/>
                <w:spacing w:val="-5"/>
                <w:sz w:val="32"/>
              </w:rPr>
              <w:t>SIM</w:t>
            </w:r>
          </w:p>
        </w:tc>
        <w:tc>
          <w:tcPr>
            <w:tcW w:w="1077" w:type="dxa"/>
          </w:tcPr>
          <w:p w14:paraId="05AB000F" w14:textId="77777777" w:rsidR="002B1A74" w:rsidRDefault="00000000">
            <w:pPr>
              <w:pStyle w:val="TableParagraph"/>
              <w:ind w:left="1" w:right="54"/>
              <w:jc w:val="center"/>
              <w:rPr>
                <w:b/>
                <w:sz w:val="32"/>
              </w:rPr>
            </w:pPr>
            <w:r>
              <w:rPr>
                <w:b/>
                <w:spacing w:val="-5"/>
                <w:sz w:val="32"/>
              </w:rPr>
              <w:t>NÃO</w:t>
            </w:r>
          </w:p>
        </w:tc>
      </w:tr>
      <w:tr w:rsidR="002B1A74" w14:paraId="6A9F0303" w14:textId="77777777">
        <w:trPr>
          <w:trHeight w:val="1881"/>
        </w:trPr>
        <w:tc>
          <w:tcPr>
            <w:tcW w:w="1131" w:type="dxa"/>
          </w:tcPr>
          <w:p w14:paraId="5BC72902" w14:textId="77777777" w:rsidR="002B1A74" w:rsidRDefault="002B1A74">
            <w:pPr>
              <w:pStyle w:val="TableParagraph"/>
              <w:rPr>
                <w:rFonts w:ascii="Times New Roman"/>
              </w:rPr>
            </w:pPr>
          </w:p>
        </w:tc>
        <w:tc>
          <w:tcPr>
            <w:tcW w:w="1315" w:type="dxa"/>
          </w:tcPr>
          <w:p w14:paraId="027D0EB7" w14:textId="77777777" w:rsidR="002B1A74" w:rsidRDefault="002B1A74">
            <w:pPr>
              <w:pStyle w:val="TableParagraph"/>
              <w:rPr>
                <w:b/>
              </w:rPr>
            </w:pPr>
          </w:p>
          <w:p w14:paraId="12AA45EB" w14:textId="77777777" w:rsidR="002B1A74" w:rsidRDefault="002B1A74">
            <w:pPr>
              <w:pStyle w:val="TableParagraph"/>
              <w:spacing w:before="134"/>
              <w:rPr>
                <w:b/>
              </w:rPr>
            </w:pPr>
          </w:p>
          <w:p w14:paraId="29490E22" w14:textId="77777777" w:rsidR="002B1A74" w:rsidRDefault="00000000">
            <w:pPr>
              <w:pStyle w:val="TableParagraph"/>
              <w:ind w:left="434" w:hanging="305"/>
            </w:pPr>
            <w:r>
              <w:rPr>
                <w:spacing w:val="-2"/>
              </w:rPr>
              <w:t xml:space="preserve">PROVPPS02 </w:t>
            </w:r>
            <w:r>
              <w:rPr>
                <w:spacing w:val="-4"/>
              </w:rPr>
              <w:t>4394</w:t>
            </w:r>
          </w:p>
        </w:tc>
        <w:tc>
          <w:tcPr>
            <w:tcW w:w="1236" w:type="dxa"/>
          </w:tcPr>
          <w:p w14:paraId="72AFFCF3" w14:textId="77777777" w:rsidR="002B1A74" w:rsidRDefault="002B1A74">
            <w:pPr>
              <w:pStyle w:val="TableParagraph"/>
              <w:rPr>
                <w:b/>
              </w:rPr>
            </w:pPr>
          </w:p>
          <w:p w14:paraId="6487E4DF" w14:textId="77777777" w:rsidR="002B1A74" w:rsidRDefault="002B1A74">
            <w:pPr>
              <w:pStyle w:val="TableParagraph"/>
              <w:spacing w:before="268"/>
              <w:rPr>
                <w:b/>
              </w:rPr>
            </w:pPr>
          </w:p>
          <w:p w14:paraId="4C641CBF" w14:textId="77777777" w:rsidR="002B1A74" w:rsidRDefault="00000000">
            <w:pPr>
              <w:pStyle w:val="TableParagraph"/>
              <w:ind w:left="17" w:right="2"/>
              <w:jc w:val="center"/>
            </w:pPr>
            <w:r>
              <w:rPr>
                <w:spacing w:val="-2"/>
              </w:rPr>
              <w:t>455628</w:t>
            </w:r>
          </w:p>
        </w:tc>
        <w:tc>
          <w:tcPr>
            <w:tcW w:w="7830" w:type="dxa"/>
          </w:tcPr>
          <w:p w14:paraId="37AFAE25" w14:textId="77777777" w:rsidR="002B1A74" w:rsidRDefault="00000000">
            <w:pPr>
              <w:pStyle w:val="TableParagraph"/>
              <w:ind w:left="107" w:right="97"/>
              <w:jc w:val="both"/>
            </w:pPr>
            <w:r>
              <w:t>Sonda de dna para detecção de trasnlocação envolvendo as regiões 14q32.3 / 18q21.3(igh/malt1), dual color, dual fusion translocation probe kit. Sonda para realização da técnica de hibridização in situ por fluorescência (fish), diretamente marcada com fluorocromos vermelho e verde, protocolo simples e rápido, permite a co-desnaturação da sonda e dna alvo simultaneamente, sem necessidade de manusear formamida. Unidade: teste.</w:t>
            </w:r>
          </w:p>
        </w:tc>
        <w:tc>
          <w:tcPr>
            <w:tcW w:w="1304" w:type="dxa"/>
          </w:tcPr>
          <w:p w14:paraId="69B8845A" w14:textId="77777777" w:rsidR="002B1A74" w:rsidRDefault="002B1A74">
            <w:pPr>
              <w:pStyle w:val="TableParagraph"/>
              <w:rPr>
                <w:b/>
              </w:rPr>
            </w:pPr>
          </w:p>
          <w:p w14:paraId="66BA5266" w14:textId="77777777" w:rsidR="002B1A74" w:rsidRDefault="002B1A74">
            <w:pPr>
              <w:pStyle w:val="TableParagraph"/>
              <w:spacing w:before="268"/>
              <w:rPr>
                <w:b/>
              </w:rPr>
            </w:pPr>
          </w:p>
          <w:p w14:paraId="14F80DDD" w14:textId="77777777" w:rsidR="002B1A74" w:rsidRDefault="00000000">
            <w:pPr>
              <w:pStyle w:val="TableParagraph"/>
              <w:ind w:left="11" w:right="3"/>
              <w:jc w:val="center"/>
            </w:pPr>
            <w:r>
              <w:rPr>
                <w:spacing w:val="-2"/>
              </w:rPr>
              <w:t>teste</w:t>
            </w:r>
          </w:p>
        </w:tc>
        <w:tc>
          <w:tcPr>
            <w:tcW w:w="915" w:type="dxa"/>
          </w:tcPr>
          <w:p w14:paraId="0B38A5F7" w14:textId="77777777" w:rsidR="002B1A74" w:rsidRDefault="00000000">
            <w:pPr>
              <w:pStyle w:val="TableParagraph"/>
              <w:ind w:left="13" w:right="60"/>
              <w:jc w:val="center"/>
              <w:rPr>
                <w:b/>
                <w:sz w:val="32"/>
              </w:rPr>
            </w:pPr>
            <w:r>
              <w:rPr>
                <w:b/>
                <w:spacing w:val="-5"/>
                <w:sz w:val="32"/>
              </w:rPr>
              <w:t>NÃO</w:t>
            </w:r>
          </w:p>
        </w:tc>
        <w:tc>
          <w:tcPr>
            <w:tcW w:w="1069" w:type="dxa"/>
          </w:tcPr>
          <w:p w14:paraId="17439D92" w14:textId="77777777" w:rsidR="002B1A74" w:rsidRDefault="00000000">
            <w:pPr>
              <w:pStyle w:val="TableParagraph"/>
              <w:ind w:left="4" w:right="59"/>
              <w:jc w:val="center"/>
              <w:rPr>
                <w:b/>
                <w:sz w:val="32"/>
              </w:rPr>
            </w:pPr>
            <w:r>
              <w:rPr>
                <w:b/>
                <w:spacing w:val="-5"/>
                <w:sz w:val="32"/>
              </w:rPr>
              <w:t>SIM</w:t>
            </w:r>
          </w:p>
        </w:tc>
        <w:tc>
          <w:tcPr>
            <w:tcW w:w="1077" w:type="dxa"/>
          </w:tcPr>
          <w:p w14:paraId="18009D4B" w14:textId="77777777" w:rsidR="002B1A74" w:rsidRDefault="00000000">
            <w:pPr>
              <w:pStyle w:val="TableParagraph"/>
              <w:ind w:left="1" w:right="54"/>
              <w:jc w:val="center"/>
              <w:rPr>
                <w:b/>
                <w:sz w:val="32"/>
              </w:rPr>
            </w:pPr>
            <w:r>
              <w:rPr>
                <w:b/>
                <w:spacing w:val="-5"/>
                <w:sz w:val="32"/>
              </w:rPr>
              <w:t>NÃO</w:t>
            </w:r>
          </w:p>
        </w:tc>
      </w:tr>
      <w:tr w:rsidR="002B1A74" w14:paraId="0CF38415" w14:textId="77777777">
        <w:trPr>
          <w:trHeight w:val="1610"/>
        </w:trPr>
        <w:tc>
          <w:tcPr>
            <w:tcW w:w="1131" w:type="dxa"/>
          </w:tcPr>
          <w:p w14:paraId="71436FD7" w14:textId="77777777" w:rsidR="002B1A74" w:rsidRDefault="002B1A74">
            <w:pPr>
              <w:pStyle w:val="TableParagraph"/>
              <w:rPr>
                <w:rFonts w:ascii="Times New Roman"/>
              </w:rPr>
            </w:pPr>
          </w:p>
        </w:tc>
        <w:tc>
          <w:tcPr>
            <w:tcW w:w="1315" w:type="dxa"/>
          </w:tcPr>
          <w:p w14:paraId="43267E92" w14:textId="77777777" w:rsidR="002B1A74" w:rsidRDefault="002B1A74">
            <w:pPr>
              <w:pStyle w:val="TableParagraph"/>
              <w:spacing w:before="265"/>
              <w:rPr>
                <w:b/>
              </w:rPr>
            </w:pPr>
          </w:p>
          <w:p w14:paraId="36D27D6F" w14:textId="77777777" w:rsidR="002B1A74" w:rsidRDefault="00000000">
            <w:pPr>
              <w:pStyle w:val="TableParagraph"/>
              <w:ind w:left="434" w:hanging="305"/>
            </w:pPr>
            <w:r>
              <w:rPr>
                <w:spacing w:val="-2"/>
              </w:rPr>
              <w:t xml:space="preserve">PROVPPS02 </w:t>
            </w:r>
            <w:r>
              <w:rPr>
                <w:spacing w:val="-4"/>
              </w:rPr>
              <w:t>4394</w:t>
            </w:r>
          </w:p>
        </w:tc>
        <w:tc>
          <w:tcPr>
            <w:tcW w:w="1236" w:type="dxa"/>
          </w:tcPr>
          <w:p w14:paraId="4422CF5C" w14:textId="77777777" w:rsidR="002B1A74" w:rsidRDefault="002B1A74">
            <w:pPr>
              <w:pStyle w:val="TableParagraph"/>
              <w:rPr>
                <w:b/>
              </w:rPr>
            </w:pPr>
          </w:p>
          <w:p w14:paraId="0679D391" w14:textId="77777777" w:rsidR="002B1A74" w:rsidRDefault="002B1A74">
            <w:pPr>
              <w:pStyle w:val="TableParagraph"/>
              <w:spacing w:before="131"/>
              <w:rPr>
                <w:b/>
              </w:rPr>
            </w:pPr>
          </w:p>
          <w:p w14:paraId="0AB61EAC" w14:textId="77777777" w:rsidR="002B1A74" w:rsidRDefault="00000000">
            <w:pPr>
              <w:pStyle w:val="TableParagraph"/>
              <w:ind w:left="17" w:right="2"/>
              <w:jc w:val="center"/>
            </w:pPr>
            <w:r>
              <w:rPr>
                <w:spacing w:val="-2"/>
              </w:rPr>
              <w:t>439451</w:t>
            </w:r>
          </w:p>
        </w:tc>
        <w:tc>
          <w:tcPr>
            <w:tcW w:w="7830" w:type="dxa"/>
          </w:tcPr>
          <w:p w14:paraId="07C35A6B" w14:textId="77777777" w:rsidR="002B1A74" w:rsidRDefault="00000000">
            <w:pPr>
              <w:pStyle w:val="TableParagraph"/>
              <w:spacing w:line="267" w:lineRule="exact"/>
              <w:ind w:left="107"/>
              <w:jc w:val="both"/>
            </w:pPr>
            <w:r>
              <w:t>SONDA</w:t>
            </w:r>
            <w:r>
              <w:rPr>
                <w:spacing w:val="13"/>
              </w:rPr>
              <w:t xml:space="preserve"> </w:t>
            </w:r>
            <w:r>
              <w:t>DE</w:t>
            </w:r>
            <w:r>
              <w:rPr>
                <w:spacing w:val="14"/>
              </w:rPr>
              <w:t xml:space="preserve"> </w:t>
            </w:r>
            <w:r>
              <w:t>DNA</w:t>
            </w:r>
            <w:r>
              <w:rPr>
                <w:spacing w:val="12"/>
              </w:rPr>
              <w:t xml:space="preserve"> </w:t>
            </w:r>
            <w:r>
              <w:t>DO</w:t>
            </w:r>
            <w:r>
              <w:rPr>
                <w:spacing w:val="14"/>
              </w:rPr>
              <w:t xml:space="preserve"> </w:t>
            </w:r>
            <w:r>
              <w:t>GENE</w:t>
            </w:r>
            <w:r>
              <w:rPr>
                <w:spacing w:val="12"/>
              </w:rPr>
              <w:t xml:space="preserve"> </w:t>
            </w:r>
            <w:r>
              <w:t>AML1(21q22)</w:t>
            </w:r>
            <w:r>
              <w:rPr>
                <w:spacing w:val="14"/>
              </w:rPr>
              <w:t xml:space="preserve"> </w:t>
            </w:r>
            <w:r>
              <w:t>PARA</w:t>
            </w:r>
            <w:r>
              <w:rPr>
                <w:spacing w:val="14"/>
              </w:rPr>
              <w:t xml:space="preserve"> </w:t>
            </w:r>
            <w:r>
              <w:t>DETECÇÃO</w:t>
            </w:r>
            <w:r>
              <w:rPr>
                <w:spacing w:val="14"/>
              </w:rPr>
              <w:t xml:space="preserve"> </w:t>
            </w:r>
            <w:r>
              <w:t>DE</w:t>
            </w:r>
            <w:r>
              <w:rPr>
                <w:spacing w:val="15"/>
              </w:rPr>
              <w:t xml:space="preserve"> </w:t>
            </w:r>
            <w:r>
              <w:t>REGIÃO</w:t>
            </w:r>
            <w:r>
              <w:rPr>
                <w:spacing w:val="14"/>
              </w:rPr>
              <w:t xml:space="preserve"> </w:t>
            </w:r>
            <w:r>
              <w:t>CRÍTICA</w:t>
            </w:r>
            <w:r>
              <w:rPr>
                <w:spacing w:val="14"/>
              </w:rPr>
              <w:t xml:space="preserve"> </w:t>
            </w:r>
            <w:r>
              <w:rPr>
                <w:spacing w:val="-4"/>
              </w:rPr>
              <w:t>PARA</w:t>
            </w:r>
          </w:p>
          <w:p w14:paraId="6C707B9B" w14:textId="77777777" w:rsidR="002B1A74" w:rsidRDefault="00000000">
            <w:pPr>
              <w:pStyle w:val="TableParagraph"/>
              <w:ind w:left="107" w:right="94"/>
              <w:jc w:val="both"/>
            </w:pPr>
            <w:r>
              <w:t>SINDROME</w:t>
            </w:r>
            <w:r>
              <w:rPr>
                <w:spacing w:val="-12"/>
              </w:rPr>
              <w:t xml:space="preserve"> </w:t>
            </w:r>
            <w:r>
              <w:t>DE</w:t>
            </w:r>
            <w:r>
              <w:rPr>
                <w:spacing w:val="-12"/>
              </w:rPr>
              <w:t xml:space="preserve"> </w:t>
            </w:r>
            <w:r>
              <w:t>DOWN,</w:t>
            </w:r>
            <w:r>
              <w:rPr>
                <w:spacing w:val="-4"/>
              </w:rPr>
              <w:t xml:space="preserve"> </w:t>
            </w:r>
            <w:r>
              <w:t>SINGLE</w:t>
            </w:r>
            <w:r>
              <w:rPr>
                <w:spacing w:val="-12"/>
              </w:rPr>
              <w:t xml:space="preserve"> </w:t>
            </w:r>
            <w:r>
              <w:t>COLOR,</w:t>
            </w:r>
            <w:r>
              <w:rPr>
                <w:spacing w:val="-12"/>
              </w:rPr>
              <w:t xml:space="preserve"> </w:t>
            </w:r>
            <w:r>
              <w:t>PROBE</w:t>
            </w:r>
            <w:r>
              <w:rPr>
                <w:spacing w:val="-12"/>
              </w:rPr>
              <w:t xml:space="preserve"> </w:t>
            </w:r>
            <w:r>
              <w:t>KIT.</w:t>
            </w:r>
            <w:r>
              <w:rPr>
                <w:spacing w:val="-12"/>
              </w:rPr>
              <w:t xml:space="preserve"> </w:t>
            </w:r>
            <w:r>
              <w:t>Sonda</w:t>
            </w:r>
            <w:r>
              <w:rPr>
                <w:spacing w:val="-10"/>
              </w:rPr>
              <w:t xml:space="preserve"> </w:t>
            </w:r>
            <w:r>
              <w:t>para</w:t>
            </w:r>
            <w:r>
              <w:rPr>
                <w:spacing w:val="-11"/>
              </w:rPr>
              <w:t xml:space="preserve"> </w:t>
            </w:r>
            <w:r>
              <w:t>realização</w:t>
            </w:r>
            <w:r>
              <w:rPr>
                <w:spacing w:val="-9"/>
              </w:rPr>
              <w:t xml:space="preserve"> </w:t>
            </w:r>
            <w:r>
              <w:t>da</w:t>
            </w:r>
            <w:r>
              <w:rPr>
                <w:spacing w:val="-13"/>
              </w:rPr>
              <w:t xml:space="preserve"> </w:t>
            </w:r>
            <w:r>
              <w:t>técnica</w:t>
            </w:r>
            <w:r>
              <w:rPr>
                <w:spacing w:val="-10"/>
              </w:rPr>
              <w:t xml:space="preserve"> </w:t>
            </w:r>
            <w:r>
              <w:t>de Hibridização</w:t>
            </w:r>
            <w:r>
              <w:rPr>
                <w:spacing w:val="-1"/>
              </w:rPr>
              <w:t xml:space="preserve"> </w:t>
            </w:r>
            <w:r>
              <w:t>in</w:t>
            </w:r>
            <w:r>
              <w:rPr>
                <w:spacing w:val="-10"/>
              </w:rPr>
              <w:t xml:space="preserve"> </w:t>
            </w:r>
            <w:r>
              <w:t>situ</w:t>
            </w:r>
            <w:r>
              <w:rPr>
                <w:spacing w:val="-4"/>
              </w:rPr>
              <w:t xml:space="preserve"> </w:t>
            </w:r>
            <w:r>
              <w:t>por</w:t>
            </w:r>
            <w:r>
              <w:rPr>
                <w:spacing w:val="-9"/>
              </w:rPr>
              <w:t xml:space="preserve"> </w:t>
            </w:r>
            <w:r>
              <w:t>Fluorescência</w:t>
            </w:r>
            <w:r>
              <w:rPr>
                <w:spacing w:val="-9"/>
              </w:rPr>
              <w:t xml:space="preserve"> </w:t>
            </w:r>
            <w:r>
              <w:t>(FISH),</w:t>
            </w:r>
            <w:r>
              <w:rPr>
                <w:spacing w:val="-8"/>
              </w:rPr>
              <w:t xml:space="preserve"> </w:t>
            </w:r>
            <w:r>
              <w:t>diretamente</w:t>
            </w:r>
            <w:r>
              <w:rPr>
                <w:spacing w:val="-8"/>
              </w:rPr>
              <w:t xml:space="preserve"> </w:t>
            </w:r>
            <w:r>
              <w:t>marcada</w:t>
            </w:r>
            <w:r>
              <w:rPr>
                <w:spacing w:val="-9"/>
              </w:rPr>
              <w:t xml:space="preserve"> </w:t>
            </w:r>
            <w:r>
              <w:t>com</w:t>
            </w:r>
            <w:r>
              <w:rPr>
                <w:spacing w:val="-8"/>
              </w:rPr>
              <w:t xml:space="preserve"> </w:t>
            </w:r>
            <w:r>
              <w:t>fluorocromos VERMELHO, protocolo simples e rápido, permite a co-desnaturação da sonda e DNA alvo simultaneamente, sem necessidade de manusear Formamida. Unidade: Teste.</w:t>
            </w:r>
          </w:p>
        </w:tc>
        <w:tc>
          <w:tcPr>
            <w:tcW w:w="1304" w:type="dxa"/>
          </w:tcPr>
          <w:p w14:paraId="3242E71D" w14:textId="77777777" w:rsidR="002B1A74" w:rsidRDefault="002B1A74">
            <w:pPr>
              <w:pStyle w:val="TableParagraph"/>
              <w:rPr>
                <w:b/>
              </w:rPr>
            </w:pPr>
          </w:p>
          <w:p w14:paraId="4BA91C7A" w14:textId="77777777" w:rsidR="002B1A74" w:rsidRDefault="002B1A74">
            <w:pPr>
              <w:pStyle w:val="TableParagraph"/>
              <w:spacing w:before="131"/>
              <w:rPr>
                <w:b/>
              </w:rPr>
            </w:pPr>
          </w:p>
          <w:p w14:paraId="31B63F1A" w14:textId="77777777" w:rsidR="002B1A74" w:rsidRDefault="00000000">
            <w:pPr>
              <w:pStyle w:val="TableParagraph"/>
              <w:ind w:left="11" w:right="3"/>
              <w:jc w:val="center"/>
            </w:pPr>
            <w:r>
              <w:rPr>
                <w:spacing w:val="-2"/>
              </w:rPr>
              <w:t>teste</w:t>
            </w:r>
          </w:p>
        </w:tc>
        <w:tc>
          <w:tcPr>
            <w:tcW w:w="915" w:type="dxa"/>
          </w:tcPr>
          <w:p w14:paraId="379F8690" w14:textId="77777777" w:rsidR="002B1A74" w:rsidRDefault="00000000">
            <w:pPr>
              <w:pStyle w:val="TableParagraph"/>
              <w:spacing w:line="388" w:lineRule="exact"/>
              <w:ind w:left="13" w:right="60"/>
              <w:jc w:val="center"/>
              <w:rPr>
                <w:b/>
                <w:sz w:val="32"/>
              </w:rPr>
            </w:pPr>
            <w:r>
              <w:rPr>
                <w:b/>
                <w:spacing w:val="-5"/>
                <w:sz w:val="32"/>
              </w:rPr>
              <w:t>NÃO</w:t>
            </w:r>
          </w:p>
        </w:tc>
        <w:tc>
          <w:tcPr>
            <w:tcW w:w="1069" w:type="dxa"/>
          </w:tcPr>
          <w:p w14:paraId="7DFA0C0A" w14:textId="77777777" w:rsidR="002B1A74" w:rsidRDefault="00000000">
            <w:pPr>
              <w:pStyle w:val="TableParagraph"/>
              <w:spacing w:line="388" w:lineRule="exact"/>
              <w:ind w:left="4" w:right="59"/>
              <w:jc w:val="center"/>
              <w:rPr>
                <w:b/>
                <w:sz w:val="32"/>
              </w:rPr>
            </w:pPr>
            <w:r>
              <w:rPr>
                <w:b/>
                <w:spacing w:val="-5"/>
                <w:sz w:val="32"/>
              </w:rPr>
              <w:t>SIM</w:t>
            </w:r>
          </w:p>
        </w:tc>
        <w:tc>
          <w:tcPr>
            <w:tcW w:w="1077" w:type="dxa"/>
          </w:tcPr>
          <w:p w14:paraId="7CACD1A4" w14:textId="77777777" w:rsidR="002B1A74" w:rsidRDefault="00000000">
            <w:pPr>
              <w:pStyle w:val="TableParagraph"/>
              <w:spacing w:line="388" w:lineRule="exact"/>
              <w:ind w:left="1" w:right="54"/>
              <w:jc w:val="center"/>
              <w:rPr>
                <w:b/>
                <w:sz w:val="32"/>
              </w:rPr>
            </w:pPr>
            <w:r>
              <w:rPr>
                <w:b/>
                <w:spacing w:val="-5"/>
                <w:sz w:val="32"/>
              </w:rPr>
              <w:t>NÃO</w:t>
            </w:r>
          </w:p>
        </w:tc>
      </w:tr>
      <w:tr w:rsidR="002B1A74" w14:paraId="2E786500" w14:textId="77777777">
        <w:trPr>
          <w:trHeight w:val="1344"/>
        </w:trPr>
        <w:tc>
          <w:tcPr>
            <w:tcW w:w="1131" w:type="dxa"/>
          </w:tcPr>
          <w:p w14:paraId="751EC4B6" w14:textId="77777777" w:rsidR="002B1A74" w:rsidRDefault="002B1A74">
            <w:pPr>
              <w:pStyle w:val="TableParagraph"/>
              <w:rPr>
                <w:rFonts w:ascii="Times New Roman"/>
              </w:rPr>
            </w:pPr>
          </w:p>
        </w:tc>
        <w:tc>
          <w:tcPr>
            <w:tcW w:w="1315" w:type="dxa"/>
          </w:tcPr>
          <w:p w14:paraId="386D64F7" w14:textId="77777777" w:rsidR="002B1A74" w:rsidRDefault="002B1A74">
            <w:pPr>
              <w:pStyle w:val="TableParagraph"/>
              <w:spacing w:before="134"/>
              <w:rPr>
                <w:b/>
              </w:rPr>
            </w:pPr>
          </w:p>
          <w:p w14:paraId="57C73278" w14:textId="77777777" w:rsidR="002B1A74" w:rsidRDefault="00000000">
            <w:pPr>
              <w:pStyle w:val="TableParagraph"/>
              <w:ind w:left="434" w:hanging="305"/>
            </w:pPr>
            <w:r>
              <w:rPr>
                <w:spacing w:val="-2"/>
              </w:rPr>
              <w:t xml:space="preserve">PROVPPS02 </w:t>
            </w:r>
            <w:r>
              <w:rPr>
                <w:spacing w:val="-4"/>
              </w:rPr>
              <w:t>4394</w:t>
            </w:r>
          </w:p>
        </w:tc>
        <w:tc>
          <w:tcPr>
            <w:tcW w:w="1236" w:type="dxa"/>
          </w:tcPr>
          <w:p w14:paraId="0FE7FE2A" w14:textId="77777777" w:rsidR="002B1A74" w:rsidRDefault="002B1A74">
            <w:pPr>
              <w:pStyle w:val="TableParagraph"/>
              <w:rPr>
                <w:b/>
              </w:rPr>
            </w:pPr>
          </w:p>
          <w:p w14:paraId="520E3932" w14:textId="77777777" w:rsidR="002B1A74" w:rsidRDefault="002B1A74">
            <w:pPr>
              <w:pStyle w:val="TableParagraph"/>
              <w:rPr>
                <w:b/>
              </w:rPr>
            </w:pPr>
          </w:p>
          <w:p w14:paraId="06B505E4" w14:textId="77777777" w:rsidR="002B1A74" w:rsidRDefault="00000000">
            <w:pPr>
              <w:pStyle w:val="TableParagraph"/>
              <w:ind w:left="17" w:right="2"/>
              <w:jc w:val="center"/>
            </w:pPr>
            <w:r>
              <w:rPr>
                <w:spacing w:val="-2"/>
              </w:rPr>
              <w:t>439460</w:t>
            </w:r>
          </w:p>
        </w:tc>
        <w:tc>
          <w:tcPr>
            <w:tcW w:w="7830" w:type="dxa"/>
          </w:tcPr>
          <w:p w14:paraId="69AF9D52" w14:textId="77777777" w:rsidR="002B1A74" w:rsidRDefault="00000000">
            <w:pPr>
              <w:pStyle w:val="TableParagraph"/>
              <w:ind w:left="107" w:right="93"/>
              <w:jc w:val="both"/>
            </w:pPr>
            <w:r>
              <w:t>SONDA gene RARA DUAL COLOR, BREAKAPART PROBE KIT. Sonda para realização da técnica de Hibridização in situ por Fluorescência (FISH), diretamente marcada com fluorocromos</w:t>
            </w:r>
            <w:r>
              <w:rPr>
                <w:spacing w:val="67"/>
              </w:rPr>
              <w:t xml:space="preserve"> </w:t>
            </w:r>
            <w:r>
              <w:t>VERDE</w:t>
            </w:r>
            <w:r>
              <w:rPr>
                <w:spacing w:val="67"/>
              </w:rPr>
              <w:t xml:space="preserve"> </w:t>
            </w:r>
            <w:r>
              <w:t>E</w:t>
            </w:r>
            <w:r>
              <w:rPr>
                <w:spacing w:val="69"/>
              </w:rPr>
              <w:t xml:space="preserve"> </w:t>
            </w:r>
            <w:r>
              <w:t>VERMELHO,</w:t>
            </w:r>
            <w:r>
              <w:rPr>
                <w:spacing w:val="69"/>
              </w:rPr>
              <w:t xml:space="preserve"> </w:t>
            </w:r>
            <w:r>
              <w:t>protocolo</w:t>
            </w:r>
            <w:r>
              <w:rPr>
                <w:spacing w:val="68"/>
              </w:rPr>
              <w:t xml:space="preserve"> </w:t>
            </w:r>
            <w:r>
              <w:t>simples</w:t>
            </w:r>
            <w:r>
              <w:rPr>
                <w:spacing w:val="69"/>
              </w:rPr>
              <w:t xml:space="preserve"> </w:t>
            </w:r>
            <w:r>
              <w:t>e</w:t>
            </w:r>
            <w:r>
              <w:rPr>
                <w:spacing w:val="70"/>
              </w:rPr>
              <w:t xml:space="preserve"> </w:t>
            </w:r>
            <w:r>
              <w:t>rápido,</w:t>
            </w:r>
            <w:r>
              <w:rPr>
                <w:spacing w:val="69"/>
              </w:rPr>
              <w:t xml:space="preserve"> </w:t>
            </w:r>
            <w:r>
              <w:t>permite</w:t>
            </w:r>
            <w:r>
              <w:rPr>
                <w:spacing w:val="68"/>
              </w:rPr>
              <w:t xml:space="preserve"> </w:t>
            </w:r>
            <w:r>
              <w:t>a</w:t>
            </w:r>
            <w:r>
              <w:rPr>
                <w:spacing w:val="67"/>
              </w:rPr>
              <w:t xml:space="preserve"> </w:t>
            </w:r>
            <w:r>
              <w:rPr>
                <w:spacing w:val="-5"/>
              </w:rPr>
              <w:t>co-</w:t>
            </w:r>
          </w:p>
          <w:p w14:paraId="1133340D" w14:textId="77777777" w:rsidR="002B1A74" w:rsidRDefault="00000000">
            <w:pPr>
              <w:pStyle w:val="TableParagraph"/>
              <w:spacing w:line="270" w:lineRule="atLeast"/>
              <w:ind w:left="107" w:right="99"/>
              <w:jc w:val="both"/>
            </w:pPr>
            <w:r>
              <w:t>desnaturação da sonda</w:t>
            </w:r>
            <w:r>
              <w:rPr>
                <w:spacing w:val="-2"/>
              </w:rPr>
              <w:t xml:space="preserve"> </w:t>
            </w:r>
            <w:r>
              <w:t>e</w:t>
            </w:r>
            <w:r>
              <w:rPr>
                <w:spacing w:val="-1"/>
              </w:rPr>
              <w:t xml:space="preserve"> </w:t>
            </w:r>
            <w:r>
              <w:t>DNA alvo simultaneamente,</w:t>
            </w:r>
            <w:r>
              <w:rPr>
                <w:spacing w:val="-4"/>
              </w:rPr>
              <w:t xml:space="preserve"> </w:t>
            </w:r>
            <w:r>
              <w:t>sem necessidade de</w:t>
            </w:r>
            <w:r>
              <w:rPr>
                <w:spacing w:val="-1"/>
              </w:rPr>
              <w:t xml:space="preserve"> </w:t>
            </w:r>
            <w:r>
              <w:t>manusear Formamida. Unidade: Teste.</w:t>
            </w:r>
          </w:p>
        </w:tc>
        <w:tc>
          <w:tcPr>
            <w:tcW w:w="1304" w:type="dxa"/>
          </w:tcPr>
          <w:p w14:paraId="7460815B" w14:textId="77777777" w:rsidR="002B1A74" w:rsidRDefault="002B1A74">
            <w:pPr>
              <w:pStyle w:val="TableParagraph"/>
              <w:rPr>
                <w:b/>
              </w:rPr>
            </w:pPr>
          </w:p>
          <w:p w14:paraId="354F6776" w14:textId="77777777" w:rsidR="002B1A74" w:rsidRDefault="002B1A74">
            <w:pPr>
              <w:pStyle w:val="TableParagraph"/>
              <w:rPr>
                <w:b/>
              </w:rPr>
            </w:pPr>
          </w:p>
          <w:p w14:paraId="4240E6D2" w14:textId="77777777" w:rsidR="002B1A74" w:rsidRDefault="00000000">
            <w:pPr>
              <w:pStyle w:val="TableParagraph"/>
              <w:ind w:left="11" w:right="3"/>
              <w:jc w:val="center"/>
            </w:pPr>
            <w:r>
              <w:rPr>
                <w:spacing w:val="-2"/>
              </w:rPr>
              <w:t>teste</w:t>
            </w:r>
          </w:p>
        </w:tc>
        <w:tc>
          <w:tcPr>
            <w:tcW w:w="915" w:type="dxa"/>
          </w:tcPr>
          <w:p w14:paraId="4EE3CEAB" w14:textId="77777777" w:rsidR="002B1A74" w:rsidRDefault="00000000">
            <w:pPr>
              <w:pStyle w:val="TableParagraph"/>
              <w:ind w:left="13" w:right="60"/>
              <w:jc w:val="center"/>
              <w:rPr>
                <w:b/>
                <w:sz w:val="32"/>
              </w:rPr>
            </w:pPr>
            <w:r>
              <w:rPr>
                <w:b/>
                <w:spacing w:val="-5"/>
                <w:sz w:val="32"/>
              </w:rPr>
              <w:t>NÃO</w:t>
            </w:r>
          </w:p>
        </w:tc>
        <w:tc>
          <w:tcPr>
            <w:tcW w:w="1069" w:type="dxa"/>
          </w:tcPr>
          <w:p w14:paraId="147C61CC" w14:textId="77777777" w:rsidR="002B1A74" w:rsidRDefault="00000000">
            <w:pPr>
              <w:pStyle w:val="TableParagraph"/>
              <w:ind w:left="4" w:right="59"/>
              <w:jc w:val="center"/>
              <w:rPr>
                <w:b/>
                <w:sz w:val="32"/>
              </w:rPr>
            </w:pPr>
            <w:r>
              <w:rPr>
                <w:b/>
                <w:spacing w:val="-5"/>
                <w:sz w:val="32"/>
              </w:rPr>
              <w:t>SIM</w:t>
            </w:r>
          </w:p>
        </w:tc>
        <w:tc>
          <w:tcPr>
            <w:tcW w:w="1077" w:type="dxa"/>
          </w:tcPr>
          <w:p w14:paraId="02C08343" w14:textId="77777777" w:rsidR="002B1A74" w:rsidRDefault="00000000">
            <w:pPr>
              <w:pStyle w:val="TableParagraph"/>
              <w:ind w:left="1" w:right="54"/>
              <w:jc w:val="center"/>
              <w:rPr>
                <w:b/>
                <w:sz w:val="32"/>
              </w:rPr>
            </w:pPr>
            <w:r>
              <w:rPr>
                <w:b/>
                <w:spacing w:val="-5"/>
                <w:sz w:val="32"/>
              </w:rPr>
              <w:t>NÃO</w:t>
            </w:r>
          </w:p>
        </w:tc>
      </w:tr>
      <w:tr w:rsidR="002B1A74" w14:paraId="72D559FD" w14:textId="77777777">
        <w:trPr>
          <w:trHeight w:val="1609"/>
        </w:trPr>
        <w:tc>
          <w:tcPr>
            <w:tcW w:w="1131" w:type="dxa"/>
          </w:tcPr>
          <w:p w14:paraId="5BC78BAA" w14:textId="77777777" w:rsidR="002B1A74" w:rsidRDefault="002B1A74">
            <w:pPr>
              <w:pStyle w:val="TableParagraph"/>
              <w:rPr>
                <w:rFonts w:ascii="Times New Roman"/>
              </w:rPr>
            </w:pPr>
          </w:p>
        </w:tc>
        <w:tc>
          <w:tcPr>
            <w:tcW w:w="1315" w:type="dxa"/>
          </w:tcPr>
          <w:p w14:paraId="1145E15C" w14:textId="77777777" w:rsidR="002B1A74" w:rsidRDefault="002B1A74">
            <w:pPr>
              <w:pStyle w:val="TableParagraph"/>
              <w:rPr>
                <w:b/>
              </w:rPr>
            </w:pPr>
          </w:p>
          <w:p w14:paraId="40E34FC7" w14:textId="77777777" w:rsidR="002B1A74" w:rsidRDefault="002B1A74">
            <w:pPr>
              <w:pStyle w:val="TableParagraph"/>
              <w:rPr>
                <w:b/>
              </w:rPr>
            </w:pPr>
          </w:p>
          <w:p w14:paraId="6B785876" w14:textId="77777777" w:rsidR="002B1A74" w:rsidRDefault="00000000">
            <w:pPr>
              <w:pStyle w:val="TableParagraph"/>
              <w:spacing w:line="237" w:lineRule="auto"/>
              <w:ind w:left="434" w:hanging="305"/>
            </w:pPr>
            <w:r>
              <w:rPr>
                <w:spacing w:val="-2"/>
              </w:rPr>
              <w:t xml:space="preserve">PROVPPS02 </w:t>
            </w:r>
            <w:r>
              <w:rPr>
                <w:spacing w:val="-4"/>
              </w:rPr>
              <w:t>4394</w:t>
            </w:r>
          </w:p>
        </w:tc>
        <w:tc>
          <w:tcPr>
            <w:tcW w:w="1236" w:type="dxa"/>
          </w:tcPr>
          <w:p w14:paraId="02E6988A" w14:textId="77777777" w:rsidR="002B1A74" w:rsidRDefault="002B1A74">
            <w:pPr>
              <w:pStyle w:val="TableParagraph"/>
              <w:rPr>
                <w:b/>
              </w:rPr>
            </w:pPr>
          </w:p>
          <w:p w14:paraId="63768860" w14:textId="77777777" w:rsidR="002B1A74" w:rsidRDefault="002B1A74">
            <w:pPr>
              <w:pStyle w:val="TableParagraph"/>
              <w:spacing w:before="132"/>
              <w:rPr>
                <w:b/>
              </w:rPr>
            </w:pPr>
          </w:p>
          <w:p w14:paraId="555AA517" w14:textId="77777777" w:rsidR="002B1A74" w:rsidRDefault="00000000">
            <w:pPr>
              <w:pStyle w:val="TableParagraph"/>
              <w:ind w:left="17" w:right="2"/>
              <w:jc w:val="center"/>
            </w:pPr>
            <w:r>
              <w:rPr>
                <w:spacing w:val="-2"/>
              </w:rPr>
              <w:t>439458</w:t>
            </w:r>
          </w:p>
        </w:tc>
        <w:tc>
          <w:tcPr>
            <w:tcW w:w="7830" w:type="dxa"/>
          </w:tcPr>
          <w:p w14:paraId="117C4883" w14:textId="77777777" w:rsidR="002B1A74" w:rsidRDefault="00000000">
            <w:pPr>
              <w:pStyle w:val="TableParagraph"/>
              <w:ind w:left="107" w:right="93"/>
              <w:jc w:val="both"/>
            </w:pPr>
            <w:r>
              <w:t>SONDA PARA ANÁLISE DO LOCUS 2p24/2p11-q11.1 Sonda para realização da técnica de Hibridização in situ por Fluorescência (FISH), diretamente marcada com fluorocromos VERMELHO, AZUL E VERDE, protocolo simples e rápido, permite a co- desnaturação da sonda</w:t>
            </w:r>
            <w:r>
              <w:rPr>
                <w:spacing w:val="-1"/>
              </w:rPr>
              <w:t xml:space="preserve"> </w:t>
            </w:r>
            <w:r>
              <w:t>e DNA alvo simultaneamente,</w:t>
            </w:r>
            <w:r>
              <w:rPr>
                <w:spacing w:val="-3"/>
              </w:rPr>
              <w:t xml:space="preserve"> </w:t>
            </w:r>
            <w:r>
              <w:t>sem necessidade de manusear Formamida. Unidade: Teste</w:t>
            </w:r>
          </w:p>
        </w:tc>
        <w:tc>
          <w:tcPr>
            <w:tcW w:w="1304" w:type="dxa"/>
          </w:tcPr>
          <w:p w14:paraId="67F6854E" w14:textId="77777777" w:rsidR="002B1A74" w:rsidRDefault="002B1A74">
            <w:pPr>
              <w:pStyle w:val="TableParagraph"/>
              <w:rPr>
                <w:b/>
              </w:rPr>
            </w:pPr>
          </w:p>
          <w:p w14:paraId="7764F89E" w14:textId="77777777" w:rsidR="002B1A74" w:rsidRDefault="002B1A74">
            <w:pPr>
              <w:pStyle w:val="TableParagraph"/>
              <w:spacing w:before="132"/>
              <w:rPr>
                <w:b/>
              </w:rPr>
            </w:pPr>
          </w:p>
          <w:p w14:paraId="77A2CC31" w14:textId="77777777" w:rsidR="002B1A74" w:rsidRDefault="00000000">
            <w:pPr>
              <w:pStyle w:val="TableParagraph"/>
              <w:ind w:left="11" w:right="3"/>
              <w:jc w:val="center"/>
            </w:pPr>
            <w:r>
              <w:rPr>
                <w:spacing w:val="-2"/>
              </w:rPr>
              <w:t>teste</w:t>
            </w:r>
          </w:p>
        </w:tc>
        <w:tc>
          <w:tcPr>
            <w:tcW w:w="915" w:type="dxa"/>
          </w:tcPr>
          <w:p w14:paraId="3B806B50" w14:textId="77777777" w:rsidR="002B1A74" w:rsidRDefault="00000000">
            <w:pPr>
              <w:pStyle w:val="TableParagraph"/>
              <w:spacing w:line="389" w:lineRule="exact"/>
              <w:ind w:left="13" w:right="60"/>
              <w:jc w:val="center"/>
              <w:rPr>
                <w:b/>
                <w:sz w:val="32"/>
              </w:rPr>
            </w:pPr>
            <w:r>
              <w:rPr>
                <w:b/>
                <w:spacing w:val="-5"/>
                <w:sz w:val="32"/>
              </w:rPr>
              <w:t>NÃO</w:t>
            </w:r>
          </w:p>
        </w:tc>
        <w:tc>
          <w:tcPr>
            <w:tcW w:w="1069" w:type="dxa"/>
          </w:tcPr>
          <w:p w14:paraId="48A1AB1D" w14:textId="77777777" w:rsidR="002B1A74" w:rsidRDefault="00000000">
            <w:pPr>
              <w:pStyle w:val="TableParagraph"/>
              <w:spacing w:line="389" w:lineRule="exact"/>
              <w:ind w:left="4" w:right="59"/>
              <w:jc w:val="center"/>
              <w:rPr>
                <w:b/>
                <w:sz w:val="32"/>
              </w:rPr>
            </w:pPr>
            <w:r>
              <w:rPr>
                <w:b/>
                <w:spacing w:val="-5"/>
                <w:sz w:val="32"/>
              </w:rPr>
              <w:t>SIM</w:t>
            </w:r>
          </w:p>
        </w:tc>
        <w:tc>
          <w:tcPr>
            <w:tcW w:w="1077" w:type="dxa"/>
          </w:tcPr>
          <w:p w14:paraId="7D2E4336" w14:textId="77777777" w:rsidR="002B1A74" w:rsidRDefault="00000000">
            <w:pPr>
              <w:pStyle w:val="TableParagraph"/>
              <w:spacing w:line="389" w:lineRule="exact"/>
              <w:ind w:left="1" w:right="54"/>
              <w:jc w:val="center"/>
              <w:rPr>
                <w:b/>
                <w:sz w:val="32"/>
              </w:rPr>
            </w:pPr>
            <w:r>
              <w:rPr>
                <w:b/>
                <w:spacing w:val="-5"/>
                <w:sz w:val="32"/>
              </w:rPr>
              <w:t>NÃO</w:t>
            </w:r>
          </w:p>
        </w:tc>
      </w:tr>
    </w:tbl>
    <w:p w14:paraId="7DEA23FC" w14:textId="77777777" w:rsidR="002B1A74" w:rsidRDefault="002B1A74">
      <w:pPr>
        <w:pStyle w:val="TableParagraph"/>
        <w:spacing w:line="389" w:lineRule="exact"/>
        <w:jc w:val="center"/>
        <w:rPr>
          <w:b/>
          <w:sz w:val="32"/>
        </w:rPr>
        <w:sectPr w:rsidR="002B1A74">
          <w:type w:val="continuous"/>
          <w:pgSz w:w="16840" w:h="11910" w:orient="landscape"/>
          <w:pgMar w:top="120" w:right="141" w:bottom="1400" w:left="566" w:header="0" w:footer="120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315"/>
        <w:gridCol w:w="1236"/>
        <w:gridCol w:w="7830"/>
        <w:gridCol w:w="1304"/>
        <w:gridCol w:w="915"/>
        <w:gridCol w:w="1069"/>
        <w:gridCol w:w="1077"/>
      </w:tblGrid>
      <w:tr w:rsidR="002B1A74" w14:paraId="403AA303" w14:textId="77777777">
        <w:trPr>
          <w:trHeight w:val="1881"/>
        </w:trPr>
        <w:tc>
          <w:tcPr>
            <w:tcW w:w="1131" w:type="dxa"/>
          </w:tcPr>
          <w:p w14:paraId="1A737C1A" w14:textId="77777777" w:rsidR="002B1A74" w:rsidRDefault="002B1A74">
            <w:pPr>
              <w:pStyle w:val="TableParagraph"/>
              <w:rPr>
                <w:rFonts w:ascii="Times New Roman"/>
              </w:rPr>
            </w:pPr>
          </w:p>
        </w:tc>
        <w:tc>
          <w:tcPr>
            <w:tcW w:w="1315" w:type="dxa"/>
          </w:tcPr>
          <w:p w14:paraId="5B6CA72B" w14:textId="77777777" w:rsidR="002B1A74" w:rsidRDefault="002B1A74">
            <w:pPr>
              <w:pStyle w:val="TableParagraph"/>
              <w:rPr>
                <w:b/>
              </w:rPr>
            </w:pPr>
          </w:p>
          <w:p w14:paraId="7255FF86" w14:textId="77777777" w:rsidR="002B1A74" w:rsidRDefault="002B1A74">
            <w:pPr>
              <w:pStyle w:val="TableParagraph"/>
              <w:spacing w:before="134"/>
              <w:rPr>
                <w:b/>
              </w:rPr>
            </w:pPr>
          </w:p>
          <w:p w14:paraId="6838AEE3" w14:textId="77777777" w:rsidR="002B1A74" w:rsidRDefault="00000000">
            <w:pPr>
              <w:pStyle w:val="TableParagraph"/>
              <w:ind w:left="434" w:hanging="305"/>
            </w:pPr>
            <w:r>
              <w:rPr>
                <w:spacing w:val="-2"/>
              </w:rPr>
              <w:t xml:space="preserve">PROVPPS02 </w:t>
            </w:r>
            <w:r>
              <w:rPr>
                <w:spacing w:val="-4"/>
              </w:rPr>
              <w:t>4394</w:t>
            </w:r>
          </w:p>
        </w:tc>
        <w:tc>
          <w:tcPr>
            <w:tcW w:w="1236" w:type="dxa"/>
          </w:tcPr>
          <w:p w14:paraId="619A3A5E" w14:textId="77777777" w:rsidR="002B1A74" w:rsidRDefault="002B1A74">
            <w:pPr>
              <w:pStyle w:val="TableParagraph"/>
              <w:rPr>
                <w:b/>
              </w:rPr>
            </w:pPr>
          </w:p>
          <w:p w14:paraId="74BE044F" w14:textId="77777777" w:rsidR="002B1A74" w:rsidRDefault="002B1A74">
            <w:pPr>
              <w:pStyle w:val="TableParagraph"/>
              <w:rPr>
                <w:b/>
              </w:rPr>
            </w:pPr>
          </w:p>
          <w:p w14:paraId="38B83493" w14:textId="77777777" w:rsidR="002B1A74" w:rsidRDefault="002B1A74">
            <w:pPr>
              <w:pStyle w:val="TableParagraph"/>
              <w:rPr>
                <w:b/>
              </w:rPr>
            </w:pPr>
          </w:p>
          <w:p w14:paraId="0DC5B835" w14:textId="77777777" w:rsidR="002B1A74" w:rsidRDefault="00000000">
            <w:pPr>
              <w:pStyle w:val="TableParagraph"/>
              <w:ind w:left="17" w:right="2"/>
              <w:jc w:val="center"/>
            </w:pPr>
            <w:r>
              <w:rPr>
                <w:spacing w:val="-2"/>
              </w:rPr>
              <w:t>415705</w:t>
            </w:r>
          </w:p>
        </w:tc>
        <w:tc>
          <w:tcPr>
            <w:tcW w:w="7830" w:type="dxa"/>
          </w:tcPr>
          <w:p w14:paraId="753883B2" w14:textId="77777777" w:rsidR="002B1A74" w:rsidRDefault="00000000">
            <w:pPr>
              <w:pStyle w:val="TableParagraph"/>
              <w:ind w:left="107" w:right="94"/>
              <w:jc w:val="both"/>
            </w:pPr>
            <w:r>
              <w:t>SONDA PARA DETECÇÃO DE DELEÇÃO DO CROMOSSOMO 5 AFETANDO A REGIÃO 5p15.2</w:t>
            </w:r>
            <w:r>
              <w:rPr>
                <w:spacing w:val="56"/>
              </w:rPr>
              <w:t xml:space="preserve"> </w:t>
            </w:r>
            <w:r>
              <w:t>(Cri-du-chat</w:t>
            </w:r>
            <w:r>
              <w:rPr>
                <w:spacing w:val="58"/>
              </w:rPr>
              <w:t xml:space="preserve"> </w:t>
            </w:r>
            <w:r>
              <w:t>(CTNND2)),</w:t>
            </w:r>
            <w:r>
              <w:rPr>
                <w:spacing w:val="56"/>
              </w:rPr>
              <w:t xml:space="preserve"> </w:t>
            </w:r>
            <w:r>
              <w:t>5p15.31</w:t>
            </w:r>
            <w:r>
              <w:rPr>
                <w:spacing w:val="56"/>
              </w:rPr>
              <w:t xml:space="preserve"> </w:t>
            </w:r>
            <w:r>
              <w:t>(Cri-du-chat</w:t>
            </w:r>
            <w:r>
              <w:rPr>
                <w:spacing w:val="59"/>
              </w:rPr>
              <w:t xml:space="preserve"> </w:t>
            </w:r>
            <w:r>
              <w:t>(UBE2QL1)),</w:t>
            </w:r>
            <w:r>
              <w:rPr>
                <w:spacing w:val="55"/>
              </w:rPr>
              <w:t xml:space="preserve"> </w:t>
            </w:r>
            <w:r>
              <w:t>5q35</w:t>
            </w:r>
            <w:r>
              <w:rPr>
                <w:spacing w:val="59"/>
              </w:rPr>
              <w:t xml:space="preserve"> </w:t>
            </w:r>
            <w:r>
              <w:rPr>
                <w:spacing w:val="-2"/>
              </w:rPr>
              <w:t>(SOTOS).</w:t>
            </w:r>
          </w:p>
          <w:p w14:paraId="14213795" w14:textId="77777777" w:rsidR="002B1A74" w:rsidRDefault="00000000">
            <w:pPr>
              <w:pStyle w:val="TableParagraph"/>
              <w:ind w:left="107" w:right="96"/>
              <w:jc w:val="both"/>
            </w:pPr>
            <w:r>
              <w:t>Sonda para realização da técnica de Hibridização in situ</w:t>
            </w:r>
            <w:r>
              <w:rPr>
                <w:spacing w:val="-2"/>
              </w:rPr>
              <w:t xml:space="preserve"> </w:t>
            </w:r>
            <w:r>
              <w:t>por Fluorescência (FISH), diretamente marcada com fluorocromos VERDE E VERMELHO, protocolo simples e rápido, permite a co-desnaturação da sonda e DNA alvo simultaneamente, sem necessidade de manusear Formamida. Unidade: Teste.</w:t>
            </w:r>
          </w:p>
        </w:tc>
        <w:tc>
          <w:tcPr>
            <w:tcW w:w="1304" w:type="dxa"/>
          </w:tcPr>
          <w:p w14:paraId="595E029A" w14:textId="77777777" w:rsidR="002B1A74" w:rsidRDefault="002B1A74">
            <w:pPr>
              <w:pStyle w:val="TableParagraph"/>
              <w:rPr>
                <w:b/>
              </w:rPr>
            </w:pPr>
          </w:p>
          <w:p w14:paraId="0696C5FC" w14:textId="77777777" w:rsidR="002B1A74" w:rsidRDefault="002B1A74">
            <w:pPr>
              <w:pStyle w:val="TableParagraph"/>
              <w:rPr>
                <w:b/>
              </w:rPr>
            </w:pPr>
          </w:p>
          <w:p w14:paraId="61360792" w14:textId="77777777" w:rsidR="002B1A74" w:rsidRDefault="002B1A74">
            <w:pPr>
              <w:pStyle w:val="TableParagraph"/>
              <w:rPr>
                <w:b/>
              </w:rPr>
            </w:pPr>
          </w:p>
          <w:p w14:paraId="70CD60A0" w14:textId="77777777" w:rsidR="002B1A74" w:rsidRDefault="00000000">
            <w:pPr>
              <w:pStyle w:val="TableParagraph"/>
              <w:ind w:left="11" w:right="3"/>
              <w:jc w:val="center"/>
            </w:pPr>
            <w:r>
              <w:rPr>
                <w:spacing w:val="-2"/>
              </w:rPr>
              <w:t>teste</w:t>
            </w:r>
          </w:p>
        </w:tc>
        <w:tc>
          <w:tcPr>
            <w:tcW w:w="915" w:type="dxa"/>
          </w:tcPr>
          <w:p w14:paraId="1200CC3E" w14:textId="77777777" w:rsidR="002B1A74" w:rsidRDefault="00000000">
            <w:pPr>
              <w:pStyle w:val="TableParagraph"/>
              <w:ind w:left="13" w:right="60"/>
              <w:jc w:val="center"/>
              <w:rPr>
                <w:b/>
                <w:sz w:val="32"/>
              </w:rPr>
            </w:pPr>
            <w:r>
              <w:rPr>
                <w:b/>
                <w:spacing w:val="-5"/>
                <w:sz w:val="32"/>
              </w:rPr>
              <w:t>NÃO</w:t>
            </w:r>
          </w:p>
        </w:tc>
        <w:tc>
          <w:tcPr>
            <w:tcW w:w="1069" w:type="dxa"/>
          </w:tcPr>
          <w:p w14:paraId="43A83293" w14:textId="77777777" w:rsidR="002B1A74" w:rsidRDefault="00000000">
            <w:pPr>
              <w:pStyle w:val="TableParagraph"/>
              <w:ind w:left="4" w:right="59"/>
              <w:jc w:val="center"/>
              <w:rPr>
                <w:b/>
                <w:sz w:val="32"/>
              </w:rPr>
            </w:pPr>
            <w:r>
              <w:rPr>
                <w:b/>
                <w:spacing w:val="-5"/>
                <w:sz w:val="32"/>
              </w:rPr>
              <w:t>SIM</w:t>
            </w:r>
          </w:p>
        </w:tc>
        <w:tc>
          <w:tcPr>
            <w:tcW w:w="1077" w:type="dxa"/>
          </w:tcPr>
          <w:p w14:paraId="26A91941" w14:textId="77777777" w:rsidR="002B1A74" w:rsidRDefault="00000000">
            <w:pPr>
              <w:pStyle w:val="TableParagraph"/>
              <w:ind w:left="1" w:right="54"/>
              <w:jc w:val="center"/>
              <w:rPr>
                <w:b/>
                <w:sz w:val="32"/>
              </w:rPr>
            </w:pPr>
            <w:r>
              <w:rPr>
                <w:b/>
                <w:spacing w:val="-5"/>
                <w:sz w:val="32"/>
              </w:rPr>
              <w:t>NÃO</w:t>
            </w:r>
          </w:p>
        </w:tc>
      </w:tr>
      <w:tr w:rsidR="002B1A74" w14:paraId="1B26168B" w14:textId="77777777">
        <w:trPr>
          <w:trHeight w:val="1610"/>
        </w:trPr>
        <w:tc>
          <w:tcPr>
            <w:tcW w:w="1131" w:type="dxa"/>
          </w:tcPr>
          <w:p w14:paraId="248C801C" w14:textId="77777777" w:rsidR="002B1A74" w:rsidRDefault="002B1A74">
            <w:pPr>
              <w:pStyle w:val="TableParagraph"/>
              <w:rPr>
                <w:rFonts w:ascii="Times New Roman"/>
              </w:rPr>
            </w:pPr>
          </w:p>
        </w:tc>
        <w:tc>
          <w:tcPr>
            <w:tcW w:w="1315" w:type="dxa"/>
          </w:tcPr>
          <w:p w14:paraId="3D1B79BB" w14:textId="77777777" w:rsidR="002B1A74" w:rsidRDefault="002B1A74">
            <w:pPr>
              <w:pStyle w:val="TableParagraph"/>
              <w:spacing w:before="265"/>
              <w:rPr>
                <w:b/>
              </w:rPr>
            </w:pPr>
          </w:p>
          <w:p w14:paraId="6219C051" w14:textId="77777777" w:rsidR="002B1A74" w:rsidRDefault="00000000">
            <w:pPr>
              <w:pStyle w:val="TableParagraph"/>
              <w:ind w:left="434" w:hanging="305"/>
            </w:pPr>
            <w:r>
              <w:rPr>
                <w:spacing w:val="-2"/>
              </w:rPr>
              <w:t xml:space="preserve">PROVPPS02 </w:t>
            </w:r>
            <w:r>
              <w:rPr>
                <w:spacing w:val="-4"/>
              </w:rPr>
              <w:t>4394</w:t>
            </w:r>
          </w:p>
        </w:tc>
        <w:tc>
          <w:tcPr>
            <w:tcW w:w="1236" w:type="dxa"/>
          </w:tcPr>
          <w:p w14:paraId="10F3C4E9" w14:textId="77777777" w:rsidR="002B1A74" w:rsidRDefault="002B1A74">
            <w:pPr>
              <w:pStyle w:val="TableParagraph"/>
              <w:rPr>
                <w:b/>
              </w:rPr>
            </w:pPr>
          </w:p>
          <w:p w14:paraId="72D5DE2E" w14:textId="77777777" w:rsidR="002B1A74" w:rsidRDefault="002B1A74">
            <w:pPr>
              <w:pStyle w:val="TableParagraph"/>
              <w:spacing w:before="131"/>
              <w:rPr>
                <w:b/>
              </w:rPr>
            </w:pPr>
          </w:p>
          <w:p w14:paraId="11B98C1E" w14:textId="77777777" w:rsidR="002B1A74" w:rsidRDefault="00000000">
            <w:pPr>
              <w:pStyle w:val="TableParagraph"/>
              <w:ind w:left="17" w:right="2"/>
              <w:jc w:val="center"/>
            </w:pPr>
            <w:r>
              <w:rPr>
                <w:spacing w:val="-2"/>
              </w:rPr>
              <w:t>416463</w:t>
            </w:r>
          </w:p>
        </w:tc>
        <w:tc>
          <w:tcPr>
            <w:tcW w:w="7830" w:type="dxa"/>
          </w:tcPr>
          <w:p w14:paraId="164102B0" w14:textId="77777777" w:rsidR="002B1A74" w:rsidRDefault="00000000">
            <w:pPr>
              <w:pStyle w:val="TableParagraph"/>
              <w:spacing w:line="268" w:lineRule="exact"/>
              <w:ind w:left="107"/>
              <w:jc w:val="both"/>
            </w:pPr>
            <w:r>
              <w:t>SONDA</w:t>
            </w:r>
            <w:r>
              <w:rPr>
                <w:spacing w:val="8"/>
              </w:rPr>
              <w:t xml:space="preserve"> </w:t>
            </w:r>
            <w:r>
              <w:t>PARA</w:t>
            </w:r>
            <w:r>
              <w:rPr>
                <w:spacing w:val="7"/>
              </w:rPr>
              <w:t xml:space="preserve"> </w:t>
            </w:r>
            <w:r>
              <w:t>DETECÇÃO</w:t>
            </w:r>
            <w:r>
              <w:rPr>
                <w:spacing w:val="9"/>
              </w:rPr>
              <w:t xml:space="preserve"> </w:t>
            </w:r>
            <w:r>
              <w:t>DE</w:t>
            </w:r>
            <w:r>
              <w:rPr>
                <w:spacing w:val="11"/>
              </w:rPr>
              <w:t xml:space="preserve"> </w:t>
            </w:r>
            <w:r>
              <w:t>DELEÇÃO</w:t>
            </w:r>
            <w:r>
              <w:rPr>
                <w:spacing w:val="8"/>
              </w:rPr>
              <w:t xml:space="preserve"> </w:t>
            </w:r>
            <w:r>
              <w:t>DO</w:t>
            </w:r>
            <w:r>
              <w:rPr>
                <w:spacing w:val="11"/>
              </w:rPr>
              <w:t xml:space="preserve"> </w:t>
            </w:r>
            <w:r>
              <w:t>CROMOSSOMO</w:t>
            </w:r>
            <w:r>
              <w:rPr>
                <w:spacing w:val="9"/>
              </w:rPr>
              <w:t xml:space="preserve"> </w:t>
            </w:r>
            <w:r>
              <w:t>5</w:t>
            </w:r>
            <w:r>
              <w:rPr>
                <w:spacing w:val="11"/>
              </w:rPr>
              <w:t xml:space="preserve"> </w:t>
            </w:r>
            <w:r>
              <w:t>AFETANDO</w:t>
            </w:r>
            <w:r>
              <w:rPr>
                <w:spacing w:val="11"/>
              </w:rPr>
              <w:t xml:space="preserve"> </w:t>
            </w:r>
            <w:r>
              <w:t>AS</w:t>
            </w:r>
            <w:r>
              <w:rPr>
                <w:spacing w:val="10"/>
              </w:rPr>
              <w:t xml:space="preserve"> </w:t>
            </w:r>
            <w:r>
              <w:rPr>
                <w:spacing w:val="-2"/>
              </w:rPr>
              <w:t>REGIÕES</w:t>
            </w:r>
          </w:p>
          <w:p w14:paraId="5710DEB8" w14:textId="77777777" w:rsidR="002B1A74" w:rsidRDefault="00000000">
            <w:pPr>
              <w:pStyle w:val="TableParagraph"/>
              <w:ind w:left="107" w:right="93"/>
              <w:jc w:val="both"/>
            </w:pPr>
            <w:r>
              <w:t>5p15.3,</w:t>
            </w:r>
            <w:r>
              <w:rPr>
                <w:spacing w:val="40"/>
              </w:rPr>
              <w:t xml:space="preserve"> </w:t>
            </w:r>
            <w:r>
              <w:t>5q31.2</w:t>
            </w:r>
            <w:r>
              <w:rPr>
                <w:spacing w:val="40"/>
              </w:rPr>
              <w:t xml:space="preserve"> </w:t>
            </w:r>
            <w:r>
              <w:t>e</w:t>
            </w:r>
            <w:r>
              <w:rPr>
                <w:spacing w:val="40"/>
              </w:rPr>
              <w:t xml:space="preserve"> </w:t>
            </w:r>
            <w:r>
              <w:t>5q32-33.1.</w:t>
            </w:r>
            <w:r>
              <w:rPr>
                <w:spacing w:val="40"/>
              </w:rPr>
              <w:t xml:space="preserve"> </w:t>
            </w:r>
            <w:r>
              <w:t>Sonda</w:t>
            </w:r>
            <w:r>
              <w:rPr>
                <w:spacing w:val="40"/>
              </w:rPr>
              <w:t xml:space="preserve"> </w:t>
            </w:r>
            <w:r>
              <w:t>para</w:t>
            </w:r>
            <w:r>
              <w:rPr>
                <w:spacing w:val="40"/>
              </w:rPr>
              <w:t xml:space="preserve"> </w:t>
            </w:r>
            <w:r>
              <w:t>realização</w:t>
            </w:r>
            <w:r>
              <w:rPr>
                <w:spacing w:val="40"/>
              </w:rPr>
              <w:t xml:space="preserve"> </w:t>
            </w:r>
            <w:r>
              <w:t>da</w:t>
            </w:r>
            <w:r>
              <w:rPr>
                <w:spacing w:val="40"/>
              </w:rPr>
              <w:t xml:space="preserve"> </w:t>
            </w:r>
            <w:r>
              <w:t>técnica</w:t>
            </w:r>
            <w:r>
              <w:rPr>
                <w:spacing w:val="40"/>
              </w:rPr>
              <w:t xml:space="preserve"> </w:t>
            </w:r>
            <w:r>
              <w:t>de</w:t>
            </w:r>
            <w:r>
              <w:rPr>
                <w:spacing w:val="40"/>
              </w:rPr>
              <w:t xml:space="preserve"> </w:t>
            </w:r>
            <w:r>
              <w:t>Hibridização in situ</w:t>
            </w:r>
            <w:r>
              <w:rPr>
                <w:spacing w:val="-3"/>
              </w:rPr>
              <w:t xml:space="preserve"> </w:t>
            </w:r>
            <w:r>
              <w:t>por</w:t>
            </w:r>
            <w:r>
              <w:rPr>
                <w:spacing w:val="-8"/>
              </w:rPr>
              <w:t xml:space="preserve"> </w:t>
            </w:r>
            <w:r>
              <w:t>Fluorescência</w:t>
            </w:r>
            <w:r>
              <w:rPr>
                <w:spacing w:val="-8"/>
              </w:rPr>
              <w:t xml:space="preserve"> </w:t>
            </w:r>
            <w:r>
              <w:t>(FISH),</w:t>
            </w:r>
            <w:r>
              <w:rPr>
                <w:spacing w:val="-5"/>
              </w:rPr>
              <w:t xml:space="preserve"> </w:t>
            </w:r>
            <w:r>
              <w:t>diretamente</w:t>
            </w:r>
            <w:r>
              <w:rPr>
                <w:spacing w:val="-7"/>
              </w:rPr>
              <w:t xml:space="preserve"> </w:t>
            </w:r>
            <w:r>
              <w:t>marcada</w:t>
            </w:r>
            <w:r>
              <w:rPr>
                <w:spacing w:val="-5"/>
              </w:rPr>
              <w:t xml:space="preserve"> </w:t>
            </w:r>
            <w:r>
              <w:t>com</w:t>
            </w:r>
            <w:r>
              <w:rPr>
                <w:spacing w:val="-7"/>
              </w:rPr>
              <w:t xml:space="preserve"> </w:t>
            </w:r>
            <w:r>
              <w:t>fluorocromos</w:t>
            </w:r>
            <w:r>
              <w:rPr>
                <w:spacing w:val="-5"/>
              </w:rPr>
              <w:t xml:space="preserve"> </w:t>
            </w:r>
            <w:r>
              <w:t>AZUL,</w:t>
            </w:r>
            <w:r>
              <w:rPr>
                <w:spacing w:val="-8"/>
              </w:rPr>
              <w:t xml:space="preserve"> </w:t>
            </w:r>
            <w:r>
              <w:t>VERDE</w:t>
            </w:r>
            <w:r>
              <w:rPr>
                <w:spacing w:val="-8"/>
              </w:rPr>
              <w:t xml:space="preserve"> </w:t>
            </w:r>
            <w:r>
              <w:t>E VERMELHO, protocolo simples e rápido, permite a co-desnaturação da sonda e DNA alvo simultaneamente, sem necessidade de manusear Formamida. Unidade: Teste.</w:t>
            </w:r>
          </w:p>
        </w:tc>
        <w:tc>
          <w:tcPr>
            <w:tcW w:w="1304" w:type="dxa"/>
          </w:tcPr>
          <w:p w14:paraId="3D3D2F4E" w14:textId="77777777" w:rsidR="002B1A74" w:rsidRDefault="002B1A74">
            <w:pPr>
              <w:pStyle w:val="TableParagraph"/>
              <w:rPr>
                <w:b/>
              </w:rPr>
            </w:pPr>
          </w:p>
          <w:p w14:paraId="6F4CA3D7" w14:textId="77777777" w:rsidR="002B1A74" w:rsidRDefault="002B1A74">
            <w:pPr>
              <w:pStyle w:val="TableParagraph"/>
              <w:spacing w:before="131"/>
              <w:rPr>
                <w:b/>
              </w:rPr>
            </w:pPr>
          </w:p>
          <w:p w14:paraId="6A366D82" w14:textId="77777777" w:rsidR="002B1A74" w:rsidRDefault="00000000">
            <w:pPr>
              <w:pStyle w:val="TableParagraph"/>
              <w:ind w:left="11" w:right="3"/>
              <w:jc w:val="center"/>
            </w:pPr>
            <w:r>
              <w:rPr>
                <w:spacing w:val="-2"/>
              </w:rPr>
              <w:t>teste</w:t>
            </w:r>
          </w:p>
        </w:tc>
        <w:tc>
          <w:tcPr>
            <w:tcW w:w="915" w:type="dxa"/>
          </w:tcPr>
          <w:p w14:paraId="4513FE8D" w14:textId="77777777" w:rsidR="002B1A74" w:rsidRDefault="00000000">
            <w:pPr>
              <w:pStyle w:val="TableParagraph"/>
              <w:ind w:left="13" w:right="60"/>
              <w:jc w:val="center"/>
              <w:rPr>
                <w:b/>
                <w:sz w:val="32"/>
              </w:rPr>
            </w:pPr>
            <w:r>
              <w:rPr>
                <w:b/>
                <w:spacing w:val="-5"/>
                <w:sz w:val="32"/>
              </w:rPr>
              <w:t>NÃO</w:t>
            </w:r>
          </w:p>
        </w:tc>
        <w:tc>
          <w:tcPr>
            <w:tcW w:w="1069" w:type="dxa"/>
          </w:tcPr>
          <w:p w14:paraId="2B193766" w14:textId="77777777" w:rsidR="002B1A74" w:rsidRDefault="00000000">
            <w:pPr>
              <w:pStyle w:val="TableParagraph"/>
              <w:ind w:left="4" w:right="59"/>
              <w:jc w:val="center"/>
              <w:rPr>
                <w:b/>
                <w:sz w:val="32"/>
              </w:rPr>
            </w:pPr>
            <w:r>
              <w:rPr>
                <w:b/>
                <w:spacing w:val="-5"/>
                <w:sz w:val="32"/>
              </w:rPr>
              <w:t>SIM</w:t>
            </w:r>
          </w:p>
        </w:tc>
        <w:tc>
          <w:tcPr>
            <w:tcW w:w="1077" w:type="dxa"/>
          </w:tcPr>
          <w:p w14:paraId="016F052C" w14:textId="77777777" w:rsidR="002B1A74" w:rsidRDefault="00000000">
            <w:pPr>
              <w:pStyle w:val="TableParagraph"/>
              <w:ind w:left="1" w:right="54"/>
              <w:jc w:val="center"/>
              <w:rPr>
                <w:b/>
                <w:sz w:val="32"/>
              </w:rPr>
            </w:pPr>
            <w:r>
              <w:rPr>
                <w:b/>
                <w:spacing w:val="-5"/>
                <w:sz w:val="32"/>
              </w:rPr>
              <w:t>NÃO</w:t>
            </w:r>
          </w:p>
        </w:tc>
      </w:tr>
      <w:tr w:rsidR="002B1A74" w14:paraId="63FA0AE4" w14:textId="77777777">
        <w:trPr>
          <w:trHeight w:val="1612"/>
        </w:trPr>
        <w:tc>
          <w:tcPr>
            <w:tcW w:w="1131" w:type="dxa"/>
          </w:tcPr>
          <w:p w14:paraId="1F3B96C2" w14:textId="77777777" w:rsidR="002B1A74" w:rsidRDefault="002B1A74">
            <w:pPr>
              <w:pStyle w:val="TableParagraph"/>
              <w:rPr>
                <w:rFonts w:ascii="Times New Roman"/>
              </w:rPr>
            </w:pPr>
          </w:p>
        </w:tc>
        <w:tc>
          <w:tcPr>
            <w:tcW w:w="1315" w:type="dxa"/>
          </w:tcPr>
          <w:p w14:paraId="4C1361A9" w14:textId="77777777" w:rsidR="002B1A74" w:rsidRDefault="002B1A74">
            <w:pPr>
              <w:pStyle w:val="TableParagraph"/>
              <w:spacing w:before="268"/>
              <w:rPr>
                <w:b/>
              </w:rPr>
            </w:pPr>
          </w:p>
          <w:p w14:paraId="1E96760A" w14:textId="77777777" w:rsidR="002B1A74" w:rsidRDefault="00000000">
            <w:pPr>
              <w:pStyle w:val="TableParagraph"/>
              <w:ind w:left="434" w:hanging="305"/>
            </w:pPr>
            <w:r>
              <w:rPr>
                <w:spacing w:val="-2"/>
              </w:rPr>
              <w:t xml:space="preserve">PROVPPS02 </w:t>
            </w:r>
            <w:r>
              <w:rPr>
                <w:spacing w:val="-4"/>
              </w:rPr>
              <w:t>4394</w:t>
            </w:r>
          </w:p>
        </w:tc>
        <w:tc>
          <w:tcPr>
            <w:tcW w:w="1236" w:type="dxa"/>
          </w:tcPr>
          <w:p w14:paraId="0D3B0D24" w14:textId="77777777" w:rsidR="002B1A74" w:rsidRDefault="002B1A74">
            <w:pPr>
              <w:pStyle w:val="TableParagraph"/>
              <w:rPr>
                <w:b/>
              </w:rPr>
            </w:pPr>
          </w:p>
          <w:p w14:paraId="2D73D7B3" w14:textId="77777777" w:rsidR="002B1A74" w:rsidRDefault="002B1A74">
            <w:pPr>
              <w:pStyle w:val="TableParagraph"/>
              <w:spacing w:before="134"/>
              <w:rPr>
                <w:b/>
              </w:rPr>
            </w:pPr>
          </w:p>
          <w:p w14:paraId="5026BBA7" w14:textId="77777777" w:rsidR="002B1A74" w:rsidRDefault="00000000">
            <w:pPr>
              <w:pStyle w:val="TableParagraph"/>
              <w:ind w:left="17" w:right="2"/>
              <w:jc w:val="center"/>
            </w:pPr>
            <w:r>
              <w:rPr>
                <w:spacing w:val="-2"/>
              </w:rPr>
              <w:t>439451</w:t>
            </w:r>
          </w:p>
        </w:tc>
        <w:tc>
          <w:tcPr>
            <w:tcW w:w="7830" w:type="dxa"/>
          </w:tcPr>
          <w:p w14:paraId="78F9D666" w14:textId="77777777" w:rsidR="002B1A74" w:rsidRDefault="00000000">
            <w:pPr>
              <w:pStyle w:val="TableParagraph"/>
              <w:spacing w:line="268" w:lineRule="exact"/>
              <w:ind w:left="107"/>
              <w:jc w:val="both"/>
            </w:pPr>
            <w:r>
              <w:t>SONDA</w:t>
            </w:r>
            <w:r>
              <w:rPr>
                <w:spacing w:val="-6"/>
              </w:rPr>
              <w:t xml:space="preserve"> </w:t>
            </w:r>
            <w:r>
              <w:t>DE</w:t>
            </w:r>
            <w:r>
              <w:rPr>
                <w:spacing w:val="-12"/>
              </w:rPr>
              <w:t xml:space="preserve"> </w:t>
            </w:r>
            <w:r>
              <w:t>DNA</w:t>
            </w:r>
            <w:r>
              <w:rPr>
                <w:spacing w:val="-13"/>
              </w:rPr>
              <w:t xml:space="preserve"> </w:t>
            </w:r>
            <w:r>
              <w:t>DO</w:t>
            </w:r>
            <w:r>
              <w:rPr>
                <w:spacing w:val="-12"/>
              </w:rPr>
              <w:t xml:space="preserve"> </w:t>
            </w:r>
            <w:r>
              <w:t>GENE</w:t>
            </w:r>
            <w:r>
              <w:rPr>
                <w:spacing w:val="-12"/>
              </w:rPr>
              <w:t xml:space="preserve"> </w:t>
            </w:r>
            <w:r>
              <w:t>E2A</w:t>
            </w:r>
            <w:r>
              <w:rPr>
                <w:spacing w:val="-11"/>
              </w:rPr>
              <w:t xml:space="preserve"> </w:t>
            </w:r>
            <w:r>
              <w:t>(TCF3-19p13.3),</w:t>
            </w:r>
            <w:r>
              <w:rPr>
                <w:spacing w:val="-6"/>
              </w:rPr>
              <w:t xml:space="preserve"> </w:t>
            </w:r>
            <w:r>
              <w:t>DUAL</w:t>
            </w:r>
            <w:r>
              <w:rPr>
                <w:spacing w:val="-12"/>
              </w:rPr>
              <w:t xml:space="preserve"> </w:t>
            </w:r>
            <w:r>
              <w:t>COLOR,</w:t>
            </w:r>
            <w:r>
              <w:rPr>
                <w:spacing w:val="-12"/>
              </w:rPr>
              <w:t xml:space="preserve"> </w:t>
            </w:r>
            <w:r>
              <w:t>BREAKAPART</w:t>
            </w:r>
            <w:r>
              <w:rPr>
                <w:spacing w:val="-12"/>
              </w:rPr>
              <w:t xml:space="preserve"> </w:t>
            </w:r>
            <w:r>
              <w:t>PROBE</w:t>
            </w:r>
            <w:r>
              <w:rPr>
                <w:spacing w:val="-12"/>
              </w:rPr>
              <w:t xml:space="preserve"> </w:t>
            </w:r>
            <w:r>
              <w:rPr>
                <w:spacing w:val="-4"/>
              </w:rPr>
              <w:t>KIT.</w:t>
            </w:r>
          </w:p>
          <w:p w14:paraId="23A2F401" w14:textId="77777777" w:rsidR="002B1A74" w:rsidRDefault="00000000">
            <w:pPr>
              <w:pStyle w:val="TableParagraph"/>
              <w:ind w:left="107" w:right="96"/>
              <w:jc w:val="both"/>
            </w:pPr>
            <w:r>
              <w:t>Sonda para realização da técnica de Hibridização in situ</w:t>
            </w:r>
            <w:r>
              <w:rPr>
                <w:spacing w:val="-2"/>
              </w:rPr>
              <w:t xml:space="preserve"> </w:t>
            </w:r>
            <w:r>
              <w:t>por Fluorescência (FISH), diretamente marcada com fluorocromos VERMELHO E VERDE, protocolo simples e rápido, permite a co-desnaturação da sonda e DNA alvo simultaneamente, sem necessidade de manusear Formamida. Unidade: Teste.</w:t>
            </w:r>
          </w:p>
        </w:tc>
        <w:tc>
          <w:tcPr>
            <w:tcW w:w="1304" w:type="dxa"/>
          </w:tcPr>
          <w:p w14:paraId="3D778209" w14:textId="77777777" w:rsidR="002B1A74" w:rsidRDefault="002B1A74">
            <w:pPr>
              <w:pStyle w:val="TableParagraph"/>
              <w:rPr>
                <w:b/>
              </w:rPr>
            </w:pPr>
          </w:p>
          <w:p w14:paraId="2CC46B89" w14:textId="77777777" w:rsidR="002B1A74" w:rsidRDefault="002B1A74">
            <w:pPr>
              <w:pStyle w:val="TableParagraph"/>
              <w:spacing w:before="134"/>
              <w:rPr>
                <w:b/>
              </w:rPr>
            </w:pPr>
          </w:p>
          <w:p w14:paraId="065E3F90" w14:textId="77777777" w:rsidR="002B1A74" w:rsidRDefault="00000000">
            <w:pPr>
              <w:pStyle w:val="TableParagraph"/>
              <w:ind w:left="11" w:right="3"/>
              <w:jc w:val="center"/>
            </w:pPr>
            <w:r>
              <w:rPr>
                <w:spacing w:val="-2"/>
              </w:rPr>
              <w:t>teste</w:t>
            </w:r>
          </w:p>
        </w:tc>
        <w:tc>
          <w:tcPr>
            <w:tcW w:w="915" w:type="dxa"/>
          </w:tcPr>
          <w:p w14:paraId="68B93427" w14:textId="77777777" w:rsidR="002B1A74" w:rsidRDefault="00000000">
            <w:pPr>
              <w:pStyle w:val="TableParagraph"/>
              <w:ind w:left="13" w:right="60"/>
              <w:jc w:val="center"/>
              <w:rPr>
                <w:b/>
                <w:sz w:val="32"/>
              </w:rPr>
            </w:pPr>
            <w:r>
              <w:rPr>
                <w:b/>
                <w:spacing w:val="-5"/>
                <w:sz w:val="32"/>
              </w:rPr>
              <w:t>NÃO</w:t>
            </w:r>
          </w:p>
        </w:tc>
        <w:tc>
          <w:tcPr>
            <w:tcW w:w="1069" w:type="dxa"/>
          </w:tcPr>
          <w:p w14:paraId="2412A8E4" w14:textId="77777777" w:rsidR="002B1A74" w:rsidRDefault="00000000">
            <w:pPr>
              <w:pStyle w:val="TableParagraph"/>
              <w:ind w:left="4" w:right="59"/>
              <w:jc w:val="center"/>
              <w:rPr>
                <w:b/>
                <w:sz w:val="32"/>
              </w:rPr>
            </w:pPr>
            <w:r>
              <w:rPr>
                <w:b/>
                <w:spacing w:val="-5"/>
                <w:sz w:val="32"/>
              </w:rPr>
              <w:t>SIM</w:t>
            </w:r>
          </w:p>
        </w:tc>
        <w:tc>
          <w:tcPr>
            <w:tcW w:w="1077" w:type="dxa"/>
          </w:tcPr>
          <w:p w14:paraId="7AE5FBCE" w14:textId="77777777" w:rsidR="002B1A74" w:rsidRDefault="00000000">
            <w:pPr>
              <w:pStyle w:val="TableParagraph"/>
              <w:ind w:left="1" w:right="54"/>
              <w:jc w:val="center"/>
              <w:rPr>
                <w:b/>
                <w:sz w:val="32"/>
              </w:rPr>
            </w:pPr>
            <w:r>
              <w:rPr>
                <w:b/>
                <w:spacing w:val="-5"/>
                <w:sz w:val="32"/>
              </w:rPr>
              <w:t>NÃO</w:t>
            </w:r>
          </w:p>
        </w:tc>
      </w:tr>
      <w:tr w:rsidR="002B1A74" w14:paraId="31FA6EF6" w14:textId="77777777">
        <w:trPr>
          <w:trHeight w:val="1610"/>
        </w:trPr>
        <w:tc>
          <w:tcPr>
            <w:tcW w:w="1131" w:type="dxa"/>
          </w:tcPr>
          <w:p w14:paraId="0A80ACD1" w14:textId="77777777" w:rsidR="002B1A74" w:rsidRDefault="002B1A74">
            <w:pPr>
              <w:pStyle w:val="TableParagraph"/>
              <w:rPr>
                <w:rFonts w:ascii="Times New Roman"/>
              </w:rPr>
            </w:pPr>
          </w:p>
        </w:tc>
        <w:tc>
          <w:tcPr>
            <w:tcW w:w="1315" w:type="dxa"/>
          </w:tcPr>
          <w:p w14:paraId="05727531" w14:textId="77777777" w:rsidR="002B1A74" w:rsidRDefault="002B1A74">
            <w:pPr>
              <w:pStyle w:val="TableParagraph"/>
              <w:rPr>
                <w:b/>
              </w:rPr>
            </w:pPr>
          </w:p>
          <w:p w14:paraId="1306932C" w14:textId="77777777" w:rsidR="002B1A74" w:rsidRDefault="002B1A74">
            <w:pPr>
              <w:pStyle w:val="TableParagraph"/>
              <w:spacing w:before="2"/>
              <w:rPr>
                <w:b/>
              </w:rPr>
            </w:pPr>
          </w:p>
          <w:p w14:paraId="7E48C590" w14:textId="77777777" w:rsidR="002B1A74" w:rsidRDefault="00000000">
            <w:pPr>
              <w:pStyle w:val="TableParagraph"/>
              <w:spacing w:line="237" w:lineRule="auto"/>
              <w:ind w:left="434" w:hanging="305"/>
            </w:pPr>
            <w:r>
              <w:rPr>
                <w:spacing w:val="-2"/>
              </w:rPr>
              <w:t xml:space="preserve">PROVPPS02 </w:t>
            </w:r>
            <w:r>
              <w:rPr>
                <w:spacing w:val="-4"/>
              </w:rPr>
              <w:t>4394</w:t>
            </w:r>
          </w:p>
        </w:tc>
        <w:tc>
          <w:tcPr>
            <w:tcW w:w="1236" w:type="dxa"/>
          </w:tcPr>
          <w:p w14:paraId="48D02990" w14:textId="77777777" w:rsidR="002B1A74" w:rsidRDefault="002B1A74">
            <w:pPr>
              <w:pStyle w:val="TableParagraph"/>
              <w:rPr>
                <w:b/>
              </w:rPr>
            </w:pPr>
          </w:p>
          <w:p w14:paraId="74D743B7" w14:textId="77777777" w:rsidR="002B1A74" w:rsidRDefault="002B1A74">
            <w:pPr>
              <w:pStyle w:val="TableParagraph"/>
              <w:spacing w:before="134"/>
              <w:rPr>
                <w:b/>
              </w:rPr>
            </w:pPr>
          </w:p>
          <w:p w14:paraId="014DAB7C" w14:textId="77777777" w:rsidR="002B1A74" w:rsidRDefault="00000000">
            <w:pPr>
              <w:pStyle w:val="TableParagraph"/>
              <w:ind w:left="17" w:right="2"/>
              <w:jc w:val="center"/>
            </w:pPr>
            <w:r>
              <w:rPr>
                <w:spacing w:val="-2"/>
              </w:rPr>
              <w:t>439451</w:t>
            </w:r>
          </w:p>
        </w:tc>
        <w:tc>
          <w:tcPr>
            <w:tcW w:w="7830" w:type="dxa"/>
          </w:tcPr>
          <w:p w14:paraId="1BB86C05" w14:textId="77777777" w:rsidR="002B1A74" w:rsidRDefault="00000000">
            <w:pPr>
              <w:pStyle w:val="TableParagraph"/>
              <w:spacing w:line="268" w:lineRule="exact"/>
              <w:ind w:left="107"/>
              <w:jc w:val="both"/>
            </w:pPr>
            <w:r>
              <w:t>SONDA</w:t>
            </w:r>
            <w:r>
              <w:rPr>
                <w:spacing w:val="-4"/>
              </w:rPr>
              <w:t xml:space="preserve"> </w:t>
            </w:r>
            <w:r>
              <w:t>DE</w:t>
            </w:r>
            <w:r>
              <w:rPr>
                <w:spacing w:val="20"/>
              </w:rPr>
              <w:t xml:space="preserve"> </w:t>
            </w:r>
            <w:r>
              <w:t>DNA</w:t>
            </w:r>
            <w:r>
              <w:rPr>
                <w:spacing w:val="19"/>
              </w:rPr>
              <w:t xml:space="preserve"> </w:t>
            </w:r>
            <w:r>
              <w:t>DO</w:t>
            </w:r>
            <w:r>
              <w:rPr>
                <w:spacing w:val="21"/>
              </w:rPr>
              <w:t xml:space="preserve"> </w:t>
            </w:r>
            <w:r>
              <w:t>GENE</w:t>
            </w:r>
            <w:r>
              <w:rPr>
                <w:spacing w:val="18"/>
              </w:rPr>
              <w:t xml:space="preserve"> </w:t>
            </w:r>
            <w:r>
              <w:t>AML1(21q22.12),</w:t>
            </w:r>
            <w:r>
              <w:rPr>
                <w:spacing w:val="-3"/>
              </w:rPr>
              <w:t xml:space="preserve"> </w:t>
            </w:r>
            <w:r>
              <w:t>DUAL</w:t>
            </w:r>
            <w:r>
              <w:rPr>
                <w:spacing w:val="19"/>
              </w:rPr>
              <w:t xml:space="preserve"> </w:t>
            </w:r>
            <w:r>
              <w:t>COLOR,</w:t>
            </w:r>
            <w:r>
              <w:rPr>
                <w:spacing w:val="20"/>
              </w:rPr>
              <w:t xml:space="preserve"> </w:t>
            </w:r>
            <w:r>
              <w:t>BREAKAPART</w:t>
            </w:r>
            <w:r>
              <w:rPr>
                <w:spacing w:val="17"/>
              </w:rPr>
              <w:t xml:space="preserve"> </w:t>
            </w:r>
            <w:r>
              <w:t>PROBE</w:t>
            </w:r>
            <w:r>
              <w:rPr>
                <w:spacing w:val="19"/>
              </w:rPr>
              <w:t xml:space="preserve"> </w:t>
            </w:r>
            <w:r>
              <w:rPr>
                <w:spacing w:val="-4"/>
              </w:rPr>
              <w:t>KIT.</w:t>
            </w:r>
          </w:p>
          <w:p w14:paraId="0D14C999" w14:textId="77777777" w:rsidR="002B1A74" w:rsidRDefault="00000000">
            <w:pPr>
              <w:pStyle w:val="TableParagraph"/>
              <w:ind w:left="107" w:right="96"/>
              <w:jc w:val="both"/>
            </w:pPr>
            <w:r>
              <w:t>Sonda para realização da técnica de Hibridização in situ</w:t>
            </w:r>
            <w:r>
              <w:rPr>
                <w:spacing w:val="-2"/>
              </w:rPr>
              <w:t xml:space="preserve"> </w:t>
            </w:r>
            <w:r>
              <w:t>por Fluorescência (FISH), diretamente marcada com fluorocromos VERMELHO E VERDE, protocolo simples e rápido, permite a co-desnaturação da sonda e DNA alvo simultaneamente, sem necessidade de manusear Formamida. Unidade: Teste.</w:t>
            </w:r>
          </w:p>
        </w:tc>
        <w:tc>
          <w:tcPr>
            <w:tcW w:w="1304" w:type="dxa"/>
          </w:tcPr>
          <w:p w14:paraId="7186A006" w14:textId="77777777" w:rsidR="002B1A74" w:rsidRDefault="002B1A74">
            <w:pPr>
              <w:pStyle w:val="TableParagraph"/>
              <w:rPr>
                <w:b/>
              </w:rPr>
            </w:pPr>
          </w:p>
          <w:p w14:paraId="54B5F988" w14:textId="77777777" w:rsidR="002B1A74" w:rsidRDefault="002B1A74">
            <w:pPr>
              <w:pStyle w:val="TableParagraph"/>
              <w:spacing w:before="134"/>
              <w:rPr>
                <w:b/>
              </w:rPr>
            </w:pPr>
          </w:p>
          <w:p w14:paraId="6432B57D" w14:textId="77777777" w:rsidR="002B1A74" w:rsidRDefault="00000000">
            <w:pPr>
              <w:pStyle w:val="TableParagraph"/>
              <w:ind w:left="11" w:right="3"/>
              <w:jc w:val="center"/>
            </w:pPr>
            <w:r>
              <w:rPr>
                <w:spacing w:val="-2"/>
              </w:rPr>
              <w:t>teste</w:t>
            </w:r>
          </w:p>
        </w:tc>
        <w:tc>
          <w:tcPr>
            <w:tcW w:w="915" w:type="dxa"/>
          </w:tcPr>
          <w:p w14:paraId="08696982" w14:textId="77777777" w:rsidR="002B1A74" w:rsidRDefault="00000000">
            <w:pPr>
              <w:pStyle w:val="TableParagraph"/>
              <w:ind w:left="13" w:right="60"/>
              <w:jc w:val="center"/>
              <w:rPr>
                <w:b/>
                <w:sz w:val="32"/>
              </w:rPr>
            </w:pPr>
            <w:r>
              <w:rPr>
                <w:b/>
                <w:spacing w:val="-5"/>
                <w:sz w:val="32"/>
              </w:rPr>
              <w:t>NÃO</w:t>
            </w:r>
          </w:p>
        </w:tc>
        <w:tc>
          <w:tcPr>
            <w:tcW w:w="1069" w:type="dxa"/>
          </w:tcPr>
          <w:p w14:paraId="4F0165AF" w14:textId="77777777" w:rsidR="002B1A74" w:rsidRDefault="00000000">
            <w:pPr>
              <w:pStyle w:val="TableParagraph"/>
              <w:ind w:left="4" w:right="59"/>
              <w:jc w:val="center"/>
              <w:rPr>
                <w:b/>
                <w:sz w:val="32"/>
              </w:rPr>
            </w:pPr>
            <w:r>
              <w:rPr>
                <w:b/>
                <w:spacing w:val="-5"/>
                <w:sz w:val="32"/>
              </w:rPr>
              <w:t>SIM</w:t>
            </w:r>
          </w:p>
        </w:tc>
        <w:tc>
          <w:tcPr>
            <w:tcW w:w="1077" w:type="dxa"/>
          </w:tcPr>
          <w:p w14:paraId="03A6D307" w14:textId="77777777" w:rsidR="002B1A74" w:rsidRDefault="00000000">
            <w:pPr>
              <w:pStyle w:val="TableParagraph"/>
              <w:ind w:left="1" w:right="54"/>
              <w:jc w:val="center"/>
              <w:rPr>
                <w:b/>
                <w:sz w:val="32"/>
              </w:rPr>
            </w:pPr>
            <w:r>
              <w:rPr>
                <w:b/>
                <w:spacing w:val="-5"/>
                <w:sz w:val="32"/>
              </w:rPr>
              <w:t>NÃO</w:t>
            </w:r>
          </w:p>
        </w:tc>
      </w:tr>
      <w:tr w:rsidR="002B1A74" w14:paraId="2A3D74FB" w14:textId="77777777">
        <w:trPr>
          <w:trHeight w:val="1613"/>
        </w:trPr>
        <w:tc>
          <w:tcPr>
            <w:tcW w:w="1131" w:type="dxa"/>
          </w:tcPr>
          <w:p w14:paraId="6F7FAEC7" w14:textId="77777777" w:rsidR="002B1A74" w:rsidRDefault="002B1A74">
            <w:pPr>
              <w:pStyle w:val="TableParagraph"/>
              <w:rPr>
                <w:rFonts w:ascii="Times New Roman"/>
              </w:rPr>
            </w:pPr>
          </w:p>
        </w:tc>
        <w:tc>
          <w:tcPr>
            <w:tcW w:w="1315" w:type="dxa"/>
          </w:tcPr>
          <w:p w14:paraId="1060F937" w14:textId="77777777" w:rsidR="002B1A74" w:rsidRDefault="002B1A74">
            <w:pPr>
              <w:pStyle w:val="TableParagraph"/>
              <w:spacing w:before="268"/>
              <w:rPr>
                <w:b/>
              </w:rPr>
            </w:pPr>
          </w:p>
          <w:p w14:paraId="73455C43" w14:textId="77777777" w:rsidR="002B1A74" w:rsidRDefault="00000000">
            <w:pPr>
              <w:pStyle w:val="TableParagraph"/>
              <w:ind w:left="434" w:hanging="305"/>
            </w:pPr>
            <w:r>
              <w:rPr>
                <w:spacing w:val="-2"/>
              </w:rPr>
              <w:t xml:space="preserve">PROVPPS02 </w:t>
            </w:r>
            <w:r>
              <w:rPr>
                <w:spacing w:val="-4"/>
              </w:rPr>
              <w:t>4394</w:t>
            </w:r>
          </w:p>
        </w:tc>
        <w:tc>
          <w:tcPr>
            <w:tcW w:w="1236" w:type="dxa"/>
          </w:tcPr>
          <w:p w14:paraId="46F179C4" w14:textId="77777777" w:rsidR="002B1A74" w:rsidRDefault="002B1A74">
            <w:pPr>
              <w:pStyle w:val="TableParagraph"/>
              <w:rPr>
                <w:b/>
              </w:rPr>
            </w:pPr>
          </w:p>
          <w:p w14:paraId="38D91EC2" w14:textId="77777777" w:rsidR="002B1A74" w:rsidRDefault="002B1A74">
            <w:pPr>
              <w:pStyle w:val="TableParagraph"/>
              <w:spacing w:before="134"/>
              <w:rPr>
                <w:b/>
              </w:rPr>
            </w:pPr>
          </w:p>
          <w:p w14:paraId="7C7DC80C" w14:textId="77777777" w:rsidR="002B1A74" w:rsidRDefault="00000000">
            <w:pPr>
              <w:pStyle w:val="TableParagraph"/>
              <w:ind w:left="17" w:right="2"/>
              <w:jc w:val="center"/>
            </w:pPr>
            <w:r>
              <w:rPr>
                <w:spacing w:val="-2"/>
              </w:rPr>
              <w:t>455624</w:t>
            </w:r>
          </w:p>
        </w:tc>
        <w:tc>
          <w:tcPr>
            <w:tcW w:w="7830" w:type="dxa"/>
          </w:tcPr>
          <w:p w14:paraId="007070D2" w14:textId="77777777" w:rsidR="002B1A74" w:rsidRDefault="00000000">
            <w:pPr>
              <w:pStyle w:val="TableParagraph"/>
              <w:spacing w:line="268" w:lineRule="exact"/>
              <w:ind w:left="107"/>
              <w:jc w:val="both"/>
            </w:pPr>
            <w:r>
              <w:t>SONDA</w:t>
            </w:r>
            <w:r>
              <w:rPr>
                <w:spacing w:val="-6"/>
              </w:rPr>
              <w:t xml:space="preserve"> </w:t>
            </w:r>
            <w:r>
              <w:t>DE</w:t>
            </w:r>
            <w:r>
              <w:rPr>
                <w:spacing w:val="39"/>
              </w:rPr>
              <w:t xml:space="preserve"> </w:t>
            </w:r>
            <w:r>
              <w:t>DNA</w:t>
            </w:r>
            <w:r>
              <w:rPr>
                <w:spacing w:val="40"/>
              </w:rPr>
              <w:t xml:space="preserve"> </w:t>
            </w:r>
            <w:r>
              <w:t>DO</w:t>
            </w:r>
            <w:r>
              <w:rPr>
                <w:spacing w:val="41"/>
              </w:rPr>
              <w:t xml:space="preserve"> </w:t>
            </w:r>
            <w:r>
              <w:t>GENE</w:t>
            </w:r>
            <w:r>
              <w:rPr>
                <w:spacing w:val="39"/>
              </w:rPr>
              <w:t xml:space="preserve"> </w:t>
            </w:r>
            <w:r>
              <w:t>EWSR1(22q12),</w:t>
            </w:r>
            <w:r>
              <w:rPr>
                <w:spacing w:val="-2"/>
              </w:rPr>
              <w:t xml:space="preserve"> </w:t>
            </w:r>
            <w:r>
              <w:t>DUAL</w:t>
            </w:r>
            <w:r>
              <w:rPr>
                <w:spacing w:val="41"/>
              </w:rPr>
              <w:t xml:space="preserve"> </w:t>
            </w:r>
            <w:r>
              <w:t>COLOR,</w:t>
            </w:r>
            <w:r>
              <w:rPr>
                <w:spacing w:val="39"/>
              </w:rPr>
              <w:t xml:space="preserve"> </w:t>
            </w:r>
            <w:r>
              <w:t>BREAKAPART</w:t>
            </w:r>
            <w:r>
              <w:rPr>
                <w:spacing w:val="39"/>
              </w:rPr>
              <w:t xml:space="preserve"> </w:t>
            </w:r>
            <w:r>
              <w:t>PROBE</w:t>
            </w:r>
            <w:r>
              <w:rPr>
                <w:spacing w:val="39"/>
              </w:rPr>
              <w:t xml:space="preserve"> </w:t>
            </w:r>
            <w:r>
              <w:rPr>
                <w:spacing w:val="-4"/>
              </w:rPr>
              <w:t>KIT.</w:t>
            </w:r>
          </w:p>
          <w:p w14:paraId="74A4D086" w14:textId="77777777" w:rsidR="002B1A74" w:rsidRDefault="00000000">
            <w:pPr>
              <w:pStyle w:val="TableParagraph"/>
              <w:ind w:left="107" w:right="99"/>
              <w:jc w:val="both"/>
            </w:pPr>
            <w:r>
              <w:t>Sonda para realização da técnica de Hibridização in situ por Fluorescência (FISH), diretamente marcada com fluorocromos VERMELHO E VERDE, protocolo simples e rápido, permite a co-desnaturação da sonda e DNA alvo simultaneamente, sem necessidade de manusear Formamida. Unidade: Teste.</w:t>
            </w:r>
          </w:p>
        </w:tc>
        <w:tc>
          <w:tcPr>
            <w:tcW w:w="1304" w:type="dxa"/>
          </w:tcPr>
          <w:p w14:paraId="71E09346" w14:textId="77777777" w:rsidR="002B1A74" w:rsidRDefault="002B1A74">
            <w:pPr>
              <w:pStyle w:val="TableParagraph"/>
              <w:rPr>
                <w:b/>
              </w:rPr>
            </w:pPr>
          </w:p>
          <w:p w14:paraId="4F7ECDB4" w14:textId="77777777" w:rsidR="002B1A74" w:rsidRDefault="002B1A74">
            <w:pPr>
              <w:pStyle w:val="TableParagraph"/>
              <w:spacing w:before="134"/>
              <w:rPr>
                <w:b/>
              </w:rPr>
            </w:pPr>
          </w:p>
          <w:p w14:paraId="4EA6542C" w14:textId="77777777" w:rsidR="002B1A74" w:rsidRDefault="00000000">
            <w:pPr>
              <w:pStyle w:val="TableParagraph"/>
              <w:ind w:left="11" w:right="3"/>
              <w:jc w:val="center"/>
            </w:pPr>
            <w:r>
              <w:rPr>
                <w:spacing w:val="-2"/>
              </w:rPr>
              <w:t>teste</w:t>
            </w:r>
          </w:p>
        </w:tc>
        <w:tc>
          <w:tcPr>
            <w:tcW w:w="915" w:type="dxa"/>
          </w:tcPr>
          <w:p w14:paraId="5DF7F765" w14:textId="77777777" w:rsidR="002B1A74" w:rsidRDefault="00000000">
            <w:pPr>
              <w:pStyle w:val="TableParagraph"/>
              <w:ind w:left="13" w:right="60"/>
              <w:jc w:val="center"/>
              <w:rPr>
                <w:b/>
                <w:sz w:val="32"/>
              </w:rPr>
            </w:pPr>
            <w:r>
              <w:rPr>
                <w:b/>
                <w:spacing w:val="-5"/>
                <w:sz w:val="32"/>
              </w:rPr>
              <w:t>NÃO</w:t>
            </w:r>
          </w:p>
        </w:tc>
        <w:tc>
          <w:tcPr>
            <w:tcW w:w="1069" w:type="dxa"/>
          </w:tcPr>
          <w:p w14:paraId="0CDACE9D" w14:textId="77777777" w:rsidR="002B1A74" w:rsidRDefault="00000000">
            <w:pPr>
              <w:pStyle w:val="TableParagraph"/>
              <w:ind w:left="4" w:right="59"/>
              <w:jc w:val="center"/>
              <w:rPr>
                <w:b/>
                <w:sz w:val="32"/>
              </w:rPr>
            </w:pPr>
            <w:r>
              <w:rPr>
                <w:b/>
                <w:spacing w:val="-5"/>
                <w:sz w:val="32"/>
              </w:rPr>
              <w:t>SIM</w:t>
            </w:r>
          </w:p>
        </w:tc>
        <w:tc>
          <w:tcPr>
            <w:tcW w:w="1077" w:type="dxa"/>
          </w:tcPr>
          <w:p w14:paraId="4135063F" w14:textId="77777777" w:rsidR="002B1A74" w:rsidRDefault="00000000">
            <w:pPr>
              <w:pStyle w:val="TableParagraph"/>
              <w:ind w:left="1" w:right="54"/>
              <w:jc w:val="center"/>
              <w:rPr>
                <w:b/>
                <w:sz w:val="32"/>
              </w:rPr>
            </w:pPr>
            <w:r>
              <w:rPr>
                <w:b/>
                <w:spacing w:val="-5"/>
                <w:sz w:val="32"/>
              </w:rPr>
              <w:t>NÃO</w:t>
            </w:r>
          </w:p>
        </w:tc>
      </w:tr>
      <w:tr w:rsidR="002B1A74" w14:paraId="1C39898F" w14:textId="77777777">
        <w:trPr>
          <w:trHeight w:val="1612"/>
        </w:trPr>
        <w:tc>
          <w:tcPr>
            <w:tcW w:w="1131" w:type="dxa"/>
          </w:tcPr>
          <w:p w14:paraId="12BD8FB6" w14:textId="77777777" w:rsidR="002B1A74" w:rsidRDefault="002B1A74">
            <w:pPr>
              <w:pStyle w:val="TableParagraph"/>
              <w:rPr>
                <w:rFonts w:ascii="Times New Roman"/>
              </w:rPr>
            </w:pPr>
          </w:p>
        </w:tc>
        <w:tc>
          <w:tcPr>
            <w:tcW w:w="1315" w:type="dxa"/>
          </w:tcPr>
          <w:p w14:paraId="0D3EFA62" w14:textId="77777777" w:rsidR="002B1A74" w:rsidRDefault="002B1A74">
            <w:pPr>
              <w:pStyle w:val="TableParagraph"/>
              <w:spacing w:before="268"/>
              <w:rPr>
                <w:b/>
              </w:rPr>
            </w:pPr>
          </w:p>
          <w:p w14:paraId="44183D18" w14:textId="77777777" w:rsidR="002B1A74" w:rsidRDefault="00000000">
            <w:pPr>
              <w:pStyle w:val="TableParagraph"/>
              <w:ind w:left="434" w:hanging="305"/>
            </w:pPr>
            <w:r>
              <w:rPr>
                <w:spacing w:val="-2"/>
              </w:rPr>
              <w:t xml:space="preserve">PROVPPS02 </w:t>
            </w:r>
            <w:r>
              <w:rPr>
                <w:spacing w:val="-4"/>
              </w:rPr>
              <w:t>4394</w:t>
            </w:r>
          </w:p>
        </w:tc>
        <w:tc>
          <w:tcPr>
            <w:tcW w:w="1236" w:type="dxa"/>
          </w:tcPr>
          <w:p w14:paraId="70ECA419" w14:textId="77777777" w:rsidR="002B1A74" w:rsidRDefault="002B1A74">
            <w:pPr>
              <w:pStyle w:val="TableParagraph"/>
              <w:rPr>
                <w:b/>
              </w:rPr>
            </w:pPr>
          </w:p>
          <w:p w14:paraId="41603FE1" w14:textId="77777777" w:rsidR="002B1A74" w:rsidRDefault="002B1A74">
            <w:pPr>
              <w:pStyle w:val="TableParagraph"/>
              <w:spacing w:before="134"/>
              <w:rPr>
                <w:b/>
              </w:rPr>
            </w:pPr>
          </w:p>
          <w:p w14:paraId="247F6AB0" w14:textId="77777777" w:rsidR="002B1A74" w:rsidRDefault="00000000">
            <w:pPr>
              <w:pStyle w:val="TableParagraph"/>
              <w:ind w:left="17" w:right="2"/>
              <w:jc w:val="center"/>
            </w:pPr>
            <w:r>
              <w:rPr>
                <w:spacing w:val="-2"/>
              </w:rPr>
              <w:t>439452</w:t>
            </w:r>
          </w:p>
        </w:tc>
        <w:tc>
          <w:tcPr>
            <w:tcW w:w="7830" w:type="dxa"/>
          </w:tcPr>
          <w:p w14:paraId="472CB482" w14:textId="77777777" w:rsidR="002B1A74" w:rsidRDefault="00000000">
            <w:pPr>
              <w:pStyle w:val="TableParagraph"/>
              <w:spacing w:line="268" w:lineRule="exact"/>
              <w:ind w:left="107"/>
              <w:jc w:val="both"/>
            </w:pPr>
            <w:r>
              <w:t>SONDA</w:t>
            </w:r>
            <w:r>
              <w:rPr>
                <w:spacing w:val="-4"/>
              </w:rPr>
              <w:t xml:space="preserve"> </w:t>
            </w:r>
            <w:r>
              <w:t>DE</w:t>
            </w:r>
            <w:r>
              <w:rPr>
                <w:spacing w:val="14"/>
              </w:rPr>
              <w:t xml:space="preserve"> </w:t>
            </w:r>
            <w:r>
              <w:t>DNA</w:t>
            </w:r>
            <w:r>
              <w:rPr>
                <w:spacing w:val="11"/>
              </w:rPr>
              <w:t xml:space="preserve"> </w:t>
            </w:r>
            <w:r>
              <w:t>PARA</w:t>
            </w:r>
            <w:r>
              <w:rPr>
                <w:spacing w:val="13"/>
              </w:rPr>
              <w:t xml:space="preserve"> </w:t>
            </w:r>
            <w:r>
              <w:t>ANÁLISE</w:t>
            </w:r>
            <w:r>
              <w:rPr>
                <w:spacing w:val="14"/>
              </w:rPr>
              <w:t xml:space="preserve"> </w:t>
            </w:r>
            <w:r>
              <w:t>DA</w:t>
            </w:r>
            <w:r>
              <w:rPr>
                <w:spacing w:val="13"/>
              </w:rPr>
              <w:t xml:space="preserve"> </w:t>
            </w:r>
            <w:r>
              <w:t>REGIÃO</w:t>
            </w:r>
            <w:r>
              <w:rPr>
                <w:spacing w:val="14"/>
              </w:rPr>
              <w:t xml:space="preserve"> </w:t>
            </w:r>
            <w:r>
              <w:t>8q12 DUAL</w:t>
            </w:r>
            <w:r>
              <w:rPr>
                <w:spacing w:val="14"/>
              </w:rPr>
              <w:t xml:space="preserve"> </w:t>
            </w:r>
            <w:r>
              <w:t>COLOR,</w:t>
            </w:r>
            <w:r>
              <w:rPr>
                <w:spacing w:val="14"/>
              </w:rPr>
              <w:t xml:space="preserve"> </w:t>
            </w:r>
            <w:r>
              <w:t>BREAKAPART</w:t>
            </w:r>
            <w:r>
              <w:rPr>
                <w:spacing w:val="14"/>
              </w:rPr>
              <w:t xml:space="preserve"> </w:t>
            </w:r>
            <w:r>
              <w:rPr>
                <w:spacing w:val="-2"/>
              </w:rPr>
              <w:t>PROBE</w:t>
            </w:r>
          </w:p>
          <w:p w14:paraId="1915BF83" w14:textId="77777777" w:rsidR="002B1A74" w:rsidRDefault="00000000">
            <w:pPr>
              <w:pStyle w:val="TableParagraph"/>
              <w:ind w:left="107" w:right="93"/>
              <w:jc w:val="both"/>
            </w:pPr>
            <w:r>
              <w:t>KIT PARA SÍNDROME CHARGE. Sonda para realização da técnica de Hibridização in situ</w:t>
            </w:r>
            <w:r>
              <w:rPr>
                <w:spacing w:val="-2"/>
              </w:rPr>
              <w:t xml:space="preserve"> </w:t>
            </w:r>
            <w:r>
              <w:t>por Fluorescência (FISH), diretamente marcada com fluorocromos VERDE E VERMELHO, protocolo simples e rápido, permite a co-desnaturação da sonda e DNA alvo simultaneamente, sem necessidade de manusear Formamida. Unidade: Teste.</w:t>
            </w:r>
          </w:p>
        </w:tc>
        <w:tc>
          <w:tcPr>
            <w:tcW w:w="1304" w:type="dxa"/>
          </w:tcPr>
          <w:p w14:paraId="7260C7B9" w14:textId="77777777" w:rsidR="002B1A74" w:rsidRDefault="002B1A74">
            <w:pPr>
              <w:pStyle w:val="TableParagraph"/>
              <w:rPr>
                <w:b/>
              </w:rPr>
            </w:pPr>
          </w:p>
          <w:p w14:paraId="05DAFAD3" w14:textId="77777777" w:rsidR="002B1A74" w:rsidRDefault="002B1A74">
            <w:pPr>
              <w:pStyle w:val="TableParagraph"/>
              <w:spacing w:before="134"/>
              <w:rPr>
                <w:b/>
              </w:rPr>
            </w:pPr>
          </w:p>
          <w:p w14:paraId="3CD51272" w14:textId="77777777" w:rsidR="002B1A74" w:rsidRDefault="00000000">
            <w:pPr>
              <w:pStyle w:val="TableParagraph"/>
              <w:ind w:left="11" w:right="3"/>
              <w:jc w:val="center"/>
            </w:pPr>
            <w:r>
              <w:rPr>
                <w:spacing w:val="-2"/>
              </w:rPr>
              <w:t>teste</w:t>
            </w:r>
          </w:p>
        </w:tc>
        <w:tc>
          <w:tcPr>
            <w:tcW w:w="915" w:type="dxa"/>
          </w:tcPr>
          <w:p w14:paraId="5531762E" w14:textId="77777777" w:rsidR="002B1A74" w:rsidRDefault="00000000">
            <w:pPr>
              <w:pStyle w:val="TableParagraph"/>
              <w:ind w:left="13" w:right="60"/>
              <w:jc w:val="center"/>
              <w:rPr>
                <w:b/>
                <w:sz w:val="32"/>
              </w:rPr>
            </w:pPr>
            <w:r>
              <w:rPr>
                <w:b/>
                <w:spacing w:val="-5"/>
                <w:sz w:val="32"/>
              </w:rPr>
              <w:t>NÃO</w:t>
            </w:r>
          </w:p>
        </w:tc>
        <w:tc>
          <w:tcPr>
            <w:tcW w:w="1069" w:type="dxa"/>
          </w:tcPr>
          <w:p w14:paraId="658FA996" w14:textId="77777777" w:rsidR="002B1A74" w:rsidRDefault="00000000">
            <w:pPr>
              <w:pStyle w:val="TableParagraph"/>
              <w:ind w:left="4" w:right="59"/>
              <w:jc w:val="center"/>
              <w:rPr>
                <w:b/>
                <w:sz w:val="32"/>
              </w:rPr>
            </w:pPr>
            <w:r>
              <w:rPr>
                <w:b/>
                <w:spacing w:val="-5"/>
                <w:sz w:val="32"/>
              </w:rPr>
              <w:t>SIM</w:t>
            </w:r>
          </w:p>
        </w:tc>
        <w:tc>
          <w:tcPr>
            <w:tcW w:w="1077" w:type="dxa"/>
          </w:tcPr>
          <w:p w14:paraId="5369C864" w14:textId="77777777" w:rsidR="002B1A74" w:rsidRDefault="00000000">
            <w:pPr>
              <w:pStyle w:val="TableParagraph"/>
              <w:ind w:left="1" w:right="54"/>
              <w:jc w:val="center"/>
              <w:rPr>
                <w:b/>
                <w:sz w:val="32"/>
              </w:rPr>
            </w:pPr>
            <w:r>
              <w:rPr>
                <w:b/>
                <w:spacing w:val="-5"/>
                <w:sz w:val="32"/>
              </w:rPr>
              <w:t>NÃO</w:t>
            </w:r>
          </w:p>
        </w:tc>
      </w:tr>
    </w:tbl>
    <w:p w14:paraId="665EF5A2" w14:textId="77777777" w:rsidR="002B1A74" w:rsidRDefault="002B1A74">
      <w:pPr>
        <w:pStyle w:val="TableParagraph"/>
        <w:jc w:val="center"/>
        <w:rPr>
          <w:b/>
          <w:sz w:val="32"/>
        </w:rPr>
        <w:sectPr w:rsidR="002B1A74">
          <w:type w:val="continuous"/>
          <w:pgSz w:w="16840" w:h="11910" w:orient="landscape"/>
          <w:pgMar w:top="120" w:right="141" w:bottom="1420" w:left="566" w:header="0" w:footer="120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315"/>
        <w:gridCol w:w="1236"/>
        <w:gridCol w:w="7830"/>
        <w:gridCol w:w="1304"/>
        <w:gridCol w:w="915"/>
        <w:gridCol w:w="1069"/>
        <w:gridCol w:w="1077"/>
      </w:tblGrid>
      <w:tr w:rsidR="002B1A74" w14:paraId="0326ABE0" w14:textId="77777777">
        <w:trPr>
          <w:trHeight w:val="1881"/>
        </w:trPr>
        <w:tc>
          <w:tcPr>
            <w:tcW w:w="1131" w:type="dxa"/>
          </w:tcPr>
          <w:p w14:paraId="64023B04" w14:textId="77777777" w:rsidR="002B1A74" w:rsidRDefault="002B1A74">
            <w:pPr>
              <w:pStyle w:val="TableParagraph"/>
              <w:rPr>
                <w:rFonts w:ascii="Times New Roman"/>
              </w:rPr>
            </w:pPr>
          </w:p>
        </w:tc>
        <w:tc>
          <w:tcPr>
            <w:tcW w:w="1315" w:type="dxa"/>
          </w:tcPr>
          <w:p w14:paraId="449EE943" w14:textId="77777777" w:rsidR="002B1A74" w:rsidRDefault="002B1A74">
            <w:pPr>
              <w:pStyle w:val="TableParagraph"/>
              <w:rPr>
                <w:b/>
              </w:rPr>
            </w:pPr>
          </w:p>
          <w:p w14:paraId="1F677CE5" w14:textId="77777777" w:rsidR="002B1A74" w:rsidRDefault="002B1A74">
            <w:pPr>
              <w:pStyle w:val="TableParagraph"/>
              <w:spacing w:before="134"/>
              <w:rPr>
                <w:b/>
              </w:rPr>
            </w:pPr>
          </w:p>
          <w:p w14:paraId="602F1097" w14:textId="77777777" w:rsidR="002B1A74" w:rsidRDefault="00000000">
            <w:pPr>
              <w:pStyle w:val="TableParagraph"/>
              <w:ind w:left="434" w:hanging="305"/>
            </w:pPr>
            <w:r>
              <w:rPr>
                <w:spacing w:val="-2"/>
              </w:rPr>
              <w:t xml:space="preserve">PROVPPS02 </w:t>
            </w:r>
            <w:r>
              <w:rPr>
                <w:spacing w:val="-4"/>
              </w:rPr>
              <w:t>4394</w:t>
            </w:r>
          </w:p>
        </w:tc>
        <w:tc>
          <w:tcPr>
            <w:tcW w:w="1236" w:type="dxa"/>
          </w:tcPr>
          <w:p w14:paraId="089C61ED" w14:textId="77777777" w:rsidR="002B1A74" w:rsidRDefault="002B1A74">
            <w:pPr>
              <w:pStyle w:val="TableParagraph"/>
              <w:rPr>
                <w:b/>
              </w:rPr>
            </w:pPr>
          </w:p>
          <w:p w14:paraId="7265783E" w14:textId="77777777" w:rsidR="002B1A74" w:rsidRDefault="002B1A74">
            <w:pPr>
              <w:pStyle w:val="TableParagraph"/>
              <w:rPr>
                <w:b/>
              </w:rPr>
            </w:pPr>
          </w:p>
          <w:p w14:paraId="39C2D6BD" w14:textId="77777777" w:rsidR="002B1A74" w:rsidRDefault="002B1A74">
            <w:pPr>
              <w:pStyle w:val="TableParagraph"/>
              <w:rPr>
                <w:b/>
              </w:rPr>
            </w:pPr>
          </w:p>
          <w:p w14:paraId="02B4E003" w14:textId="77777777" w:rsidR="002B1A74" w:rsidRDefault="00000000">
            <w:pPr>
              <w:pStyle w:val="TableParagraph"/>
              <w:ind w:left="17" w:right="2"/>
              <w:jc w:val="center"/>
            </w:pPr>
            <w:r>
              <w:rPr>
                <w:spacing w:val="-2"/>
              </w:rPr>
              <w:t>439451</w:t>
            </w:r>
          </w:p>
        </w:tc>
        <w:tc>
          <w:tcPr>
            <w:tcW w:w="7830" w:type="dxa"/>
          </w:tcPr>
          <w:p w14:paraId="70029446" w14:textId="77777777" w:rsidR="002B1A74" w:rsidRDefault="00000000">
            <w:pPr>
              <w:pStyle w:val="TableParagraph"/>
              <w:spacing w:line="268" w:lineRule="exact"/>
              <w:ind w:left="107"/>
              <w:jc w:val="both"/>
            </w:pPr>
            <w:r>
              <w:rPr>
                <w:spacing w:val="-2"/>
              </w:rPr>
              <w:t>SONDA</w:t>
            </w:r>
            <w:r>
              <w:rPr>
                <w:spacing w:val="4"/>
              </w:rPr>
              <w:t xml:space="preserve"> </w:t>
            </w:r>
            <w:r>
              <w:rPr>
                <w:spacing w:val="-2"/>
              </w:rPr>
              <w:t>DE</w:t>
            </w:r>
            <w:r>
              <w:rPr>
                <w:spacing w:val="-6"/>
              </w:rPr>
              <w:t xml:space="preserve"> </w:t>
            </w:r>
            <w:r>
              <w:rPr>
                <w:spacing w:val="-2"/>
              </w:rPr>
              <w:t>DNA</w:t>
            </w:r>
            <w:r>
              <w:rPr>
                <w:spacing w:val="-9"/>
              </w:rPr>
              <w:t xml:space="preserve"> </w:t>
            </w:r>
            <w:r>
              <w:rPr>
                <w:spacing w:val="-2"/>
              </w:rPr>
              <w:t>PARA</w:t>
            </w:r>
            <w:r>
              <w:rPr>
                <w:spacing w:val="-7"/>
              </w:rPr>
              <w:t xml:space="preserve"> </w:t>
            </w:r>
            <w:r>
              <w:rPr>
                <w:spacing w:val="-2"/>
              </w:rPr>
              <w:t>ANÁLISE</w:t>
            </w:r>
            <w:r>
              <w:rPr>
                <w:spacing w:val="-6"/>
              </w:rPr>
              <w:t xml:space="preserve"> </w:t>
            </w:r>
            <w:r>
              <w:rPr>
                <w:spacing w:val="-2"/>
              </w:rPr>
              <w:t>DA</w:t>
            </w:r>
            <w:r>
              <w:rPr>
                <w:spacing w:val="-6"/>
              </w:rPr>
              <w:t xml:space="preserve"> </w:t>
            </w:r>
            <w:r>
              <w:rPr>
                <w:spacing w:val="-2"/>
              </w:rPr>
              <w:t>REGIÕES</w:t>
            </w:r>
            <w:r>
              <w:rPr>
                <w:spacing w:val="-6"/>
              </w:rPr>
              <w:t xml:space="preserve"> </w:t>
            </w:r>
            <w:r>
              <w:rPr>
                <w:spacing w:val="-2"/>
              </w:rPr>
              <w:t>8q23.3</w:t>
            </w:r>
            <w:r>
              <w:rPr>
                <w:spacing w:val="-8"/>
              </w:rPr>
              <w:t xml:space="preserve"> </w:t>
            </w:r>
            <w:r>
              <w:rPr>
                <w:spacing w:val="-2"/>
              </w:rPr>
              <w:t>8q24.1</w:t>
            </w:r>
            <w:r>
              <w:rPr>
                <w:spacing w:val="8"/>
              </w:rPr>
              <w:t xml:space="preserve"> </w:t>
            </w:r>
            <w:r>
              <w:rPr>
                <w:spacing w:val="-2"/>
              </w:rPr>
              <w:t>DUAL</w:t>
            </w:r>
            <w:r>
              <w:rPr>
                <w:spacing w:val="-5"/>
              </w:rPr>
              <w:t xml:space="preserve"> </w:t>
            </w:r>
            <w:r>
              <w:rPr>
                <w:spacing w:val="-2"/>
              </w:rPr>
              <w:t>COLOR,</w:t>
            </w:r>
            <w:r>
              <w:rPr>
                <w:spacing w:val="-4"/>
              </w:rPr>
              <w:t xml:space="preserve"> </w:t>
            </w:r>
            <w:r>
              <w:rPr>
                <w:spacing w:val="-2"/>
              </w:rPr>
              <w:t>BREAKAPART</w:t>
            </w:r>
          </w:p>
          <w:p w14:paraId="2DFF42AF" w14:textId="77777777" w:rsidR="002B1A74" w:rsidRDefault="00000000">
            <w:pPr>
              <w:pStyle w:val="TableParagraph"/>
              <w:ind w:left="107" w:right="93"/>
              <w:jc w:val="both"/>
            </w:pPr>
            <w:r>
              <w:t>PROBE KIT PARA SÍNDROME LANGER GIEDION. Sonda para realização da técnica de Hibridização</w:t>
            </w:r>
            <w:r>
              <w:rPr>
                <w:spacing w:val="-1"/>
              </w:rPr>
              <w:t xml:space="preserve"> </w:t>
            </w:r>
            <w:r>
              <w:t>in</w:t>
            </w:r>
            <w:r>
              <w:rPr>
                <w:spacing w:val="-10"/>
              </w:rPr>
              <w:t xml:space="preserve"> </w:t>
            </w:r>
            <w:r>
              <w:t>situ</w:t>
            </w:r>
            <w:r>
              <w:rPr>
                <w:spacing w:val="-4"/>
              </w:rPr>
              <w:t xml:space="preserve"> </w:t>
            </w:r>
            <w:r>
              <w:t>por</w:t>
            </w:r>
            <w:r>
              <w:rPr>
                <w:spacing w:val="-9"/>
              </w:rPr>
              <w:t xml:space="preserve"> </w:t>
            </w:r>
            <w:r>
              <w:t>Fluorescência</w:t>
            </w:r>
            <w:r>
              <w:rPr>
                <w:spacing w:val="-9"/>
              </w:rPr>
              <w:t xml:space="preserve"> </w:t>
            </w:r>
            <w:r>
              <w:t>(FISH),</w:t>
            </w:r>
            <w:r>
              <w:rPr>
                <w:spacing w:val="-8"/>
              </w:rPr>
              <w:t xml:space="preserve"> </w:t>
            </w:r>
            <w:r>
              <w:t>diretamente</w:t>
            </w:r>
            <w:r>
              <w:rPr>
                <w:spacing w:val="-8"/>
              </w:rPr>
              <w:t xml:space="preserve"> </w:t>
            </w:r>
            <w:r>
              <w:t>marcada</w:t>
            </w:r>
            <w:r>
              <w:rPr>
                <w:spacing w:val="-9"/>
              </w:rPr>
              <w:t xml:space="preserve"> </w:t>
            </w:r>
            <w:r>
              <w:t>com</w:t>
            </w:r>
            <w:r>
              <w:rPr>
                <w:spacing w:val="-8"/>
              </w:rPr>
              <w:t xml:space="preserve"> </w:t>
            </w:r>
            <w:r>
              <w:t>fluorocromos VERDE</w:t>
            </w:r>
            <w:r>
              <w:rPr>
                <w:spacing w:val="-12"/>
              </w:rPr>
              <w:t xml:space="preserve"> </w:t>
            </w:r>
            <w:r>
              <w:t>E</w:t>
            </w:r>
            <w:r>
              <w:rPr>
                <w:spacing w:val="-10"/>
              </w:rPr>
              <w:t xml:space="preserve"> </w:t>
            </w:r>
            <w:r>
              <w:t>VERMELHO,</w:t>
            </w:r>
            <w:r>
              <w:rPr>
                <w:spacing w:val="-10"/>
              </w:rPr>
              <w:t xml:space="preserve"> </w:t>
            </w:r>
            <w:r>
              <w:t>protocolo</w:t>
            </w:r>
            <w:r>
              <w:rPr>
                <w:spacing w:val="-9"/>
              </w:rPr>
              <w:t xml:space="preserve"> </w:t>
            </w:r>
            <w:r>
              <w:t>simples</w:t>
            </w:r>
            <w:r>
              <w:rPr>
                <w:spacing w:val="-10"/>
              </w:rPr>
              <w:t xml:space="preserve"> </w:t>
            </w:r>
            <w:r>
              <w:t>e</w:t>
            </w:r>
            <w:r>
              <w:rPr>
                <w:spacing w:val="-12"/>
              </w:rPr>
              <w:t xml:space="preserve"> </w:t>
            </w:r>
            <w:r>
              <w:t>rápido,</w:t>
            </w:r>
            <w:r>
              <w:rPr>
                <w:spacing w:val="-10"/>
              </w:rPr>
              <w:t xml:space="preserve"> </w:t>
            </w:r>
            <w:r>
              <w:t>permite</w:t>
            </w:r>
            <w:r>
              <w:rPr>
                <w:spacing w:val="-9"/>
              </w:rPr>
              <w:t xml:space="preserve"> </w:t>
            </w:r>
            <w:r>
              <w:t>a</w:t>
            </w:r>
            <w:r>
              <w:rPr>
                <w:spacing w:val="-10"/>
              </w:rPr>
              <w:t xml:space="preserve"> </w:t>
            </w:r>
            <w:r>
              <w:t>co-desnaturação</w:t>
            </w:r>
            <w:r>
              <w:rPr>
                <w:spacing w:val="-9"/>
              </w:rPr>
              <w:t xml:space="preserve"> </w:t>
            </w:r>
            <w:r>
              <w:t>da</w:t>
            </w:r>
            <w:r>
              <w:rPr>
                <w:spacing w:val="-13"/>
              </w:rPr>
              <w:t xml:space="preserve"> </w:t>
            </w:r>
            <w:r>
              <w:t xml:space="preserve">sonda e DNA alvo simultaneamente, sem necessidade de manusear Formamida. Unidade: </w:t>
            </w:r>
            <w:r>
              <w:rPr>
                <w:spacing w:val="-2"/>
              </w:rPr>
              <w:t>Teste.</w:t>
            </w:r>
          </w:p>
        </w:tc>
        <w:tc>
          <w:tcPr>
            <w:tcW w:w="1304" w:type="dxa"/>
          </w:tcPr>
          <w:p w14:paraId="34AE0AB8" w14:textId="77777777" w:rsidR="002B1A74" w:rsidRDefault="002B1A74">
            <w:pPr>
              <w:pStyle w:val="TableParagraph"/>
              <w:rPr>
                <w:b/>
              </w:rPr>
            </w:pPr>
          </w:p>
          <w:p w14:paraId="13DDF1D7" w14:textId="77777777" w:rsidR="002B1A74" w:rsidRDefault="002B1A74">
            <w:pPr>
              <w:pStyle w:val="TableParagraph"/>
              <w:rPr>
                <w:b/>
              </w:rPr>
            </w:pPr>
          </w:p>
          <w:p w14:paraId="44937309" w14:textId="77777777" w:rsidR="002B1A74" w:rsidRDefault="002B1A74">
            <w:pPr>
              <w:pStyle w:val="TableParagraph"/>
              <w:rPr>
                <w:b/>
              </w:rPr>
            </w:pPr>
          </w:p>
          <w:p w14:paraId="67B1075E" w14:textId="77777777" w:rsidR="002B1A74" w:rsidRDefault="00000000">
            <w:pPr>
              <w:pStyle w:val="TableParagraph"/>
              <w:ind w:left="11" w:right="3"/>
              <w:jc w:val="center"/>
            </w:pPr>
            <w:r>
              <w:rPr>
                <w:spacing w:val="-2"/>
              </w:rPr>
              <w:t>teste</w:t>
            </w:r>
          </w:p>
        </w:tc>
        <w:tc>
          <w:tcPr>
            <w:tcW w:w="915" w:type="dxa"/>
          </w:tcPr>
          <w:p w14:paraId="0D749EF5" w14:textId="77777777" w:rsidR="002B1A74" w:rsidRDefault="00000000">
            <w:pPr>
              <w:pStyle w:val="TableParagraph"/>
              <w:ind w:left="13" w:right="60"/>
              <w:jc w:val="center"/>
              <w:rPr>
                <w:b/>
                <w:sz w:val="32"/>
              </w:rPr>
            </w:pPr>
            <w:r>
              <w:rPr>
                <w:b/>
                <w:spacing w:val="-5"/>
                <w:sz w:val="32"/>
              </w:rPr>
              <w:t>NÃO</w:t>
            </w:r>
          </w:p>
        </w:tc>
        <w:tc>
          <w:tcPr>
            <w:tcW w:w="1069" w:type="dxa"/>
          </w:tcPr>
          <w:p w14:paraId="4E02CF81" w14:textId="77777777" w:rsidR="002B1A74" w:rsidRDefault="00000000">
            <w:pPr>
              <w:pStyle w:val="TableParagraph"/>
              <w:ind w:left="4" w:right="59"/>
              <w:jc w:val="center"/>
              <w:rPr>
                <w:b/>
                <w:sz w:val="32"/>
              </w:rPr>
            </w:pPr>
            <w:r>
              <w:rPr>
                <w:b/>
                <w:spacing w:val="-5"/>
                <w:sz w:val="32"/>
              </w:rPr>
              <w:t>SIM</w:t>
            </w:r>
          </w:p>
        </w:tc>
        <w:tc>
          <w:tcPr>
            <w:tcW w:w="1077" w:type="dxa"/>
          </w:tcPr>
          <w:p w14:paraId="5CDF7209" w14:textId="77777777" w:rsidR="002B1A74" w:rsidRDefault="00000000">
            <w:pPr>
              <w:pStyle w:val="TableParagraph"/>
              <w:ind w:left="1" w:right="54"/>
              <w:jc w:val="center"/>
              <w:rPr>
                <w:b/>
                <w:sz w:val="32"/>
              </w:rPr>
            </w:pPr>
            <w:r>
              <w:rPr>
                <w:b/>
                <w:spacing w:val="-5"/>
                <w:sz w:val="32"/>
              </w:rPr>
              <w:t>NÃO</w:t>
            </w:r>
          </w:p>
        </w:tc>
      </w:tr>
      <w:tr w:rsidR="002B1A74" w14:paraId="22B94DAA" w14:textId="77777777">
        <w:trPr>
          <w:trHeight w:val="1610"/>
        </w:trPr>
        <w:tc>
          <w:tcPr>
            <w:tcW w:w="1131" w:type="dxa"/>
          </w:tcPr>
          <w:p w14:paraId="7D9C535D" w14:textId="77777777" w:rsidR="002B1A74" w:rsidRDefault="002B1A74">
            <w:pPr>
              <w:pStyle w:val="TableParagraph"/>
              <w:rPr>
                <w:rFonts w:ascii="Times New Roman"/>
              </w:rPr>
            </w:pPr>
          </w:p>
        </w:tc>
        <w:tc>
          <w:tcPr>
            <w:tcW w:w="1315" w:type="dxa"/>
          </w:tcPr>
          <w:p w14:paraId="71371052" w14:textId="77777777" w:rsidR="002B1A74" w:rsidRDefault="002B1A74">
            <w:pPr>
              <w:pStyle w:val="TableParagraph"/>
              <w:spacing w:before="265"/>
              <w:rPr>
                <w:b/>
              </w:rPr>
            </w:pPr>
          </w:p>
          <w:p w14:paraId="6879FC2B" w14:textId="77777777" w:rsidR="002B1A74" w:rsidRDefault="00000000">
            <w:pPr>
              <w:pStyle w:val="TableParagraph"/>
              <w:ind w:left="434" w:hanging="305"/>
            </w:pPr>
            <w:r>
              <w:rPr>
                <w:spacing w:val="-2"/>
              </w:rPr>
              <w:t xml:space="preserve">PROVPPS02 </w:t>
            </w:r>
            <w:r>
              <w:rPr>
                <w:spacing w:val="-4"/>
              </w:rPr>
              <w:t>4394</w:t>
            </w:r>
          </w:p>
        </w:tc>
        <w:tc>
          <w:tcPr>
            <w:tcW w:w="1236" w:type="dxa"/>
          </w:tcPr>
          <w:p w14:paraId="2ACBEA7E" w14:textId="77777777" w:rsidR="002B1A74" w:rsidRDefault="002B1A74">
            <w:pPr>
              <w:pStyle w:val="TableParagraph"/>
              <w:rPr>
                <w:b/>
              </w:rPr>
            </w:pPr>
          </w:p>
          <w:p w14:paraId="6BEFBAB0" w14:textId="77777777" w:rsidR="002B1A74" w:rsidRDefault="002B1A74">
            <w:pPr>
              <w:pStyle w:val="TableParagraph"/>
              <w:spacing w:before="131"/>
              <w:rPr>
                <w:b/>
              </w:rPr>
            </w:pPr>
          </w:p>
          <w:p w14:paraId="66D9E6C0" w14:textId="77777777" w:rsidR="002B1A74" w:rsidRDefault="00000000">
            <w:pPr>
              <w:pStyle w:val="TableParagraph"/>
              <w:ind w:left="17" w:right="2"/>
              <w:jc w:val="center"/>
            </w:pPr>
            <w:r>
              <w:rPr>
                <w:spacing w:val="-2"/>
              </w:rPr>
              <w:t>439451</w:t>
            </w:r>
          </w:p>
        </w:tc>
        <w:tc>
          <w:tcPr>
            <w:tcW w:w="7830" w:type="dxa"/>
          </w:tcPr>
          <w:p w14:paraId="5076347B" w14:textId="77777777" w:rsidR="002B1A74" w:rsidRDefault="00000000">
            <w:pPr>
              <w:pStyle w:val="TableParagraph"/>
              <w:spacing w:line="268" w:lineRule="exact"/>
              <w:ind w:left="107"/>
              <w:jc w:val="both"/>
            </w:pPr>
            <w:r>
              <w:t>SONDA</w:t>
            </w:r>
            <w:r>
              <w:rPr>
                <w:spacing w:val="-3"/>
              </w:rPr>
              <w:t xml:space="preserve"> </w:t>
            </w:r>
            <w:r>
              <w:t>DE</w:t>
            </w:r>
            <w:r>
              <w:rPr>
                <w:spacing w:val="58"/>
              </w:rPr>
              <w:t xml:space="preserve"> </w:t>
            </w:r>
            <w:r>
              <w:t>DNA</w:t>
            </w:r>
            <w:r>
              <w:rPr>
                <w:spacing w:val="56"/>
              </w:rPr>
              <w:t xml:space="preserve"> </w:t>
            </w:r>
            <w:r>
              <w:t>PARA</w:t>
            </w:r>
            <w:r>
              <w:rPr>
                <w:spacing w:val="54"/>
              </w:rPr>
              <w:t xml:space="preserve"> </w:t>
            </w:r>
            <w:r>
              <w:t>DETECÇÃO</w:t>
            </w:r>
            <w:r>
              <w:rPr>
                <w:spacing w:val="56"/>
              </w:rPr>
              <w:t xml:space="preserve"> </w:t>
            </w:r>
            <w:r>
              <w:t>DE</w:t>
            </w:r>
            <w:r>
              <w:rPr>
                <w:spacing w:val="58"/>
              </w:rPr>
              <w:t xml:space="preserve"> </w:t>
            </w:r>
            <w:r>
              <w:t>ALTERAÇÕES</w:t>
            </w:r>
            <w:r>
              <w:rPr>
                <w:spacing w:val="55"/>
              </w:rPr>
              <w:t xml:space="preserve"> </w:t>
            </w:r>
            <w:r>
              <w:t>NO</w:t>
            </w:r>
            <w:r>
              <w:rPr>
                <w:spacing w:val="58"/>
              </w:rPr>
              <w:t xml:space="preserve"> </w:t>
            </w:r>
            <w:r>
              <w:t>GENE</w:t>
            </w:r>
            <w:r>
              <w:rPr>
                <w:spacing w:val="59"/>
              </w:rPr>
              <w:t xml:space="preserve"> </w:t>
            </w:r>
            <w:r>
              <w:t>CELF2/</w:t>
            </w:r>
            <w:r>
              <w:rPr>
                <w:spacing w:val="63"/>
              </w:rPr>
              <w:t xml:space="preserve"> </w:t>
            </w:r>
            <w:r>
              <w:t>digeorge</w:t>
            </w:r>
            <w:r>
              <w:rPr>
                <w:spacing w:val="60"/>
              </w:rPr>
              <w:t xml:space="preserve"> </w:t>
            </w:r>
            <w:r>
              <w:rPr>
                <w:spacing w:val="-5"/>
              </w:rPr>
              <w:t>II</w:t>
            </w:r>
          </w:p>
          <w:p w14:paraId="61C83FA1" w14:textId="77777777" w:rsidR="002B1A74" w:rsidRDefault="00000000">
            <w:pPr>
              <w:pStyle w:val="TableParagraph"/>
              <w:ind w:left="107" w:right="93"/>
              <w:jc w:val="both"/>
            </w:pPr>
            <w:r>
              <w:t>(REGIÃO 10p14/10p11.1-q11.1). Sonda para realização da técnica de Hibridização in situ</w:t>
            </w:r>
            <w:r>
              <w:rPr>
                <w:spacing w:val="-3"/>
              </w:rPr>
              <w:t xml:space="preserve"> </w:t>
            </w:r>
            <w:r>
              <w:t>por Fluorescência (FISH), diretamente marcada com fluorocromos VERMELHO E VERDE, protocolo simples e rápido, permite a co-desnaturação da sonda e DNA alvo simultaneamente, sem necessidade de manusear Formamida. Unidade: Teste.</w:t>
            </w:r>
          </w:p>
        </w:tc>
        <w:tc>
          <w:tcPr>
            <w:tcW w:w="1304" w:type="dxa"/>
          </w:tcPr>
          <w:p w14:paraId="5A3DE15F" w14:textId="77777777" w:rsidR="002B1A74" w:rsidRDefault="002B1A74">
            <w:pPr>
              <w:pStyle w:val="TableParagraph"/>
              <w:rPr>
                <w:b/>
              </w:rPr>
            </w:pPr>
          </w:p>
          <w:p w14:paraId="12FBEA35" w14:textId="77777777" w:rsidR="002B1A74" w:rsidRDefault="002B1A74">
            <w:pPr>
              <w:pStyle w:val="TableParagraph"/>
              <w:spacing w:before="131"/>
              <w:rPr>
                <w:b/>
              </w:rPr>
            </w:pPr>
          </w:p>
          <w:p w14:paraId="6554ADEC" w14:textId="77777777" w:rsidR="002B1A74" w:rsidRDefault="00000000">
            <w:pPr>
              <w:pStyle w:val="TableParagraph"/>
              <w:ind w:left="11" w:right="3"/>
              <w:jc w:val="center"/>
            </w:pPr>
            <w:r>
              <w:rPr>
                <w:spacing w:val="-2"/>
              </w:rPr>
              <w:t>teste</w:t>
            </w:r>
          </w:p>
        </w:tc>
        <w:tc>
          <w:tcPr>
            <w:tcW w:w="915" w:type="dxa"/>
          </w:tcPr>
          <w:p w14:paraId="7CA11930" w14:textId="77777777" w:rsidR="002B1A74" w:rsidRDefault="00000000">
            <w:pPr>
              <w:pStyle w:val="TableParagraph"/>
              <w:ind w:left="13" w:right="60"/>
              <w:jc w:val="center"/>
              <w:rPr>
                <w:b/>
                <w:sz w:val="32"/>
              </w:rPr>
            </w:pPr>
            <w:r>
              <w:rPr>
                <w:b/>
                <w:spacing w:val="-5"/>
                <w:sz w:val="32"/>
              </w:rPr>
              <w:t>NÃO</w:t>
            </w:r>
          </w:p>
        </w:tc>
        <w:tc>
          <w:tcPr>
            <w:tcW w:w="1069" w:type="dxa"/>
          </w:tcPr>
          <w:p w14:paraId="4B503A34" w14:textId="77777777" w:rsidR="002B1A74" w:rsidRDefault="00000000">
            <w:pPr>
              <w:pStyle w:val="TableParagraph"/>
              <w:ind w:left="4" w:right="59"/>
              <w:jc w:val="center"/>
              <w:rPr>
                <w:b/>
                <w:sz w:val="32"/>
              </w:rPr>
            </w:pPr>
            <w:r>
              <w:rPr>
                <w:b/>
                <w:spacing w:val="-5"/>
                <w:sz w:val="32"/>
              </w:rPr>
              <w:t>SIM</w:t>
            </w:r>
          </w:p>
        </w:tc>
        <w:tc>
          <w:tcPr>
            <w:tcW w:w="1077" w:type="dxa"/>
          </w:tcPr>
          <w:p w14:paraId="5FD5A8CB" w14:textId="77777777" w:rsidR="002B1A74" w:rsidRDefault="00000000">
            <w:pPr>
              <w:pStyle w:val="TableParagraph"/>
              <w:ind w:left="1" w:right="54"/>
              <w:jc w:val="center"/>
              <w:rPr>
                <w:b/>
                <w:sz w:val="32"/>
              </w:rPr>
            </w:pPr>
            <w:r>
              <w:rPr>
                <w:b/>
                <w:spacing w:val="-5"/>
                <w:sz w:val="32"/>
              </w:rPr>
              <w:t>NÃO</w:t>
            </w:r>
          </w:p>
        </w:tc>
      </w:tr>
      <w:tr w:rsidR="002B1A74" w14:paraId="11747C3D" w14:textId="77777777">
        <w:trPr>
          <w:trHeight w:val="1881"/>
        </w:trPr>
        <w:tc>
          <w:tcPr>
            <w:tcW w:w="1131" w:type="dxa"/>
          </w:tcPr>
          <w:p w14:paraId="39E52509" w14:textId="77777777" w:rsidR="002B1A74" w:rsidRDefault="002B1A74">
            <w:pPr>
              <w:pStyle w:val="TableParagraph"/>
              <w:rPr>
                <w:rFonts w:ascii="Times New Roman"/>
              </w:rPr>
            </w:pPr>
          </w:p>
        </w:tc>
        <w:tc>
          <w:tcPr>
            <w:tcW w:w="1315" w:type="dxa"/>
          </w:tcPr>
          <w:p w14:paraId="26CA9F8A" w14:textId="77777777" w:rsidR="002B1A74" w:rsidRDefault="002B1A74">
            <w:pPr>
              <w:pStyle w:val="TableParagraph"/>
              <w:rPr>
                <w:b/>
              </w:rPr>
            </w:pPr>
          </w:p>
          <w:p w14:paraId="46573FBC" w14:textId="77777777" w:rsidR="002B1A74" w:rsidRDefault="002B1A74">
            <w:pPr>
              <w:pStyle w:val="TableParagraph"/>
              <w:spacing w:before="134"/>
              <w:rPr>
                <w:b/>
              </w:rPr>
            </w:pPr>
          </w:p>
          <w:p w14:paraId="1C34D788" w14:textId="77777777" w:rsidR="002B1A74" w:rsidRDefault="00000000">
            <w:pPr>
              <w:pStyle w:val="TableParagraph"/>
              <w:ind w:left="434" w:hanging="305"/>
            </w:pPr>
            <w:r>
              <w:rPr>
                <w:spacing w:val="-2"/>
              </w:rPr>
              <w:t xml:space="preserve">PROVPPS02 </w:t>
            </w:r>
            <w:r>
              <w:rPr>
                <w:spacing w:val="-4"/>
              </w:rPr>
              <w:t>4394</w:t>
            </w:r>
          </w:p>
        </w:tc>
        <w:tc>
          <w:tcPr>
            <w:tcW w:w="1236" w:type="dxa"/>
          </w:tcPr>
          <w:p w14:paraId="323D33C8" w14:textId="77777777" w:rsidR="002B1A74" w:rsidRDefault="002B1A74">
            <w:pPr>
              <w:pStyle w:val="TableParagraph"/>
              <w:rPr>
                <w:b/>
              </w:rPr>
            </w:pPr>
          </w:p>
          <w:p w14:paraId="70F83C0C" w14:textId="77777777" w:rsidR="002B1A74" w:rsidRDefault="002B1A74">
            <w:pPr>
              <w:pStyle w:val="TableParagraph"/>
              <w:spacing w:before="268"/>
              <w:rPr>
                <w:b/>
              </w:rPr>
            </w:pPr>
          </w:p>
          <w:p w14:paraId="7E2481A1" w14:textId="77777777" w:rsidR="002B1A74" w:rsidRDefault="00000000">
            <w:pPr>
              <w:pStyle w:val="TableParagraph"/>
              <w:ind w:left="17" w:right="2"/>
              <w:jc w:val="center"/>
            </w:pPr>
            <w:r>
              <w:rPr>
                <w:spacing w:val="-2"/>
              </w:rPr>
              <w:t>406868</w:t>
            </w:r>
          </w:p>
        </w:tc>
        <w:tc>
          <w:tcPr>
            <w:tcW w:w="7830" w:type="dxa"/>
          </w:tcPr>
          <w:p w14:paraId="598E05A2" w14:textId="77777777" w:rsidR="002B1A74" w:rsidRDefault="00000000">
            <w:pPr>
              <w:pStyle w:val="TableParagraph"/>
              <w:spacing w:line="268" w:lineRule="exact"/>
              <w:ind w:left="107"/>
              <w:jc w:val="both"/>
            </w:pPr>
            <w:r>
              <w:t>SONDA</w:t>
            </w:r>
            <w:r>
              <w:rPr>
                <w:spacing w:val="-5"/>
              </w:rPr>
              <w:t xml:space="preserve"> </w:t>
            </w:r>
            <w:r>
              <w:t>DE</w:t>
            </w:r>
            <w:r>
              <w:rPr>
                <w:spacing w:val="9"/>
              </w:rPr>
              <w:t xml:space="preserve"> </w:t>
            </w:r>
            <w:r>
              <w:t>DNA</w:t>
            </w:r>
            <w:r>
              <w:rPr>
                <w:spacing w:val="10"/>
              </w:rPr>
              <w:t xml:space="preserve"> </w:t>
            </w:r>
            <w:r>
              <w:t>PARA</w:t>
            </w:r>
            <w:r>
              <w:rPr>
                <w:spacing w:val="7"/>
              </w:rPr>
              <w:t xml:space="preserve"> </w:t>
            </w:r>
            <w:r>
              <w:t>DETECÇÃO</w:t>
            </w:r>
            <w:r>
              <w:rPr>
                <w:spacing w:val="8"/>
              </w:rPr>
              <w:t xml:space="preserve"> </w:t>
            </w:r>
            <w:r>
              <w:t>DE</w:t>
            </w:r>
            <w:r>
              <w:rPr>
                <w:spacing w:val="11"/>
              </w:rPr>
              <w:t xml:space="preserve"> </w:t>
            </w:r>
            <w:r>
              <w:t>ALTERAÇÕES</w:t>
            </w:r>
            <w:r>
              <w:rPr>
                <w:spacing w:val="9"/>
              </w:rPr>
              <w:t xml:space="preserve"> </w:t>
            </w:r>
            <w:r>
              <w:t>NO</w:t>
            </w:r>
            <w:r>
              <w:rPr>
                <w:spacing w:val="11"/>
              </w:rPr>
              <w:t xml:space="preserve"> </w:t>
            </w:r>
            <w:r>
              <w:t>GENE</w:t>
            </w:r>
            <w:r>
              <w:rPr>
                <w:spacing w:val="8"/>
              </w:rPr>
              <w:t xml:space="preserve"> </w:t>
            </w:r>
            <w:r>
              <w:t>FOXO1</w:t>
            </w:r>
            <w:r>
              <w:rPr>
                <w:spacing w:val="10"/>
              </w:rPr>
              <w:t xml:space="preserve"> </w:t>
            </w:r>
            <w:r>
              <w:t>(região</w:t>
            </w:r>
            <w:r>
              <w:rPr>
                <w:spacing w:val="11"/>
              </w:rPr>
              <w:t xml:space="preserve"> </w:t>
            </w:r>
            <w:r>
              <w:t>13q14)</w:t>
            </w:r>
            <w:r>
              <w:rPr>
                <w:spacing w:val="11"/>
              </w:rPr>
              <w:t xml:space="preserve"> </w:t>
            </w:r>
            <w:r>
              <w:rPr>
                <w:spacing w:val="-10"/>
              </w:rPr>
              <w:t>.</w:t>
            </w:r>
          </w:p>
          <w:p w14:paraId="387AF357" w14:textId="77777777" w:rsidR="002B1A74" w:rsidRDefault="00000000">
            <w:pPr>
              <w:pStyle w:val="TableParagraph"/>
              <w:ind w:left="107" w:right="98"/>
              <w:jc w:val="both"/>
            </w:pPr>
            <w:r>
              <w:t>DUALCOLOR, BREAKAPART PROBE KIT. Sonda de DNA diretamente marcada com fluorocromos VERDE E VERMELHO para realização da técnica de Hibridização in situ por Fluorescência (FISH), protocolo simples e rápido, permite a co-desnaturação da sonda e DNA alvo simultaneamente, sem necessidade de manusear Formamida. Unidade: Teste.</w:t>
            </w:r>
          </w:p>
        </w:tc>
        <w:tc>
          <w:tcPr>
            <w:tcW w:w="1304" w:type="dxa"/>
          </w:tcPr>
          <w:p w14:paraId="5FD62220" w14:textId="77777777" w:rsidR="002B1A74" w:rsidRDefault="002B1A74">
            <w:pPr>
              <w:pStyle w:val="TableParagraph"/>
              <w:rPr>
                <w:b/>
              </w:rPr>
            </w:pPr>
          </w:p>
          <w:p w14:paraId="34E81771" w14:textId="77777777" w:rsidR="002B1A74" w:rsidRDefault="002B1A74">
            <w:pPr>
              <w:pStyle w:val="TableParagraph"/>
              <w:spacing w:before="268"/>
              <w:rPr>
                <w:b/>
              </w:rPr>
            </w:pPr>
          </w:p>
          <w:p w14:paraId="46D82085" w14:textId="77777777" w:rsidR="002B1A74" w:rsidRDefault="00000000">
            <w:pPr>
              <w:pStyle w:val="TableParagraph"/>
              <w:ind w:left="11" w:right="3"/>
              <w:jc w:val="center"/>
            </w:pPr>
            <w:r>
              <w:rPr>
                <w:spacing w:val="-2"/>
              </w:rPr>
              <w:t>teste</w:t>
            </w:r>
          </w:p>
        </w:tc>
        <w:tc>
          <w:tcPr>
            <w:tcW w:w="915" w:type="dxa"/>
          </w:tcPr>
          <w:p w14:paraId="6C645951" w14:textId="77777777" w:rsidR="002B1A74" w:rsidRDefault="00000000">
            <w:pPr>
              <w:pStyle w:val="TableParagraph"/>
              <w:ind w:left="13" w:right="60"/>
              <w:jc w:val="center"/>
              <w:rPr>
                <w:b/>
                <w:sz w:val="32"/>
              </w:rPr>
            </w:pPr>
            <w:r>
              <w:rPr>
                <w:b/>
                <w:spacing w:val="-5"/>
                <w:sz w:val="32"/>
              </w:rPr>
              <w:t>NÃO</w:t>
            </w:r>
          </w:p>
        </w:tc>
        <w:tc>
          <w:tcPr>
            <w:tcW w:w="1069" w:type="dxa"/>
          </w:tcPr>
          <w:p w14:paraId="60C371CF" w14:textId="77777777" w:rsidR="002B1A74" w:rsidRDefault="00000000">
            <w:pPr>
              <w:pStyle w:val="TableParagraph"/>
              <w:ind w:left="4" w:right="59"/>
              <w:jc w:val="center"/>
              <w:rPr>
                <w:b/>
                <w:sz w:val="32"/>
              </w:rPr>
            </w:pPr>
            <w:r>
              <w:rPr>
                <w:b/>
                <w:spacing w:val="-5"/>
                <w:sz w:val="32"/>
              </w:rPr>
              <w:t>SIM</w:t>
            </w:r>
          </w:p>
        </w:tc>
        <w:tc>
          <w:tcPr>
            <w:tcW w:w="1077" w:type="dxa"/>
          </w:tcPr>
          <w:p w14:paraId="44F1F5EE" w14:textId="77777777" w:rsidR="002B1A74" w:rsidRDefault="00000000">
            <w:pPr>
              <w:pStyle w:val="TableParagraph"/>
              <w:ind w:left="1" w:right="54"/>
              <w:jc w:val="center"/>
              <w:rPr>
                <w:b/>
                <w:sz w:val="32"/>
              </w:rPr>
            </w:pPr>
            <w:r>
              <w:rPr>
                <w:b/>
                <w:spacing w:val="-5"/>
                <w:sz w:val="32"/>
              </w:rPr>
              <w:t>NÃO</w:t>
            </w:r>
          </w:p>
        </w:tc>
      </w:tr>
      <w:tr w:rsidR="002B1A74" w14:paraId="1EFC1C3C" w14:textId="77777777">
        <w:trPr>
          <w:trHeight w:val="1878"/>
        </w:trPr>
        <w:tc>
          <w:tcPr>
            <w:tcW w:w="1131" w:type="dxa"/>
          </w:tcPr>
          <w:p w14:paraId="3CCEDC4B" w14:textId="77777777" w:rsidR="002B1A74" w:rsidRDefault="002B1A74">
            <w:pPr>
              <w:pStyle w:val="TableParagraph"/>
              <w:rPr>
                <w:rFonts w:ascii="Times New Roman"/>
              </w:rPr>
            </w:pPr>
          </w:p>
        </w:tc>
        <w:tc>
          <w:tcPr>
            <w:tcW w:w="1315" w:type="dxa"/>
          </w:tcPr>
          <w:p w14:paraId="66E6028F" w14:textId="77777777" w:rsidR="002B1A74" w:rsidRDefault="002B1A74">
            <w:pPr>
              <w:pStyle w:val="TableParagraph"/>
              <w:rPr>
                <w:b/>
              </w:rPr>
            </w:pPr>
          </w:p>
          <w:p w14:paraId="20FD1592" w14:textId="77777777" w:rsidR="002B1A74" w:rsidRDefault="002B1A74">
            <w:pPr>
              <w:pStyle w:val="TableParagraph"/>
              <w:spacing w:before="131"/>
              <w:rPr>
                <w:b/>
              </w:rPr>
            </w:pPr>
          </w:p>
          <w:p w14:paraId="283151EA" w14:textId="77777777" w:rsidR="002B1A74" w:rsidRDefault="00000000">
            <w:pPr>
              <w:pStyle w:val="TableParagraph"/>
              <w:ind w:left="434" w:hanging="305"/>
            </w:pPr>
            <w:r>
              <w:rPr>
                <w:spacing w:val="-2"/>
              </w:rPr>
              <w:t xml:space="preserve">PROVPPS02 </w:t>
            </w:r>
            <w:r>
              <w:rPr>
                <w:spacing w:val="-4"/>
              </w:rPr>
              <w:t>4394</w:t>
            </w:r>
          </w:p>
        </w:tc>
        <w:tc>
          <w:tcPr>
            <w:tcW w:w="1236" w:type="dxa"/>
          </w:tcPr>
          <w:p w14:paraId="0720499D" w14:textId="77777777" w:rsidR="002B1A74" w:rsidRDefault="002B1A74">
            <w:pPr>
              <w:pStyle w:val="TableParagraph"/>
              <w:rPr>
                <w:b/>
              </w:rPr>
            </w:pPr>
          </w:p>
          <w:p w14:paraId="7CB4CA13" w14:textId="77777777" w:rsidR="002B1A74" w:rsidRDefault="002B1A74">
            <w:pPr>
              <w:pStyle w:val="TableParagraph"/>
              <w:spacing w:before="266"/>
              <w:rPr>
                <w:b/>
              </w:rPr>
            </w:pPr>
          </w:p>
          <w:p w14:paraId="3EB92407" w14:textId="77777777" w:rsidR="002B1A74" w:rsidRDefault="00000000">
            <w:pPr>
              <w:pStyle w:val="TableParagraph"/>
              <w:ind w:left="17" w:right="2"/>
              <w:jc w:val="center"/>
            </w:pPr>
            <w:r>
              <w:rPr>
                <w:spacing w:val="-2"/>
              </w:rPr>
              <w:t>361997</w:t>
            </w:r>
          </w:p>
        </w:tc>
        <w:tc>
          <w:tcPr>
            <w:tcW w:w="7830" w:type="dxa"/>
          </w:tcPr>
          <w:p w14:paraId="5FA7F463" w14:textId="77777777" w:rsidR="002B1A74" w:rsidRDefault="00000000">
            <w:pPr>
              <w:pStyle w:val="TableParagraph"/>
              <w:spacing w:line="268" w:lineRule="exact"/>
              <w:ind w:left="107"/>
              <w:jc w:val="both"/>
            </w:pPr>
            <w:r>
              <w:t>SONDA</w:t>
            </w:r>
            <w:r>
              <w:rPr>
                <w:spacing w:val="-6"/>
              </w:rPr>
              <w:t xml:space="preserve"> </w:t>
            </w:r>
            <w:r>
              <w:t>DE</w:t>
            </w:r>
            <w:r>
              <w:rPr>
                <w:spacing w:val="28"/>
              </w:rPr>
              <w:t xml:space="preserve"> </w:t>
            </w:r>
            <w:r>
              <w:t>DNA</w:t>
            </w:r>
            <w:r>
              <w:rPr>
                <w:spacing w:val="24"/>
              </w:rPr>
              <w:t xml:space="preserve"> </w:t>
            </w:r>
            <w:r>
              <w:t>PARA</w:t>
            </w:r>
            <w:r>
              <w:rPr>
                <w:spacing w:val="24"/>
              </w:rPr>
              <w:t xml:space="preserve"> </w:t>
            </w:r>
            <w:r>
              <w:t>DETECÇÃO</w:t>
            </w:r>
            <w:r>
              <w:rPr>
                <w:spacing w:val="27"/>
              </w:rPr>
              <w:t xml:space="preserve"> </w:t>
            </w:r>
            <w:r>
              <w:t>DE</w:t>
            </w:r>
            <w:r>
              <w:rPr>
                <w:spacing w:val="27"/>
              </w:rPr>
              <w:t xml:space="preserve"> </w:t>
            </w:r>
            <w:r>
              <w:t>ALTERAÇÕES</w:t>
            </w:r>
            <w:r>
              <w:rPr>
                <w:spacing w:val="26"/>
              </w:rPr>
              <w:t xml:space="preserve"> </w:t>
            </w:r>
            <w:r>
              <w:t>NO</w:t>
            </w:r>
            <w:r>
              <w:rPr>
                <w:spacing w:val="28"/>
              </w:rPr>
              <w:t xml:space="preserve"> </w:t>
            </w:r>
            <w:r>
              <w:t>GENE</w:t>
            </w:r>
            <w:r>
              <w:rPr>
                <w:spacing w:val="27"/>
              </w:rPr>
              <w:t xml:space="preserve"> </w:t>
            </w:r>
            <w:r>
              <w:t>MLL</w:t>
            </w:r>
            <w:r>
              <w:rPr>
                <w:spacing w:val="26"/>
              </w:rPr>
              <w:t xml:space="preserve"> </w:t>
            </w:r>
            <w:r>
              <w:t>(REGIÃO</w:t>
            </w:r>
            <w:r>
              <w:rPr>
                <w:spacing w:val="25"/>
              </w:rPr>
              <w:t xml:space="preserve"> </w:t>
            </w:r>
            <w:r>
              <w:rPr>
                <w:spacing w:val="-2"/>
              </w:rPr>
              <w:t>11q23).</w:t>
            </w:r>
          </w:p>
          <w:p w14:paraId="49575D9F" w14:textId="77777777" w:rsidR="002B1A74" w:rsidRDefault="00000000">
            <w:pPr>
              <w:pStyle w:val="TableParagraph"/>
              <w:ind w:left="107" w:right="98"/>
              <w:jc w:val="both"/>
            </w:pPr>
            <w:r>
              <w:t>DUALCOLOR, BREAKAPART PROBE KIT. Sonda de DNA diretamente marcada com fluorocromos VERDE E VERMELHO para realização da técnica de Hibridização in situ por Fluorescência (FISH), protocolo simples e rápido, permite a co-desnaturação da sonda e DNA alvo simultaneamente, sem necessidade de manusear Formamida. Unidade: Teste.</w:t>
            </w:r>
          </w:p>
        </w:tc>
        <w:tc>
          <w:tcPr>
            <w:tcW w:w="1304" w:type="dxa"/>
          </w:tcPr>
          <w:p w14:paraId="37AF6691" w14:textId="77777777" w:rsidR="002B1A74" w:rsidRDefault="002B1A74">
            <w:pPr>
              <w:pStyle w:val="TableParagraph"/>
              <w:rPr>
                <w:b/>
              </w:rPr>
            </w:pPr>
          </w:p>
          <w:p w14:paraId="5EFE9F4B" w14:textId="77777777" w:rsidR="002B1A74" w:rsidRDefault="002B1A74">
            <w:pPr>
              <w:pStyle w:val="TableParagraph"/>
              <w:spacing w:before="266"/>
              <w:rPr>
                <w:b/>
              </w:rPr>
            </w:pPr>
          </w:p>
          <w:p w14:paraId="6931D92F" w14:textId="77777777" w:rsidR="002B1A74" w:rsidRDefault="00000000">
            <w:pPr>
              <w:pStyle w:val="TableParagraph"/>
              <w:ind w:left="11" w:right="3"/>
              <w:jc w:val="center"/>
            </w:pPr>
            <w:r>
              <w:rPr>
                <w:spacing w:val="-2"/>
              </w:rPr>
              <w:t>teste</w:t>
            </w:r>
          </w:p>
        </w:tc>
        <w:tc>
          <w:tcPr>
            <w:tcW w:w="915" w:type="dxa"/>
          </w:tcPr>
          <w:p w14:paraId="3865D137" w14:textId="77777777" w:rsidR="002B1A74" w:rsidRDefault="00000000">
            <w:pPr>
              <w:pStyle w:val="TableParagraph"/>
              <w:ind w:left="13" w:right="60"/>
              <w:jc w:val="center"/>
              <w:rPr>
                <w:b/>
                <w:sz w:val="32"/>
              </w:rPr>
            </w:pPr>
            <w:r>
              <w:rPr>
                <w:b/>
                <w:spacing w:val="-5"/>
                <w:sz w:val="32"/>
              </w:rPr>
              <w:t>NÃO</w:t>
            </w:r>
          </w:p>
        </w:tc>
        <w:tc>
          <w:tcPr>
            <w:tcW w:w="1069" w:type="dxa"/>
          </w:tcPr>
          <w:p w14:paraId="35180F76" w14:textId="77777777" w:rsidR="002B1A74" w:rsidRDefault="00000000">
            <w:pPr>
              <w:pStyle w:val="TableParagraph"/>
              <w:ind w:left="4" w:right="59"/>
              <w:jc w:val="center"/>
              <w:rPr>
                <w:b/>
                <w:sz w:val="32"/>
              </w:rPr>
            </w:pPr>
            <w:r>
              <w:rPr>
                <w:b/>
                <w:spacing w:val="-5"/>
                <w:sz w:val="32"/>
              </w:rPr>
              <w:t>SIM</w:t>
            </w:r>
          </w:p>
        </w:tc>
        <w:tc>
          <w:tcPr>
            <w:tcW w:w="1077" w:type="dxa"/>
          </w:tcPr>
          <w:p w14:paraId="7715EB98" w14:textId="77777777" w:rsidR="002B1A74" w:rsidRDefault="00000000">
            <w:pPr>
              <w:pStyle w:val="TableParagraph"/>
              <w:ind w:left="1" w:right="54"/>
              <w:jc w:val="center"/>
              <w:rPr>
                <w:b/>
                <w:sz w:val="32"/>
              </w:rPr>
            </w:pPr>
            <w:r>
              <w:rPr>
                <w:b/>
                <w:spacing w:val="-5"/>
                <w:sz w:val="32"/>
              </w:rPr>
              <w:t>NÃO</w:t>
            </w:r>
          </w:p>
        </w:tc>
      </w:tr>
      <w:tr w:rsidR="002B1A74" w14:paraId="78008EAB" w14:textId="77777777">
        <w:trPr>
          <w:trHeight w:val="1881"/>
        </w:trPr>
        <w:tc>
          <w:tcPr>
            <w:tcW w:w="1131" w:type="dxa"/>
          </w:tcPr>
          <w:p w14:paraId="48D3E092" w14:textId="77777777" w:rsidR="002B1A74" w:rsidRDefault="002B1A74">
            <w:pPr>
              <w:pStyle w:val="TableParagraph"/>
              <w:rPr>
                <w:rFonts w:ascii="Times New Roman"/>
              </w:rPr>
            </w:pPr>
          </w:p>
        </w:tc>
        <w:tc>
          <w:tcPr>
            <w:tcW w:w="1315" w:type="dxa"/>
          </w:tcPr>
          <w:p w14:paraId="035B126A" w14:textId="77777777" w:rsidR="002B1A74" w:rsidRDefault="002B1A74">
            <w:pPr>
              <w:pStyle w:val="TableParagraph"/>
              <w:rPr>
                <w:b/>
              </w:rPr>
            </w:pPr>
          </w:p>
          <w:p w14:paraId="57DE2A06" w14:textId="77777777" w:rsidR="002B1A74" w:rsidRDefault="002B1A74">
            <w:pPr>
              <w:pStyle w:val="TableParagraph"/>
              <w:spacing w:before="134"/>
              <w:rPr>
                <w:b/>
              </w:rPr>
            </w:pPr>
          </w:p>
          <w:p w14:paraId="00FF06E5" w14:textId="77777777" w:rsidR="002B1A74" w:rsidRDefault="00000000">
            <w:pPr>
              <w:pStyle w:val="TableParagraph"/>
              <w:ind w:left="434" w:hanging="305"/>
            </w:pPr>
            <w:r>
              <w:rPr>
                <w:spacing w:val="-2"/>
              </w:rPr>
              <w:t xml:space="preserve">PROVPPS02 </w:t>
            </w:r>
            <w:r>
              <w:rPr>
                <w:spacing w:val="-4"/>
              </w:rPr>
              <w:t>4394</w:t>
            </w:r>
          </w:p>
        </w:tc>
        <w:tc>
          <w:tcPr>
            <w:tcW w:w="1236" w:type="dxa"/>
          </w:tcPr>
          <w:p w14:paraId="52B82315" w14:textId="77777777" w:rsidR="002B1A74" w:rsidRDefault="002B1A74">
            <w:pPr>
              <w:pStyle w:val="TableParagraph"/>
              <w:rPr>
                <w:b/>
              </w:rPr>
            </w:pPr>
          </w:p>
          <w:p w14:paraId="7D26B6B1" w14:textId="77777777" w:rsidR="002B1A74" w:rsidRDefault="002B1A74">
            <w:pPr>
              <w:pStyle w:val="TableParagraph"/>
              <w:rPr>
                <w:b/>
              </w:rPr>
            </w:pPr>
          </w:p>
          <w:p w14:paraId="513B9657" w14:textId="77777777" w:rsidR="002B1A74" w:rsidRDefault="002B1A74">
            <w:pPr>
              <w:pStyle w:val="TableParagraph"/>
              <w:rPr>
                <w:b/>
              </w:rPr>
            </w:pPr>
          </w:p>
          <w:p w14:paraId="76037320" w14:textId="77777777" w:rsidR="002B1A74" w:rsidRDefault="00000000">
            <w:pPr>
              <w:pStyle w:val="TableParagraph"/>
              <w:ind w:left="17" w:right="2"/>
              <w:jc w:val="center"/>
            </w:pPr>
            <w:r>
              <w:rPr>
                <w:spacing w:val="-2"/>
              </w:rPr>
              <w:t>455627</w:t>
            </w:r>
          </w:p>
        </w:tc>
        <w:tc>
          <w:tcPr>
            <w:tcW w:w="7830" w:type="dxa"/>
          </w:tcPr>
          <w:p w14:paraId="7D648590" w14:textId="77777777" w:rsidR="002B1A74" w:rsidRDefault="00000000">
            <w:pPr>
              <w:pStyle w:val="TableParagraph"/>
              <w:spacing w:line="268" w:lineRule="exact"/>
              <w:ind w:left="107"/>
              <w:jc w:val="both"/>
            </w:pPr>
            <w:r>
              <w:t>SONDA</w:t>
            </w:r>
            <w:r>
              <w:rPr>
                <w:spacing w:val="-6"/>
              </w:rPr>
              <w:t xml:space="preserve"> </w:t>
            </w:r>
            <w:r>
              <w:t>DE</w:t>
            </w:r>
            <w:r>
              <w:rPr>
                <w:spacing w:val="19"/>
              </w:rPr>
              <w:t xml:space="preserve"> </w:t>
            </w:r>
            <w:r>
              <w:t>DNA</w:t>
            </w:r>
            <w:r>
              <w:rPr>
                <w:spacing w:val="16"/>
              </w:rPr>
              <w:t xml:space="preserve"> </w:t>
            </w:r>
            <w:r>
              <w:t>PARA</w:t>
            </w:r>
            <w:r>
              <w:rPr>
                <w:spacing w:val="16"/>
              </w:rPr>
              <w:t xml:space="preserve"> </w:t>
            </w:r>
            <w:r>
              <w:t>DETECÇÃO</w:t>
            </w:r>
            <w:r>
              <w:rPr>
                <w:spacing w:val="18"/>
              </w:rPr>
              <w:t xml:space="preserve"> </w:t>
            </w:r>
            <w:r>
              <w:t>DE</w:t>
            </w:r>
            <w:r>
              <w:rPr>
                <w:spacing w:val="18"/>
              </w:rPr>
              <w:t xml:space="preserve"> </w:t>
            </w:r>
            <w:r>
              <w:t>ALTERAÇÕES</w:t>
            </w:r>
            <w:r>
              <w:rPr>
                <w:spacing w:val="18"/>
              </w:rPr>
              <w:t xml:space="preserve"> </w:t>
            </w:r>
            <w:r>
              <w:t>NO</w:t>
            </w:r>
            <w:r>
              <w:rPr>
                <w:spacing w:val="19"/>
              </w:rPr>
              <w:t xml:space="preserve"> </w:t>
            </w:r>
            <w:r>
              <w:t>GENE</w:t>
            </w:r>
            <w:r>
              <w:rPr>
                <w:spacing w:val="16"/>
              </w:rPr>
              <w:t xml:space="preserve"> </w:t>
            </w:r>
            <w:r>
              <w:t>MYB</w:t>
            </w:r>
            <w:r>
              <w:rPr>
                <w:spacing w:val="19"/>
              </w:rPr>
              <w:t xml:space="preserve"> </w:t>
            </w:r>
            <w:r>
              <w:t>(REGIÃO</w:t>
            </w:r>
            <w:r>
              <w:rPr>
                <w:spacing w:val="17"/>
              </w:rPr>
              <w:t xml:space="preserve"> </w:t>
            </w:r>
            <w:r>
              <w:rPr>
                <w:spacing w:val="-2"/>
              </w:rPr>
              <w:t>6q23.2).</w:t>
            </w:r>
          </w:p>
          <w:p w14:paraId="1464D7BB" w14:textId="77777777" w:rsidR="002B1A74" w:rsidRDefault="00000000">
            <w:pPr>
              <w:pStyle w:val="TableParagraph"/>
              <w:spacing w:before="1"/>
              <w:ind w:left="107" w:right="98"/>
              <w:jc w:val="both"/>
            </w:pPr>
            <w:r>
              <w:t>DUALCOLOR, BREAKAPART PROBE KIT. Sonda de DNA diretamente marcada com fluorocromos VERDE E VERMELHO para realização da técnica de Hibridização in situ por Fluorescência (FISH), protocolo simples e rápido, permite a co-desnaturação da sonda e DNA alvo simultaneamente, sem necessidade de manusear Formamida. Unidade: Teste.</w:t>
            </w:r>
          </w:p>
        </w:tc>
        <w:tc>
          <w:tcPr>
            <w:tcW w:w="1304" w:type="dxa"/>
          </w:tcPr>
          <w:p w14:paraId="7BB4E27E" w14:textId="77777777" w:rsidR="002B1A74" w:rsidRDefault="002B1A74">
            <w:pPr>
              <w:pStyle w:val="TableParagraph"/>
              <w:rPr>
                <w:b/>
              </w:rPr>
            </w:pPr>
          </w:p>
          <w:p w14:paraId="6561F980" w14:textId="77777777" w:rsidR="002B1A74" w:rsidRDefault="002B1A74">
            <w:pPr>
              <w:pStyle w:val="TableParagraph"/>
              <w:rPr>
                <w:b/>
              </w:rPr>
            </w:pPr>
          </w:p>
          <w:p w14:paraId="7AAD9BE8" w14:textId="77777777" w:rsidR="002B1A74" w:rsidRDefault="002B1A74">
            <w:pPr>
              <w:pStyle w:val="TableParagraph"/>
              <w:rPr>
                <w:b/>
              </w:rPr>
            </w:pPr>
          </w:p>
          <w:p w14:paraId="71430F82" w14:textId="77777777" w:rsidR="002B1A74" w:rsidRDefault="00000000">
            <w:pPr>
              <w:pStyle w:val="TableParagraph"/>
              <w:ind w:left="11" w:right="3"/>
              <w:jc w:val="center"/>
            </w:pPr>
            <w:r>
              <w:rPr>
                <w:spacing w:val="-2"/>
              </w:rPr>
              <w:t>teste</w:t>
            </w:r>
          </w:p>
        </w:tc>
        <w:tc>
          <w:tcPr>
            <w:tcW w:w="915" w:type="dxa"/>
          </w:tcPr>
          <w:p w14:paraId="34B6F4B9" w14:textId="77777777" w:rsidR="002B1A74" w:rsidRDefault="00000000">
            <w:pPr>
              <w:pStyle w:val="TableParagraph"/>
              <w:ind w:left="13" w:right="60"/>
              <w:jc w:val="center"/>
              <w:rPr>
                <w:b/>
                <w:sz w:val="32"/>
              </w:rPr>
            </w:pPr>
            <w:r>
              <w:rPr>
                <w:b/>
                <w:spacing w:val="-5"/>
                <w:sz w:val="32"/>
              </w:rPr>
              <w:t>NÃO</w:t>
            </w:r>
          </w:p>
        </w:tc>
        <w:tc>
          <w:tcPr>
            <w:tcW w:w="1069" w:type="dxa"/>
          </w:tcPr>
          <w:p w14:paraId="69D738D8" w14:textId="77777777" w:rsidR="002B1A74" w:rsidRDefault="00000000">
            <w:pPr>
              <w:pStyle w:val="TableParagraph"/>
              <w:ind w:left="4" w:right="59"/>
              <w:jc w:val="center"/>
              <w:rPr>
                <w:b/>
                <w:sz w:val="32"/>
              </w:rPr>
            </w:pPr>
            <w:r>
              <w:rPr>
                <w:b/>
                <w:spacing w:val="-5"/>
                <w:sz w:val="32"/>
              </w:rPr>
              <w:t>SIM</w:t>
            </w:r>
          </w:p>
        </w:tc>
        <w:tc>
          <w:tcPr>
            <w:tcW w:w="1077" w:type="dxa"/>
          </w:tcPr>
          <w:p w14:paraId="00AC95EE" w14:textId="77777777" w:rsidR="002B1A74" w:rsidRDefault="00000000">
            <w:pPr>
              <w:pStyle w:val="TableParagraph"/>
              <w:ind w:left="1" w:right="54"/>
              <w:jc w:val="center"/>
              <w:rPr>
                <w:b/>
                <w:sz w:val="32"/>
              </w:rPr>
            </w:pPr>
            <w:r>
              <w:rPr>
                <w:b/>
                <w:spacing w:val="-5"/>
                <w:sz w:val="32"/>
              </w:rPr>
              <w:t>NÃO</w:t>
            </w:r>
          </w:p>
        </w:tc>
      </w:tr>
      <w:tr w:rsidR="002B1A74" w14:paraId="3036392C" w14:textId="77777777">
        <w:trPr>
          <w:trHeight w:val="1072"/>
        </w:trPr>
        <w:tc>
          <w:tcPr>
            <w:tcW w:w="1131" w:type="dxa"/>
          </w:tcPr>
          <w:p w14:paraId="486E33B4" w14:textId="77777777" w:rsidR="002B1A74" w:rsidRDefault="002B1A74">
            <w:pPr>
              <w:pStyle w:val="TableParagraph"/>
              <w:rPr>
                <w:rFonts w:ascii="Times New Roman"/>
              </w:rPr>
            </w:pPr>
          </w:p>
        </w:tc>
        <w:tc>
          <w:tcPr>
            <w:tcW w:w="1315" w:type="dxa"/>
          </w:tcPr>
          <w:p w14:paraId="46C24FE4" w14:textId="77777777" w:rsidR="002B1A74" w:rsidRDefault="00000000">
            <w:pPr>
              <w:pStyle w:val="TableParagraph"/>
              <w:spacing w:before="265"/>
              <w:ind w:left="434" w:hanging="305"/>
            </w:pPr>
            <w:r>
              <w:rPr>
                <w:spacing w:val="-2"/>
              </w:rPr>
              <w:t xml:space="preserve">PROVPPS02 </w:t>
            </w:r>
            <w:r>
              <w:rPr>
                <w:spacing w:val="-4"/>
              </w:rPr>
              <w:t>4394</w:t>
            </w:r>
          </w:p>
        </w:tc>
        <w:tc>
          <w:tcPr>
            <w:tcW w:w="1236" w:type="dxa"/>
          </w:tcPr>
          <w:p w14:paraId="277FACF4" w14:textId="77777777" w:rsidR="002B1A74" w:rsidRDefault="002B1A74">
            <w:pPr>
              <w:pStyle w:val="TableParagraph"/>
              <w:spacing w:before="131"/>
              <w:rPr>
                <w:b/>
              </w:rPr>
            </w:pPr>
          </w:p>
          <w:p w14:paraId="681ADF49" w14:textId="77777777" w:rsidR="002B1A74" w:rsidRDefault="00000000">
            <w:pPr>
              <w:pStyle w:val="TableParagraph"/>
              <w:ind w:left="17" w:right="2"/>
              <w:jc w:val="center"/>
            </w:pPr>
            <w:r>
              <w:rPr>
                <w:spacing w:val="-2"/>
              </w:rPr>
              <w:t>439451</w:t>
            </w:r>
          </w:p>
        </w:tc>
        <w:tc>
          <w:tcPr>
            <w:tcW w:w="7830" w:type="dxa"/>
          </w:tcPr>
          <w:p w14:paraId="69F4DAC5" w14:textId="77777777" w:rsidR="002B1A74" w:rsidRDefault="00000000">
            <w:pPr>
              <w:pStyle w:val="TableParagraph"/>
              <w:spacing w:line="267" w:lineRule="exact"/>
              <w:ind w:left="107"/>
            </w:pPr>
            <w:r>
              <w:t>SONDA</w:t>
            </w:r>
            <w:r>
              <w:rPr>
                <w:spacing w:val="-6"/>
              </w:rPr>
              <w:t xml:space="preserve"> </w:t>
            </w:r>
            <w:r>
              <w:t>DE</w:t>
            </w:r>
            <w:r>
              <w:rPr>
                <w:spacing w:val="18"/>
              </w:rPr>
              <w:t xml:space="preserve"> </w:t>
            </w:r>
            <w:r>
              <w:t>DNA</w:t>
            </w:r>
            <w:r>
              <w:rPr>
                <w:spacing w:val="16"/>
              </w:rPr>
              <w:t xml:space="preserve"> </w:t>
            </w:r>
            <w:r>
              <w:t>PARA</w:t>
            </w:r>
            <w:r>
              <w:rPr>
                <w:spacing w:val="17"/>
              </w:rPr>
              <w:t xml:space="preserve"> </w:t>
            </w:r>
            <w:r>
              <w:t>DETECÇÃO</w:t>
            </w:r>
            <w:r>
              <w:rPr>
                <w:spacing w:val="18"/>
              </w:rPr>
              <w:t xml:space="preserve"> </w:t>
            </w:r>
            <w:r>
              <w:t>DE</w:t>
            </w:r>
            <w:r>
              <w:rPr>
                <w:spacing w:val="18"/>
              </w:rPr>
              <w:t xml:space="preserve"> </w:t>
            </w:r>
            <w:r>
              <w:t>ALTERAÇÕES</w:t>
            </w:r>
            <w:r>
              <w:rPr>
                <w:spacing w:val="18"/>
              </w:rPr>
              <w:t xml:space="preserve"> </w:t>
            </w:r>
            <w:r>
              <w:t>NO</w:t>
            </w:r>
            <w:r>
              <w:rPr>
                <w:spacing w:val="18"/>
              </w:rPr>
              <w:t xml:space="preserve"> </w:t>
            </w:r>
            <w:r>
              <w:t>GENE</w:t>
            </w:r>
            <w:r>
              <w:rPr>
                <w:spacing w:val="19"/>
              </w:rPr>
              <w:t xml:space="preserve"> </w:t>
            </w:r>
            <w:r>
              <w:t>PAX5</w:t>
            </w:r>
            <w:r>
              <w:rPr>
                <w:spacing w:val="19"/>
              </w:rPr>
              <w:t xml:space="preserve"> </w:t>
            </w:r>
            <w:r>
              <w:t>(REGIÃO</w:t>
            </w:r>
            <w:r>
              <w:rPr>
                <w:spacing w:val="16"/>
              </w:rPr>
              <w:t xml:space="preserve"> </w:t>
            </w:r>
            <w:r>
              <w:rPr>
                <w:spacing w:val="-2"/>
              </w:rPr>
              <w:t>9p13.2)</w:t>
            </w:r>
          </w:p>
          <w:p w14:paraId="71799CF1" w14:textId="77777777" w:rsidR="002B1A74" w:rsidRDefault="00000000">
            <w:pPr>
              <w:pStyle w:val="TableParagraph"/>
              <w:spacing w:line="267" w:lineRule="exact"/>
              <w:ind w:left="107"/>
            </w:pPr>
            <w:r>
              <w:t>DUAL</w:t>
            </w:r>
            <w:r>
              <w:rPr>
                <w:spacing w:val="28"/>
              </w:rPr>
              <w:t xml:space="preserve"> </w:t>
            </w:r>
            <w:r>
              <w:t>COLOR,</w:t>
            </w:r>
            <w:r>
              <w:rPr>
                <w:spacing w:val="32"/>
              </w:rPr>
              <w:t xml:space="preserve"> </w:t>
            </w:r>
            <w:r>
              <w:t>BREAKAPART</w:t>
            </w:r>
            <w:r>
              <w:rPr>
                <w:spacing w:val="32"/>
              </w:rPr>
              <w:t xml:space="preserve"> </w:t>
            </w:r>
            <w:r>
              <w:t>PROBE</w:t>
            </w:r>
            <w:r>
              <w:rPr>
                <w:spacing w:val="29"/>
              </w:rPr>
              <w:t xml:space="preserve"> </w:t>
            </w:r>
            <w:r>
              <w:t>KIT.</w:t>
            </w:r>
            <w:r>
              <w:rPr>
                <w:spacing w:val="31"/>
              </w:rPr>
              <w:t xml:space="preserve"> </w:t>
            </w:r>
            <w:r>
              <w:t>Sonda</w:t>
            </w:r>
            <w:r>
              <w:rPr>
                <w:spacing w:val="31"/>
              </w:rPr>
              <w:t xml:space="preserve"> </w:t>
            </w:r>
            <w:r>
              <w:t>de</w:t>
            </w:r>
            <w:r>
              <w:rPr>
                <w:spacing w:val="32"/>
              </w:rPr>
              <w:t xml:space="preserve"> </w:t>
            </w:r>
            <w:r>
              <w:t>DNA</w:t>
            </w:r>
            <w:r>
              <w:rPr>
                <w:spacing w:val="31"/>
              </w:rPr>
              <w:t xml:space="preserve"> </w:t>
            </w:r>
            <w:r>
              <w:t>diretamente</w:t>
            </w:r>
            <w:r>
              <w:rPr>
                <w:spacing w:val="29"/>
              </w:rPr>
              <w:t xml:space="preserve"> </w:t>
            </w:r>
            <w:r>
              <w:t>marcada</w:t>
            </w:r>
            <w:r>
              <w:rPr>
                <w:spacing w:val="29"/>
              </w:rPr>
              <w:t xml:space="preserve"> </w:t>
            </w:r>
            <w:r>
              <w:rPr>
                <w:spacing w:val="-5"/>
              </w:rPr>
              <w:t>com</w:t>
            </w:r>
          </w:p>
          <w:p w14:paraId="6186C089" w14:textId="77777777" w:rsidR="002B1A74" w:rsidRDefault="00000000">
            <w:pPr>
              <w:pStyle w:val="TableParagraph"/>
              <w:spacing w:line="270" w:lineRule="atLeast"/>
              <w:ind w:left="107"/>
            </w:pPr>
            <w:r>
              <w:t>fluorocromos</w:t>
            </w:r>
            <w:r>
              <w:rPr>
                <w:spacing w:val="40"/>
              </w:rPr>
              <w:t xml:space="preserve"> </w:t>
            </w:r>
            <w:r>
              <w:t>VERDE</w:t>
            </w:r>
            <w:r>
              <w:rPr>
                <w:spacing w:val="40"/>
              </w:rPr>
              <w:t xml:space="preserve"> </w:t>
            </w:r>
            <w:r>
              <w:t>OU</w:t>
            </w:r>
            <w:r>
              <w:rPr>
                <w:spacing w:val="40"/>
              </w:rPr>
              <w:t xml:space="preserve"> </w:t>
            </w:r>
            <w:r>
              <w:t>VERMELHO</w:t>
            </w:r>
            <w:r>
              <w:rPr>
                <w:spacing w:val="40"/>
              </w:rPr>
              <w:t xml:space="preserve"> </w:t>
            </w:r>
            <w:r>
              <w:t>(A</w:t>
            </w:r>
            <w:r>
              <w:rPr>
                <w:spacing w:val="40"/>
              </w:rPr>
              <w:t xml:space="preserve"> </w:t>
            </w:r>
            <w:r>
              <w:t>DEFINIR)</w:t>
            </w:r>
            <w:r>
              <w:rPr>
                <w:spacing w:val="40"/>
              </w:rPr>
              <w:t xml:space="preserve"> </w:t>
            </w:r>
            <w:r>
              <w:t>para</w:t>
            </w:r>
            <w:r>
              <w:rPr>
                <w:spacing w:val="40"/>
              </w:rPr>
              <w:t xml:space="preserve"> </w:t>
            </w:r>
            <w:r>
              <w:t>realização</w:t>
            </w:r>
            <w:r>
              <w:rPr>
                <w:spacing w:val="40"/>
              </w:rPr>
              <w:t xml:space="preserve"> </w:t>
            </w:r>
            <w:r>
              <w:t>da</w:t>
            </w:r>
            <w:r>
              <w:rPr>
                <w:spacing w:val="40"/>
              </w:rPr>
              <w:t xml:space="preserve"> </w:t>
            </w:r>
            <w:r>
              <w:t>técnica</w:t>
            </w:r>
            <w:r>
              <w:rPr>
                <w:spacing w:val="40"/>
              </w:rPr>
              <w:t xml:space="preserve"> </w:t>
            </w:r>
            <w:r>
              <w:t>de</w:t>
            </w:r>
            <w:r>
              <w:rPr>
                <w:spacing w:val="40"/>
              </w:rPr>
              <w:t xml:space="preserve"> </w:t>
            </w:r>
            <w:r>
              <w:t>Hibridização</w:t>
            </w:r>
            <w:r>
              <w:rPr>
                <w:spacing w:val="-13"/>
              </w:rPr>
              <w:t xml:space="preserve"> </w:t>
            </w:r>
            <w:r>
              <w:t>in</w:t>
            </w:r>
            <w:r>
              <w:rPr>
                <w:spacing w:val="-12"/>
              </w:rPr>
              <w:t xml:space="preserve"> </w:t>
            </w:r>
            <w:r>
              <w:t>situ</w:t>
            </w:r>
            <w:r>
              <w:rPr>
                <w:spacing w:val="-12"/>
              </w:rPr>
              <w:t xml:space="preserve"> </w:t>
            </w:r>
            <w:r>
              <w:t>por</w:t>
            </w:r>
            <w:r>
              <w:rPr>
                <w:spacing w:val="-11"/>
              </w:rPr>
              <w:t xml:space="preserve"> </w:t>
            </w:r>
            <w:r>
              <w:t>Fluorescência</w:t>
            </w:r>
            <w:r>
              <w:rPr>
                <w:spacing w:val="-12"/>
              </w:rPr>
              <w:t xml:space="preserve"> </w:t>
            </w:r>
            <w:r>
              <w:t>(FISH),</w:t>
            </w:r>
            <w:r>
              <w:rPr>
                <w:spacing w:val="-11"/>
              </w:rPr>
              <w:t xml:space="preserve"> </w:t>
            </w:r>
            <w:r>
              <w:t>protocolo</w:t>
            </w:r>
            <w:r>
              <w:rPr>
                <w:spacing w:val="-11"/>
              </w:rPr>
              <w:t xml:space="preserve"> </w:t>
            </w:r>
            <w:r>
              <w:t>simples</w:t>
            </w:r>
            <w:r>
              <w:rPr>
                <w:spacing w:val="-11"/>
              </w:rPr>
              <w:t xml:space="preserve"> </w:t>
            </w:r>
            <w:r>
              <w:t>e</w:t>
            </w:r>
            <w:r>
              <w:rPr>
                <w:spacing w:val="-10"/>
              </w:rPr>
              <w:t xml:space="preserve"> </w:t>
            </w:r>
            <w:r>
              <w:t>rápido,</w:t>
            </w:r>
            <w:r>
              <w:rPr>
                <w:spacing w:val="-11"/>
              </w:rPr>
              <w:t xml:space="preserve"> </w:t>
            </w:r>
            <w:r>
              <w:t>permite</w:t>
            </w:r>
            <w:r>
              <w:rPr>
                <w:spacing w:val="-12"/>
              </w:rPr>
              <w:t xml:space="preserve"> </w:t>
            </w:r>
            <w:r>
              <w:t>a</w:t>
            </w:r>
            <w:r>
              <w:rPr>
                <w:spacing w:val="-11"/>
              </w:rPr>
              <w:t xml:space="preserve"> </w:t>
            </w:r>
            <w:r>
              <w:rPr>
                <w:spacing w:val="-5"/>
              </w:rPr>
              <w:t>co-</w:t>
            </w:r>
          </w:p>
        </w:tc>
        <w:tc>
          <w:tcPr>
            <w:tcW w:w="1304" w:type="dxa"/>
          </w:tcPr>
          <w:p w14:paraId="099532B2" w14:textId="77777777" w:rsidR="002B1A74" w:rsidRDefault="002B1A74">
            <w:pPr>
              <w:pStyle w:val="TableParagraph"/>
              <w:spacing w:before="131"/>
              <w:rPr>
                <w:b/>
              </w:rPr>
            </w:pPr>
          </w:p>
          <w:p w14:paraId="3BC691DC" w14:textId="77777777" w:rsidR="002B1A74" w:rsidRDefault="00000000">
            <w:pPr>
              <w:pStyle w:val="TableParagraph"/>
              <w:ind w:left="11" w:right="3"/>
              <w:jc w:val="center"/>
            </w:pPr>
            <w:r>
              <w:rPr>
                <w:spacing w:val="-2"/>
              </w:rPr>
              <w:t>teste</w:t>
            </w:r>
          </w:p>
        </w:tc>
        <w:tc>
          <w:tcPr>
            <w:tcW w:w="915" w:type="dxa"/>
          </w:tcPr>
          <w:p w14:paraId="4BD66B6E" w14:textId="77777777" w:rsidR="002B1A74" w:rsidRDefault="00000000">
            <w:pPr>
              <w:pStyle w:val="TableParagraph"/>
              <w:spacing w:line="388" w:lineRule="exact"/>
              <w:ind w:left="13" w:right="60"/>
              <w:jc w:val="center"/>
              <w:rPr>
                <w:b/>
                <w:sz w:val="32"/>
              </w:rPr>
            </w:pPr>
            <w:r>
              <w:rPr>
                <w:b/>
                <w:spacing w:val="-5"/>
                <w:sz w:val="32"/>
              </w:rPr>
              <w:t>NÃO</w:t>
            </w:r>
          </w:p>
        </w:tc>
        <w:tc>
          <w:tcPr>
            <w:tcW w:w="1069" w:type="dxa"/>
          </w:tcPr>
          <w:p w14:paraId="7BE431E0" w14:textId="77777777" w:rsidR="002B1A74" w:rsidRDefault="00000000">
            <w:pPr>
              <w:pStyle w:val="TableParagraph"/>
              <w:spacing w:line="388" w:lineRule="exact"/>
              <w:ind w:left="4" w:right="59"/>
              <w:jc w:val="center"/>
              <w:rPr>
                <w:b/>
                <w:sz w:val="32"/>
              </w:rPr>
            </w:pPr>
            <w:r>
              <w:rPr>
                <w:b/>
                <w:spacing w:val="-5"/>
                <w:sz w:val="32"/>
              </w:rPr>
              <w:t>SIM</w:t>
            </w:r>
          </w:p>
        </w:tc>
        <w:tc>
          <w:tcPr>
            <w:tcW w:w="1077" w:type="dxa"/>
          </w:tcPr>
          <w:p w14:paraId="7C5A532F" w14:textId="77777777" w:rsidR="002B1A74" w:rsidRDefault="00000000">
            <w:pPr>
              <w:pStyle w:val="TableParagraph"/>
              <w:spacing w:line="388" w:lineRule="exact"/>
              <w:ind w:left="1" w:right="54"/>
              <w:jc w:val="center"/>
              <w:rPr>
                <w:b/>
                <w:sz w:val="32"/>
              </w:rPr>
            </w:pPr>
            <w:r>
              <w:rPr>
                <w:b/>
                <w:spacing w:val="-5"/>
                <w:sz w:val="32"/>
              </w:rPr>
              <w:t>NÃO</w:t>
            </w:r>
          </w:p>
        </w:tc>
      </w:tr>
    </w:tbl>
    <w:p w14:paraId="2B3C13A5" w14:textId="77777777" w:rsidR="002B1A74" w:rsidRDefault="002B1A74">
      <w:pPr>
        <w:pStyle w:val="TableParagraph"/>
        <w:spacing w:line="388" w:lineRule="exact"/>
        <w:jc w:val="center"/>
        <w:rPr>
          <w:b/>
          <w:sz w:val="32"/>
        </w:rPr>
        <w:sectPr w:rsidR="002B1A74">
          <w:type w:val="continuous"/>
          <w:pgSz w:w="16840" w:h="11910" w:orient="landscape"/>
          <w:pgMar w:top="120" w:right="141" w:bottom="1400" w:left="566" w:header="0" w:footer="120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315"/>
        <w:gridCol w:w="1236"/>
        <w:gridCol w:w="7830"/>
        <w:gridCol w:w="1304"/>
        <w:gridCol w:w="915"/>
        <w:gridCol w:w="1069"/>
        <w:gridCol w:w="1077"/>
      </w:tblGrid>
      <w:tr w:rsidR="002B1A74" w14:paraId="602FDAF4" w14:textId="77777777">
        <w:trPr>
          <w:trHeight w:val="805"/>
        </w:trPr>
        <w:tc>
          <w:tcPr>
            <w:tcW w:w="1131" w:type="dxa"/>
          </w:tcPr>
          <w:p w14:paraId="3ACA5F6F" w14:textId="77777777" w:rsidR="002B1A74" w:rsidRDefault="002B1A74">
            <w:pPr>
              <w:pStyle w:val="TableParagraph"/>
              <w:rPr>
                <w:rFonts w:ascii="Times New Roman"/>
              </w:rPr>
            </w:pPr>
          </w:p>
        </w:tc>
        <w:tc>
          <w:tcPr>
            <w:tcW w:w="1315" w:type="dxa"/>
          </w:tcPr>
          <w:p w14:paraId="00BBEB89" w14:textId="77777777" w:rsidR="002B1A74" w:rsidRDefault="002B1A74">
            <w:pPr>
              <w:pStyle w:val="TableParagraph"/>
              <w:rPr>
                <w:rFonts w:ascii="Times New Roman"/>
              </w:rPr>
            </w:pPr>
          </w:p>
        </w:tc>
        <w:tc>
          <w:tcPr>
            <w:tcW w:w="1236" w:type="dxa"/>
          </w:tcPr>
          <w:p w14:paraId="4447A1D0" w14:textId="77777777" w:rsidR="002B1A74" w:rsidRDefault="002B1A74">
            <w:pPr>
              <w:pStyle w:val="TableParagraph"/>
              <w:rPr>
                <w:rFonts w:ascii="Times New Roman"/>
              </w:rPr>
            </w:pPr>
          </w:p>
        </w:tc>
        <w:tc>
          <w:tcPr>
            <w:tcW w:w="7830" w:type="dxa"/>
          </w:tcPr>
          <w:p w14:paraId="0B178780" w14:textId="77777777" w:rsidR="002B1A74" w:rsidRDefault="00000000">
            <w:pPr>
              <w:pStyle w:val="TableParagraph"/>
              <w:ind w:left="107"/>
            </w:pPr>
            <w:r>
              <w:t>desnaturação da sonda</w:t>
            </w:r>
            <w:r>
              <w:rPr>
                <w:spacing w:val="-2"/>
              </w:rPr>
              <w:t xml:space="preserve"> </w:t>
            </w:r>
            <w:r>
              <w:t>e</w:t>
            </w:r>
            <w:r>
              <w:rPr>
                <w:spacing w:val="-1"/>
              </w:rPr>
              <w:t xml:space="preserve"> </w:t>
            </w:r>
            <w:r>
              <w:t>DNA alvo simultaneamente,</w:t>
            </w:r>
            <w:r>
              <w:rPr>
                <w:spacing w:val="-4"/>
              </w:rPr>
              <w:t xml:space="preserve"> </w:t>
            </w:r>
            <w:r>
              <w:t>sem necessidade de</w:t>
            </w:r>
            <w:r>
              <w:rPr>
                <w:spacing w:val="-1"/>
              </w:rPr>
              <w:t xml:space="preserve"> </w:t>
            </w:r>
            <w:r>
              <w:t>manusear Formamida. Unidade: Teste.</w:t>
            </w:r>
          </w:p>
        </w:tc>
        <w:tc>
          <w:tcPr>
            <w:tcW w:w="1304" w:type="dxa"/>
          </w:tcPr>
          <w:p w14:paraId="20B5FDC3" w14:textId="77777777" w:rsidR="002B1A74" w:rsidRDefault="002B1A74">
            <w:pPr>
              <w:pStyle w:val="TableParagraph"/>
              <w:rPr>
                <w:rFonts w:ascii="Times New Roman"/>
              </w:rPr>
            </w:pPr>
          </w:p>
        </w:tc>
        <w:tc>
          <w:tcPr>
            <w:tcW w:w="915" w:type="dxa"/>
          </w:tcPr>
          <w:p w14:paraId="00D4E787" w14:textId="77777777" w:rsidR="002B1A74" w:rsidRDefault="002B1A74">
            <w:pPr>
              <w:pStyle w:val="TableParagraph"/>
              <w:rPr>
                <w:rFonts w:ascii="Times New Roman"/>
              </w:rPr>
            </w:pPr>
          </w:p>
        </w:tc>
        <w:tc>
          <w:tcPr>
            <w:tcW w:w="1069" w:type="dxa"/>
          </w:tcPr>
          <w:p w14:paraId="02C2D6AD" w14:textId="77777777" w:rsidR="002B1A74" w:rsidRDefault="002B1A74">
            <w:pPr>
              <w:pStyle w:val="TableParagraph"/>
              <w:rPr>
                <w:rFonts w:ascii="Times New Roman"/>
              </w:rPr>
            </w:pPr>
          </w:p>
        </w:tc>
        <w:tc>
          <w:tcPr>
            <w:tcW w:w="1077" w:type="dxa"/>
          </w:tcPr>
          <w:p w14:paraId="07B259E8" w14:textId="77777777" w:rsidR="002B1A74" w:rsidRDefault="002B1A74">
            <w:pPr>
              <w:pStyle w:val="TableParagraph"/>
              <w:rPr>
                <w:rFonts w:ascii="Times New Roman"/>
              </w:rPr>
            </w:pPr>
          </w:p>
        </w:tc>
      </w:tr>
      <w:tr w:rsidR="002B1A74" w14:paraId="78AFEE27" w14:textId="77777777">
        <w:trPr>
          <w:trHeight w:val="1879"/>
        </w:trPr>
        <w:tc>
          <w:tcPr>
            <w:tcW w:w="1131" w:type="dxa"/>
          </w:tcPr>
          <w:p w14:paraId="26EFA0A6" w14:textId="77777777" w:rsidR="002B1A74" w:rsidRDefault="002B1A74">
            <w:pPr>
              <w:pStyle w:val="TableParagraph"/>
              <w:rPr>
                <w:rFonts w:ascii="Times New Roman"/>
              </w:rPr>
            </w:pPr>
          </w:p>
        </w:tc>
        <w:tc>
          <w:tcPr>
            <w:tcW w:w="1315" w:type="dxa"/>
          </w:tcPr>
          <w:p w14:paraId="51F2D127" w14:textId="77777777" w:rsidR="002B1A74" w:rsidRDefault="002B1A74">
            <w:pPr>
              <w:pStyle w:val="TableParagraph"/>
              <w:rPr>
                <w:b/>
              </w:rPr>
            </w:pPr>
          </w:p>
          <w:p w14:paraId="6B4E9EA1" w14:textId="77777777" w:rsidR="002B1A74" w:rsidRDefault="002B1A74">
            <w:pPr>
              <w:pStyle w:val="TableParagraph"/>
              <w:spacing w:before="134"/>
              <w:rPr>
                <w:b/>
              </w:rPr>
            </w:pPr>
          </w:p>
          <w:p w14:paraId="4228820C" w14:textId="77777777" w:rsidR="002B1A74" w:rsidRDefault="00000000">
            <w:pPr>
              <w:pStyle w:val="TableParagraph"/>
              <w:ind w:left="434" w:hanging="305"/>
            </w:pPr>
            <w:r>
              <w:rPr>
                <w:spacing w:val="-2"/>
              </w:rPr>
              <w:t xml:space="preserve">PROVPPS02 </w:t>
            </w:r>
            <w:r>
              <w:rPr>
                <w:spacing w:val="-4"/>
              </w:rPr>
              <w:t>4394</w:t>
            </w:r>
          </w:p>
        </w:tc>
        <w:tc>
          <w:tcPr>
            <w:tcW w:w="1236" w:type="dxa"/>
          </w:tcPr>
          <w:p w14:paraId="2711CE11" w14:textId="77777777" w:rsidR="002B1A74" w:rsidRDefault="002B1A74">
            <w:pPr>
              <w:pStyle w:val="TableParagraph"/>
              <w:rPr>
                <w:b/>
              </w:rPr>
            </w:pPr>
          </w:p>
          <w:p w14:paraId="711B357E" w14:textId="77777777" w:rsidR="002B1A74" w:rsidRDefault="002B1A74">
            <w:pPr>
              <w:pStyle w:val="TableParagraph"/>
              <w:rPr>
                <w:b/>
              </w:rPr>
            </w:pPr>
          </w:p>
          <w:p w14:paraId="3BE02260" w14:textId="77777777" w:rsidR="002B1A74" w:rsidRDefault="002B1A74">
            <w:pPr>
              <w:pStyle w:val="TableParagraph"/>
              <w:rPr>
                <w:b/>
              </w:rPr>
            </w:pPr>
          </w:p>
          <w:p w14:paraId="2093A39B" w14:textId="77777777" w:rsidR="002B1A74" w:rsidRDefault="00000000">
            <w:pPr>
              <w:pStyle w:val="TableParagraph"/>
              <w:ind w:left="17" w:right="2"/>
              <w:jc w:val="center"/>
            </w:pPr>
            <w:r>
              <w:rPr>
                <w:spacing w:val="-2"/>
              </w:rPr>
              <w:t>455845</w:t>
            </w:r>
          </w:p>
        </w:tc>
        <w:tc>
          <w:tcPr>
            <w:tcW w:w="7830" w:type="dxa"/>
          </w:tcPr>
          <w:p w14:paraId="5AF825E8" w14:textId="77777777" w:rsidR="002B1A74" w:rsidRDefault="00000000">
            <w:pPr>
              <w:pStyle w:val="TableParagraph"/>
              <w:spacing w:line="268" w:lineRule="exact"/>
              <w:ind w:left="107"/>
              <w:jc w:val="both"/>
            </w:pPr>
            <w:r>
              <w:t>SONDA</w:t>
            </w:r>
            <w:r>
              <w:rPr>
                <w:spacing w:val="-4"/>
              </w:rPr>
              <w:t xml:space="preserve"> </w:t>
            </w:r>
            <w:r>
              <w:t>DE</w:t>
            </w:r>
            <w:r>
              <w:rPr>
                <w:spacing w:val="18"/>
              </w:rPr>
              <w:t xml:space="preserve"> </w:t>
            </w:r>
            <w:r>
              <w:t>DNA</w:t>
            </w:r>
            <w:r>
              <w:rPr>
                <w:spacing w:val="15"/>
              </w:rPr>
              <w:t xml:space="preserve"> </w:t>
            </w:r>
            <w:r>
              <w:t>PARA</w:t>
            </w:r>
            <w:r>
              <w:rPr>
                <w:spacing w:val="15"/>
              </w:rPr>
              <w:t xml:space="preserve"> </w:t>
            </w:r>
            <w:r>
              <w:t>DETECÇÃO</w:t>
            </w:r>
            <w:r>
              <w:rPr>
                <w:spacing w:val="15"/>
              </w:rPr>
              <w:t xml:space="preserve"> </w:t>
            </w:r>
            <w:r>
              <w:t>DE</w:t>
            </w:r>
            <w:r>
              <w:rPr>
                <w:spacing w:val="18"/>
              </w:rPr>
              <w:t xml:space="preserve"> </w:t>
            </w:r>
            <w:r>
              <w:t>ALTERAÇÕES</w:t>
            </w:r>
            <w:r>
              <w:rPr>
                <w:spacing w:val="18"/>
              </w:rPr>
              <w:t xml:space="preserve"> </w:t>
            </w:r>
            <w:r>
              <w:t>NO</w:t>
            </w:r>
            <w:r>
              <w:rPr>
                <w:spacing w:val="18"/>
              </w:rPr>
              <w:t xml:space="preserve"> </w:t>
            </w:r>
            <w:r>
              <w:t>GENE</w:t>
            </w:r>
            <w:r>
              <w:rPr>
                <w:spacing w:val="18"/>
              </w:rPr>
              <w:t xml:space="preserve"> </w:t>
            </w:r>
            <w:r>
              <w:t>RARA</w:t>
            </w:r>
            <w:r>
              <w:rPr>
                <w:spacing w:val="17"/>
              </w:rPr>
              <w:t xml:space="preserve"> </w:t>
            </w:r>
            <w:r>
              <w:t>(região</w:t>
            </w:r>
            <w:r>
              <w:rPr>
                <w:spacing w:val="17"/>
              </w:rPr>
              <w:t xml:space="preserve"> </w:t>
            </w:r>
            <w:r>
              <w:rPr>
                <w:spacing w:val="-2"/>
              </w:rPr>
              <w:t>17q21.1-</w:t>
            </w:r>
          </w:p>
          <w:p w14:paraId="7CD322C0" w14:textId="77777777" w:rsidR="002B1A74" w:rsidRDefault="00000000">
            <w:pPr>
              <w:pStyle w:val="TableParagraph"/>
              <w:ind w:left="107" w:right="93"/>
              <w:jc w:val="both"/>
            </w:pPr>
            <w:r>
              <w:t>q21.2), DUAL COLOR, BREAKAPART PROBE KIT. Sonda de DNA diretamente marcada com fluorocromos VERDE E VERMELHO para realização da técnica de Hibridização in situ</w:t>
            </w:r>
            <w:r>
              <w:rPr>
                <w:spacing w:val="-3"/>
              </w:rPr>
              <w:t xml:space="preserve"> </w:t>
            </w:r>
            <w:r>
              <w:t>por Fluorescência (FISH), protocolo simples e rápido, permite a co-desnaturação da sonda e DNA alvo simultaneamente, sem necessidade de manusear Formamida. Unidade: Teste.</w:t>
            </w:r>
          </w:p>
        </w:tc>
        <w:tc>
          <w:tcPr>
            <w:tcW w:w="1304" w:type="dxa"/>
          </w:tcPr>
          <w:p w14:paraId="4AE9080D" w14:textId="77777777" w:rsidR="002B1A74" w:rsidRDefault="002B1A74">
            <w:pPr>
              <w:pStyle w:val="TableParagraph"/>
              <w:rPr>
                <w:b/>
              </w:rPr>
            </w:pPr>
          </w:p>
          <w:p w14:paraId="68E6AE91" w14:textId="77777777" w:rsidR="002B1A74" w:rsidRDefault="002B1A74">
            <w:pPr>
              <w:pStyle w:val="TableParagraph"/>
              <w:rPr>
                <w:b/>
              </w:rPr>
            </w:pPr>
          </w:p>
          <w:p w14:paraId="74C3D454" w14:textId="77777777" w:rsidR="002B1A74" w:rsidRDefault="002B1A74">
            <w:pPr>
              <w:pStyle w:val="TableParagraph"/>
              <w:rPr>
                <w:b/>
              </w:rPr>
            </w:pPr>
          </w:p>
          <w:p w14:paraId="17B58AB0" w14:textId="77777777" w:rsidR="002B1A74" w:rsidRDefault="00000000">
            <w:pPr>
              <w:pStyle w:val="TableParagraph"/>
              <w:ind w:left="11" w:right="3"/>
              <w:jc w:val="center"/>
            </w:pPr>
            <w:r>
              <w:rPr>
                <w:spacing w:val="-2"/>
              </w:rPr>
              <w:t>teste</w:t>
            </w:r>
          </w:p>
        </w:tc>
        <w:tc>
          <w:tcPr>
            <w:tcW w:w="915" w:type="dxa"/>
          </w:tcPr>
          <w:p w14:paraId="2A963245" w14:textId="77777777" w:rsidR="002B1A74" w:rsidRDefault="00000000">
            <w:pPr>
              <w:pStyle w:val="TableParagraph"/>
              <w:ind w:left="13" w:right="60"/>
              <w:jc w:val="center"/>
              <w:rPr>
                <w:b/>
                <w:sz w:val="32"/>
              </w:rPr>
            </w:pPr>
            <w:r>
              <w:rPr>
                <w:b/>
                <w:spacing w:val="-5"/>
                <w:sz w:val="32"/>
              </w:rPr>
              <w:t>NÃO</w:t>
            </w:r>
          </w:p>
        </w:tc>
        <w:tc>
          <w:tcPr>
            <w:tcW w:w="1069" w:type="dxa"/>
          </w:tcPr>
          <w:p w14:paraId="5F133A9C" w14:textId="77777777" w:rsidR="002B1A74" w:rsidRDefault="00000000">
            <w:pPr>
              <w:pStyle w:val="TableParagraph"/>
              <w:ind w:left="4" w:right="59"/>
              <w:jc w:val="center"/>
              <w:rPr>
                <w:b/>
                <w:sz w:val="32"/>
              </w:rPr>
            </w:pPr>
            <w:r>
              <w:rPr>
                <w:b/>
                <w:spacing w:val="-5"/>
                <w:sz w:val="32"/>
              </w:rPr>
              <w:t>SIM</w:t>
            </w:r>
          </w:p>
        </w:tc>
        <w:tc>
          <w:tcPr>
            <w:tcW w:w="1077" w:type="dxa"/>
          </w:tcPr>
          <w:p w14:paraId="7FBC5FB0" w14:textId="77777777" w:rsidR="002B1A74" w:rsidRDefault="00000000">
            <w:pPr>
              <w:pStyle w:val="TableParagraph"/>
              <w:ind w:left="1" w:right="54"/>
              <w:jc w:val="center"/>
              <w:rPr>
                <w:b/>
                <w:sz w:val="32"/>
              </w:rPr>
            </w:pPr>
            <w:r>
              <w:rPr>
                <w:b/>
                <w:spacing w:val="-5"/>
                <w:sz w:val="32"/>
              </w:rPr>
              <w:t>NÃO</w:t>
            </w:r>
          </w:p>
        </w:tc>
      </w:tr>
      <w:tr w:rsidR="002B1A74" w14:paraId="1347A3E9" w14:textId="77777777">
        <w:trPr>
          <w:trHeight w:val="1881"/>
        </w:trPr>
        <w:tc>
          <w:tcPr>
            <w:tcW w:w="1131" w:type="dxa"/>
          </w:tcPr>
          <w:p w14:paraId="10503AE4" w14:textId="77777777" w:rsidR="002B1A74" w:rsidRDefault="002B1A74">
            <w:pPr>
              <w:pStyle w:val="TableParagraph"/>
              <w:rPr>
                <w:rFonts w:ascii="Times New Roman"/>
              </w:rPr>
            </w:pPr>
          </w:p>
        </w:tc>
        <w:tc>
          <w:tcPr>
            <w:tcW w:w="1315" w:type="dxa"/>
          </w:tcPr>
          <w:p w14:paraId="70F005E1" w14:textId="77777777" w:rsidR="002B1A74" w:rsidRDefault="002B1A74">
            <w:pPr>
              <w:pStyle w:val="TableParagraph"/>
              <w:rPr>
                <w:b/>
              </w:rPr>
            </w:pPr>
          </w:p>
          <w:p w14:paraId="431E8CC3" w14:textId="77777777" w:rsidR="002B1A74" w:rsidRDefault="002B1A74">
            <w:pPr>
              <w:pStyle w:val="TableParagraph"/>
              <w:spacing w:before="134"/>
              <w:rPr>
                <w:b/>
              </w:rPr>
            </w:pPr>
          </w:p>
          <w:p w14:paraId="060AF0C8" w14:textId="77777777" w:rsidR="002B1A74" w:rsidRDefault="00000000">
            <w:pPr>
              <w:pStyle w:val="TableParagraph"/>
              <w:ind w:left="434" w:hanging="305"/>
            </w:pPr>
            <w:r>
              <w:rPr>
                <w:spacing w:val="-2"/>
              </w:rPr>
              <w:t xml:space="preserve">PROVPPS02 </w:t>
            </w:r>
            <w:r>
              <w:rPr>
                <w:spacing w:val="-4"/>
              </w:rPr>
              <w:t>4394</w:t>
            </w:r>
          </w:p>
        </w:tc>
        <w:tc>
          <w:tcPr>
            <w:tcW w:w="1236" w:type="dxa"/>
          </w:tcPr>
          <w:p w14:paraId="6CC3D742" w14:textId="77777777" w:rsidR="002B1A74" w:rsidRDefault="002B1A74">
            <w:pPr>
              <w:pStyle w:val="TableParagraph"/>
              <w:rPr>
                <w:b/>
              </w:rPr>
            </w:pPr>
          </w:p>
          <w:p w14:paraId="3025FE6E" w14:textId="77777777" w:rsidR="002B1A74" w:rsidRDefault="002B1A74">
            <w:pPr>
              <w:pStyle w:val="TableParagraph"/>
              <w:rPr>
                <w:b/>
              </w:rPr>
            </w:pPr>
          </w:p>
          <w:p w14:paraId="3C9E9AC0" w14:textId="77777777" w:rsidR="002B1A74" w:rsidRDefault="002B1A74">
            <w:pPr>
              <w:pStyle w:val="TableParagraph"/>
              <w:rPr>
                <w:b/>
              </w:rPr>
            </w:pPr>
          </w:p>
          <w:p w14:paraId="2BA39AF5" w14:textId="77777777" w:rsidR="002B1A74" w:rsidRDefault="00000000">
            <w:pPr>
              <w:pStyle w:val="TableParagraph"/>
              <w:ind w:left="17" w:right="2"/>
              <w:jc w:val="center"/>
            </w:pPr>
            <w:r>
              <w:rPr>
                <w:spacing w:val="-2"/>
              </w:rPr>
              <w:t>416463</w:t>
            </w:r>
          </w:p>
        </w:tc>
        <w:tc>
          <w:tcPr>
            <w:tcW w:w="7830" w:type="dxa"/>
          </w:tcPr>
          <w:p w14:paraId="3E7C6F5D" w14:textId="77777777" w:rsidR="002B1A74" w:rsidRDefault="00000000">
            <w:pPr>
              <w:pStyle w:val="TableParagraph"/>
              <w:spacing w:before="1" w:line="268" w:lineRule="exact"/>
              <w:ind w:left="107"/>
              <w:jc w:val="both"/>
            </w:pPr>
            <w:r>
              <w:t>SONDA</w:t>
            </w:r>
            <w:r>
              <w:rPr>
                <w:spacing w:val="-5"/>
              </w:rPr>
              <w:t xml:space="preserve"> </w:t>
            </w:r>
            <w:r>
              <w:t>DE</w:t>
            </w:r>
            <w:r>
              <w:rPr>
                <w:spacing w:val="34"/>
              </w:rPr>
              <w:t xml:space="preserve"> </w:t>
            </w:r>
            <w:r>
              <w:t>DNA</w:t>
            </w:r>
            <w:r>
              <w:rPr>
                <w:spacing w:val="36"/>
              </w:rPr>
              <w:t xml:space="preserve"> </w:t>
            </w:r>
            <w:r>
              <w:t>PARA</w:t>
            </w:r>
            <w:r>
              <w:rPr>
                <w:spacing w:val="33"/>
              </w:rPr>
              <w:t xml:space="preserve"> </w:t>
            </w:r>
            <w:r>
              <w:t>DETECÇÃO</w:t>
            </w:r>
            <w:r>
              <w:rPr>
                <w:spacing w:val="35"/>
              </w:rPr>
              <w:t xml:space="preserve"> </w:t>
            </w:r>
            <w:r>
              <w:t>DE</w:t>
            </w:r>
            <w:r>
              <w:rPr>
                <w:spacing w:val="37"/>
              </w:rPr>
              <w:t xml:space="preserve"> </w:t>
            </w:r>
            <w:r>
              <w:t>ALTERAÇÕES</w:t>
            </w:r>
            <w:r>
              <w:rPr>
                <w:spacing w:val="33"/>
              </w:rPr>
              <w:t xml:space="preserve"> </w:t>
            </w:r>
            <w:r>
              <w:t>NO</w:t>
            </w:r>
            <w:r>
              <w:rPr>
                <w:spacing w:val="37"/>
              </w:rPr>
              <w:t xml:space="preserve"> </w:t>
            </w:r>
            <w:r>
              <w:t>GENE</w:t>
            </w:r>
            <w:r>
              <w:rPr>
                <w:spacing w:val="36"/>
              </w:rPr>
              <w:t xml:space="preserve"> </w:t>
            </w:r>
            <w:r>
              <w:t>TLX3</w:t>
            </w:r>
            <w:r>
              <w:rPr>
                <w:spacing w:val="38"/>
              </w:rPr>
              <w:t xml:space="preserve"> </w:t>
            </w:r>
            <w:r>
              <w:t>(5q35.1),</w:t>
            </w:r>
            <w:r>
              <w:rPr>
                <w:spacing w:val="32"/>
              </w:rPr>
              <w:t xml:space="preserve"> </w:t>
            </w:r>
            <w:r>
              <w:rPr>
                <w:spacing w:val="-4"/>
              </w:rPr>
              <w:t>DUAL</w:t>
            </w:r>
          </w:p>
          <w:p w14:paraId="46C90BC4" w14:textId="77777777" w:rsidR="002B1A74" w:rsidRDefault="00000000">
            <w:pPr>
              <w:pStyle w:val="TableParagraph"/>
              <w:ind w:left="107" w:right="93"/>
              <w:jc w:val="both"/>
            </w:pPr>
            <w:r>
              <w:t>COLOR, BREAKAPART PROBE KIT. Sonda de DNA diretamente marcada com fluorocromos</w:t>
            </w:r>
            <w:r>
              <w:rPr>
                <w:spacing w:val="40"/>
              </w:rPr>
              <w:t xml:space="preserve"> </w:t>
            </w:r>
            <w:r>
              <w:t>VERDE</w:t>
            </w:r>
            <w:r>
              <w:rPr>
                <w:spacing w:val="40"/>
              </w:rPr>
              <w:t xml:space="preserve"> </w:t>
            </w:r>
            <w:r>
              <w:t>E</w:t>
            </w:r>
            <w:r>
              <w:rPr>
                <w:spacing w:val="40"/>
              </w:rPr>
              <w:t xml:space="preserve"> </w:t>
            </w:r>
            <w:r>
              <w:t>VERMELHO</w:t>
            </w:r>
            <w:r>
              <w:rPr>
                <w:spacing w:val="40"/>
              </w:rPr>
              <w:t xml:space="preserve"> </w:t>
            </w:r>
            <w:r>
              <w:t>para</w:t>
            </w:r>
            <w:r>
              <w:rPr>
                <w:spacing w:val="40"/>
              </w:rPr>
              <w:t xml:space="preserve"> </w:t>
            </w:r>
            <w:r>
              <w:t>realização</w:t>
            </w:r>
            <w:r>
              <w:rPr>
                <w:spacing w:val="40"/>
              </w:rPr>
              <w:t xml:space="preserve"> </w:t>
            </w:r>
            <w:r>
              <w:t>da</w:t>
            </w:r>
            <w:r>
              <w:rPr>
                <w:spacing w:val="40"/>
              </w:rPr>
              <w:t xml:space="preserve"> </w:t>
            </w:r>
            <w:r>
              <w:t>técnica</w:t>
            </w:r>
            <w:r>
              <w:rPr>
                <w:spacing w:val="40"/>
              </w:rPr>
              <w:t xml:space="preserve"> </w:t>
            </w:r>
            <w:r>
              <w:t>de</w:t>
            </w:r>
            <w:r>
              <w:rPr>
                <w:spacing w:val="40"/>
              </w:rPr>
              <w:t xml:space="preserve"> </w:t>
            </w:r>
            <w:r>
              <w:t>Hibridização in situ</w:t>
            </w:r>
            <w:r>
              <w:rPr>
                <w:spacing w:val="-3"/>
              </w:rPr>
              <w:t xml:space="preserve"> </w:t>
            </w:r>
            <w:r>
              <w:t>por Fluorescência (FISH), protocolo simples e rápido, permite a co-desnaturação da sonda e DNA alvo simultaneamente, sem necessidade de manusear Formamida. Unidade: Teste.</w:t>
            </w:r>
          </w:p>
        </w:tc>
        <w:tc>
          <w:tcPr>
            <w:tcW w:w="1304" w:type="dxa"/>
          </w:tcPr>
          <w:p w14:paraId="29D534E6" w14:textId="77777777" w:rsidR="002B1A74" w:rsidRDefault="002B1A74">
            <w:pPr>
              <w:pStyle w:val="TableParagraph"/>
              <w:rPr>
                <w:b/>
              </w:rPr>
            </w:pPr>
          </w:p>
          <w:p w14:paraId="735B1519" w14:textId="77777777" w:rsidR="002B1A74" w:rsidRDefault="002B1A74">
            <w:pPr>
              <w:pStyle w:val="TableParagraph"/>
              <w:rPr>
                <w:b/>
              </w:rPr>
            </w:pPr>
          </w:p>
          <w:p w14:paraId="08454D1B" w14:textId="77777777" w:rsidR="002B1A74" w:rsidRDefault="002B1A74">
            <w:pPr>
              <w:pStyle w:val="TableParagraph"/>
              <w:rPr>
                <w:b/>
              </w:rPr>
            </w:pPr>
          </w:p>
          <w:p w14:paraId="65ABC35F" w14:textId="77777777" w:rsidR="002B1A74" w:rsidRDefault="00000000">
            <w:pPr>
              <w:pStyle w:val="TableParagraph"/>
              <w:ind w:left="11" w:right="3"/>
              <w:jc w:val="center"/>
            </w:pPr>
            <w:r>
              <w:rPr>
                <w:spacing w:val="-2"/>
              </w:rPr>
              <w:t>teste</w:t>
            </w:r>
          </w:p>
        </w:tc>
        <w:tc>
          <w:tcPr>
            <w:tcW w:w="915" w:type="dxa"/>
          </w:tcPr>
          <w:p w14:paraId="0973070E" w14:textId="77777777" w:rsidR="002B1A74" w:rsidRDefault="00000000">
            <w:pPr>
              <w:pStyle w:val="TableParagraph"/>
              <w:ind w:left="13" w:right="60"/>
              <w:jc w:val="center"/>
              <w:rPr>
                <w:b/>
                <w:sz w:val="32"/>
              </w:rPr>
            </w:pPr>
            <w:r>
              <w:rPr>
                <w:b/>
                <w:spacing w:val="-5"/>
                <w:sz w:val="32"/>
              </w:rPr>
              <w:t>NÃO</w:t>
            </w:r>
          </w:p>
        </w:tc>
        <w:tc>
          <w:tcPr>
            <w:tcW w:w="1069" w:type="dxa"/>
          </w:tcPr>
          <w:p w14:paraId="1CE25B03" w14:textId="77777777" w:rsidR="002B1A74" w:rsidRDefault="00000000">
            <w:pPr>
              <w:pStyle w:val="TableParagraph"/>
              <w:ind w:left="4" w:right="59"/>
              <w:jc w:val="center"/>
              <w:rPr>
                <w:b/>
                <w:sz w:val="32"/>
              </w:rPr>
            </w:pPr>
            <w:r>
              <w:rPr>
                <w:b/>
                <w:spacing w:val="-5"/>
                <w:sz w:val="32"/>
              </w:rPr>
              <w:t>SIM</w:t>
            </w:r>
          </w:p>
        </w:tc>
        <w:tc>
          <w:tcPr>
            <w:tcW w:w="1077" w:type="dxa"/>
          </w:tcPr>
          <w:p w14:paraId="32CA3B09" w14:textId="77777777" w:rsidR="002B1A74" w:rsidRDefault="00000000">
            <w:pPr>
              <w:pStyle w:val="TableParagraph"/>
              <w:ind w:left="1" w:right="54"/>
              <w:jc w:val="center"/>
              <w:rPr>
                <w:b/>
                <w:sz w:val="32"/>
              </w:rPr>
            </w:pPr>
            <w:r>
              <w:rPr>
                <w:b/>
                <w:spacing w:val="-5"/>
                <w:sz w:val="32"/>
              </w:rPr>
              <w:t>NÃO</w:t>
            </w:r>
          </w:p>
        </w:tc>
      </w:tr>
      <w:tr w:rsidR="002B1A74" w14:paraId="1B3BF84B" w14:textId="77777777">
        <w:trPr>
          <w:trHeight w:val="1610"/>
        </w:trPr>
        <w:tc>
          <w:tcPr>
            <w:tcW w:w="1131" w:type="dxa"/>
          </w:tcPr>
          <w:p w14:paraId="3E67DABE" w14:textId="77777777" w:rsidR="002B1A74" w:rsidRDefault="002B1A74">
            <w:pPr>
              <w:pStyle w:val="TableParagraph"/>
              <w:rPr>
                <w:rFonts w:ascii="Times New Roman"/>
              </w:rPr>
            </w:pPr>
          </w:p>
        </w:tc>
        <w:tc>
          <w:tcPr>
            <w:tcW w:w="1315" w:type="dxa"/>
          </w:tcPr>
          <w:p w14:paraId="313F6E3C" w14:textId="77777777" w:rsidR="002B1A74" w:rsidRDefault="002B1A74">
            <w:pPr>
              <w:pStyle w:val="TableParagraph"/>
              <w:rPr>
                <w:b/>
              </w:rPr>
            </w:pPr>
          </w:p>
          <w:p w14:paraId="6974CB03" w14:textId="77777777" w:rsidR="002B1A74" w:rsidRDefault="002B1A74">
            <w:pPr>
              <w:pStyle w:val="TableParagraph"/>
              <w:rPr>
                <w:b/>
              </w:rPr>
            </w:pPr>
          </w:p>
          <w:p w14:paraId="409D1C6A" w14:textId="77777777" w:rsidR="002B1A74" w:rsidRDefault="00000000">
            <w:pPr>
              <w:pStyle w:val="TableParagraph"/>
              <w:ind w:left="434" w:hanging="305"/>
            </w:pPr>
            <w:r>
              <w:rPr>
                <w:spacing w:val="-2"/>
              </w:rPr>
              <w:t xml:space="preserve">PROVPPS02 </w:t>
            </w:r>
            <w:r>
              <w:rPr>
                <w:spacing w:val="-4"/>
              </w:rPr>
              <w:t>4394</w:t>
            </w:r>
          </w:p>
        </w:tc>
        <w:tc>
          <w:tcPr>
            <w:tcW w:w="1236" w:type="dxa"/>
          </w:tcPr>
          <w:p w14:paraId="6657DEAE" w14:textId="77777777" w:rsidR="002B1A74" w:rsidRDefault="002B1A74">
            <w:pPr>
              <w:pStyle w:val="TableParagraph"/>
              <w:rPr>
                <w:b/>
              </w:rPr>
            </w:pPr>
          </w:p>
          <w:p w14:paraId="5406A0B0" w14:textId="77777777" w:rsidR="002B1A74" w:rsidRDefault="002B1A74">
            <w:pPr>
              <w:pStyle w:val="TableParagraph"/>
              <w:spacing w:before="134"/>
              <w:rPr>
                <w:b/>
              </w:rPr>
            </w:pPr>
          </w:p>
          <w:p w14:paraId="1D4F53DC" w14:textId="77777777" w:rsidR="002B1A74" w:rsidRDefault="00000000">
            <w:pPr>
              <w:pStyle w:val="TableParagraph"/>
              <w:ind w:left="17" w:right="2"/>
              <w:jc w:val="center"/>
            </w:pPr>
            <w:r>
              <w:rPr>
                <w:spacing w:val="-2"/>
              </w:rPr>
              <w:t>439457</w:t>
            </w:r>
          </w:p>
        </w:tc>
        <w:tc>
          <w:tcPr>
            <w:tcW w:w="7830" w:type="dxa"/>
          </w:tcPr>
          <w:p w14:paraId="0750E32F" w14:textId="77777777" w:rsidR="002B1A74" w:rsidRDefault="00000000">
            <w:pPr>
              <w:pStyle w:val="TableParagraph"/>
              <w:ind w:left="107" w:right="95"/>
              <w:jc w:val="both"/>
            </w:pPr>
            <w:r>
              <w:t>Sonda</w:t>
            </w:r>
            <w:r>
              <w:rPr>
                <w:spacing w:val="-3"/>
              </w:rPr>
              <w:t xml:space="preserve"> </w:t>
            </w:r>
            <w:r>
              <w:t>de dna</w:t>
            </w:r>
            <w:r>
              <w:rPr>
                <w:spacing w:val="-1"/>
              </w:rPr>
              <w:t xml:space="preserve"> </w:t>
            </w:r>
            <w:r>
              <w:t>para</w:t>
            </w:r>
            <w:r>
              <w:rPr>
                <w:spacing w:val="-1"/>
              </w:rPr>
              <w:t xml:space="preserve"> </w:t>
            </w:r>
            <w:r>
              <w:t>detecção de rearranjos</w:t>
            </w:r>
            <w:r>
              <w:rPr>
                <w:spacing w:val="-1"/>
              </w:rPr>
              <w:t xml:space="preserve"> </w:t>
            </w:r>
            <w:r>
              <w:t>do gene myc dual</w:t>
            </w:r>
            <w:r>
              <w:rPr>
                <w:spacing w:val="-1"/>
              </w:rPr>
              <w:t xml:space="preserve"> </w:t>
            </w:r>
            <w:r>
              <w:t>color,</w:t>
            </w:r>
            <w:r>
              <w:rPr>
                <w:spacing w:val="-1"/>
              </w:rPr>
              <w:t xml:space="preserve"> </w:t>
            </w:r>
            <w:r>
              <w:t>breakapart probe kit. Sonda para realização da técnica de hibridização</w:t>
            </w:r>
            <w:r>
              <w:rPr>
                <w:spacing w:val="-2"/>
              </w:rPr>
              <w:t xml:space="preserve"> </w:t>
            </w:r>
            <w:r>
              <w:t>in situ</w:t>
            </w:r>
            <w:r>
              <w:rPr>
                <w:spacing w:val="-2"/>
              </w:rPr>
              <w:t xml:space="preserve"> </w:t>
            </w:r>
            <w:r>
              <w:t>por fluorescência (fish), diretamente marcada com fluorocromos verde e vermelho, protocolo simples e rápido, permite a co-desnaturação da sonda e dna alvo simultaneamente, sem necessidade de manusear formamida. Unidade: teste.</w:t>
            </w:r>
          </w:p>
        </w:tc>
        <w:tc>
          <w:tcPr>
            <w:tcW w:w="1304" w:type="dxa"/>
          </w:tcPr>
          <w:p w14:paraId="452847C2" w14:textId="77777777" w:rsidR="002B1A74" w:rsidRDefault="002B1A74">
            <w:pPr>
              <w:pStyle w:val="TableParagraph"/>
              <w:rPr>
                <w:b/>
              </w:rPr>
            </w:pPr>
          </w:p>
          <w:p w14:paraId="3555B478" w14:textId="77777777" w:rsidR="002B1A74" w:rsidRDefault="002B1A74">
            <w:pPr>
              <w:pStyle w:val="TableParagraph"/>
              <w:spacing w:before="134"/>
              <w:rPr>
                <w:b/>
              </w:rPr>
            </w:pPr>
          </w:p>
          <w:p w14:paraId="33F93503" w14:textId="77777777" w:rsidR="002B1A74" w:rsidRDefault="00000000">
            <w:pPr>
              <w:pStyle w:val="TableParagraph"/>
              <w:ind w:left="11" w:right="3"/>
              <w:jc w:val="center"/>
            </w:pPr>
            <w:r>
              <w:rPr>
                <w:spacing w:val="-2"/>
              </w:rPr>
              <w:t>teste</w:t>
            </w:r>
          </w:p>
        </w:tc>
        <w:tc>
          <w:tcPr>
            <w:tcW w:w="915" w:type="dxa"/>
          </w:tcPr>
          <w:p w14:paraId="7A73909F" w14:textId="77777777" w:rsidR="002B1A74" w:rsidRDefault="00000000">
            <w:pPr>
              <w:pStyle w:val="TableParagraph"/>
              <w:ind w:left="13" w:right="60"/>
              <w:jc w:val="center"/>
              <w:rPr>
                <w:b/>
                <w:sz w:val="32"/>
              </w:rPr>
            </w:pPr>
            <w:r>
              <w:rPr>
                <w:b/>
                <w:spacing w:val="-5"/>
                <w:sz w:val="32"/>
              </w:rPr>
              <w:t>NÃO</w:t>
            </w:r>
          </w:p>
        </w:tc>
        <w:tc>
          <w:tcPr>
            <w:tcW w:w="1069" w:type="dxa"/>
          </w:tcPr>
          <w:p w14:paraId="3E80307A" w14:textId="77777777" w:rsidR="002B1A74" w:rsidRDefault="00000000">
            <w:pPr>
              <w:pStyle w:val="TableParagraph"/>
              <w:ind w:left="4" w:right="59"/>
              <w:jc w:val="center"/>
              <w:rPr>
                <w:b/>
                <w:sz w:val="32"/>
              </w:rPr>
            </w:pPr>
            <w:r>
              <w:rPr>
                <w:b/>
                <w:spacing w:val="-5"/>
                <w:sz w:val="32"/>
              </w:rPr>
              <w:t>SIM</w:t>
            </w:r>
          </w:p>
        </w:tc>
        <w:tc>
          <w:tcPr>
            <w:tcW w:w="1077" w:type="dxa"/>
          </w:tcPr>
          <w:p w14:paraId="56D096F4" w14:textId="77777777" w:rsidR="002B1A74" w:rsidRDefault="00000000">
            <w:pPr>
              <w:pStyle w:val="TableParagraph"/>
              <w:ind w:left="1" w:right="54"/>
              <w:jc w:val="center"/>
              <w:rPr>
                <w:b/>
                <w:sz w:val="32"/>
              </w:rPr>
            </w:pPr>
            <w:r>
              <w:rPr>
                <w:b/>
                <w:spacing w:val="-5"/>
                <w:sz w:val="32"/>
              </w:rPr>
              <w:t>NÃO</w:t>
            </w:r>
          </w:p>
        </w:tc>
      </w:tr>
      <w:tr w:rsidR="002B1A74" w14:paraId="3508FE77" w14:textId="77777777">
        <w:trPr>
          <w:trHeight w:val="1881"/>
        </w:trPr>
        <w:tc>
          <w:tcPr>
            <w:tcW w:w="1131" w:type="dxa"/>
          </w:tcPr>
          <w:p w14:paraId="66B10D11" w14:textId="77777777" w:rsidR="002B1A74" w:rsidRDefault="002B1A74">
            <w:pPr>
              <w:pStyle w:val="TableParagraph"/>
              <w:rPr>
                <w:rFonts w:ascii="Times New Roman"/>
              </w:rPr>
            </w:pPr>
          </w:p>
        </w:tc>
        <w:tc>
          <w:tcPr>
            <w:tcW w:w="1315" w:type="dxa"/>
          </w:tcPr>
          <w:p w14:paraId="314F2B61" w14:textId="77777777" w:rsidR="002B1A74" w:rsidRDefault="002B1A74">
            <w:pPr>
              <w:pStyle w:val="TableParagraph"/>
              <w:rPr>
                <w:b/>
              </w:rPr>
            </w:pPr>
          </w:p>
          <w:p w14:paraId="453FF8C9" w14:textId="77777777" w:rsidR="002B1A74" w:rsidRDefault="002B1A74">
            <w:pPr>
              <w:pStyle w:val="TableParagraph"/>
              <w:spacing w:before="134"/>
              <w:rPr>
                <w:b/>
              </w:rPr>
            </w:pPr>
          </w:p>
          <w:p w14:paraId="42381AF9" w14:textId="77777777" w:rsidR="002B1A74" w:rsidRDefault="00000000">
            <w:pPr>
              <w:pStyle w:val="TableParagraph"/>
              <w:ind w:left="434" w:hanging="305"/>
            </w:pPr>
            <w:r>
              <w:rPr>
                <w:spacing w:val="-2"/>
              </w:rPr>
              <w:t xml:space="preserve">PROVPPS02 </w:t>
            </w:r>
            <w:r>
              <w:rPr>
                <w:spacing w:val="-4"/>
              </w:rPr>
              <w:t>4394</w:t>
            </w:r>
          </w:p>
        </w:tc>
        <w:tc>
          <w:tcPr>
            <w:tcW w:w="1236" w:type="dxa"/>
          </w:tcPr>
          <w:p w14:paraId="7D6FA822" w14:textId="77777777" w:rsidR="002B1A74" w:rsidRDefault="002B1A74">
            <w:pPr>
              <w:pStyle w:val="TableParagraph"/>
              <w:rPr>
                <w:b/>
              </w:rPr>
            </w:pPr>
          </w:p>
          <w:p w14:paraId="3F920CD9" w14:textId="77777777" w:rsidR="002B1A74" w:rsidRDefault="002B1A74">
            <w:pPr>
              <w:pStyle w:val="TableParagraph"/>
              <w:spacing w:before="268"/>
              <w:rPr>
                <w:b/>
              </w:rPr>
            </w:pPr>
          </w:p>
          <w:p w14:paraId="6103BB45" w14:textId="77777777" w:rsidR="002B1A74" w:rsidRDefault="00000000">
            <w:pPr>
              <w:pStyle w:val="TableParagraph"/>
              <w:ind w:left="17" w:right="2"/>
              <w:jc w:val="center"/>
            </w:pPr>
            <w:r>
              <w:rPr>
                <w:spacing w:val="-2"/>
              </w:rPr>
              <w:t>361997</w:t>
            </w:r>
          </w:p>
        </w:tc>
        <w:tc>
          <w:tcPr>
            <w:tcW w:w="7830" w:type="dxa"/>
          </w:tcPr>
          <w:p w14:paraId="6734291F" w14:textId="77777777" w:rsidR="002B1A74" w:rsidRDefault="00000000">
            <w:pPr>
              <w:pStyle w:val="TableParagraph"/>
              <w:spacing w:before="1" w:line="267" w:lineRule="exact"/>
              <w:ind w:left="107"/>
              <w:jc w:val="both"/>
            </w:pPr>
            <w:r>
              <w:t>SONDA</w:t>
            </w:r>
            <w:r>
              <w:rPr>
                <w:spacing w:val="-6"/>
              </w:rPr>
              <w:t xml:space="preserve"> </w:t>
            </w:r>
            <w:r>
              <w:t>DE</w:t>
            </w:r>
            <w:r>
              <w:rPr>
                <w:spacing w:val="12"/>
              </w:rPr>
              <w:t xml:space="preserve"> </w:t>
            </w:r>
            <w:r>
              <w:t>DNA</w:t>
            </w:r>
            <w:r>
              <w:rPr>
                <w:spacing w:val="12"/>
              </w:rPr>
              <w:t xml:space="preserve"> </w:t>
            </w:r>
            <w:r>
              <w:t>PARA</w:t>
            </w:r>
            <w:r>
              <w:rPr>
                <w:spacing w:val="8"/>
              </w:rPr>
              <w:t xml:space="preserve"> </w:t>
            </w:r>
            <w:r>
              <w:t>DETECÇÃO</w:t>
            </w:r>
            <w:r>
              <w:rPr>
                <w:spacing w:val="11"/>
              </w:rPr>
              <w:t xml:space="preserve"> </w:t>
            </w:r>
            <w:r>
              <w:t>DE</w:t>
            </w:r>
            <w:r>
              <w:rPr>
                <w:spacing w:val="11"/>
              </w:rPr>
              <w:t xml:space="preserve"> </w:t>
            </w:r>
            <w:r>
              <w:t>REARRANJOS</w:t>
            </w:r>
            <w:r>
              <w:rPr>
                <w:spacing w:val="13"/>
              </w:rPr>
              <w:t xml:space="preserve"> </w:t>
            </w:r>
            <w:r>
              <w:t>NO</w:t>
            </w:r>
            <w:r>
              <w:rPr>
                <w:spacing w:val="14"/>
              </w:rPr>
              <w:t xml:space="preserve"> </w:t>
            </w:r>
            <w:r>
              <w:t>GENE</w:t>
            </w:r>
            <w:r>
              <w:rPr>
                <w:spacing w:val="11"/>
              </w:rPr>
              <w:t xml:space="preserve"> </w:t>
            </w:r>
            <w:r>
              <w:t>ABL1</w:t>
            </w:r>
            <w:r>
              <w:rPr>
                <w:spacing w:val="12"/>
              </w:rPr>
              <w:t xml:space="preserve"> </w:t>
            </w:r>
            <w:r>
              <w:t>(REGIÃO</w:t>
            </w:r>
            <w:r>
              <w:rPr>
                <w:spacing w:val="12"/>
              </w:rPr>
              <w:t xml:space="preserve"> </w:t>
            </w:r>
            <w:r>
              <w:rPr>
                <w:spacing w:val="-2"/>
              </w:rPr>
              <w:t>9q34.1).</w:t>
            </w:r>
          </w:p>
          <w:p w14:paraId="571A690C" w14:textId="77777777" w:rsidR="002B1A74" w:rsidRDefault="00000000">
            <w:pPr>
              <w:pStyle w:val="TableParagraph"/>
              <w:ind w:left="107" w:right="98"/>
              <w:jc w:val="both"/>
            </w:pPr>
            <w:r>
              <w:t>DUAL COLOR, BREAKAPART PROBE KIT. Sonda de DNA diretamente marcada com fluorocromos VERDE E VERMELHO para realização da técnica de Hibridização in situ por Fluorescência (FISH), protocolo simples e rápido, permite a co-desnaturação da sonda e DNA alvo simultaneamente, sem necessidade de manusear Formamida. Unidade: Teste.</w:t>
            </w:r>
          </w:p>
        </w:tc>
        <w:tc>
          <w:tcPr>
            <w:tcW w:w="1304" w:type="dxa"/>
          </w:tcPr>
          <w:p w14:paraId="2B3CC295" w14:textId="77777777" w:rsidR="002B1A74" w:rsidRDefault="002B1A74">
            <w:pPr>
              <w:pStyle w:val="TableParagraph"/>
              <w:rPr>
                <w:b/>
              </w:rPr>
            </w:pPr>
          </w:p>
          <w:p w14:paraId="5501A412" w14:textId="77777777" w:rsidR="002B1A74" w:rsidRDefault="002B1A74">
            <w:pPr>
              <w:pStyle w:val="TableParagraph"/>
              <w:spacing w:before="268"/>
              <w:rPr>
                <w:b/>
              </w:rPr>
            </w:pPr>
          </w:p>
          <w:p w14:paraId="3B002D7E" w14:textId="77777777" w:rsidR="002B1A74" w:rsidRDefault="00000000">
            <w:pPr>
              <w:pStyle w:val="TableParagraph"/>
              <w:ind w:left="11" w:right="3"/>
              <w:jc w:val="center"/>
            </w:pPr>
            <w:r>
              <w:rPr>
                <w:spacing w:val="-2"/>
              </w:rPr>
              <w:t>teste</w:t>
            </w:r>
          </w:p>
        </w:tc>
        <w:tc>
          <w:tcPr>
            <w:tcW w:w="915" w:type="dxa"/>
          </w:tcPr>
          <w:p w14:paraId="10DE0448" w14:textId="77777777" w:rsidR="002B1A74" w:rsidRDefault="00000000">
            <w:pPr>
              <w:pStyle w:val="TableParagraph"/>
              <w:ind w:left="13" w:right="60"/>
              <w:jc w:val="center"/>
              <w:rPr>
                <w:b/>
                <w:sz w:val="32"/>
              </w:rPr>
            </w:pPr>
            <w:r>
              <w:rPr>
                <w:b/>
                <w:spacing w:val="-5"/>
                <w:sz w:val="32"/>
              </w:rPr>
              <w:t>NÃO</w:t>
            </w:r>
          </w:p>
        </w:tc>
        <w:tc>
          <w:tcPr>
            <w:tcW w:w="1069" w:type="dxa"/>
          </w:tcPr>
          <w:p w14:paraId="3056F8E7" w14:textId="77777777" w:rsidR="002B1A74" w:rsidRDefault="00000000">
            <w:pPr>
              <w:pStyle w:val="TableParagraph"/>
              <w:ind w:left="4" w:right="59"/>
              <w:jc w:val="center"/>
              <w:rPr>
                <w:b/>
                <w:sz w:val="32"/>
              </w:rPr>
            </w:pPr>
            <w:r>
              <w:rPr>
                <w:b/>
                <w:spacing w:val="-5"/>
                <w:sz w:val="32"/>
              </w:rPr>
              <w:t>SIM</w:t>
            </w:r>
          </w:p>
        </w:tc>
        <w:tc>
          <w:tcPr>
            <w:tcW w:w="1077" w:type="dxa"/>
          </w:tcPr>
          <w:p w14:paraId="139778FB" w14:textId="77777777" w:rsidR="002B1A74" w:rsidRDefault="00000000">
            <w:pPr>
              <w:pStyle w:val="TableParagraph"/>
              <w:ind w:left="1" w:right="54"/>
              <w:jc w:val="center"/>
              <w:rPr>
                <w:b/>
                <w:sz w:val="32"/>
              </w:rPr>
            </w:pPr>
            <w:r>
              <w:rPr>
                <w:b/>
                <w:spacing w:val="-5"/>
                <w:sz w:val="32"/>
              </w:rPr>
              <w:t>NÃO</w:t>
            </w:r>
          </w:p>
        </w:tc>
      </w:tr>
      <w:tr w:rsidR="002B1A74" w14:paraId="411B515F" w14:textId="77777777">
        <w:trPr>
          <w:trHeight w:val="1881"/>
        </w:trPr>
        <w:tc>
          <w:tcPr>
            <w:tcW w:w="1131" w:type="dxa"/>
          </w:tcPr>
          <w:p w14:paraId="3516E76F" w14:textId="77777777" w:rsidR="002B1A74" w:rsidRDefault="002B1A74">
            <w:pPr>
              <w:pStyle w:val="TableParagraph"/>
              <w:rPr>
                <w:rFonts w:ascii="Times New Roman"/>
              </w:rPr>
            </w:pPr>
          </w:p>
        </w:tc>
        <w:tc>
          <w:tcPr>
            <w:tcW w:w="1315" w:type="dxa"/>
          </w:tcPr>
          <w:p w14:paraId="4AB95CBF" w14:textId="77777777" w:rsidR="002B1A74" w:rsidRDefault="002B1A74">
            <w:pPr>
              <w:pStyle w:val="TableParagraph"/>
              <w:rPr>
                <w:b/>
              </w:rPr>
            </w:pPr>
          </w:p>
          <w:p w14:paraId="4427F9E8" w14:textId="77777777" w:rsidR="002B1A74" w:rsidRDefault="002B1A74">
            <w:pPr>
              <w:pStyle w:val="TableParagraph"/>
              <w:spacing w:before="134"/>
              <w:rPr>
                <w:b/>
              </w:rPr>
            </w:pPr>
          </w:p>
          <w:p w14:paraId="4CAB100C" w14:textId="77777777" w:rsidR="002B1A74" w:rsidRDefault="00000000">
            <w:pPr>
              <w:pStyle w:val="TableParagraph"/>
              <w:ind w:left="434" w:hanging="305"/>
            </w:pPr>
            <w:r>
              <w:rPr>
                <w:spacing w:val="-2"/>
              </w:rPr>
              <w:t xml:space="preserve">PROVPPS02 </w:t>
            </w:r>
            <w:r>
              <w:rPr>
                <w:spacing w:val="-4"/>
              </w:rPr>
              <w:t>4394</w:t>
            </w:r>
          </w:p>
        </w:tc>
        <w:tc>
          <w:tcPr>
            <w:tcW w:w="1236" w:type="dxa"/>
          </w:tcPr>
          <w:p w14:paraId="5993833C" w14:textId="77777777" w:rsidR="002B1A74" w:rsidRDefault="002B1A74">
            <w:pPr>
              <w:pStyle w:val="TableParagraph"/>
              <w:rPr>
                <w:b/>
              </w:rPr>
            </w:pPr>
          </w:p>
          <w:p w14:paraId="0B1E7DB3" w14:textId="77777777" w:rsidR="002B1A74" w:rsidRDefault="002B1A74">
            <w:pPr>
              <w:pStyle w:val="TableParagraph"/>
              <w:spacing w:before="268"/>
              <w:rPr>
                <w:b/>
              </w:rPr>
            </w:pPr>
          </w:p>
          <w:p w14:paraId="2BC8FAE5" w14:textId="77777777" w:rsidR="002B1A74" w:rsidRDefault="00000000">
            <w:pPr>
              <w:pStyle w:val="TableParagraph"/>
              <w:ind w:left="17" w:right="2"/>
              <w:jc w:val="center"/>
            </w:pPr>
            <w:r>
              <w:rPr>
                <w:spacing w:val="-2"/>
              </w:rPr>
              <w:t>433600</w:t>
            </w:r>
          </w:p>
        </w:tc>
        <w:tc>
          <w:tcPr>
            <w:tcW w:w="7830" w:type="dxa"/>
          </w:tcPr>
          <w:p w14:paraId="584DE5E0" w14:textId="77777777" w:rsidR="002B1A74" w:rsidRDefault="00000000">
            <w:pPr>
              <w:pStyle w:val="TableParagraph"/>
              <w:spacing w:line="268" w:lineRule="exact"/>
              <w:ind w:left="107"/>
              <w:jc w:val="both"/>
            </w:pPr>
            <w:r>
              <w:t>SONDA</w:t>
            </w:r>
            <w:r>
              <w:rPr>
                <w:spacing w:val="-5"/>
              </w:rPr>
              <w:t xml:space="preserve"> </w:t>
            </w:r>
            <w:r>
              <w:t>DE</w:t>
            </w:r>
            <w:r>
              <w:rPr>
                <w:spacing w:val="28"/>
              </w:rPr>
              <w:t xml:space="preserve"> </w:t>
            </w:r>
            <w:r>
              <w:t>DNA</w:t>
            </w:r>
            <w:r>
              <w:rPr>
                <w:spacing w:val="29"/>
              </w:rPr>
              <w:t xml:space="preserve"> </w:t>
            </w:r>
            <w:r>
              <w:t>PARA</w:t>
            </w:r>
            <w:r>
              <w:rPr>
                <w:spacing w:val="28"/>
              </w:rPr>
              <w:t xml:space="preserve"> </w:t>
            </w:r>
            <w:r>
              <w:t>DETECÇÃO</w:t>
            </w:r>
            <w:r>
              <w:rPr>
                <w:spacing w:val="27"/>
              </w:rPr>
              <w:t xml:space="preserve"> </w:t>
            </w:r>
            <w:r>
              <w:t>DE</w:t>
            </w:r>
            <w:r>
              <w:rPr>
                <w:spacing w:val="28"/>
              </w:rPr>
              <w:t xml:space="preserve"> </w:t>
            </w:r>
            <w:r>
              <w:t>REARRANJOS</w:t>
            </w:r>
            <w:r>
              <w:rPr>
                <w:spacing w:val="29"/>
              </w:rPr>
              <w:t xml:space="preserve"> </w:t>
            </w:r>
            <w:r>
              <w:t>NO</w:t>
            </w:r>
            <w:r>
              <w:rPr>
                <w:spacing w:val="31"/>
              </w:rPr>
              <w:t xml:space="preserve"> </w:t>
            </w:r>
            <w:r>
              <w:t>GENE</w:t>
            </w:r>
            <w:r>
              <w:rPr>
                <w:spacing w:val="27"/>
              </w:rPr>
              <w:t xml:space="preserve"> </w:t>
            </w:r>
            <w:r>
              <w:t>IGH</w:t>
            </w:r>
            <w:r>
              <w:rPr>
                <w:spacing w:val="28"/>
              </w:rPr>
              <w:t xml:space="preserve"> </w:t>
            </w:r>
            <w:r>
              <w:t>(REGIÃO</w:t>
            </w:r>
            <w:r>
              <w:rPr>
                <w:spacing w:val="29"/>
              </w:rPr>
              <w:t xml:space="preserve"> </w:t>
            </w:r>
            <w:r>
              <w:rPr>
                <w:spacing w:val="-2"/>
              </w:rPr>
              <w:t>14q32).</w:t>
            </w:r>
          </w:p>
          <w:p w14:paraId="3F78B58A" w14:textId="77777777" w:rsidR="002B1A74" w:rsidRDefault="00000000">
            <w:pPr>
              <w:pStyle w:val="TableParagraph"/>
              <w:ind w:left="107" w:right="98"/>
              <w:jc w:val="both"/>
            </w:pPr>
            <w:r>
              <w:t>DUAL COLOR, BREAKAPART PROBE KIT. Sonda de DNA diretamente marcada com fluorocromos VERMELHO E VERDE para realização da técnica de Hibridização in situ por Fluorescência (FISH), protocolo simples e rápido, permite a co-desnaturação da sonda e DNA alvo simultaneamente, sem necessidade de manusear Formamida. Unidade: Teste.</w:t>
            </w:r>
          </w:p>
        </w:tc>
        <w:tc>
          <w:tcPr>
            <w:tcW w:w="1304" w:type="dxa"/>
          </w:tcPr>
          <w:p w14:paraId="14D94FF1" w14:textId="77777777" w:rsidR="002B1A74" w:rsidRDefault="002B1A74">
            <w:pPr>
              <w:pStyle w:val="TableParagraph"/>
              <w:rPr>
                <w:b/>
              </w:rPr>
            </w:pPr>
          </w:p>
          <w:p w14:paraId="6FDC9E19" w14:textId="77777777" w:rsidR="002B1A74" w:rsidRDefault="002B1A74">
            <w:pPr>
              <w:pStyle w:val="TableParagraph"/>
              <w:spacing w:before="268"/>
              <w:rPr>
                <w:b/>
              </w:rPr>
            </w:pPr>
          </w:p>
          <w:p w14:paraId="7DAA2535" w14:textId="77777777" w:rsidR="002B1A74" w:rsidRDefault="00000000">
            <w:pPr>
              <w:pStyle w:val="TableParagraph"/>
              <w:ind w:left="11" w:right="3"/>
              <w:jc w:val="center"/>
            </w:pPr>
            <w:r>
              <w:rPr>
                <w:spacing w:val="-2"/>
              </w:rPr>
              <w:t>teste</w:t>
            </w:r>
          </w:p>
        </w:tc>
        <w:tc>
          <w:tcPr>
            <w:tcW w:w="915" w:type="dxa"/>
          </w:tcPr>
          <w:p w14:paraId="03625379" w14:textId="77777777" w:rsidR="002B1A74" w:rsidRDefault="00000000">
            <w:pPr>
              <w:pStyle w:val="TableParagraph"/>
              <w:ind w:left="13" w:right="60"/>
              <w:jc w:val="center"/>
              <w:rPr>
                <w:b/>
                <w:sz w:val="32"/>
              </w:rPr>
            </w:pPr>
            <w:r>
              <w:rPr>
                <w:b/>
                <w:spacing w:val="-5"/>
                <w:sz w:val="32"/>
              </w:rPr>
              <w:t>NÃO</w:t>
            </w:r>
          </w:p>
        </w:tc>
        <w:tc>
          <w:tcPr>
            <w:tcW w:w="1069" w:type="dxa"/>
          </w:tcPr>
          <w:p w14:paraId="6E290E1D" w14:textId="77777777" w:rsidR="002B1A74" w:rsidRDefault="00000000">
            <w:pPr>
              <w:pStyle w:val="TableParagraph"/>
              <w:ind w:left="4" w:right="59"/>
              <w:jc w:val="center"/>
              <w:rPr>
                <w:b/>
                <w:sz w:val="32"/>
              </w:rPr>
            </w:pPr>
            <w:r>
              <w:rPr>
                <w:b/>
                <w:spacing w:val="-5"/>
                <w:sz w:val="32"/>
              </w:rPr>
              <w:t>SIM</w:t>
            </w:r>
          </w:p>
        </w:tc>
        <w:tc>
          <w:tcPr>
            <w:tcW w:w="1077" w:type="dxa"/>
          </w:tcPr>
          <w:p w14:paraId="380F617A" w14:textId="77777777" w:rsidR="002B1A74" w:rsidRDefault="00000000">
            <w:pPr>
              <w:pStyle w:val="TableParagraph"/>
              <w:ind w:left="1" w:right="54"/>
              <w:jc w:val="center"/>
              <w:rPr>
                <w:b/>
                <w:sz w:val="32"/>
              </w:rPr>
            </w:pPr>
            <w:r>
              <w:rPr>
                <w:b/>
                <w:spacing w:val="-5"/>
                <w:sz w:val="32"/>
              </w:rPr>
              <w:t>NÃO</w:t>
            </w:r>
          </w:p>
        </w:tc>
      </w:tr>
    </w:tbl>
    <w:p w14:paraId="500D915D" w14:textId="77777777" w:rsidR="002B1A74" w:rsidRDefault="002B1A74">
      <w:pPr>
        <w:pStyle w:val="TableParagraph"/>
        <w:jc w:val="center"/>
        <w:rPr>
          <w:b/>
          <w:sz w:val="32"/>
        </w:rPr>
        <w:sectPr w:rsidR="002B1A74">
          <w:type w:val="continuous"/>
          <w:pgSz w:w="16840" w:h="11910" w:orient="landscape"/>
          <w:pgMar w:top="120" w:right="141" w:bottom="1420" w:left="566" w:header="0" w:footer="120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315"/>
        <w:gridCol w:w="1236"/>
        <w:gridCol w:w="7830"/>
        <w:gridCol w:w="1304"/>
        <w:gridCol w:w="915"/>
        <w:gridCol w:w="1069"/>
        <w:gridCol w:w="1077"/>
      </w:tblGrid>
      <w:tr w:rsidR="002B1A74" w14:paraId="0E4878D1" w14:textId="77777777">
        <w:trPr>
          <w:trHeight w:val="1881"/>
        </w:trPr>
        <w:tc>
          <w:tcPr>
            <w:tcW w:w="1131" w:type="dxa"/>
          </w:tcPr>
          <w:p w14:paraId="338E6D2F" w14:textId="77777777" w:rsidR="002B1A74" w:rsidRDefault="002B1A74">
            <w:pPr>
              <w:pStyle w:val="TableParagraph"/>
              <w:rPr>
                <w:rFonts w:ascii="Times New Roman"/>
              </w:rPr>
            </w:pPr>
          </w:p>
        </w:tc>
        <w:tc>
          <w:tcPr>
            <w:tcW w:w="1315" w:type="dxa"/>
          </w:tcPr>
          <w:p w14:paraId="79FF7A17" w14:textId="77777777" w:rsidR="002B1A74" w:rsidRDefault="002B1A74">
            <w:pPr>
              <w:pStyle w:val="TableParagraph"/>
              <w:rPr>
                <w:b/>
              </w:rPr>
            </w:pPr>
          </w:p>
          <w:p w14:paraId="58FBB246" w14:textId="77777777" w:rsidR="002B1A74" w:rsidRDefault="002B1A74">
            <w:pPr>
              <w:pStyle w:val="TableParagraph"/>
              <w:spacing w:before="134"/>
              <w:rPr>
                <w:b/>
              </w:rPr>
            </w:pPr>
          </w:p>
          <w:p w14:paraId="4AF31340" w14:textId="77777777" w:rsidR="002B1A74" w:rsidRDefault="00000000">
            <w:pPr>
              <w:pStyle w:val="TableParagraph"/>
              <w:ind w:left="434" w:hanging="305"/>
            </w:pPr>
            <w:r>
              <w:rPr>
                <w:spacing w:val="-2"/>
              </w:rPr>
              <w:t xml:space="preserve">PROVPPS02 </w:t>
            </w:r>
            <w:r>
              <w:rPr>
                <w:spacing w:val="-4"/>
              </w:rPr>
              <w:t>4394</w:t>
            </w:r>
          </w:p>
        </w:tc>
        <w:tc>
          <w:tcPr>
            <w:tcW w:w="1236" w:type="dxa"/>
          </w:tcPr>
          <w:p w14:paraId="6A3666B3" w14:textId="77777777" w:rsidR="002B1A74" w:rsidRDefault="002B1A74">
            <w:pPr>
              <w:pStyle w:val="TableParagraph"/>
              <w:rPr>
                <w:b/>
              </w:rPr>
            </w:pPr>
          </w:p>
          <w:p w14:paraId="440EC2CF" w14:textId="77777777" w:rsidR="002B1A74" w:rsidRDefault="002B1A74">
            <w:pPr>
              <w:pStyle w:val="TableParagraph"/>
              <w:rPr>
                <w:b/>
              </w:rPr>
            </w:pPr>
          </w:p>
          <w:p w14:paraId="05545A9E" w14:textId="77777777" w:rsidR="002B1A74" w:rsidRDefault="002B1A74">
            <w:pPr>
              <w:pStyle w:val="TableParagraph"/>
              <w:rPr>
                <w:b/>
              </w:rPr>
            </w:pPr>
          </w:p>
          <w:p w14:paraId="10250398" w14:textId="77777777" w:rsidR="002B1A74" w:rsidRDefault="00000000">
            <w:pPr>
              <w:pStyle w:val="TableParagraph"/>
              <w:ind w:left="17" w:right="2"/>
              <w:jc w:val="center"/>
            </w:pPr>
            <w:r>
              <w:rPr>
                <w:spacing w:val="-2"/>
              </w:rPr>
              <w:t>455622</w:t>
            </w:r>
          </w:p>
        </w:tc>
        <w:tc>
          <w:tcPr>
            <w:tcW w:w="7830" w:type="dxa"/>
          </w:tcPr>
          <w:p w14:paraId="7707876D" w14:textId="77777777" w:rsidR="002B1A74" w:rsidRDefault="00000000">
            <w:pPr>
              <w:pStyle w:val="TableParagraph"/>
              <w:ind w:left="107" w:right="94"/>
              <w:jc w:val="both"/>
            </w:pPr>
            <w:r>
              <w:t>SONDA</w:t>
            </w:r>
            <w:r>
              <w:rPr>
                <w:spacing w:val="-2"/>
              </w:rPr>
              <w:t xml:space="preserve"> </w:t>
            </w:r>
            <w:r>
              <w:t>DE DNA PARA DETECÇÃO DE TRANSLOCAÇÃO MYC/IGH, t(8;14) (q24.21;q32.2)</w:t>
            </w:r>
            <w:r>
              <w:rPr>
                <w:spacing w:val="-4"/>
              </w:rPr>
              <w:t xml:space="preserve"> </w:t>
            </w:r>
            <w:r>
              <w:t>DUAL</w:t>
            </w:r>
            <w:r>
              <w:rPr>
                <w:spacing w:val="4"/>
              </w:rPr>
              <w:t xml:space="preserve"> </w:t>
            </w:r>
            <w:r>
              <w:t>COLOR,</w:t>
            </w:r>
            <w:r>
              <w:rPr>
                <w:spacing w:val="3"/>
              </w:rPr>
              <w:t xml:space="preserve"> </w:t>
            </w:r>
            <w:r>
              <w:t>DUAL</w:t>
            </w:r>
            <w:r>
              <w:rPr>
                <w:spacing w:val="4"/>
              </w:rPr>
              <w:t xml:space="preserve"> </w:t>
            </w:r>
            <w:r>
              <w:t>FUSION</w:t>
            </w:r>
            <w:r>
              <w:rPr>
                <w:spacing w:val="2"/>
              </w:rPr>
              <w:t xml:space="preserve"> </w:t>
            </w:r>
            <w:r>
              <w:t>TRANSLOCATION</w:t>
            </w:r>
            <w:r>
              <w:rPr>
                <w:spacing w:val="2"/>
              </w:rPr>
              <w:t xml:space="preserve"> </w:t>
            </w:r>
            <w:r>
              <w:t>PROBE</w:t>
            </w:r>
            <w:r>
              <w:rPr>
                <w:spacing w:val="4"/>
              </w:rPr>
              <w:t xml:space="preserve"> </w:t>
            </w:r>
            <w:r>
              <w:t>KIT.</w:t>
            </w:r>
            <w:r>
              <w:rPr>
                <w:spacing w:val="5"/>
              </w:rPr>
              <w:t xml:space="preserve"> </w:t>
            </w:r>
            <w:r>
              <w:t>Sonda</w:t>
            </w:r>
            <w:r>
              <w:rPr>
                <w:spacing w:val="4"/>
              </w:rPr>
              <w:t xml:space="preserve"> </w:t>
            </w:r>
            <w:r>
              <w:rPr>
                <w:spacing w:val="-4"/>
              </w:rPr>
              <w:t>para</w:t>
            </w:r>
          </w:p>
          <w:p w14:paraId="76E35D0D" w14:textId="77777777" w:rsidR="002B1A74" w:rsidRDefault="00000000">
            <w:pPr>
              <w:pStyle w:val="TableParagraph"/>
              <w:ind w:left="107" w:right="94"/>
              <w:jc w:val="both"/>
            </w:pPr>
            <w:r>
              <w:t>realização da técnica de Hibridização in situ</w:t>
            </w:r>
            <w:r>
              <w:rPr>
                <w:spacing w:val="-2"/>
              </w:rPr>
              <w:t xml:space="preserve"> </w:t>
            </w:r>
            <w:r>
              <w:t>por Fluorescência (FISH), diretamente marcada</w:t>
            </w:r>
            <w:r>
              <w:rPr>
                <w:spacing w:val="-8"/>
              </w:rPr>
              <w:t xml:space="preserve"> </w:t>
            </w:r>
            <w:r>
              <w:t>com</w:t>
            </w:r>
            <w:r>
              <w:rPr>
                <w:spacing w:val="-8"/>
              </w:rPr>
              <w:t xml:space="preserve"> </w:t>
            </w:r>
            <w:r>
              <w:t>fluorocromos</w:t>
            </w:r>
            <w:r>
              <w:rPr>
                <w:spacing w:val="-6"/>
              </w:rPr>
              <w:t xml:space="preserve"> </w:t>
            </w:r>
            <w:r>
              <w:t>VERMELHO</w:t>
            </w:r>
            <w:r>
              <w:rPr>
                <w:spacing w:val="-8"/>
              </w:rPr>
              <w:t xml:space="preserve"> </w:t>
            </w:r>
            <w:r>
              <w:t>E</w:t>
            </w:r>
            <w:r>
              <w:rPr>
                <w:spacing w:val="-6"/>
              </w:rPr>
              <w:t xml:space="preserve"> </w:t>
            </w:r>
            <w:r>
              <w:t>VERDE,</w:t>
            </w:r>
            <w:r>
              <w:rPr>
                <w:spacing w:val="-6"/>
              </w:rPr>
              <w:t xml:space="preserve"> </w:t>
            </w:r>
            <w:r>
              <w:t>protocolo</w:t>
            </w:r>
            <w:r>
              <w:rPr>
                <w:spacing w:val="-8"/>
              </w:rPr>
              <w:t xml:space="preserve"> </w:t>
            </w:r>
            <w:r>
              <w:t>simples</w:t>
            </w:r>
            <w:r>
              <w:rPr>
                <w:spacing w:val="-8"/>
              </w:rPr>
              <w:t xml:space="preserve"> </w:t>
            </w:r>
            <w:r>
              <w:t>e</w:t>
            </w:r>
            <w:r>
              <w:rPr>
                <w:spacing w:val="-8"/>
              </w:rPr>
              <w:t xml:space="preserve"> </w:t>
            </w:r>
            <w:r>
              <w:t>rápido,</w:t>
            </w:r>
            <w:r>
              <w:rPr>
                <w:spacing w:val="-8"/>
              </w:rPr>
              <w:t xml:space="preserve"> </w:t>
            </w:r>
            <w:r>
              <w:t>permite a co-desnaturação da sonda e DNA alvo simultaneamente, sem necessidade de manusear Formamida. Unidade: Teste.</w:t>
            </w:r>
          </w:p>
        </w:tc>
        <w:tc>
          <w:tcPr>
            <w:tcW w:w="1304" w:type="dxa"/>
          </w:tcPr>
          <w:p w14:paraId="0B75B0B0" w14:textId="77777777" w:rsidR="002B1A74" w:rsidRDefault="002B1A74">
            <w:pPr>
              <w:pStyle w:val="TableParagraph"/>
              <w:rPr>
                <w:b/>
              </w:rPr>
            </w:pPr>
          </w:p>
          <w:p w14:paraId="3D08183E" w14:textId="77777777" w:rsidR="002B1A74" w:rsidRDefault="002B1A74">
            <w:pPr>
              <w:pStyle w:val="TableParagraph"/>
              <w:rPr>
                <w:b/>
              </w:rPr>
            </w:pPr>
          </w:p>
          <w:p w14:paraId="7A96E739" w14:textId="77777777" w:rsidR="002B1A74" w:rsidRDefault="002B1A74">
            <w:pPr>
              <w:pStyle w:val="TableParagraph"/>
              <w:rPr>
                <w:b/>
              </w:rPr>
            </w:pPr>
          </w:p>
          <w:p w14:paraId="0A317AB5" w14:textId="77777777" w:rsidR="002B1A74" w:rsidRDefault="00000000">
            <w:pPr>
              <w:pStyle w:val="TableParagraph"/>
              <w:ind w:left="11" w:right="3"/>
              <w:jc w:val="center"/>
            </w:pPr>
            <w:r>
              <w:rPr>
                <w:spacing w:val="-2"/>
              </w:rPr>
              <w:t>teste</w:t>
            </w:r>
          </w:p>
        </w:tc>
        <w:tc>
          <w:tcPr>
            <w:tcW w:w="915" w:type="dxa"/>
          </w:tcPr>
          <w:p w14:paraId="273D351E" w14:textId="77777777" w:rsidR="002B1A74" w:rsidRDefault="00000000">
            <w:pPr>
              <w:pStyle w:val="TableParagraph"/>
              <w:ind w:left="13" w:right="60"/>
              <w:jc w:val="center"/>
              <w:rPr>
                <w:b/>
                <w:sz w:val="32"/>
              </w:rPr>
            </w:pPr>
            <w:r>
              <w:rPr>
                <w:b/>
                <w:spacing w:val="-5"/>
                <w:sz w:val="32"/>
              </w:rPr>
              <w:t>NÃO</w:t>
            </w:r>
          </w:p>
        </w:tc>
        <w:tc>
          <w:tcPr>
            <w:tcW w:w="1069" w:type="dxa"/>
          </w:tcPr>
          <w:p w14:paraId="722B7EB0" w14:textId="77777777" w:rsidR="002B1A74" w:rsidRDefault="00000000">
            <w:pPr>
              <w:pStyle w:val="TableParagraph"/>
              <w:ind w:left="4" w:right="59"/>
              <w:jc w:val="center"/>
              <w:rPr>
                <w:b/>
                <w:sz w:val="32"/>
              </w:rPr>
            </w:pPr>
            <w:r>
              <w:rPr>
                <w:b/>
                <w:spacing w:val="-5"/>
                <w:sz w:val="32"/>
              </w:rPr>
              <w:t>SIM</w:t>
            </w:r>
          </w:p>
        </w:tc>
        <w:tc>
          <w:tcPr>
            <w:tcW w:w="1077" w:type="dxa"/>
          </w:tcPr>
          <w:p w14:paraId="09A80806" w14:textId="77777777" w:rsidR="002B1A74" w:rsidRDefault="00000000">
            <w:pPr>
              <w:pStyle w:val="TableParagraph"/>
              <w:ind w:left="1" w:right="54"/>
              <w:jc w:val="center"/>
              <w:rPr>
                <w:b/>
                <w:sz w:val="32"/>
              </w:rPr>
            </w:pPr>
            <w:r>
              <w:rPr>
                <w:b/>
                <w:spacing w:val="-5"/>
                <w:sz w:val="32"/>
              </w:rPr>
              <w:t>NÃO</w:t>
            </w:r>
          </w:p>
        </w:tc>
      </w:tr>
      <w:tr w:rsidR="002B1A74" w14:paraId="0C5EA886" w14:textId="77777777">
        <w:trPr>
          <w:trHeight w:val="1879"/>
        </w:trPr>
        <w:tc>
          <w:tcPr>
            <w:tcW w:w="1131" w:type="dxa"/>
          </w:tcPr>
          <w:p w14:paraId="0D4FAAF8" w14:textId="77777777" w:rsidR="002B1A74" w:rsidRDefault="002B1A74">
            <w:pPr>
              <w:pStyle w:val="TableParagraph"/>
              <w:rPr>
                <w:rFonts w:ascii="Times New Roman"/>
              </w:rPr>
            </w:pPr>
          </w:p>
        </w:tc>
        <w:tc>
          <w:tcPr>
            <w:tcW w:w="1315" w:type="dxa"/>
          </w:tcPr>
          <w:p w14:paraId="445E92AF" w14:textId="77777777" w:rsidR="002B1A74" w:rsidRDefault="002B1A74">
            <w:pPr>
              <w:pStyle w:val="TableParagraph"/>
              <w:rPr>
                <w:b/>
              </w:rPr>
            </w:pPr>
          </w:p>
          <w:p w14:paraId="7B2E0BF4" w14:textId="77777777" w:rsidR="002B1A74" w:rsidRDefault="002B1A74">
            <w:pPr>
              <w:pStyle w:val="TableParagraph"/>
              <w:spacing w:before="131"/>
              <w:rPr>
                <w:b/>
              </w:rPr>
            </w:pPr>
          </w:p>
          <w:p w14:paraId="308D7B50" w14:textId="77777777" w:rsidR="002B1A74" w:rsidRDefault="00000000">
            <w:pPr>
              <w:pStyle w:val="TableParagraph"/>
              <w:ind w:left="434" w:hanging="305"/>
            </w:pPr>
            <w:r>
              <w:rPr>
                <w:spacing w:val="-2"/>
              </w:rPr>
              <w:t xml:space="preserve">PROVPPS02 </w:t>
            </w:r>
            <w:r>
              <w:rPr>
                <w:spacing w:val="-4"/>
              </w:rPr>
              <w:t>4394</w:t>
            </w:r>
          </w:p>
        </w:tc>
        <w:tc>
          <w:tcPr>
            <w:tcW w:w="1236" w:type="dxa"/>
          </w:tcPr>
          <w:p w14:paraId="3EC086A7" w14:textId="77777777" w:rsidR="002B1A74" w:rsidRDefault="002B1A74">
            <w:pPr>
              <w:pStyle w:val="TableParagraph"/>
              <w:rPr>
                <w:b/>
              </w:rPr>
            </w:pPr>
          </w:p>
          <w:p w14:paraId="7AFA7F4B" w14:textId="77777777" w:rsidR="002B1A74" w:rsidRDefault="002B1A74">
            <w:pPr>
              <w:pStyle w:val="TableParagraph"/>
              <w:spacing w:before="266"/>
              <w:rPr>
                <w:b/>
              </w:rPr>
            </w:pPr>
          </w:p>
          <w:p w14:paraId="76F25D26" w14:textId="77777777" w:rsidR="002B1A74" w:rsidRDefault="00000000">
            <w:pPr>
              <w:pStyle w:val="TableParagraph"/>
              <w:ind w:left="17" w:right="2"/>
              <w:jc w:val="center"/>
            </w:pPr>
            <w:r>
              <w:rPr>
                <w:spacing w:val="-2"/>
              </w:rPr>
              <w:t>439462</w:t>
            </w:r>
          </w:p>
        </w:tc>
        <w:tc>
          <w:tcPr>
            <w:tcW w:w="7830" w:type="dxa"/>
          </w:tcPr>
          <w:p w14:paraId="4AEC7337" w14:textId="77777777" w:rsidR="002B1A74" w:rsidRDefault="00000000">
            <w:pPr>
              <w:pStyle w:val="TableParagraph"/>
              <w:ind w:left="107" w:right="93"/>
              <w:jc w:val="both"/>
            </w:pPr>
            <w:r>
              <w:t>SONDA</w:t>
            </w:r>
            <w:r>
              <w:rPr>
                <w:spacing w:val="-2"/>
              </w:rPr>
              <w:t xml:space="preserve"> </w:t>
            </w:r>
            <w:r>
              <w:t>DE DNA PARA O DETECÇÃO DA TRANSLOCAÇÃO t(8,21) RUNX1(8q21.3)/RUNX1T1</w:t>
            </w:r>
            <w:r>
              <w:rPr>
                <w:spacing w:val="-1"/>
              </w:rPr>
              <w:t xml:space="preserve"> </w:t>
            </w:r>
            <w:r>
              <w:t>(21q22.12).</w:t>
            </w:r>
            <w:r>
              <w:rPr>
                <w:spacing w:val="46"/>
              </w:rPr>
              <w:t xml:space="preserve"> </w:t>
            </w:r>
            <w:r>
              <w:t>DUAL COLOR, DUAL</w:t>
            </w:r>
            <w:r>
              <w:rPr>
                <w:spacing w:val="1"/>
              </w:rPr>
              <w:t xml:space="preserve"> </w:t>
            </w:r>
            <w:r>
              <w:t>FUSION</w:t>
            </w:r>
            <w:r>
              <w:rPr>
                <w:spacing w:val="2"/>
              </w:rPr>
              <w:t xml:space="preserve"> </w:t>
            </w:r>
            <w:r>
              <w:rPr>
                <w:spacing w:val="-2"/>
              </w:rPr>
              <w:t>TRANSLOCATION</w:t>
            </w:r>
          </w:p>
          <w:p w14:paraId="6C0CDAEC" w14:textId="77777777" w:rsidR="002B1A74" w:rsidRDefault="00000000">
            <w:pPr>
              <w:pStyle w:val="TableParagraph"/>
              <w:ind w:left="107" w:right="93"/>
              <w:jc w:val="both"/>
            </w:pPr>
            <w:r>
              <w:t>PROBE</w:t>
            </w:r>
            <w:r>
              <w:rPr>
                <w:spacing w:val="-3"/>
              </w:rPr>
              <w:t xml:space="preserve"> </w:t>
            </w:r>
            <w:r>
              <w:t>KIT.</w:t>
            </w:r>
            <w:r>
              <w:rPr>
                <w:spacing w:val="-3"/>
              </w:rPr>
              <w:t xml:space="preserve"> </w:t>
            </w:r>
            <w:r>
              <w:t>Sonda</w:t>
            </w:r>
            <w:r>
              <w:rPr>
                <w:spacing w:val="-3"/>
              </w:rPr>
              <w:t xml:space="preserve"> </w:t>
            </w:r>
            <w:r>
              <w:t>para</w:t>
            </w:r>
            <w:r>
              <w:rPr>
                <w:spacing w:val="-3"/>
              </w:rPr>
              <w:t xml:space="preserve"> </w:t>
            </w:r>
            <w:r>
              <w:t>realização</w:t>
            </w:r>
            <w:r>
              <w:rPr>
                <w:spacing w:val="-3"/>
              </w:rPr>
              <w:t xml:space="preserve"> </w:t>
            </w:r>
            <w:r>
              <w:t>da</w:t>
            </w:r>
            <w:r>
              <w:rPr>
                <w:spacing w:val="-3"/>
              </w:rPr>
              <w:t xml:space="preserve"> </w:t>
            </w:r>
            <w:r>
              <w:t>técnica</w:t>
            </w:r>
            <w:r>
              <w:rPr>
                <w:spacing w:val="-3"/>
              </w:rPr>
              <w:t xml:space="preserve"> </w:t>
            </w:r>
            <w:r>
              <w:t>de</w:t>
            </w:r>
            <w:r>
              <w:rPr>
                <w:spacing w:val="-3"/>
              </w:rPr>
              <w:t xml:space="preserve"> </w:t>
            </w:r>
            <w:r>
              <w:t>Hibridização in</w:t>
            </w:r>
            <w:r>
              <w:rPr>
                <w:spacing w:val="-5"/>
              </w:rPr>
              <w:t xml:space="preserve"> </w:t>
            </w:r>
            <w:r>
              <w:t>situ</w:t>
            </w:r>
            <w:r>
              <w:rPr>
                <w:spacing w:val="-2"/>
              </w:rPr>
              <w:t xml:space="preserve"> </w:t>
            </w:r>
            <w:r>
              <w:t>por</w:t>
            </w:r>
            <w:r>
              <w:rPr>
                <w:spacing w:val="-3"/>
              </w:rPr>
              <w:t xml:space="preserve"> </w:t>
            </w:r>
            <w:r>
              <w:t>Fluorescência (FISH), diretamente marcada com fluorocromos VERDE E VERMELHO, protocolo simples e rápido, permite a co-desnaturação da sonda e DNA alvo simultaneamente, sem necessidade de manusear Formamida. Unidade: Teste.</w:t>
            </w:r>
          </w:p>
        </w:tc>
        <w:tc>
          <w:tcPr>
            <w:tcW w:w="1304" w:type="dxa"/>
          </w:tcPr>
          <w:p w14:paraId="443776B0" w14:textId="77777777" w:rsidR="002B1A74" w:rsidRDefault="002B1A74">
            <w:pPr>
              <w:pStyle w:val="TableParagraph"/>
              <w:rPr>
                <w:b/>
              </w:rPr>
            </w:pPr>
          </w:p>
          <w:p w14:paraId="1ED10798" w14:textId="77777777" w:rsidR="002B1A74" w:rsidRDefault="002B1A74">
            <w:pPr>
              <w:pStyle w:val="TableParagraph"/>
              <w:spacing w:before="266"/>
              <w:rPr>
                <w:b/>
              </w:rPr>
            </w:pPr>
          </w:p>
          <w:p w14:paraId="541D1AE6" w14:textId="77777777" w:rsidR="002B1A74" w:rsidRDefault="00000000">
            <w:pPr>
              <w:pStyle w:val="TableParagraph"/>
              <w:ind w:left="11" w:right="3"/>
              <w:jc w:val="center"/>
            </w:pPr>
            <w:r>
              <w:rPr>
                <w:spacing w:val="-2"/>
              </w:rPr>
              <w:t>teste</w:t>
            </w:r>
          </w:p>
        </w:tc>
        <w:tc>
          <w:tcPr>
            <w:tcW w:w="915" w:type="dxa"/>
          </w:tcPr>
          <w:p w14:paraId="7B9DCABC" w14:textId="77777777" w:rsidR="002B1A74" w:rsidRDefault="00000000">
            <w:pPr>
              <w:pStyle w:val="TableParagraph"/>
              <w:ind w:left="13" w:right="60"/>
              <w:jc w:val="center"/>
              <w:rPr>
                <w:b/>
                <w:sz w:val="32"/>
              </w:rPr>
            </w:pPr>
            <w:r>
              <w:rPr>
                <w:b/>
                <w:spacing w:val="-5"/>
                <w:sz w:val="32"/>
              </w:rPr>
              <w:t>NÃO</w:t>
            </w:r>
          </w:p>
        </w:tc>
        <w:tc>
          <w:tcPr>
            <w:tcW w:w="1069" w:type="dxa"/>
          </w:tcPr>
          <w:p w14:paraId="6F777EB0" w14:textId="77777777" w:rsidR="002B1A74" w:rsidRDefault="00000000">
            <w:pPr>
              <w:pStyle w:val="TableParagraph"/>
              <w:ind w:left="4" w:right="59"/>
              <w:jc w:val="center"/>
              <w:rPr>
                <w:b/>
                <w:sz w:val="32"/>
              </w:rPr>
            </w:pPr>
            <w:r>
              <w:rPr>
                <w:b/>
                <w:spacing w:val="-5"/>
                <w:sz w:val="32"/>
              </w:rPr>
              <w:t>SIM</w:t>
            </w:r>
          </w:p>
        </w:tc>
        <w:tc>
          <w:tcPr>
            <w:tcW w:w="1077" w:type="dxa"/>
          </w:tcPr>
          <w:p w14:paraId="56441175" w14:textId="77777777" w:rsidR="002B1A74" w:rsidRDefault="00000000">
            <w:pPr>
              <w:pStyle w:val="TableParagraph"/>
              <w:ind w:left="1" w:right="54"/>
              <w:jc w:val="center"/>
              <w:rPr>
                <w:b/>
                <w:sz w:val="32"/>
              </w:rPr>
            </w:pPr>
            <w:r>
              <w:rPr>
                <w:b/>
                <w:spacing w:val="-5"/>
                <w:sz w:val="32"/>
              </w:rPr>
              <w:t>NÃO</w:t>
            </w:r>
          </w:p>
        </w:tc>
      </w:tr>
      <w:tr w:rsidR="002B1A74" w14:paraId="35876A69" w14:textId="77777777">
        <w:trPr>
          <w:trHeight w:val="1074"/>
        </w:trPr>
        <w:tc>
          <w:tcPr>
            <w:tcW w:w="1131" w:type="dxa"/>
          </w:tcPr>
          <w:p w14:paraId="2673C930" w14:textId="77777777" w:rsidR="002B1A74" w:rsidRDefault="002B1A74">
            <w:pPr>
              <w:pStyle w:val="TableParagraph"/>
              <w:rPr>
                <w:rFonts w:ascii="Times New Roman"/>
              </w:rPr>
            </w:pPr>
          </w:p>
        </w:tc>
        <w:tc>
          <w:tcPr>
            <w:tcW w:w="1315" w:type="dxa"/>
          </w:tcPr>
          <w:p w14:paraId="42FA0C3B" w14:textId="77777777" w:rsidR="002B1A74" w:rsidRDefault="00000000">
            <w:pPr>
              <w:pStyle w:val="TableParagraph"/>
              <w:spacing w:before="268"/>
              <w:ind w:left="434" w:hanging="305"/>
            </w:pPr>
            <w:r>
              <w:rPr>
                <w:spacing w:val="-2"/>
              </w:rPr>
              <w:t xml:space="preserve">PROVPPS02 </w:t>
            </w:r>
            <w:r>
              <w:rPr>
                <w:spacing w:val="-4"/>
              </w:rPr>
              <w:t>4395</w:t>
            </w:r>
          </w:p>
        </w:tc>
        <w:tc>
          <w:tcPr>
            <w:tcW w:w="1236" w:type="dxa"/>
          </w:tcPr>
          <w:p w14:paraId="0DB40C74" w14:textId="77777777" w:rsidR="002B1A74" w:rsidRDefault="002B1A74">
            <w:pPr>
              <w:pStyle w:val="TableParagraph"/>
              <w:spacing w:before="133"/>
              <w:rPr>
                <w:b/>
              </w:rPr>
            </w:pPr>
          </w:p>
          <w:p w14:paraId="4F4E6986" w14:textId="77777777" w:rsidR="002B1A74" w:rsidRDefault="00000000">
            <w:pPr>
              <w:pStyle w:val="TableParagraph"/>
              <w:ind w:left="17" w:right="2"/>
              <w:jc w:val="center"/>
            </w:pPr>
            <w:r>
              <w:rPr>
                <w:spacing w:val="-2"/>
              </w:rPr>
              <w:t>329544</w:t>
            </w:r>
          </w:p>
        </w:tc>
        <w:tc>
          <w:tcPr>
            <w:tcW w:w="7830" w:type="dxa"/>
          </w:tcPr>
          <w:p w14:paraId="0E331A0A" w14:textId="77777777" w:rsidR="002B1A74" w:rsidRDefault="00000000">
            <w:pPr>
              <w:pStyle w:val="TableParagraph"/>
              <w:ind w:left="107"/>
            </w:pPr>
            <w:r>
              <w:t>Suplemento</w:t>
            </w:r>
            <w:r>
              <w:rPr>
                <w:spacing w:val="-4"/>
              </w:rPr>
              <w:t xml:space="preserve"> </w:t>
            </w:r>
            <w:r>
              <w:t>para</w:t>
            </w:r>
            <w:r>
              <w:rPr>
                <w:spacing w:val="-8"/>
              </w:rPr>
              <w:t xml:space="preserve"> </w:t>
            </w:r>
            <w:r>
              <w:t>meio</w:t>
            </w:r>
            <w:r>
              <w:rPr>
                <w:spacing w:val="-6"/>
              </w:rPr>
              <w:t xml:space="preserve"> </w:t>
            </w:r>
            <w:r>
              <w:t>de</w:t>
            </w:r>
            <w:r>
              <w:rPr>
                <w:spacing w:val="-7"/>
              </w:rPr>
              <w:t xml:space="preserve"> </w:t>
            </w:r>
            <w:r>
              <w:t>cultura,</w:t>
            </w:r>
            <w:r>
              <w:rPr>
                <w:spacing w:val="-6"/>
              </w:rPr>
              <w:t xml:space="preserve"> </w:t>
            </w:r>
            <w:r>
              <w:t>tipo</w:t>
            </w:r>
            <w:r>
              <w:rPr>
                <w:spacing w:val="-6"/>
              </w:rPr>
              <w:t xml:space="preserve"> </w:t>
            </w:r>
            <w:r>
              <w:t>SORO</w:t>
            </w:r>
            <w:r>
              <w:rPr>
                <w:spacing w:val="-8"/>
              </w:rPr>
              <w:t xml:space="preserve"> </w:t>
            </w:r>
            <w:r>
              <w:t>FETAL</w:t>
            </w:r>
            <w:r>
              <w:rPr>
                <w:spacing w:val="-5"/>
              </w:rPr>
              <w:t xml:space="preserve"> </w:t>
            </w:r>
            <w:r>
              <w:t>BOVINO</w:t>
            </w:r>
            <w:r>
              <w:rPr>
                <w:spacing w:val="-5"/>
              </w:rPr>
              <w:t xml:space="preserve"> </w:t>
            </w:r>
            <w:r>
              <w:t>especial</w:t>
            </w:r>
            <w:r>
              <w:rPr>
                <w:spacing w:val="-8"/>
              </w:rPr>
              <w:t xml:space="preserve"> </w:t>
            </w:r>
            <w:r>
              <w:t>para</w:t>
            </w:r>
            <w:r>
              <w:rPr>
                <w:spacing w:val="-8"/>
              </w:rPr>
              <w:t xml:space="preserve"> </w:t>
            </w:r>
            <w:r>
              <w:t>culturas</w:t>
            </w:r>
            <w:r>
              <w:rPr>
                <w:spacing w:val="-8"/>
              </w:rPr>
              <w:t xml:space="preserve"> </w:t>
            </w:r>
            <w:r>
              <w:t>de medula</w:t>
            </w:r>
            <w:r>
              <w:rPr>
                <w:spacing w:val="30"/>
              </w:rPr>
              <w:t xml:space="preserve"> </w:t>
            </w:r>
            <w:r>
              <w:t>óssea</w:t>
            </w:r>
            <w:r>
              <w:rPr>
                <w:spacing w:val="31"/>
              </w:rPr>
              <w:t xml:space="preserve"> </w:t>
            </w:r>
            <w:r>
              <w:t>(ORIGEM</w:t>
            </w:r>
            <w:r>
              <w:rPr>
                <w:spacing w:val="31"/>
              </w:rPr>
              <w:t xml:space="preserve"> </w:t>
            </w:r>
            <w:r>
              <w:t>CANADENSE)</w:t>
            </w:r>
            <w:r>
              <w:rPr>
                <w:spacing w:val="33"/>
              </w:rPr>
              <w:t xml:space="preserve"> </w:t>
            </w:r>
            <w:r>
              <w:t>INATIVADO</w:t>
            </w:r>
            <w:r>
              <w:rPr>
                <w:spacing w:val="32"/>
              </w:rPr>
              <w:t xml:space="preserve"> </w:t>
            </w:r>
            <w:r>
              <w:t>E</w:t>
            </w:r>
            <w:r>
              <w:rPr>
                <w:spacing w:val="31"/>
              </w:rPr>
              <w:t xml:space="preserve"> </w:t>
            </w:r>
            <w:r>
              <w:t>SUPLEMENTADO</w:t>
            </w:r>
            <w:r>
              <w:rPr>
                <w:spacing w:val="30"/>
              </w:rPr>
              <w:t xml:space="preserve"> </w:t>
            </w:r>
            <w:r>
              <w:t>COM</w:t>
            </w:r>
            <w:r>
              <w:rPr>
                <w:spacing w:val="33"/>
              </w:rPr>
              <w:t xml:space="preserve"> </w:t>
            </w:r>
            <w:r>
              <w:rPr>
                <w:spacing w:val="-2"/>
              </w:rPr>
              <w:t>FERRO,</w:t>
            </w:r>
          </w:p>
          <w:p w14:paraId="597ABBBC" w14:textId="77777777" w:rsidR="002B1A74" w:rsidRDefault="00000000">
            <w:pPr>
              <w:pStyle w:val="TableParagraph"/>
              <w:ind w:left="107"/>
            </w:pPr>
            <w:r>
              <w:t>SORO</w:t>
            </w:r>
            <w:r>
              <w:rPr>
                <w:spacing w:val="-6"/>
              </w:rPr>
              <w:t xml:space="preserve"> </w:t>
            </w:r>
            <w:r>
              <w:t>TIPO</w:t>
            </w:r>
            <w:r>
              <w:rPr>
                <w:spacing w:val="-3"/>
              </w:rPr>
              <w:t xml:space="preserve"> </w:t>
            </w:r>
            <w:r>
              <w:t>HIGH</w:t>
            </w:r>
            <w:r>
              <w:rPr>
                <w:spacing w:val="-7"/>
              </w:rPr>
              <w:t xml:space="preserve"> </w:t>
            </w:r>
            <w:r>
              <w:t>CLONE</w:t>
            </w:r>
            <w:r>
              <w:rPr>
                <w:spacing w:val="-7"/>
              </w:rPr>
              <w:t xml:space="preserve"> </w:t>
            </w:r>
            <w:r>
              <w:t>aspecto</w:t>
            </w:r>
            <w:r>
              <w:rPr>
                <w:spacing w:val="-5"/>
              </w:rPr>
              <w:t xml:space="preserve"> </w:t>
            </w:r>
            <w:r>
              <w:t>físico</w:t>
            </w:r>
            <w:r>
              <w:rPr>
                <w:spacing w:val="-2"/>
              </w:rPr>
              <w:t xml:space="preserve"> </w:t>
            </w:r>
            <w:r>
              <w:t>líquido.</w:t>
            </w:r>
            <w:r>
              <w:rPr>
                <w:spacing w:val="-4"/>
              </w:rPr>
              <w:t xml:space="preserve"> </w:t>
            </w:r>
            <w:r>
              <w:t>Frasco</w:t>
            </w:r>
            <w:r>
              <w:rPr>
                <w:spacing w:val="-4"/>
              </w:rPr>
              <w:t xml:space="preserve"> </w:t>
            </w:r>
            <w:r>
              <w:t>de</w:t>
            </w:r>
            <w:r>
              <w:rPr>
                <w:spacing w:val="-3"/>
              </w:rPr>
              <w:t xml:space="preserve"> </w:t>
            </w:r>
            <w:r>
              <w:t>500</w:t>
            </w:r>
            <w:r>
              <w:rPr>
                <w:spacing w:val="-5"/>
              </w:rPr>
              <w:t xml:space="preserve"> ml.</w:t>
            </w:r>
          </w:p>
        </w:tc>
        <w:tc>
          <w:tcPr>
            <w:tcW w:w="1304" w:type="dxa"/>
          </w:tcPr>
          <w:p w14:paraId="54810DC9" w14:textId="77777777" w:rsidR="002B1A74" w:rsidRDefault="002B1A74">
            <w:pPr>
              <w:pStyle w:val="TableParagraph"/>
              <w:spacing w:before="133"/>
              <w:rPr>
                <w:b/>
              </w:rPr>
            </w:pPr>
          </w:p>
          <w:p w14:paraId="75FAC6D6" w14:textId="77777777" w:rsidR="002B1A74" w:rsidRDefault="00000000">
            <w:pPr>
              <w:pStyle w:val="TableParagraph"/>
              <w:ind w:left="11" w:right="1"/>
              <w:jc w:val="center"/>
            </w:pPr>
            <w:r>
              <w:rPr>
                <w:spacing w:val="-2"/>
              </w:rPr>
              <w:t>frasco</w:t>
            </w:r>
          </w:p>
        </w:tc>
        <w:tc>
          <w:tcPr>
            <w:tcW w:w="915" w:type="dxa"/>
          </w:tcPr>
          <w:p w14:paraId="30AAF262" w14:textId="77777777" w:rsidR="002B1A74" w:rsidRDefault="00000000">
            <w:pPr>
              <w:pStyle w:val="TableParagraph"/>
              <w:ind w:left="13" w:right="60"/>
              <w:jc w:val="center"/>
              <w:rPr>
                <w:b/>
                <w:sz w:val="32"/>
              </w:rPr>
            </w:pPr>
            <w:r>
              <w:rPr>
                <w:b/>
                <w:spacing w:val="-5"/>
                <w:sz w:val="32"/>
              </w:rPr>
              <w:t>NÃO</w:t>
            </w:r>
          </w:p>
        </w:tc>
        <w:tc>
          <w:tcPr>
            <w:tcW w:w="1069" w:type="dxa"/>
          </w:tcPr>
          <w:p w14:paraId="29217025" w14:textId="77777777" w:rsidR="002B1A74" w:rsidRDefault="00000000">
            <w:pPr>
              <w:pStyle w:val="TableParagraph"/>
              <w:ind w:left="4" w:right="59"/>
              <w:jc w:val="center"/>
              <w:rPr>
                <w:b/>
                <w:sz w:val="32"/>
              </w:rPr>
            </w:pPr>
            <w:r>
              <w:rPr>
                <w:b/>
                <w:spacing w:val="-5"/>
                <w:sz w:val="32"/>
              </w:rPr>
              <w:t>SIM</w:t>
            </w:r>
          </w:p>
        </w:tc>
        <w:tc>
          <w:tcPr>
            <w:tcW w:w="1077" w:type="dxa"/>
          </w:tcPr>
          <w:p w14:paraId="02D80D6B" w14:textId="77777777" w:rsidR="002B1A74" w:rsidRDefault="00000000">
            <w:pPr>
              <w:pStyle w:val="TableParagraph"/>
              <w:ind w:left="1" w:right="54"/>
              <w:jc w:val="center"/>
              <w:rPr>
                <w:b/>
                <w:sz w:val="32"/>
              </w:rPr>
            </w:pPr>
            <w:r>
              <w:rPr>
                <w:b/>
                <w:spacing w:val="-5"/>
                <w:sz w:val="32"/>
              </w:rPr>
              <w:t>NÃO</w:t>
            </w:r>
          </w:p>
        </w:tc>
      </w:tr>
      <w:tr w:rsidR="002B1A74" w14:paraId="1F86F55C" w14:textId="77777777">
        <w:trPr>
          <w:trHeight w:val="806"/>
        </w:trPr>
        <w:tc>
          <w:tcPr>
            <w:tcW w:w="1131" w:type="dxa"/>
          </w:tcPr>
          <w:p w14:paraId="2709FBE4" w14:textId="77777777" w:rsidR="002B1A74" w:rsidRDefault="002B1A74">
            <w:pPr>
              <w:pStyle w:val="TableParagraph"/>
              <w:rPr>
                <w:rFonts w:ascii="Times New Roman"/>
              </w:rPr>
            </w:pPr>
          </w:p>
        </w:tc>
        <w:tc>
          <w:tcPr>
            <w:tcW w:w="1315" w:type="dxa"/>
          </w:tcPr>
          <w:p w14:paraId="451117B8" w14:textId="77777777" w:rsidR="002B1A74" w:rsidRDefault="00000000">
            <w:pPr>
              <w:pStyle w:val="TableParagraph"/>
              <w:spacing w:before="133"/>
              <w:ind w:left="434" w:hanging="305"/>
            </w:pPr>
            <w:r>
              <w:rPr>
                <w:spacing w:val="-2"/>
              </w:rPr>
              <w:t xml:space="preserve">PROVPPS02 </w:t>
            </w:r>
            <w:r>
              <w:rPr>
                <w:spacing w:val="-4"/>
              </w:rPr>
              <w:t>4396</w:t>
            </w:r>
          </w:p>
        </w:tc>
        <w:tc>
          <w:tcPr>
            <w:tcW w:w="1236" w:type="dxa"/>
          </w:tcPr>
          <w:p w14:paraId="3BC7C908" w14:textId="77777777" w:rsidR="002B1A74" w:rsidRDefault="00000000">
            <w:pPr>
              <w:pStyle w:val="TableParagraph"/>
              <w:spacing w:before="268"/>
              <w:ind w:left="17" w:right="2"/>
              <w:jc w:val="center"/>
            </w:pPr>
            <w:r>
              <w:rPr>
                <w:spacing w:val="-2"/>
              </w:rPr>
              <w:t>329482</w:t>
            </w:r>
          </w:p>
        </w:tc>
        <w:tc>
          <w:tcPr>
            <w:tcW w:w="7830" w:type="dxa"/>
          </w:tcPr>
          <w:p w14:paraId="7A7813EA" w14:textId="77777777" w:rsidR="002B1A74" w:rsidRDefault="00000000">
            <w:pPr>
              <w:pStyle w:val="TableParagraph"/>
              <w:ind w:left="107"/>
            </w:pPr>
            <w:r>
              <w:t>Suplemento</w:t>
            </w:r>
            <w:r>
              <w:rPr>
                <w:spacing w:val="40"/>
              </w:rPr>
              <w:t xml:space="preserve"> </w:t>
            </w:r>
            <w:r>
              <w:t>para</w:t>
            </w:r>
            <w:r>
              <w:rPr>
                <w:spacing w:val="40"/>
              </w:rPr>
              <w:t xml:space="preserve"> </w:t>
            </w:r>
            <w:r>
              <w:t>meio</w:t>
            </w:r>
            <w:r>
              <w:rPr>
                <w:spacing w:val="40"/>
              </w:rPr>
              <w:t xml:space="preserve"> </w:t>
            </w:r>
            <w:r>
              <w:t>de</w:t>
            </w:r>
            <w:r>
              <w:rPr>
                <w:spacing w:val="40"/>
              </w:rPr>
              <w:t xml:space="preserve"> </w:t>
            </w:r>
            <w:r>
              <w:t>cultura</w:t>
            </w:r>
            <w:r>
              <w:rPr>
                <w:spacing w:val="40"/>
              </w:rPr>
              <w:t xml:space="preserve"> </w:t>
            </w:r>
            <w:r>
              <w:t>.</w:t>
            </w:r>
            <w:r>
              <w:rPr>
                <w:spacing w:val="40"/>
              </w:rPr>
              <w:t xml:space="preserve"> </w:t>
            </w:r>
            <w:r>
              <w:t>Tipo:</w:t>
            </w:r>
            <w:r>
              <w:rPr>
                <w:spacing w:val="40"/>
              </w:rPr>
              <w:t xml:space="preserve"> </w:t>
            </w:r>
            <w:r>
              <w:t>tampão</w:t>
            </w:r>
            <w:r>
              <w:rPr>
                <w:spacing w:val="40"/>
              </w:rPr>
              <w:t xml:space="preserve"> </w:t>
            </w:r>
            <w:r>
              <w:t>hepes.</w:t>
            </w:r>
            <w:r>
              <w:rPr>
                <w:spacing w:val="40"/>
              </w:rPr>
              <w:t xml:space="preserve"> </w:t>
            </w:r>
            <w:r>
              <w:t>Aspecto</w:t>
            </w:r>
            <w:r>
              <w:rPr>
                <w:spacing w:val="40"/>
              </w:rPr>
              <w:t xml:space="preserve"> </w:t>
            </w:r>
            <w:r>
              <w:t>físico:</w:t>
            </w:r>
            <w:r>
              <w:rPr>
                <w:spacing w:val="40"/>
              </w:rPr>
              <w:t xml:space="preserve"> </w:t>
            </w:r>
            <w:r>
              <w:t>líquido. Concentração: 1 m. frasco/ 500 ml.</w:t>
            </w:r>
          </w:p>
        </w:tc>
        <w:tc>
          <w:tcPr>
            <w:tcW w:w="1304" w:type="dxa"/>
          </w:tcPr>
          <w:p w14:paraId="6BA0FA4E" w14:textId="77777777" w:rsidR="002B1A74" w:rsidRDefault="00000000">
            <w:pPr>
              <w:pStyle w:val="TableParagraph"/>
              <w:spacing w:before="268"/>
              <w:ind w:left="11" w:right="1"/>
              <w:jc w:val="center"/>
            </w:pPr>
            <w:r>
              <w:rPr>
                <w:spacing w:val="-2"/>
              </w:rPr>
              <w:t>frasco</w:t>
            </w:r>
          </w:p>
        </w:tc>
        <w:tc>
          <w:tcPr>
            <w:tcW w:w="915" w:type="dxa"/>
          </w:tcPr>
          <w:p w14:paraId="19AF7DBF" w14:textId="77777777" w:rsidR="002B1A74" w:rsidRDefault="00000000">
            <w:pPr>
              <w:pStyle w:val="TableParagraph"/>
              <w:ind w:left="13" w:right="60"/>
              <w:jc w:val="center"/>
              <w:rPr>
                <w:b/>
                <w:sz w:val="32"/>
              </w:rPr>
            </w:pPr>
            <w:r>
              <w:rPr>
                <w:b/>
                <w:spacing w:val="-5"/>
                <w:sz w:val="32"/>
              </w:rPr>
              <w:t>NÃO</w:t>
            </w:r>
          </w:p>
        </w:tc>
        <w:tc>
          <w:tcPr>
            <w:tcW w:w="1069" w:type="dxa"/>
          </w:tcPr>
          <w:p w14:paraId="7C77C227" w14:textId="77777777" w:rsidR="002B1A74" w:rsidRDefault="00000000">
            <w:pPr>
              <w:pStyle w:val="TableParagraph"/>
              <w:ind w:left="4" w:right="59"/>
              <w:jc w:val="center"/>
              <w:rPr>
                <w:b/>
                <w:sz w:val="32"/>
              </w:rPr>
            </w:pPr>
            <w:r>
              <w:rPr>
                <w:b/>
                <w:spacing w:val="-5"/>
                <w:sz w:val="32"/>
              </w:rPr>
              <w:t>SIM</w:t>
            </w:r>
          </w:p>
        </w:tc>
        <w:tc>
          <w:tcPr>
            <w:tcW w:w="1077" w:type="dxa"/>
          </w:tcPr>
          <w:p w14:paraId="19605419" w14:textId="77777777" w:rsidR="002B1A74" w:rsidRDefault="00000000">
            <w:pPr>
              <w:pStyle w:val="TableParagraph"/>
              <w:ind w:left="1" w:right="54"/>
              <w:jc w:val="center"/>
              <w:rPr>
                <w:b/>
                <w:sz w:val="32"/>
              </w:rPr>
            </w:pPr>
            <w:r>
              <w:rPr>
                <w:b/>
                <w:spacing w:val="-5"/>
                <w:sz w:val="32"/>
              </w:rPr>
              <w:t>NÃO</w:t>
            </w:r>
          </w:p>
        </w:tc>
      </w:tr>
      <w:tr w:rsidR="002B1A74" w14:paraId="2BA4B9AF" w14:textId="77777777">
        <w:trPr>
          <w:trHeight w:val="1341"/>
        </w:trPr>
        <w:tc>
          <w:tcPr>
            <w:tcW w:w="1131" w:type="dxa"/>
          </w:tcPr>
          <w:p w14:paraId="177F9FB1" w14:textId="77777777" w:rsidR="002B1A74" w:rsidRDefault="002B1A74">
            <w:pPr>
              <w:pStyle w:val="TableParagraph"/>
              <w:rPr>
                <w:rFonts w:ascii="Times New Roman"/>
              </w:rPr>
            </w:pPr>
          </w:p>
        </w:tc>
        <w:tc>
          <w:tcPr>
            <w:tcW w:w="1315" w:type="dxa"/>
          </w:tcPr>
          <w:p w14:paraId="161E17E7" w14:textId="77777777" w:rsidR="002B1A74" w:rsidRDefault="002B1A74">
            <w:pPr>
              <w:pStyle w:val="TableParagraph"/>
              <w:spacing w:before="268"/>
              <w:rPr>
                <w:b/>
              </w:rPr>
            </w:pPr>
          </w:p>
          <w:p w14:paraId="1B87C127" w14:textId="77777777" w:rsidR="002B1A74" w:rsidRDefault="00000000">
            <w:pPr>
              <w:pStyle w:val="TableParagraph"/>
              <w:ind w:left="13"/>
              <w:jc w:val="center"/>
            </w:pPr>
            <w:r>
              <w:rPr>
                <w:spacing w:val="-2"/>
              </w:rPr>
              <w:t>EBS06292</w:t>
            </w:r>
          </w:p>
        </w:tc>
        <w:tc>
          <w:tcPr>
            <w:tcW w:w="1236" w:type="dxa"/>
          </w:tcPr>
          <w:p w14:paraId="4209AC8A" w14:textId="77777777" w:rsidR="002B1A74" w:rsidRDefault="002B1A74">
            <w:pPr>
              <w:pStyle w:val="TableParagraph"/>
              <w:spacing w:before="268"/>
              <w:rPr>
                <w:b/>
              </w:rPr>
            </w:pPr>
          </w:p>
          <w:p w14:paraId="082D0CE4" w14:textId="77777777" w:rsidR="002B1A74" w:rsidRDefault="00000000">
            <w:pPr>
              <w:pStyle w:val="TableParagraph"/>
              <w:ind w:left="17" w:right="2"/>
              <w:jc w:val="center"/>
            </w:pPr>
            <w:r>
              <w:rPr>
                <w:spacing w:val="-2"/>
              </w:rPr>
              <w:t>345906</w:t>
            </w:r>
          </w:p>
        </w:tc>
        <w:tc>
          <w:tcPr>
            <w:tcW w:w="7830" w:type="dxa"/>
          </w:tcPr>
          <w:p w14:paraId="435449BD" w14:textId="77777777" w:rsidR="002B1A74" w:rsidRDefault="00000000">
            <w:pPr>
              <w:pStyle w:val="TableParagraph"/>
              <w:ind w:left="107" w:right="93"/>
              <w:jc w:val="both"/>
            </w:pPr>
            <w:r>
              <w:t>Ácido acético, aspecto físico líquido límpido transparente, peso molecular 60,05, fórmula química 2H4O2, grau de pureza mínima de 99,7%, característica adicional glacial,</w:t>
            </w:r>
            <w:r>
              <w:rPr>
                <w:spacing w:val="-7"/>
              </w:rPr>
              <w:t xml:space="preserve"> </w:t>
            </w:r>
            <w:r>
              <w:t>grau</w:t>
            </w:r>
            <w:r>
              <w:rPr>
                <w:spacing w:val="-8"/>
              </w:rPr>
              <w:t xml:space="preserve"> </w:t>
            </w:r>
            <w:r>
              <w:t>do</w:t>
            </w:r>
            <w:r>
              <w:rPr>
                <w:spacing w:val="-6"/>
              </w:rPr>
              <w:t xml:space="preserve"> </w:t>
            </w:r>
            <w:r>
              <w:t>reagente:</w:t>
            </w:r>
            <w:r>
              <w:rPr>
                <w:spacing w:val="-6"/>
              </w:rPr>
              <w:t xml:space="preserve"> </w:t>
            </w:r>
            <w:r>
              <w:t>EMSURE,</w:t>
            </w:r>
            <w:r>
              <w:rPr>
                <w:spacing w:val="-9"/>
              </w:rPr>
              <w:t xml:space="preserve"> </w:t>
            </w:r>
            <w:r>
              <w:t>P.A.,</w:t>
            </w:r>
            <w:r>
              <w:rPr>
                <w:spacing w:val="-7"/>
              </w:rPr>
              <w:t xml:space="preserve"> </w:t>
            </w:r>
            <w:r>
              <w:t>ACS,</w:t>
            </w:r>
            <w:r>
              <w:rPr>
                <w:spacing w:val="-7"/>
              </w:rPr>
              <w:t xml:space="preserve"> </w:t>
            </w:r>
            <w:r>
              <w:t>ISO,</w:t>
            </w:r>
            <w:r>
              <w:rPr>
                <w:spacing w:val="-6"/>
              </w:rPr>
              <w:t xml:space="preserve"> </w:t>
            </w:r>
            <w:r>
              <w:t>Reag.</w:t>
            </w:r>
            <w:r>
              <w:rPr>
                <w:spacing w:val="-7"/>
              </w:rPr>
              <w:t xml:space="preserve"> </w:t>
            </w:r>
            <w:r>
              <w:t>Ph</w:t>
            </w:r>
            <w:r>
              <w:rPr>
                <w:spacing w:val="-7"/>
              </w:rPr>
              <w:t xml:space="preserve"> </w:t>
            </w:r>
            <w:r>
              <w:t>Eur,</w:t>
            </w:r>
            <w:r>
              <w:rPr>
                <w:spacing w:val="-6"/>
              </w:rPr>
              <w:t xml:space="preserve"> </w:t>
            </w:r>
            <w:r>
              <w:t>número</w:t>
            </w:r>
            <w:r>
              <w:rPr>
                <w:spacing w:val="-6"/>
              </w:rPr>
              <w:t xml:space="preserve"> </w:t>
            </w:r>
            <w:r>
              <w:t>de</w:t>
            </w:r>
            <w:r>
              <w:rPr>
                <w:spacing w:val="-6"/>
              </w:rPr>
              <w:t xml:space="preserve"> </w:t>
            </w:r>
            <w:r>
              <w:t>referência química CAS 64-19-7.</w:t>
            </w:r>
          </w:p>
        </w:tc>
        <w:tc>
          <w:tcPr>
            <w:tcW w:w="1304" w:type="dxa"/>
          </w:tcPr>
          <w:p w14:paraId="139DB95F" w14:textId="77777777" w:rsidR="002B1A74" w:rsidRDefault="002B1A74">
            <w:pPr>
              <w:pStyle w:val="TableParagraph"/>
              <w:spacing w:before="268"/>
              <w:rPr>
                <w:b/>
              </w:rPr>
            </w:pPr>
          </w:p>
          <w:p w14:paraId="24DD1F98" w14:textId="77777777" w:rsidR="002B1A74" w:rsidRDefault="00000000">
            <w:pPr>
              <w:pStyle w:val="TableParagraph"/>
              <w:ind w:left="11" w:right="1"/>
              <w:jc w:val="center"/>
            </w:pPr>
            <w:r>
              <w:rPr>
                <w:spacing w:val="-2"/>
              </w:rPr>
              <w:t>litro</w:t>
            </w:r>
          </w:p>
        </w:tc>
        <w:tc>
          <w:tcPr>
            <w:tcW w:w="915" w:type="dxa"/>
          </w:tcPr>
          <w:p w14:paraId="5211D8E5" w14:textId="77777777" w:rsidR="002B1A74" w:rsidRDefault="00000000">
            <w:pPr>
              <w:pStyle w:val="TableParagraph"/>
              <w:ind w:left="60" w:right="47"/>
              <w:jc w:val="center"/>
              <w:rPr>
                <w:b/>
                <w:sz w:val="32"/>
              </w:rPr>
            </w:pPr>
            <w:r>
              <w:rPr>
                <w:b/>
                <w:spacing w:val="-5"/>
                <w:sz w:val="32"/>
              </w:rPr>
              <w:t>NÃO</w:t>
            </w:r>
          </w:p>
        </w:tc>
        <w:tc>
          <w:tcPr>
            <w:tcW w:w="1069" w:type="dxa"/>
          </w:tcPr>
          <w:p w14:paraId="11BA9865" w14:textId="77777777" w:rsidR="002B1A74" w:rsidRDefault="00000000">
            <w:pPr>
              <w:pStyle w:val="TableParagraph"/>
              <w:ind w:left="59" w:right="55"/>
              <w:jc w:val="center"/>
              <w:rPr>
                <w:b/>
                <w:sz w:val="32"/>
              </w:rPr>
            </w:pPr>
            <w:r>
              <w:rPr>
                <w:b/>
                <w:spacing w:val="-5"/>
                <w:sz w:val="32"/>
              </w:rPr>
              <w:t>SIM</w:t>
            </w:r>
          </w:p>
        </w:tc>
        <w:tc>
          <w:tcPr>
            <w:tcW w:w="1077" w:type="dxa"/>
          </w:tcPr>
          <w:p w14:paraId="3E750DF1" w14:textId="77777777" w:rsidR="002B1A74" w:rsidRDefault="00000000">
            <w:pPr>
              <w:pStyle w:val="TableParagraph"/>
              <w:ind w:left="54" w:right="53"/>
              <w:jc w:val="center"/>
              <w:rPr>
                <w:b/>
                <w:sz w:val="32"/>
              </w:rPr>
            </w:pPr>
            <w:r>
              <w:rPr>
                <w:b/>
                <w:spacing w:val="-5"/>
                <w:sz w:val="32"/>
              </w:rPr>
              <w:t>NÃO</w:t>
            </w:r>
          </w:p>
        </w:tc>
      </w:tr>
      <w:tr w:rsidR="002B1A74" w14:paraId="225127AD" w14:textId="77777777">
        <w:trPr>
          <w:trHeight w:val="1075"/>
        </w:trPr>
        <w:tc>
          <w:tcPr>
            <w:tcW w:w="1131" w:type="dxa"/>
          </w:tcPr>
          <w:p w14:paraId="69742DF6" w14:textId="77777777" w:rsidR="002B1A74" w:rsidRDefault="002B1A74">
            <w:pPr>
              <w:pStyle w:val="TableParagraph"/>
              <w:rPr>
                <w:rFonts w:ascii="Times New Roman"/>
              </w:rPr>
            </w:pPr>
          </w:p>
        </w:tc>
        <w:tc>
          <w:tcPr>
            <w:tcW w:w="1315" w:type="dxa"/>
          </w:tcPr>
          <w:p w14:paraId="291429D5" w14:textId="77777777" w:rsidR="002B1A74" w:rsidRDefault="002B1A74">
            <w:pPr>
              <w:pStyle w:val="TableParagraph"/>
              <w:spacing w:before="134"/>
              <w:rPr>
                <w:b/>
              </w:rPr>
            </w:pPr>
          </w:p>
          <w:p w14:paraId="0595A6B3" w14:textId="77777777" w:rsidR="002B1A74" w:rsidRDefault="00000000">
            <w:pPr>
              <w:pStyle w:val="TableParagraph"/>
              <w:ind w:left="13"/>
              <w:jc w:val="center"/>
            </w:pPr>
            <w:r>
              <w:rPr>
                <w:spacing w:val="-2"/>
              </w:rPr>
              <w:t>EBS08673</w:t>
            </w:r>
          </w:p>
        </w:tc>
        <w:tc>
          <w:tcPr>
            <w:tcW w:w="1236" w:type="dxa"/>
          </w:tcPr>
          <w:p w14:paraId="5928DE18" w14:textId="77777777" w:rsidR="002B1A74" w:rsidRDefault="002B1A74">
            <w:pPr>
              <w:pStyle w:val="TableParagraph"/>
              <w:spacing w:before="134"/>
              <w:rPr>
                <w:b/>
              </w:rPr>
            </w:pPr>
          </w:p>
          <w:p w14:paraId="0FDD19FC" w14:textId="77777777" w:rsidR="002B1A74" w:rsidRDefault="00000000">
            <w:pPr>
              <w:pStyle w:val="TableParagraph"/>
              <w:ind w:left="17" w:right="2"/>
              <w:jc w:val="center"/>
            </w:pPr>
            <w:r>
              <w:rPr>
                <w:spacing w:val="-2"/>
              </w:rPr>
              <w:t>361533</w:t>
            </w:r>
          </w:p>
        </w:tc>
        <w:tc>
          <w:tcPr>
            <w:tcW w:w="7830" w:type="dxa"/>
          </w:tcPr>
          <w:p w14:paraId="303A952A" w14:textId="77777777" w:rsidR="002B1A74" w:rsidRDefault="00000000">
            <w:pPr>
              <w:pStyle w:val="TableParagraph"/>
              <w:ind w:left="107" w:right="96"/>
              <w:jc w:val="both"/>
            </w:pPr>
            <w:r>
              <w:t>Ácido bórico. Aspecto: pó branco; fórmula química H3BO3; peso molecular 61,83 g/mol;</w:t>
            </w:r>
            <w:r>
              <w:rPr>
                <w:spacing w:val="-7"/>
              </w:rPr>
              <w:t xml:space="preserve"> </w:t>
            </w:r>
            <w:r>
              <w:t>grau</w:t>
            </w:r>
            <w:r>
              <w:rPr>
                <w:spacing w:val="-9"/>
              </w:rPr>
              <w:t xml:space="preserve"> </w:t>
            </w:r>
            <w:r>
              <w:t>de</w:t>
            </w:r>
            <w:r>
              <w:rPr>
                <w:spacing w:val="-7"/>
              </w:rPr>
              <w:t xml:space="preserve"> </w:t>
            </w:r>
            <w:r>
              <w:t>pureza</w:t>
            </w:r>
            <w:r>
              <w:rPr>
                <w:spacing w:val="-8"/>
              </w:rPr>
              <w:t xml:space="preserve"> </w:t>
            </w:r>
            <w:r>
              <w:t>mínima</w:t>
            </w:r>
            <w:r>
              <w:rPr>
                <w:spacing w:val="-8"/>
              </w:rPr>
              <w:t xml:space="preserve"> </w:t>
            </w:r>
            <w:r>
              <w:t>de</w:t>
            </w:r>
            <w:r>
              <w:rPr>
                <w:spacing w:val="-9"/>
              </w:rPr>
              <w:t xml:space="preserve"> </w:t>
            </w:r>
            <w:r>
              <w:t>99,8%.</w:t>
            </w:r>
            <w:r>
              <w:rPr>
                <w:spacing w:val="-8"/>
              </w:rPr>
              <w:t xml:space="preserve"> </w:t>
            </w:r>
            <w:r>
              <w:t>Características</w:t>
            </w:r>
            <w:r>
              <w:rPr>
                <w:spacing w:val="-8"/>
              </w:rPr>
              <w:t xml:space="preserve"> </w:t>
            </w:r>
            <w:r>
              <w:t>adicionais:</w:t>
            </w:r>
            <w:r>
              <w:rPr>
                <w:spacing w:val="-7"/>
              </w:rPr>
              <w:t xml:space="preserve"> </w:t>
            </w:r>
            <w:r>
              <w:t>reagente</w:t>
            </w:r>
            <w:r>
              <w:rPr>
                <w:spacing w:val="-7"/>
              </w:rPr>
              <w:t xml:space="preserve"> </w:t>
            </w:r>
            <w:r>
              <w:t>p.a.,</w:t>
            </w:r>
            <w:r>
              <w:rPr>
                <w:spacing w:val="-7"/>
              </w:rPr>
              <w:t xml:space="preserve"> </w:t>
            </w:r>
            <w:r>
              <w:t>CAS 10043-35-3. Apresentação: frasco com 500 g.</w:t>
            </w:r>
          </w:p>
        </w:tc>
        <w:tc>
          <w:tcPr>
            <w:tcW w:w="1304" w:type="dxa"/>
          </w:tcPr>
          <w:p w14:paraId="52794413" w14:textId="77777777" w:rsidR="002B1A74" w:rsidRDefault="002B1A74">
            <w:pPr>
              <w:pStyle w:val="TableParagraph"/>
              <w:spacing w:before="134"/>
              <w:rPr>
                <w:b/>
              </w:rPr>
            </w:pPr>
          </w:p>
          <w:p w14:paraId="11356240" w14:textId="77777777" w:rsidR="002B1A74" w:rsidRDefault="00000000">
            <w:pPr>
              <w:pStyle w:val="TableParagraph"/>
              <w:ind w:left="11"/>
              <w:jc w:val="center"/>
            </w:pPr>
            <w:r>
              <w:rPr>
                <w:spacing w:val="-2"/>
              </w:rPr>
              <w:t>quilograma</w:t>
            </w:r>
          </w:p>
        </w:tc>
        <w:tc>
          <w:tcPr>
            <w:tcW w:w="915" w:type="dxa"/>
          </w:tcPr>
          <w:p w14:paraId="4806E074" w14:textId="77777777" w:rsidR="002B1A74" w:rsidRDefault="00000000">
            <w:pPr>
              <w:pStyle w:val="TableParagraph"/>
              <w:ind w:left="60" w:right="47"/>
              <w:jc w:val="center"/>
              <w:rPr>
                <w:b/>
                <w:sz w:val="32"/>
              </w:rPr>
            </w:pPr>
            <w:r>
              <w:rPr>
                <w:b/>
                <w:spacing w:val="-5"/>
                <w:sz w:val="32"/>
              </w:rPr>
              <w:t>NÃO</w:t>
            </w:r>
          </w:p>
        </w:tc>
        <w:tc>
          <w:tcPr>
            <w:tcW w:w="1069" w:type="dxa"/>
          </w:tcPr>
          <w:p w14:paraId="4ADDAC9D" w14:textId="77777777" w:rsidR="002B1A74" w:rsidRDefault="00000000">
            <w:pPr>
              <w:pStyle w:val="TableParagraph"/>
              <w:ind w:left="59" w:right="55"/>
              <w:jc w:val="center"/>
              <w:rPr>
                <w:b/>
                <w:sz w:val="32"/>
              </w:rPr>
            </w:pPr>
            <w:r>
              <w:rPr>
                <w:b/>
                <w:spacing w:val="-5"/>
                <w:sz w:val="32"/>
              </w:rPr>
              <w:t>SIM</w:t>
            </w:r>
          </w:p>
        </w:tc>
        <w:tc>
          <w:tcPr>
            <w:tcW w:w="1077" w:type="dxa"/>
          </w:tcPr>
          <w:p w14:paraId="3533E125" w14:textId="77777777" w:rsidR="002B1A74" w:rsidRDefault="00000000">
            <w:pPr>
              <w:pStyle w:val="TableParagraph"/>
              <w:ind w:left="54" w:right="53"/>
              <w:jc w:val="center"/>
              <w:rPr>
                <w:b/>
                <w:sz w:val="32"/>
              </w:rPr>
            </w:pPr>
            <w:r>
              <w:rPr>
                <w:b/>
                <w:spacing w:val="-5"/>
                <w:sz w:val="32"/>
              </w:rPr>
              <w:t>NÃO</w:t>
            </w:r>
          </w:p>
        </w:tc>
      </w:tr>
      <w:tr w:rsidR="002B1A74" w14:paraId="06EA9D96" w14:textId="77777777">
        <w:trPr>
          <w:trHeight w:val="1074"/>
        </w:trPr>
        <w:tc>
          <w:tcPr>
            <w:tcW w:w="1131" w:type="dxa"/>
          </w:tcPr>
          <w:p w14:paraId="1E6BEC85" w14:textId="77777777" w:rsidR="002B1A74" w:rsidRDefault="002B1A74">
            <w:pPr>
              <w:pStyle w:val="TableParagraph"/>
              <w:rPr>
                <w:rFonts w:ascii="Times New Roman"/>
              </w:rPr>
            </w:pPr>
          </w:p>
        </w:tc>
        <w:tc>
          <w:tcPr>
            <w:tcW w:w="1315" w:type="dxa"/>
          </w:tcPr>
          <w:p w14:paraId="2D5D6789" w14:textId="77777777" w:rsidR="002B1A74" w:rsidRDefault="002B1A74">
            <w:pPr>
              <w:pStyle w:val="TableParagraph"/>
              <w:spacing w:before="133"/>
              <w:rPr>
                <w:b/>
              </w:rPr>
            </w:pPr>
          </w:p>
          <w:p w14:paraId="7359B59A" w14:textId="77777777" w:rsidR="002B1A74" w:rsidRDefault="00000000">
            <w:pPr>
              <w:pStyle w:val="TableParagraph"/>
              <w:ind w:left="13"/>
              <w:jc w:val="center"/>
            </w:pPr>
            <w:r>
              <w:rPr>
                <w:spacing w:val="-2"/>
              </w:rPr>
              <w:t>EBS02695</w:t>
            </w:r>
          </w:p>
        </w:tc>
        <w:tc>
          <w:tcPr>
            <w:tcW w:w="1236" w:type="dxa"/>
          </w:tcPr>
          <w:p w14:paraId="5398D60C" w14:textId="77777777" w:rsidR="002B1A74" w:rsidRDefault="002B1A74">
            <w:pPr>
              <w:pStyle w:val="TableParagraph"/>
              <w:spacing w:before="133"/>
              <w:rPr>
                <w:b/>
              </w:rPr>
            </w:pPr>
          </w:p>
          <w:p w14:paraId="29586300" w14:textId="77777777" w:rsidR="002B1A74" w:rsidRDefault="00000000">
            <w:pPr>
              <w:pStyle w:val="TableParagraph"/>
              <w:ind w:left="17" w:right="2"/>
              <w:jc w:val="center"/>
            </w:pPr>
            <w:r>
              <w:rPr>
                <w:spacing w:val="-2"/>
              </w:rPr>
              <w:t>351610</w:t>
            </w:r>
          </w:p>
        </w:tc>
        <w:tc>
          <w:tcPr>
            <w:tcW w:w="7830" w:type="dxa"/>
          </w:tcPr>
          <w:p w14:paraId="3EDACC45" w14:textId="77777777" w:rsidR="002B1A74" w:rsidRDefault="00000000">
            <w:pPr>
              <w:pStyle w:val="TableParagraph"/>
              <w:ind w:left="107" w:right="101"/>
              <w:jc w:val="both"/>
            </w:pPr>
            <w:r>
              <w:t>ÁCIDO CÍTRICO anidro. Aspecto: cristais incolor; fórmula química C6H8O7; peso molecular</w:t>
            </w:r>
            <w:r>
              <w:rPr>
                <w:spacing w:val="-1"/>
              </w:rPr>
              <w:t xml:space="preserve"> </w:t>
            </w:r>
            <w:r>
              <w:t>192,12 g/mol; grau</w:t>
            </w:r>
            <w:r>
              <w:rPr>
                <w:spacing w:val="-2"/>
              </w:rPr>
              <w:t xml:space="preserve"> </w:t>
            </w:r>
            <w:r>
              <w:t>de pureza</w:t>
            </w:r>
            <w:r>
              <w:rPr>
                <w:spacing w:val="-2"/>
              </w:rPr>
              <w:t xml:space="preserve"> </w:t>
            </w:r>
            <w:r>
              <w:t>mínima</w:t>
            </w:r>
            <w:r>
              <w:rPr>
                <w:spacing w:val="-1"/>
              </w:rPr>
              <w:t xml:space="preserve"> </w:t>
            </w:r>
            <w:r>
              <w:t>de</w:t>
            </w:r>
            <w:r>
              <w:rPr>
                <w:spacing w:val="-3"/>
              </w:rPr>
              <w:t xml:space="preserve"> </w:t>
            </w:r>
            <w:r>
              <w:t>99,5%.</w:t>
            </w:r>
            <w:r>
              <w:rPr>
                <w:spacing w:val="-1"/>
              </w:rPr>
              <w:t xml:space="preserve"> </w:t>
            </w:r>
            <w:r>
              <w:t>Características adicionais: reagente p.a. ACS; cas 77-92-9. Apresentação: frasco 1.000 g.</w:t>
            </w:r>
          </w:p>
        </w:tc>
        <w:tc>
          <w:tcPr>
            <w:tcW w:w="1304" w:type="dxa"/>
          </w:tcPr>
          <w:p w14:paraId="6ADB41AA" w14:textId="77777777" w:rsidR="002B1A74" w:rsidRDefault="002B1A74">
            <w:pPr>
              <w:pStyle w:val="TableParagraph"/>
              <w:spacing w:before="133"/>
              <w:rPr>
                <w:b/>
              </w:rPr>
            </w:pPr>
          </w:p>
          <w:p w14:paraId="78730559" w14:textId="77777777" w:rsidR="002B1A74" w:rsidRDefault="00000000">
            <w:pPr>
              <w:pStyle w:val="TableParagraph"/>
              <w:ind w:left="11"/>
              <w:jc w:val="center"/>
            </w:pPr>
            <w:r>
              <w:rPr>
                <w:spacing w:val="-2"/>
              </w:rPr>
              <w:t>quilograma</w:t>
            </w:r>
          </w:p>
        </w:tc>
        <w:tc>
          <w:tcPr>
            <w:tcW w:w="915" w:type="dxa"/>
          </w:tcPr>
          <w:p w14:paraId="6FA12B6E" w14:textId="77777777" w:rsidR="002B1A74" w:rsidRDefault="00000000">
            <w:pPr>
              <w:pStyle w:val="TableParagraph"/>
              <w:ind w:left="60" w:right="47"/>
              <w:jc w:val="center"/>
              <w:rPr>
                <w:b/>
                <w:sz w:val="32"/>
              </w:rPr>
            </w:pPr>
            <w:r>
              <w:rPr>
                <w:b/>
                <w:spacing w:val="-5"/>
                <w:sz w:val="32"/>
              </w:rPr>
              <w:t>NÃO</w:t>
            </w:r>
          </w:p>
        </w:tc>
        <w:tc>
          <w:tcPr>
            <w:tcW w:w="1069" w:type="dxa"/>
          </w:tcPr>
          <w:p w14:paraId="150BFDCB" w14:textId="77777777" w:rsidR="002B1A74" w:rsidRDefault="00000000">
            <w:pPr>
              <w:pStyle w:val="TableParagraph"/>
              <w:ind w:left="59" w:right="55"/>
              <w:jc w:val="center"/>
              <w:rPr>
                <w:b/>
                <w:sz w:val="32"/>
              </w:rPr>
            </w:pPr>
            <w:r>
              <w:rPr>
                <w:b/>
                <w:spacing w:val="-5"/>
                <w:sz w:val="32"/>
              </w:rPr>
              <w:t>SIM</w:t>
            </w:r>
          </w:p>
        </w:tc>
        <w:tc>
          <w:tcPr>
            <w:tcW w:w="1077" w:type="dxa"/>
          </w:tcPr>
          <w:p w14:paraId="08141EB4" w14:textId="77777777" w:rsidR="002B1A74" w:rsidRDefault="00000000">
            <w:pPr>
              <w:pStyle w:val="TableParagraph"/>
              <w:ind w:left="54" w:right="53"/>
              <w:jc w:val="center"/>
              <w:rPr>
                <w:b/>
                <w:sz w:val="32"/>
              </w:rPr>
            </w:pPr>
            <w:r>
              <w:rPr>
                <w:b/>
                <w:spacing w:val="-5"/>
                <w:sz w:val="32"/>
              </w:rPr>
              <w:t>NÃO</w:t>
            </w:r>
          </w:p>
        </w:tc>
      </w:tr>
      <w:tr w:rsidR="002B1A74" w14:paraId="301768AA" w14:textId="77777777">
        <w:trPr>
          <w:trHeight w:val="806"/>
        </w:trPr>
        <w:tc>
          <w:tcPr>
            <w:tcW w:w="1131" w:type="dxa"/>
          </w:tcPr>
          <w:p w14:paraId="71AC2DD3" w14:textId="77777777" w:rsidR="002B1A74" w:rsidRDefault="002B1A74">
            <w:pPr>
              <w:pStyle w:val="TableParagraph"/>
              <w:rPr>
                <w:rFonts w:ascii="Times New Roman"/>
              </w:rPr>
            </w:pPr>
          </w:p>
        </w:tc>
        <w:tc>
          <w:tcPr>
            <w:tcW w:w="1315" w:type="dxa"/>
          </w:tcPr>
          <w:p w14:paraId="7566E98A" w14:textId="77777777" w:rsidR="002B1A74" w:rsidRDefault="00000000">
            <w:pPr>
              <w:pStyle w:val="TableParagraph"/>
              <w:spacing w:before="268"/>
              <w:ind w:left="13"/>
              <w:jc w:val="center"/>
            </w:pPr>
            <w:r>
              <w:rPr>
                <w:spacing w:val="-2"/>
              </w:rPr>
              <w:t>EBS08675</w:t>
            </w:r>
          </w:p>
        </w:tc>
        <w:tc>
          <w:tcPr>
            <w:tcW w:w="1236" w:type="dxa"/>
          </w:tcPr>
          <w:p w14:paraId="081A56EF" w14:textId="77777777" w:rsidR="002B1A74" w:rsidRDefault="00000000">
            <w:pPr>
              <w:pStyle w:val="TableParagraph"/>
              <w:spacing w:before="268"/>
              <w:ind w:left="17" w:right="2"/>
              <w:jc w:val="center"/>
            </w:pPr>
            <w:r>
              <w:rPr>
                <w:spacing w:val="-2"/>
              </w:rPr>
              <w:t>380375</w:t>
            </w:r>
          </w:p>
        </w:tc>
        <w:tc>
          <w:tcPr>
            <w:tcW w:w="7830" w:type="dxa"/>
          </w:tcPr>
          <w:p w14:paraId="7585D5C7" w14:textId="77777777" w:rsidR="002B1A74" w:rsidRDefault="00000000">
            <w:pPr>
              <w:pStyle w:val="TableParagraph"/>
              <w:ind w:left="107"/>
            </w:pPr>
            <w:r>
              <w:t>Ácido fórmico.</w:t>
            </w:r>
            <w:r>
              <w:rPr>
                <w:spacing w:val="-1"/>
              </w:rPr>
              <w:t xml:space="preserve"> </w:t>
            </w:r>
            <w:r>
              <w:t>Aspecto: líquido límpido, transparente; fórmula</w:t>
            </w:r>
            <w:r>
              <w:rPr>
                <w:spacing w:val="-1"/>
              </w:rPr>
              <w:t xml:space="preserve"> </w:t>
            </w:r>
            <w:r>
              <w:t>química</w:t>
            </w:r>
            <w:r>
              <w:rPr>
                <w:spacing w:val="-1"/>
              </w:rPr>
              <w:t xml:space="preserve"> </w:t>
            </w:r>
            <w:r>
              <w:t>CH2O2;</w:t>
            </w:r>
            <w:r>
              <w:rPr>
                <w:spacing w:val="-2"/>
              </w:rPr>
              <w:t xml:space="preserve"> </w:t>
            </w:r>
            <w:r>
              <w:t>peso molecular</w:t>
            </w:r>
            <w:r>
              <w:rPr>
                <w:spacing w:val="33"/>
              </w:rPr>
              <w:t xml:space="preserve"> </w:t>
            </w:r>
            <w:r>
              <w:t>46,03g/mol;</w:t>
            </w:r>
            <w:r>
              <w:rPr>
                <w:spacing w:val="34"/>
              </w:rPr>
              <w:t xml:space="preserve"> </w:t>
            </w:r>
            <w:r>
              <w:t>grau</w:t>
            </w:r>
            <w:r>
              <w:rPr>
                <w:spacing w:val="36"/>
              </w:rPr>
              <w:t xml:space="preserve"> </w:t>
            </w:r>
            <w:r>
              <w:t>de</w:t>
            </w:r>
            <w:r>
              <w:rPr>
                <w:spacing w:val="37"/>
              </w:rPr>
              <w:t xml:space="preserve"> </w:t>
            </w:r>
            <w:r>
              <w:t>pureza</w:t>
            </w:r>
            <w:r>
              <w:rPr>
                <w:spacing w:val="33"/>
              </w:rPr>
              <w:t xml:space="preserve"> </w:t>
            </w:r>
            <w:r>
              <w:t>mínima</w:t>
            </w:r>
            <w:r>
              <w:rPr>
                <w:spacing w:val="34"/>
              </w:rPr>
              <w:t xml:space="preserve"> </w:t>
            </w:r>
            <w:r>
              <w:t>de</w:t>
            </w:r>
            <w:r>
              <w:rPr>
                <w:spacing w:val="34"/>
              </w:rPr>
              <w:t xml:space="preserve"> </w:t>
            </w:r>
            <w:r>
              <w:t>98%.</w:t>
            </w:r>
            <w:r>
              <w:rPr>
                <w:spacing w:val="34"/>
              </w:rPr>
              <w:t xml:space="preserve"> </w:t>
            </w:r>
            <w:r>
              <w:t>Características</w:t>
            </w:r>
            <w:r>
              <w:rPr>
                <w:spacing w:val="37"/>
              </w:rPr>
              <w:t xml:space="preserve"> </w:t>
            </w:r>
            <w:r>
              <w:rPr>
                <w:spacing w:val="-2"/>
              </w:rPr>
              <w:t>adicionais:</w:t>
            </w:r>
          </w:p>
          <w:p w14:paraId="2A673405" w14:textId="77777777" w:rsidR="002B1A74" w:rsidRDefault="00000000">
            <w:pPr>
              <w:pStyle w:val="TableParagraph"/>
              <w:spacing w:line="249" w:lineRule="exact"/>
              <w:ind w:left="107"/>
            </w:pPr>
            <w:r>
              <w:t>reagente</w:t>
            </w:r>
            <w:r>
              <w:rPr>
                <w:spacing w:val="-6"/>
              </w:rPr>
              <w:t xml:space="preserve"> </w:t>
            </w:r>
            <w:r>
              <w:t>p.a.,</w:t>
            </w:r>
            <w:r>
              <w:rPr>
                <w:spacing w:val="-3"/>
              </w:rPr>
              <w:t xml:space="preserve"> </w:t>
            </w:r>
            <w:r>
              <w:t>CAS</w:t>
            </w:r>
            <w:r>
              <w:rPr>
                <w:spacing w:val="-4"/>
              </w:rPr>
              <w:t xml:space="preserve"> </w:t>
            </w:r>
            <w:r>
              <w:t>64-18-6.</w:t>
            </w:r>
            <w:r>
              <w:rPr>
                <w:spacing w:val="-6"/>
              </w:rPr>
              <w:t xml:space="preserve"> </w:t>
            </w:r>
            <w:r>
              <w:t>Apresentação:</w:t>
            </w:r>
            <w:r>
              <w:rPr>
                <w:spacing w:val="-4"/>
              </w:rPr>
              <w:t xml:space="preserve"> </w:t>
            </w:r>
            <w:r>
              <w:t>frasco</w:t>
            </w:r>
            <w:r>
              <w:rPr>
                <w:spacing w:val="-4"/>
              </w:rPr>
              <w:t xml:space="preserve"> </w:t>
            </w:r>
            <w:r>
              <w:rPr>
                <w:spacing w:val="-2"/>
              </w:rPr>
              <w:t>1.000ml.</w:t>
            </w:r>
          </w:p>
        </w:tc>
        <w:tc>
          <w:tcPr>
            <w:tcW w:w="1304" w:type="dxa"/>
          </w:tcPr>
          <w:p w14:paraId="5443800D" w14:textId="77777777" w:rsidR="002B1A74" w:rsidRDefault="00000000">
            <w:pPr>
              <w:pStyle w:val="TableParagraph"/>
              <w:spacing w:before="268"/>
              <w:ind w:left="11" w:right="1"/>
              <w:jc w:val="center"/>
            </w:pPr>
            <w:r>
              <w:rPr>
                <w:spacing w:val="-2"/>
              </w:rPr>
              <w:t>litro</w:t>
            </w:r>
          </w:p>
        </w:tc>
        <w:tc>
          <w:tcPr>
            <w:tcW w:w="915" w:type="dxa"/>
          </w:tcPr>
          <w:p w14:paraId="3C946391" w14:textId="77777777" w:rsidR="002B1A74" w:rsidRDefault="00000000">
            <w:pPr>
              <w:pStyle w:val="TableParagraph"/>
              <w:ind w:left="60" w:right="47"/>
              <w:jc w:val="center"/>
              <w:rPr>
                <w:b/>
                <w:sz w:val="32"/>
              </w:rPr>
            </w:pPr>
            <w:r>
              <w:rPr>
                <w:b/>
                <w:spacing w:val="-5"/>
                <w:sz w:val="32"/>
              </w:rPr>
              <w:t>NÃO</w:t>
            </w:r>
          </w:p>
        </w:tc>
        <w:tc>
          <w:tcPr>
            <w:tcW w:w="1069" w:type="dxa"/>
          </w:tcPr>
          <w:p w14:paraId="23BC7A49" w14:textId="77777777" w:rsidR="002B1A74" w:rsidRDefault="00000000">
            <w:pPr>
              <w:pStyle w:val="TableParagraph"/>
              <w:ind w:left="59" w:right="55"/>
              <w:jc w:val="center"/>
              <w:rPr>
                <w:b/>
                <w:sz w:val="32"/>
              </w:rPr>
            </w:pPr>
            <w:r>
              <w:rPr>
                <w:b/>
                <w:spacing w:val="-5"/>
                <w:sz w:val="32"/>
              </w:rPr>
              <w:t>SIM</w:t>
            </w:r>
          </w:p>
        </w:tc>
        <w:tc>
          <w:tcPr>
            <w:tcW w:w="1077" w:type="dxa"/>
          </w:tcPr>
          <w:p w14:paraId="10ABF660" w14:textId="77777777" w:rsidR="002B1A74" w:rsidRDefault="00000000">
            <w:pPr>
              <w:pStyle w:val="TableParagraph"/>
              <w:ind w:left="54" w:right="53"/>
              <w:jc w:val="center"/>
              <w:rPr>
                <w:b/>
                <w:sz w:val="32"/>
              </w:rPr>
            </w:pPr>
            <w:r>
              <w:rPr>
                <w:b/>
                <w:spacing w:val="-5"/>
                <w:sz w:val="32"/>
              </w:rPr>
              <w:t>NÃO</w:t>
            </w:r>
          </w:p>
        </w:tc>
      </w:tr>
    </w:tbl>
    <w:p w14:paraId="0D17068C" w14:textId="77777777" w:rsidR="002B1A74" w:rsidRDefault="002B1A74">
      <w:pPr>
        <w:pStyle w:val="TableParagraph"/>
        <w:jc w:val="center"/>
        <w:rPr>
          <w:b/>
          <w:sz w:val="32"/>
        </w:rPr>
        <w:sectPr w:rsidR="002B1A74">
          <w:type w:val="continuous"/>
          <w:pgSz w:w="16840" w:h="11910" w:orient="landscape"/>
          <w:pgMar w:top="120" w:right="141" w:bottom="1420" w:left="566" w:header="0" w:footer="120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315"/>
        <w:gridCol w:w="1236"/>
        <w:gridCol w:w="7830"/>
        <w:gridCol w:w="1304"/>
        <w:gridCol w:w="915"/>
        <w:gridCol w:w="1069"/>
        <w:gridCol w:w="1077"/>
      </w:tblGrid>
      <w:tr w:rsidR="002B1A74" w14:paraId="59D8DC7B" w14:textId="77777777">
        <w:trPr>
          <w:trHeight w:val="1075"/>
        </w:trPr>
        <w:tc>
          <w:tcPr>
            <w:tcW w:w="1131" w:type="dxa"/>
          </w:tcPr>
          <w:p w14:paraId="4762D298" w14:textId="77777777" w:rsidR="002B1A74" w:rsidRDefault="002B1A74">
            <w:pPr>
              <w:pStyle w:val="TableParagraph"/>
              <w:rPr>
                <w:rFonts w:ascii="Times New Roman"/>
              </w:rPr>
            </w:pPr>
          </w:p>
        </w:tc>
        <w:tc>
          <w:tcPr>
            <w:tcW w:w="1315" w:type="dxa"/>
          </w:tcPr>
          <w:p w14:paraId="3535F1BA" w14:textId="77777777" w:rsidR="002B1A74" w:rsidRDefault="002B1A74">
            <w:pPr>
              <w:pStyle w:val="TableParagraph"/>
              <w:spacing w:before="133"/>
              <w:rPr>
                <w:b/>
              </w:rPr>
            </w:pPr>
          </w:p>
          <w:p w14:paraId="7187449C" w14:textId="77777777" w:rsidR="002B1A74" w:rsidRDefault="00000000">
            <w:pPr>
              <w:pStyle w:val="TableParagraph"/>
              <w:ind w:left="13"/>
              <w:jc w:val="center"/>
            </w:pPr>
            <w:r>
              <w:rPr>
                <w:spacing w:val="-2"/>
              </w:rPr>
              <w:t>EBS10466</w:t>
            </w:r>
          </w:p>
        </w:tc>
        <w:tc>
          <w:tcPr>
            <w:tcW w:w="1236" w:type="dxa"/>
          </w:tcPr>
          <w:p w14:paraId="6D5FFEEB" w14:textId="77777777" w:rsidR="002B1A74" w:rsidRDefault="002B1A74">
            <w:pPr>
              <w:pStyle w:val="TableParagraph"/>
              <w:spacing w:before="133"/>
              <w:rPr>
                <w:b/>
              </w:rPr>
            </w:pPr>
          </w:p>
          <w:p w14:paraId="16C36D18" w14:textId="77777777" w:rsidR="002B1A74" w:rsidRDefault="00000000">
            <w:pPr>
              <w:pStyle w:val="TableParagraph"/>
              <w:ind w:left="17" w:right="2"/>
              <w:jc w:val="center"/>
            </w:pPr>
            <w:r>
              <w:rPr>
                <w:spacing w:val="-2"/>
              </w:rPr>
              <w:t>328129</w:t>
            </w:r>
          </w:p>
        </w:tc>
        <w:tc>
          <w:tcPr>
            <w:tcW w:w="7830" w:type="dxa"/>
          </w:tcPr>
          <w:p w14:paraId="623CDE99" w14:textId="77777777" w:rsidR="002B1A74" w:rsidRDefault="00000000">
            <w:pPr>
              <w:pStyle w:val="TableParagraph"/>
              <w:ind w:left="107" w:right="93"/>
              <w:jc w:val="both"/>
            </w:pPr>
            <w:r>
              <w:t>Agarose (ALTA RESOLUÇÃO de DNA); temperatura de fusão a 3% menor ou igual a 75°C, ideal para separação de pequenos fragmentos de DNA (&lt; 1.000 pb). Aplicação: eletroforese em gel. Apresentação: frasco com 100 g.</w:t>
            </w:r>
          </w:p>
        </w:tc>
        <w:tc>
          <w:tcPr>
            <w:tcW w:w="1304" w:type="dxa"/>
          </w:tcPr>
          <w:p w14:paraId="54348C37" w14:textId="77777777" w:rsidR="002B1A74" w:rsidRDefault="002B1A74">
            <w:pPr>
              <w:pStyle w:val="TableParagraph"/>
              <w:spacing w:before="133"/>
              <w:rPr>
                <w:b/>
              </w:rPr>
            </w:pPr>
          </w:p>
          <w:p w14:paraId="7EF404C0" w14:textId="77777777" w:rsidR="002B1A74" w:rsidRDefault="00000000">
            <w:pPr>
              <w:pStyle w:val="TableParagraph"/>
              <w:ind w:left="11"/>
              <w:jc w:val="center"/>
            </w:pPr>
            <w:r>
              <w:rPr>
                <w:spacing w:val="-2"/>
              </w:rPr>
              <w:t>frascos</w:t>
            </w:r>
          </w:p>
        </w:tc>
        <w:tc>
          <w:tcPr>
            <w:tcW w:w="915" w:type="dxa"/>
          </w:tcPr>
          <w:p w14:paraId="726733BB" w14:textId="77777777" w:rsidR="002B1A74" w:rsidRDefault="00000000">
            <w:pPr>
              <w:pStyle w:val="TableParagraph"/>
              <w:ind w:left="60" w:right="47"/>
              <w:jc w:val="center"/>
              <w:rPr>
                <w:b/>
                <w:sz w:val="32"/>
              </w:rPr>
            </w:pPr>
            <w:r>
              <w:rPr>
                <w:b/>
                <w:spacing w:val="-5"/>
                <w:sz w:val="32"/>
              </w:rPr>
              <w:t>NÃO</w:t>
            </w:r>
          </w:p>
        </w:tc>
        <w:tc>
          <w:tcPr>
            <w:tcW w:w="1069" w:type="dxa"/>
          </w:tcPr>
          <w:p w14:paraId="7C38820B" w14:textId="77777777" w:rsidR="002B1A74" w:rsidRDefault="00000000">
            <w:pPr>
              <w:pStyle w:val="TableParagraph"/>
              <w:ind w:left="59" w:right="55"/>
              <w:jc w:val="center"/>
              <w:rPr>
                <w:b/>
                <w:sz w:val="32"/>
              </w:rPr>
            </w:pPr>
            <w:r>
              <w:rPr>
                <w:b/>
                <w:spacing w:val="-5"/>
                <w:sz w:val="32"/>
              </w:rPr>
              <w:t>SIM</w:t>
            </w:r>
          </w:p>
        </w:tc>
        <w:tc>
          <w:tcPr>
            <w:tcW w:w="1077" w:type="dxa"/>
          </w:tcPr>
          <w:p w14:paraId="1EE1DC9B" w14:textId="77777777" w:rsidR="002B1A74" w:rsidRDefault="00000000">
            <w:pPr>
              <w:pStyle w:val="TableParagraph"/>
              <w:ind w:left="54" w:right="53"/>
              <w:jc w:val="center"/>
              <w:rPr>
                <w:b/>
                <w:sz w:val="32"/>
              </w:rPr>
            </w:pPr>
            <w:r>
              <w:rPr>
                <w:b/>
                <w:spacing w:val="-5"/>
                <w:sz w:val="32"/>
              </w:rPr>
              <w:t>NÃO</w:t>
            </w:r>
          </w:p>
        </w:tc>
      </w:tr>
      <w:tr w:rsidR="002B1A74" w14:paraId="243D58DF" w14:textId="77777777">
        <w:trPr>
          <w:trHeight w:val="806"/>
        </w:trPr>
        <w:tc>
          <w:tcPr>
            <w:tcW w:w="1131" w:type="dxa"/>
          </w:tcPr>
          <w:p w14:paraId="6F8F4108" w14:textId="77777777" w:rsidR="002B1A74" w:rsidRDefault="002B1A74">
            <w:pPr>
              <w:pStyle w:val="TableParagraph"/>
              <w:rPr>
                <w:rFonts w:ascii="Times New Roman"/>
              </w:rPr>
            </w:pPr>
          </w:p>
        </w:tc>
        <w:tc>
          <w:tcPr>
            <w:tcW w:w="1315" w:type="dxa"/>
          </w:tcPr>
          <w:p w14:paraId="65BED4C1" w14:textId="77777777" w:rsidR="002B1A74" w:rsidRDefault="00000000">
            <w:pPr>
              <w:pStyle w:val="TableParagraph"/>
              <w:spacing w:before="268"/>
              <w:ind w:left="13"/>
              <w:jc w:val="center"/>
            </w:pPr>
            <w:r>
              <w:rPr>
                <w:spacing w:val="-2"/>
              </w:rPr>
              <w:t>EBS08796</w:t>
            </w:r>
          </w:p>
        </w:tc>
        <w:tc>
          <w:tcPr>
            <w:tcW w:w="1236" w:type="dxa"/>
          </w:tcPr>
          <w:p w14:paraId="64F4CBE6" w14:textId="77777777" w:rsidR="002B1A74" w:rsidRDefault="00000000">
            <w:pPr>
              <w:pStyle w:val="TableParagraph"/>
              <w:spacing w:before="268"/>
              <w:ind w:left="17" w:right="2"/>
              <w:jc w:val="center"/>
            </w:pPr>
            <w:r>
              <w:rPr>
                <w:spacing w:val="-2"/>
              </w:rPr>
              <w:t>416461</w:t>
            </w:r>
          </w:p>
        </w:tc>
        <w:tc>
          <w:tcPr>
            <w:tcW w:w="7830" w:type="dxa"/>
          </w:tcPr>
          <w:p w14:paraId="1E3F23F4" w14:textId="77777777" w:rsidR="002B1A74" w:rsidRDefault="00000000">
            <w:pPr>
              <w:pStyle w:val="TableParagraph"/>
              <w:ind w:left="107"/>
            </w:pPr>
            <w:r>
              <w:t>Água para biologia</w:t>
            </w:r>
            <w:r>
              <w:rPr>
                <w:spacing w:val="-4"/>
              </w:rPr>
              <w:t xml:space="preserve"> </w:t>
            </w:r>
            <w:r>
              <w:t>molecular, ultrapura,</w:t>
            </w:r>
            <w:r>
              <w:rPr>
                <w:spacing w:val="-1"/>
              </w:rPr>
              <w:t xml:space="preserve"> </w:t>
            </w:r>
            <w:r>
              <w:t>estéril,</w:t>
            </w:r>
            <w:r>
              <w:rPr>
                <w:spacing w:val="-1"/>
              </w:rPr>
              <w:t xml:space="preserve"> </w:t>
            </w:r>
            <w:r>
              <w:t>livre de dnase, rnase e proteases 1X. Apresentação: frasco de 1.000 ml. Aprs: frasco</w:t>
            </w:r>
          </w:p>
        </w:tc>
        <w:tc>
          <w:tcPr>
            <w:tcW w:w="1304" w:type="dxa"/>
          </w:tcPr>
          <w:p w14:paraId="7753029B" w14:textId="77777777" w:rsidR="002B1A74" w:rsidRDefault="00000000">
            <w:pPr>
              <w:pStyle w:val="TableParagraph"/>
              <w:spacing w:before="268"/>
              <w:ind w:left="11" w:right="6"/>
              <w:jc w:val="center"/>
            </w:pPr>
            <w:r>
              <w:rPr>
                <w:spacing w:val="-2"/>
              </w:rPr>
              <w:t>frasco</w:t>
            </w:r>
          </w:p>
        </w:tc>
        <w:tc>
          <w:tcPr>
            <w:tcW w:w="915" w:type="dxa"/>
          </w:tcPr>
          <w:p w14:paraId="4697F2A3" w14:textId="77777777" w:rsidR="002B1A74" w:rsidRDefault="00000000">
            <w:pPr>
              <w:pStyle w:val="TableParagraph"/>
              <w:ind w:left="60" w:right="47"/>
              <w:jc w:val="center"/>
              <w:rPr>
                <w:b/>
                <w:sz w:val="32"/>
              </w:rPr>
            </w:pPr>
            <w:r>
              <w:rPr>
                <w:b/>
                <w:spacing w:val="-5"/>
                <w:sz w:val="32"/>
              </w:rPr>
              <w:t>NÃO</w:t>
            </w:r>
          </w:p>
        </w:tc>
        <w:tc>
          <w:tcPr>
            <w:tcW w:w="1069" w:type="dxa"/>
          </w:tcPr>
          <w:p w14:paraId="4E443AA5" w14:textId="77777777" w:rsidR="002B1A74" w:rsidRDefault="00000000">
            <w:pPr>
              <w:pStyle w:val="TableParagraph"/>
              <w:ind w:left="59" w:right="55"/>
              <w:jc w:val="center"/>
              <w:rPr>
                <w:b/>
                <w:sz w:val="32"/>
              </w:rPr>
            </w:pPr>
            <w:r>
              <w:rPr>
                <w:b/>
                <w:spacing w:val="-5"/>
                <w:sz w:val="32"/>
              </w:rPr>
              <w:t>SIM</w:t>
            </w:r>
          </w:p>
        </w:tc>
        <w:tc>
          <w:tcPr>
            <w:tcW w:w="1077" w:type="dxa"/>
          </w:tcPr>
          <w:p w14:paraId="2A8AA735" w14:textId="77777777" w:rsidR="002B1A74" w:rsidRDefault="00000000">
            <w:pPr>
              <w:pStyle w:val="TableParagraph"/>
              <w:ind w:left="54" w:right="53"/>
              <w:jc w:val="center"/>
              <w:rPr>
                <w:b/>
                <w:sz w:val="32"/>
              </w:rPr>
            </w:pPr>
            <w:r>
              <w:rPr>
                <w:b/>
                <w:spacing w:val="-5"/>
                <w:sz w:val="32"/>
              </w:rPr>
              <w:t>NÃO</w:t>
            </w:r>
          </w:p>
        </w:tc>
      </w:tr>
      <w:tr w:rsidR="002B1A74" w14:paraId="30F27873" w14:textId="77777777">
        <w:trPr>
          <w:trHeight w:val="1610"/>
        </w:trPr>
        <w:tc>
          <w:tcPr>
            <w:tcW w:w="1131" w:type="dxa"/>
          </w:tcPr>
          <w:p w14:paraId="60873AD3" w14:textId="77777777" w:rsidR="002B1A74" w:rsidRDefault="002B1A74">
            <w:pPr>
              <w:pStyle w:val="TableParagraph"/>
              <w:rPr>
                <w:rFonts w:ascii="Times New Roman"/>
              </w:rPr>
            </w:pPr>
          </w:p>
        </w:tc>
        <w:tc>
          <w:tcPr>
            <w:tcW w:w="1315" w:type="dxa"/>
          </w:tcPr>
          <w:p w14:paraId="3EE8AC5C" w14:textId="77777777" w:rsidR="002B1A74" w:rsidRDefault="002B1A74">
            <w:pPr>
              <w:pStyle w:val="TableParagraph"/>
              <w:rPr>
                <w:b/>
              </w:rPr>
            </w:pPr>
          </w:p>
          <w:p w14:paraId="7F291AFD" w14:textId="77777777" w:rsidR="002B1A74" w:rsidRDefault="002B1A74">
            <w:pPr>
              <w:pStyle w:val="TableParagraph"/>
              <w:spacing w:before="134"/>
              <w:rPr>
                <w:b/>
              </w:rPr>
            </w:pPr>
          </w:p>
          <w:p w14:paraId="66FD4662" w14:textId="77777777" w:rsidR="002B1A74" w:rsidRDefault="00000000">
            <w:pPr>
              <w:pStyle w:val="TableParagraph"/>
              <w:ind w:left="13"/>
              <w:jc w:val="center"/>
            </w:pPr>
            <w:r>
              <w:rPr>
                <w:spacing w:val="-2"/>
              </w:rPr>
              <w:t>EBS02736</w:t>
            </w:r>
          </w:p>
        </w:tc>
        <w:tc>
          <w:tcPr>
            <w:tcW w:w="1236" w:type="dxa"/>
          </w:tcPr>
          <w:p w14:paraId="1D81FBCA" w14:textId="77777777" w:rsidR="002B1A74" w:rsidRDefault="002B1A74">
            <w:pPr>
              <w:pStyle w:val="TableParagraph"/>
              <w:rPr>
                <w:b/>
              </w:rPr>
            </w:pPr>
          </w:p>
          <w:p w14:paraId="1EA53439" w14:textId="77777777" w:rsidR="002B1A74" w:rsidRDefault="002B1A74">
            <w:pPr>
              <w:pStyle w:val="TableParagraph"/>
              <w:spacing w:before="134"/>
              <w:rPr>
                <w:b/>
              </w:rPr>
            </w:pPr>
          </w:p>
          <w:p w14:paraId="42D13F41" w14:textId="77777777" w:rsidR="002B1A74" w:rsidRDefault="00000000">
            <w:pPr>
              <w:pStyle w:val="TableParagraph"/>
              <w:ind w:left="17" w:right="2"/>
              <w:jc w:val="center"/>
            </w:pPr>
            <w:r>
              <w:rPr>
                <w:spacing w:val="-2"/>
              </w:rPr>
              <w:t>456616</w:t>
            </w:r>
          </w:p>
        </w:tc>
        <w:tc>
          <w:tcPr>
            <w:tcW w:w="7830" w:type="dxa"/>
          </w:tcPr>
          <w:p w14:paraId="70748491" w14:textId="77777777" w:rsidR="002B1A74" w:rsidRDefault="00000000">
            <w:pPr>
              <w:pStyle w:val="TableParagraph"/>
              <w:ind w:left="107" w:right="95"/>
              <w:jc w:val="both"/>
            </w:pPr>
            <w:r>
              <w:t>Álcool metílico – aspecto físico líquido transparente, fórmula química CH3OH, peso molecular 32,04 g/mol, grau de pureza mínima de 99%, grau do reagente: PA, Em conformidade com</w:t>
            </w:r>
            <w:r>
              <w:rPr>
                <w:spacing w:val="-2"/>
              </w:rPr>
              <w:t xml:space="preserve"> </w:t>
            </w:r>
            <w:r>
              <w:t>os requisitos</w:t>
            </w:r>
            <w:r>
              <w:rPr>
                <w:spacing w:val="-1"/>
              </w:rPr>
              <w:t xml:space="preserve"> </w:t>
            </w:r>
            <w:r>
              <w:t>da Sociedade Americana de Química</w:t>
            </w:r>
            <w:r>
              <w:rPr>
                <w:spacing w:val="-1"/>
              </w:rPr>
              <w:t xml:space="preserve"> </w:t>
            </w:r>
            <w:r>
              <w:t>(ACS), da parte de</w:t>
            </w:r>
            <w:r>
              <w:rPr>
                <w:spacing w:val="-2"/>
              </w:rPr>
              <w:t xml:space="preserve"> </w:t>
            </w:r>
            <w:r>
              <w:t>reagentes</w:t>
            </w:r>
            <w:r>
              <w:rPr>
                <w:spacing w:val="-2"/>
              </w:rPr>
              <w:t xml:space="preserve"> </w:t>
            </w:r>
            <w:r>
              <w:t>da</w:t>
            </w:r>
            <w:r>
              <w:rPr>
                <w:spacing w:val="-2"/>
              </w:rPr>
              <w:t xml:space="preserve"> </w:t>
            </w:r>
            <w:r>
              <w:t>Farmacopeia</w:t>
            </w:r>
            <w:r>
              <w:rPr>
                <w:spacing w:val="-2"/>
              </w:rPr>
              <w:t xml:space="preserve"> </w:t>
            </w:r>
            <w:r>
              <w:t>Europeia</w:t>
            </w:r>
            <w:r>
              <w:rPr>
                <w:spacing w:val="-4"/>
              </w:rPr>
              <w:t xml:space="preserve"> </w:t>
            </w:r>
            <w:r>
              <w:t>(Reag.</w:t>
            </w:r>
            <w:r>
              <w:rPr>
                <w:spacing w:val="-5"/>
              </w:rPr>
              <w:t xml:space="preserve"> </w:t>
            </w:r>
            <w:r>
              <w:t>Ph</w:t>
            </w:r>
            <w:r>
              <w:rPr>
                <w:spacing w:val="-3"/>
              </w:rPr>
              <w:t xml:space="preserve"> </w:t>
            </w:r>
            <w:r>
              <w:t>Eur)</w:t>
            </w:r>
            <w:r>
              <w:rPr>
                <w:spacing w:val="-5"/>
              </w:rPr>
              <w:t xml:space="preserve"> </w:t>
            </w:r>
            <w:r>
              <w:t>e</w:t>
            </w:r>
            <w:r>
              <w:rPr>
                <w:spacing w:val="-2"/>
              </w:rPr>
              <w:t xml:space="preserve"> </w:t>
            </w:r>
            <w:r>
              <w:t>das</w:t>
            </w:r>
            <w:r>
              <w:rPr>
                <w:spacing w:val="-2"/>
              </w:rPr>
              <w:t xml:space="preserve"> </w:t>
            </w:r>
            <w:r>
              <w:t>normas</w:t>
            </w:r>
            <w:r>
              <w:rPr>
                <w:spacing w:val="-2"/>
              </w:rPr>
              <w:t xml:space="preserve"> </w:t>
            </w:r>
            <w:r>
              <w:t>ISO</w:t>
            </w:r>
            <w:r>
              <w:rPr>
                <w:spacing w:val="-2"/>
              </w:rPr>
              <w:t xml:space="preserve"> </w:t>
            </w:r>
            <w:r>
              <w:t>(Organização Internacional de Normalização), ., número de referência química CAS 67-56-1.</w:t>
            </w:r>
          </w:p>
        </w:tc>
        <w:tc>
          <w:tcPr>
            <w:tcW w:w="1304" w:type="dxa"/>
          </w:tcPr>
          <w:p w14:paraId="410E945B" w14:textId="77777777" w:rsidR="002B1A74" w:rsidRDefault="002B1A74">
            <w:pPr>
              <w:pStyle w:val="TableParagraph"/>
              <w:rPr>
                <w:b/>
              </w:rPr>
            </w:pPr>
          </w:p>
          <w:p w14:paraId="675E2D44" w14:textId="77777777" w:rsidR="002B1A74" w:rsidRDefault="002B1A74">
            <w:pPr>
              <w:pStyle w:val="TableParagraph"/>
              <w:spacing w:before="134"/>
              <w:rPr>
                <w:b/>
              </w:rPr>
            </w:pPr>
          </w:p>
          <w:p w14:paraId="22FB6B1D" w14:textId="77777777" w:rsidR="002B1A74" w:rsidRDefault="00000000">
            <w:pPr>
              <w:pStyle w:val="TableParagraph"/>
              <w:ind w:left="11" w:right="1"/>
              <w:jc w:val="center"/>
            </w:pPr>
            <w:r>
              <w:rPr>
                <w:spacing w:val="-2"/>
              </w:rPr>
              <w:t>litro</w:t>
            </w:r>
          </w:p>
        </w:tc>
        <w:tc>
          <w:tcPr>
            <w:tcW w:w="915" w:type="dxa"/>
          </w:tcPr>
          <w:p w14:paraId="2248F01C" w14:textId="77777777" w:rsidR="002B1A74" w:rsidRDefault="00000000">
            <w:pPr>
              <w:pStyle w:val="TableParagraph"/>
              <w:ind w:left="60" w:right="47"/>
              <w:jc w:val="center"/>
              <w:rPr>
                <w:b/>
                <w:sz w:val="32"/>
              </w:rPr>
            </w:pPr>
            <w:r>
              <w:rPr>
                <w:b/>
                <w:spacing w:val="-5"/>
                <w:sz w:val="32"/>
              </w:rPr>
              <w:t>NÃO</w:t>
            </w:r>
          </w:p>
        </w:tc>
        <w:tc>
          <w:tcPr>
            <w:tcW w:w="1069" w:type="dxa"/>
          </w:tcPr>
          <w:p w14:paraId="63301AF7" w14:textId="77777777" w:rsidR="002B1A74" w:rsidRDefault="00000000">
            <w:pPr>
              <w:pStyle w:val="TableParagraph"/>
              <w:ind w:left="59" w:right="55"/>
              <w:jc w:val="center"/>
              <w:rPr>
                <w:b/>
                <w:sz w:val="32"/>
              </w:rPr>
            </w:pPr>
            <w:r>
              <w:rPr>
                <w:b/>
                <w:spacing w:val="-5"/>
                <w:sz w:val="32"/>
              </w:rPr>
              <w:t>SIM</w:t>
            </w:r>
          </w:p>
        </w:tc>
        <w:tc>
          <w:tcPr>
            <w:tcW w:w="1077" w:type="dxa"/>
          </w:tcPr>
          <w:p w14:paraId="478769CB" w14:textId="77777777" w:rsidR="002B1A74" w:rsidRDefault="00000000">
            <w:pPr>
              <w:pStyle w:val="TableParagraph"/>
              <w:ind w:left="54" w:right="53"/>
              <w:jc w:val="center"/>
              <w:rPr>
                <w:b/>
                <w:sz w:val="32"/>
              </w:rPr>
            </w:pPr>
            <w:r>
              <w:rPr>
                <w:b/>
                <w:spacing w:val="-5"/>
                <w:sz w:val="32"/>
              </w:rPr>
              <w:t>NÃO</w:t>
            </w:r>
          </w:p>
        </w:tc>
      </w:tr>
      <w:tr w:rsidR="002B1A74" w14:paraId="0DDEAA34" w14:textId="77777777">
        <w:trPr>
          <w:trHeight w:val="1343"/>
        </w:trPr>
        <w:tc>
          <w:tcPr>
            <w:tcW w:w="1131" w:type="dxa"/>
          </w:tcPr>
          <w:p w14:paraId="6103963D" w14:textId="77777777" w:rsidR="002B1A74" w:rsidRDefault="002B1A74">
            <w:pPr>
              <w:pStyle w:val="TableParagraph"/>
              <w:rPr>
                <w:rFonts w:ascii="Times New Roman"/>
              </w:rPr>
            </w:pPr>
          </w:p>
        </w:tc>
        <w:tc>
          <w:tcPr>
            <w:tcW w:w="1315" w:type="dxa"/>
          </w:tcPr>
          <w:p w14:paraId="61A7806B" w14:textId="77777777" w:rsidR="002B1A74" w:rsidRDefault="002B1A74">
            <w:pPr>
              <w:pStyle w:val="TableParagraph"/>
              <w:spacing w:before="268"/>
              <w:rPr>
                <w:b/>
              </w:rPr>
            </w:pPr>
          </w:p>
          <w:p w14:paraId="71F6760A" w14:textId="77777777" w:rsidR="002B1A74" w:rsidRDefault="00000000">
            <w:pPr>
              <w:pStyle w:val="TableParagraph"/>
              <w:ind w:left="13"/>
              <w:jc w:val="center"/>
            </w:pPr>
            <w:r>
              <w:rPr>
                <w:spacing w:val="-2"/>
              </w:rPr>
              <w:t>EBS11404</w:t>
            </w:r>
          </w:p>
        </w:tc>
        <w:tc>
          <w:tcPr>
            <w:tcW w:w="1236" w:type="dxa"/>
          </w:tcPr>
          <w:p w14:paraId="171B506D" w14:textId="77777777" w:rsidR="002B1A74" w:rsidRDefault="002B1A74">
            <w:pPr>
              <w:pStyle w:val="TableParagraph"/>
              <w:spacing w:before="133"/>
              <w:rPr>
                <w:b/>
              </w:rPr>
            </w:pPr>
          </w:p>
          <w:p w14:paraId="0DE92391" w14:textId="77777777" w:rsidR="002B1A74" w:rsidRDefault="00000000">
            <w:pPr>
              <w:pStyle w:val="TableParagraph"/>
              <w:ind w:left="17" w:right="2"/>
              <w:jc w:val="center"/>
            </w:pPr>
            <w:r>
              <w:rPr>
                <w:spacing w:val="-2"/>
              </w:rPr>
              <w:t>604617</w:t>
            </w:r>
          </w:p>
        </w:tc>
        <w:tc>
          <w:tcPr>
            <w:tcW w:w="7830" w:type="dxa"/>
          </w:tcPr>
          <w:p w14:paraId="44062D78" w14:textId="77777777" w:rsidR="002B1A74" w:rsidRDefault="00000000">
            <w:pPr>
              <w:pStyle w:val="TableParagraph"/>
              <w:tabs>
                <w:tab w:val="left" w:pos="1484"/>
                <w:tab w:val="left" w:pos="2235"/>
                <w:tab w:val="left" w:pos="3117"/>
                <w:tab w:val="left" w:pos="4108"/>
                <w:tab w:val="left" w:pos="5540"/>
                <w:tab w:val="left" w:pos="7414"/>
              </w:tabs>
              <w:ind w:left="107" w:right="95"/>
              <w:jc w:val="both"/>
            </w:pPr>
            <w:r>
              <w:rPr>
                <w:spacing w:val="-2"/>
              </w:rPr>
              <w:t>Betaína.</w:t>
            </w:r>
            <w:r>
              <w:tab/>
            </w:r>
            <w:r>
              <w:rPr>
                <w:spacing w:val="-10"/>
              </w:rPr>
              <w:t>5</w:t>
            </w:r>
            <w:r>
              <w:tab/>
            </w:r>
            <w:r>
              <w:rPr>
                <w:spacing w:val="-6"/>
              </w:rPr>
              <w:t>M,</w:t>
            </w:r>
            <w:r>
              <w:tab/>
            </w:r>
            <w:r>
              <w:rPr>
                <w:spacing w:val="-4"/>
              </w:rPr>
              <w:t>PCR</w:t>
            </w:r>
            <w:r>
              <w:tab/>
            </w:r>
            <w:r>
              <w:rPr>
                <w:spacing w:val="-2"/>
              </w:rPr>
              <w:t>Reagent.</w:t>
            </w:r>
            <w:r>
              <w:tab/>
            </w:r>
            <w:r>
              <w:rPr>
                <w:spacing w:val="-2"/>
              </w:rPr>
              <w:t>Apresentação</w:t>
            </w:r>
            <w:r>
              <w:tab/>
            </w:r>
            <w:r>
              <w:rPr>
                <w:spacing w:val="-4"/>
              </w:rPr>
              <w:t xml:space="preserve">vial </w:t>
            </w:r>
            <w:r>
              <w:t>Betaína. Aspecto: pó branco a acinzentado; fórmula química (CH3)3NCH2COO; peso molecular 117,15 g/mol; grau de pureza mínima de 99%. Características adicionais: cas 107-43-7.</w:t>
            </w:r>
          </w:p>
        </w:tc>
        <w:tc>
          <w:tcPr>
            <w:tcW w:w="1304" w:type="dxa"/>
          </w:tcPr>
          <w:p w14:paraId="3C0B2C7C" w14:textId="77777777" w:rsidR="002B1A74" w:rsidRDefault="002B1A74">
            <w:pPr>
              <w:pStyle w:val="TableParagraph"/>
              <w:spacing w:before="268"/>
              <w:rPr>
                <w:b/>
              </w:rPr>
            </w:pPr>
          </w:p>
          <w:p w14:paraId="13B66D5D" w14:textId="77777777" w:rsidR="002B1A74" w:rsidRDefault="00000000">
            <w:pPr>
              <w:pStyle w:val="TableParagraph"/>
              <w:ind w:left="11" w:right="1"/>
              <w:jc w:val="center"/>
            </w:pPr>
            <w:r>
              <w:rPr>
                <w:spacing w:val="-2"/>
              </w:rPr>
              <w:t>frasco</w:t>
            </w:r>
          </w:p>
        </w:tc>
        <w:tc>
          <w:tcPr>
            <w:tcW w:w="915" w:type="dxa"/>
          </w:tcPr>
          <w:p w14:paraId="588E33DE" w14:textId="77777777" w:rsidR="002B1A74" w:rsidRDefault="00000000">
            <w:pPr>
              <w:pStyle w:val="TableParagraph"/>
              <w:ind w:left="60" w:right="47"/>
              <w:jc w:val="center"/>
              <w:rPr>
                <w:b/>
                <w:sz w:val="32"/>
              </w:rPr>
            </w:pPr>
            <w:r>
              <w:rPr>
                <w:b/>
                <w:spacing w:val="-5"/>
                <w:sz w:val="32"/>
              </w:rPr>
              <w:t>NÃO</w:t>
            </w:r>
          </w:p>
        </w:tc>
        <w:tc>
          <w:tcPr>
            <w:tcW w:w="1069" w:type="dxa"/>
          </w:tcPr>
          <w:p w14:paraId="6268B67F" w14:textId="77777777" w:rsidR="002B1A74" w:rsidRDefault="00000000">
            <w:pPr>
              <w:pStyle w:val="TableParagraph"/>
              <w:ind w:left="59" w:right="55"/>
              <w:jc w:val="center"/>
              <w:rPr>
                <w:b/>
                <w:sz w:val="32"/>
              </w:rPr>
            </w:pPr>
            <w:r>
              <w:rPr>
                <w:b/>
                <w:spacing w:val="-5"/>
                <w:sz w:val="32"/>
              </w:rPr>
              <w:t>SIM</w:t>
            </w:r>
          </w:p>
        </w:tc>
        <w:tc>
          <w:tcPr>
            <w:tcW w:w="1077" w:type="dxa"/>
          </w:tcPr>
          <w:p w14:paraId="662E00B9" w14:textId="77777777" w:rsidR="002B1A74" w:rsidRDefault="00000000">
            <w:pPr>
              <w:pStyle w:val="TableParagraph"/>
              <w:ind w:left="54" w:right="53"/>
              <w:jc w:val="center"/>
              <w:rPr>
                <w:b/>
                <w:sz w:val="32"/>
              </w:rPr>
            </w:pPr>
            <w:r>
              <w:rPr>
                <w:b/>
                <w:spacing w:val="-5"/>
                <w:sz w:val="32"/>
              </w:rPr>
              <w:t>NÃO</w:t>
            </w:r>
          </w:p>
        </w:tc>
      </w:tr>
      <w:tr w:rsidR="002B1A74" w14:paraId="16E5E343" w14:textId="77777777">
        <w:trPr>
          <w:trHeight w:val="1075"/>
        </w:trPr>
        <w:tc>
          <w:tcPr>
            <w:tcW w:w="1131" w:type="dxa"/>
          </w:tcPr>
          <w:p w14:paraId="32343D12" w14:textId="77777777" w:rsidR="002B1A74" w:rsidRDefault="002B1A74">
            <w:pPr>
              <w:pStyle w:val="TableParagraph"/>
              <w:rPr>
                <w:rFonts w:ascii="Times New Roman"/>
              </w:rPr>
            </w:pPr>
          </w:p>
        </w:tc>
        <w:tc>
          <w:tcPr>
            <w:tcW w:w="1315" w:type="dxa"/>
          </w:tcPr>
          <w:p w14:paraId="1917AD83" w14:textId="77777777" w:rsidR="002B1A74" w:rsidRDefault="002B1A74">
            <w:pPr>
              <w:pStyle w:val="TableParagraph"/>
              <w:spacing w:before="134"/>
              <w:rPr>
                <w:b/>
              </w:rPr>
            </w:pPr>
          </w:p>
          <w:p w14:paraId="3C68497D" w14:textId="77777777" w:rsidR="002B1A74" w:rsidRDefault="00000000">
            <w:pPr>
              <w:pStyle w:val="TableParagraph"/>
              <w:ind w:left="13"/>
              <w:jc w:val="center"/>
            </w:pPr>
            <w:r>
              <w:rPr>
                <w:spacing w:val="-2"/>
              </w:rPr>
              <w:t>EBS06098</w:t>
            </w:r>
          </w:p>
        </w:tc>
        <w:tc>
          <w:tcPr>
            <w:tcW w:w="1236" w:type="dxa"/>
          </w:tcPr>
          <w:p w14:paraId="07D82485" w14:textId="77777777" w:rsidR="002B1A74" w:rsidRDefault="002B1A74">
            <w:pPr>
              <w:pStyle w:val="TableParagraph"/>
              <w:spacing w:before="134"/>
              <w:rPr>
                <w:b/>
              </w:rPr>
            </w:pPr>
          </w:p>
          <w:p w14:paraId="09FDA935" w14:textId="77777777" w:rsidR="002B1A74" w:rsidRDefault="00000000">
            <w:pPr>
              <w:pStyle w:val="TableParagraph"/>
              <w:ind w:left="17" w:right="2"/>
              <w:jc w:val="center"/>
            </w:pPr>
            <w:r>
              <w:rPr>
                <w:spacing w:val="-2"/>
              </w:rPr>
              <w:t>347670</w:t>
            </w:r>
          </w:p>
        </w:tc>
        <w:tc>
          <w:tcPr>
            <w:tcW w:w="7830" w:type="dxa"/>
          </w:tcPr>
          <w:p w14:paraId="63511425" w14:textId="77777777" w:rsidR="002B1A74" w:rsidRDefault="00000000">
            <w:pPr>
              <w:pStyle w:val="TableParagraph"/>
              <w:ind w:left="107"/>
            </w:pPr>
            <w:r>
              <w:t>Bicarbonato de potássio. Aspecto: cristal branco, inodoro; fórmula química KHCO3; peso</w:t>
            </w:r>
            <w:r>
              <w:rPr>
                <w:spacing w:val="47"/>
              </w:rPr>
              <w:t xml:space="preserve"> </w:t>
            </w:r>
            <w:r>
              <w:t>molecular</w:t>
            </w:r>
            <w:r>
              <w:rPr>
                <w:spacing w:val="48"/>
              </w:rPr>
              <w:t xml:space="preserve"> </w:t>
            </w:r>
            <w:r>
              <w:t>100,12</w:t>
            </w:r>
            <w:r>
              <w:rPr>
                <w:spacing w:val="51"/>
              </w:rPr>
              <w:t xml:space="preserve"> </w:t>
            </w:r>
            <w:r>
              <w:t>g/mol;</w:t>
            </w:r>
            <w:r>
              <w:rPr>
                <w:spacing w:val="51"/>
              </w:rPr>
              <w:t xml:space="preserve"> </w:t>
            </w:r>
            <w:r>
              <w:t>grau</w:t>
            </w:r>
            <w:r>
              <w:rPr>
                <w:spacing w:val="49"/>
              </w:rPr>
              <w:t xml:space="preserve"> </w:t>
            </w:r>
            <w:r>
              <w:t>de</w:t>
            </w:r>
            <w:r>
              <w:rPr>
                <w:spacing w:val="51"/>
              </w:rPr>
              <w:t xml:space="preserve"> </w:t>
            </w:r>
            <w:r>
              <w:t>pureza</w:t>
            </w:r>
            <w:r>
              <w:rPr>
                <w:spacing w:val="50"/>
              </w:rPr>
              <w:t xml:space="preserve"> </w:t>
            </w:r>
            <w:r>
              <w:t>mínima</w:t>
            </w:r>
            <w:r>
              <w:rPr>
                <w:spacing w:val="50"/>
              </w:rPr>
              <w:t xml:space="preserve"> </w:t>
            </w:r>
            <w:r>
              <w:t>de</w:t>
            </w:r>
            <w:r>
              <w:rPr>
                <w:spacing w:val="48"/>
              </w:rPr>
              <w:t xml:space="preserve"> </w:t>
            </w:r>
            <w:r>
              <w:t>99,5%.</w:t>
            </w:r>
            <w:r>
              <w:rPr>
                <w:spacing w:val="51"/>
              </w:rPr>
              <w:t xml:space="preserve"> </w:t>
            </w:r>
            <w:r>
              <w:rPr>
                <w:spacing w:val="-2"/>
              </w:rPr>
              <w:t>Características</w:t>
            </w:r>
          </w:p>
          <w:p w14:paraId="387EAAA1" w14:textId="77777777" w:rsidR="002B1A74" w:rsidRDefault="00000000">
            <w:pPr>
              <w:pStyle w:val="TableParagraph"/>
              <w:spacing w:line="270" w:lineRule="atLeast"/>
              <w:ind w:left="107"/>
            </w:pPr>
            <w:r>
              <w:t>adicionais: reagente</w:t>
            </w:r>
            <w:r>
              <w:rPr>
                <w:spacing w:val="26"/>
              </w:rPr>
              <w:t xml:space="preserve"> </w:t>
            </w:r>
            <w:r>
              <w:t>p.a., CAS</w:t>
            </w:r>
            <w:r>
              <w:rPr>
                <w:spacing w:val="24"/>
              </w:rPr>
              <w:t xml:space="preserve"> </w:t>
            </w:r>
            <w:r>
              <w:t>298-14-6.</w:t>
            </w:r>
            <w:r>
              <w:rPr>
                <w:spacing w:val="25"/>
              </w:rPr>
              <w:t xml:space="preserve"> </w:t>
            </w:r>
            <w:r>
              <w:t>Apresentação:</w:t>
            </w:r>
            <w:r>
              <w:rPr>
                <w:spacing w:val="24"/>
              </w:rPr>
              <w:t xml:space="preserve"> </w:t>
            </w:r>
            <w:r>
              <w:t>frasco</w:t>
            </w:r>
            <w:r>
              <w:rPr>
                <w:spacing w:val="24"/>
              </w:rPr>
              <w:t xml:space="preserve"> </w:t>
            </w:r>
            <w:r>
              <w:t>com</w:t>
            </w:r>
            <w:r>
              <w:rPr>
                <w:spacing w:val="24"/>
              </w:rPr>
              <w:t xml:space="preserve"> </w:t>
            </w:r>
            <w:r>
              <w:t>x</w:t>
            </w:r>
            <w:r>
              <w:rPr>
                <w:spacing w:val="25"/>
              </w:rPr>
              <w:t xml:space="preserve"> </w:t>
            </w:r>
            <w:r>
              <w:t xml:space="preserve">gramas. Aprs: </w:t>
            </w:r>
            <w:r>
              <w:rPr>
                <w:spacing w:val="-2"/>
              </w:rPr>
              <w:t>frasco</w:t>
            </w:r>
          </w:p>
        </w:tc>
        <w:tc>
          <w:tcPr>
            <w:tcW w:w="1304" w:type="dxa"/>
          </w:tcPr>
          <w:p w14:paraId="6E64BE7F" w14:textId="77777777" w:rsidR="002B1A74" w:rsidRDefault="002B1A74">
            <w:pPr>
              <w:pStyle w:val="TableParagraph"/>
              <w:spacing w:before="134"/>
              <w:rPr>
                <w:b/>
              </w:rPr>
            </w:pPr>
          </w:p>
          <w:p w14:paraId="29ED1070" w14:textId="77777777" w:rsidR="002B1A74" w:rsidRDefault="00000000">
            <w:pPr>
              <w:pStyle w:val="TableParagraph"/>
              <w:ind w:left="11"/>
              <w:jc w:val="center"/>
            </w:pPr>
            <w:r>
              <w:rPr>
                <w:spacing w:val="-2"/>
              </w:rPr>
              <w:t>quilograma</w:t>
            </w:r>
          </w:p>
        </w:tc>
        <w:tc>
          <w:tcPr>
            <w:tcW w:w="915" w:type="dxa"/>
          </w:tcPr>
          <w:p w14:paraId="069C6DBC" w14:textId="77777777" w:rsidR="002B1A74" w:rsidRDefault="00000000">
            <w:pPr>
              <w:pStyle w:val="TableParagraph"/>
              <w:ind w:left="60" w:right="47"/>
              <w:jc w:val="center"/>
              <w:rPr>
                <w:b/>
                <w:sz w:val="32"/>
              </w:rPr>
            </w:pPr>
            <w:r>
              <w:rPr>
                <w:b/>
                <w:spacing w:val="-5"/>
                <w:sz w:val="32"/>
              </w:rPr>
              <w:t>NÃO</w:t>
            </w:r>
          </w:p>
        </w:tc>
        <w:tc>
          <w:tcPr>
            <w:tcW w:w="1069" w:type="dxa"/>
          </w:tcPr>
          <w:p w14:paraId="3A2A7EFE" w14:textId="77777777" w:rsidR="002B1A74" w:rsidRDefault="00000000">
            <w:pPr>
              <w:pStyle w:val="TableParagraph"/>
              <w:ind w:left="59" w:right="55"/>
              <w:jc w:val="center"/>
              <w:rPr>
                <w:b/>
                <w:sz w:val="32"/>
              </w:rPr>
            </w:pPr>
            <w:r>
              <w:rPr>
                <w:b/>
                <w:spacing w:val="-5"/>
                <w:sz w:val="32"/>
              </w:rPr>
              <w:t>SIM</w:t>
            </w:r>
          </w:p>
        </w:tc>
        <w:tc>
          <w:tcPr>
            <w:tcW w:w="1077" w:type="dxa"/>
          </w:tcPr>
          <w:p w14:paraId="0B56AADF" w14:textId="77777777" w:rsidR="002B1A74" w:rsidRDefault="00000000">
            <w:pPr>
              <w:pStyle w:val="TableParagraph"/>
              <w:ind w:left="54" w:right="53"/>
              <w:jc w:val="center"/>
              <w:rPr>
                <w:b/>
                <w:sz w:val="32"/>
              </w:rPr>
            </w:pPr>
            <w:r>
              <w:rPr>
                <w:b/>
                <w:spacing w:val="-5"/>
                <w:sz w:val="32"/>
              </w:rPr>
              <w:t>NÃO</w:t>
            </w:r>
          </w:p>
        </w:tc>
      </w:tr>
      <w:tr w:rsidR="002B1A74" w14:paraId="69BCE8F0" w14:textId="77777777">
        <w:trPr>
          <w:trHeight w:val="1072"/>
        </w:trPr>
        <w:tc>
          <w:tcPr>
            <w:tcW w:w="1131" w:type="dxa"/>
          </w:tcPr>
          <w:p w14:paraId="0C4C484D" w14:textId="77777777" w:rsidR="002B1A74" w:rsidRDefault="002B1A74">
            <w:pPr>
              <w:pStyle w:val="TableParagraph"/>
              <w:rPr>
                <w:rFonts w:ascii="Times New Roman"/>
              </w:rPr>
            </w:pPr>
          </w:p>
        </w:tc>
        <w:tc>
          <w:tcPr>
            <w:tcW w:w="1315" w:type="dxa"/>
          </w:tcPr>
          <w:p w14:paraId="657E65F9" w14:textId="77777777" w:rsidR="002B1A74" w:rsidRDefault="002B1A74">
            <w:pPr>
              <w:pStyle w:val="TableParagraph"/>
              <w:spacing w:before="131"/>
              <w:rPr>
                <w:b/>
              </w:rPr>
            </w:pPr>
          </w:p>
          <w:p w14:paraId="3D1ADD8B" w14:textId="77777777" w:rsidR="002B1A74" w:rsidRDefault="00000000">
            <w:pPr>
              <w:pStyle w:val="TableParagraph"/>
              <w:spacing w:before="1"/>
              <w:ind w:left="13"/>
              <w:jc w:val="center"/>
            </w:pPr>
            <w:r>
              <w:rPr>
                <w:spacing w:val="-2"/>
              </w:rPr>
              <w:t>EBS06099</w:t>
            </w:r>
          </w:p>
        </w:tc>
        <w:tc>
          <w:tcPr>
            <w:tcW w:w="1236" w:type="dxa"/>
          </w:tcPr>
          <w:p w14:paraId="4AB20067" w14:textId="77777777" w:rsidR="002B1A74" w:rsidRDefault="002B1A74">
            <w:pPr>
              <w:pStyle w:val="TableParagraph"/>
              <w:spacing w:before="131"/>
              <w:rPr>
                <w:b/>
              </w:rPr>
            </w:pPr>
          </w:p>
          <w:p w14:paraId="29C64044" w14:textId="77777777" w:rsidR="002B1A74" w:rsidRDefault="00000000">
            <w:pPr>
              <w:pStyle w:val="TableParagraph"/>
              <w:spacing w:before="1"/>
              <w:ind w:left="17" w:right="2"/>
              <w:jc w:val="center"/>
            </w:pPr>
            <w:r>
              <w:rPr>
                <w:spacing w:val="-2"/>
              </w:rPr>
              <w:t>355880</w:t>
            </w:r>
          </w:p>
        </w:tc>
        <w:tc>
          <w:tcPr>
            <w:tcW w:w="7830" w:type="dxa"/>
          </w:tcPr>
          <w:p w14:paraId="359C4A2B" w14:textId="77777777" w:rsidR="002B1A74" w:rsidRDefault="00000000">
            <w:pPr>
              <w:pStyle w:val="TableParagraph"/>
              <w:ind w:left="107" w:right="97"/>
              <w:jc w:val="both"/>
            </w:pPr>
            <w:r>
              <w:t>Bicarbonato de sódio. Aspecto: sólido branco cristalino; fórmula química NAHCO3; peso molecular 84.01 g/mol; grau de pureza mínima de 98%. Características adicionais: reagente p.a.; cas 144-55-8. Aprs: grama</w:t>
            </w:r>
          </w:p>
        </w:tc>
        <w:tc>
          <w:tcPr>
            <w:tcW w:w="1304" w:type="dxa"/>
          </w:tcPr>
          <w:p w14:paraId="47D628D0" w14:textId="77777777" w:rsidR="002B1A74" w:rsidRDefault="002B1A74">
            <w:pPr>
              <w:pStyle w:val="TableParagraph"/>
              <w:spacing w:before="131"/>
              <w:rPr>
                <w:b/>
              </w:rPr>
            </w:pPr>
          </w:p>
          <w:p w14:paraId="7DE8A18E" w14:textId="77777777" w:rsidR="002B1A74" w:rsidRDefault="00000000">
            <w:pPr>
              <w:pStyle w:val="TableParagraph"/>
              <w:spacing w:before="1"/>
              <w:ind w:left="11"/>
              <w:jc w:val="center"/>
            </w:pPr>
            <w:r>
              <w:rPr>
                <w:spacing w:val="-2"/>
              </w:rPr>
              <w:t>quilograma</w:t>
            </w:r>
          </w:p>
        </w:tc>
        <w:tc>
          <w:tcPr>
            <w:tcW w:w="915" w:type="dxa"/>
          </w:tcPr>
          <w:p w14:paraId="608AB74D" w14:textId="77777777" w:rsidR="002B1A74" w:rsidRDefault="00000000">
            <w:pPr>
              <w:pStyle w:val="TableParagraph"/>
              <w:spacing w:line="389" w:lineRule="exact"/>
              <w:ind w:left="60" w:right="47"/>
              <w:jc w:val="center"/>
              <w:rPr>
                <w:b/>
                <w:sz w:val="32"/>
              </w:rPr>
            </w:pPr>
            <w:r>
              <w:rPr>
                <w:b/>
                <w:spacing w:val="-5"/>
                <w:sz w:val="32"/>
              </w:rPr>
              <w:t>NÃO</w:t>
            </w:r>
          </w:p>
        </w:tc>
        <w:tc>
          <w:tcPr>
            <w:tcW w:w="1069" w:type="dxa"/>
          </w:tcPr>
          <w:p w14:paraId="44A6E269" w14:textId="77777777" w:rsidR="002B1A74" w:rsidRDefault="00000000">
            <w:pPr>
              <w:pStyle w:val="TableParagraph"/>
              <w:spacing w:line="389" w:lineRule="exact"/>
              <w:ind w:left="59" w:right="55"/>
              <w:jc w:val="center"/>
              <w:rPr>
                <w:b/>
                <w:sz w:val="32"/>
              </w:rPr>
            </w:pPr>
            <w:r>
              <w:rPr>
                <w:b/>
                <w:spacing w:val="-5"/>
                <w:sz w:val="32"/>
              </w:rPr>
              <w:t>SIM</w:t>
            </w:r>
          </w:p>
        </w:tc>
        <w:tc>
          <w:tcPr>
            <w:tcW w:w="1077" w:type="dxa"/>
          </w:tcPr>
          <w:p w14:paraId="51489D07" w14:textId="77777777" w:rsidR="002B1A74" w:rsidRDefault="00000000">
            <w:pPr>
              <w:pStyle w:val="TableParagraph"/>
              <w:spacing w:line="389" w:lineRule="exact"/>
              <w:ind w:left="54" w:right="53"/>
              <w:jc w:val="center"/>
              <w:rPr>
                <w:b/>
                <w:sz w:val="32"/>
              </w:rPr>
            </w:pPr>
            <w:r>
              <w:rPr>
                <w:b/>
                <w:spacing w:val="-5"/>
                <w:sz w:val="32"/>
              </w:rPr>
              <w:t>NÃO</w:t>
            </w:r>
          </w:p>
        </w:tc>
      </w:tr>
      <w:tr w:rsidR="002B1A74" w14:paraId="63AD0E6E" w14:textId="77777777">
        <w:trPr>
          <w:trHeight w:val="1073"/>
        </w:trPr>
        <w:tc>
          <w:tcPr>
            <w:tcW w:w="1131" w:type="dxa"/>
          </w:tcPr>
          <w:p w14:paraId="0F411F66" w14:textId="77777777" w:rsidR="002B1A74" w:rsidRDefault="002B1A74">
            <w:pPr>
              <w:pStyle w:val="TableParagraph"/>
              <w:rPr>
                <w:rFonts w:ascii="Times New Roman"/>
              </w:rPr>
            </w:pPr>
          </w:p>
        </w:tc>
        <w:tc>
          <w:tcPr>
            <w:tcW w:w="1315" w:type="dxa"/>
          </w:tcPr>
          <w:p w14:paraId="505E4839" w14:textId="77777777" w:rsidR="002B1A74" w:rsidRDefault="002B1A74">
            <w:pPr>
              <w:pStyle w:val="TableParagraph"/>
              <w:spacing w:before="131"/>
              <w:rPr>
                <w:b/>
              </w:rPr>
            </w:pPr>
          </w:p>
          <w:p w14:paraId="4C058713" w14:textId="77777777" w:rsidR="002B1A74" w:rsidRDefault="00000000">
            <w:pPr>
              <w:pStyle w:val="TableParagraph"/>
              <w:spacing w:before="1"/>
              <w:ind w:left="13"/>
              <w:jc w:val="center"/>
            </w:pPr>
            <w:r>
              <w:rPr>
                <w:spacing w:val="-2"/>
              </w:rPr>
              <w:t>EBS08801</w:t>
            </w:r>
          </w:p>
        </w:tc>
        <w:tc>
          <w:tcPr>
            <w:tcW w:w="1236" w:type="dxa"/>
          </w:tcPr>
          <w:p w14:paraId="0B1BD1FA" w14:textId="77777777" w:rsidR="002B1A74" w:rsidRDefault="002B1A74">
            <w:pPr>
              <w:pStyle w:val="TableParagraph"/>
              <w:spacing w:before="131"/>
              <w:rPr>
                <w:b/>
              </w:rPr>
            </w:pPr>
          </w:p>
          <w:p w14:paraId="455310C7" w14:textId="77777777" w:rsidR="002B1A74" w:rsidRDefault="00000000">
            <w:pPr>
              <w:pStyle w:val="TableParagraph"/>
              <w:spacing w:before="1"/>
              <w:ind w:left="17" w:right="2"/>
              <w:jc w:val="center"/>
            </w:pPr>
            <w:r>
              <w:rPr>
                <w:spacing w:val="-2"/>
              </w:rPr>
              <w:t>327223</w:t>
            </w:r>
          </w:p>
        </w:tc>
        <w:tc>
          <w:tcPr>
            <w:tcW w:w="7830" w:type="dxa"/>
          </w:tcPr>
          <w:p w14:paraId="1EB77B89" w14:textId="77777777" w:rsidR="002B1A74" w:rsidRDefault="00000000">
            <w:pPr>
              <w:pStyle w:val="TableParagraph"/>
              <w:ind w:left="107" w:right="94"/>
              <w:jc w:val="both"/>
            </w:pPr>
            <w:r>
              <w:t>Brometo</w:t>
            </w:r>
            <w:r>
              <w:rPr>
                <w:spacing w:val="-13"/>
              </w:rPr>
              <w:t xml:space="preserve"> </w:t>
            </w:r>
            <w:r>
              <w:t>de</w:t>
            </w:r>
            <w:r>
              <w:rPr>
                <w:spacing w:val="-12"/>
              </w:rPr>
              <w:t xml:space="preserve"> </w:t>
            </w:r>
            <w:r>
              <w:t>etídeo.</w:t>
            </w:r>
            <w:r>
              <w:rPr>
                <w:spacing w:val="-13"/>
              </w:rPr>
              <w:t xml:space="preserve"> </w:t>
            </w:r>
            <w:r>
              <w:t>Aspecto</w:t>
            </w:r>
            <w:r>
              <w:rPr>
                <w:spacing w:val="-12"/>
              </w:rPr>
              <w:t xml:space="preserve"> </w:t>
            </w:r>
            <w:r>
              <w:t>físico:</w:t>
            </w:r>
            <w:r>
              <w:rPr>
                <w:spacing w:val="-12"/>
              </w:rPr>
              <w:t xml:space="preserve"> </w:t>
            </w:r>
            <w:r>
              <w:t>líquido</w:t>
            </w:r>
            <w:r>
              <w:rPr>
                <w:spacing w:val="-13"/>
              </w:rPr>
              <w:t xml:space="preserve"> </w:t>
            </w:r>
            <w:r>
              <w:t>vermelho;</w:t>
            </w:r>
            <w:r>
              <w:rPr>
                <w:spacing w:val="-11"/>
              </w:rPr>
              <w:t xml:space="preserve"> </w:t>
            </w:r>
            <w:r>
              <w:t>concentração</w:t>
            </w:r>
            <w:r>
              <w:rPr>
                <w:spacing w:val="-13"/>
              </w:rPr>
              <w:t xml:space="preserve"> </w:t>
            </w:r>
            <w:r>
              <w:t>10</w:t>
            </w:r>
            <w:r>
              <w:rPr>
                <w:spacing w:val="-12"/>
              </w:rPr>
              <w:t xml:space="preserve"> </w:t>
            </w:r>
            <w:r>
              <w:t>mg/ml;</w:t>
            </w:r>
            <w:r>
              <w:rPr>
                <w:spacing w:val="-12"/>
              </w:rPr>
              <w:t xml:space="preserve"> </w:t>
            </w:r>
            <w:r>
              <w:t>fórmula química c21h20brn3; peso molecular 394,32 g/mol; grau biologia molecular. Características adicionais: cas 239-45-8. Aprs: frasco de 10 ml.</w:t>
            </w:r>
          </w:p>
        </w:tc>
        <w:tc>
          <w:tcPr>
            <w:tcW w:w="1304" w:type="dxa"/>
          </w:tcPr>
          <w:p w14:paraId="000AF710" w14:textId="77777777" w:rsidR="002B1A74" w:rsidRDefault="002B1A74">
            <w:pPr>
              <w:pStyle w:val="TableParagraph"/>
              <w:spacing w:before="131"/>
              <w:rPr>
                <w:b/>
              </w:rPr>
            </w:pPr>
          </w:p>
          <w:p w14:paraId="3FB4CE72" w14:textId="77777777" w:rsidR="002B1A74" w:rsidRDefault="00000000">
            <w:pPr>
              <w:pStyle w:val="TableParagraph"/>
              <w:spacing w:before="1"/>
              <w:ind w:left="11" w:right="6"/>
              <w:jc w:val="center"/>
            </w:pPr>
            <w:r>
              <w:rPr>
                <w:spacing w:val="-2"/>
              </w:rPr>
              <w:t>frasco</w:t>
            </w:r>
          </w:p>
        </w:tc>
        <w:tc>
          <w:tcPr>
            <w:tcW w:w="915" w:type="dxa"/>
          </w:tcPr>
          <w:p w14:paraId="1660B6A5" w14:textId="77777777" w:rsidR="002B1A74" w:rsidRDefault="00000000">
            <w:pPr>
              <w:pStyle w:val="TableParagraph"/>
              <w:spacing w:line="388" w:lineRule="exact"/>
              <w:ind w:left="60" w:right="47"/>
              <w:jc w:val="center"/>
              <w:rPr>
                <w:b/>
                <w:sz w:val="32"/>
              </w:rPr>
            </w:pPr>
            <w:r>
              <w:rPr>
                <w:b/>
                <w:spacing w:val="-5"/>
                <w:sz w:val="32"/>
              </w:rPr>
              <w:t>NÃO</w:t>
            </w:r>
          </w:p>
        </w:tc>
        <w:tc>
          <w:tcPr>
            <w:tcW w:w="1069" w:type="dxa"/>
          </w:tcPr>
          <w:p w14:paraId="174BA725" w14:textId="77777777" w:rsidR="002B1A74" w:rsidRDefault="00000000">
            <w:pPr>
              <w:pStyle w:val="TableParagraph"/>
              <w:spacing w:line="388" w:lineRule="exact"/>
              <w:ind w:left="59" w:right="55"/>
              <w:jc w:val="center"/>
              <w:rPr>
                <w:b/>
                <w:sz w:val="32"/>
              </w:rPr>
            </w:pPr>
            <w:r>
              <w:rPr>
                <w:b/>
                <w:spacing w:val="-5"/>
                <w:sz w:val="32"/>
              </w:rPr>
              <w:t>SIM</w:t>
            </w:r>
          </w:p>
        </w:tc>
        <w:tc>
          <w:tcPr>
            <w:tcW w:w="1077" w:type="dxa"/>
          </w:tcPr>
          <w:p w14:paraId="4C57E9B1" w14:textId="77777777" w:rsidR="002B1A74" w:rsidRDefault="00000000">
            <w:pPr>
              <w:pStyle w:val="TableParagraph"/>
              <w:spacing w:line="388" w:lineRule="exact"/>
              <w:ind w:left="54" w:right="53"/>
              <w:jc w:val="center"/>
              <w:rPr>
                <w:b/>
                <w:sz w:val="32"/>
              </w:rPr>
            </w:pPr>
            <w:r>
              <w:rPr>
                <w:b/>
                <w:spacing w:val="-5"/>
                <w:sz w:val="32"/>
              </w:rPr>
              <w:t>NÃO</w:t>
            </w:r>
          </w:p>
        </w:tc>
      </w:tr>
      <w:tr w:rsidR="002B1A74" w14:paraId="3817DFCA" w14:textId="77777777">
        <w:trPr>
          <w:trHeight w:val="1074"/>
        </w:trPr>
        <w:tc>
          <w:tcPr>
            <w:tcW w:w="1131" w:type="dxa"/>
          </w:tcPr>
          <w:p w14:paraId="010F77B8" w14:textId="77777777" w:rsidR="002B1A74" w:rsidRDefault="002B1A74">
            <w:pPr>
              <w:pStyle w:val="TableParagraph"/>
              <w:rPr>
                <w:rFonts w:ascii="Times New Roman"/>
              </w:rPr>
            </w:pPr>
          </w:p>
        </w:tc>
        <w:tc>
          <w:tcPr>
            <w:tcW w:w="1315" w:type="dxa"/>
          </w:tcPr>
          <w:p w14:paraId="49707495" w14:textId="77777777" w:rsidR="002B1A74" w:rsidRDefault="002B1A74">
            <w:pPr>
              <w:pStyle w:val="TableParagraph"/>
              <w:spacing w:before="133"/>
              <w:rPr>
                <w:b/>
              </w:rPr>
            </w:pPr>
          </w:p>
          <w:p w14:paraId="7A354E72" w14:textId="77777777" w:rsidR="002B1A74" w:rsidRDefault="00000000">
            <w:pPr>
              <w:pStyle w:val="TableParagraph"/>
              <w:ind w:left="13"/>
              <w:jc w:val="center"/>
            </w:pPr>
            <w:r>
              <w:rPr>
                <w:spacing w:val="-2"/>
              </w:rPr>
              <w:t>EBS11249</w:t>
            </w:r>
          </w:p>
        </w:tc>
        <w:tc>
          <w:tcPr>
            <w:tcW w:w="1236" w:type="dxa"/>
          </w:tcPr>
          <w:p w14:paraId="6A0F5A4E" w14:textId="77777777" w:rsidR="002B1A74" w:rsidRDefault="002B1A74">
            <w:pPr>
              <w:pStyle w:val="TableParagraph"/>
              <w:spacing w:before="133"/>
              <w:rPr>
                <w:b/>
              </w:rPr>
            </w:pPr>
          </w:p>
          <w:p w14:paraId="6A085BF1" w14:textId="77777777" w:rsidR="002B1A74" w:rsidRDefault="00000000">
            <w:pPr>
              <w:pStyle w:val="TableParagraph"/>
              <w:ind w:left="17" w:right="2"/>
              <w:jc w:val="center"/>
            </w:pPr>
            <w:r>
              <w:rPr>
                <w:spacing w:val="-2"/>
              </w:rPr>
              <w:t>469286</w:t>
            </w:r>
          </w:p>
        </w:tc>
        <w:tc>
          <w:tcPr>
            <w:tcW w:w="7830" w:type="dxa"/>
          </w:tcPr>
          <w:p w14:paraId="5DBC252F" w14:textId="77777777" w:rsidR="002B1A74" w:rsidRDefault="00000000">
            <w:pPr>
              <w:pStyle w:val="TableParagraph"/>
              <w:ind w:left="107" w:right="97"/>
              <w:jc w:val="both"/>
            </w:pPr>
            <w:r>
              <w:t>Cartucho completo para uso em SEQUENCIADOR automático; cerca de 30 cm; inclui capilares,</w:t>
            </w:r>
            <w:r>
              <w:rPr>
                <w:spacing w:val="-7"/>
              </w:rPr>
              <w:t xml:space="preserve"> </w:t>
            </w:r>
            <w:r>
              <w:t>polímero</w:t>
            </w:r>
            <w:r>
              <w:rPr>
                <w:spacing w:val="-7"/>
              </w:rPr>
              <w:t xml:space="preserve"> </w:t>
            </w:r>
            <w:r>
              <w:t>universal</w:t>
            </w:r>
            <w:r>
              <w:rPr>
                <w:spacing w:val="-7"/>
              </w:rPr>
              <w:t xml:space="preserve"> </w:t>
            </w:r>
            <w:r>
              <w:t>e</w:t>
            </w:r>
            <w:r>
              <w:rPr>
                <w:spacing w:val="-7"/>
              </w:rPr>
              <w:t xml:space="preserve"> </w:t>
            </w:r>
            <w:r>
              <w:t>tampão.</w:t>
            </w:r>
            <w:r>
              <w:rPr>
                <w:spacing w:val="-7"/>
              </w:rPr>
              <w:t xml:space="preserve"> </w:t>
            </w:r>
            <w:r>
              <w:t>Apresentação:</w:t>
            </w:r>
            <w:r>
              <w:rPr>
                <w:spacing w:val="-7"/>
              </w:rPr>
              <w:t xml:space="preserve"> </w:t>
            </w:r>
            <w:r>
              <w:t>suficiente</w:t>
            </w:r>
            <w:r>
              <w:rPr>
                <w:spacing w:val="-6"/>
              </w:rPr>
              <w:t xml:space="preserve"> </w:t>
            </w:r>
            <w:r>
              <w:t>para</w:t>
            </w:r>
            <w:r>
              <w:rPr>
                <w:spacing w:val="-11"/>
              </w:rPr>
              <w:t xml:space="preserve"> </w:t>
            </w:r>
            <w:r>
              <w:t>250</w:t>
            </w:r>
            <w:r>
              <w:rPr>
                <w:spacing w:val="37"/>
              </w:rPr>
              <w:t xml:space="preserve"> </w:t>
            </w:r>
            <w:r>
              <w:t>injeçõe</w:t>
            </w:r>
            <w:r>
              <w:rPr>
                <w:spacing w:val="-7"/>
              </w:rPr>
              <w:t xml:space="preserve"> </w:t>
            </w:r>
            <w:r>
              <w:t>ou 1000 reações. Aprs: unidade</w:t>
            </w:r>
          </w:p>
        </w:tc>
        <w:tc>
          <w:tcPr>
            <w:tcW w:w="1304" w:type="dxa"/>
          </w:tcPr>
          <w:p w14:paraId="15EB66DA" w14:textId="77777777" w:rsidR="002B1A74" w:rsidRDefault="002B1A74">
            <w:pPr>
              <w:pStyle w:val="TableParagraph"/>
              <w:spacing w:before="133"/>
              <w:rPr>
                <w:b/>
              </w:rPr>
            </w:pPr>
          </w:p>
          <w:p w14:paraId="02D56675" w14:textId="77777777" w:rsidR="002B1A74" w:rsidRDefault="00000000">
            <w:pPr>
              <w:pStyle w:val="TableParagraph"/>
              <w:ind w:left="11" w:right="3"/>
              <w:jc w:val="center"/>
            </w:pPr>
            <w:r>
              <w:rPr>
                <w:spacing w:val="-2"/>
              </w:rPr>
              <w:t>unidade</w:t>
            </w:r>
          </w:p>
        </w:tc>
        <w:tc>
          <w:tcPr>
            <w:tcW w:w="915" w:type="dxa"/>
          </w:tcPr>
          <w:p w14:paraId="4FC83EE4" w14:textId="77777777" w:rsidR="002B1A74" w:rsidRDefault="00000000">
            <w:pPr>
              <w:pStyle w:val="TableParagraph"/>
              <w:ind w:left="60" w:right="47"/>
              <w:jc w:val="center"/>
              <w:rPr>
                <w:b/>
                <w:sz w:val="32"/>
              </w:rPr>
            </w:pPr>
            <w:r>
              <w:rPr>
                <w:b/>
                <w:spacing w:val="-5"/>
                <w:sz w:val="32"/>
              </w:rPr>
              <w:t>NÃO</w:t>
            </w:r>
          </w:p>
        </w:tc>
        <w:tc>
          <w:tcPr>
            <w:tcW w:w="1069" w:type="dxa"/>
          </w:tcPr>
          <w:p w14:paraId="502186FF" w14:textId="77777777" w:rsidR="002B1A74" w:rsidRDefault="00000000">
            <w:pPr>
              <w:pStyle w:val="TableParagraph"/>
              <w:ind w:left="59" w:right="55"/>
              <w:jc w:val="center"/>
              <w:rPr>
                <w:b/>
                <w:sz w:val="32"/>
              </w:rPr>
            </w:pPr>
            <w:r>
              <w:rPr>
                <w:b/>
                <w:spacing w:val="-5"/>
                <w:sz w:val="32"/>
              </w:rPr>
              <w:t>SIM</w:t>
            </w:r>
          </w:p>
        </w:tc>
        <w:tc>
          <w:tcPr>
            <w:tcW w:w="1077" w:type="dxa"/>
          </w:tcPr>
          <w:p w14:paraId="3144D122" w14:textId="77777777" w:rsidR="002B1A74" w:rsidRDefault="00000000">
            <w:pPr>
              <w:pStyle w:val="TableParagraph"/>
              <w:ind w:left="54" w:right="53"/>
              <w:jc w:val="center"/>
              <w:rPr>
                <w:b/>
                <w:sz w:val="32"/>
              </w:rPr>
            </w:pPr>
            <w:r>
              <w:rPr>
                <w:b/>
                <w:spacing w:val="-5"/>
                <w:sz w:val="32"/>
              </w:rPr>
              <w:t>NÃO</w:t>
            </w:r>
          </w:p>
        </w:tc>
      </w:tr>
      <w:tr w:rsidR="002B1A74" w14:paraId="156263E5" w14:textId="77777777">
        <w:trPr>
          <w:trHeight w:val="806"/>
        </w:trPr>
        <w:tc>
          <w:tcPr>
            <w:tcW w:w="1131" w:type="dxa"/>
          </w:tcPr>
          <w:p w14:paraId="06F12B71" w14:textId="77777777" w:rsidR="002B1A74" w:rsidRDefault="002B1A74">
            <w:pPr>
              <w:pStyle w:val="TableParagraph"/>
              <w:rPr>
                <w:rFonts w:ascii="Times New Roman"/>
              </w:rPr>
            </w:pPr>
          </w:p>
        </w:tc>
        <w:tc>
          <w:tcPr>
            <w:tcW w:w="1315" w:type="dxa"/>
          </w:tcPr>
          <w:p w14:paraId="6D1C4678" w14:textId="77777777" w:rsidR="002B1A74" w:rsidRDefault="00000000">
            <w:pPr>
              <w:pStyle w:val="TableParagraph"/>
              <w:spacing w:before="268"/>
              <w:ind w:left="13"/>
              <w:jc w:val="center"/>
            </w:pPr>
            <w:r>
              <w:rPr>
                <w:spacing w:val="-2"/>
              </w:rPr>
              <w:t>EBS07225</w:t>
            </w:r>
          </w:p>
        </w:tc>
        <w:tc>
          <w:tcPr>
            <w:tcW w:w="1236" w:type="dxa"/>
          </w:tcPr>
          <w:p w14:paraId="70C8612D" w14:textId="77777777" w:rsidR="002B1A74" w:rsidRDefault="00000000">
            <w:pPr>
              <w:pStyle w:val="TableParagraph"/>
              <w:spacing w:before="268"/>
              <w:ind w:left="17" w:right="2"/>
              <w:jc w:val="center"/>
            </w:pPr>
            <w:r>
              <w:rPr>
                <w:spacing w:val="-2"/>
              </w:rPr>
              <w:t>352768</w:t>
            </w:r>
          </w:p>
        </w:tc>
        <w:tc>
          <w:tcPr>
            <w:tcW w:w="7830" w:type="dxa"/>
          </w:tcPr>
          <w:p w14:paraId="5244F7A7" w14:textId="77777777" w:rsidR="002B1A74" w:rsidRDefault="00000000">
            <w:pPr>
              <w:pStyle w:val="TableParagraph"/>
              <w:ind w:left="107"/>
            </w:pPr>
            <w:r>
              <w:t>Citrato</w:t>
            </w:r>
            <w:r>
              <w:rPr>
                <w:spacing w:val="-13"/>
              </w:rPr>
              <w:t xml:space="preserve"> </w:t>
            </w:r>
            <w:r>
              <w:t>de</w:t>
            </w:r>
            <w:r>
              <w:rPr>
                <w:spacing w:val="-13"/>
              </w:rPr>
              <w:t xml:space="preserve"> </w:t>
            </w:r>
            <w:r>
              <w:t>sódio</w:t>
            </w:r>
            <w:r>
              <w:rPr>
                <w:spacing w:val="-14"/>
              </w:rPr>
              <w:t xml:space="preserve"> </w:t>
            </w:r>
            <w:r>
              <w:t>EMSURE</w:t>
            </w:r>
            <w:r>
              <w:rPr>
                <w:spacing w:val="-12"/>
              </w:rPr>
              <w:t xml:space="preserve"> </w:t>
            </w:r>
            <w:r>
              <w:t>ACS,</w:t>
            </w:r>
            <w:r>
              <w:rPr>
                <w:spacing w:val="-13"/>
              </w:rPr>
              <w:t xml:space="preserve"> </w:t>
            </w:r>
            <w:r>
              <w:t>ISO,</w:t>
            </w:r>
            <w:r>
              <w:rPr>
                <w:spacing w:val="-12"/>
              </w:rPr>
              <w:t xml:space="preserve"> </w:t>
            </w:r>
            <w:r>
              <w:t>Reag.</w:t>
            </w:r>
            <w:r>
              <w:rPr>
                <w:spacing w:val="-15"/>
              </w:rPr>
              <w:t xml:space="preserve"> </w:t>
            </w:r>
            <w:r>
              <w:t>Ph</w:t>
            </w:r>
            <w:r>
              <w:rPr>
                <w:spacing w:val="-13"/>
              </w:rPr>
              <w:t xml:space="preserve"> </w:t>
            </w:r>
            <w:r>
              <w:t>Eur</w:t>
            </w:r>
            <w:r>
              <w:rPr>
                <w:spacing w:val="-13"/>
              </w:rPr>
              <w:t xml:space="preserve"> </w:t>
            </w:r>
            <w:r>
              <w:t>–</w:t>
            </w:r>
            <w:r>
              <w:rPr>
                <w:spacing w:val="-13"/>
              </w:rPr>
              <w:t xml:space="preserve"> </w:t>
            </w:r>
            <w:r>
              <w:t>aspecto</w:t>
            </w:r>
            <w:r>
              <w:rPr>
                <w:spacing w:val="-12"/>
              </w:rPr>
              <w:t xml:space="preserve"> </w:t>
            </w:r>
            <w:r>
              <w:t>físico</w:t>
            </w:r>
            <w:r>
              <w:rPr>
                <w:spacing w:val="-13"/>
              </w:rPr>
              <w:t xml:space="preserve"> </w:t>
            </w:r>
            <w:r>
              <w:t>cristal</w:t>
            </w:r>
            <w:r>
              <w:rPr>
                <w:spacing w:val="-13"/>
              </w:rPr>
              <w:t xml:space="preserve"> </w:t>
            </w:r>
            <w:r>
              <w:t>fino,</w:t>
            </w:r>
            <w:r>
              <w:rPr>
                <w:spacing w:val="-12"/>
              </w:rPr>
              <w:t xml:space="preserve"> </w:t>
            </w:r>
            <w:r>
              <w:t>cor</w:t>
            </w:r>
            <w:r>
              <w:rPr>
                <w:spacing w:val="-12"/>
              </w:rPr>
              <w:t xml:space="preserve"> </w:t>
            </w:r>
            <w:r>
              <w:t>branco, inodoro,</w:t>
            </w:r>
            <w:r>
              <w:rPr>
                <w:spacing w:val="16"/>
              </w:rPr>
              <w:t xml:space="preserve"> </w:t>
            </w:r>
            <w:r>
              <w:t>fórmula</w:t>
            </w:r>
            <w:r>
              <w:rPr>
                <w:spacing w:val="17"/>
              </w:rPr>
              <w:t xml:space="preserve"> </w:t>
            </w:r>
            <w:r>
              <w:t>química</w:t>
            </w:r>
            <w:r>
              <w:rPr>
                <w:spacing w:val="14"/>
              </w:rPr>
              <w:t xml:space="preserve"> </w:t>
            </w:r>
            <w:r>
              <w:t>C6H5Na3O7.2H2O</w:t>
            </w:r>
            <w:r>
              <w:rPr>
                <w:spacing w:val="14"/>
              </w:rPr>
              <w:t xml:space="preserve"> </w:t>
            </w:r>
            <w:r>
              <w:t>peso</w:t>
            </w:r>
            <w:r>
              <w:rPr>
                <w:spacing w:val="15"/>
              </w:rPr>
              <w:t xml:space="preserve"> </w:t>
            </w:r>
            <w:r>
              <w:t>molecular</w:t>
            </w:r>
            <w:r>
              <w:rPr>
                <w:spacing w:val="14"/>
              </w:rPr>
              <w:t xml:space="preserve"> </w:t>
            </w:r>
            <w:r>
              <w:t>294,10</w:t>
            </w:r>
            <w:r>
              <w:rPr>
                <w:spacing w:val="15"/>
              </w:rPr>
              <w:t xml:space="preserve"> </w:t>
            </w:r>
            <w:r>
              <w:t>g/mol,</w:t>
            </w:r>
            <w:r>
              <w:rPr>
                <w:spacing w:val="16"/>
              </w:rPr>
              <w:t xml:space="preserve"> </w:t>
            </w:r>
            <w:r>
              <w:t>grau</w:t>
            </w:r>
            <w:r>
              <w:rPr>
                <w:spacing w:val="17"/>
              </w:rPr>
              <w:t xml:space="preserve"> </w:t>
            </w:r>
            <w:r>
              <w:rPr>
                <w:spacing w:val="-5"/>
              </w:rPr>
              <w:t>de</w:t>
            </w:r>
          </w:p>
          <w:p w14:paraId="3ADDA8B2" w14:textId="77777777" w:rsidR="002B1A74" w:rsidRDefault="00000000">
            <w:pPr>
              <w:pStyle w:val="TableParagraph"/>
              <w:spacing w:line="249" w:lineRule="exact"/>
              <w:ind w:left="107"/>
            </w:pPr>
            <w:r>
              <w:t>pureza</w:t>
            </w:r>
            <w:r>
              <w:rPr>
                <w:spacing w:val="-7"/>
              </w:rPr>
              <w:t xml:space="preserve"> </w:t>
            </w:r>
            <w:r>
              <w:t>mínima</w:t>
            </w:r>
            <w:r>
              <w:rPr>
                <w:spacing w:val="-4"/>
              </w:rPr>
              <w:t xml:space="preserve"> </w:t>
            </w:r>
            <w:r>
              <w:t>de</w:t>
            </w:r>
            <w:r>
              <w:rPr>
                <w:spacing w:val="-6"/>
              </w:rPr>
              <w:t xml:space="preserve"> </w:t>
            </w:r>
            <w:r>
              <w:t>99%,</w:t>
            </w:r>
            <w:r>
              <w:rPr>
                <w:spacing w:val="-3"/>
              </w:rPr>
              <w:t xml:space="preserve"> </w:t>
            </w:r>
            <w:r>
              <w:t>número</w:t>
            </w:r>
            <w:r>
              <w:rPr>
                <w:spacing w:val="-2"/>
              </w:rPr>
              <w:t xml:space="preserve"> </w:t>
            </w:r>
            <w:r>
              <w:t>de</w:t>
            </w:r>
            <w:r>
              <w:rPr>
                <w:spacing w:val="-6"/>
              </w:rPr>
              <w:t xml:space="preserve"> </w:t>
            </w:r>
            <w:r>
              <w:t>referência</w:t>
            </w:r>
            <w:r>
              <w:rPr>
                <w:spacing w:val="-4"/>
              </w:rPr>
              <w:t xml:space="preserve"> </w:t>
            </w:r>
            <w:r>
              <w:t>química</w:t>
            </w:r>
            <w:r>
              <w:rPr>
                <w:spacing w:val="-4"/>
              </w:rPr>
              <w:t xml:space="preserve"> </w:t>
            </w:r>
            <w:r>
              <w:t>CAS</w:t>
            </w:r>
            <w:r>
              <w:rPr>
                <w:spacing w:val="-4"/>
              </w:rPr>
              <w:t xml:space="preserve"> </w:t>
            </w:r>
            <w:r>
              <w:t>6132-04-</w:t>
            </w:r>
            <w:r>
              <w:rPr>
                <w:spacing w:val="-10"/>
              </w:rPr>
              <w:t>3</w:t>
            </w:r>
          </w:p>
        </w:tc>
        <w:tc>
          <w:tcPr>
            <w:tcW w:w="1304" w:type="dxa"/>
          </w:tcPr>
          <w:p w14:paraId="649D8523" w14:textId="77777777" w:rsidR="002B1A74" w:rsidRDefault="00000000">
            <w:pPr>
              <w:pStyle w:val="TableParagraph"/>
              <w:spacing w:before="268"/>
              <w:ind w:left="11"/>
              <w:jc w:val="center"/>
            </w:pPr>
            <w:r>
              <w:rPr>
                <w:spacing w:val="-2"/>
              </w:rPr>
              <w:t>quilograma</w:t>
            </w:r>
          </w:p>
        </w:tc>
        <w:tc>
          <w:tcPr>
            <w:tcW w:w="915" w:type="dxa"/>
          </w:tcPr>
          <w:p w14:paraId="0A096CB4" w14:textId="77777777" w:rsidR="002B1A74" w:rsidRDefault="00000000">
            <w:pPr>
              <w:pStyle w:val="TableParagraph"/>
              <w:ind w:left="60" w:right="47"/>
              <w:jc w:val="center"/>
              <w:rPr>
                <w:b/>
                <w:sz w:val="32"/>
              </w:rPr>
            </w:pPr>
            <w:r>
              <w:rPr>
                <w:b/>
                <w:spacing w:val="-5"/>
                <w:sz w:val="32"/>
              </w:rPr>
              <w:t>NÃO</w:t>
            </w:r>
          </w:p>
        </w:tc>
        <w:tc>
          <w:tcPr>
            <w:tcW w:w="1069" w:type="dxa"/>
          </w:tcPr>
          <w:p w14:paraId="269BF8D4" w14:textId="77777777" w:rsidR="002B1A74" w:rsidRDefault="00000000">
            <w:pPr>
              <w:pStyle w:val="TableParagraph"/>
              <w:ind w:left="59" w:right="55"/>
              <w:jc w:val="center"/>
              <w:rPr>
                <w:b/>
                <w:sz w:val="32"/>
              </w:rPr>
            </w:pPr>
            <w:r>
              <w:rPr>
                <w:b/>
                <w:spacing w:val="-5"/>
                <w:sz w:val="32"/>
              </w:rPr>
              <w:t>SIM</w:t>
            </w:r>
          </w:p>
        </w:tc>
        <w:tc>
          <w:tcPr>
            <w:tcW w:w="1077" w:type="dxa"/>
          </w:tcPr>
          <w:p w14:paraId="48A5A2C6" w14:textId="77777777" w:rsidR="002B1A74" w:rsidRDefault="00000000">
            <w:pPr>
              <w:pStyle w:val="TableParagraph"/>
              <w:ind w:left="54" w:right="53"/>
              <w:jc w:val="center"/>
              <w:rPr>
                <w:b/>
                <w:sz w:val="32"/>
              </w:rPr>
            </w:pPr>
            <w:r>
              <w:rPr>
                <w:b/>
                <w:spacing w:val="-5"/>
                <w:sz w:val="32"/>
              </w:rPr>
              <w:t>NÃO</w:t>
            </w:r>
          </w:p>
        </w:tc>
      </w:tr>
    </w:tbl>
    <w:p w14:paraId="7A9EF31F" w14:textId="77777777" w:rsidR="002B1A74" w:rsidRDefault="002B1A74">
      <w:pPr>
        <w:pStyle w:val="TableParagraph"/>
        <w:jc w:val="center"/>
        <w:rPr>
          <w:b/>
          <w:sz w:val="32"/>
        </w:rPr>
        <w:sectPr w:rsidR="002B1A74">
          <w:type w:val="continuous"/>
          <w:pgSz w:w="16840" w:h="11910" w:orient="landscape"/>
          <w:pgMar w:top="120" w:right="141" w:bottom="1420" w:left="566" w:header="0" w:footer="120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315"/>
        <w:gridCol w:w="1236"/>
        <w:gridCol w:w="7830"/>
        <w:gridCol w:w="1304"/>
        <w:gridCol w:w="915"/>
        <w:gridCol w:w="1069"/>
        <w:gridCol w:w="1077"/>
      </w:tblGrid>
      <w:tr w:rsidR="002B1A74" w14:paraId="20DB7728" w14:textId="77777777">
        <w:trPr>
          <w:trHeight w:val="1075"/>
        </w:trPr>
        <w:tc>
          <w:tcPr>
            <w:tcW w:w="1131" w:type="dxa"/>
          </w:tcPr>
          <w:p w14:paraId="3EE1EF89" w14:textId="77777777" w:rsidR="002B1A74" w:rsidRDefault="002B1A74">
            <w:pPr>
              <w:pStyle w:val="TableParagraph"/>
              <w:rPr>
                <w:rFonts w:ascii="Times New Roman"/>
              </w:rPr>
            </w:pPr>
          </w:p>
        </w:tc>
        <w:tc>
          <w:tcPr>
            <w:tcW w:w="1315" w:type="dxa"/>
          </w:tcPr>
          <w:p w14:paraId="7CAF3D99" w14:textId="77777777" w:rsidR="002B1A74" w:rsidRDefault="002B1A74">
            <w:pPr>
              <w:pStyle w:val="TableParagraph"/>
              <w:spacing w:before="133"/>
              <w:rPr>
                <w:b/>
              </w:rPr>
            </w:pPr>
          </w:p>
          <w:p w14:paraId="69DB06D3" w14:textId="77777777" w:rsidR="002B1A74" w:rsidRDefault="00000000">
            <w:pPr>
              <w:pStyle w:val="TableParagraph"/>
              <w:ind w:left="13"/>
              <w:jc w:val="center"/>
            </w:pPr>
            <w:r>
              <w:rPr>
                <w:spacing w:val="-2"/>
              </w:rPr>
              <w:t>EBS08760</w:t>
            </w:r>
          </w:p>
        </w:tc>
        <w:tc>
          <w:tcPr>
            <w:tcW w:w="1236" w:type="dxa"/>
          </w:tcPr>
          <w:p w14:paraId="12A1AA64" w14:textId="77777777" w:rsidR="002B1A74" w:rsidRDefault="002B1A74">
            <w:pPr>
              <w:pStyle w:val="TableParagraph"/>
              <w:spacing w:before="133"/>
              <w:rPr>
                <w:b/>
              </w:rPr>
            </w:pPr>
          </w:p>
          <w:p w14:paraId="5F127AB8" w14:textId="77777777" w:rsidR="002B1A74" w:rsidRDefault="00000000">
            <w:pPr>
              <w:pStyle w:val="TableParagraph"/>
              <w:ind w:left="17" w:right="2"/>
              <w:jc w:val="center"/>
            </w:pPr>
            <w:r>
              <w:rPr>
                <w:spacing w:val="-2"/>
              </w:rPr>
              <w:t>360540</w:t>
            </w:r>
          </w:p>
        </w:tc>
        <w:tc>
          <w:tcPr>
            <w:tcW w:w="7830" w:type="dxa"/>
          </w:tcPr>
          <w:p w14:paraId="62FACE1E" w14:textId="77777777" w:rsidR="002B1A74" w:rsidRDefault="00000000">
            <w:pPr>
              <w:pStyle w:val="TableParagraph"/>
              <w:ind w:left="107" w:right="94"/>
              <w:jc w:val="both"/>
            </w:pPr>
            <w:r>
              <w:t>Cloreto de magnésio anidro. Aspecto: pó cristalino branco; fórmula química mgcl2; peso molecular 95,21 g/mol; grau de pureza mínima de 98%; Características adicionais: reagente p.a., cas 7786-30-3. Apresentação: 500 g. Aprs: frasco</w:t>
            </w:r>
          </w:p>
        </w:tc>
        <w:tc>
          <w:tcPr>
            <w:tcW w:w="1304" w:type="dxa"/>
          </w:tcPr>
          <w:p w14:paraId="4AC2369B" w14:textId="77777777" w:rsidR="002B1A74" w:rsidRDefault="002B1A74">
            <w:pPr>
              <w:pStyle w:val="TableParagraph"/>
              <w:spacing w:before="133"/>
              <w:rPr>
                <w:b/>
              </w:rPr>
            </w:pPr>
          </w:p>
          <w:p w14:paraId="17B5ACC1" w14:textId="77777777" w:rsidR="002B1A74" w:rsidRDefault="00000000">
            <w:pPr>
              <w:pStyle w:val="TableParagraph"/>
              <w:ind w:left="11" w:right="6"/>
              <w:jc w:val="center"/>
            </w:pPr>
            <w:r>
              <w:rPr>
                <w:spacing w:val="-2"/>
              </w:rPr>
              <w:t>frasco</w:t>
            </w:r>
          </w:p>
        </w:tc>
        <w:tc>
          <w:tcPr>
            <w:tcW w:w="915" w:type="dxa"/>
          </w:tcPr>
          <w:p w14:paraId="2FB136CA" w14:textId="77777777" w:rsidR="002B1A74" w:rsidRDefault="00000000">
            <w:pPr>
              <w:pStyle w:val="TableParagraph"/>
              <w:ind w:left="60" w:right="47"/>
              <w:jc w:val="center"/>
              <w:rPr>
                <w:b/>
                <w:sz w:val="32"/>
              </w:rPr>
            </w:pPr>
            <w:r>
              <w:rPr>
                <w:b/>
                <w:spacing w:val="-5"/>
                <w:sz w:val="32"/>
              </w:rPr>
              <w:t>NÃO</w:t>
            </w:r>
          </w:p>
        </w:tc>
        <w:tc>
          <w:tcPr>
            <w:tcW w:w="1069" w:type="dxa"/>
          </w:tcPr>
          <w:p w14:paraId="3C8FB295" w14:textId="77777777" w:rsidR="002B1A74" w:rsidRDefault="00000000">
            <w:pPr>
              <w:pStyle w:val="TableParagraph"/>
              <w:ind w:left="59" w:right="55"/>
              <w:jc w:val="center"/>
              <w:rPr>
                <w:b/>
                <w:sz w:val="32"/>
              </w:rPr>
            </w:pPr>
            <w:r>
              <w:rPr>
                <w:b/>
                <w:spacing w:val="-5"/>
                <w:sz w:val="32"/>
              </w:rPr>
              <w:t>SIM</w:t>
            </w:r>
          </w:p>
        </w:tc>
        <w:tc>
          <w:tcPr>
            <w:tcW w:w="1077" w:type="dxa"/>
          </w:tcPr>
          <w:p w14:paraId="6FC2D7BE" w14:textId="77777777" w:rsidR="002B1A74" w:rsidRDefault="00000000">
            <w:pPr>
              <w:pStyle w:val="TableParagraph"/>
              <w:ind w:left="54" w:right="53"/>
              <w:jc w:val="center"/>
              <w:rPr>
                <w:b/>
                <w:sz w:val="32"/>
              </w:rPr>
            </w:pPr>
            <w:r>
              <w:rPr>
                <w:b/>
                <w:spacing w:val="-5"/>
                <w:sz w:val="32"/>
              </w:rPr>
              <w:t>NÃO</w:t>
            </w:r>
          </w:p>
        </w:tc>
      </w:tr>
      <w:tr w:rsidR="002B1A74" w14:paraId="6D50ED7A" w14:textId="77777777">
        <w:trPr>
          <w:trHeight w:val="1074"/>
        </w:trPr>
        <w:tc>
          <w:tcPr>
            <w:tcW w:w="1131" w:type="dxa"/>
          </w:tcPr>
          <w:p w14:paraId="1E76F8FF" w14:textId="77777777" w:rsidR="002B1A74" w:rsidRDefault="002B1A74">
            <w:pPr>
              <w:pStyle w:val="TableParagraph"/>
              <w:rPr>
                <w:rFonts w:ascii="Times New Roman"/>
              </w:rPr>
            </w:pPr>
          </w:p>
        </w:tc>
        <w:tc>
          <w:tcPr>
            <w:tcW w:w="1315" w:type="dxa"/>
          </w:tcPr>
          <w:p w14:paraId="553B22B5" w14:textId="77777777" w:rsidR="002B1A74" w:rsidRDefault="002B1A74">
            <w:pPr>
              <w:pStyle w:val="TableParagraph"/>
              <w:spacing w:before="133"/>
              <w:rPr>
                <w:b/>
              </w:rPr>
            </w:pPr>
          </w:p>
          <w:p w14:paraId="58AF4BF3" w14:textId="77777777" w:rsidR="002B1A74" w:rsidRDefault="00000000">
            <w:pPr>
              <w:pStyle w:val="TableParagraph"/>
              <w:ind w:left="13"/>
              <w:jc w:val="center"/>
            </w:pPr>
            <w:r>
              <w:rPr>
                <w:spacing w:val="-2"/>
              </w:rPr>
              <w:t>EBS08706</w:t>
            </w:r>
          </w:p>
        </w:tc>
        <w:tc>
          <w:tcPr>
            <w:tcW w:w="1236" w:type="dxa"/>
          </w:tcPr>
          <w:p w14:paraId="58018D15" w14:textId="77777777" w:rsidR="002B1A74" w:rsidRDefault="002B1A74">
            <w:pPr>
              <w:pStyle w:val="TableParagraph"/>
              <w:spacing w:before="133"/>
              <w:rPr>
                <w:b/>
              </w:rPr>
            </w:pPr>
          </w:p>
          <w:p w14:paraId="4E8E365F" w14:textId="77777777" w:rsidR="002B1A74" w:rsidRDefault="00000000">
            <w:pPr>
              <w:pStyle w:val="TableParagraph"/>
              <w:ind w:left="17" w:right="2"/>
              <w:jc w:val="center"/>
            </w:pPr>
            <w:r>
              <w:rPr>
                <w:spacing w:val="-2"/>
              </w:rPr>
              <w:t>458161</w:t>
            </w:r>
          </w:p>
        </w:tc>
        <w:tc>
          <w:tcPr>
            <w:tcW w:w="7830" w:type="dxa"/>
          </w:tcPr>
          <w:p w14:paraId="40C8A8E3" w14:textId="77777777" w:rsidR="002B1A74" w:rsidRDefault="00000000">
            <w:pPr>
              <w:pStyle w:val="TableParagraph"/>
              <w:ind w:left="107" w:right="96"/>
              <w:jc w:val="both"/>
            </w:pPr>
            <w:r>
              <w:t>Cloreto</w:t>
            </w:r>
            <w:r>
              <w:rPr>
                <w:spacing w:val="-10"/>
              </w:rPr>
              <w:t xml:space="preserve"> </w:t>
            </w:r>
            <w:r>
              <w:t>de</w:t>
            </w:r>
            <w:r>
              <w:rPr>
                <w:spacing w:val="-10"/>
              </w:rPr>
              <w:t xml:space="preserve"> </w:t>
            </w:r>
            <w:r>
              <w:t>potássio</w:t>
            </w:r>
            <w:r>
              <w:rPr>
                <w:spacing w:val="-7"/>
              </w:rPr>
              <w:t xml:space="preserve"> </w:t>
            </w:r>
            <w:r>
              <w:t>pa</w:t>
            </w:r>
            <w:r>
              <w:rPr>
                <w:spacing w:val="-11"/>
              </w:rPr>
              <w:t xml:space="preserve"> </w:t>
            </w:r>
            <w:r>
              <w:t>EMSURE</w:t>
            </w:r>
            <w:r>
              <w:rPr>
                <w:spacing w:val="-10"/>
              </w:rPr>
              <w:t xml:space="preserve"> </w:t>
            </w:r>
            <w:r>
              <w:t>–</w:t>
            </w:r>
            <w:r>
              <w:rPr>
                <w:spacing w:val="-11"/>
              </w:rPr>
              <w:t xml:space="preserve"> </w:t>
            </w:r>
            <w:r>
              <w:t>aspecto</w:t>
            </w:r>
            <w:r>
              <w:rPr>
                <w:spacing w:val="-10"/>
              </w:rPr>
              <w:t xml:space="preserve"> </w:t>
            </w:r>
            <w:r>
              <w:t>físico</w:t>
            </w:r>
            <w:r>
              <w:rPr>
                <w:spacing w:val="-7"/>
              </w:rPr>
              <w:t xml:space="preserve"> </w:t>
            </w:r>
            <w:r>
              <w:t>pó</w:t>
            </w:r>
            <w:r>
              <w:rPr>
                <w:spacing w:val="-10"/>
              </w:rPr>
              <w:t xml:space="preserve"> </w:t>
            </w:r>
            <w:r>
              <w:t>branco</w:t>
            </w:r>
            <w:r>
              <w:rPr>
                <w:spacing w:val="-10"/>
              </w:rPr>
              <w:t xml:space="preserve"> </w:t>
            </w:r>
            <w:r>
              <w:t>cristalino,</w:t>
            </w:r>
            <w:r>
              <w:rPr>
                <w:spacing w:val="-8"/>
              </w:rPr>
              <w:t xml:space="preserve"> </w:t>
            </w:r>
            <w:r>
              <w:t>inodoro,</w:t>
            </w:r>
            <w:r>
              <w:rPr>
                <w:spacing w:val="-11"/>
              </w:rPr>
              <w:t xml:space="preserve"> </w:t>
            </w:r>
            <w:r>
              <w:t>fórmula química KCL (cloreto de potássio, PA), peso molecular 74,56 g/mol, grau de pureza 99,99%, número de referência química CAS 7447-40-7.</w:t>
            </w:r>
          </w:p>
        </w:tc>
        <w:tc>
          <w:tcPr>
            <w:tcW w:w="1304" w:type="dxa"/>
          </w:tcPr>
          <w:p w14:paraId="6D03E627" w14:textId="77777777" w:rsidR="002B1A74" w:rsidRDefault="002B1A74">
            <w:pPr>
              <w:pStyle w:val="TableParagraph"/>
              <w:spacing w:before="133"/>
              <w:rPr>
                <w:b/>
              </w:rPr>
            </w:pPr>
          </w:p>
          <w:p w14:paraId="49A15044" w14:textId="77777777" w:rsidR="002B1A74" w:rsidRDefault="00000000">
            <w:pPr>
              <w:pStyle w:val="TableParagraph"/>
              <w:ind w:left="11"/>
              <w:jc w:val="center"/>
            </w:pPr>
            <w:r>
              <w:rPr>
                <w:spacing w:val="-2"/>
              </w:rPr>
              <w:t>quilograma</w:t>
            </w:r>
          </w:p>
        </w:tc>
        <w:tc>
          <w:tcPr>
            <w:tcW w:w="915" w:type="dxa"/>
          </w:tcPr>
          <w:p w14:paraId="4C912256" w14:textId="77777777" w:rsidR="002B1A74" w:rsidRDefault="00000000">
            <w:pPr>
              <w:pStyle w:val="TableParagraph"/>
              <w:ind w:left="60" w:right="47"/>
              <w:jc w:val="center"/>
              <w:rPr>
                <w:b/>
                <w:sz w:val="32"/>
              </w:rPr>
            </w:pPr>
            <w:r>
              <w:rPr>
                <w:b/>
                <w:spacing w:val="-5"/>
                <w:sz w:val="32"/>
              </w:rPr>
              <w:t>NÃO</w:t>
            </w:r>
          </w:p>
        </w:tc>
        <w:tc>
          <w:tcPr>
            <w:tcW w:w="1069" w:type="dxa"/>
          </w:tcPr>
          <w:p w14:paraId="76DF0AB7" w14:textId="77777777" w:rsidR="002B1A74" w:rsidRDefault="00000000">
            <w:pPr>
              <w:pStyle w:val="TableParagraph"/>
              <w:ind w:left="59" w:right="55"/>
              <w:jc w:val="center"/>
              <w:rPr>
                <w:b/>
                <w:sz w:val="32"/>
              </w:rPr>
            </w:pPr>
            <w:r>
              <w:rPr>
                <w:b/>
                <w:spacing w:val="-5"/>
                <w:sz w:val="32"/>
              </w:rPr>
              <w:t>SIM</w:t>
            </w:r>
          </w:p>
        </w:tc>
        <w:tc>
          <w:tcPr>
            <w:tcW w:w="1077" w:type="dxa"/>
          </w:tcPr>
          <w:p w14:paraId="65AB07A3" w14:textId="77777777" w:rsidR="002B1A74" w:rsidRDefault="00000000">
            <w:pPr>
              <w:pStyle w:val="TableParagraph"/>
              <w:ind w:left="54" w:right="53"/>
              <w:jc w:val="center"/>
              <w:rPr>
                <w:b/>
                <w:sz w:val="32"/>
              </w:rPr>
            </w:pPr>
            <w:r>
              <w:rPr>
                <w:b/>
                <w:spacing w:val="-5"/>
                <w:sz w:val="32"/>
              </w:rPr>
              <w:t>NÃO</w:t>
            </w:r>
          </w:p>
        </w:tc>
      </w:tr>
      <w:tr w:rsidR="002B1A74" w14:paraId="495C0909" w14:textId="77777777">
        <w:trPr>
          <w:trHeight w:val="1341"/>
        </w:trPr>
        <w:tc>
          <w:tcPr>
            <w:tcW w:w="1131" w:type="dxa"/>
          </w:tcPr>
          <w:p w14:paraId="54B3456C" w14:textId="77777777" w:rsidR="002B1A74" w:rsidRDefault="002B1A74">
            <w:pPr>
              <w:pStyle w:val="TableParagraph"/>
              <w:rPr>
                <w:rFonts w:ascii="Times New Roman"/>
              </w:rPr>
            </w:pPr>
          </w:p>
        </w:tc>
        <w:tc>
          <w:tcPr>
            <w:tcW w:w="1315" w:type="dxa"/>
          </w:tcPr>
          <w:p w14:paraId="7C7B33D8" w14:textId="77777777" w:rsidR="002B1A74" w:rsidRDefault="002B1A74">
            <w:pPr>
              <w:pStyle w:val="TableParagraph"/>
              <w:spacing w:before="268"/>
              <w:rPr>
                <w:b/>
              </w:rPr>
            </w:pPr>
          </w:p>
          <w:p w14:paraId="1D80F017" w14:textId="77777777" w:rsidR="002B1A74" w:rsidRDefault="00000000">
            <w:pPr>
              <w:pStyle w:val="TableParagraph"/>
              <w:ind w:left="13"/>
              <w:jc w:val="center"/>
            </w:pPr>
            <w:r>
              <w:rPr>
                <w:spacing w:val="-2"/>
              </w:rPr>
              <w:t>EBS08762</w:t>
            </w:r>
          </w:p>
        </w:tc>
        <w:tc>
          <w:tcPr>
            <w:tcW w:w="1236" w:type="dxa"/>
          </w:tcPr>
          <w:p w14:paraId="76875754" w14:textId="77777777" w:rsidR="002B1A74" w:rsidRDefault="002B1A74">
            <w:pPr>
              <w:pStyle w:val="TableParagraph"/>
              <w:spacing w:before="268"/>
              <w:rPr>
                <w:b/>
              </w:rPr>
            </w:pPr>
          </w:p>
          <w:p w14:paraId="412E1B77" w14:textId="77777777" w:rsidR="002B1A74" w:rsidRDefault="00000000">
            <w:pPr>
              <w:pStyle w:val="TableParagraph"/>
              <w:ind w:left="17" w:right="2"/>
              <w:jc w:val="center"/>
            </w:pPr>
            <w:r>
              <w:rPr>
                <w:spacing w:val="-2"/>
              </w:rPr>
              <w:t>352802</w:t>
            </w:r>
          </w:p>
        </w:tc>
        <w:tc>
          <w:tcPr>
            <w:tcW w:w="7830" w:type="dxa"/>
          </w:tcPr>
          <w:p w14:paraId="20E07814" w14:textId="77777777" w:rsidR="002B1A74" w:rsidRDefault="00000000">
            <w:pPr>
              <w:pStyle w:val="TableParagraph"/>
              <w:ind w:left="107" w:right="93"/>
              <w:jc w:val="both"/>
            </w:pPr>
            <w:r>
              <w:t>Cloreto de amônio. Aspecto: pó cristalino branco, inodoro; fórmula química NH4Cl; peso molecular 53,49 g/mol; grau de pureza mínima de 99,8%. Características adicionais:</w:t>
            </w:r>
            <w:r>
              <w:rPr>
                <w:spacing w:val="-11"/>
              </w:rPr>
              <w:t xml:space="preserve"> </w:t>
            </w:r>
            <w:r>
              <w:t>reagente</w:t>
            </w:r>
            <w:r>
              <w:rPr>
                <w:spacing w:val="-8"/>
              </w:rPr>
              <w:t xml:space="preserve"> </w:t>
            </w:r>
            <w:r>
              <w:t>p.a.,</w:t>
            </w:r>
            <w:r>
              <w:rPr>
                <w:spacing w:val="-6"/>
              </w:rPr>
              <w:t xml:space="preserve"> </w:t>
            </w:r>
            <w:r>
              <w:t>acs,</w:t>
            </w:r>
            <w:r>
              <w:rPr>
                <w:spacing w:val="-7"/>
              </w:rPr>
              <w:t xml:space="preserve"> </w:t>
            </w:r>
            <w:r>
              <w:t>para</w:t>
            </w:r>
            <w:r>
              <w:rPr>
                <w:spacing w:val="-9"/>
              </w:rPr>
              <w:t xml:space="preserve"> </w:t>
            </w:r>
            <w:r>
              <w:t>biologia</w:t>
            </w:r>
            <w:r>
              <w:rPr>
                <w:spacing w:val="-9"/>
              </w:rPr>
              <w:t xml:space="preserve"> </w:t>
            </w:r>
            <w:r>
              <w:t>molecular,</w:t>
            </w:r>
            <w:r>
              <w:rPr>
                <w:spacing w:val="-9"/>
              </w:rPr>
              <w:t xml:space="preserve"> </w:t>
            </w:r>
            <w:r>
              <w:t>cas</w:t>
            </w:r>
            <w:r>
              <w:rPr>
                <w:spacing w:val="-9"/>
              </w:rPr>
              <w:t xml:space="preserve"> </w:t>
            </w:r>
            <w:r>
              <w:t>12125-02-9.</w:t>
            </w:r>
            <w:r>
              <w:rPr>
                <w:spacing w:val="-7"/>
              </w:rPr>
              <w:t xml:space="preserve"> </w:t>
            </w:r>
            <w:r>
              <w:rPr>
                <w:spacing w:val="-2"/>
              </w:rPr>
              <w:t>Apresentação:</w:t>
            </w:r>
          </w:p>
          <w:p w14:paraId="5E6B548E" w14:textId="77777777" w:rsidR="002B1A74" w:rsidRDefault="00000000">
            <w:pPr>
              <w:pStyle w:val="TableParagraph"/>
              <w:spacing w:line="267" w:lineRule="exact"/>
              <w:ind w:left="107"/>
              <w:jc w:val="both"/>
            </w:pPr>
            <w:r>
              <w:t>1.000</w:t>
            </w:r>
            <w:r>
              <w:rPr>
                <w:spacing w:val="-5"/>
              </w:rPr>
              <w:t xml:space="preserve"> </w:t>
            </w:r>
            <w:r>
              <w:t>g.</w:t>
            </w:r>
            <w:r>
              <w:rPr>
                <w:spacing w:val="-5"/>
              </w:rPr>
              <w:t xml:space="preserve"> </w:t>
            </w:r>
            <w:r>
              <w:t>Apresentação:</w:t>
            </w:r>
            <w:r>
              <w:rPr>
                <w:spacing w:val="-4"/>
              </w:rPr>
              <w:t xml:space="preserve"> </w:t>
            </w:r>
            <w:r>
              <w:rPr>
                <w:spacing w:val="-2"/>
              </w:rPr>
              <w:t>quilograma</w:t>
            </w:r>
          </w:p>
        </w:tc>
        <w:tc>
          <w:tcPr>
            <w:tcW w:w="1304" w:type="dxa"/>
          </w:tcPr>
          <w:p w14:paraId="5697BBC1" w14:textId="77777777" w:rsidR="002B1A74" w:rsidRDefault="002B1A74">
            <w:pPr>
              <w:pStyle w:val="TableParagraph"/>
              <w:spacing w:before="268"/>
              <w:rPr>
                <w:b/>
              </w:rPr>
            </w:pPr>
          </w:p>
          <w:p w14:paraId="160AB1BC" w14:textId="77777777" w:rsidR="002B1A74" w:rsidRDefault="00000000">
            <w:pPr>
              <w:pStyle w:val="TableParagraph"/>
              <w:ind w:left="11"/>
              <w:jc w:val="center"/>
            </w:pPr>
            <w:r>
              <w:rPr>
                <w:spacing w:val="-2"/>
              </w:rPr>
              <w:t>quilograma</w:t>
            </w:r>
          </w:p>
        </w:tc>
        <w:tc>
          <w:tcPr>
            <w:tcW w:w="915" w:type="dxa"/>
          </w:tcPr>
          <w:p w14:paraId="33512BE0" w14:textId="77777777" w:rsidR="002B1A74" w:rsidRDefault="00000000">
            <w:pPr>
              <w:pStyle w:val="TableParagraph"/>
              <w:ind w:left="60" w:right="47"/>
              <w:jc w:val="center"/>
              <w:rPr>
                <w:b/>
                <w:sz w:val="32"/>
              </w:rPr>
            </w:pPr>
            <w:r>
              <w:rPr>
                <w:b/>
                <w:spacing w:val="-5"/>
                <w:sz w:val="32"/>
              </w:rPr>
              <w:t>NÃO</w:t>
            </w:r>
          </w:p>
        </w:tc>
        <w:tc>
          <w:tcPr>
            <w:tcW w:w="1069" w:type="dxa"/>
          </w:tcPr>
          <w:p w14:paraId="4C0CFB27" w14:textId="77777777" w:rsidR="002B1A74" w:rsidRDefault="00000000">
            <w:pPr>
              <w:pStyle w:val="TableParagraph"/>
              <w:ind w:left="59" w:right="55"/>
              <w:jc w:val="center"/>
              <w:rPr>
                <w:b/>
                <w:sz w:val="32"/>
              </w:rPr>
            </w:pPr>
            <w:r>
              <w:rPr>
                <w:b/>
                <w:spacing w:val="-5"/>
                <w:sz w:val="32"/>
              </w:rPr>
              <w:t>SIM</w:t>
            </w:r>
          </w:p>
        </w:tc>
        <w:tc>
          <w:tcPr>
            <w:tcW w:w="1077" w:type="dxa"/>
          </w:tcPr>
          <w:p w14:paraId="290BEBA6" w14:textId="77777777" w:rsidR="002B1A74" w:rsidRDefault="00000000">
            <w:pPr>
              <w:pStyle w:val="TableParagraph"/>
              <w:ind w:left="54" w:right="53"/>
              <w:jc w:val="center"/>
              <w:rPr>
                <w:b/>
                <w:sz w:val="32"/>
              </w:rPr>
            </w:pPr>
            <w:r>
              <w:rPr>
                <w:b/>
                <w:spacing w:val="-5"/>
                <w:sz w:val="32"/>
              </w:rPr>
              <w:t>NÃO</w:t>
            </w:r>
          </w:p>
        </w:tc>
      </w:tr>
      <w:tr w:rsidR="002B1A74" w14:paraId="07EDE934" w14:textId="77777777">
        <w:trPr>
          <w:trHeight w:val="1074"/>
        </w:trPr>
        <w:tc>
          <w:tcPr>
            <w:tcW w:w="1131" w:type="dxa"/>
          </w:tcPr>
          <w:p w14:paraId="6AD36DEB" w14:textId="77777777" w:rsidR="002B1A74" w:rsidRDefault="002B1A74">
            <w:pPr>
              <w:pStyle w:val="TableParagraph"/>
              <w:rPr>
                <w:rFonts w:ascii="Times New Roman"/>
              </w:rPr>
            </w:pPr>
          </w:p>
        </w:tc>
        <w:tc>
          <w:tcPr>
            <w:tcW w:w="1315" w:type="dxa"/>
          </w:tcPr>
          <w:p w14:paraId="4C2CAD6E" w14:textId="77777777" w:rsidR="002B1A74" w:rsidRDefault="002B1A74">
            <w:pPr>
              <w:pStyle w:val="TableParagraph"/>
              <w:spacing w:before="133"/>
              <w:rPr>
                <w:b/>
              </w:rPr>
            </w:pPr>
          </w:p>
          <w:p w14:paraId="690645E0" w14:textId="77777777" w:rsidR="002B1A74" w:rsidRDefault="00000000">
            <w:pPr>
              <w:pStyle w:val="TableParagraph"/>
              <w:ind w:left="13"/>
              <w:jc w:val="center"/>
            </w:pPr>
            <w:r>
              <w:rPr>
                <w:spacing w:val="-2"/>
              </w:rPr>
              <w:t>EBS04912</w:t>
            </w:r>
          </w:p>
        </w:tc>
        <w:tc>
          <w:tcPr>
            <w:tcW w:w="1236" w:type="dxa"/>
          </w:tcPr>
          <w:p w14:paraId="30B39850" w14:textId="77777777" w:rsidR="002B1A74" w:rsidRDefault="002B1A74">
            <w:pPr>
              <w:pStyle w:val="TableParagraph"/>
              <w:spacing w:before="133"/>
              <w:rPr>
                <w:b/>
              </w:rPr>
            </w:pPr>
          </w:p>
          <w:p w14:paraId="74E70B27" w14:textId="77777777" w:rsidR="002B1A74" w:rsidRDefault="00000000">
            <w:pPr>
              <w:pStyle w:val="TableParagraph"/>
              <w:ind w:left="17" w:right="2"/>
              <w:jc w:val="center"/>
            </w:pPr>
            <w:r>
              <w:rPr>
                <w:spacing w:val="-2"/>
              </w:rPr>
              <w:t>366472</w:t>
            </w:r>
          </w:p>
        </w:tc>
        <w:tc>
          <w:tcPr>
            <w:tcW w:w="7830" w:type="dxa"/>
          </w:tcPr>
          <w:p w14:paraId="5EA3CC0E" w14:textId="77777777" w:rsidR="002B1A74" w:rsidRDefault="00000000">
            <w:pPr>
              <w:pStyle w:val="TableParagraph"/>
              <w:ind w:left="107" w:right="94"/>
              <w:jc w:val="both"/>
            </w:pPr>
            <w:r>
              <w:t>Cloreto</w:t>
            </w:r>
            <w:r>
              <w:rPr>
                <w:spacing w:val="-4"/>
              </w:rPr>
              <w:t xml:space="preserve"> </w:t>
            </w:r>
            <w:r>
              <w:t>de</w:t>
            </w:r>
            <w:r>
              <w:rPr>
                <w:spacing w:val="-4"/>
              </w:rPr>
              <w:t xml:space="preserve"> </w:t>
            </w:r>
            <w:r>
              <w:t>sódio,</w:t>
            </w:r>
            <w:r>
              <w:rPr>
                <w:spacing w:val="-5"/>
              </w:rPr>
              <w:t xml:space="preserve"> </w:t>
            </w:r>
            <w:r>
              <w:t>EMSURE,</w:t>
            </w:r>
            <w:r>
              <w:rPr>
                <w:spacing w:val="-6"/>
              </w:rPr>
              <w:t xml:space="preserve"> </w:t>
            </w:r>
            <w:r>
              <w:t>ACS,</w:t>
            </w:r>
            <w:r>
              <w:rPr>
                <w:spacing w:val="-2"/>
              </w:rPr>
              <w:t xml:space="preserve"> </w:t>
            </w:r>
            <w:r>
              <w:t>ISO,Reag.</w:t>
            </w:r>
            <w:r>
              <w:rPr>
                <w:spacing w:val="-5"/>
              </w:rPr>
              <w:t xml:space="preserve"> </w:t>
            </w:r>
            <w:r>
              <w:t>Ph</w:t>
            </w:r>
            <w:r>
              <w:rPr>
                <w:spacing w:val="-5"/>
              </w:rPr>
              <w:t xml:space="preserve"> </w:t>
            </w:r>
            <w:r>
              <w:t>Eur</w:t>
            </w:r>
            <w:r>
              <w:rPr>
                <w:spacing w:val="-1"/>
              </w:rPr>
              <w:t xml:space="preserve"> </w:t>
            </w:r>
            <w:r>
              <w:t>-</w:t>
            </w:r>
            <w:r>
              <w:rPr>
                <w:spacing w:val="-5"/>
              </w:rPr>
              <w:t xml:space="preserve"> </w:t>
            </w:r>
            <w:r>
              <w:t>aspecto</w:t>
            </w:r>
            <w:r>
              <w:rPr>
                <w:spacing w:val="-1"/>
              </w:rPr>
              <w:t xml:space="preserve"> </w:t>
            </w:r>
            <w:r>
              <w:t>físico</w:t>
            </w:r>
            <w:r>
              <w:rPr>
                <w:spacing w:val="-3"/>
              </w:rPr>
              <w:t xml:space="preserve"> </w:t>
            </w:r>
            <w:r>
              <w:t>pó</w:t>
            </w:r>
            <w:r>
              <w:rPr>
                <w:spacing w:val="-4"/>
              </w:rPr>
              <w:t xml:space="preserve"> </w:t>
            </w:r>
            <w:r>
              <w:t>branco</w:t>
            </w:r>
            <w:r>
              <w:rPr>
                <w:spacing w:val="-4"/>
              </w:rPr>
              <w:t xml:space="preserve"> </w:t>
            </w:r>
            <w:r>
              <w:t>cristalino, inodoro, fórmula química nacl, peso molecular 58,44 g/mol, pureza mínima 99,5%, número de referência química CAS 7647–14-5.</w:t>
            </w:r>
          </w:p>
        </w:tc>
        <w:tc>
          <w:tcPr>
            <w:tcW w:w="1304" w:type="dxa"/>
          </w:tcPr>
          <w:p w14:paraId="4CD81CB6" w14:textId="77777777" w:rsidR="002B1A74" w:rsidRDefault="002B1A74">
            <w:pPr>
              <w:pStyle w:val="TableParagraph"/>
              <w:spacing w:before="133"/>
              <w:rPr>
                <w:b/>
              </w:rPr>
            </w:pPr>
          </w:p>
          <w:p w14:paraId="19D253FA" w14:textId="77777777" w:rsidR="002B1A74" w:rsidRDefault="00000000">
            <w:pPr>
              <w:pStyle w:val="TableParagraph"/>
              <w:ind w:left="11"/>
              <w:jc w:val="center"/>
            </w:pPr>
            <w:r>
              <w:rPr>
                <w:spacing w:val="-2"/>
              </w:rPr>
              <w:t>quilograma</w:t>
            </w:r>
          </w:p>
        </w:tc>
        <w:tc>
          <w:tcPr>
            <w:tcW w:w="915" w:type="dxa"/>
          </w:tcPr>
          <w:p w14:paraId="34EC59D7" w14:textId="77777777" w:rsidR="002B1A74" w:rsidRDefault="00000000">
            <w:pPr>
              <w:pStyle w:val="TableParagraph"/>
              <w:ind w:left="60" w:right="47"/>
              <w:jc w:val="center"/>
              <w:rPr>
                <w:b/>
                <w:sz w:val="32"/>
              </w:rPr>
            </w:pPr>
            <w:r>
              <w:rPr>
                <w:b/>
                <w:spacing w:val="-5"/>
                <w:sz w:val="32"/>
              </w:rPr>
              <w:t>NÃO</w:t>
            </w:r>
          </w:p>
        </w:tc>
        <w:tc>
          <w:tcPr>
            <w:tcW w:w="1069" w:type="dxa"/>
          </w:tcPr>
          <w:p w14:paraId="6A3F5389" w14:textId="77777777" w:rsidR="002B1A74" w:rsidRDefault="00000000">
            <w:pPr>
              <w:pStyle w:val="TableParagraph"/>
              <w:ind w:left="59" w:right="55"/>
              <w:jc w:val="center"/>
              <w:rPr>
                <w:b/>
                <w:sz w:val="32"/>
              </w:rPr>
            </w:pPr>
            <w:r>
              <w:rPr>
                <w:b/>
                <w:spacing w:val="-5"/>
                <w:sz w:val="32"/>
              </w:rPr>
              <w:t>SIM</w:t>
            </w:r>
          </w:p>
        </w:tc>
        <w:tc>
          <w:tcPr>
            <w:tcW w:w="1077" w:type="dxa"/>
          </w:tcPr>
          <w:p w14:paraId="1A74A515" w14:textId="77777777" w:rsidR="002B1A74" w:rsidRDefault="00000000">
            <w:pPr>
              <w:pStyle w:val="TableParagraph"/>
              <w:ind w:left="54" w:right="53"/>
              <w:jc w:val="center"/>
              <w:rPr>
                <w:b/>
                <w:sz w:val="32"/>
              </w:rPr>
            </w:pPr>
            <w:r>
              <w:rPr>
                <w:b/>
                <w:spacing w:val="-5"/>
                <w:sz w:val="32"/>
              </w:rPr>
              <w:t>NÃO</w:t>
            </w:r>
          </w:p>
        </w:tc>
      </w:tr>
      <w:tr w:rsidR="002B1A74" w14:paraId="0EC207AD" w14:textId="77777777">
        <w:trPr>
          <w:trHeight w:val="806"/>
        </w:trPr>
        <w:tc>
          <w:tcPr>
            <w:tcW w:w="1131" w:type="dxa"/>
          </w:tcPr>
          <w:p w14:paraId="4D1829CF" w14:textId="77777777" w:rsidR="002B1A74" w:rsidRDefault="002B1A74">
            <w:pPr>
              <w:pStyle w:val="TableParagraph"/>
              <w:rPr>
                <w:rFonts w:ascii="Times New Roman"/>
              </w:rPr>
            </w:pPr>
          </w:p>
        </w:tc>
        <w:tc>
          <w:tcPr>
            <w:tcW w:w="1315" w:type="dxa"/>
          </w:tcPr>
          <w:p w14:paraId="3308D3B3" w14:textId="77777777" w:rsidR="002B1A74" w:rsidRDefault="00000000">
            <w:pPr>
              <w:pStyle w:val="TableParagraph"/>
              <w:spacing w:before="268"/>
              <w:ind w:left="13"/>
              <w:jc w:val="center"/>
            </w:pPr>
            <w:r>
              <w:rPr>
                <w:spacing w:val="-2"/>
              </w:rPr>
              <w:t>EBS11475</w:t>
            </w:r>
          </w:p>
        </w:tc>
        <w:tc>
          <w:tcPr>
            <w:tcW w:w="1236" w:type="dxa"/>
          </w:tcPr>
          <w:p w14:paraId="74AE4A46" w14:textId="77777777" w:rsidR="002B1A74" w:rsidRDefault="00000000">
            <w:pPr>
              <w:pStyle w:val="TableParagraph"/>
              <w:spacing w:before="268"/>
              <w:ind w:left="17" w:right="2"/>
              <w:jc w:val="center"/>
            </w:pPr>
            <w:r>
              <w:rPr>
                <w:spacing w:val="-2"/>
              </w:rPr>
              <w:t>409098</w:t>
            </w:r>
          </w:p>
        </w:tc>
        <w:tc>
          <w:tcPr>
            <w:tcW w:w="7830" w:type="dxa"/>
          </w:tcPr>
          <w:p w14:paraId="5D644DDF" w14:textId="77777777" w:rsidR="002B1A74" w:rsidRDefault="00000000">
            <w:pPr>
              <w:pStyle w:val="TableParagraph"/>
              <w:ind w:left="107"/>
            </w:pPr>
            <w:r>
              <w:t>Tipo:</w:t>
            </w:r>
            <w:r>
              <w:rPr>
                <w:spacing w:val="24"/>
              </w:rPr>
              <w:t xml:space="preserve"> </w:t>
            </w:r>
            <w:r>
              <w:t>Colchicina.</w:t>
            </w:r>
            <w:r>
              <w:rPr>
                <w:spacing w:val="24"/>
              </w:rPr>
              <w:t xml:space="preserve"> </w:t>
            </w:r>
            <w:r>
              <w:t>Aspecto</w:t>
            </w:r>
            <w:r>
              <w:rPr>
                <w:spacing w:val="24"/>
              </w:rPr>
              <w:t xml:space="preserve"> </w:t>
            </w:r>
            <w:r>
              <w:t>Físico:</w:t>
            </w:r>
            <w:r>
              <w:rPr>
                <w:spacing w:val="24"/>
              </w:rPr>
              <w:t xml:space="preserve"> </w:t>
            </w:r>
            <w:r>
              <w:t>Líquido</w:t>
            </w:r>
            <w:r>
              <w:rPr>
                <w:spacing w:val="24"/>
              </w:rPr>
              <w:t xml:space="preserve"> </w:t>
            </w:r>
            <w:r>
              <w:t>Concentração:</w:t>
            </w:r>
            <w:r>
              <w:rPr>
                <w:spacing w:val="24"/>
              </w:rPr>
              <w:t xml:space="preserve"> </w:t>
            </w:r>
            <w:r>
              <w:t>16 µg/ml</w:t>
            </w:r>
            <w:r>
              <w:rPr>
                <w:spacing w:val="30"/>
              </w:rPr>
              <w:t xml:space="preserve"> </w:t>
            </w:r>
            <w:r>
              <w:t>– peso</w:t>
            </w:r>
            <w:r>
              <w:rPr>
                <w:spacing w:val="24"/>
              </w:rPr>
              <w:t xml:space="preserve"> </w:t>
            </w:r>
            <w:r>
              <w:t>molecular 359,43g/mol. Características Adicionais: Estéril. frasco 5ml</w:t>
            </w:r>
          </w:p>
        </w:tc>
        <w:tc>
          <w:tcPr>
            <w:tcW w:w="1304" w:type="dxa"/>
          </w:tcPr>
          <w:p w14:paraId="6C0C5A52" w14:textId="77777777" w:rsidR="002B1A74" w:rsidRDefault="00000000">
            <w:pPr>
              <w:pStyle w:val="TableParagraph"/>
              <w:spacing w:before="268"/>
              <w:ind w:left="11" w:right="6"/>
              <w:jc w:val="center"/>
            </w:pPr>
            <w:r>
              <w:rPr>
                <w:spacing w:val="-2"/>
              </w:rPr>
              <w:t>frasco</w:t>
            </w:r>
          </w:p>
        </w:tc>
        <w:tc>
          <w:tcPr>
            <w:tcW w:w="915" w:type="dxa"/>
          </w:tcPr>
          <w:p w14:paraId="30F1F4B9" w14:textId="77777777" w:rsidR="002B1A74" w:rsidRDefault="00000000">
            <w:pPr>
              <w:pStyle w:val="TableParagraph"/>
              <w:ind w:left="60" w:right="47"/>
              <w:jc w:val="center"/>
              <w:rPr>
                <w:b/>
                <w:sz w:val="32"/>
              </w:rPr>
            </w:pPr>
            <w:r>
              <w:rPr>
                <w:b/>
                <w:spacing w:val="-5"/>
                <w:sz w:val="32"/>
              </w:rPr>
              <w:t>NÃO</w:t>
            </w:r>
          </w:p>
        </w:tc>
        <w:tc>
          <w:tcPr>
            <w:tcW w:w="1069" w:type="dxa"/>
          </w:tcPr>
          <w:p w14:paraId="4D463DA4" w14:textId="77777777" w:rsidR="002B1A74" w:rsidRDefault="00000000">
            <w:pPr>
              <w:pStyle w:val="TableParagraph"/>
              <w:ind w:left="59" w:right="55"/>
              <w:jc w:val="center"/>
              <w:rPr>
                <w:b/>
                <w:sz w:val="32"/>
              </w:rPr>
            </w:pPr>
            <w:r>
              <w:rPr>
                <w:b/>
                <w:spacing w:val="-5"/>
                <w:sz w:val="32"/>
              </w:rPr>
              <w:t>SIM</w:t>
            </w:r>
          </w:p>
        </w:tc>
        <w:tc>
          <w:tcPr>
            <w:tcW w:w="1077" w:type="dxa"/>
          </w:tcPr>
          <w:p w14:paraId="1AB78DA7" w14:textId="77777777" w:rsidR="002B1A74" w:rsidRDefault="00000000">
            <w:pPr>
              <w:pStyle w:val="TableParagraph"/>
              <w:ind w:left="54" w:right="53"/>
              <w:jc w:val="center"/>
              <w:rPr>
                <w:b/>
                <w:sz w:val="32"/>
              </w:rPr>
            </w:pPr>
            <w:r>
              <w:rPr>
                <w:b/>
                <w:spacing w:val="-5"/>
                <w:sz w:val="32"/>
              </w:rPr>
              <w:t>NÃO</w:t>
            </w:r>
          </w:p>
        </w:tc>
      </w:tr>
      <w:tr w:rsidR="002B1A74" w14:paraId="77C7E000" w14:textId="77777777">
        <w:trPr>
          <w:trHeight w:val="806"/>
        </w:trPr>
        <w:tc>
          <w:tcPr>
            <w:tcW w:w="1131" w:type="dxa"/>
          </w:tcPr>
          <w:p w14:paraId="44AD40AE" w14:textId="77777777" w:rsidR="002B1A74" w:rsidRDefault="002B1A74">
            <w:pPr>
              <w:pStyle w:val="TableParagraph"/>
              <w:rPr>
                <w:rFonts w:ascii="Times New Roman"/>
              </w:rPr>
            </w:pPr>
          </w:p>
        </w:tc>
        <w:tc>
          <w:tcPr>
            <w:tcW w:w="1315" w:type="dxa"/>
          </w:tcPr>
          <w:p w14:paraId="45971BF7" w14:textId="77777777" w:rsidR="002B1A74" w:rsidRDefault="00000000">
            <w:pPr>
              <w:pStyle w:val="TableParagraph"/>
              <w:spacing w:before="268"/>
              <w:ind w:left="13"/>
              <w:jc w:val="center"/>
            </w:pPr>
            <w:r>
              <w:rPr>
                <w:spacing w:val="-2"/>
              </w:rPr>
              <w:t>EBS11263</w:t>
            </w:r>
          </w:p>
        </w:tc>
        <w:tc>
          <w:tcPr>
            <w:tcW w:w="1236" w:type="dxa"/>
          </w:tcPr>
          <w:p w14:paraId="5118BAE1" w14:textId="77777777" w:rsidR="002B1A74" w:rsidRDefault="00000000">
            <w:pPr>
              <w:pStyle w:val="TableParagraph"/>
              <w:spacing w:before="268"/>
              <w:ind w:left="17" w:right="2"/>
              <w:jc w:val="center"/>
            </w:pPr>
            <w:r>
              <w:rPr>
                <w:spacing w:val="-2"/>
              </w:rPr>
              <w:t>436815</w:t>
            </w:r>
          </w:p>
        </w:tc>
        <w:tc>
          <w:tcPr>
            <w:tcW w:w="7830" w:type="dxa"/>
          </w:tcPr>
          <w:p w14:paraId="3CC63603" w14:textId="77777777" w:rsidR="002B1A74" w:rsidRDefault="00000000">
            <w:pPr>
              <w:pStyle w:val="TableParagraph"/>
              <w:ind w:left="107"/>
            </w:pPr>
            <w:r>
              <w:t>Conjunto completo para automação para ensaio qualitativo da REPETIÇÃO CGG no</w:t>
            </w:r>
            <w:r>
              <w:rPr>
                <w:spacing w:val="40"/>
              </w:rPr>
              <w:t xml:space="preserve"> </w:t>
            </w:r>
            <w:r>
              <w:t>Gene FMR-1 (síndrome do X-frágil); método: PCR. Aprs: teste</w:t>
            </w:r>
          </w:p>
        </w:tc>
        <w:tc>
          <w:tcPr>
            <w:tcW w:w="1304" w:type="dxa"/>
          </w:tcPr>
          <w:p w14:paraId="1B12D6A0" w14:textId="77777777" w:rsidR="002B1A74" w:rsidRDefault="00000000">
            <w:pPr>
              <w:pStyle w:val="TableParagraph"/>
              <w:spacing w:before="268"/>
              <w:ind w:left="11" w:right="3"/>
              <w:jc w:val="center"/>
            </w:pPr>
            <w:r>
              <w:rPr>
                <w:spacing w:val="-2"/>
              </w:rPr>
              <w:t>teste</w:t>
            </w:r>
          </w:p>
        </w:tc>
        <w:tc>
          <w:tcPr>
            <w:tcW w:w="915" w:type="dxa"/>
          </w:tcPr>
          <w:p w14:paraId="3CC0812E" w14:textId="77777777" w:rsidR="002B1A74" w:rsidRDefault="00000000">
            <w:pPr>
              <w:pStyle w:val="TableParagraph"/>
              <w:ind w:left="60" w:right="47"/>
              <w:jc w:val="center"/>
              <w:rPr>
                <w:b/>
                <w:sz w:val="32"/>
              </w:rPr>
            </w:pPr>
            <w:r>
              <w:rPr>
                <w:b/>
                <w:spacing w:val="-5"/>
                <w:sz w:val="32"/>
              </w:rPr>
              <w:t>NÃO</w:t>
            </w:r>
          </w:p>
        </w:tc>
        <w:tc>
          <w:tcPr>
            <w:tcW w:w="1069" w:type="dxa"/>
          </w:tcPr>
          <w:p w14:paraId="40289F5F" w14:textId="77777777" w:rsidR="002B1A74" w:rsidRDefault="00000000">
            <w:pPr>
              <w:pStyle w:val="TableParagraph"/>
              <w:ind w:left="59" w:right="55"/>
              <w:jc w:val="center"/>
              <w:rPr>
                <w:b/>
                <w:sz w:val="32"/>
              </w:rPr>
            </w:pPr>
            <w:r>
              <w:rPr>
                <w:b/>
                <w:spacing w:val="-5"/>
                <w:sz w:val="32"/>
              </w:rPr>
              <w:t>SIM</w:t>
            </w:r>
          </w:p>
        </w:tc>
        <w:tc>
          <w:tcPr>
            <w:tcW w:w="1077" w:type="dxa"/>
          </w:tcPr>
          <w:p w14:paraId="7176DB4C" w14:textId="77777777" w:rsidR="002B1A74" w:rsidRDefault="00000000">
            <w:pPr>
              <w:pStyle w:val="TableParagraph"/>
              <w:ind w:left="54" w:right="53"/>
              <w:jc w:val="center"/>
              <w:rPr>
                <w:b/>
                <w:sz w:val="32"/>
              </w:rPr>
            </w:pPr>
            <w:r>
              <w:rPr>
                <w:b/>
                <w:spacing w:val="-5"/>
                <w:sz w:val="32"/>
              </w:rPr>
              <w:t>NÃO</w:t>
            </w:r>
          </w:p>
        </w:tc>
      </w:tr>
      <w:tr w:rsidR="002B1A74" w14:paraId="4EAFFFB9" w14:textId="77777777">
        <w:trPr>
          <w:trHeight w:val="805"/>
        </w:trPr>
        <w:tc>
          <w:tcPr>
            <w:tcW w:w="1131" w:type="dxa"/>
          </w:tcPr>
          <w:p w14:paraId="49E967B2" w14:textId="77777777" w:rsidR="002B1A74" w:rsidRDefault="002B1A74">
            <w:pPr>
              <w:pStyle w:val="TableParagraph"/>
              <w:rPr>
                <w:rFonts w:ascii="Times New Roman"/>
              </w:rPr>
            </w:pPr>
          </w:p>
        </w:tc>
        <w:tc>
          <w:tcPr>
            <w:tcW w:w="1315" w:type="dxa"/>
          </w:tcPr>
          <w:p w14:paraId="1A3BEFB5" w14:textId="77777777" w:rsidR="002B1A74" w:rsidRDefault="00000000">
            <w:pPr>
              <w:pStyle w:val="TableParagraph"/>
              <w:spacing w:before="268"/>
              <w:ind w:left="13"/>
              <w:jc w:val="center"/>
            </w:pPr>
            <w:r>
              <w:rPr>
                <w:spacing w:val="-2"/>
              </w:rPr>
              <w:t>EBS11227</w:t>
            </w:r>
          </w:p>
        </w:tc>
        <w:tc>
          <w:tcPr>
            <w:tcW w:w="1236" w:type="dxa"/>
          </w:tcPr>
          <w:p w14:paraId="0867B6A5" w14:textId="77777777" w:rsidR="002B1A74" w:rsidRDefault="00000000">
            <w:pPr>
              <w:pStyle w:val="TableParagraph"/>
              <w:spacing w:before="268"/>
              <w:ind w:left="17" w:right="2"/>
              <w:jc w:val="center"/>
            </w:pPr>
            <w:r>
              <w:rPr>
                <w:spacing w:val="-2"/>
              </w:rPr>
              <w:t>398103</w:t>
            </w:r>
          </w:p>
        </w:tc>
        <w:tc>
          <w:tcPr>
            <w:tcW w:w="7830" w:type="dxa"/>
          </w:tcPr>
          <w:p w14:paraId="0DD67AC9" w14:textId="77777777" w:rsidR="002B1A74" w:rsidRDefault="00000000">
            <w:pPr>
              <w:pStyle w:val="TableParagraph"/>
              <w:ind w:left="107"/>
            </w:pPr>
            <w:r>
              <w:t>Conjunto</w:t>
            </w:r>
            <w:r>
              <w:rPr>
                <w:spacing w:val="-5"/>
              </w:rPr>
              <w:t xml:space="preserve"> </w:t>
            </w:r>
            <w:r>
              <w:t>de</w:t>
            </w:r>
            <w:r>
              <w:rPr>
                <w:spacing w:val="-6"/>
              </w:rPr>
              <w:t xml:space="preserve"> </w:t>
            </w:r>
            <w:r>
              <w:t>soluções</w:t>
            </w:r>
            <w:r>
              <w:rPr>
                <w:spacing w:val="-6"/>
              </w:rPr>
              <w:t xml:space="preserve"> </w:t>
            </w:r>
            <w:r>
              <w:t>de</w:t>
            </w:r>
            <w:r>
              <w:rPr>
                <w:spacing w:val="-7"/>
              </w:rPr>
              <w:t xml:space="preserve"> </w:t>
            </w:r>
            <w:r>
              <w:t>dntp</w:t>
            </w:r>
            <w:r>
              <w:rPr>
                <w:spacing w:val="-7"/>
              </w:rPr>
              <w:t xml:space="preserve"> </w:t>
            </w:r>
            <w:r>
              <w:t>100</w:t>
            </w:r>
            <w:r>
              <w:rPr>
                <w:spacing w:val="-8"/>
              </w:rPr>
              <w:t xml:space="preserve"> </w:t>
            </w:r>
            <w:r>
              <w:t>mm</w:t>
            </w:r>
            <w:r>
              <w:rPr>
                <w:spacing w:val="-8"/>
              </w:rPr>
              <w:t xml:space="preserve"> </w:t>
            </w:r>
            <w:r>
              <w:t>para</w:t>
            </w:r>
            <w:r>
              <w:rPr>
                <w:spacing w:val="-10"/>
              </w:rPr>
              <w:t xml:space="preserve"> </w:t>
            </w:r>
            <w:r>
              <w:t>PCR.</w:t>
            </w:r>
            <w:r>
              <w:rPr>
                <w:spacing w:val="-7"/>
              </w:rPr>
              <w:t xml:space="preserve"> </w:t>
            </w:r>
            <w:r>
              <w:t>Composição:</w:t>
            </w:r>
            <w:r>
              <w:rPr>
                <w:spacing w:val="-5"/>
              </w:rPr>
              <w:t xml:space="preserve"> </w:t>
            </w:r>
            <w:r>
              <w:t>datp,</w:t>
            </w:r>
            <w:r>
              <w:rPr>
                <w:spacing w:val="-9"/>
              </w:rPr>
              <w:t xml:space="preserve"> </w:t>
            </w:r>
            <w:r>
              <w:t>dctp,</w:t>
            </w:r>
            <w:r>
              <w:rPr>
                <w:spacing w:val="-7"/>
              </w:rPr>
              <w:t xml:space="preserve"> </w:t>
            </w:r>
            <w:r>
              <w:t>dgtp</w:t>
            </w:r>
            <w:r>
              <w:rPr>
                <w:spacing w:val="-9"/>
              </w:rPr>
              <w:t xml:space="preserve"> </w:t>
            </w:r>
            <w:r>
              <w:t>e</w:t>
            </w:r>
            <w:r>
              <w:rPr>
                <w:spacing w:val="-8"/>
              </w:rPr>
              <w:t xml:space="preserve"> </w:t>
            </w:r>
            <w:r>
              <w:t>dttp. Apresentação: 04 frascos com 250 mcl cada. Aprs: unidade</w:t>
            </w:r>
          </w:p>
        </w:tc>
        <w:tc>
          <w:tcPr>
            <w:tcW w:w="1304" w:type="dxa"/>
          </w:tcPr>
          <w:p w14:paraId="78313640" w14:textId="77777777" w:rsidR="002B1A74" w:rsidRDefault="00000000">
            <w:pPr>
              <w:pStyle w:val="TableParagraph"/>
              <w:spacing w:before="268"/>
              <w:ind w:left="11" w:right="1"/>
              <w:jc w:val="center"/>
            </w:pPr>
            <w:r>
              <w:rPr>
                <w:spacing w:val="-2"/>
              </w:rPr>
              <w:t>frasco</w:t>
            </w:r>
          </w:p>
        </w:tc>
        <w:tc>
          <w:tcPr>
            <w:tcW w:w="915" w:type="dxa"/>
          </w:tcPr>
          <w:p w14:paraId="12FB2F29" w14:textId="77777777" w:rsidR="002B1A74" w:rsidRDefault="00000000">
            <w:pPr>
              <w:pStyle w:val="TableParagraph"/>
              <w:ind w:left="60" w:right="47"/>
              <w:jc w:val="center"/>
              <w:rPr>
                <w:b/>
                <w:sz w:val="32"/>
              </w:rPr>
            </w:pPr>
            <w:r>
              <w:rPr>
                <w:b/>
                <w:spacing w:val="-5"/>
                <w:sz w:val="32"/>
              </w:rPr>
              <w:t>NÃO</w:t>
            </w:r>
          </w:p>
        </w:tc>
        <w:tc>
          <w:tcPr>
            <w:tcW w:w="1069" w:type="dxa"/>
          </w:tcPr>
          <w:p w14:paraId="494CFFC0" w14:textId="77777777" w:rsidR="002B1A74" w:rsidRDefault="00000000">
            <w:pPr>
              <w:pStyle w:val="TableParagraph"/>
              <w:ind w:left="59" w:right="55"/>
              <w:jc w:val="center"/>
              <w:rPr>
                <w:b/>
                <w:sz w:val="32"/>
              </w:rPr>
            </w:pPr>
            <w:r>
              <w:rPr>
                <w:b/>
                <w:spacing w:val="-5"/>
                <w:sz w:val="32"/>
              </w:rPr>
              <w:t>SIM</w:t>
            </w:r>
          </w:p>
        </w:tc>
        <w:tc>
          <w:tcPr>
            <w:tcW w:w="1077" w:type="dxa"/>
          </w:tcPr>
          <w:p w14:paraId="29FC4A02" w14:textId="77777777" w:rsidR="002B1A74" w:rsidRDefault="00000000">
            <w:pPr>
              <w:pStyle w:val="TableParagraph"/>
              <w:ind w:left="54" w:right="53"/>
              <w:jc w:val="center"/>
              <w:rPr>
                <w:b/>
                <w:sz w:val="32"/>
              </w:rPr>
            </w:pPr>
            <w:r>
              <w:rPr>
                <w:b/>
                <w:spacing w:val="-5"/>
                <w:sz w:val="32"/>
              </w:rPr>
              <w:t>NÃO</w:t>
            </w:r>
          </w:p>
        </w:tc>
      </w:tr>
      <w:tr w:rsidR="002B1A74" w14:paraId="335C7F5B" w14:textId="77777777">
        <w:trPr>
          <w:trHeight w:val="1073"/>
        </w:trPr>
        <w:tc>
          <w:tcPr>
            <w:tcW w:w="1131" w:type="dxa"/>
          </w:tcPr>
          <w:p w14:paraId="50F2439B" w14:textId="77777777" w:rsidR="002B1A74" w:rsidRDefault="002B1A74">
            <w:pPr>
              <w:pStyle w:val="TableParagraph"/>
              <w:rPr>
                <w:rFonts w:ascii="Times New Roman"/>
              </w:rPr>
            </w:pPr>
          </w:p>
        </w:tc>
        <w:tc>
          <w:tcPr>
            <w:tcW w:w="1315" w:type="dxa"/>
          </w:tcPr>
          <w:p w14:paraId="7918849F" w14:textId="77777777" w:rsidR="002B1A74" w:rsidRDefault="002B1A74">
            <w:pPr>
              <w:pStyle w:val="TableParagraph"/>
              <w:spacing w:before="134"/>
              <w:rPr>
                <w:b/>
              </w:rPr>
            </w:pPr>
          </w:p>
          <w:p w14:paraId="3CA4B682" w14:textId="77777777" w:rsidR="002B1A74" w:rsidRDefault="00000000">
            <w:pPr>
              <w:pStyle w:val="TableParagraph"/>
              <w:ind w:left="13"/>
              <w:jc w:val="center"/>
            </w:pPr>
            <w:r>
              <w:rPr>
                <w:spacing w:val="-2"/>
              </w:rPr>
              <w:t>EBS09408</w:t>
            </w:r>
          </w:p>
        </w:tc>
        <w:tc>
          <w:tcPr>
            <w:tcW w:w="1236" w:type="dxa"/>
          </w:tcPr>
          <w:p w14:paraId="15FA5EB0" w14:textId="77777777" w:rsidR="002B1A74" w:rsidRDefault="002B1A74">
            <w:pPr>
              <w:pStyle w:val="TableParagraph"/>
              <w:spacing w:before="134"/>
              <w:rPr>
                <w:b/>
              </w:rPr>
            </w:pPr>
          </w:p>
          <w:p w14:paraId="410F4806" w14:textId="77777777" w:rsidR="002B1A74" w:rsidRDefault="00000000">
            <w:pPr>
              <w:pStyle w:val="TableParagraph"/>
              <w:ind w:left="17" w:right="2"/>
              <w:jc w:val="center"/>
            </w:pPr>
            <w:r>
              <w:rPr>
                <w:spacing w:val="-2"/>
              </w:rPr>
              <w:t>402525</w:t>
            </w:r>
          </w:p>
        </w:tc>
        <w:tc>
          <w:tcPr>
            <w:tcW w:w="7830" w:type="dxa"/>
          </w:tcPr>
          <w:p w14:paraId="024AEFF7" w14:textId="77777777" w:rsidR="002B1A74" w:rsidRDefault="00000000">
            <w:pPr>
              <w:pStyle w:val="TableParagraph"/>
              <w:ind w:left="107" w:right="99"/>
              <w:jc w:val="both"/>
            </w:pPr>
            <w:r>
              <w:t>Conjunto para PCR, master mix otimizado. Composição: enzima de transcrição reversa,</w:t>
            </w:r>
            <w:r>
              <w:rPr>
                <w:spacing w:val="-1"/>
              </w:rPr>
              <w:t xml:space="preserve"> </w:t>
            </w:r>
            <w:r>
              <w:t>taq</w:t>
            </w:r>
            <w:r>
              <w:rPr>
                <w:spacing w:val="-3"/>
              </w:rPr>
              <w:t xml:space="preserve"> </w:t>
            </w:r>
            <w:r>
              <w:t>DNA</w:t>
            </w:r>
            <w:r>
              <w:rPr>
                <w:spacing w:val="-1"/>
              </w:rPr>
              <w:t xml:space="preserve"> </w:t>
            </w:r>
            <w:r>
              <w:t>polimerase, dntps, mgcl2 e</w:t>
            </w:r>
            <w:r>
              <w:rPr>
                <w:spacing w:val="-3"/>
              </w:rPr>
              <w:t xml:space="preserve"> </w:t>
            </w:r>
            <w:r>
              <w:t>tampões</w:t>
            </w:r>
            <w:r>
              <w:rPr>
                <w:spacing w:val="-3"/>
              </w:rPr>
              <w:t xml:space="preserve"> </w:t>
            </w:r>
            <w:r>
              <w:t>de reação (2x),</w:t>
            </w:r>
            <w:r>
              <w:rPr>
                <w:spacing w:val="-1"/>
              </w:rPr>
              <w:t xml:space="preserve"> </w:t>
            </w:r>
            <w:r>
              <w:t>com referência passiva I. Apresentação: kit para 100 reações. Aprs: unidade</w:t>
            </w:r>
          </w:p>
        </w:tc>
        <w:tc>
          <w:tcPr>
            <w:tcW w:w="1304" w:type="dxa"/>
          </w:tcPr>
          <w:p w14:paraId="0FE48BC8" w14:textId="77777777" w:rsidR="002B1A74" w:rsidRDefault="002B1A74">
            <w:pPr>
              <w:pStyle w:val="TableParagraph"/>
              <w:spacing w:before="134"/>
              <w:rPr>
                <w:b/>
              </w:rPr>
            </w:pPr>
          </w:p>
          <w:p w14:paraId="4DD34236" w14:textId="77777777" w:rsidR="002B1A74" w:rsidRDefault="00000000">
            <w:pPr>
              <w:pStyle w:val="TableParagraph"/>
              <w:ind w:left="11" w:right="5"/>
              <w:jc w:val="center"/>
            </w:pPr>
            <w:r>
              <w:rPr>
                <w:spacing w:val="-4"/>
              </w:rPr>
              <w:t>kits</w:t>
            </w:r>
          </w:p>
        </w:tc>
        <w:tc>
          <w:tcPr>
            <w:tcW w:w="915" w:type="dxa"/>
          </w:tcPr>
          <w:p w14:paraId="3C9FF832" w14:textId="77777777" w:rsidR="002B1A74" w:rsidRDefault="00000000">
            <w:pPr>
              <w:pStyle w:val="TableParagraph"/>
              <w:ind w:left="60" w:right="47"/>
              <w:jc w:val="center"/>
              <w:rPr>
                <w:b/>
                <w:sz w:val="32"/>
              </w:rPr>
            </w:pPr>
            <w:r>
              <w:rPr>
                <w:b/>
                <w:spacing w:val="-5"/>
                <w:sz w:val="32"/>
              </w:rPr>
              <w:t>NÃO</w:t>
            </w:r>
          </w:p>
        </w:tc>
        <w:tc>
          <w:tcPr>
            <w:tcW w:w="1069" w:type="dxa"/>
          </w:tcPr>
          <w:p w14:paraId="60016330" w14:textId="77777777" w:rsidR="002B1A74" w:rsidRDefault="00000000">
            <w:pPr>
              <w:pStyle w:val="TableParagraph"/>
              <w:ind w:left="59" w:right="55"/>
              <w:jc w:val="center"/>
              <w:rPr>
                <w:b/>
                <w:sz w:val="32"/>
              </w:rPr>
            </w:pPr>
            <w:r>
              <w:rPr>
                <w:b/>
                <w:spacing w:val="-5"/>
                <w:sz w:val="32"/>
              </w:rPr>
              <w:t>SIM</w:t>
            </w:r>
          </w:p>
        </w:tc>
        <w:tc>
          <w:tcPr>
            <w:tcW w:w="1077" w:type="dxa"/>
          </w:tcPr>
          <w:p w14:paraId="30471E27" w14:textId="77777777" w:rsidR="002B1A74" w:rsidRDefault="00000000">
            <w:pPr>
              <w:pStyle w:val="TableParagraph"/>
              <w:ind w:left="54" w:right="53"/>
              <w:jc w:val="center"/>
              <w:rPr>
                <w:b/>
                <w:sz w:val="32"/>
              </w:rPr>
            </w:pPr>
            <w:r>
              <w:rPr>
                <w:b/>
                <w:spacing w:val="-5"/>
                <w:sz w:val="32"/>
              </w:rPr>
              <w:t>NÃO</w:t>
            </w:r>
          </w:p>
        </w:tc>
      </w:tr>
      <w:tr w:rsidR="002B1A74" w14:paraId="30B106E2" w14:textId="77777777">
        <w:trPr>
          <w:trHeight w:val="1881"/>
        </w:trPr>
        <w:tc>
          <w:tcPr>
            <w:tcW w:w="1131" w:type="dxa"/>
          </w:tcPr>
          <w:p w14:paraId="7E8EA0F1" w14:textId="77777777" w:rsidR="002B1A74" w:rsidRDefault="002B1A74">
            <w:pPr>
              <w:pStyle w:val="TableParagraph"/>
              <w:rPr>
                <w:rFonts w:ascii="Times New Roman"/>
              </w:rPr>
            </w:pPr>
          </w:p>
        </w:tc>
        <w:tc>
          <w:tcPr>
            <w:tcW w:w="1315" w:type="dxa"/>
          </w:tcPr>
          <w:p w14:paraId="40C14A6B" w14:textId="77777777" w:rsidR="002B1A74" w:rsidRDefault="002B1A74">
            <w:pPr>
              <w:pStyle w:val="TableParagraph"/>
              <w:rPr>
                <w:b/>
              </w:rPr>
            </w:pPr>
          </w:p>
          <w:p w14:paraId="5250B0EE" w14:textId="77777777" w:rsidR="002B1A74" w:rsidRDefault="002B1A74">
            <w:pPr>
              <w:pStyle w:val="TableParagraph"/>
              <w:spacing w:before="268"/>
              <w:rPr>
                <w:b/>
              </w:rPr>
            </w:pPr>
          </w:p>
          <w:p w14:paraId="7CA06DED" w14:textId="77777777" w:rsidR="002B1A74" w:rsidRDefault="00000000">
            <w:pPr>
              <w:pStyle w:val="TableParagraph"/>
              <w:ind w:left="13"/>
              <w:jc w:val="center"/>
            </w:pPr>
            <w:r>
              <w:rPr>
                <w:spacing w:val="-2"/>
              </w:rPr>
              <w:t>EBS11242</w:t>
            </w:r>
          </w:p>
        </w:tc>
        <w:tc>
          <w:tcPr>
            <w:tcW w:w="1236" w:type="dxa"/>
          </w:tcPr>
          <w:p w14:paraId="31A62AA3" w14:textId="77777777" w:rsidR="002B1A74" w:rsidRDefault="002B1A74">
            <w:pPr>
              <w:pStyle w:val="TableParagraph"/>
              <w:rPr>
                <w:b/>
              </w:rPr>
            </w:pPr>
          </w:p>
          <w:p w14:paraId="4EBE8DB3" w14:textId="77777777" w:rsidR="002B1A74" w:rsidRDefault="002B1A74">
            <w:pPr>
              <w:pStyle w:val="TableParagraph"/>
              <w:spacing w:before="268"/>
              <w:rPr>
                <w:b/>
              </w:rPr>
            </w:pPr>
          </w:p>
          <w:p w14:paraId="7F4EE7BC" w14:textId="77777777" w:rsidR="002B1A74" w:rsidRDefault="00000000">
            <w:pPr>
              <w:pStyle w:val="TableParagraph"/>
              <w:ind w:left="17" w:right="2"/>
              <w:jc w:val="center"/>
            </w:pPr>
            <w:r>
              <w:rPr>
                <w:spacing w:val="-2"/>
              </w:rPr>
              <w:t>412389</w:t>
            </w:r>
          </w:p>
        </w:tc>
        <w:tc>
          <w:tcPr>
            <w:tcW w:w="7830" w:type="dxa"/>
          </w:tcPr>
          <w:p w14:paraId="111D2417" w14:textId="77777777" w:rsidR="002B1A74" w:rsidRDefault="00000000">
            <w:pPr>
              <w:pStyle w:val="TableParagraph"/>
              <w:ind w:left="107" w:right="95"/>
              <w:jc w:val="both"/>
            </w:pPr>
            <w:r>
              <w:t>Container de tampão catódico para SEQUENCIAMENTO; Aplicação: uso em sequenciador automático. Compatível com equipamento informado no edital. Suportar aplicativos de sequenciamento e análise de fragmentos. O recipiente tem dois compartimentos separados: o compartimento esquerdo fornece o tampão catódico para eletroforese e o compartimento direito fornece lavagem capilar e funcionalidade</w:t>
            </w:r>
            <w:r>
              <w:rPr>
                <w:spacing w:val="12"/>
              </w:rPr>
              <w:t xml:space="preserve"> </w:t>
            </w:r>
            <w:r>
              <w:t>de</w:t>
            </w:r>
            <w:r>
              <w:rPr>
                <w:spacing w:val="13"/>
              </w:rPr>
              <w:t xml:space="preserve"> </w:t>
            </w:r>
            <w:r>
              <w:t>ejeção</w:t>
            </w:r>
            <w:r>
              <w:rPr>
                <w:spacing w:val="14"/>
              </w:rPr>
              <w:t xml:space="preserve"> </w:t>
            </w:r>
            <w:r>
              <w:t>de</w:t>
            </w:r>
            <w:r>
              <w:rPr>
                <w:spacing w:val="13"/>
              </w:rPr>
              <w:t xml:space="preserve"> </w:t>
            </w:r>
            <w:r>
              <w:t>resíduos</w:t>
            </w:r>
            <w:r>
              <w:rPr>
                <w:spacing w:val="13"/>
              </w:rPr>
              <w:t xml:space="preserve"> </w:t>
            </w:r>
            <w:r>
              <w:t>de</w:t>
            </w:r>
            <w:r>
              <w:rPr>
                <w:spacing w:val="12"/>
              </w:rPr>
              <w:t xml:space="preserve"> </w:t>
            </w:r>
            <w:r>
              <w:t>polímero</w:t>
            </w:r>
            <w:r>
              <w:rPr>
                <w:spacing w:val="14"/>
              </w:rPr>
              <w:t xml:space="preserve"> </w:t>
            </w:r>
            <w:r>
              <w:t>usados</w:t>
            </w:r>
            <w:r>
              <w:rPr>
                <w:spacing w:val="13"/>
              </w:rPr>
              <w:t xml:space="preserve"> </w:t>
            </w:r>
            <w:r>
              <w:t>entre</w:t>
            </w:r>
            <w:r>
              <w:rPr>
                <w:spacing w:val="13"/>
              </w:rPr>
              <w:t xml:space="preserve"> </w:t>
            </w:r>
            <w:r>
              <w:t>as</w:t>
            </w:r>
            <w:r>
              <w:rPr>
                <w:spacing w:val="15"/>
              </w:rPr>
              <w:t xml:space="preserve"> </w:t>
            </w:r>
            <w:r>
              <w:t>injeçõesaprs:</w:t>
            </w:r>
            <w:r>
              <w:rPr>
                <w:spacing w:val="13"/>
              </w:rPr>
              <w:t xml:space="preserve"> </w:t>
            </w:r>
            <w:r>
              <w:rPr>
                <w:spacing w:val="-5"/>
              </w:rPr>
              <w:t>Kit</w:t>
            </w:r>
          </w:p>
          <w:p w14:paraId="25FE4586" w14:textId="77777777" w:rsidR="002B1A74" w:rsidRDefault="00000000">
            <w:pPr>
              <w:pStyle w:val="TableParagraph"/>
              <w:spacing w:before="1" w:line="249" w:lineRule="exact"/>
              <w:ind w:left="107"/>
              <w:jc w:val="both"/>
            </w:pPr>
            <w:r>
              <w:t>com</w:t>
            </w:r>
            <w:r>
              <w:rPr>
                <w:spacing w:val="-1"/>
              </w:rPr>
              <w:t xml:space="preserve"> </w:t>
            </w:r>
            <w:r>
              <w:t>4</w:t>
            </w:r>
            <w:r>
              <w:rPr>
                <w:spacing w:val="-1"/>
              </w:rPr>
              <w:t xml:space="preserve"> </w:t>
            </w:r>
            <w:r>
              <w:rPr>
                <w:spacing w:val="-2"/>
              </w:rPr>
              <w:t>unidades</w:t>
            </w:r>
          </w:p>
        </w:tc>
        <w:tc>
          <w:tcPr>
            <w:tcW w:w="1304" w:type="dxa"/>
          </w:tcPr>
          <w:p w14:paraId="26BDDDE1" w14:textId="77777777" w:rsidR="002B1A74" w:rsidRDefault="002B1A74">
            <w:pPr>
              <w:pStyle w:val="TableParagraph"/>
              <w:rPr>
                <w:b/>
              </w:rPr>
            </w:pPr>
          </w:p>
          <w:p w14:paraId="5CF5BD0E" w14:textId="77777777" w:rsidR="002B1A74" w:rsidRDefault="002B1A74">
            <w:pPr>
              <w:pStyle w:val="TableParagraph"/>
              <w:spacing w:before="268"/>
              <w:rPr>
                <w:b/>
              </w:rPr>
            </w:pPr>
          </w:p>
          <w:p w14:paraId="5A62A464" w14:textId="77777777" w:rsidR="002B1A74" w:rsidRDefault="00000000">
            <w:pPr>
              <w:pStyle w:val="TableParagraph"/>
              <w:ind w:left="11" w:right="3"/>
              <w:jc w:val="center"/>
            </w:pPr>
            <w:r>
              <w:rPr>
                <w:spacing w:val="-2"/>
              </w:rPr>
              <w:t>unidade</w:t>
            </w:r>
          </w:p>
        </w:tc>
        <w:tc>
          <w:tcPr>
            <w:tcW w:w="915" w:type="dxa"/>
          </w:tcPr>
          <w:p w14:paraId="15497629" w14:textId="77777777" w:rsidR="002B1A74" w:rsidRDefault="00000000">
            <w:pPr>
              <w:pStyle w:val="TableParagraph"/>
              <w:ind w:left="60" w:right="47"/>
              <w:jc w:val="center"/>
              <w:rPr>
                <w:b/>
                <w:sz w:val="32"/>
              </w:rPr>
            </w:pPr>
            <w:r>
              <w:rPr>
                <w:b/>
                <w:spacing w:val="-5"/>
                <w:sz w:val="32"/>
              </w:rPr>
              <w:t>NÃO</w:t>
            </w:r>
          </w:p>
        </w:tc>
        <w:tc>
          <w:tcPr>
            <w:tcW w:w="1069" w:type="dxa"/>
          </w:tcPr>
          <w:p w14:paraId="3E46B09A" w14:textId="77777777" w:rsidR="002B1A74" w:rsidRDefault="00000000">
            <w:pPr>
              <w:pStyle w:val="TableParagraph"/>
              <w:ind w:left="59" w:right="55"/>
              <w:jc w:val="center"/>
              <w:rPr>
                <w:b/>
                <w:sz w:val="32"/>
              </w:rPr>
            </w:pPr>
            <w:r>
              <w:rPr>
                <w:b/>
                <w:spacing w:val="-5"/>
                <w:sz w:val="32"/>
              </w:rPr>
              <w:t>SIM</w:t>
            </w:r>
          </w:p>
        </w:tc>
        <w:tc>
          <w:tcPr>
            <w:tcW w:w="1077" w:type="dxa"/>
          </w:tcPr>
          <w:p w14:paraId="38F1D624" w14:textId="77777777" w:rsidR="002B1A74" w:rsidRDefault="00000000">
            <w:pPr>
              <w:pStyle w:val="TableParagraph"/>
              <w:ind w:left="54" w:right="53"/>
              <w:jc w:val="center"/>
              <w:rPr>
                <w:b/>
                <w:sz w:val="32"/>
              </w:rPr>
            </w:pPr>
            <w:r>
              <w:rPr>
                <w:b/>
                <w:spacing w:val="-5"/>
                <w:sz w:val="32"/>
              </w:rPr>
              <w:t>NÃO</w:t>
            </w:r>
          </w:p>
        </w:tc>
      </w:tr>
    </w:tbl>
    <w:p w14:paraId="1261E3D8" w14:textId="77777777" w:rsidR="002B1A74" w:rsidRDefault="002B1A74">
      <w:pPr>
        <w:pStyle w:val="TableParagraph"/>
        <w:jc w:val="center"/>
        <w:rPr>
          <w:b/>
          <w:sz w:val="32"/>
        </w:rPr>
        <w:sectPr w:rsidR="002B1A74">
          <w:type w:val="continuous"/>
          <w:pgSz w:w="16840" w:h="11910" w:orient="landscape"/>
          <w:pgMar w:top="120" w:right="141" w:bottom="1420" w:left="566" w:header="0" w:footer="120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315"/>
        <w:gridCol w:w="1236"/>
        <w:gridCol w:w="7830"/>
        <w:gridCol w:w="1304"/>
        <w:gridCol w:w="915"/>
        <w:gridCol w:w="1069"/>
        <w:gridCol w:w="1077"/>
      </w:tblGrid>
      <w:tr w:rsidR="002B1A74" w14:paraId="5B83561D" w14:textId="77777777">
        <w:trPr>
          <w:trHeight w:val="805"/>
        </w:trPr>
        <w:tc>
          <w:tcPr>
            <w:tcW w:w="1131" w:type="dxa"/>
          </w:tcPr>
          <w:p w14:paraId="506EA3D8" w14:textId="77777777" w:rsidR="002B1A74" w:rsidRDefault="002B1A74">
            <w:pPr>
              <w:pStyle w:val="TableParagraph"/>
              <w:rPr>
                <w:rFonts w:ascii="Times New Roman"/>
              </w:rPr>
            </w:pPr>
          </w:p>
        </w:tc>
        <w:tc>
          <w:tcPr>
            <w:tcW w:w="1315" w:type="dxa"/>
          </w:tcPr>
          <w:p w14:paraId="3F906F29" w14:textId="77777777" w:rsidR="002B1A74" w:rsidRDefault="00000000">
            <w:pPr>
              <w:pStyle w:val="TableParagraph"/>
              <w:spacing w:before="268"/>
              <w:ind w:left="13"/>
              <w:jc w:val="center"/>
            </w:pPr>
            <w:r>
              <w:rPr>
                <w:spacing w:val="-2"/>
              </w:rPr>
              <w:t>EBS07205</w:t>
            </w:r>
          </w:p>
        </w:tc>
        <w:tc>
          <w:tcPr>
            <w:tcW w:w="1236" w:type="dxa"/>
          </w:tcPr>
          <w:p w14:paraId="23053BA2" w14:textId="77777777" w:rsidR="002B1A74" w:rsidRDefault="00000000">
            <w:pPr>
              <w:pStyle w:val="TableParagraph"/>
              <w:spacing w:before="268"/>
              <w:ind w:left="17" w:right="2"/>
              <w:jc w:val="center"/>
            </w:pPr>
            <w:r>
              <w:rPr>
                <w:spacing w:val="-2"/>
              </w:rPr>
              <w:t>379423</w:t>
            </w:r>
          </w:p>
        </w:tc>
        <w:tc>
          <w:tcPr>
            <w:tcW w:w="7830" w:type="dxa"/>
          </w:tcPr>
          <w:p w14:paraId="1ACD711F" w14:textId="77777777" w:rsidR="002B1A74" w:rsidRDefault="00000000">
            <w:pPr>
              <w:pStyle w:val="TableParagraph"/>
              <w:ind w:left="107"/>
            </w:pPr>
            <w:r>
              <w:t>Corante</w:t>
            </w:r>
            <w:r>
              <w:rPr>
                <w:spacing w:val="39"/>
              </w:rPr>
              <w:t xml:space="preserve"> </w:t>
            </w:r>
            <w:r>
              <w:t>azul</w:t>
            </w:r>
            <w:r>
              <w:rPr>
                <w:spacing w:val="40"/>
              </w:rPr>
              <w:t xml:space="preserve"> </w:t>
            </w:r>
            <w:r>
              <w:t>de</w:t>
            </w:r>
            <w:r>
              <w:rPr>
                <w:spacing w:val="40"/>
              </w:rPr>
              <w:t xml:space="preserve"> </w:t>
            </w:r>
            <w:r>
              <w:t>tripan.</w:t>
            </w:r>
            <w:r>
              <w:rPr>
                <w:spacing w:val="40"/>
              </w:rPr>
              <w:t xml:space="preserve"> </w:t>
            </w:r>
            <w:r>
              <w:t>Aspecto</w:t>
            </w:r>
            <w:r>
              <w:rPr>
                <w:spacing w:val="40"/>
              </w:rPr>
              <w:t xml:space="preserve"> </w:t>
            </w:r>
            <w:r>
              <w:t>físico</w:t>
            </w:r>
            <w:r>
              <w:rPr>
                <w:spacing w:val="40"/>
              </w:rPr>
              <w:t xml:space="preserve"> </w:t>
            </w:r>
            <w:r>
              <w:t>líquido;</w:t>
            </w:r>
            <w:r>
              <w:rPr>
                <w:spacing w:val="40"/>
              </w:rPr>
              <w:t xml:space="preserve"> </w:t>
            </w:r>
            <w:r>
              <w:t>concentração</w:t>
            </w:r>
            <w:r>
              <w:rPr>
                <w:spacing w:val="40"/>
              </w:rPr>
              <w:t xml:space="preserve"> </w:t>
            </w:r>
            <w:r>
              <w:t>0,4%.</w:t>
            </w:r>
            <w:r>
              <w:rPr>
                <w:spacing w:val="40"/>
              </w:rPr>
              <w:t xml:space="preserve"> </w:t>
            </w:r>
            <w:r>
              <w:t>Características adicionais: CI 23850. Apresentação: frasco com 100 ml. Aprs: frasco</w:t>
            </w:r>
          </w:p>
        </w:tc>
        <w:tc>
          <w:tcPr>
            <w:tcW w:w="1304" w:type="dxa"/>
          </w:tcPr>
          <w:p w14:paraId="56797FBD" w14:textId="77777777" w:rsidR="002B1A74" w:rsidRDefault="00000000">
            <w:pPr>
              <w:pStyle w:val="TableParagraph"/>
              <w:spacing w:before="268"/>
              <w:ind w:left="11"/>
              <w:jc w:val="center"/>
            </w:pPr>
            <w:r>
              <w:rPr>
                <w:spacing w:val="-2"/>
              </w:rPr>
              <w:t>frascos</w:t>
            </w:r>
          </w:p>
        </w:tc>
        <w:tc>
          <w:tcPr>
            <w:tcW w:w="915" w:type="dxa"/>
          </w:tcPr>
          <w:p w14:paraId="0E264876" w14:textId="77777777" w:rsidR="002B1A74" w:rsidRDefault="00000000">
            <w:pPr>
              <w:pStyle w:val="TableParagraph"/>
              <w:ind w:left="60" w:right="47"/>
              <w:jc w:val="center"/>
              <w:rPr>
                <w:b/>
                <w:sz w:val="32"/>
              </w:rPr>
            </w:pPr>
            <w:r>
              <w:rPr>
                <w:b/>
                <w:spacing w:val="-5"/>
                <w:sz w:val="32"/>
              </w:rPr>
              <w:t>NÃO</w:t>
            </w:r>
          </w:p>
        </w:tc>
        <w:tc>
          <w:tcPr>
            <w:tcW w:w="1069" w:type="dxa"/>
          </w:tcPr>
          <w:p w14:paraId="6DB67F53" w14:textId="77777777" w:rsidR="002B1A74" w:rsidRDefault="00000000">
            <w:pPr>
              <w:pStyle w:val="TableParagraph"/>
              <w:ind w:left="59" w:right="55"/>
              <w:jc w:val="center"/>
              <w:rPr>
                <w:b/>
                <w:sz w:val="32"/>
              </w:rPr>
            </w:pPr>
            <w:r>
              <w:rPr>
                <w:b/>
                <w:spacing w:val="-5"/>
                <w:sz w:val="32"/>
              </w:rPr>
              <w:t>SIM</w:t>
            </w:r>
          </w:p>
        </w:tc>
        <w:tc>
          <w:tcPr>
            <w:tcW w:w="1077" w:type="dxa"/>
          </w:tcPr>
          <w:p w14:paraId="0D3F96A8" w14:textId="77777777" w:rsidR="002B1A74" w:rsidRDefault="00000000">
            <w:pPr>
              <w:pStyle w:val="TableParagraph"/>
              <w:ind w:left="54" w:right="53"/>
              <w:jc w:val="center"/>
              <w:rPr>
                <w:b/>
                <w:sz w:val="32"/>
              </w:rPr>
            </w:pPr>
            <w:r>
              <w:rPr>
                <w:b/>
                <w:spacing w:val="-5"/>
                <w:sz w:val="32"/>
              </w:rPr>
              <w:t>NÃO</w:t>
            </w:r>
          </w:p>
        </w:tc>
      </w:tr>
      <w:tr w:rsidR="002B1A74" w14:paraId="104D34E9" w14:textId="77777777">
        <w:trPr>
          <w:trHeight w:val="806"/>
        </w:trPr>
        <w:tc>
          <w:tcPr>
            <w:tcW w:w="1131" w:type="dxa"/>
          </w:tcPr>
          <w:p w14:paraId="588B8162" w14:textId="77777777" w:rsidR="002B1A74" w:rsidRDefault="002B1A74">
            <w:pPr>
              <w:pStyle w:val="TableParagraph"/>
              <w:rPr>
                <w:rFonts w:ascii="Times New Roman"/>
              </w:rPr>
            </w:pPr>
          </w:p>
        </w:tc>
        <w:tc>
          <w:tcPr>
            <w:tcW w:w="1315" w:type="dxa"/>
          </w:tcPr>
          <w:p w14:paraId="7AEF6730" w14:textId="77777777" w:rsidR="002B1A74" w:rsidRDefault="00000000">
            <w:pPr>
              <w:pStyle w:val="TableParagraph"/>
              <w:spacing w:before="268"/>
              <w:ind w:left="13"/>
              <w:jc w:val="center"/>
            </w:pPr>
            <w:r>
              <w:rPr>
                <w:spacing w:val="-2"/>
              </w:rPr>
              <w:t>EBS07383</w:t>
            </w:r>
          </w:p>
        </w:tc>
        <w:tc>
          <w:tcPr>
            <w:tcW w:w="1236" w:type="dxa"/>
          </w:tcPr>
          <w:p w14:paraId="4D568D6E" w14:textId="77777777" w:rsidR="002B1A74" w:rsidRDefault="00000000">
            <w:pPr>
              <w:pStyle w:val="TableParagraph"/>
              <w:spacing w:before="268"/>
              <w:ind w:left="17" w:right="2"/>
              <w:jc w:val="center"/>
            </w:pPr>
            <w:r>
              <w:rPr>
                <w:spacing w:val="-2"/>
              </w:rPr>
              <w:t>379490</w:t>
            </w:r>
          </w:p>
        </w:tc>
        <w:tc>
          <w:tcPr>
            <w:tcW w:w="7830" w:type="dxa"/>
          </w:tcPr>
          <w:p w14:paraId="0C7C8B82" w14:textId="77777777" w:rsidR="002B1A74" w:rsidRDefault="00000000">
            <w:pPr>
              <w:pStyle w:val="TableParagraph"/>
              <w:ind w:left="107"/>
            </w:pPr>
            <w:r>
              <w:t>Corante eosina azul de metileno, segundo Giemsa. Aspecto pó. Apresentação: frasco de 25 g. Aprs: frasco</w:t>
            </w:r>
          </w:p>
        </w:tc>
        <w:tc>
          <w:tcPr>
            <w:tcW w:w="1304" w:type="dxa"/>
          </w:tcPr>
          <w:p w14:paraId="2100A5D6" w14:textId="77777777" w:rsidR="002B1A74" w:rsidRDefault="00000000">
            <w:pPr>
              <w:pStyle w:val="TableParagraph"/>
              <w:spacing w:before="268"/>
              <w:ind w:left="11" w:right="6"/>
              <w:jc w:val="center"/>
            </w:pPr>
            <w:r>
              <w:rPr>
                <w:spacing w:val="-2"/>
              </w:rPr>
              <w:t>frasco</w:t>
            </w:r>
          </w:p>
        </w:tc>
        <w:tc>
          <w:tcPr>
            <w:tcW w:w="915" w:type="dxa"/>
          </w:tcPr>
          <w:p w14:paraId="30E6D1A5" w14:textId="77777777" w:rsidR="002B1A74" w:rsidRDefault="00000000">
            <w:pPr>
              <w:pStyle w:val="TableParagraph"/>
              <w:ind w:left="60" w:right="47"/>
              <w:jc w:val="center"/>
              <w:rPr>
                <w:b/>
                <w:sz w:val="32"/>
              </w:rPr>
            </w:pPr>
            <w:r>
              <w:rPr>
                <w:b/>
                <w:spacing w:val="-5"/>
                <w:sz w:val="32"/>
              </w:rPr>
              <w:t>NÃO</w:t>
            </w:r>
          </w:p>
        </w:tc>
        <w:tc>
          <w:tcPr>
            <w:tcW w:w="1069" w:type="dxa"/>
          </w:tcPr>
          <w:p w14:paraId="220564AF" w14:textId="77777777" w:rsidR="002B1A74" w:rsidRDefault="00000000">
            <w:pPr>
              <w:pStyle w:val="TableParagraph"/>
              <w:ind w:left="59" w:right="55"/>
              <w:jc w:val="center"/>
              <w:rPr>
                <w:b/>
                <w:sz w:val="32"/>
              </w:rPr>
            </w:pPr>
            <w:r>
              <w:rPr>
                <w:b/>
                <w:spacing w:val="-5"/>
                <w:sz w:val="32"/>
              </w:rPr>
              <w:t>SIM</w:t>
            </w:r>
          </w:p>
        </w:tc>
        <w:tc>
          <w:tcPr>
            <w:tcW w:w="1077" w:type="dxa"/>
          </w:tcPr>
          <w:p w14:paraId="43F45AD3" w14:textId="77777777" w:rsidR="002B1A74" w:rsidRDefault="00000000">
            <w:pPr>
              <w:pStyle w:val="TableParagraph"/>
              <w:ind w:left="54" w:right="53"/>
              <w:jc w:val="center"/>
              <w:rPr>
                <w:b/>
                <w:sz w:val="32"/>
              </w:rPr>
            </w:pPr>
            <w:r>
              <w:rPr>
                <w:b/>
                <w:spacing w:val="-5"/>
                <w:sz w:val="32"/>
              </w:rPr>
              <w:t>NÃO</w:t>
            </w:r>
          </w:p>
        </w:tc>
      </w:tr>
      <w:tr w:rsidR="002B1A74" w14:paraId="30953A7C" w14:textId="77777777">
        <w:trPr>
          <w:trHeight w:val="806"/>
        </w:trPr>
        <w:tc>
          <w:tcPr>
            <w:tcW w:w="1131" w:type="dxa"/>
          </w:tcPr>
          <w:p w14:paraId="7CF38377" w14:textId="77777777" w:rsidR="002B1A74" w:rsidRDefault="002B1A74">
            <w:pPr>
              <w:pStyle w:val="TableParagraph"/>
              <w:rPr>
                <w:rFonts w:ascii="Times New Roman"/>
              </w:rPr>
            </w:pPr>
          </w:p>
        </w:tc>
        <w:tc>
          <w:tcPr>
            <w:tcW w:w="1315" w:type="dxa"/>
          </w:tcPr>
          <w:p w14:paraId="25076E9C" w14:textId="77777777" w:rsidR="002B1A74" w:rsidRDefault="00000000">
            <w:pPr>
              <w:pStyle w:val="TableParagraph"/>
              <w:spacing w:before="268"/>
              <w:ind w:left="13"/>
              <w:jc w:val="center"/>
            </w:pPr>
            <w:r>
              <w:rPr>
                <w:spacing w:val="-2"/>
              </w:rPr>
              <w:t>EBS07384</w:t>
            </w:r>
          </w:p>
        </w:tc>
        <w:tc>
          <w:tcPr>
            <w:tcW w:w="1236" w:type="dxa"/>
          </w:tcPr>
          <w:p w14:paraId="292B0C3F" w14:textId="77777777" w:rsidR="002B1A74" w:rsidRDefault="00000000">
            <w:pPr>
              <w:pStyle w:val="TableParagraph"/>
              <w:spacing w:before="268"/>
              <w:ind w:left="17" w:right="2"/>
              <w:jc w:val="center"/>
            </w:pPr>
            <w:r>
              <w:rPr>
                <w:spacing w:val="-2"/>
              </w:rPr>
              <w:t>349972</w:t>
            </w:r>
          </w:p>
        </w:tc>
        <w:tc>
          <w:tcPr>
            <w:tcW w:w="7830" w:type="dxa"/>
          </w:tcPr>
          <w:p w14:paraId="7381A1DA" w14:textId="77777777" w:rsidR="002B1A74" w:rsidRDefault="00000000">
            <w:pPr>
              <w:pStyle w:val="TableParagraph"/>
              <w:ind w:left="107"/>
            </w:pPr>
            <w:r>
              <w:t>Corante eosina azul de metileno, segundo Wright. Aspecto pó. Apresentação: frasco de 25 g. Aprs: frasco</w:t>
            </w:r>
          </w:p>
        </w:tc>
        <w:tc>
          <w:tcPr>
            <w:tcW w:w="1304" w:type="dxa"/>
          </w:tcPr>
          <w:p w14:paraId="4F2B27A6" w14:textId="77777777" w:rsidR="002B1A74" w:rsidRDefault="00000000">
            <w:pPr>
              <w:pStyle w:val="TableParagraph"/>
              <w:spacing w:before="268"/>
              <w:ind w:left="11" w:right="6"/>
              <w:jc w:val="center"/>
            </w:pPr>
            <w:r>
              <w:rPr>
                <w:spacing w:val="-2"/>
              </w:rPr>
              <w:t>frasco</w:t>
            </w:r>
          </w:p>
        </w:tc>
        <w:tc>
          <w:tcPr>
            <w:tcW w:w="915" w:type="dxa"/>
          </w:tcPr>
          <w:p w14:paraId="459CE418" w14:textId="77777777" w:rsidR="002B1A74" w:rsidRDefault="00000000">
            <w:pPr>
              <w:pStyle w:val="TableParagraph"/>
              <w:ind w:left="60" w:right="47"/>
              <w:jc w:val="center"/>
              <w:rPr>
                <w:b/>
                <w:sz w:val="32"/>
              </w:rPr>
            </w:pPr>
            <w:r>
              <w:rPr>
                <w:b/>
                <w:spacing w:val="-5"/>
                <w:sz w:val="32"/>
              </w:rPr>
              <w:t>NÃO</w:t>
            </w:r>
          </w:p>
        </w:tc>
        <w:tc>
          <w:tcPr>
            <w:tcW w:w="1069" w:type="dxa"/>
          </w:tcPr>
          <w:p w14:paraId="2EE74FED" w14:textId="77777777" w:rsidR="002B1A74" w:rsidRDefault="00000000">
            <w:pPr>
              <w:pStyle w:val="TableParagraph"/>
              <w:ind w:left="59" w:right="55"/>
              <w:jc w:val="center"/>
              <w:rPr>
                <w:b/>
                <w:sz w:val="32"/>
              </w:rPr>
            </w:pPr>
            <w:r>
              <w:rPr>
                <w:b/>
                <w:spacing w:val="-5"/>
                <w:sz w:val="32"/>
              </w:rPr>
              <w:t>SIM</w:t>
            </w:r>
          </w:p>
        </w:tc>
        <w:tc>
          <w:tcPr>
            <w:tcW w:w="1077" w:type="dxa"/>
          </w:tcPr>
          <w:p w14:paraId="7AF1FD74" w14:textId="77777777" w:rsidR="002B1A74" w:rsidRDefault="00000000">
            <w:pPr>
              <w:pStyle w:val="TableParagraph"/>
              <w:ind w:left="54" w:right="53"/>
              <w:jc w:val="center"/>
              <w:rPr>
                <w:b/>
                <w:sz w:val="32"/>
              </w:rPr>
            </w:pPr>
            <w:r>
              <w:rPr>
                <w:b/>
                <w:spacing w:val="-5"/>
                <w:sz w:val="32"/>
              </w:rPr>
              <w:t>NÃO</w:t>
            </w:r>
          </w:p>
        </w:tc>
      </w:tr>
      <w:tr w:rsidR="002B1A74" w14:paraId="6BA0470D" w14:textId="77777777">
        <w:trPr>
          <w:trHeight w:val="806"/>
        </w:trPr>
        <w:tc>
          <w:tcPr>
            <w:tcW w:w="1131" w:type="dxa"/>
          </w:tcPr>
          <w:p w14:paraId="67F17DE3" w14:textId="77777777" w:rsidR="002B1A74" w:rsidRDefault="002B1A74">
            <w:pPr>
              <w:pStyle w:val="TableParagraph"/>
              <w:rPr>
                <w:rFonts w:ascii="Times New Roman"/>
              </w:rPr>
            </w:pPr>
          </w:p>
        </w:tc>
        <w:tc>
          <w:tcPr>
            <w:tcW w:w="1315" w:type="dxa"/>
          </w:tcPr>
          <w:p w14:paraId="36775B50" w14:textId="77777777" w:rsidR="002B1A74" w:rsidRDefault="00000000">
            <w:pPr>
              <w:pStyle w:val="TableParagraph"/>
              <w:spacing w:before="268"/>
              <w:ind w:left="13"/>
              <w:jc w:val="center"/>
            </w:pPr>
            <w:r>
              <w:rPr>
                <w:spacing w:val="-2"/>
              </w:rPr>
              <w:t>EBS06319</w:t>
            </w:r>
          </w:p>
        </w:tc>
        <w:tc>
          <w:tcPr>
            <w:tcW w:w="1236" w:type="dxa"/>
          </w:tcPr>
          <w:p w14:paraId="1BF6CA7B" w14:textId="77777777" w:rsidR="002B1A74" w:rsidRDefault="00000000">
            <w:pPr>
              <w:pStyle w:val="TableParagraph"/>
              <w:spacing w:before="268"/>
              <w:ind w:left="17" w:right="2"/>
              <w:jc w:val="center"/>
            </w:pPr>
            <w:r>
              <w:rPr>
                <w:spacing w:val="-2"/>
              </w:rPr>
              <w:t>327358</w:t>
            </w:r>
          </w:p>
        </w:tc>
        <w:tc>
          <w:tcPr>
            <w:tcW w:w="7830" w:type="dxa"/>
          </w:tcPr>
          <w:p w14:paraId="65C28FEC" w14:textId="77777777" w:rsidR="002B1A74" w:rsidRDefault="00000000">
            <w:pPr>
              <w:pStyle w:val="TableParagraph"/>
              <w:ind w:left="107" w:right="91"/>
            </w:pPr>
            <w:r>
              <w:t>Corante</w:t>
            </w:r>
            <w:r>
              <w:rPr>
                <w:spacing w:val="-13"/>
              </w:rPr>
              <w:t xml:space="preserve"> </w:t>
            </w:r>
            <w:r>
              <w:t>–</w:t>
            </w:r>
            <w:r>
              <w:rPr>
                <w:spacing w:val="-14"/>
              </w:rPr>
              <w:t xml:space="preserve"> </w:t>
            </w:r>
            <w:r>
              <w:t>tipo:</w:t>
            </w:r>
            <w:r>
              <w:rPr>
                <w:spacing w:val="-12"/>
              </w:rPr>
              <w:t xml:space="preserve"> </w:t>
            </w:r>
            <w:r>
              <w:t>Eosina-azul</w:t>
            </w:r>
            <w:r>
              <w:rPr>
                <w:spacing w:val="-15"/>
              </w:rPr>
              <w:t xml:space="preserve"> </w:t>
            </w:r>
            <w:r>
              <w:t>de</w:t>
            </w:r>
            <w:r>
              <w:rPr>
                <w:spacing w:val="-13"/>
              </w:rPr>
              <w:t xml:space="preserve"> </w:t>
            </w:r>
            <w:r>
              <w:t>metileno</w:t>
            </w:r>
            <w:r>
              <w:rPr>
                <w:spacing w:val="-13"/>
              </w:rPr>
              <w:t xml:space="preserve"> </w:t>
            </w:r>
            <w:r>
              <w:t>Em</w:t>
            </w:r>
            <w:r>
              <w:rPr>
                <w:spacing w:val="-13"/>
              </w:rPr>
              <w:t xml:space="preserve"> </w:t>
            </w:r>
            <w:r>
              <w:t>solução</w:t>
            </w:r>
            <w:r>
              <w:rPr>
                <w:spacing w:val="-13"/>
              </w:rPr>
              <w:t xml:space="preserve"> </w:t>
            </w:r>
            <w:r>
              <w:t>segundo</w:t>
            </w:r>
            <w:r>
              <w:rPr>
                <w:spacing w:val="-12"/>
              </w:rPr>
              <w:t xml:space="preserve"> </w:t>
            </w:r>
            <w:r>
              <w:t>Giemsa</w:t>
            </w:r>
            <w:r>
              <w:rPr>
                <w:spacing w:val="-14"/>
              </w:rPr>
              <w:t xml:space="preserve"> </w:t>
            </w:r>
            <w:r>
              <w:t>para</w:t>
            </w:r>
            <w:r>
              <w:rPr>
                <w:spacing w:val="-15"/>
              </w:rPr>
              <w:t xml:space="preserve"> </w:t>
            </w:r>
            <w:r>
              <w:t>microscopia. Aspecto físico – líquido – cor azul.</w:t>
            </w:r>
          </w:p>
        </w:tc>
        <w:tc>
          <w:tcPr>
            <w:tcW w:w="1304" w:type="dxa"/>
          </w:tcPr>
          <w:p w14:paraId="74183642" w14:textId="77777777" w:rsidR="002B1A74" w:rsidRDefault="00000000">
            <w:pPr>
              <w:pStyle w:val="TableParagraph"/>
              <w:spacing w:before="268"/>
              <w:ind w:left="11" w:right="1"/>
              <w:jc w:val="center"/>
            </w:pPr>
            <w:r>
              <w:rPr>
                <w:spacing w:val="-2"/>
              </w:rPr>
              <w:t>litro</w:t>
            </w:r>
          </w:p>
        </w:tc>
        <w:tc>
          <w:tcPr>
            <w:tcW w:w="915" w:type="dxa"/>
          </w:tcPr>
          <w:p w14:paraId="5FE686E6" w14:textId="77777777" w:rsidR="002B1A74" w:rsidRDefault="00000000">
            <w:pPr>
              <w:pStyle w:val="TableParagraph"/>
              <w:ind w:left="60" w:right="47"/>
              <w:jc w:val="center"/>
              <w:rPr>
                <w:b/>
                <w:sz w:val="32"/>
              </w:rPr>
            </w:pPr>
            <w:r>
              <w:rPr>
                <w:b/>
                <w:spacing w:val="-5"/>
                <w:sz w:val="32"/>
              </w:rPr>
              <w:t>NÃO</w:t>
            </w:r>
          </w:p>
        </w:tc>
        <w:tc>
          <w:tcPr>
            <w:tcW w:w="1069" w:type="dxa"/>
          </w:tcPr>
          <w:p w14:paraId="29D20863" w14:textId="77777777" w:rsidR="002B1A74" w:rsidRDefault="00000000">
            <w:pPr>
              <w:pStyle w:val="TableParagraph"/>
              <w:ind w:left="59" w:right="55"/>
              <w:jc w:val="center"/>
              <w:rPr>
                <w:b/>
                <w:sz w:val="32"/>
              </w:rPr>
            </w:pPr>
            <w:r>
              <w:rPr>
                <w:b/>
                <w:spacing w:val="-5"/>
                <w:sz w:val="32"/>
              </w:rPr>
              <w:t>SIM</w:t>
            </w:r>
          </w:p>
        </w:tc>
        <w:tc>
          <w:tcPr>
            <w:tcW w:w="1077" w:type="dxa"/>
          </w:tcPr>
          <w:p w14:paraId="799887D7" w14:textId="77777777" w:rsidR="002B1A74" w:rsidRDefault="00000000">
            <w:pPr>
              <w:pStyle w:val="TableParagraph"/>
              <w:ind w:left="54" w:right="53"/>
              <w:jc w:val="center"/>
              <w:rPr>
                <w:b/>
                <w:sz w:val="32"/>
              </w:rPr>
            </w:pPr>
            <w:r>
              <w:rPr>
                <w:b/>
                <w:spacing w:val="-5"/>
                <w:sz w:val="32"/>
              </w:rPr>
              <w:t>NÃO</w:t>
            </w:r>
          </w:p>
        </w:tc>
      </w:tr>
      <w:tr w:rsidR="002B1A74" w14:paraId="01D09FCE" w14:textId="77777777">
        <w:trPr>
          <w:trHeight w:val="803"/>
        </w:trPr>
        <w:tc>
          <w:tcPr>
            <w:tcW w:w="1131" w:type="dxa"/>
          </w:tcPr>
          <w:p w14:paraId="7ED2B8FA" w14:textId="77777777" w:rsidR="002B1A74" w:rsidRDefault="002B1A74">
            <w:pPr>
              <w:pStyle w:val="TableParagraph"/>
              <w:rPr>
                <w:rFonts w:ascii="Times New Roman"/>
              </w:rPr>
            </w:pPr>
          </w:p>
        </w:tc>
        <w:tc>
          <w:tcPr>
            <w:tcW w:w="1315" w:type="dxa"/>
          </w:tcPr>
          <w:p w14:paraId="750F4761" w14:textId="77777777" w:rsidR="002B1A74" w:rsidRDefault="00000000">
            <w:pPr>
              <w:pStyle w:val="TableParagraph"/>
              <w:spacing w:before="268"/>
              <w:ind w:left="13"/>
              <w:jc w:val="center"/>
            </w:pPr>
            <w:r>
              <w:rPr>
                <w:spacing w:val="-2"/>
              </w:rPr>
              <w:t>EBS06165</w:t>
            </w:r>
          </w:p>
        </w:tc>
        <w:tc>
          <w:tcPr>
            <w:tcW w:w="1236" w:type="dxa"/>
          </w:tcPr>
          <w:p w14:paraId="6632381E" w14:textId="77777777" w:rsidR="002B1A74" w:rsidRDefault="00000000">
            <w:pPr>
              <w:pStyle w:val="TableParagraph"/>
              <w:spacing w:before="268"/>
              <w:ind w:left="17" w:right="2"/>
              <w:jc w:val="center"/>
            </w:pPr>
            <w:r>
              <w:rPr>
                <w:spacing w:val="-2"/>
              </w:rPr>
              <w:t>331825</w:t>
            </w:r>
          </w:p>
        </w:tc>
        <w:tc>
          <w:tcPr>
            <w:tcW w:w="7830" w:type="dxa"/>
          </w:tcPr>
          <w:p w14:paraId="2F9FB5AF" w14:textId="77777777" w:rsidR="002B1A74" w:rsidRDefault="00000000">
            <w:pPr>
              <w:pStyle w:val="TableParagraph"/>
              <w:ind w:left="107"/>
            </w:pPr>
            <w:r>
              <w:t>Corante</w:t>
            </w:r>
            <w:r>
              <w:rPr>
                <w:spacing w:val="80"/>
              </w:rPr>
              <w:t xml:space="preserve"> </w:t>
            </w:r>
            <w:r>
              <w:t>hematoxilina.</w:t>
            </w:r>
            <w:r>
              <w:rPr>
                <w:spacing w:val="80"/>
              </w:rPr>
              <w:t xml:space="preserve"> </w:t>
            </w:r>
            <w:r>
              <w:t>Aspecto</w:t>
            </w:r>
            <w:r>
              <w:rPr>
                <w:spacing w:val="80"/>
              </w:rPr>
              <w:t xml:space="preserve"> </w:t>
            </w:r>
            <w:r>
              <w:t>físico</w:t>
            </w:r>
            <w:r>
              <w:rPr>
                <w:spacing w:val="80"/>
              </w:rPr>
              <w:t xml:space="preserve"> </w:t>
            </w:r>
            <w:r>
              <w:t>pó.</w:t>
            </w:r>
            <w:r>
              <w:rPr>
                <w:spacing w:val="80"/>
              </w:rPr>
              <w:t xml:space="preserve"> </w:t>
            </w:r>
            <w:r>
              <w:t>Características</w:t>
            </w:r>
            <w:r>
              <w:rPr>
                <w:spacing w:val="80"/>
              </w:rPr>
              <w:t xml:space="preserve"> </w:t>
            </w:r>
            <w:r>
              <w:t>adicionais:</w:t>
            </w:r>
            <w:r>
              <w:rPr>
                <w:spacing w:val="80"/>
              </w:rPr>
              <w:t xml:space="preserve"> </w:t>
            </w:r>
            <w:r>
              <w:t>CI</w:t>
            </w:r>
            <w:r>
              <w:rPr>
                <w:spacing w:val="80"/>
              </w:rPr>
              <w:t xml:space="preserve"> </w:t>
            </w:r>
            <w:r>
              <w:t>75290. Apresentação: frasco com 25 g. Aprs: frasco</w:t>
            </w:r>
          </w:p>
        </w:tc>
        <w:tc>
          <w:tcPr>
            <w:tcW w:w="1304" w:type="dxa"/>
          </w:tcPr>
          <w:p w14:paraId="1D09CBCD" w14:textId="77777777" w:rsidR="002B1A74" w:rsidRDefault="00000000">
            <w:pPr>
              <w:pStyle w:val="TableParagraph"/>
              <w:spacing w:before="268"/>
              <w:ind w:left="11" w:right="6"/>
              <w:jc w:val="center"/>
            </w:pPr>
            <w:r>
              <w:rPr>
                <w:spacing w:val="-2"/>
              </w:rPr>
              <w:t>frasco</w:t>
            </w:r>
          </w:p>
        </w:tc>
        <w:tc>
          <w:tcPr>
            <w:tcW w:w="915" w:type="dxa"/>
          </w:tcPr>
          <w:p w14:paraId="1BDC270E" w14:textId="77777777" w:rsidR="002B1A74" w:rsidRDefault="00000000">
            <w:pPr>
              <w:pStyle w:val="TableParagraph"/>
              <w:ind w:left="60" w:right="47"/>
              <w:jc w:val="center"/>
              <w:rPr>
                <w:b/>
                <w:sz w:val="32"/>
              </w:rPr>
            </w:pPr>
            <w:r>
              <w:rPr>
                <w:b/>
                <w:spacing w:val="-5"/>
                <w:sz w:val="32"/>
              </w:rPr>
              <w:t>NÃO</w:t>
            </w:r>
          </w:p>
        </w:tc>
        <w:tc>
          <w:tcPr>
            <w:tcW w:w="1069" w:type="dxa"/>
          </w:tcPr>
          <w:p w14:paraId="67D304AC" w14:textId="77777777" w:rsidR="002B1A74" w:rsidRDefault="00000000">
            <w:pPr>
              <w:pStyle w:val="TableParagraph"/>
              <w:ind w:left="59" w:right="55"/>
              <w:jc w:val="center"/>
              <w:rPr>
                <w:b/>
                <w:sz w:val="32"/>
              </w:rPr>
            </w:pPr>
            <w:r>
              <w:rPr>
                <w:b/>
                <w:spacing w:val="-5"/>
                <w:sz w:val="32"/>
              </w:rPr>
              <w:t>SIM</w:t>
            </w:r>
          </w:p>
        </w:tc>
        <w:tc>
          <w:tcPr>
            <w:tcW w:w="1077" w:type="dxa"/>
          </w:tcPr>
          <w:p w14:paraId="25672A5B" w14:textId="77777777" w:rsidR="002B1A74" w:rsidRDefault="00000000">
            <w:pPr>
              <w:pStyle w:val="TableParagraph"/>
              <w:ind w:left="54" w:right="53"/>
              <w:jc w:val="center"/>
              <w:rPr>
                <w:b/>
                <w:sz w:val="32"/>
              </w:rPr>
            </w:pPr>
            <w:r>
              <w:rPr>
                <w:b/>
                <w:spacing w:val="-5"/>
                <w:sz w:val="32"/>
              </w:rPr>
              <w:t>NÃO</w:t>
            </w:r>
          </w:p>
        </w:tc>
      </w:tr>
      <w:tr w:rsidR="002B1A74" w14:paraId="1158112E" w14:textId="77777777">
        <w:trPr>
          <w:trHeight w:val="806"/>
        </w:trPr>
        <w:tc>
          <w:tcPr>
            <w:tcW w:w="1131" w:type="dxa"/>
          </w:tcPr>
          <w:p w14:paraId="3B8F64E6" w14:textId="77777777" w:rsidR="002B1A74" w:rsidRDefault="002B1A74">
            <w:pPr>
              <w:pStyle w:val="TableParagraph"/>
              <w:rPr>
                <w:rFonts w:ascii="Times New Roman"/>
              </w:rPr>
            </w:pPr>
          </w:p>
        </w:tc>
        <w:tc>
          <w:tcPr>
            <w:tcW w:w="1315" w:type="dxa"/>
          </w:tcPr>
          <w:p w14:paraId="071E94D7" w14:textId="77777777" w:rsidR="002B1A74" w:rsidRDefault="00000000">
            <w:pPr>
              <w:pStyle w:val="TableParagraph"/>
              <w:spacing w:before="268"/>
              <w:ind w:left="13"/>
              <w:jc w:val="center"/>
            </w:pPr>
            <w:r>
              <w:rPr>
                <w:spacing w:val="-2"/>
              </w:rPr>
              <w:t>EBS06167</w:t>
            </w:r>
          </w:p>
        </w:tc>
        <w:tc>
          <w:tcPr>
            <w:tcW w:w="1236" w:type="dxa"/>
          </w:tcPr>
          <w:p w14:paraId="3B40B8F3" w14:textId="77777777" w:rsidR="002B1A74" w:rsidRDefault="00000000">
            <w:pPr>
              <w:pStyle w:val="TableParagraph"/>
              <w:spacing w:before="268"/>
              <w:ind w:left="17" w:right="2"/>
              <w:jc w:val="center"/>
            </w:pPr>
            <w:r>
              <w:rPr>
                <w:spacing w:val="-2"/>
              </w:rPr>
              <w:t>381701</w:t>
            </w:r>
          </w:p>
        </w:tc>
        <w:tc>
          <w:tcPr>
            <w:tcW w:w="7830" w:type="dxa"/>
          </w:tcPr>
          <w:p w14:paraId="3D0408A3" w14:textId="77777777" w:rsidR="002B1A74" w:rsidRDefault="00000000">
            <w:pPr>
              <w:pStyle w:val="TableParagraph"/>
              <w:spacing w:before="3" w:line="237" w:lineRule="auto"/>
              <w:ind w:left="107"/>
            </w:pPr>
            <w:r>
              <w:t>Corante</w:t>
            </w:r>
            <w:r>
              <w:rPr>
                <w:spacing w:val="24"/>
              </w:rPr>
              <w:t xml:space="preserve"> </w:t>
            </w:r>
            <w:r>
              <w:t>laranja</w:t>
            </w:r>
            <w:r>
              <w:rPr>
                <w:spacing w:val="25"/>
              </w:rPr>
              <w:t xml:space="preserve"> </w:t>
            </w:r>
            <w:r>
              <w:t>de acridina.</w:t>
            </w:r>
            <w:r>
              <w:rPr>
                <w:spacing w:val="24"/>
              </w:rPr>
              <w:t xml:space="preserve"> </w:t>
            </w:r>
            <w:r>
              <w:t>Aspecto</w:t>
            </w:r>
            <w:r>
              <w:rPr>
                <w:spacing w:val="26"/>
              </w:rPr>
              <w:t xml:space="preserve"> </w:t>
            </w:r>
            <w:r>
              <w:t>físico</w:t>
            </w:r>
            <w:r>
              <w:rPr>
                <w:spacing w:val="26"/>
              </w:rPr>
              <w:t xml:space="preserve"> </w:t>
            </w:r>
            <w:r>
              <w:t>pó.</w:t>
            </w:r>
            <w:r>
              <w:rPr>
                <w:spacing w:val="25"/>
              </w:rPr>
              <w:t xml:space="preserve"> </w:t>
            </w:r>
            <w:r>
              <w:t>Características</w:t>
            </w:r>
            <w:r>
              <w:rPr>
                <w:spacing w:val="25"/>
              </w:rPr>
              <w:t xml:space="preserve"> </w:t>
            </w:r>
            <w:r>
              <w:t>adicionais:</w:t>
            </w:r>
            <w:r>
              <w:rPr>
                <w:spacing w:val="25"/>
              </w:rPr>
              <w:t xml:space="preserve"> </w:t>
            </w:r>
            <w:r>
              <w:t>CI 46005. Apresentação: frasco com 25 g. Aprs: frasco</w:t>
            </w:r>
          </w:p>
        </w:tc>
        <w:tc>
          <w:tcPr>
            <w:tcW w:w="1304" w:type="dxa"/>
          </w:tcPr>
          <w:p w14:paraId="5ECC1E32" w14:textId="77777777" w:rsidR="002B1A74" w:rsidRDefault="00000000">
            <w:pPr>
              <w:pStyle w:val="TableParagraph"/>
              <w:spacing w:before="268"/>
              <w:ind w:left="11" w:right="6"/>
              <w:jc w:val="center"/>
            </w:pPr>
            <w:r>
              <w:rPr>
                <w:spacing w:val="-2"/>
              </w:rPr>
              <w:t>frasco</w:t>
            </w:r>
          </w:p>
        </w:tc>
        <w:tc>
          <w:tcPr>
            <w:tcW w:w="915" w:type="dxa"/>
          </w:tcPr>
          <w:p w14:paraId="57AF3ADB" w14:textId="77777777" w:rsidR="002B1A74" w:rsidRDefault="00000000">
            <w:pPr>
              <w:pStyle w:val="TableParagraph"/>
              <w:ind w:left="60" w:right="47"/>
              <w:jc w:val="center"/>
              <w:rPr>
                <w:b/>
                <w:sz w:val="32"/>
              </w:rPr>
            </w:pPr>
            <w:r>
              <w:rPr>
                <w:b/>
                <w:spacing w:val="-5"/>
                <w:sz w:val="32"/>
              </w:rPr>
              <w:t>NÃO</w:t>
            </w:r>
          </w:p>
        </w:tc>
        <w:tc>
          <w:tcPr>
            <w:tcW w:w="1069" w:type="dxa"/>
          </w:tcPr>
          <w:p w14:paraId="7871C377" w14:textId="77777777" w:rsidR="002B1A74" w:rsidRDefault="00000000">
            <w:pPr>
              <w:pStyle w:val="TableParagraph"/>
              <w:ind w:left="59" w:right="55"/>
              <w:jc w:val="center"/>
              <w:rPr>
                <w:b/>
                <w:sz w:val="32"/>
              </w:rPr>
            </w:pPr>
            <w:r>
              <w:rPr>
                <w:b/>
                <w:spacing w:val="-5"/>
                <w:sz w:val="32"/>
              </w:rPr>
              <w:t>SIM</w:t>
            </w:r>
          </w:p>
        </w:tc>
        <w:tc>
          <w:tcPr>
            <w:tcW w:w="1077" w:type="dxa"/>
          </w:tcPr>
          <w:p w14:paraId="3F649940" w14:textId="77777777" w:rsidR="002B1A74" w:rsidRDefault="00000000">
            <w:pPr>
              <w:pStyle w:val="TableParagraph"/>
              <w:ind w:left="54" w:right="53"/>
              <w:jc w:val="center"/>
              <w:rPr>
                <w:b/>
                <w:sz w:val="32"/>
              </w:rPr>
            </w:pPr>
            <w:r>
              <w:rPr>
                <w:b/>
                <w:spacing w:val="-5"/>
                <w:sz w:val="32"/>
              </w:rPr>
              <w:t>NÃO</w:t>
            </w:r>
          </w:p>
        </w:tc>
      </w:tr>
      <w:tr w:rsidR="002B1A74" w14:paraId="16673CA1" w14:textId="77777777">
        <w:trPr>
          <w:trHeight w:val="806"/>
        </w:trPr>
        <w:tc>
          <w:tcPr>
            <w:tcW w:w="1131" w:type="dxa"/>
          </w:tcPr>
          <w:p w14:paraId="7A97DEE2" w14:textId="77777777" w:rsidR="002B1A74" w:rsidRDefault="002B1A74">
            <w:pPr>
              <w:pStyle w:val="TableParagraph"/>
              <w:rPr>
                <w:rFonts w:ascii="Times New Roman"/>
              </w:rPr>
            </w:pPr>
          </w:p>
        </w:tc>
        <w:tc>
          <w:tcPr>
            <w:tcW w:w="1315" w:type="dxa"/>
          </w:tcPr>
          <w:p w14:paraId="2F4E87C0" w14:textId="77777777" w:rsidR="002B1A74" w:rsidRDefault="00000000">
            <w:pPr>
              <w:pStyle w:val="TableParagraph"/>
              <w:spacing w:before="268"/>
              <w:ind w:left="13"/>
              <w:jc w:val="center"/>
            </w:pPr>
            <w:r>
              <w:rPr>
                <w:spacing w:val="-2"/>
              </w:rPr>
              <w:t>EBS09342</w:t>
            </w:r>
          </w:p>
        </w:tc>
        <w:tc>
          <w:tcPr>
            <w:tcW w:w="1236" w:type="dxa"/>
          </w:tcPr>
          <w:p w14:paraId="72BAB022" w14:textId="77777777" w:rsidR="002B1A74" w:rsidRDefault="00000000">
            <w:pPr>
              <w:pStyle w:val="TableParagraph"/>
              <w:spacing w:before="268"/>
              <w:ind w:left="17" w:right="2"/>
              <w:jc w:val="center"/>
            </w:pPr>
            <w:r>
              <w:rPr>
                <w:spacing w:val="-2"/>
              </w:rPr>
              <w:t>454810</w:t>
            </w:r>
          </w:p>
        </w:tc>
        <w:tc>
          <w:tcPr>
            <w:tcW w:w="7830" w:type="dxa"/>
          </w:tcPr>
          <w:p w14:paraId="7F03EAF4" w14:textId="77777777" w:rsidR="002B1A74" w:rsidRDefault="00000000">
            <w:pPr>
              <w:pStyle w:val="TableParagraph"/>
              <w:ind w:left="107"/>
            </w:pPr>
            <w:r>
              <w:t>Corante</w:t>
            </w:r>
            <w:r>
              <w:rPr>
                <w:spacing w:val="31"/>
              </w:rPr>
              <w:t xml:space="preserve"> </w:t>
            </w:r>
            <w:r>
              <w:t>líquido</w:t>
            </w:r>
            <w:r>
              <w:rPr>
                <w:spacing w:val="30"/>
              </w:rPr>
              <w:t xml:space="preserve"> </w:t>
            </w:r>
            <w:r>
              <w:t>de</w:t>
            </w:r>
            <w:r>
              <w:rPr>
                <w:spacing w:val="31"/>
              </w:rPr>
              <w:t xml:space="preserve"> </w:t>
            </w:r>
            <w:r>
              <w:t>Turk.</w:t>
            </w:r>
            <w:r>
              <w:rPr>
                <w:spacing w:val="28"/>
              </w:rPr>
              <w:t xml:space="preserve"> </w:t>
            </w:r>
            <w:r>
              <w:t>Aspecto</w:t>
            </w:r>
            <w:r>
              <w:rPr>
                <w:spacing w:val="31"/>
              </w:rPr>
              <w:t xml:space="preserve"> </w:t>
            </w:r>
            <w:r>
              <w:t>físico</w:t>
            </w:r>
            <w:r>
              <w:rPr>
                <w:spacing w:val="31"/>
              </w:rPr>
              <w:t xml:space="preserve"> </w:t>
            </w:r>
            <w:r>
              <w:t>líquido;</w:t>
            </w:r>
            <w:r>
              <w:rPr>
                <w:spacing w:val="31"/>
              </w:rPr>
              <w:t xml:space="preserve"> </w:t>
            </w:r>
            <w:r>
              <w:t>composição:</w:t>
            </w:r>
            <w:r>
              <w:rPr>
                <w:spacing w:val="30"/>
              </w:rPr>
              <w:t xml:space="preserve"> </w:t>
            </w:r>
            <w:r>
              <w:t>ácido</w:t>
            </w:r>
            <w:r>
              <w:rPr>
                <w:spacing w:val="31"/>
              </w:rPr>
              <w:t xml:space="preserve"> </w:t>
            </w:r>
            <w:r>
              <w:t>acético,</w:t>
            </w:r>
            <w:r>
              <w:rPr>
                <w:spacing w:val="31"/>
              </w:rPr>
              <w:t xml:space="preserve"> </w:t>
            </w:r>
            <w:r>
              <w:t xml:space="preserve">violeta </w:t>
            </w:r>
            <w:r>
              <w:rPr>
                <w:spacing w:val="-2"/>
              </w:rPr>
              <w:t>genciana; para coloração</w:t>
            </w:r>
            <w:r>
              <w:rPr>
                <w:spacing w:val="-1"/>
              </w:rPr>
              <w:t xml:space="preserve"> </w:t>
            </w:r>
            <w:r>
              <w:rPr>
                <w:spacing w:val="-2"/>
              </w:rPr>
              <w:t>de</w:t>
            </w:r>
            <w:r>
              <w:rPr>
                <w:spacing w:val="-1"/>
              </w:rPr>
              <w:t xml:space="preserve"> </w:t>
            </w:r>
            <w:r>
              <w:rPr>
                <w:spacing w:val="-2"/>
              </w:rPr>
              <w:t>leucócitos. Apresentação:</w:t>
            </w:r>
            <w:r>
              <w:rPr>
                <w:spacing w:val="-4"/>
              </w:rPr>
              <w:t xml:space="preserve"> </w:t>
            </w:r>
            <w:r>
              <w:rPr>
                <w:spacing w:val="-2"/>
              </w:rPr>
              <w:t>frasco com</w:t>
            </w:r>
            <w:r>
              <w:t xml:space="preserve"> </w:t>
            </w:r>
            <w:r>
              <w:rPr>
                <w:spacing w:val="-2"/>
              </w:rPr>
              <w:t>500</w:t>
            </w:r>
            <w:r>
              <w:rPr>
                <w:spacing w:val="2"/>
              </w:rPr>
              <w:t xml:space="preserve"> </w:t>
            </w:r>
            <w:r>
              <w:rPr>
                <w:spacing w:val="-2"/>
              </w:rPr>
              <w:t>ml. Aprs:</w:t>
            </w:r>
            <w:r>
              <w:rPr>
                <w:spacing w:val="-1"/>
              </w:rPr>
              <w:t xml:space="preserve"> </w:t>
            </w:r>
            <w:r>
              <w:rPr>
                <w:spacing w:val="-2"/>
              </w:rPr>
              <w:t>frasco</w:t>
            </w:r>
          </w:p>
        </w:tc>
        <w:tc>
          <w:tcPr>
            <w:tcW w:w="1304" w:type="dxa"/>
          </w:tcPr>
          <w:p w14:paraId="54599457" w14:textId="77777777" w:rsidR="002B1A74" w:rsidRDefault="00000000">
            <w:pPr>
              <w:pStyle w:val="TableParagraph"/>
              <w:spacing w:before="268"/>
              <w:ind w:left="11"/>
              <w:jc w:val="center"/>
            </w:pPr>
            <w:r>
              <w:rPr>
                <w:spacing w:val="-2"/>
              </w:rPr>
              <w:t>frascos</w:t>
            </w:r>
          </w:p>
        </w:tc>
        <w:tc>
          <w:tcPr>
            <w:tcW w:w="915" w:type="dxa"/>
          </w:tcPr>
          <w:p w14:paraId="0B9CB7A2" w14:textId="77777777" w:rsidR="002B1A74" w:rsidRDefault="00000000">
            <w:pPr>
              <w:pStyle w:val="TableParagraph"/>
              <w:ind w:left="60" w:right="47"/>
              <w:jc w:val="center"/>
              <w:rPr>
                <w:b/>
                <w:sz w:val="32"/>
              </w:rPr>
            </w:pPr>
            <w:r>
              <w:rPr>
                <w:b/>
                <w:spacing w:val="-5"/>
                <w:sz w:val="32"/>
              </w:rPr>
              <w:t>NÃO</w:t>
            </w:r>
          </w:p>
        </w:tc>
        <w:tc>
          <w:tcPr>
            <w:tcW w:w="1069" w:type="dxa"/>
          </w:tcPr>
          <w:p w14:paraId="163D7628" w14:textId="77777777" w:rsidR="002B1A74" w:rsidRDefault="00000000">
            <w:pPr>
              <w:pStyle w:val="TableParagraph"/>
              <w:ind w:left="59" w:right="55"/>
              <w:jc w:val="center"/>
              <w:rPr>
                <w:b/>
                <w:sz w:val="32"/>
              </w:rPr>
            </w:pPr>
            <w:r>
              <w:rPr>
                <w:b/>
                <w:spacing w:val="-5"/>
                <w:sz w:val="32"/>
              </w:rPr>
              <w:t>SIM</w:t>
            </w:r>
          </w:p>
        </w:tc>
        <w:tc>
          <w:tcPr>
            <w:tcW w:w="1077" w:type="dxa"/>
          </w:tcPr>
          <w:p w14:paraId="4EEA87C4" w14:textId="77777777" w:rsidR="002B1A74" w:rsidRDefault="00000000">
            <w:pPr>
              <w:pStyle w:val="TableParagraph"/>
              <w:ind w:left="54" w:right="53"/>
              <w:jc w:val="center"/>
              <w:rPr>
                <w:b/>
                <w:sz w:val="32"/>
              </w:rPr>
            </w:pPr>
            <w:r>
              <w:rPr>
                <w:b/>
                <w:spacing w:val="-5"/>
                <w:sz w:val="32"/>
              </w:rPr>
              <w:t>NÃO</w:t>
            </w:r>
          </w:p>
        </w:tc>
      </w:tr>
      <w:tr w:rsidR="002B1A74" w14:paraId="1E40C79F" w14:textId="77777777">
        <w:trPr>
          <w:trHeight w:val="1074"/>
        </w:trPr>
        <w:tc>
          <w:tcPr>
            <w:tcW w:w="1131" w:type="dxa"/>
          </w:tcPr>
          <w:p w14:paraId="118D9879" w14:textId="77777777" w:rsidR="002B1A74" w:rsidRDefault="002B1A74">
            <w:pPr>
              <w:pStyle w:val="TableParagraph"/>
              <w:rPr>
                <w:rFonts w:ascii="Times New Roman"/>
              </w:rPr>
            </w:pPr>
          </w:p>
        </w:tc>
        <w:tc>
          <w:tcPr>
            <w:tcW w:w="1315" w:type="dxa"/>
          </w:tcPr>
          <w:p w14:paraId="001F2557" w14:textId="77777777" w:rsidR="002B1A74" w:rsidRDefault="002B1A74">
            <w:pPr>
              <w:pStyle w:val="TableParagraph"/>
              <w:spacing w:before="133"/>
              <w:rPr>
                <w:b/>
              </w:rPr>
            </w:pPr>
          </w:p>
          <w:p w14:paraId="45E823BE" w14:textId="77777777" w:rsidR="002B1A74" w:rsidRDefault="00000000">
            <w:pPr>
              <w:pStyle w:val="TableParagraph"/>
              <w:ind w:left="13"/>
              <w:jc w:val="center"/>
            </w:pPr>
            <w:r>
              <w:rPr>
                <w:spacing w:val="-2"/>
              </w:rPr>
              <w:t>EBS10469</w:t>
            </w:r>
          </w:p>
        </w:tc>
        <w:tc>
          <w:tcPr>
            <w:tcW w:w="1236" w:type="dxa"/>
          </w:tcPr>
          <w:p w14:paraId="75AFFF25" w14:textId="77777777" w:rsidR="002B1A74" w:rsidRDefault="002B1A74">
            <w:pPr>
              <w:pStyle w:val="TableParagraph"/>
              <w:spacing w:before="133"/>
              <w:rPr>
                <w:b/>
              </w:rPr>
            </w:pPr>
          </w:p>
          <w:p w14:paraId="7BDC35D5" w14:textId="77777777" w:rsidR="002B1A74" w:rsidRDefault="00000000">
            <w:pPr>
              <w:pStyle w:val="TableParagraph"/>
              <w:ind w:left="17" w:right="2"/>
              <w:jc w:val="center"/>
            </w:pPr>
            <w:r>
              <w:rPr>
                <w:spacing w:val="-2"/>
              </w:rPr>
              <w:t>407357</w:t>
            </w:r>
          </w:p>
        </w:tc>
        <w:tc>
          <w:tcPr>
            <w:tcW w:w="7830" w:type="dxa"/>
          </w:tcPr>
          <w:p w14:paraId="4A0A3546" w14:textId="77777777" w:rsidR="002B1A74" w:rsidRDefault="00000000">
            <w:pPr>
              <w:pStyle w:val="TableParagraph"/>
              <w:ind w:left="107" w:right="98"/>
              <w:jc w:val="both"/>
            </w:pPr>
            <w:r>
              <w:t>4,6-diamidino-2-fenilindol (dapi). Aspecto físico: líquido; concentração 1 mg/ml; fórmula química c16h15n5.2hcl; peso molecular 350,25 g/mol. Características adicionais: cas 28718-90-3. Apresentação: frasco 1 ml. Aprs: frasco</w:t>
            </w:r>
          </w:p>
        </w:tc>
        <w:tc>
          <w:tcPr>
            <w:tcW w:w="1304" w:type="dxa"/>
          </w:tcPr>
          <w:p w14:paraId="04AA92E1" w14:textId="77777777" w:rsidR="002B1A74" w:rsidRDefault="002B1A74">
            <w:pPr>
              <w:pStyle w:val="TableParagraph"/>
              <w:spacing w:before="133"/>
              <w:rPr>
                <w:b/>
              </w:rPr>
            </w:pPr>
          </w:p>
          <w:p w14:paraId="1ED16A0D" w14:textId="77777777" w:rsidR="002B1A74" w:rsidRDefault="00000000">
            <w:pPr>
              <w:pStyle w:val="TableParagraph"/>
              <w:ind w:left="11"/>
              <w:jc w:val="center"/>
            </w:pPr>
            <w:r>
              <w:rPr>
                <w:spacing w:val="-2"/>
              </w:rPr>
              <w:t>frascos</w:t>
            </w:r>
          </w:p>
        </w:tc>
        <w:tc>
          <w:tcPr>
            <w:tcW w:w="915" w:type="dxa"/>
          </w:tcPr>
          <w:p w14:paraId="62DE43EC" w14:textId="77777777" w:rsidR="002B1A74" w:rsidRDefault="00000000">
            <w:pPr>
              <w:pStyle w:val="TableParagraph"/>
              <w:ind w:left="60" w:right="47"/>
              <w:jc w:val="center"/>
              <w:rPr>
                <w:b/>
                <w:sz w:val="32"/>
              </w:rPr>
            </w:pPr>
            <w:r>
              <w:rPr>
                <w:b/>
                <w:spacing w:val="-5"/>
                <w:sz w:val="32"/>
              </w:rPr>
              <w:t>NÃO</w:t>
            </w:r>
          </w:p>
        </w:tc>
        <w:tc>
          <w:tcPr>
            <w:tcW w:w="1069" w:type="dxa"/>
          </w:tcPr>
          <w:p w14:paraId="03E08E5A" w14:textId="77777777" w:rsidR="002B1A74" w:rsidRDefault="00000000">
            <w:pPr>
              <w:pStyle w:val="TableParagraph"/>
              <w:ind w:left="59" w:right="55"/>
              <w:jc w:val="center"/>
              <w:rPr>
                <w:b/>
                <w:sz w:val="32"/>
              </w:rPr>
            </w:pPr>
            <w:r>
              <w:rPr>
                <w:b/>
                <w:spacing w:val="-5"/>
                <w:sz w:val="32"/>
              </w:rPr>
              <w:t>SIM</w:t>
            </w:r>
          </w:p>
        </w:tc>
        <w:tc>
          <w:tcPr>
            <w:tcW w:w="1077" w:type="dxa"/>
          </w:tcPr>
          <w:p w14:paraId="58C1CF76" w14:textId="77777777" w:rsidR="002B1A74" w:rsidRDefault="00000000">
            <w:pPr>
              <w:pStyle w:val="TableParagraph"/>
              <w:ind w:left="54" w:right="53"/>
              <w:jc w:val="center"/>
              <w:rPr>
                <w:b/>
                <w:sz w:val="32"/>
              </w:rPr>
            </w:pPr>
            <w:r>
              <w:rPr>
                <w:b/>
                <w:spacing w:val="-5"/>
                <w:sz w:val="32"/>
              </w:rPr>
              <w:t>NÃO</w:t>
            </w:r>
          </w:p>
        </w:tc>
      </w:tr>
      <w:tr w:rsidR="002B1A74" w14:paraId="1EA4F579" w14:textId="77777777">
        <w:trPr>
          <w:trHeight w:val="1075"/>
        </w:trPr>
        <w:tc>
          <w:tcPr>
            <w:tcW w:w="1131" w:type="dxa"/>
          </w:tcPr>
          <w:p w14:paraId="3636EBDD" w14:textId="77777777" w:rsidR="002B1A74" w:rsidRDefault="002B1A74">
            <w:pPr>
              <w:pStyle w:val="TableParagraph"/>
              <w:rPr>
                <w:rFonts w:ascii="Times New Roman"/>
              </w:rPr>
            </w:pPr>
          </w:p>
        </w:tc>
        <w:tc>
          <w:tcPr>
            <w:tcW w:w="1315" w:type="dxa"/>
          </w:tcPr>
          <w:p w14:paraId="7403539A" w14:textId="77777777" w:rsidR="002B1A74" w:rsidRDefault="002B1A74">
            <w:pPr>
              <w:pStyle w:val="TableParagraph"/>
              <w:spacing w:before="133"/>
              <w:rPr>
                <w:b/>
              </w:rPr>
            </w:pPr>
          </w:p>
          <w:p w14:paraId="3EAB1E60" w14:textId="77777777" w:rsidR="002B1A74" w:rsidRDefault="00000000">
            <w:pPr>
              <w:pStyle w:val="TableParagraph"/>
              <w:ind w:left="13"/>
              <w:jc w:val="center"/>
            </w:pPr>
            <w:r>
              <w:rPr>
                <w:spacing w:val="-2"/>
              </w:rPr>
              <w:t>EBS09412</w:t>
            </w:r>
          </w:p>
        </w:tc>
        <w:tc>
          <w:tcPr>
            <w:tcW w:w="1236" w:type="dxa"/>
          </w:tcPr>
          <w:p w14:paraId="45B92436" w14:textId="77777777" w:rsidR="002B1A74" w:rsidRDefault="002B1A74">
            <w:pPr>
              <w:pStyle w:val="TableParagraph"/>
              <w:spacing w:before="133"/>
              <w:rPr>
                <w:b/>
              </w:rPr>
            </w:pPr>
          </w:p>
          <w:p w14:paraId="6AAF1590" w14:textId="77777777" w:rsidR="002B1A74" w:rsidRDefault="00000000">
            <w:pPr>
              <w:pStyle w:val="TableParagraph"/>
              <w:ind w:left="17" w:right="2"/>
              <w:jc w:val="center"/>
            </w:pPr>
            <w:r>
              <w:rPr>
                <w:spacing w:val="-2"/>
              </w:rPr>
              <w:t>368198</w:t>
            </w:r>
          </w:p>
        </w:tc>
        <w:tc>
          <w:tcPr>
            <w:tcW w:w="7830" w:type="dxa"/>
          </w:tcPr>
          <w:p w14:paraId="59DB2F5F" w14:textId="77777777" w:rsidR="002B1A74" w:rsidRDefault="00000000">
            <w:pPr>
              <w:pStyle w:val="TableParagraph"/>
              <w:ind w:left="107"/>
            </w:pPr>
            <w:r>
              <w:t>Detergente</w:t>
            </w:r>
            <w:r>
              <w:rPr>
                <w:spacing w:val="23"/>
              </w:rPr>
              <w:t xml:space="preserve"> </w:t>
            </w:r>
            <w:r>
              <w:t>líquido</w:t>
            </w:r>
            <w:r>
              <w:rPr>
                <w:spacing w:val="25"/>
              </w:rPr>
              <w:t xml:space="preserve"> </w:t>
            </w:r>
            <w:r>
              <w:t>para</w:t>
            </w:r>
            <w:r>
              <w:rPr>
                <w:spacing w:val="23"/>
              </w:rPr>
              <w:t xml:space="preserve"> </w:t>
            </w:r>
            <w:r>
              <w:t>laboratório (NP-40).</w:t>
            </w:r>
            <w:r>
              <w:rPr>
                <w:spacing w:val="24"/>
              </w:rPr>
              <w:t xml:space="preserve"> </w:t>
            </w:r>
            <w:r>
              <w:t>Características:</w:t>
            </w:r>
            <w:r>
              <w:rPr>
                <w:spacing w:val="25"/>
              </w:rPr>
              <w:t xml:space="preserve"> </w:t>
            </w:r>
            <w:r>
              <w:t>não</w:t>
            </w:r>
            <w:r>
              <w:rPr>
                <w:spacing w:val="25"/>
              </w:rPr>
              <w:t xml:space="preserve"> </w:t>
            </w:r>
            <w:r>
              <w:t>iônico.</w:t>
            </w:r>
            <w:r>
              <w:rPr>
                <w:spacing w:val="24"/>
              </w:rPr>
              <w:t xml:space="preserve"> </w:t>
            </w:r>
            <w:r>
              <w:t>Aplicação: utilizado</w:t>
            </w:r>
            <w:r>
              <w:rPr>
                <w:spacing w:val="1"/>
              </w:rPr>
              <w:t xml:space="preserve"> </w:t>
            </w:r>
            <w:r>
              <w:t>para</w:t>
            </w:r>
            <w:r>
              <w:rPr>
                <w:spacing w:val="3"/>
              </w:rPr>
              <w:t xml:space="preserve"> </w:t>
            </w:r>
            <w:r>
              <w:t>lavagem</w:t>
            </w:r>
            <w:r>
              <w:rPr>
                <w:spacing w:val="4"/>
              </w:rPr>
              <w:t xml:space="preserve"> </w:t>
            </w:r>
            <w:r>
              <w:t>de</w:t>
            </w:r>
            <w:r>
              <w:rPr>
                <w:spacing w:val="4"/>
              </w:rPr>
              <w:t xml:space="preserve"> </w:t>
            </w:r>
            <w:r>
              <w:t>lâminas</w:t>
            </w:r>
            <w:r>
              <w:rPr>
                <w:spacing w:val="3"/>
              </w:rPr>
              <w:t xml:space="preserve"> </w:t>
            </w:r>
            <w:r>
              <w:t>para</w:t>
            </w:r>
            <w:r>
              <w:rPr>
                <w:spacing w:val="3"/>
              </w:rPr>
              <w:t xml:space="preserve"> </w:t>
            </w:r>
            <w:r>
              <w:t>fixação</w:t>
            </w:r>
            <w:r>
              <w:rPr>
                <w:spacing w:val="4"/>
              </w:rPr>
              <w:t xml:space="preserve"> </w:t>
            </w:r>
            <w:r>
              <w:t>de</w:t>
            </w:r>
            <w:r>
              <w:rPr>
                <w:spacing w:val="4"/>
              </w:rPr>
              <w:t xml:space="preserve"> </w:t>
            </w:r>
            <w:r>
              <w:t>células.</w:t>
            </w:r>
            <w:r>
              <w:rPr>
                <w:spacing w:val="2"/>
              </w:rPr>
              <w:t xml:space="preserve"> </w:t>
            </w:r>
            <w:r>
              <w:t>Apresentação:</w:t>
            </w:r>
            <w:r>
              <w:rPr>
                <w:spacing w:val="4"/>
              </w:rPr>
              <w:t xml:space="preserve"> </w:t>
            </w:r>
            <w:r>
              <w:t>frasco</w:t>
            </w:r>
            <w:r>
              <w:rPr>
                <w:spacing w:val="2"/>
              </w:rPr>
              <w:t xml:space="preserve"> </w:t>
            </w:r>
            <w:r>
              <w:rPr>
                <w:spacing w:val="-5"/>
              </w:rPr>
              <w:t>com</w:t>
            </w:r>
          </w:p>
          <w:p w14:paraId="48B5253B" w14:textId="77777777" w:rsidR="002B1A74" w:rsidRDefault="00000000">
            <w:pPr>
              <w:pStyle w:val="TableParagraph"/>
              <w:ind w:left="107"/>
            </w:pPr>
            <w:r>
              <w:t>1.000</w:t>
            </w:r>
            <w:r>
              <w:rPr>
                <w:spacing w:val="-4"/>
              </w:rPr>
              <w:t xml:space="preserve"> </w:t>
            </w:r>
            <w:r>
              <w:t>ml.</w:t>
            </w:r>
            <w:r>
              <w:rPr>
                <w:spacing w:val="-3"/>
              </w:rPr>
              <w:t xml:space="preserve"> </w:t>
            </w:r>
            <w:r>
              <w:t>Aprs:</w:t>
            </w:r>
            <w:r>
              <w:rPr>
                <w:spacing w:val="-2"/>
              </w:rPr>
              <w:t xml:space="preserve"> frasco</w:t>
            </w:r>
          </w:p>
        </w:tc>
        <w:tc>
          <w:tcPr>
            <w:tcW w:w="1304" w:type="dxa"/>
          </w:tcPr>
          <w:p w14:paraId="68621A7A" w14:textId="77777777" w:rsidR="002B1A74" w:rsidRDefault="00000000">
            <w:pPr>
              <w:pStyle w:val="TableParagraph"/>
              <w:spacing w:before="268"/>
              <w:ind w:left="314" w:right="148" w:hanging="154"/>
            </w:pPr>
            <w:r>
              <w:t>frasco</w:t>
            </w:r>
            <w:r>
              <w:rPr>
                <w:spacing w:val="-13"/>
              </w:rPr>
              <w:t xml:space="preserve"> </w:t>
            </w:r>
            <w:r>
              <w:t xml:space="preserve">com </w:t>
            </w:r>
            <w:r>
              <w:rPr>
                <w:spacing w:val="-2"/>
              </w:rPr>
              <w:t>1000ml</w:t>
            </w:r>
          </w:p>
        </w:tc>
        <w:tc>
          <w:tcPr>
            <w:tcW w:w="915" w:type="dxa"/>
          </w:tcPr>
          <w:p w14:paraId="169EB68E" w14:textId="77777777" w:rsidR="002B1A74" w:rsidRDefault="00000000">
            <w:pPr>
              <w:pStyle w:val="TableParagraph"/>
              <w:ind w:left="60" w:right="47"/>
              <w:jc w:val="center"/>
              <w:rPr>
                <w:b/>
                <w:sz w:val="32"/>
              </w:rPr>
            </w:pPr>
            <w:r>
              <w:rPr>
                <w:b/>
                <w:spacing w:val="-5"/>
                <w:sz w:val="32"/>
              </w:rPr>
              <w:t>NÃO</w:t>
            </w:r>
          </w:p>
        </w:tc>
        <w:tc>
          <w:tcPr>
            <w:tcW w:w="1069" w:type="dxa"/>
          </w:tcPr>
          <w:p w14:paraId="61CE1F34" w14:textId="77777777" w:rsidR="002B1A74" w:rsidRDefault="00000000">
            <w:pPr>
              <w:pStyle w:val="TableParagraph"/>
              <w:ind w:left="59" w:right="55"/>
              <w:jc w:val="center"/>
              <w:rPr>
                <w:b/>
                <w:sz w:val="32"/>
              </w:rPr>
            </w:pPr>
            <w:r>
              <w:rPr>
                <w:b/>
                <w:spacing w:val="-5"/>
                <w:sz w:val="32"/>
              </w:rPr>
              <w:t>SIM</w:t>
            </w:r>
          </w:p>
        </w:tc>
        <w:tc>
          <w:tcPr>
            <w:tcW w:w="1077" w:type="dxa"/>
          </w:tcPr>
          <w:p w14:paraId="3B9001E1" w14:textId="77777777" w:rsidR="002B1A74" w:rsidRDefault="00000000">
            <w:pPr>
              <w:pStyle w:val="TableParagraph"/>
              <w:ind w:left="54" w:right="53"/>
              <w:jc w:val="center"/>
              <w:rPr>
                <w:b/>
                <w:sz w:val="32"/>
              </w:rPr>
            </w:pPr>
            <w:r>
              <w:rPr>
                <w:b/>
                <w:spacing w:val="-5"/>
                <w:sz w:val="32"/>
              </w:rPr>
              <w:t>NÃO</w:t>
            </w:r>
          </w:p>
        </w:tc>
      </w:tr>
      <w:tr w:rsidR="002B1A74" w14:paraId="39B8B214" w14:textId="77777777">
        <w:trPr>
          <w:trHeight w:val="1341"/>
        </w:trPr>
        <w:tc>
          <w:tcPr>
            <w:tcW w:w="1131" w:type="dxa"/>
          </w:tcPr>
          <w:p w14:paraId="3969E98A" w14:textId="77777777" w:rsidR="002B1A74" w:rsidRDefault="002B1A74">
            <w:pPr>
              <w:pStyle w:val="TableParagraph"/>
              <w:rPr>
                <w:rFonts w:ascii="Times New Roman"/>
              </w:rPr>
            </w:pPr>
          </w:p>
        </w:tc>
        <w:tc>
          <w:tcPr>
            <w:tcW w:w="1315" w:type="dxa"/>
          </w:tcPr>
          <w:p w14:paraId="2F313105" w14:textId="77777777" w:rsidR="002B1A74" w:rsidRDefault="002B1A74">
            <w:pPr>
              <w:pStyle w:val="TableParagraph"/>
              <w:spacing w:before="268"/>
              <w:rPr>
                <w:b/>
              </w:rPr>
            </w:pPr>
          </w:p>
          <w:p w14:paraId="0D325726" w14:textId="77777777" w:rsidR="002B1A74" w:rsidRDefault="00000000">
            <w:pPr>
              <w:pStyle w:val="TableParagraph"/>
              <w:ind w:left="13"/>
              <w:jc w:val="center"/>
            </w:pPr>
            <w:r>
              <w:rPr>
                <w:spacing w:val="-2"/>
              </w:rPr>
              <w:t>EBS08703</w:t>
            </w:r>
          </w:p>
        </w:tc>
        <w:tc>
          <w:tcPr>
            <w:tcW w:w="1236" w:type="dxa"/>
          </w:tcPr>
          <w:p w14:paraId="5F460779" w14:textId="77777777" w:rsidR="002B1A74" w:rsidRDefault="002B1A74">
            <w:pPr>
              <w:pStyle w:val="TableParagraph"/>
              <w:spacing w:before="268"/>
              <w:rPr>
                <w:b/>
              </w:rPr>
            </w:pPr>
          </w:p>
          <w:p w14:paraId="1C998F6A" w14:textId="77777777" w:rsidR="002B1A74" w:rsidRDefault="00000000">
            <w:pPr>
              <w:pStyle w:val="TableParagraph"/>
              <w:ind w:left="17" w:right="2"/>
              <w:jc w:val="center"/>
            </w:pPr>
            <w:r>
              <w:rPr>
                <w:spacing w:val="-2"/>
              </w:rPr>
              <w:t>352834</w:t>
            </w:r>
          </w:p>
        </w:tc>
        <w:tc>
          <w:tcPr>
            <w:tcW w:w="7830" w:type="dxa"/>
          </w:tcPr>
          <w:p w14:paraId="4A1FA2E9" w14:textId="77777777" w:rsidR="002B1A74" w:rsidRDefault="00000000">
            <w:pPr>
              <w:pStyle w:val="TableParagraph"/>
              <w:ind w:left="107" w:right="96"/>
              <w:jc w:val="both"/>
            </w:pPr>
            <w:r>
              <w:t>Dimetilsulfóxido (DMSO). Aspecto físico: líquido límpido, incolor; fórmula química (CH3)2SO; peso molecular 78,13 g/mol; grau de pureza mínima de 99,5%. Características adicionais: estéril e apirogênico; cas 7446-70-0. Apresentação: frasco de 100 ml. Aprs: frasco</w:t>
            </w:r>
          </w:p>
        </w:tc>
        <w:tc>
          <w:tcPr>
            <w:tcW w:w="1304" w:type="dxa"/>
          </w:tcPr>
          <w:p w14:paraId="3AB99079" w14:textId="77777777" w:rsidR="002B1A74" w:rsidRDefault="002B1A74">
            <w:pPr>
              <w:pStyle w:val="TableParagraph"/>
              <w:spacing w:before="133"/>
              <w:rPr>
                <w:b/>
              </w:rPr>
            </w:pPr>
          </w:p>
          <w:p w14:paraId="7BE844E6" w14:textId="77777777" w:rsidR="002B1A74" w:rsidRDefault="00000000">
            <w:pPr>
              <w:pStyle w:val="TableParagraph"/>
              <w:ind w:left="369" w:right="185" w:hanging="173"/>
            </w:pPr>
            <w:r>
              <w:t>frascos</w:t>
            </w:r>
            <w:r>
              <w:rPr>
                <w:spacing w:val="-13"/>
              </w:rPr>
              <w:t xml:space="preserve"> </w:t>
            </w:r>
            <w:r>
              <w:t xml:space="preserve">de </w:t>
            </w:r>
            <w:r>
              <w:rPr>
                <w:spacing w:val="-4"/>
              </w:rPr>
              <w:t>100ml</w:t>
            </w:r>
          </w:p>
        </w:tc>
        <w:tc>
          <w:tcPr>
            <w:tcW w:w="915" w:type="dxa"/>
          </w:tcPr>
          <w:p w14:paraId="18A82EAF" w14:textId="77777777" w:rsidR="002B1A74" w:rsidRDefault="00000000">
            <w:pPr>
              <w:pStyle w:val="TableParagraph"/>
              <w:ind w:left="60" w:right="47"/>
              <w:jc w:val="center"/>
              <w:rPr>
                <w:b/>
                <w:sz w:val="32"/>
              </w:rPr>
            </w:pPr>
            <w:r>
              <w:rPr>
                <w:b/>
                <w:spacing w:val="-5"/>
                <w:sz w:val="32"/>
              </w:rPr>
              <w:t>NÃO</w:t>
            </w:r>
          </w:p>
        </w:tc>
        <w:tc>
          <w:tcPr>
            <w:tcW w:w="1069" w:type="dxa"/>
          </w:tcPr>
          <w:p w14:paraId="07139E42" w14:textId="77777777" w:rsidR="002B1A74" w:rsidRDefault="00000000">
            <w:pPr>
              <w:pStyle w:val="TableParagraph"/>
              <w:ind w:left="59" w:right="55"/>
              <w:jc w:val="center"/>
              <w:rPr>
                <w:b/>
                <w:sz w:val="32"/>
              </w:rPr>
            </w:pPr>
            <w:r>
              <w:rPr>
                <w:b/>
                <w:spacing w:val="-5"/>
                <w:sz w:val="32"/>
              </w:rPr>
              <w:t>SIM</w:t>
            </w:r>
          </w:p>
        </w:tc>
        <w:tc>
          <w:tcPr>
            <w:tcW w:w="1077" w:type="dxa"/>
          </w:tcPr>
          <w:p w14:paraId="16AB03AD" w14:textId="77777777" w:rsidR="002B1A74" w:rsidRDefault="00000000">
            <w:pPr>
              <w:pStyle w:val="TableParagraph"/>
              <w:ind w:left="54" w:right="53"/>
              <w:jc w:val="center"/>
              <w:rPr>
                <w:b/>
                <w:sz w:val="32"/>
              </w:rPr>
            </w:pPr>
            <w:r>
              <w:rPr>
                <w:b/>
                <w:spacing w:val="-5"/>
                <w:sz w:val="32"/>
              </w:rPr>
              <w:t>NÃO</w:t>
            </w:r>
          </w:p>
        </w:tc>
      </w:tr>
      <w:tr w:rsidR="002B1A74" w14:paraId="20B79B73" w14:textId="77777777">
        <w:trPr>
          <w:trHeight w:val="806"/>
        </w:trPr>
        <w:tc>
          <w:tcPr>
            <w:tcW w:w="1131" w:type="dxa"/>
          </w:tcPr>
          <w:p w14:paraId="7D9485E0" w14:textId="77777777" w:rsidR="002B1A74" w:rsidRDefault="002B1A74">
            <w:pPr>
              <w:pStyle w:val="TableParagraph"/>
              <w:rPr>
                <w:rFonts w:ascii="Times New Roman"/>
              </w:rPr>
            </w:pPr>
          </w:p>
        </w:tc>
        <w:tc>
          <w:tcPr>
            <w:tcW w:w="1315" w:type="dxa"/>
          </w:tcPr>
          <w:p w14:paraId="45E0CFB2" w14:textId="77777777" w:rsidR="002B1A74" w:rsidRDefault="00000000">
            <w:pPr>
              <w:pStyle w:val="TableParagraph"/>
              <w:spacing w:before="268"/>
              <w:ind w:left="13"/>
              <w:jc w:val="center"/>
            </w:pPr>
            <w:r>
              <w:rPr>
                <w:spacing w:val="-2"/>
              </w:rPr>
              <w:t>EBS09381</w:t>
            </w:r>
          </w:p>
        </w:tc>
        <w:tc>
          <w:tcPr>
            <w:tcW w:w="1236" w:type="dxa"/>
          </w:tcPr>
          <w:p w14:paraId="5C8CBA1A" w14:textId="77777777" w:rsidR="002B1A74" w:rsidRDefault="00000000">
            <w:pPr>
              <w:pStyle w:val="TableParagraph"/>
              <w:spacing w:before="268"/>
              <w:ind w:left="17" w:right="2"/>
              <w:jc w:val="center"/>
            </w:pPr>
            <w:r>
              <w:rPr>
                <w:spacing w:val="-2"/>
              </w:rPr>
              <w:t>328736</w:t>
            </w:r>
          </w:p>
        </w:tc>
        <w:tc>
          <w:tcPr>
            <w:tcW w:w="7830" w:type="dxa"/>
          </w:tcPr>
          <w:p w14:paraId="1DCC5A81" w14:textId="77777777" w:rsidR="002B1A74" w:rsidRDefault="00000000">
            <w:pPr>
              <w:pStyle w:val="TableParagraph"/>
              <w:ind w:left="107"/>
            </w:pPr>
            <w:r>
              <w:t>Enzima de restrição ecor I.</w:t>
            </w:r>
            <w:r>
              <w:rPr>
                <w:spacing w:val="-1"/>
              </w:rPr>
              <w:t xml:space="preserve"> </w:t>
            </w:r>
            <w:r>
              <w:t>Aspecto líquido, concentração 8 a</w:t>
            </w:r>
            <w:r>
              <w:rPr>
                <w:spacing w:val="-2"/>
              </w:rPr>
              <w:t xml:space="preserve"> </w:t>
            </w:r>
            <w:r>
              <w:t>12</w:t>
            </w:r>
            <w:r>
              <w:rPr>
                <w:spacing w:val="-2"/>
              </w:rPr>
              <w:t xml:space="preserve"> </w:t>
            </w:r>
            <w:r>
              <w:t>U/mcl, purificada de Escherichia</w:t>
            </w:r>
            <w:r>
              <w:rPr>
                <w:spacing w:val="10"/>
              </w:rPr>
              <w:t xml:space="preserve"> </w:t>
            </w:r>
            <w:r>
              <w:t>coli</w:t>
            </w:r>
            <w:r>
              <w:rPr>
                <w:spacing w:val="11"/>
              </w:rPr>
              <w:t xml:space="preserve"> </w:t>
            </w:r>
            <w:r>
              <w:t>RY</w:t>
            </w:r>
            <w:r>
              <w:rPr>
                <w:spacing w:val="12"/>
              </w:rPr>
              <w:t xml:space="preserve"> </w:t>
            </w:r>
            <w:r>
              <w:t>13;</w:t>
            </w:r>
            <w:r>
              <w:rPr>
                <w:spacing w:val="10"/>
              </w:rPr>
              <w:t xml:space="preserve"> </w:t>
            </w:r>
            <w:r>
              <w:t>sítio</w:t>
            </w:r>
            <w:r>
              <w:rPr>
                <w:spacing w:val="13"/>
              </w:rPr>
              <w:t xml:space="preserve"> </w:t>
            </w:r>
            <w:r>
              <w:t>de</w:t>
            </w:r>
            <w:r>
              <w:rPr>
                <w:spacing w:val="12"/>
              </w:rPr>
              <w:t xml:space="preserve"> </w:t>
            </w:r>
            <w:r>
              <w:t>reconhecimento:</w:t>
            </w:r>
            <w:r>
              <w:rPr>
                <w:spacing w:val="10"/>
              </w:rPr>
              <w:t xml:space="preserve"> </w:t>
            </w:r>
            <w:r>
              <w:t>5-G/AATTC-3.</w:t>
            </w:r>
            <w:r>
              <w:rPr>
                <w:spacing w:val="11"/>
              </w:rPr>
              <w:t xml:space="preserve"> </w:t>
            </w:r>
            <w:r>
              <w:t>Apresentação:</w:t>
            </w:r>
            <w:r>
              <w:rPr>
                <w:spacing w:val="12"/>
              </w:rPr>
              <w:t xml:space="preserve"> </w:t>
            </w:r>
            <w:r>
              <w:rPr>
                <w:spacing w:val="-2"/>
              </w:rPr>
              <w:t>frasco</w:t>
            </w:r>
          </w:p>
          <w:p w14:paraId="43B8BF49" w14:textId="77777777" w:rsidR="002B1A74" w:rsidRDefault="00000000">
            <w:pPr>
              <w:pStyle w:val="TableParagraph"/>
              <w:spacing w:line="249" w:lineRule="exact"/>
              <w:ind w:left="107"/>
            </w:pPr>
            <w:r>
              <w:t>contendo</w:t>
            </w:r>
            <w:r>
              <w:rPr>
                <w:spacing w:val="-4"/>
              </w:rPr>
              <w:t xml:space="preserve"> </w:t>
            </w:r>
            <w:r>
              <w:t>5.000</w:t>
            </w:r>
            <w:r>
              <w:rPr>
                <w:spacing w:val="-4"/>
              </w:rPr>
              <w:t xml:space="preserve"> </w:t>
            </w:r>
            <w:r>
              <w:t>U.</w:t>
            </w:r>
            <w:r>
              <w:rPr>
                <w:spacing w:val="-5"/>
              </w:rPr>
              <w:t xml:space="preserve"> </w:t>
            </w:r>
            <w:r>
              <w:t>Aprs:</w:t>
            </w:r>
            <w:r>
              <w:rPr>
                <w:spacing w:val="-3"/>
              </w:rPr>
              <w:t xml:space="preserve"> </w:t>
            </w:r>
            <w:r>
              <w:t>frasco</w:t>
            </w:r>
            <w:r>
              <w:rPr>
                <w:spacing w:val="-2"/>
              </w:rPr>
              <w:t xml:space="preserve"> </w:t>
            </w:r>
            <w:r>
              <w:t>com</w:t>
            </w:r>
            <w:r>
              <w:rPr>
                <w:spacing w:val="-4"/>
              </w:rPr>
              <w:t xml:space="preserve"> </w:t>
            </w:r>
            <w:r>
              <w:t>5000u</w:t>
            </w:r>
            <w:r>
              <w:rPr>
                <w:spacing w:val="-6"/>
              </w:rPr>
              <w:t xml:space="preserve"> </w:t>
            </w:r>
            <w:r>
              <w:rPr>
                <w:spacing w:val="-4"/>
              </w:rPr>
              <w:t>cada</w:t>
            </w:r>
          </w:p>
        </w:tc>
        <w:tc>
          <w:tcPr>
            <w:tcW w:w="1304" w:type="dxa"/>
          </w:tcPr>
          <w:p w14:paraId="218F24BE" w14:textId="77777777" w:rsidR="002B1A74" w:rsidRDefault="00000000">
            <w:pPr>
              <w:pStyle w:val="TableParagraph"/>
              <w:spacing w:before="268"/>
              <w:ind w:left="11"/>
              <w:jc w:val="center"/>
            </w:pPr>
            <w:r>
              <w:rPr>
                <w:spacing w:val="-2"/>
              </w:rPr>
              <w:t>frascos</w:t>
            </w:r>
          </w:p>
        </w:tc>
        <w:tc>
          <w:tcPr>
            <w:tcW w:w="915" w:type="dxa"/>
          </w:tcPr>
          <w:p w14:paraId="0B8162F8" w14:textId="77777777" w:rsidR="002B1A74" w:rsidRDefault="00000000">
            <w:pPr>
              <w:pStyle w:val="TableParagraph"/>
              <w:ind w:left="60" w:right="47"/>
              <w:jc w:val="center"/>
              <w:rPr>
                <w:b/>
                <w:sz w:val="32"/>
              </w:rPr>
            </w:pPr>
            <w:r>
              <w:rPr>
                <w:b/>
                <w:spacing w:val="-5"/>
                <w:sz w:val="32"/>
              </w:rPr>
              <w:t>NÃO</w:t>
            </w:r>
          </w:p>
        </w:tc>
        <w:tc>
          <w:tcPr>
            <w:tcW w:w="1069" w:type="dxa"/>
          </w:tcPr>
          <w:p w14:paraId="7DBE84AE" w14:textId="77777777" w:rsidR="002B1A74" w:rsidRDefault="00000000">
            <w:pPr>
              <w:pStyle w:val="TableParagraph"/>
              <w:ind w:left="59" w:right="55"/>
              <w:jc w:val="center"/>
              <w:rPr>
                <w:b/>
                <w:sz w:val="32"/>
              </w:rPr>
            </w:pPr>
            <w:r>
              <w:rPr>
                <w:b/>
                <w:spacing w:val="-5"/>
                <w:sz w:val="32"/>
              </w:rPr>
              <w:t>SIM</w:t>
            </w:r>
          </w:p>
        </w:tc>
        <w:tc>
          <w:tcPr>
            <w:tcW w:w="1077" w:type="dxa"/>
          </w:tcPr>
          <w:p w14:paraId="10F4F715" w14:textId="77777777" w:rsidR="002B1A74" w:rsidRDefault="00000000">
            <w:pPr>
              <w:pStyle w:val="TableParagraph"/>
              <w:ind w:left="54" w:right="53"/>
              <w:jc w:val="center"/>
              <w:rPr>
                <w:b/>
                <w:sz w:val="32"/>
              </w:rPr>
            </w:pPr>
            <w:r>
              <w:rPr>
                <w:b/>
                <w:spacing w:val="-5"/>
                <w:sz w:val="32"/>
              </w:rPr>
              <w:t>NÃO</w:t>
            </w:r>
          </w:p>
        </w:tc>
      </w:tr>
    </w:tbl>
    <w:p w14:paraId="3ED354CF" w14:textId="77777777" w:rsidR="002B1A74" w:rsidRDefault="002B1A74">
      <w:pPr>
        <w:pStyle w:val="TableParagraph"/>
        <w:jc w:val="center"/>
        <w:rPr>
          <w:b/>
          <w:sz w:val="32"/>
        </w:rPr>
        <w:sectPr w:rsidR="002B1A74">
          <w:type w:val="continuous"/>
          <w:pgSz w:w="16840" w:h="11910" w:orient="landscape"/>
          <w:pgMar w:top="120" w:right="141" w:bottom="1420" w:left="566" w:header="0" w:footer="120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315"/>
        <w:gridCol w:w="1236"/>
        <w:gridCol w:w="7830"/>
        <w:gridCol w:w="1304"/>
        <w:gridCol w:w="915"/>
        <w:gridCol w:w="1069"/>
        <w:gridCol w:w="1077"/>
      </w:tblGrid>
      <w:tr w:rsidR="002B1A74" w14:paraId="1C9BCC3C" w14:textId="77777777">
        <w:trPr>
          <w:trHeight w:val="1075"/>
        </w:trPr>
        <w:tc>
          <w:tcPr>
            <w:tcW w:w="1131" w:type="dxa"/>
          </w:tcPr>
          <w:p w14:paraId="4C694E5C" w14:textId="77777777" w:rsidR="002B1A74" w:rsidRDefault="002B1A74">
            <w:pPr>
              <w:pStyle w:val="TableParagraph"/>
              <w:rPr>
                <w:rFonts w:ascii="Times New Roman"/>
              </w:rPr>
            </w:pPr>
          </w:p>
        </w:tc>
        <w:tc>
          <w:tcPr>
            <w:tcW w:w="1315" w:type="dxa"/>
          </w:tcPr>
          <w:p w14:paraId="7EEFEBFF" w14:textId="77777777" w:rsidR="002B1A74" w:rsidRDefault="002B1A74">
            <w:pPr>
              <w:pStyle w:val="TableParagraph"/>
              <w:spacing w:before="133"/>
              <w:rPr>
                <w:b/>
              </w:rPr>
            </w:pPr>
          </w:p>
          <w:p w14:paraId="553D87E7" w14:textId="77777777" w:rsidR="002B1A74" w:rsidRDefault="00000000">
            <w:pPr>
              <w:pStyle w:val="TableParagraph"/>
              <w:ind w:left="13"/>
              <w:jc w:val="center"/>
            </w:pPr>
            <w:r>
              <w:rPr>
                <w:spacing w:val="-2"/>
              </w:rPr>
              <w:t>EBS12343</w:t>
            </w:r>
          </w:p>
        </w:tc>
        <w:tc>
          <w:tcPr>
            <w:tcW w:w="1236" w:type="dxa"/>
          </w:tcPr>
          <w:p w14:paraId="349382E8" w14:textId="77777777" w:rsidR="002B1A74" w:rsidRDefault="002B1A74">
            <w:pPr>
              <w:pStyle w:val="TableParagraph"/>
              <w:spacing w:before="133"/>
              <w:rPr>
                <w:b/>
              </w:rPr>
            </w:pPr>
          </w:p>
          <w:p w14:paraId="1A11DDE4" w14:textId="77777777" w:rsidR="002B1A74" w:rsidRDefault="00000000">
            <w:pPr>
              <w:pStyle w:val="TableParagraph"/>
              <w:ind w:left="17" w:right="2"/>
              <w:jc w:val="center"/>
            </w:pPr>
            <w:r>
              <w:rPr>
                <w:spacing w:val="-2"/>
              </w:rPr>
              <w:t>414329</w:t>
            </w:r>
          </w:p>
        </w:tc>
        <w:tc>
          <w:tcPr>
            <w:tcW w:w="7830" w:type="dxa"/>
          </w:tcPr>
          <w:p w14:paraId="3A7A44FA" w14:textId="77777777" w:rsidR="002B1A74" w:rsidRDefault="00000000">
            <w:pPr>
              <w:pStyle w:val="TableParagraph"/>
              <w:ind w:left="107" w:right="93"/>
              <w:jc w:val="both"/>
            </w:pPr>
            <w:r>
              <w:t xml:space="preserve">Enzima de restrição ecorv. Aspecto líquido, concentração 10 U/mcl. Apresentação: frasco contendo 2000 U da enzima; acompanha tampão 10x. Aprs: kit frascos com </w:t>
            </w:r>
            <w:r>
              <w:rPr>
                <w:spacing w:val="-4"/>
              </w:rPr>
              <w:t>2000u</w:t>
            </w:r>
          </w:p>
        </w:tc>
        <w:tc>
          <w:tcPr>
            <w:tcW w:w="1304" w:type="dxa"/>
          </w:tcPr>
          <w:p w14:paraId="7FB4F9CB" w14:textId="77777777" w:rsidR="002B1A74" w:rsidRDefault="002B1A74">
            <w:pPr>
              <w:pStyle w:val="TableParagraph"/>
              <w:spacing w:before="133"/>
              <w:rPr>
                <w:b/>
              </w:rPr>
            </w:pPr>
          </w:p>
          <w:p w14:paraId="5CDFCBD1" w14:textId="77777777" w:rsidR="002B1A74" w:rsidRDefault="00000000">
            <w:pPr>
              <w:pStyle w:val="TableParagraph"/>
              <w:ind w:left="11"/>
              <w:jc w:val="center"/>
            </w:pPr>
            <w:r>
              <w:rPr>
                <w:spacing w:val="-2"/>
              </w:rPr>
              <w:t>frascos</w:t>
            </w:r>
          </w:p>
        </w:tc>
        <w:tc>
          <w:tcPr>
            <w:tcW w:w="915" w:type="dxa"/>
          </w:tcPr>
          <w:p w14:paraId="109B007F" w14:textId="77777777" w:rsidR="002B1A74" w:rsidRDefault="00000000">
            <w:pPr>
              <w:pStyle w:val="TableParagraph"/>
              <w:ind w:left="60" w:right="47"/>
              <w:jc w:val="center"/>
              <w:rPr>
                <w:b/>
                <w:sz w:val="32"/>
              </w:rPr>
            </w:pPr>
            <w:r>
              <w:rPr>
                <w:b/>
                <w:spacing w:val="-5"/>
                <w:sz w:val="32"/>
              </w:rPr>
              <w:t>NÃO</w:t>
            </w:r>
          </w:p>
        </w:tc>
        <w:tc>
          <w:tcPr>
            <w:tcW w:w="1069" w:type="dxa"/>
          </w:tcPr>
          <w:p w14:paraId="256ECD5F" w14:textId="77777777" w:rsidR="002B1A74" w:rsidRDefault="00000000">
            <w:pPr>
              <w:pStyle w:val="TableParagraph"/>
              <w:ind w:left="59" w:right="55"/>
              <w:jc w:val="center"/>
              <w:rPr>
                <w:b/>
                <w:sz w:val="32"/>
              </w:rPr>
            </w:pPr>
            <w:r>
              <w:rPr>
                <w:b/>
                <w:spacing w:val="-5"/>
                <w:sz w:val="32"/>
              </w:rPr>
              <w:t>SIM</w:t>
            </w:r>
          </w:p>
        </w:tc>
        <w:tc>
          <w:tcPr>
            <w:tcW w:w="1077" w:type="dxa"/>
          </w:tcPr>
          <w:p w14:paraId="26C9890F" w14:textId="77777777" w:rsidR="002B1A74" w:rsidRDefault="00000000">
            <w:pPr>
              <w:pStyle w:val="TableParagraph"/>
              <w:ind w:left="54" w:right="53"/>
              <w:jc w:val="center"/>
              <w:rPr>
                <w:b/>
                <w:sz w:val="32"/>
              </w:rPr>
            </w:pPr>
            <w:r>
              <w:rPr>
                <w:b/>
                <w:spacing w:val="-5"/>
                <w:sz w:val="32"/>
              </w:rPr>
              <w:t>NÃO</w:t>
            </w:r>
          </w:p>
        </w:tc>
      </w:tr>
      <w:tr w:rsidR="002B1A74" w14:paraId="147B0496" w14:textId="77777777">
        <w:trPr>
          <w:trHeight w:val="1074"/>
        </w:trPr>
        <w:tc>
          <w:tcPr>
            <w:tcW w:w="1131" w:type="dxa"/>
          </w:tcPr>
          <w:p w14:paraId="1FF6CDB9" w14:textId="77777777" w:rsidR="002B1A74" w:rsidRDefault="002B1A74">
            <w:pPr>
              <w:pStyle w:val="TableParagraph"/>
              <w:rPr>
                <w:rFonts w:ascii="Times New Roman"/>
              </w:rPr>
            </w:pPr>
          </w:p>
        </w:tc>
        <w:tc>
          <w:tcPr>
            <w:tcW w:w="1315" w:type="dxa"/>
          </w:tcPr>
          <w:p w14:paraId="5A3F0753" w14:textId="77777777" w:rsidR="002B1A74" w:rsidRDefault="002B1A74">
            <w:pPr>
              <w:pStyle w:val="TableParagraph"/>
              <w:spacing w:before="133"/>
              <w:rPr>
                <w:b/>
              </w:rPr>
            </w:pPr>
          </w:p>
          <w:p w14:paraId="3F08E22E" w14:textId="77777777" w:rsidR="002B1A74" w:rsidRDefault="00000000">
            <w:pPr>
              <w:pStyle w:val="TableParagraph"/>
              <w:ind w:left="13"/>
              <w:jc w:val="center"/>
            </w:pPr>
            <w:r>
              <w:rPr>
                <w:spacing w:val="-2"/>
              </w:rPr>
              <w:t>EBS09382</w:t>
            </w:r>
          </w:p>
        </w:tc>
        <w:tc>
          <w:tcPr>
            <w:tcW w:w="1236" w:type="dxa"/>
          </w:tcPr>
          <w:p w14:paraId="52D9CF2F" w14:textId="77777777" w:rsidR="002B1A74" w:rsidRDefault="002B1A74">
            <w:pPr>
              <w:pStyle w:val="TableParagraph"/>
              <w:spacing w:before="133"/>
              <w:rPr>
                <w:b/>
              </w:rPr>
            </w:pPr>
          </w:p>
          <w:p w14:paraId="08EE1B10" w14:textId="77777777" w:rsidR="002B1A74" w:rsidRDefault="00000000">
            <w:pPr>
              <w:pStyle w:val="TableParagraph"/>
              <w:ind w:left="17" w:right="2"/>
              <w:jc w:val="center"/>
            </w:pPr>
            <w:r>
              <w:rPr>
                <w:spacing w:val="-2"/>
              </w:rPr>
              <w:t>458841</w:t>
            </w:r>
          </w:p>
        </w:tc>
        <w:tc>
          <w:tcPr>
            <w:tcW w:w="7830" w:type="dxa"/>
          </w:tcPr>
          <w:p w14:paraId="3190F840" w14:textId="77777777" w:rsidR="002B1A74" w:rsidRDefault="00000000">
            <w:pPr>
              <w:pStyle w:val="TableParagraph"/>
              <w:ind w:left="107" w:right="94"/>
              <w:jc w:val="both"/>
            </w:pPr>
            <w:r>
              <w:t>Enzima</w:t>
            </w:r>
            <w:r>
              <w:rPr>
                <w:spacing w:val="-3"/>
              </w:rPr>
              <w:t xml:space="preserve"> </w:t>
            </w:r>
            <w:r>
              <w:t>de</w:t>
            </w:r>
            <w:r>
              <w:rPr>
                <w:spacing w:val="-5"/>
              </w:rPr>
              <w:t xml:space="preserve"> </w:t>
            </w:r>
            <w:r>
              <w:t>restrição hae</w:t>
            </w:r>
            <w:r>
              <w:rPr>
                <w:spacing w:val="-4"/>
              </w:rPr>
              <w:t xml:space="preserve"> </w:t>
            </w:r>
            <w:r>
              <w:t>III.</w:t>
            </w:r>
            <w:r>
              <w:rPr>
                <w:spacing w:val="-5"/>
              </w:rPr>
              <w:t xml:space="preserve"> </w:t>
            </w:r>
            <w:r>
              <w:t>Aspecto</w:t>
            </w:r>
            <w:r>
              <w:rPr>
                <w:spacing w:val="-2"/>
              </w:rPr>
              <w:t xml:space="preserve"> </w:t>
            </w:r>
            <w:r>
              <w:t>líquido,</w:t>
            </w:r>
            <w:r>
              <w:rPr>
                <w:spacing w:val="-4"/>
              </w:rPr>
              <w:t xml:space="preserve"> </w:t>
            </w:r>
            <w:r>
              <w:t>concentração</w:t>
            </w:r>
            <w:r>
              <w:rPr>
                <w:spacing w:val="-3"/>
              </w:rPr>
              <w:t xml:space="preserve"> </w:t>
            </w:r>
            <w:r>
              <w:t>8</w:t>
            </w:r>
            <w:r>
              <w:rPr>
                <w:spacing w:val="-3"/>
              </w:rPr>
              <w:t xml:space="preserve"> </w:t>
            </w:r>
            <w:r>
              <w:t>a</w:t>
            </w:r>
            <w:r>
              <w:rPr>
                <w:spacing w:val="-4"/>
              </w:rPr>
              <w:t xml:space="preserve"> </w:t>
            </w:r>
            <w:r>
              <w:t>12</w:t>
            </w:r>
            <w:r>
              <w:rPr>
                <w:spacing w:val="-3"/>
              </w:rPr>
              <w:t xml:space="preserve"> </w:t>
            </w:r>
            <w:r>
              <w:t>U/mcl,</w:t>
            </w:r>
            <w:r>
              <w:rPr>
                <w:spacing w:val="-5"/>
              </w:rPr>
              <w:t xml:space="preserve"> </w:t>
            </w:r>
            <w:r>
              <w:t>purificada</w:t>
            </w:r>
            <w:r>
              <w:rPr>
                <w:spacing w:val="-3"/>
              </w:rPr>
              <w:t xml:space="preserve"> </w:t>
            </w:r>
            <w:r>
              <w:t>de Haemophilus aegyptius; sítio de reconhecimento: 5 GGCC 3 // 3 CCGG 5. Apresentação: frasco contendo 5.000 U. Aprs: frasco</w:t>
            </w:r>
          </w:p>
        </w:tc>
        <w:tc>
          <w:tcPr>
            <w:tcW w:w="1304" w:type="dxa"/>
          </w:tcPr>
          <w:p w14:paraId="21907503" w14:textId="77777777" w:rsidR="002B1A74" w:rsidRDefault="00000000">
            <w:pPr>
              <w:pStyle w:val="TableParagraph"/>
              <w:spacing w:before="268"/>
              <w:ind w:left="369" w:right="106" w:hanging="253"/>
            </w:pPr>
            <w:r>
              <w:t>frascos</w:t>
            </w:r>
            <w:r>
              <w:rPr>
                <w:spacing w:val="-13"/>
              </w:rPr>
              <w:t xml:space="preserve"> </w:t>
            </w:r>
            <w:r>
              <w:t xml:space="preserve">com </w:t>
            </w:r>
            <w:r>
              <w:rPr>
                <w:spacing w:val="-4"/>
              </w:rPr>
              <w:t>5000u</w:t>
            </w:r>
          </w:p>
        </w:tc>
        <w:tc>
          <w:tcPr>
            <w:tcW w:w="915" w:type="dxa"/>
          </w:tcPr>
          <w:p w14:paraId="3DE5ABB0" w14:textId="77777777" w:rsidR="002B1A74" w:rsidRDefault="00000000">
            <w:pPr>
              <w:pStyle w:val="TableParagraph"/>
              <w:ind w:left="60" w:right="47"/>
              <w:jc w:val="center"/>
              <w:rPr>
                <w:b/>
                <w:sz w:val="32"/>
              </w:rPr>
            </w:pPr>
            <w:r>
              <w:rPr>
                <w:b/>
                <w:spacing w:val="-5"/>
                <w:sz w:val="32"/>
              </w:rPr>
              <w:t>NÃO</w:t>
            </w:r>
          </w:p>
        </w:tc>
        <w:tc>
          <w:tcPr>
            <w:tcW w:w="1069" w:type="dxa"/>
          </w:tcPr>
          <w:p w14:paraId="2EF8503C" w14:textId="77777777" w:rsidR="002B1A74" w:rsidRDefault="00000000">
            <w:pPr>
              <w:pStyle w:val="TableParagraph"/>
              <w:ind w:left="59" w:right="55"/>
              <w:jc w:val="center"/>
              <w:rPr>
                <w:b/>
                <w:sz w:val="32"/>
              </w:rPr>
            </w:pPr>
            <w:r>
              <w:rPr>
                <w:b/>
                <w:spacing w:val="-5"/>
                <w:sz w:val="32"/>
              </w:rPr>
              <w:t>SIM</w:t>
            </w:r>
          </w:p>
        </w:tc>
        <w:tc>
          <w:tcPr>
            <w:tcW w:w="1077" w:type="dxa"/>
          </w:tcPr>
          <w:p w14:paraId="072AEAB6" w14:textId="77777777" w:rsidR="002B1A74" w:rsidRDefault="00000000">
            <w:pPr>
              <w:pStyle w:val="TableParagraph"/>
              <w:ind w:left="54" w:right="53"/>
              <w:jc w:val="center"/>
              <w:rPr>
                <w:b/>
                <w:sz w:val="32"/>
              </w:rPr>
            </w:pPr>
            <w:r>
              <w:rPr>
                <w:b/>
                <w:spacing w:val="-5"/>
                <w:sz w:val="32"/>
              </w:rPr>
              <w:t>NÃO</w:t>
            </w:r>
          </w:p>
        </w:tc>
      </w:tr>
      <w:tr w:rsidR="002B1A74" w14:paraId="7E8C9C33" w14:textId="77777777">
        <w:trPr>
          <w:trHeight w:val="1072"/>
        </w:trPr>
        <w:tc>
          <w:tcPr>
            <w:tcW w:w="1131" w:type="dxa"/>
          </w:tcPr>
          <w:p w14:paraId="4E6BB85F" w14:textId="77777777" w:rsidR="002B1A74" w:rsidRDefault="002B1A74">
            <w:pPr>
              <w:pStyle w:val="TableParagraph"/>
              <w:rPr>
                <w:rFonts w:ascii="Times New Roman"/>
              </w:rPr>
            </w:pPr>
          </w:p>
        </w:tc>
        <w:tc>
          <w:tcPr>
            <w:tcW w:w="1315" w:type="dxa"/>
          </w:tcPr>
          <w:p w14:paraId="158CF21A" w14:textId="77777777" w:rsidR="002B1A74" w:rsidRDefault="002B1A74">
            <w:pPr>
              <w:pStyle w:val="TableParagraph"/>
              <w:spacing w:before="133"/>
              <w:rPr>
                <w:b/>
              </w:rPr>
            </w:pPr>
          </w:p>
          <w:p w14:paraId="5B307DE6" w14:textId="77777777" w:rsidR="002B1A74" w:rsidRDefault="00000000">
            <w:pPr>
              <w:pStyle w:val="TableParagraph"/>
              <w:ind w:left="13"/>
              <w:jc w:val="center"/>
            </w:pPr>
            <w:r>
              <w:rPr>
                <w:spacing w:val="-2"/>
              </w:rPr>
              <w:t>EBS07868</w:t>
            </w:r>
          </w:p>
        </w:tc>
        <w:tc>
          <w:tcPr>
            <w:tcW w:w="1236" w:type="dxa"/>
          </w:tcPr>
          <w:p w14:paraId="6E5AD212" w14:textId="77777777" w:rsidR="002B1A74" w:rsidRDefault="002B1A74">
            <w:pPr>
              <w:pStyle w:val="TableParagraph"/>
              <w:spacing w:before="133"/>
              <w:rPr>
                <w:b/>
              </w:rPr>
            </w:pPr>
          </w:p>
          <w:p w14:paraId="2D39DD7F" w14:textId="77777777" w:rsidR="002B1A74" w:rsidRDefault="00000000">
            <w:pPr>
              <w:pStyle w:val="TableParagraph"/>
              <w:ind w:left="17" w:right="2"/>
              <w:jc w:val="center"/>
            </w:pPr>
            <w:r>
              <w:rPr>
                <w:spacing w:val="-2"/>
              </w:rPr>
              <w:t>376616</w:t>
            </w:r>
          </w:p>
        </w:tc>
        <w:tc>
          <w:tcPr>
            <w:tcW w:w="7830" w:type="dxa"/>
          </w:tcPr>
          <w:p w14:paraId="1FF32CC7" w14:textId="77777777" w:rsidR="002B1A74" w:rsidRDefault="00000000">
            <w:pPr>
              <w:pStyle w:val="TableParagraph"/>
              <w:ind w:left="107" w:right="96"/>
              <w:jc w:val="both"/>
            </w:pPr>
            <w:r>
              <w:t>Meio de cultura celular e tecido – apresentação líquido Aditivos: com L-glutamina, Hepes, fenol vermelho, soro fetal bovino, fitohemaglutinina (PHA). Fornecido Congelado, armazenamento: conservar -10ºc a -20ºc e no escuro.</w:t>
            </w:r>
          </w:p>
        </w:tc>
        <w:tc>
          <w:tcPr>
            <w:tcW w:w="1304" w:type="dxa"/>
          </w:tcPr>
          <w:p w14:paraId="4F098763" w14:textId="77777777" w:rsidR="002B1A74" w:rsidRDefault="00000000">
            <w:pPr>
              <w:pStyle w:val="TableParagraph"/>
              <w:spacing w:before="268"/>
              <w:ind w:left="369" w:right="354" w:firstLine="7"/>
            </w:pPr>
            <w:r>
              <w:rPr>
                <w:spacing w:val="-2"/>
              </w:rPr>
              <w:t>frasco 100ml</w:t>
            </w:r>
          </w:p>
        </w:tc>
        <w:tc>
          <w:tcPr>
            <w:tcW w:w="915" w:type="dxa"/>
          </w:tcPr>
          <w:p w14:paraId="3B9BCA8A" w14:textId="77777777" w:rsidR="002B1A74" w:rsidRDefault="00000000">
            <w:pPr>
              <w:pStyle w:val="TableParagraph"/>
              <w:ind w:left="60" w:right="47"/>
              <w:jc w:val="center"/>
              <w:rPr>
                <w:b/>
                <w:sz w:val="32"/>
              </w:rPr>
            </w:pPr>
            <w:r>
              <w:rPr>
                <w:b/>
                <w:spacing w:val="-5"/>
                <w:sz w:val="32"/>
              </w:rPr>
              <w:t>NÃO</w:t>
            </w:r>
          </w:p>
        </w:tc>
        <w:tc>
          <w:tcPr>
            <w:tcW w:w="1069" w:type="dxa"/>
          </w:tcPr>
          <w:p w14:paraId="62B5E759" w14:textId="77777777" w:rsidR="002B1A74" w:rsidRDefault="00000000">
            <w:pPr>
              <w:pStyle w:val="TableParagraph"/>
              <w:ind w:left="59" w:right="55"/>
              <w:jc w:val="center"/>
              <w:rPr>
                <w:b/>
                <w:sz w:val="32"/>
              </w:rPr>
            </w:pPr>
            <w:r>
              <w:rPr>
                <w:b/>
                <w:spacing w:val="-5"/>
                <w:sz w:val="32"/>
              </w:rPr>
              <w:t>SIM</w:t>
            </w:r>
          </w:p>
        </w:tc>
        <w:tc>
          <w:tcPr>
            <w:tcW w:w="1077" w:type="dxa"/>
          </w:tcPr>
          <w:p w14:paraId="77792BA7" w14:textId="77777777" w:rsidR="002B1A74" w:rsidRDefault="00000000">
            <w:pPr>
              <w:pStyle w:val="TableParagraph"/>
              <w:ind w:left="54" w:right="53"/>
              <w:jc w:val="center"/>
              <w:rPr>
                <w:b/>
                <w:sz w:val="32"/>
              </w:rPr>
            </w:pPr>
            <w:r>
              <w:rPr>
                <w:b/>
                <w:spacing w:val="-5"/>
                <w:sz w:val="32"/>
              </w:rPr>
              <w:t>NÃO</w:t>
            </w:r>
          </w:p>
        </w:tc>
      </w:tr>
      <w:tr w:rsidR="002B1A74" w14:paraId="0F38E9E9" w14:textId="77777777">
        <w:trPr>
          <w:trHeight w:val="806"/>
        </w:trPr>
        <w:tc>
          <w:tcPr>
            <w:tcW w:w="1131" w:type="dxa"/>
          </w:tcPr>
          <w:p w14:paraId="73515E83" w14:textId="77777777" w:rsidR="002B1A74" w:rsidRDefault="002B1A74">
            <w:pPr>
              <w:pStyle w:val="TableParagraph"/>
              <w:rPr>
                <w:rFonts w:ascii="Times New Roman"/>
              </w:rPr>
            </w:pPr>
          </w:p>
        </w:tc>
        <w:tc>
          <w:tcPr>
            <w:tcW w:w="1315" w:type="dxa"/>
          </w:tcPr>
          <w:p w14:paraId="13A3CFE3" w14:textId="77777777" w:rsidR="002B1A74" w:rsidRDefault="00000000">
            <w:pPr>
              <w:pStyle w:val="TableParagraph"/>
              <w:spacing w:before="268"/>
              <w:ind w:left="13"/>
              <w:jc w:val="center"/>
            </w:pPr>
            <w:r>
              <w:rPr>
                <w:spacing w:val="-2"/>
              </w:rPr>
              <w:t>EBS11477</w:t>
            </w:r>
          </w:p>
        </w:tc>
        <w:tc>
          <w:tcPr>
            <w:tcW w:w="1236" w:type="dxa"/>
          </w:tcPr>
          <w:p w14:paraId="0E6AFA87" w14:textId="77777777" w:rsidR="002B1A74" w:rsidRDefault="00000000">
            <w:pPr>
              <w:pStyle w:val="TableParagraph"/>
              <w:spacing w:before="268"/>
              <w:ind w:left="17" w:right="2"/>
              <w:jc w:val="center"/>
            </w:pPr>
            <w:r>
              <w:rPr>
                <w:spacing w:val="-2"/>
              </w:rPr>
              <w:t>436585</w:t>
            </w:r>
          </w:p>
        </w:tc>
        <w:tc>
          <w:tcPr>
            <w:tcW w:w="7830" w:type="dxa"/>
          </w:tcPr>
          <w:p w14:paraId="3919D653" w14:textId="77777777" w:rsidR="002B1A74" w:rsidRDefault="00000000">
            <w:pPr>
              <w:pStyle w:val="TableParagraph"/>
              <w:spacing w:before="3" w:line="237" w:lineRule="auto"/>
              <w:ind w:left="107"/>
            </w:pPr>
            <w:r>
              <w:t>Mistura de sondas para ensaios de detecção de regiões SUBTELOMÉRICAS humanas, tipo kit P036. Aplicação: teste de PCR multiplex. Aprs: teste</w:t>
            </w:r>
          </w:p>
        </w:tc>
        <w:tc>
          <w:tcPr>
            <w:tcW w:w="1304" w:type="dxa"/>
          </w:tcPr>
          <w:p w14:paraId="2F3FFA5B" w14:textId="77777777" w:rsidR="002B1A74" w:rsidRDefault="00000000">
            <w:pPr>
              <w:pStyle w:val="TableParagraph"/>
              <w:spacing w:before="268"/>
              <w:ind w:left="11" w:right="3"/>
              <w:jc w:val="center"/>
            </w:pPr>
            <w:r>
              <w:rPr>
                <w:spacing w:val="-2"/>
              </w:rPr>
              <w:t>teste</w:t>
            </w:r>
          </w:p>
        </w:tc>
        <w:tc>
          <w:tcPr>
            <w:tcW w:w="915" w:type="dxa"/>
          </w:tcPr>
          <w:p w14:paraId="4474447C" w14:textId="77777777" w:rsidR="002B1A74" w:rsidRDefault="00000000">
            <w:pPr>
              <w:pStyle w:val="TableParagraph"/>
              <w:ind w:left="60" w:right="47"/>
              <w:jc w:val="center"/>
              <w:rPr>
                <w:b/>
                <w:sz w:val="32"/>
              </w:rPr>
            </w:pPr>
            <w:r>
              <w:rPr>
                <w:b/>
                <w:spacing w:val="-5"/>
                <w:sz w:val="32"/>
              </w:rPr>
              <w:t>NÃO</w:t>
            </w:r>
          </w:p>
        </w:tc>
        <w:tc>
          <w:tcPr>
            <w:tcW w:w="1069" w:type="dxa"/>
          </w:tcPr>
          <w:p w14:paraId="3B741134" w14:textId="77777777" w:rsidR="002B1A74" w:rsidRDefault="00000000">
            <w:pPr>
              <w:pStyle w:val="TableParagraph"/>
              <w:ind w:left="59" w:right="55"/>
              <w:jc w:val="center"/>
              <w:rPr>
                <w:b/>
                <w:sz w:val="32"/>
              </w:rPr>
            </w:pPr>
            <w:r>
              <w:rPr>
                <w:b/>
                <w:spacing w:val="-5"/>
                <w:sz w:val="32"/>
              </w:rPr>
              <w:t>SIM</w:t>
            </w:r>
          </w:p>
        </w:tc>
        <w:tc>
          <w:tcPr>
            <w:tcW w:w="1077" w:type="dxa"/>
          </w:tcPr>
          <w:p w14:paraId="6EC4CEA8" w14:textId="77777777" w:rsidR="002B1A74" w:rsidRDefault="00000000">
            <w:pPr>
              <w:pStyle w:val="TableParagraph"/>
              <w:ind w:left="54" w:right="53"/>
              <w:jc w:val="center"/>
              <w:rPr>
                <w:b/>
                <w:sz w:val="32"/>
              </w:rPr>
            </w:pPr>
            <w:r>
              <w:rPr>
                <w:b/>
                <w:spacing w:val="-5"/>
                <w:sz w:val="32"/>
              </w:rPr>
              <w:t>NÃO</w:t>
            </w:r>
          </w:p>
        </w:tc>
      </w:tr>
      <w:tr w:rsidR="002B1A74" w14:paraId="3C2A8DFF" w14:textId="77777777">
        <w:trPr>
          <w:trHeight w:val="1074"/>
        </w:trPr>
        <w:tc>
          <w:tcPr>
            <w:tcW w:w="1131" w:type="dxa"/>
          </w:tcPr>
          <w:p w14:paraId="15725242" w14:textId="77777777" w:rsidR="002B1A74" w:rsidRDefault="002B1A74">
            <w:pPr>
              <w:pStyle w:val="TableParagraph"/>
              <w:rPr>
                <w:rFonts w:ascii="Times New Roman"/>
              </w:rPr>
            </w:pPr>
          </w:p>
        </w:tc>
        <w:tc>
          <w:tcPr>
            <w:tcW w:w="1315" w:type="dxa"/>
          </w:tcPr>
          <w:p w14:paraId="5DCA73CF" w14:textId="77777777" w:rsidR="002B1A74" w:rsidRDefault="002B1A74">
            <w:pPr>
              <w:pStyle w:val="TableParagraph"/>
              <w:spacing w:before="133"/>
              <w:rPr>
                <w:b/>
              </w:rPr>
            </w:pPr>
          </w:p>
          <w:p w14:paraId="3AC9B121" w14:textId="77777777" w:rsidR="002B1A74" w:rsidRDefault="00000000">
            <w:pPr>
              <w:pStyle w:val="TableParagraph"/>
              <w:ind w:left="13"/>
              <w:jc w:val="center"/>
            </w:pPr>
            <w:r>
              <w:rPr>
                <w:spacing w:val="-2"/>
              </w:rPr>
              <w:t>EBS07240</w:t>
            </w:r>
          </w:p>
        </w:tc>
        <w:tc>
          <w:tcPr>
            <w:tcW w:w="1236" w:type="dxa"/>
          </w:tcPr>
          <w:p w14:paraId="669D0C2A" w14:textId="77777777" w:rsidR="002B1A74" w:rsidRDefault="002B1A74">
            <w:pPr>
              <w:pStyle w:val="TableParagraph"/>
              <w:spacing w:before="133"/>
              <w:rPr>
                <w:b/>
              </w:rPr>
            </w:pPr>
          </w:p>
          <w:p w14:paraId="31E8848B" w14:textId="77777777" w:rsidR="002B1A74" w:rsidRDefault="00000000">
            <w:pPr>
              <w:pStyle w:val="TableParagraph"/>
              <w:ind w:left="17" w:right="2"/>
              <w:jc w:val="center"/>
            </w:pPr>
            <w:r>
              <w:rPr>
                <w:spacing w:val="-2"/>
              </w:rPr>
              <w:t>412728</w:t>
            </w:r>
          </w:p>
        </w:tc>
        <w:tc>
          <w:tcPr>
            <w:tcW w:w="7830" w:type="dxa"/>
          </w:tcPr>
          <w:p w14:paraId="4031A7CE" w14:textId="77777777" w:rsidR="002B1A74" w:rsidRDefault="00000000">
            <w:pPr>
              <w:pStyle w:val="TableParagraph"/>
              <w:ind w:left="107" w:right="94"/>
              <w:jc w:val="both"/>
            </w:pPr>
            <w:r>
              <w:t>Nitrato de prata. Aspecto: cristal incolor; fórmula química agno3; peso molecular 169,87 g/mol; grau de pureza mínima de 99,5%. Características adicionais: reagente p.a.; cas</w:t>
            </w:r>
            <w:r>
              <w:rPr>
                <w:spacing w:val="40"/>
              </w:rPr>
              <w:t xml:space="preserve"> </w:t>
            </w:r>
            <w:r>
              <w:t>7761-88-8. Apresentação: frasco 100 g. Aprs: grama</w:t>
            </w:r>
          </w:p>
        </w:tc>
        <w:tc>
          <w:tcPr>
            <w:tcW w:w="1304" w:type="dxa"/>
          </w:tcPr>
          <w:p w14:paraId="4BFF6579" w14:textId="77777777" w:rsidR="002B1A74" w:rsidRDefault="002B1A74">
            <w:pPr>
              <w:pStyle w:val="TableParagraph"/>
              <w:spacing w:before="133"/>
              <w:rPr>
                <w:b/>
              </w:rPr>
            </w:pPr>
          </w:p>
          <w:p w14:paraId="1FE4B26B" w14:textId="77777777" w:rsidR="002B1A74" w:rsidRDefault="00000000">
            <w:pPr>
              <w:pStyle w:val="TableParagraph"/>
              <w:ind w:left="11" w:right="6"/>
              <w:jc w:val="center"/>
            </w:pPr>
            <w:r>
              <w:rPr>
                <w:spacing w:val="-2"/>
              </w:rPr>
              <w:t>frasco</w:t>
            </w:r>
          </w:p>
        </w:tc>
        <w:tc>
          <w:tcPr>
            <w:tcW w:w="915" w:type="dxa"/>
          </w:tcPr>
          <w:p w14:paraId="239D7615" w14:textId="77777777" w:rsidR="002B1A74" w:rsidRDefault="00000000">
            <w:pPr>
              <w:pStyle w:val="TableParagraph"/>
              <w:ind w:left="60" w:right="47"/>
              <w:jc w:val="center"/>
              <w:rPr>
                <w:b/>
                <w:sz w:val="32"/>
              </w:rPr>
            </w:pPr>
            <w:r>
              <w:rPr>
                <w:b/>
                <w:spacing w:val="-5"/>
                <w:sz w:val="32"/>
              </w:rPr>
              <w:t>NÃO</w:t>
            </w:r>
          </w:p>
        </w:tc>
        <w:tc>
          <w:tcPr>
            <w:tcW w:w="1069" w:type="dxa"/>
          </w:tcPr>
          <w:p w14:paraId="6AC7DAD8" w14:textId="77777777" w:rsidR="002B1A74" w:rsidRDefault="00000000">
            <w:pPr>
              <w:pStyle w:val="TableParagraph"/>
              <w:ind w:left="59" w:right="55"/>
              <w:jc w:val="center"/>
              <w:rPr>
                <w:b/>
                <w:sz w:val="32"/>
              </w:rPr>
            </w:pPr>
            <w:r>
              <w:rPr>
                <w:b/>
                <w:spacing w:val="-5"/>
                <w:sz w:val="32"/>
              </w:rPr>
              <w:t>SIM</w:t>
            </w:r>
          </w:p>
        </w:tc>
        <w:tc>
          <w:tcPr>
            <w:tcW w:w="1077" w:type="dxa"/>
          </w:tcPr>
          <w:p w14:paraId="10237ACC" w14:textId="77777777" w:rsidR="002B1A74" w:rsidRDefault="00000000">
            <w:pPr>
              <w:pStyle w:val="TableParagraph"/>
              <w:ind w:left="54" w:right="53"/>
              <w:jc w:val="center"/>
              <w:rPr>
                <w:b/>
                <w:sz w:val="32"/>
              </w:rPr>
            </w:pPr>
            <w:r>
              <w:rPr>
                <w:b/>
                <w:spacing w:val="-5"/>
                <w:sz w:val="32"/>
              </w:rPr>
              <w:t>NÃO</w:t>
            </w:r>
          </w:p>
        </w:tc>
      </w:tr>
      <w:tr w:rsidR="002B1A74" w14:paraId="04F72C12" w14:textId="77777777">
        <w:trPr>
          <w:trHeight w:val="806"/>
        </w:trPr>
        <w:tc>
          <w:tcPr>
            <w:tcW w:w="1131" w:type="dxa"/>
          </w:tcPr>
          <w:p w14:paraId="479637B8" w14:textId="77777777" w:rsidR="002B1A74" w:rsidRDefault="002B1A74">
            <w:pPr>
              <w:pStyle w:val="TableParagraph"/>
              <w:rPr>
                <w:rFonts w:ascii="Times New Roman"/>
              </w:rPr>
            </w:pPr>
          </w:p>
        </w:tc>
        <w:tc>
          <w:tcPr>
            <w:tcW w:w="1315" w:type="dxa"/>
          </w:tcPr>
          <w:p w14:paraId="68E45DA4" w14:textId="77777777" w:rsidR="002B1A74" w:rsidRDefault="00000000">
            <w:pPr>
              <w:pStyle w:val="TableParagraph"/>
              <w:spacing w:before="268"/>
              <w:ind w:left="13"/>
              <w:jc w:val="center"/>
            </w:pPr>
            <w:r>
              <w:rPr>
                <w:spacing w:val="-2"/>
              </w:rPr>
              <w:t>EBS10389</w:t>
            </w:r>
          </w:p>
        </w:tc>
        <w:tc>
          <w:tcPr>
            <w:tcW w:w="1236" w:type="dxa"/>
          </w:tcPr>
          <w:p w14:paraId="1BE94794" w14:textId="77777777" w:rsidR="002B1A74" w:rsidRDefault="00000000">
            <w:pPr>
              <w:pStyle w:val="TableParagraph"/>
              <w:spacing w:before="268"/>
              <w:ind w:left="17" w:right="2"/>
              <w:jc w:val="center"/>
            </w:pPr>
            <w:r>
              <w:rPr>
                <w:spacing w:val="-2"/>
              </w:rPr>
              <w:t>434438</w:t>
            </w:r>
          </w:p>
        </w:tc>
        <w:tc>
          <w:tcPr>
            <w:tcW w:w="7830" w:type="dxa"/>
          </w:tcPr>
          <w:p w14:paraId="5F6BBAED" w14:textId="77777777" w:rsidR="002B1A74" w:rsidRDefault="00000000">
            <w:pPr>
              <w:pStyle w:val="TableParagraph"/>
              <w:ind w:left="107"/>
            </w:pPr>
            <w:r>
              <w:t>Enzima</w:t>
            </w:r>
            <w:r>
              <w:rPr>
                <w:spacing w:val="40"/>
              </w:rPr>
              <w:t xml:space="preserve"> </w:t>
            </w:r>
            <w:r>
              <w:t>PROTEINASE</w:t>
            </w:r>
            <w:r>
              <w:rPr>
                <w:spacing w:val="40"/>
              </w:rPr>
              <w:t xml:space="preserve"> </w:t>
            </w:r>
            <w:r>
              <w:t>K.</w:t>
            </w:r>
            <w:r>
              <w:rPr>
                <w:spacing w:val="40"/>
              </w:rPr>
              <w:t xml:space="preserve"> </w:t>
            </w:r>
            <w:r>
              <w:t>Aspecto</w:t>
            </w:r>
            <w:r>
              <w:rPr>
                <w:spacing w:val="40"/>
              </w:rPr>
              <w:t xml:space="preserve"> </w:t>
            </w:r>
            <w:r>
              <w:t>líquido,</w:t>
            </w:r>
            <w:r>
              <w:rPr>
                <w:spacing w:val="40"/>
              </w:rPr>
              <w:t xml:space="preserve"> </w:t>
            </w:r>
            <w:r>
              <w:t>solução</w:t>
            </w:r>
            <w:r>
              <w:rPr>
                <w:spacing w:val="40"/>
              </w:rPr>
              <w:t xml:space="preserve"> </w:t>
            </w:r>
            <w:r>
              <w:t>na</w:t>
            </w:r>
            <w:r>
              <w:rPr>
                <w:spacing w:val="40"/>
              </w:rPr>
              <w:t xml:space="preserve"> </w:t>
            </w:r>
            <w:r>
              <w:t>concentração</w:t>
            </w:r>
            <w:r>
              <w:rPr>
                <w:spacing w:val="40"/>
              </w:rPr>
              <w:t xml:space="preserve"> </w:t>
            </w:r>
            <w:r>
              <w:t>20</w:t>
            </w:r>
            <w:r>
              <w:rPr>
                <w:spacing w:val="40"/>
              </w:rPr>
              <w:t xml:space="preserve"> </w:t>
            </w:r>
            <w:r>
              <w:t>mg/ml</w:t>
            </w:r>
            <w:r>
              <w:rPr>
                <w:spacing w:val="40"/>
              </w:rPr>
              <w:t xml:space="preserve"> </w:t>
            </w:r>
            <w:r>
              <w:t>em tampão. Apresentação: frasco 10 ml. Aprs: frasco</w:t>
            </w:r>
          </w:p>
        </w:tc>
        <w:tc>
          <w:tcPr>
            <w:tcW w:w="1304" w:type="dxa"/>
          </w:tcPr>
          <w:p w14:paraId="42EEFED9" w14:textId="77777777" w:rsidR="002B1A74" w:rsidRDefault="00000000">
            <w:pPr>
              <w:pStyle w:val="TableParagraph"/>
              <w:spacing w:before="268"/>
              <w:ind w:left="11" w:right="1"/>
              <w:jc w:val="center"/>
            </w:pPr>
            <w:r>
              <w:rPr>
                <w:spacing w:val="-2"/>
              </w:rPr>
              <w:t>frasco</w:t>
            </w:r>
          </w:p>
        </w:tc>
        <w:tc>
          <w:tcPr>
            <w:tcW w:w="915" w:type="dxa"/>
          </w:tcPr>
          <w:p w14:paraId="65B3A21F" w14:textId="77777777" w:rsidR="002B1A74" w:rsidRDefault="00000000">
            <w:pPr>
              <w:pStyle w:val="TableParagraph"/>
              <w:ind w:left="60" w:right="47"/>
              <w:jc w:val="center"/>
              <w:rPr>
                <w:b/>
                <w:sz w:val="32"/>
              </w:rPr>
            </w:pPr>
            <w:r>
              <w:rPr>
                <w:b/>
                <w:spacing w:val="-5"/>
                <w:sz w:val="32"/>
              </w:rPr>
              <w:t>NÃO</w:t>
            </w:r>
          </w:p>
        </w:tc>
        <w:tc>
          <w:tcPr>
            <w:tcW w:w="1069" w:type="dxa"/>
          </w:tcPr>
          <w:p w14:paraId="375F708E" w14:textId="77777777" w:rsidR="002B1A74" w:rsidRDefault="00000000">
            <w:pPr>
              <w:pStyle w:val="TableParagraph"/>
              <w:ind w:left="59" w:right="55"/>
              <w:jc w:val="center"/>
              <w:rPr>
                <w:b/>
                <w:sz w:val="32"/>
              </w:rPr>
            </w:pPr>
            <w:r>
              <w:rPr>
                <w:b/>
                <w:spacing w:val="-5"/>
                <w:sz w:val="32"/>
              </w:rPr>
              <w:t>SIM</w:t>
            </w:r>
          </w:p>
        </w:tc>
        <w:tc>
          <w:tcPr>
            <w:tcW w:w="1077" w:type="dxa"/>
          </w:tcPr>
          <w:p w14:paraId="636DC3A3" w14:textId="77777777" w:rsidR="002B1A74" w:rsidRDefault="00000000">
            <w:pPr>
              <w:pStyle w:val="TableParagraph"/>
              <w:ind w:left="54" w:right="53"/>
              <w:jc w:val="center"/>
              <w:rPr>
                <w:b/>
                <w:sz w:val="32"/>
              </w:rPr>
            </w:pPr>
            <w:r>
              <w:rPr>
                <w:b/>
                <w:spacing w:val="-5"/>
                <w:sz w:val="32"/>
              </w:rPr>
              <w:t>NÃO</w:t>
            </w:r>
          </w:p>
        </w:tc>
      </w:tr>
      <w:tr w:rsidR="002B1A74" w14:paraId="73F069BF" w14:textId="77777777">
        <w:trPr>
          <w:trHeight w:val="1074"/>
        </w:trPr>
        <w:tc>
          <w:tcPr>
            <w:tcW w:w="1131" w:type="dxa"/>
          </w:tcPr>
          <w:p w14:paraId="19625894" w14:textId="77777777" w:rsidR="002B1A74" w:rsidRDefault="002B1A74">
            <w:pPr>
              <w:pStyle w:val="TableParagraph"/>
              <w:rPr>
                <w:rFonts w:ascii="Times New Roman"/>
              </w:rPr>
            </w:pPr>
          </w:p>
        </w:tc>
        <w:tc>
          <w:tcPr>
            <w:tcW w:w="1315" w:type="dxa"/>
          </w:tcPr>
          <w:p w14:paraId="6CECD56B" w14:textId="77777777" w:rsidR="002B1A74" w:rsidRDefault="002B1A74">
            <w:pPr>
              <w:pStyle w:val="TableParagraph"/>
              <w:spacing w:before="133"/>
              <w:rPr>
                <w:b/>
              </w:rPr>
            </w:pPr>
          </w:p>
          <w:p w14:paraId="54C457CA" w14:textId="77777777" w:rsidR="002B1A74" w:rsidRDefault="00000000">
            <w:pPr>
              <w:pStyle w:val="TableParagraph"/>
              <w:ind w:left="13"/>
              <w:jc w:val="center"/>
            </w:pPr>
            <w:r>
              <w:rPr>
                <w:spacing w:val="-2"/>
              </w:rPr>
              <w:t>EBS07017</w:t>
            </w:r>
          </w:p>
        </w:tc>
        <w:tc>
          <w:tcPr>
            <w:tcW w:w="1236" w:type="dxa"/>
          </w:tcPr>
          <w:p w14:paraId="0B68CC35" w14:textId="77777777" w:rsidR="002B1A74" w:rsidRDefault="002B1A74">
            <w:pPr>
              <w:pStyle w:val="TableParagraph"/>
              <w:spacing w:before="133"/>
              <w:rPr>
                <w:b/>
              </w:rPr>
            </w:pPr>
          </w:p>
          <w:p w14:paraId="4E6ECF57" w14:textId="77777777" w:rsidR="002B1A74" w:rsidRDefault="00000000">
            <w:pPr>
              <w:pStyle w:val="TableParagraph"/>
              <w:ind w:left="17" w:right="2"/>
              <w:jc w:val="center"/>
            </w:pPr>
            <w:r>
              <w:rPr>
                <w:spacing w:val="-2"/>
              </w:rPr>
              <w:t>375600</w:t>
            </w:r>
          </w:p>
        </w:tc>
        <w:tc>
          <w:tcPr>
            <w:tcW w:w="7830" w:type="dxa"/>
          </w:tcPr>
          <w:p w14:paraId="0C151E64" w14:textId="77777777" w:rsidR="002B1A74" w:rsidRDefault="00000000">
            <w:pPr>
              <w:pStyle w:val="TableParagraph"/>
              <w:ind w:left="107" w:right="100"/>
              <w:jc w:val="both"/>
            </w:pPr>
            <w:r>
              <w:t>Tripsina em solução. Aspecto: líquido límpido; concentração: tripsina 0,25% e EDTA 0,02%. Características adicionais: em solução de sais e vermelho de fenol. Apresentação: frasco 100 ml. Aprs: frasco</w:t>
            </w:r>
          </w:p>
        </w:tc>
        <w:tc>
          <w:tcPr>
            <w:tcW w:w="1304" w:type="dxa"/>
          </w:tcPr>
          <w:p w14:paraId="213B9761" w14:textId="77777777" w:rsidR="002B1A74" w:rsidRDefault="002B1A74">
            <w:pPr>
              <w:pStyle w:val="TableParagraph"/>
              <w:spacing w:before="133"/>
              <w:rPr>
                <w:b/>
              </w:rPr>
            </w:pPr>
          </w:p>
          <w:p w14:paraId="062B2ECC" w14:textId="77777777" w:rsidR="002B1A74" w:rsidRDefault="00000000">
            <w:pPr>
              <w:pStyle w:val="TableParagraph"/>
              <w:ind w:left="11" w:right="1"/>
              <w:jc w:val="center"/>
            </w:pPr>
            <w:r>
              <w:rPr>
                <w:spacing w:val="-2"/>
              </w:rPr>
              <w:t>frasco</w:t>
            </w:r>
          </w:p>
        </w:tc>
        <w:tc>
          <w:tcPr>
            <w:tcW w:w="915" w:type="dxa"/>
          </w:tcPr>
          <w:p w14:paraId="41AEF152" w14:textId="77777777" w:rsidR="002B1A74" w:rsidRDefault="00000000">
            <w:pPr>
              <w:pStyle w:val="TableParagraph"/>
              <w:ind w:left="60" w:right="47"/>
              <w:jc w:val="center"/>
              <w:rPr>
                <w:b/>
                <w:sz w:val="32"/>
              </w:rPr>
            </w:pPr>
            <w:r>
              <w:rPr>
                <w:b/>
                <w:spacing w:val="-5"/>
                <w:sz w:val="32"/>
              </w:rPr>
              <w:t>NÃO</w:t>
            </w:r>
          </w:p>
        </w:tc>
        <w:tc>
          <w:tcPr>
            <w:tcW w:w="1069" w:type="dxa"/>
          </w:tcPr>
          <w:p w14:paraId="6F6CACE1" w14:textId="77777777" w:rsidR="002B1A74" w:rsidRDefault="00000000">
            <w:pPr>
              <w:pStyle w:val="TableParagraph"/>
              <w:ind w:left="59" w:right="55"/>
              <w:jc w:val="center"/>
              <w:rPr>
                <w:b/>
                <w:sz w:val="32"/>
              </w:rPr>
            </w:pPr>
            <w:r>
              <w:rPr>
                <w:b/>
                <w:spacing w:val="-5"/>
                <w:sz w:val="32"/>
              </w:rPr>
              <w:t>SIM</w:t>
            </w:r>
          </w:p>
        </w:tc>
        <w:tc>
          <w:tcPr>
            <w:tcW w:w="1077" w:type="dxa"/>
          </w:tcPr>
          <w:p w14:paraId="373128A1" w14:textId="77777777" w:rsidR="002B1A74" w:rsidRDefault="00000000">
            <w:pPr>
              <w:pStyle w:val="TableParagraph"/>
              <w:ind w:left="54" w:right="53"/>
              <w:jc w:val="center"/>
              <w:rPr>
                <w:b/>
                <w:sz w:val="32"/>
              </w:rPr>
            </w:pPr>
            <w:r>
              <w:rPr>
                <w:b/>
                <w:spacing w:val="-5"/>
                <w:sz w:val="32"/>
              </w:rPr>
              <w:t>NÃO</w:t>
            </w:r>
          </w:p>
        </w:tc>
      </w:tr>
      <w:tr w:rsidR="002B1A74" w14:paraId="350C8041" w14:textId="77777777">
        <w:trPr>
          <w:trHeight w:val="1073"/>
        </w:trPr>
        <w:tc>
          <w:tcPr>
            <w:tcW w:w="1131" w:type="dxa"/>
          </w:tcPr>
          <w:p w14:paraId="6915CC9B" w14:textId="77777777" w:rsidR="002B1A74" w:rsidRDefault="002B1A74">
            <w:pPr>
              <w:pStyle w:val="TableParagraph"/>
              <w:rPr>
                <w:rFonts w:ascii="Times New Roman"/>
              </w:rPr>
            </w:pPr>
          </w:p>
        </w:tc>
        <w:tc>
          <w:tcPr>
            <w:tcW w:w="1315" w:type="dxa"/>
          </w:tcPr>
          <w:p w14:paraId="045738D8" w14:textId="77777777" w:rsidR="002B1A74" w:rsidRDefault="002B1A74">
            <w:pPr>
              <w:pStyle w:val="TableParagraph"/>
              <w:spacing w:before="134"/>
              <w:rPr>
                <w:b/>
              </w:rPr>
            </w:pPr>
          </w:p>
          <w:p w14:paraId="212C647A" w14:textId="77777777" w:rsidR="002B1A74" w:rsidRDefault="00000000">
            <w:pPr>
              <w:pStyle w:val="TableParagraph"/>
              <w:ind w:left="13"/>
              <w:jc w:val="center"/>
            </w:pPr>
            <w:r>
              <w:rPr>
                <w:spacing w:val="-2"/>
              </w:rPr>
              <w:t>EBS07016</w:t>
            </w:r>
          </w:p>
        </w:tc>
        <w:tc>
          <w:tcPr>
            <w:tcW w:w="1236" w:type="dxa"/>
          </w:tcPr>
          <w:p w14:paraId="3F176407" w14:textId="77777777" w:rsidR="002B1A74" w:rsidRDefault="002B1A74">
            <w:pPr>
              <w:pStyle w:val="TableParagraph"/>
              <w:spacing w:before="134"/>
              <w:rPr>
                <w:b/>
              </w:rPr>
            </w:pPr>
          </w:p>
          <w:p w14:paraId="7F6533DC" w14:textId="77777777" w:rsidR="002B1A74" w:rsidRDefault="00000000">
            <w:pPr>
              <w:pStyle w:val="TableParagraph"/>
              <w:ind w:left="17" w:right="2"/>
              <w:jc w:val="center"/>
            </w:pPr>
            <w:r>
              <w:rPr>
                <w:spacing w:val="-2"/>
              </w:rPr>
              <w:t>343598</w:t>
            </w:r>
          </w:p>
        </w:tc>
        <w:tc>
          <w:tcPr>
            <w:tcW w:w="7830" w:type="dxa"/>
          </w:tcPr>
          <w:p w14:paraId="68837E86" w14:textId="77777777" w:rsidR="002B1A74" w:rsidRDefault="00000000">
            <w:pPr>
              <w:pStyle w:val="TableParagraph"/>
              <w:ind w:left="107" w:right="100"/>
              <w:jc w:val="both"/>
            </w:pPr>
            <w:r>
              <w:t>Enzima – tipo tripsina, aspecto físico: pó liofilizado, características adicionais: de pâncreas porcino, gama irradiado pelo processo SERTAIN, concentração: Atividade 1:250. frasco 100g</w:t>
            </w:r>
          </w:p>
        </w:tc>
        <w:tc>
          <w:tcPr>
            <w:tcW w:w="1304" w:type="dxa"/>
          </w:tcPr>
          <w:p w14:paraId="1799C169" w14:textId="77777777" w:rsidR="002B1A74" w:rsidRDefault="002B1A74">
            <w:pPr>
              <w:pStyle w:val="TableParagraph"/>
              <w:spacing w:before="134"/>
              <w:rPr>
                <w:b/>
              </w:rPr>
            </w:pPr>
          </w:p>
          <w:p w14:paraId="009D8DC0" w14:textId="77777777" w:rsidR="002B1A74" w:rsidRDefault="00000000">
            <w:pPr>
              <w:pStyle w:val="TableParagraph"/>
              <w:ind w:left="11" w:right="6"/>
              <w:jc w:val="center"/>
            </w:pPr>
            <w:r>
              <w:rPr>
                <w:spacing w:val="-2"/>
              </w:rPr>
              <w:t>frasco</w:t>
            </w:r>
          </w:p>
        </w:tc>
        <w:tc>
          <w:tcPr>
            <w:tcW w:w="915" w:type="dxa"/>
          </w:tcPr>
          <w:p w14:paraId="37539F7F" w14:textId="77777777" w:rsidR="002B1A74" w:rsidRDefault="00000000">
            <w:pPr>
              <w:pStyle w:val="TableParagraph"/>
              <w:ind w:left="60" w:right="47"/>
              <w:jc w:val="center"/>
              <w:rPr>
                <w:b/>
                <w:sz w:val="32"/>
              </w:rPr>
            </w:pPr>
            <w:r>
              <w:rPr>
                <w:b/>
                <w:spacing w:val="-5"/>
                <w:sz w:val="32"/>
              </w:rPr>
              <w:t>NÃO</w:t>
            </w:r>
          </w:p>
        </w:tc>
        <w:tc>
          <w:tcPr>
            <w:tcW w:w="1069" w:type="dxa"/>
          </w:tcPr>
          <w:p w14:paraId="1E1A8D14" w14:textId="77777777" w:rsidR="002B1A74" w:rsidRDefault="00000000">
            <w:pPr>
              <w:pStyle w:val="TableParagraph"/>
              <w:ind w:left="59" w:right="55"/>
              <w:jc w:val="center"/>
              <w:rPr>
                <w:b/>
                <w:sz w:val="32"/>
              </w:rPr>
            </w:pPr>
            <w:r>
              <w:rPr>
                <w:b/>
                <w:spacing w:val="-5"/>
                <w:sz w:val="32"/>
              </w:rPr>
              <w:t>SIM</w:t>
            </w:r>
          </w:p>
        </w:tc>
        <w:tc>
          <w:tcPr>
            <w:tcW w:w="1077" w:type="dxa"/>
          </w:tcPr>
          <w:p w14:paraId="7BA2F135" w14:textId="77777777" w:rsidR="002B1A74" w:rsidRDefault="00000000">
            <w:pPr>
              <w:pStyle w:val="TableParagraph"/>
              <w:ind w:left="54" w:right="53"/>
              <w:jc w:val="center"/>
              <w:rPr>
                <w:b/>
                <w:sz w:val="32"/>
              </w:rPr>
            </w:pPr>
            <w:r>
              <w:rPr>
                <w:b/>
                <w:spacing w:val="-5"/>
                <w:sz w:val="32"/>
              </w:rPr>
              <w:t>NÃO</w:t>
            </w:r>
          </w:p>
        </w:tc>
      </w:tr>
      <w:tr w:rsidR="002B1A74" w14:paraId="490C9D03" w14:textId="77777777">
        <w:trPr>
          <w:trHeight w:val="805"/>
        </w:trPr>
        <w:tc>
          <w:tcPr>
            <w:tcW w:w="1131" w:type="dxa"/>
          </w:tcPr>
          <w:p w14:paraId="3BA11D26" w14:textId="77777777" w:rsidR="002B1A74" w:rsidRDefault="002B1A74">
            <w:pPr>
              <w:pStyle w:val="TableParagraph"/>
              <w:rPr>
                <w:rFonts w:ascii="Times New Roman"/>
              </w:rPr>
            </w:pPr>
          </w:p>
        </w:tc>
        <w:tc>
          <w:tcPr>
            <w:tcW w:w="1315" w:type="dxa"/>
          </w:tcPr>
          <w:p w14:paraId="2EE804FC" w14:textId="77777777" w:rsidR="002B1A74" w:rsidRDefault="00000000">
            <w:pPr>
              <w:pStyle w:val="TableParagraph"/>
              <w:spacing w:before="268"/>
              <w:ind w:left="13"/>
              <w:jc w:val="center"/>
            </w:pPr>
            <w:r>
              <w:rPr>
                <w:spacing w:val="-2"/>
              </w:rPr>
              <w:t>EBS08820</w:t>
            </w:r>
          </w:p>
        </w:tc>
        <w:tc>
          <w:tcPr>
            <w:tcW w:w="1236" w:type="dxa"/>
          </w:tcPr>
          <w:p w14:paraId="16140AA5" w14:textId="77777777" w:rsidR="002B1A74" w:rsidRDefault="00000000">
            <w:pPr>
              <w:pStyle w:val="TableParagraph"/>
              <w:spacing w:before="268"/>
              <w:ind w:left="17" w:right="2"/>
              <w:jc w:val="center"/>
            </w:pPr>
            <w:r>
              <w:rPr>
                <w:spacing w:val="-2"/>
              </w:rPr>
              <w:t>369441</w:t>
            </w:r>
          </w:p>
        </w:tc>
        <w:tc>
          <w:tcPr>
            <w:tcW w:w="7830" w:type="dxa"/>
          </w:tcPr>
          <w:p w14:paraId="19E92047" w14:textId="77777777" w:rsidR="002B1A74" w:rsidRDefault="00000000">
            <w:pPr>
              <w:pStyle w:val="TableParagraph"/>
              <w:ind w:left="107" w:right="91"/>
            </w:pPr>
            <w:r>
              <w:t>Reagente</w:t>
            </w:r>
            <w:r>
              <w:rPr>
                <w:spacing w:val="-11"/>
              </w:rPr>
              <w:t xml:space="preserve"> </w:t>
            </w:r>
            <w:r>
              <w:t>analítico,</w:t>
            </w:r>
            <w:r>
              <w:rPr>
                <w:spacing w:val="-11"/>
              </w:rPr>
              <w:t xml:space="preserve"> </w:t>
            </w:r>
            <w:r>
              <w:t>componentes:</w:t>
            </w:r>
            <w:r>
              <w:rPr>
                <w:spacing w:val="-10"/>
              </w:rPr>
              <w:t xml:space="preserve"> </w:t>
            </w:r>
            <w:r>
              <w:t>Fitohemaglutinina</w:t>
            </w:r>
            <w:r>
              <w:rPr>
                <w:spacing w:val="-11"/>
              </w:rPr>
              <w:t xml:space="preserve"> </w:t>
            </w:r>
            <w:r>
              <w:t>PHA</w:t>
            </w:r>
            <w:r>
              <w:rPr>
                <w:spacing w:val="-7"/>
              </w:rPr>
              <w:t xml:space="preserve"> </w:t>
            </w:r>
            <w:r>
              <w:t>–</w:t>
            </w:r>
            <w:r>
              <w:rPr>
                <w:spacing w:val="-13"/>
              </w:rPr>
              <w:t xml:space="preserve"> </w:t>
            </w:r>
            <w:r>
              <w:t>M,</w:t>
            </w:r>
            <w:r>
              <w:rPr>
                <w:spacing w:val="-11"/>
              </w:rPr>
              <w:t xml:space="preserve"> </w:t>
            </w:r>
            <w:r>
              <w:t>concentração:</w:t>
            </w:r>
            <w:r>
              <w:rPr>
                <w:spacing w:val="-10"/>
              </w:rPr>
              <w:t xml:space="preserve"> </w:t>
            </w:r>
            <w:r>
              <w:t>solução 1 a 2%. Apresentação: Frascos estéreis de 10 ml</w:t>
            </w:r>
          </w:p>
        </w:tc>
        <w:tc>
          <w:tcPr>
            <w:tcW w:w="1304" w:type="dxa"/>
          </w:tcPr>
          <w:p w14:paraId="1F881072" w14:textId="77777777" w:rsidR="002B1A74" w:rsidRDefault="00000000">
            <w:pPr>
              <w:pStyle w:val="TableParagraph"/>
              <w:spacing w:before="268"/>
              <w:ind w:left="11" w:right="6"/>
              <w:jc w:val="center"/>
            </w:pPr>
            <w:r>
              <w:rPr>
                <w:spacing w:val="-2"/>
              </w:rPr>
              <w:t>frasco</w:t>
            </w:r>
          </w:p>
        </w:tc>
        <w:tc>
          <w:tcPr>
            <w:tcW w:w="915" w:type="dxa"/>
          </w:tcPr>
          <w:p w14:paraId="41EBB849" w14:textId="77777777" w:rsidR="002B1A74" w:rsidRDefault="00000000">
            <w:pPr>
              <w:pStyle w:val="TableParagraph"/>
              <w:ind w:left="60" w:right="47"/>
              <w:jc w:val="center"/>
              <w:rPr>
                <w:b/>
                <w:sz w:val="32"/>
              </w:rPr>
            </w:pPr>
            <w:r>
              <w:rPr>
                <w:b/>
                <w:spacing w:val="-5"/>
                <w:sz w:val="32"/>
              </w:rPr>
              <w:t>NÃO</w:t>
            </w:r>
          </w:p>
        </w:tc>
        <w:tc>
          <w:tcPr>
            <w:tcW w:w="1069" w:type="dxa"/>
          </w:tcPr>
          <w:p w14:paraId="0B099E51" w14:textId="77777777" w:rsidR="002B1A74" w:rsidRDefault="00000000">
            <w:pPr>
              <w:pStyle w:val="TableParagraph"/>
              <w:ind w:left="59" w:right="55"/>
              <w:jc w:val="center"/>
              <w:rPr>
                <w:b/>
                <w:sz w:val="32"/>
              </w:rPr>
            </w:pPr>
            <w:r>
              <w:rPr>
                <w:b/>
                <w:spacing w:val="-5"/>
                <w:sz w:val="32"/>
              </w:rPr>
              <w:t>SIM</w:t>
            </w:r>
          </w:p>
        </w:tc>
        <w:tc>
          <w:tcPr>
            <w:tcW w:w="1077" w:type="dxa"/>
          </w:tcPr>
          <w:p w14:paraId="0B0B3C15" w14:textId="77777777" w:rsidR="002B1A74" w:rsidRDefault="00000000">
            <w:pPr>
              <w:pStyle w:val="TableParagraph"/>
              <w:ind w:left="54" w:right="53"/>
              <w:jc w:val="center"/>
              <w:rPr>
                <w:b/>
                <w:sz w:val="32"/>
              </w:rPr>
            </w:pPr>
            <w:r>
              <w:rPr>
                <w:b/>
                <w:spacing w:val="-5"/>
                <w:sz w:val="32"/>
              </w:rPr>
              <w:t>NÃO</w:t>
            </w:r>
          </w:p>
        </w:tc>
      </w:tr>
      <w:tr w:rsidR="002B1A74" w14:paraId="76942571" w14:textId="77777777">
        <w:trPr>
          <w:trHeight w:val="1075"/>
        </w:trPr>
        <w:tc>
          <w:tcPr>
            <w:tcW w:w="1131" w:type="dxa"/>
          </w:tcPr>
          <w:p w14:paraId="03F05C74" w14:textId="77777777" w:rsidR="002B1A74" w:rsidRDefault="002B1A74">
            <w:pPr>
              <w:pStyle w:val="TableParagraph"/>
              <w:rPr>
                <w:rFonts w:ascii="Times New Roman"/>
              </w:rPr>
            </w:pPr>
          </w:p>
        </w:tc>
        <w:tc>
          <w:tcPr>
            <w:tcW w:w="1315" w:type="dxa"/>
          </w:tcPr>
          <w:p w14:paraId="371771E2" w14:textId="77777777" w:rsidR="002B1A74" w:rsidRDefault="002B1A74">
            <w:pPr>
              <w:pStyle w:val="TableParagraph"/>
              <w:spacing w:before="133"/>
              <w:rPr>
                <w:b/>
              </w:rPr>
            </w:pPr>
          </w:p>
          <w:p w14:paraId="1978B73B" w14:textId="77777777" w:rsidR="002B1A74" w:rsidRDefault="00000000">
            <w:pPr>
              <w:pStyle w:val="TableParagraph"/>
              <w:ind w:left="13"/>
              <w:jc w:val="center"/>
            </w:pPr>
            <w:r>
              <w:rPr>
                <w:spacing w:val="-2"/>
              </w:rPr>
              <w:t>EBS06075</w:t>
            </w:r>
          </w:p>
        </w:tc>
        <w:tc>
          <w:tcPr>
            <w:tcW w:w="1236" w:type="dxa"/>
          </w:tcPr>
          <w:p w14:paraId="471A1AE4" w14:textId="77777777" w:rsidR="002B1A74" w:rsidRDefault="002B1A74">
            <w:pPr>
              <w:pStyle w:val="TableParagraph"/>
              <w:spacing w:before="133"/>
              <w:rPr>
                <w:b/>
              </w:rPr>
            </w:pPr>
          </w:p>
          <w:p w14:paraId="4F86691B" w14:textId="77777777" w:rsidR="002B1A74" w:rsidRDefault="00000000">
            <w:pPr>
              <w:pStyle w:val="TableParagraph"/>
              <w:ind w:left="17" w:right="2"/>
              <w:jc w:val="center"/>
            </w:pPr>
            <w:r>
              <w:rPr>
                <w:spacing w:val="-2"/>
              </w:rPr>
              <w:t>362990</w:t>
            </w:r>
          </w:p>
        </w:tc>
        <w:tc>
          <w:tcPr>
            <w:tcW w:w="7830" w:type="dxa"/>
          </w:tcPr>
          <w:p w14:paraId="727B0733" w14:textId="77777777" w:rsidR="002B1A74" w:rsidRDefault="00000000">
            <w:pPr>
              <w:pStyle w:val="TableParagraph"/>
              <w:ind w:left="107" w:right="100"/>
              <w:jc w:val="both"/>
            </w:pPr>
            <w:r>
              <w:t>Formaldeído</w:t>
            </w:r>
            <w:r>
              <w:rPr>
                <w:spacing w:val="-1"/>
              </w:rPr>
              <w:t xml:space="preserve"> </w:t>
            </w:r>
            <w:r>
              <w:t>(formol).</w:t>
            </w:r>
            <w:r>
              <w:rPr>
                <w:spacing w:val="-2"/>
              </w:rPr>
              <w:t xml:space="preserve"> </w:t>
            </w:r>
            <w:r>
              <w:t>Aspecto:</w:t>
            </w:r>
            <w:r>
              <w:rPr>
                <w:spacing w:val="-1"/>
              </w:rPr>
              <w:t xml:space="preserve"> </w:t>
            </w:r>
            <w:r>
              <w:t>líquido</w:t>
            </w:r>
            <w:r>
              <w:rPr>
                <w:spacing w:val="-1"/>
              </w:rPr>
              <w:t xml:space="preserve"> </w:t>
            </w:r>
            <w:r>
              <w:t>incolor,</w:t>
            </w:r>
            <w:r>
              <w:rPr>
                <w:spacing w:val="-2"/>
              </w:rPr>
              <w:t xml:space="preserve"> </w:t>
            </w:r>
            <w:r>
              <w:t>límpido;</w:t>
            </w:r>
            <w:r>
              <w:rPr>
                <w:spacing w:val="-1"/>
              </w:rPr>
              <w:t xml:space="preserve"> </w:t>
            </w:r>
            <w:r>
              <w:t>fórmula</w:t>
            </w:r>
            <w:r>
              <w:rPr>
                <w:spacing w:val="-2"/>
              </w:rPr>
              <w:t xml:space="preserve"> </w:t>
            </w:r>
            <w:r>
              <w:t>química</w:t>
            </w:r>
            <w:r>
              <w:rPr>
                <w:spacing w:val="-2"/>
              </w:rPr>
              <w:t xml:space="preserve"> </w:t>
            </w:r>
            <w:r>
              <w:t>CH2O;</w:t>
            </w:r>
            <w:r>
              <w:rPr>
                <w:spacing w:val="-3"/>
              </w:rPr>
              <w:t xml:space="preserve"> </w:t>
            </w:r>
            <w:r>
              <w:t>peso molecular 30,03 g/mol; concentração entre 37 e 40%. Características adicionais: reagente p.a.; cas 50-00-0. Apresentação: frasco 1.000 ml. Aprs: frasco</w:t>
            </w:r>
          </w:p>
        </w:tc>
        <w:tc>
          <w:tcPr>
            <w:tcW w:w="1304" w:type="dxa"/>
          </w:tcPr>
          <w:p w14:paraId="74D019EC" w14:textId="77777777" w:rsidR="002B1A74" w:rsidRDefault="002B1A74">
            <w:pPr>
              <w:pStyle w:val="TableParagraph"/>
              <w:spacing w:before="133"/>
              <w:rPr>
                <w:b/>
              </w:rPr>
            </w:pPr>
          </w:p>
          <w:p w14:paraId="6E7F703D" w14:textId="77777777" w:rsidR="002B1A74" w:rsidRDefault="00000000">
            <w:pPr>
              <w:pStyle w:val="TableParagraph"/>
              <w:ind w:left="11" w:right="6"/>
              <w:jc w:val="center"/>
            </w:pPr>
            <w:r>
              <w:rPr>
                <w:spacing w:val="-2"/>
              </w:rPr>
              <w:t>frasco</w:t>
            </w:r>
          </w:p>
        </w:tc>
        <w:tc>
          <w:tcPr>
            <w:tcW w:w="915" w:type="dxa"/>
          </w:tcPr>
          <w:p w14:paraId="2A01B797" w14:textId="77777777" w:rsidR="002B1A74" w:rsidRDefault="00000000">
            <w:pPr>
              <w:pStyle w:val="TableParagraph"/>
              <w:ind w:left="60" w:right="47"/>
              <w:jc w:val="center"/>
              <w:rPr>
                <w:b/>
                <w:sz w:val="32"/>
              </w:rPr>
            </w:pPr>
            <w:r>
              <w:rPr>
                <w:b/>
                <w:spacing w:val="-5"/>
                <w:sz w:val="32"/>
              </w:rPr>
              <w:t>NÃO</w:t>
            </w:r>
          </w:p>
        </w:tc>
        <w:tc>
          <w:tcPr>
            <w:tcW w:w="1069" w:type="dxa"/>
          </w:tcPr>
          <w:p w14:paraId="1EECF732" w14:textId="77777777" w:rsidR="002B1A74" w:rsidRDefault="00000000">
            <w:pPr>
              <w:pStyle w:val="TableParagraph"/>
              <w:ind w:left="59" w:right="55"/>
              <w:jc w:val="center"/>
              <w:rPr>
                <w:b/>
                <w:sz w:val="32"/>
              </w:rPr>
            </w:pPr>
            <w:r>
              <w:rPr>
                <w:b/>
                <w:spacing w:val="-5"/>
                <w:sz w:val="32"/>
              </w:rPr>
              <w:t>SIM</w:t>
            </w:r>
          </w:p>
        </w:tc>
        <w:tc>
          <w:tcPr>
            <w:tcW w:w="1077" w:type="dxa"/>
          </w:tcPr>
          <w:p w14:paraId="03D3FCC1" w14:textId="77777777" w:rsidR="002B1A74" w:rsidRDefault="00000000">
            <w:pPr>
              <w:pStyle w:val="TableParagraph"/>
              <w:ind w:left="54" w:right="53"/>
              <w:jc w:val="center"/>
              <w:rPr>
                <w:b/>
                <w:sz w:val="32"/>
              </w:rPr>
            </w:pPr>
            <w:r>
              <w:rPr>
                <w:b/>
                <w:spacing w:val="-5"/>
                <w:sz w:val="32"/>
              </w:rPr>
              <w:t>NÃO</w:t>
            </w:r>
          </w:p>
        </w:tc>
      </w:tr>
    </w:tbl>
    <w:p w14:paraId="2C6D5C22" w14:textId="77777777" w:rsidR="002B1A74" w:rsidRDefault="002B1A74">
      <w:pPr>
        <w:pStyle w:val="TableParagraph"/>
        <w:jc w:val="center"/>
        <w:rPr>
          <w:b/>
          <w:sz w:val="32"/>
        </w:rPr>
        <w:sectPr w:rsidR="002B1A74">
          <w:type w:val="continuous"/>
          <w:pgSz w:w="16840" w:h="11910" w:orient="landscape"/>
          <w:pgMar w:top="120" w:right="141" w:bottom="1420" w:left="566" w:header="0" w:footer="120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315"/>
        <w:gridCol w:w="1236"/>
        <w:gridCol w:w="7830"/>
        <w:gridCol w:w="1304"/>
        <w:gridCol w:w="915"/>
        <w:gridCol w:w="1069"/>
        <w:gridCol w:w="1077"/>
      </w:tblGrid>
      <w:tr w:rsidR="002B1A74" w14:paraId="086C7A71" w14:textId="77777777">
        <w:trPr>
          <w:trHeight w:val="1612"/>
        </w:trPr>
        <w:tc>
          <w:tcPr>
            <w:tcW w:w="1131" w:type="dxa"/>
          </w:tcPr>
          <w:p w14:paraId="7A745665" w14:textId="77777777" w:rsidR="002B1A74" w:rsidRDefault="002B1A74">
            <w:pPr>
              <w:pStyle w:val="TableParagraph"/>
              <w:rPr>
                <w:rFonts w:ascii="Times New Roman"/>
              </w:rPr>
            </w:pPr>
          </w:p>
        </w:tc>
        <w:tc>
          <w:tcPr>
            <w:tcW w:w="1315" w:type="dxa"/>
          </w:tcPr>
          <w:p w14:paraId="5C235CEC" w14:textId="77777777" w:rsidR="002B1A74" w:rsidRDefault="002B1A74">
            <w:pPr>
              <w:pStyle w:val="TableParagraph"/>
              <w:rPr>
                <w:b/>
              </w:rPr>
            </w:pPr>
          </w:p>
          <w:p w14:paraId="53B0A9DE" w14:textId="77777777" w:rsidR="002B1A74" w:rsidRDefault="002B1A74">
            <w:pPr>
              <w:pStyle w:val="TableParagraph"/>
              <w:spacing w:before="134"/>
              <w:rPr>
                <w:b/>
              </w:rPr>
            </w:pPr>
          </w:p>
          <w:p w14:paraId="3B718536" w14:textId="77777777" w:rsidR="002B1A74" w:rsidRDefault="00000000">
            <w:pPr>
              <w:pStyle w:val="TableParagraph"/>
              <w:ind w:left="13"/>
              <w:jc w:val="center"/>
            </w:pPr>
            <w:r>
              <w:rPr>
                <w:spacing w:val="-2"/>
              </w:rPr>
              <w:t>EBS11228</w:t>
            </w:r>
          </w:p>
        </w:tc>
        <w:tc>
          <w:tcPr>
            <w:tcW w:w="1236" w:type="dxa"/>
          </w:tcPr>
          <w:p w14:paraId="0D10411C" w14:textId="77777777" w:rsidR="002B1A74" w:rsidRDefault="002B1A74">
            <w:pPr>
              <w:pStyle w:val="TableParagraph"/>
              <w:rPr>
                <w:b/>
              </w:rPr>
            </w:pPr>
          </w:p>
          <w:p w14:paraId="439E9681" w14:textId="77777777" w:rsidR="002B1A74" w:rsidRDefault="002B1A74">
            <w:pPr>
              <w:pStyle w:val="TableParagraph"/>
              <w:spacing w:before="134"/>
              <w:rPr>
                <w:b/>
              </w:rPr>
            </w:pPr>
          </w:p>
          <w:p w14:paraId="3600A9B5" w14:textId="77777777" w:rsidR="002B1A74" w:rsidRDefault="00000000">
            <w:pPr>
              <w:pStyle w:val="TableParagraph"/>
              <w:ind w:left="17" w:right="2"/>
              <w:jc w:val="center"/>
            </w:pPr>
            <w:r>
              <w:rPr>
                <w:spacing w:val="-2"/>
              </w:rPr>
              <w:t>360195</w:t>
            </w:r>
          </w:p>
        </w:tc>
        <w:tc>
          <w:tcPr>
            <w:tcW w:w="7830" w:type="dxa"/>
          </w:tcPr>
          <w:p w14:paraId="527B4C3C" w14:textId="77777777" w:rsidR="002B1A74" w:rsidRDefault="00000000">
            <w:pPr>
              <w:pStyle w:val="TableParagraph"/>
              <w:ind w:left="107" w:right="98"/>
              <w:jc w:val="both"/>
            </w:pPr>
            <w:r>
              <w:t>FORMAMIDA deionizada. Aspecto: líquido límpido; fórmula química HCONH2; peso molecular</w:t>
            </w:r>
            <w:r>
              <w:rPr>
                <w:spacing w:val="40"/>
              </w:rPr>
              <w:t xml:space="preserve"> </w:t>
            </w:r>
            <w:r>
              <w:t>45,04 g/mol; grau de pureza mínima de 99,5%. Características adicionais: altamente deionizada utilizada para ressuspender amostras antes da injeção eletrocinética em sistemas de eletroforese capilar.reagente para biologia molecular, CAS 75-12-7. Aprs: mililitro. frasco de 500ml</w:t>
            </w:r>
          </w:p>
        </w:tc>
        <w:tc>
          <w:tcPr>
            <w:tcW w:w="1304" w:type="dxa"/>
          </w:tcPr>
          <w:p w14:paraId="5F287E93" w14:textId="77777777" w:rsidR="002B1A74" w:rsidRDefault="002B1A74">
            <w:pPr>
              <w:pStyle w:val="TableParagraph"/>
              <w:rPr>
                <w:b/>
              </w:rPr>
            </w:pPr>
          </w:p>
          <w:p w14:paraId="2F8CB302" w14:textId="77777777" w:rsidR="002B1A74" w:rsidRDefault="002B1A74">
            <w:pPr>
              <w:pStyle w:val="TableParagraph"/>
              <w:spacing w:before="134"/>
              <w:rPr>
                <w:b/>
              </w:rPr>
            </w:pPr>
          </w:p>
          <w:p w14:paraId="43BC12E4" w14:textId="77777777" w:rsidR="002B1A74" w:rsidRDefault="00000000">
            <w:pPr>
              <w:pStyle w:val="TableParagraph"/>
              <w:ind w:left="11" w:right="6"/>
              <w:jc w:val="center"/>
            </w:pPr>
            <w:r>
              <w:rPr>
                <w:spacing w:val="-2"/>
              </w:rPr>
              <w:t>frasco</w:t>
            </w:r>
          </w:p>
        </w:tc>
        <w:tc>
          <w:tcPr>
            <w:tcW w:w="915" w:type="dxa"/>
          </w:tcPr>
          <w:p w14:paraId="212D9364" w14:textId="77777777" w:rsidR="002B1A74" w:rsidRDefault="002B1A74">
            <w:pPr>
              <w:pStyle w:val="TableParagraph"/>
              <w:rPr>
                <w:b/>
                <w:sz w:val="32"/>
              </w:rPr>
            </w:pPr>
          </w:p>
          <w:p w14:paraId="6C7C1FA5" w14:textId="77777777" w:rsidR="002B1A74" w:rsidRDefault="00000000">
            <w:pPr>
              <w:pStyle w:val="TableParagraph"/>
              <w:ind w:left="60" w:right="47"/>
              <w:jc w:val="center"/>
              <w:rPr>
                <w:b/>
                <w:sz w:val="32"/>
              </w:rPr>
            </w:pPr>
            <w:r>
              <w:rPr>
                <w:b/>
                <w:spacing w:val="-5"/>
                <w:sz w:val="32"/>
              </w:rPr>
              <w:t>NÃO</w:t>
            </w:r>
          </w:p>
        </w:tc>
        <w:tc>
          <w:tcPr>
            <w:tcW w:w="1069" w:type="dxa"/>
          </w:tcPr>
          <w:p w14:paraId="70D6DF3F" w14:textId="77777777" w:rsidR="002B1A74" w:rsidRDefault="002B1A74">
            <w:pPr>
              <w:pStyle w:val="TableParagraph"/>
              <w:rPr>
                <w:b/>
                <w:sz w:val="32"/>
              </w:rPr>
            </w:pPr>
          </w:p>
          <w:p w14:paraId="7E3F59B6" w14:textId="77777777" w:rsidR="002B1A74" w:rsidRDefault="00000000">
            <w:pPr>
              <w:pStyle w:val="TableParagraph"/>
              <w:ind w:left="59" w:right="55"/>
              <w:jc w:val="center"/>
              <w:rPr>
                <w:b/>
                <w:sz w:val="32"/>
              </w:rPr>
            </w:pPr>
            <w:r>
              <w:rPr>
                <w:b/>
                <w:spacing w:val="-5"/>
                <w:sz w:val="32"/>
              </w:rPr>
              <w:t>SIM</w:t>
            </w:r>
          </w:p>
        </w:tc>
        <w:tc>
          <w:tcPr>
            <w:tcW w:w="1077" w:type="dxa"/>
          </w:tcPr>
          <w:p w14:paraId="5F6195A0" w14:textId="77777777" w:rsidR="002B1A74" w:rsidRDefault="002B1A74">
            <w:pPr>
              <w:pStyle w:val="TableParagraph"/>
              <w:rPr>
                <w:b/>
                <w:sz w:val="32"/>
              </w:rPr>
            </w:pPr>
          </w:p>
          <w:p w14:paraId="3DB5F45D" w14:textId="77777777" w:rsidR="002B1A74" w:rsidRDefault="00000000">
            <w:pPr>
              <w:pStyle w:val="TableParagraph"/>
              <w:ind w:left="54" w:right="53"/>
              <w:jc w:val="center"/>
              <w:rPr>
                <w:b/>
                <w:sz w:val="32"/>
              </w:rPr>
            </w:pPr>
            <w:r>
              <w:rPr>
                <w:b/>
                <w:spacing w:val="-5"/>
                <w:sz w:val="32"/>
              </w:rPr>
              <w:t>NÃO</w:t>
            </w:r>
          </w:p>
        </w:tc>
      </w:tr>
      <w:tr w:rsidR="002B1A74" w14:paraId="4362E302" w14:textId="77777777">
        <w:trPr>
          <w:trHeight w:val="1072"/>
        </w:trPr>
        <w:tc>
          <w:tcPr>
            <w:tcW w:w="1131" w:type="dxa"/>
          </w:tcPr>
          <w:p w14:paraId="44A1EEAF" w14:textId="77777777" w:rsidR="002B1A74" w:rsidRDefault="002B1A74">
            <w:pPr>
              <w:pStyle w:val="TableParagraph"/>
              <w:rPr>
                <w:rFonts w:ascii="Times New Roman"/>
              </w:rPr>
            </w:pPr>
          </w:p>
        </w:tc>
        <w:tc>
          <w:tcPr>
            <w:tcW w:w="1315" w:type="dxa"/>
          </w:tcPr>
          <w:p w14:paraId="134E7ACE" w14:textId="77777777" w:rsidR="002B1A74" w:rsidRDefault="002B1A74">
            <w:pPr>
              <w:pStyle w:val="TableParagraph"/>
              <w:spacing w:before="133"/>
              <w:rPr>
                <w:b/>
              </w:rPr>
            </w:pPr>
          </w:p>
          <w:p w14:paraId="44C9F266" w14:textId="77777777" w:rsidR="002B1A74" w:rsidRDefault="00000000">
            <w:pPr>
              <w:pStyle w:val="TableParagraph"/>
              <w:ind w:left="13"/>
              <w:jc w:val="center"/>
            </w:pPr>
            <w:r>
              <w:rPr>
                <w:spacing w:val="-2"/>
              </w:rPr>
              <w:t>EBS06202</w:t>
            </w:r>
          </w:p>
        </w:tc>
        <w:tc>
          <w:tcPr>
            <w:tcW w:w="1236" w:type="dxa"/>
          </w:tcPr>
          <w:p w14:paraId="12650A6D" w14:textId="77777777" w:rsidR="002B1A74" w:rsidRDefault="002B1A74">
            <w:pPr>
              <w:pStyle w:val="TableParagraph"/>
              <w:spacing w:before="133"/>
              <w:rPr>
                <w:b/>
              </w:rPr>
            </w:pPr>
          </w:p>
          <w:p w14:paraId="494DA321" w14:textId="77777777" w:rsidR="002B1A74" w:rsidRDefault="00000000">
            <w:pPr>
              <w:pStyle w:val="TableParagraph"/>
              <w:ind w:left="17" w:right="2"/>
              <w:jc w:val="center"/>
            </w:pPr>
            <w:r>
              <w:rPr>
                <w:spacing w:val="-2"/>
              </w:rPr>
              <w:t>352749</w:t>
            </w:r>
          </w:p>
        </w:tc>
        <w:tc>
          <w:tcPr>
            <w:tcW w:w="7830" w:type="dxa"/>
          </w:tcPr>
          <w:p w14:paraId="42781748" w14:textId="77777777" w:rsidR="002B1A74" w:rsidRDefault="00000000">
            <w:pPr>
              <w:pStyle w:val="TableParagraph"/>
              <w:ind w:left="107" w:right="96"/>
              <w:jc w:val="both"/>
            </w:pPr>
            <w:r>
              <w:t>Fosfato de potássio (monobásico anidro) EMSURE ISO - aspecto físico, pó branco cristalino, inodoro, fórmula química KH2PO4, peso molecular 136,08g/mol, pureza mínima de 99,99%, número de referência química CAS 7778-77-0</w:t>
            </w:r>
          </w:p>
        </w:tc>
        <w:tc>
          <w:tcPr>
            <w:tcW w:w="1304" w:type="dxa"/>
          </w:tcPr>
          <w:p w14:paraId="14220D62" w14:textId="77777777" w:rsidR="002B1A74" w:rsidRDefault="002B1A74">
            <w:pPr>
              <w:pStyle w:val="TableParagraph"/>
              <w:spacing w:before="133"/>
              <w:rPr>
                <w:b/>
              </w:rPr>
            </w:pPr>
          </w:p>
          <w:p w14:paraId="7968357A" w14:textId="77777777" w:rsidR="002B1A74" w:rsidRDefault="00000000">
            <w:pPr>
              <w:pStyle w:val="TableParagraph"/>
              <w:ind w:left="11"/>
              <w:jc w:val="center"/>
            </w:pPr>
            <w:r>
              <w:rPr>
                <w:spacing w:val="-2"/>
              </w:rPr>
              <w:t>quilograma</w:t>
            </w:r>
          </w:p>
        </w:tc>
        <w:tc>
          <w:tcPr>
            <w:tcW w:w="915" w:type="dxa"/>
          </w:tcPr>
          <w:p w14:paraId="2DD87119" w14:textId="77777777" w:rsidR="002B1A74" w:rsidRDefault="00000000">
            <w:pPr>
              <w:pStyle w:val="TableParagraph"/>
              <w:ind w:left="60" w:right="47"/>
              <w:jc w:val="center"/>
              <w:rPr>
                <w:b/>
                <w:sz w:val="32"/>
              </w:rPr>
            </w:pPr>
            <w:r>
              <w:rPr>
                <w:b/>
                <w:spacing w:val="-5"/>
                <w:sz w:val="32"/>
              </w:rPr>
              <w:t>NÃO</w:t>
            </w:r>
          </w:p>
        </w:tc>
        <w:tc>
          <w:tcPr>
            <w:tcW w:w="1069" w:type="dxa"/>
          </w:tcPr>
          <w:p w14:paraId="63779596" w14:textId="77777777" w:rsidR="002B1A74" w:rsidRDefault="00000000">
            <w:pPr>
              <w:pStyle w:val="TableParagraph"/>
              <w:ind w:left="59" w:right="55"/>
              <w:jc w:val="center"/>
              <w:rPr>
                <w:b/>
                <w:sz w:val="32"/>
              </w:rPr>
            </w:pPr>
            <w:r>
              <w:rPr>
                <w:b/>
                <w:spacing w:val="-5"/>
                <w:sz w:val="32"/>
              </w:rPr>
              <w:t>SIM</w:t>
            </w:r>
          </w:p>
        </w:tc>
        <w:tc>
          <w:tcPr>
            <w:tcW w:w="1077" w:type="dxa"/>
          </w:tcPr>
          <w:p w14:paraId="7DB27C99" w14:textId="77777777" w:rsidR="002B1A74" w:rsidRDefault="00000000">
            <w:pPr>
              <w:pStyle w:val="TableParagraph"/>
              <w:ind w:left="54" w:right="53"/>
              <w:jc w:val="center"/>
              <w:rPr>
                <w:b/>
                <w:sz w:val="32"/>
              </w:rPr>
            </w:pPr>
            <w:r>
              <w:rPr>
                <w:b/>
                <w:spacing w:val="-5"/>
                <w:sz w:val="32"/>
              </w:rPr>
              <w:t>NÃO</w:t>
            </w:r>
          </w:p>
        </w:tc>
      </w:tr>
      <w:tr w:rsidR="002B1A74" w14:paraId="508A6A82" w14:textId="77777777">
        <w:trPr>
          <w:trHeight w:val="1075"/>
        </w:trPr>
        <w:tc>
          <w:tcPr>
            <w:tcW w:w="1131" w:type="dxa"/>
          </w:tcPr>
          <w:p w14:paraId="43AB8D15" w14:textId="77777777" w:rsidR="002B1A74" w:rsidRDefault="002B1A74">
            <w:pPr>
              <w:pStyle w:val="TableParagraph"/>
              <w:rPr>
                <w:rFonts w:ascii="Times New Roman"/>
              </w:rPr>
            </w:pPr>
          </w:p>
        </w:tc>
        <w:tc>
          <w:tcPr>
            <w:tcW w:w="1315" w:type="dxa"/>
          </w:tcPr>
          <w:p w14:paraId="275031CD" w14:textId="77777777" w:rsidR="002B1A74" w:rsidRDefault="002B1A74">
            <w:pPr>
              <w:pStyle w:val="TableParagraph"/>
              <w:spacing w:before="134"/>
              <w:rPr>
                <w:b/>
              </w:rPr>
            </w:pPr>
          </w:p>
          <w:p w14:paraId="4A9350C6" w14:textId="77777777" w:rsidR="002B1A74" w:rsidRDefault="00000000">
            <w:pPr>
              <w:pStyle w:val="TableParagraph"/>
              <w:ind w:left="13"/>
              <w:jc w:val="center"/>
            </w:pPr>
            <w:r>
              <w:rPr>
                <w:spacing w:val="-2"/>
              </w:rPr>
              <w:t>EBS06208</w:t>
            </w:r>
          </w:p>
        </w:tc>
        <w:tc>
          <w:tcPr>
            <w:tcW w:w="1236" w:type="dxa"/>
          </w:tcPr>
          <w:p w14:paraId="108EAAD4" w14:textId="77777777" w:rsidR="002B1A74" w:rsidRDefault="002B1A74">
            <w:pPr>
              <w:pStyle w:val="TableParagraph"/>
              <w:spacing w:before="134"/>
              <w:rPr>
                <w:b/>
              </w:rPr>
            </w:pPr>
          </w:p>
          <w:p w14:paraId="4C3C33E6" w14:textId="77777777" w:rsidR="002B1A74" w:rsidRDefault="00000000">
            <w:pPr>
              <w:pStyle w:val="TableParagraph"/>
              <w:ind w:left="17" w:right="2"/>
              <w:jc w:val="center"/>
            </w:pPr>
            <w:r>
              <w:rPr>
                <w:spacing w:val="-2"/>
              </w:rPr>
              <w:t>347723</w:t>
            </w:r>
          </w:p>
        </w:tc>
        <w:tc>
          <w:tcPr>
            <w:tcW w:w="7830" w:type="dxa"/>
          </w:tcPr>
          <w:p w14:paraId="3C9FD0D4" w14:textId="77777777" w:rsidR="002B1A74" w:rsidRDefault="00000000">
            <w:pPr>
              <w:pStyle w:val="TableParagraph"/>
              <w:spacing w:before="1"/>
              <w:ind w:left="107" w:right="102"/>
              <w:jc w:val="both"/>
            </w:pPr>
            <w:r>
              <w:t>Fosfato de sódio dibásico anidro. Aspecto: pó fino de cristais brancos, inodoro; fórmula química Na2HPO4; peso molecular 141,96 g/mol; grau de pureza mínima de 99%. Características adicionais: reagente p.a.; cas 7558-79-4. Aprs: grama</w:t>
            </w:r>
          </w:p>
        </w:tc>
        <w:tc>
          <w:tcPr>
            <w:tcW w:w="1304" w:type="dxa"/>
          </w:tcPr>
          <w:p w14:paraId="5A1B196D" w14:textId="77777777" w:rsidR="002B1A74" w:rsidRDefault="002B1A74">
            <w:pPr>
              <w:pStyle w:val="TableParagraph"/>
              <w:spacing w:before="134"/>
              <w:rPr>
                <w:b/>
              </w:rPr>
            </w:pPr>
          </w:p>
          <w:p w14:paraId="5CAB3E37" w14:textId="77777777" w:rsidR="002B1A74" w:rsidRDefault="00000000">
            <w:pPr>
              <w:pStyle w:val="TableParagraph"/>
              <w:ind w:left="11"/>
              <w:jc w:val="center"/>
            </w:pPr>
            <w:r>
              <w:rPr>
                <w:spacing w:val="-2"/>
              </w:rPr>
              <w:t>quilograma</w:t>
            </w:r>
          </w:p>
        </w:tc>
        <w:tc>
          <w:tcPr>
            <w:tcW w:w="915" w:type="dxa"/>
          </w:tcPr>
          <w:p w14:paraId="307EB918" w14:textId="77777777" w:rsidR="002B1A74" w:rsidRDefault="00000000">
            <w:pPr>
              <w:pStyle w:val="TableParagraph"/>
              <w:ind w:left="60" w:right="47"/>
              <w:jc w:val="center"/>
              <w:rPr>
                <w:b/>
                <w:sz w:val="32"/>
              </w:rPr>
            </w:pPr>
            <w:r>
              <w:rPr>
                <w:b/>
                <w:spacing w:val="-5"/>
                <w:sz w:val="32"/>
              </w:rPr>
              <w:t>NÃO</w:t>
            </w:r>
          </w:p>
        </w:tc>
        <w:tc>
          <w:tcPr>
            <w:tcW w:w="1069" w:type="dxa"/>
          </w:tcPr>
          <w:p w14:paraId="088FA3E4" w14:textId="77777777" w:rsidR="002B1A74" w:rsidRDefault="00000000">
            <w:pPr>
              <w:pStyle w:val="TableParagraph"/>
              <w:ind w:left="59" w:right="55"/>
              <w:jc w:val="center"/>
              <w:rPr>
                <w:b/>
                <w:sz w:val="32"/>
              </w:rPr>
            </w:pPr>
            <w:r>
              <w:rPr>
                <w:b/>
                <w:spacing w:val="-5"/>
                <w:sz w:val="32"/>
              </w:rPr>
              <w:t>SIM</w:t>
            </w:r>
          </w:p>
        </w:tc>
        <w:tc>
          <w:tcPr>
            <w:tcW w:w="1077" w:type="dxa"/>
          </w:tcPr>
          <w:p w14:paraId="098F10F6" w14:textId="77777777" w:rsidR="002B1A74" w:rsidRDefault="00000000">
            <w:pPr>
              <w:pStyle w:val="TableParagraph"/>
              <w:ind w:left="54" w:right="53"/>
              <w:jc w:val="center"/>
              <w:rPr>
                <w:b/>
                <w:sz w:val="32"/>
              </w:rPr>
            </w:pPr>
            <w:r>
              <w:rPr>
                <w:b/>
                <w:spacing w:val="-5"/>
                <w:sz w:val="32"/>
              </w:rPr>
              <w:t>NÃO</w:t>
            </w:r>
          </w:p>
        </w:tc>
      </w:tr>
      <w:tr w:rsidR="002B1A74" w14:paraId="5A51A297" w14:textId="77777777">
        <w:trPr>
          <w:trHeight w:val="1074"/>
        </w:trPr>
        <w:tc>
          <w:tcPr>
            <w:tcW w:w="1131" w:type="dxa"/>
          </w:tcPr>
          <w:p w14:paraId="6924DF75" w14:textId="77777777" w:rsidR="002B1A74" w:rsidRDefault="002B1A74">
            <w:pPr>
              <w:pStyle w:val="TableParagraph"/>
              <w:rPr>
                <w:rFonts w:ascii="Times New Roman"/>
              </w:rPr>
            </w:pPr>
          </w:p>
        </w:tc>
        <w:tc>
          <w:tcPr>
            <w:tcW w:w="1315" w:type="dxa"/>
          </w:tcPr>
          <w:p w14:paraId="469D6A5D" w14:textId="77777777" w:rsidR="002B1A74" w:rsidRDefault="002B1A74">
            <w:pPr>
              <w:pStyle w:val="TableParagraph"/>
              <w:spacing w:before="133"/>
              <w:rPr>
                <w:b/>
              </w:rPr>
            </w:pPr>
          </w:p>
          <w:p w14:paraId="200649FA" w14:textId="77777777" w:rsidR="002B1A74" w:rsidRDefault="00000000">
            <w:pPr>
              <w:pStyle w:val="TableParagraph"/>
              <w:ind w:left="13"/>
              <w:jc w:val="center"/>
            </w:pPr>
            <w:r>
              <w:rPr>
                <w:spacing w:val="-2"/>
              </w:rPr>
              <w:t>EBS06204</w:t>
            </w:r>
          </w:p>
        </w:tc>
        <w:tc>
          <w:tcPr>
            <w:tcW w:w="1236" w:type="dxa"/>
          </w:tcPr>
          <w:p w14:paraId="2C50CDA5" w14:textId="77777777" w:rsidR="002B1A74" w:rsidRDefault="002B1A74">
            <w:pPr>
              <w:pStyle w:val="TableParagraph"/>
              <w:spacing w:before="133"/>
              <w:rPr>
                <w:b/>
              </w:rPr>
            </w:pPr>
          </w:p>
          <w:p w14:paraId="32EDF3E8" w14:textId="77777777" w:rsidR="002B1A74" w:rsidRDefault="00000000">
            <w:pPr>
              <w:pStyle w:val="TableParagraph"/>
              <w:ind w:left="17" w:right="2"/>
              <w:jc w:val="center"/>
            </w:pPr>
            <w:r>
              <w:rPr>
                <w:spacing w:val="-2"/>
              </w:rPr>
              <w:t>347722</w:t>
            </w:r>
          </w:p>
        </w:tc>
        <w:tc>
          <w:tcPr>
            <w:tcW w:w="7830" w:type="dxa"/>
          </w:tcPr>
          <w:p w14:paraId="6DB2D143" w14:textId="77777777" w:rsidR="002B1A74" w:rsidRDefault="00000000">
            <w:pPr>
              <w:pStyle w:val="TableParagraph"/>
              <w:ind w:left="107" w:right="96"/>
              <w:jc w:val="both"/>
            </w:pPr>
            <w:r>
              <w:t>Fosfato de sódio monobásico monoidratado. Aspecto: grânulos brancos cristalinos; fórmula</w:t>
            </w:r>
            <w:r>
              <w:rPr>
                <w:spacing w:val="-8"/>
              </w:rPr>
              <w:t xml:space="preserve"> </w:t>
            </w:r>
            <w:r>
              <w:t>química</w:t>
            </w:r>
            <w:r>
              <w:rPr>
                <w:spacing w:val="-4"/>
              </w:rPr>
              <w:t xml:space="preserve"> </w:t>
            </w:r>
            <w:r>
              <w:t>nah2po4.H2O;</w:t>
            </w:r>
            <w:r>
              <w:rPr>
                <w:spacing w:val="-7"/>
              </w:rPr>
              <w:t xml:space="preserve"> </w:t>
            </w:r>
            <w:r>
              <w:t>peso</w:t>
            </w:r>
            <w:r>
              <w:rPr>
                <w:spacing w:val="-6"/>
              </w:rPr>
              <w:t xml:space="preserve"> </w:t>
            </w:r>
            <w:r>
              <w:t>molecular</w:t>
            </w:r>
            <w:r>
              <w:rPr>
                <w:spacing w:val="-8"/>
              </w:rPr>
              <w:t xml:space="preserve"> </w:t>
            </w:r>
            <w:r>
              <w:t>137,99</w:t>
            </w:r>
            <w:r>
              <w:rPr>
                <w:spacing w:val="-5"/>
              </w:rPr>
              <w:t xml:space="preserve"> </w:t>
            </w:r>
            <w:r>
              <w:t>g/mol;</w:t>
            </w:r>
            <w:r>
              <w:rPr>
                <w:spacing w:val="-7"/>
              </w:rPr>
              <w:t xml:space="preserve"> </w:t>
            </w:r>
            <w:r>
              <w:t>grau</w:t>
            </w:r>
            <w:r>
              <w:rPr>
                <w:spacing w:val="-7"/>
              </w:rPr>
              <w:t xml:space="preserve"> </w:t>
            </w:r>
            <w:r>
              <w:t>de</w:t>
            </w:r>
            <w:r>
              <w:rPr>
                <w:spacing w:val="-7"/>
              </w:rPr>
              <w:t xml:space="preserve"> </w:t>
            </w:r>
            <w:r>
              <w:t>pureza</w:t>
            </w:r>
            <w:r>
              <w:rPr>
                <w:spacing w:val="-8"/>
              </w:rPr>
              <w:t xml:space="preserve"> </w:t>
            </w:r>
            <w:r>
              <w:t>mínima de 98%. Características adicionais: reagente p.a.; cas 10049-21-5. Aprs: grama</w:t>
            </w:r>
          </w:p>
        </w:tc>
        <w:tc>
          <w:tcPr>
            <w:tcW w:w="1304" w:type="dxa"/>
          </w:tcPr>
          <w:p w14:paraId="0012EA36" w14:textId="77777777" w:rsidR="002B1A74" w:rsidRDefault="002B1A74">
            <w:pPr>
              <w:pStyle w:val="TableParagraph"/>
              <w:spacing w:before="133"/>
              <w:rPr>
                <w:b/>
              </w:rPr>
            </w:pPr>
          </w:p>
          <w:p w14:paraId="70AFB843" w14:textId="77777777" w:rsidR="002B1A74" w:rsidRDefault="00000000">
            <w:pPr>
              <w:pStyle w:val="TableParagraph"/>
              <w:ind w:left="11"/>
              <w:jc w:val="center"/>
            </w:pPr>
            <w:r>
              <w:rPr>
                <w:spacing w:val="-2"/>
              </w:rPr>
              <w:t>quilograma</w:t>
            </w:r>
          </w:p>
        </w:tc>
        <w:tc>
          <w:tcPr>
            <w:tcW w:w="915" w:type="dxa"/>
          </w:tcPr>
          <w:p w14:paraId="203CC759" w14:textId="77777777" w:rsidR="002B1A74" w:rsidRDefault="00000000">
            <w:pPr>
              <w:pStyle w:val="TableParagraph"/>
              <w:ind w:left="60" w:right="47"/>
              <w:jc w:val="center"/>
              <w:rPr>
                <w:b/>
                <w:sz w:val="32"/>
              </w:rPr>
            </w:pPr>
            <w:r>
              <w:rPr>
                <w:b/>
                <w:spacing w:val="-5"/>
                <w:sz w:val="32"/>
              </w:rPr>
              <w:t>NÃO</w:t>
            </w:r>
          </w:p>
        </w:tc>
        <w:tc>
          <w:tcPr>
            <w:tcW w:w="1069" w:type="dxa"/>
          </w:tcPr>
          <w:p w14:paraId="56B85CE6" w14:textId="77777777" w:rsidR="002B1A74" w:rsidRDefault="00000000">
            <w:pPr>
              <w:pStyle w:val="TableParagraph"/>
              <w:ind w:left="59" w:right="55"/>
              <w:jc w:val="center"/>
              <w:rPr>
                <w:b/>
                <w:sz w:val="32"/>
              </w:rPr>
            </w:pPr>
            <w:r>
              <w:rPr>
                <w:b/>
                <w:spacing w:val="-5"/>
                <w:sz w:val="32"/>
              </w:rPr>
              <w:t>SIM</w:t>
            </w:r>
          </w:p>
        </w:tc>
        <w:tc>
          <w:tcPr>
            <w:tcW w:w="1077" w:type="dxa"/>
          </w:tcPr>
          <w:p w14:paraId="79D0CCE7" w14:textId="77777777" w:rsidR="002B1A74" w:rsidRDefault="00000000">
            <w:pPr>
              <w:pStyle w:val="TableParagraph"/>
              <w:ind w:left="54" w:right="53"/>
              <w:jc w:val="center"/>
              <w:rPr>
                <w:b/>
                <w:sz w:val="32"/>
              </w:rPr>
            </w:pPr>
            <w:r>
              <w:rPr>
                <w:b/>
                <w:spacing w:val="-5"/>
                <w:sz w:val="32"/>
              </w:rPr>
              <w:t>NÃO</w:t>
            </w:r>
          </w:p>
        </w:tc>
      </w:tr>
      <w:tr w:rsidR="002B1A74" w14:paraId="2909E3F3" w14:textId="77777777">
        <w:trPr>
          <w:trHeight w:val="1075"/>
        </w:trPr>
        <w:tc>
          <w:tcPr>
            <w:tcW w:w="1131" w:type="dxa"/>
          </w:tcPr>
          <w:p w14:paraId="08D7719F" w14:textId="77777777" w:rsidR="002B1A74" w:rsidRDefault="002B1A74">
            <w:pPr>
              <w:pStyle w:val="TableParagraph"/>
              <w:rPr>
                <w:rFonts w:ascii="Times New Roman"/>
              </w:rPr>
            </w:pPr>
          </w:p>
        </w:tc>
        <w:tc>
          <w:tcPr>
            <w:tcW w:w="1315" w:type="dxa"/>
          </w:tcPr>
          <w:p w14:paraId="4C2E906A" w14:textId="77777777" w:rsidR="002B1A74" w:rsidRDefault="002B1A74">
            <w:pPr>
              <w:pStyle w:val="TableParagraph"/>
              <w:spacing w:before="134"/>
              <w:rPr>
                <w:b/>
              </w:rPr>
            </w:pPr>
          </w:p>
          <w:p w14:paraId="3167206E" w14:textId="77777777" w:rsidR="002B1A74" w:rsidRDefault="00000000">
            <w:pPr>
              <w:pStyle w:val="TableParagraph"/>
              <w:ind w:left="13"/>
              <w:jc w:val="center"/>
            </w:pPr>
            <w:r>
              <w:rPr>
                <w:spacing w:val="-2"/>
              </w:rPr>
              <w:t>EBS06203</w:t>
            </w:r>
          </w:p>
        </w:tc>
        <w:tc>
          <w:tcPr>
            <w:tcW w:w="1236" w:type="dxa"/>
          </w:tcPr>
          <w:p w14:paraId="5C53E158" w14:textId="77777777" w:rsidR="002B1A74" w:rsidRDefault="002B1A74">
            <w:pPr>
              <w:pStyle w:val="TableParagraph"/>
              <w:spacing w:before="134"/>
              <w:rPr>
                <w:b/>
              </w:rPr>
            </w:pPr>
          </w:p>
          <w:p w14:paraId="18F8CE74" w14:textId="77777777" w:rsidR="002B1A74" w:rsidRDefault="00000000">
            <w:pPr>
              <w:pStyle w:val="TableParagraph"/>
              <w:ind w:left="17" w:right="2"/>
              <w:jc w:val="center"/>
            </w:pPr>
            <w:r>
              <w:rPr>
                <w:spacing w:val="-2"/>
              </w:rPr>
              <w:t>347726</w:t>
            </w:r>
          </w:p>
        </w:tc>
        <w:tc>
          <w:tcPr>
            <w:tcW w:w="7830" w:type="dxa"/>
          </w:tcPr>
          <w:p w14:paraId="1C14F7AF" w14:textId="77777777" w:rsidR="002B1A74" w:rsidRDefault="00000000">
            <w:pPr>
              <w:pStyle w:val="TableParagraph"/>
              <w:ind w:left="107" w:right="96"/>
              <w:jc w:val="both"/>
            </w:pPr>
            <w:r>
              <w:t>Fosfato</w:t>
            </w:r>
            <w:r>
              <w:rPr>
                <w:spacing w:val="-5"/>
              </w:rPr>
              <w:t xml:space="preserve"> </w:t>
            </w:r>
            <w:r>
              <w:t>dissódico</w:t>
            </w:r>
            <w:r>
              <w:rPr>
                <w:spacing w:val="-5"/>
              </w:rPr>
              <w:t xml:space="preserve"> </w:t>
            </w:r>
            <w:r>
              <w:t>EMSURE</w:t>
            </w:r>
            <w:r>
              <w:rPr>
                <w:spacing w:val="-7"/>
              </w:rPr>
              <w:t xml:space="preserve"> </w:t>
            </w:r>
            <w:r>
              <w:t>–</w:t>
            </w:r>
            <w:r>
              <w:rPr>
                <w:spacing w:val="-6"/>
              </w:rPr>
              <w:t xml:space="preserve"> </w:t>
            </w:r>
            <w:r>
              <w:t>aspecto</w:t>
            </w:r>
            <w:r>
              <w:rPr>
                <w:spacing w:val="-5"/>
              </w:rPr>
              <w:t xml:space="preserve"> </w:t>
            </w:r>
            <w:r>
              <w:t>físico,</w:t>
            </w:r>
            <w:r>
              <w:rPr>
                <w:spacing w:val="-9"/>
              </w:rPr>
              <w:t xml:space="preserve"> </w:t>
            </w:r>
            <w:r>
              <w:t>cristais</w:t>
            </w:r>
            <w:r>
              <w:rPr>
                <w:spacing w:val="-6"/>
              </w:rPr>
              <w:t xml:space="preserve"> </w:t>
            </w:r>
            <w:r>
              <w:t>brancos,</w:t>
            </w:r>
            <w:r>
              <w:rPr>
                <w:spacing w:val="-9"/>
              </w:rPr>
              <w:t xml:space="preserve"> </w:t>
            </w:r>
            <w:r>
              <w:t>inodoro,</w:t>
            </w:r>
            <w:r>
              <w:rPr>
                <w:spacing w:val="-9"/>
              </w:rPr>
              <w:t xml:space="preserve"> </w:t>
            </w:r>
            <w:r>
              <w:t>fórmula</w:t>
            </w:r>
            <w:r>
              <w:rPr>
                <w:spacing w:val="-9"/>
              </w:rPr>
              <w:t xml:space="preserve"> </w:t>
            </w:r>
            <w:r>
              <w:t>química Na2HPO4*2H2O, peso molecular 177,99 g/mol, grau de pureza mínima 98%, característica reagente PA, número de referência química CAS 10028-24-7</w:t>
            </w:r>
          </w:p>
        </w:tc>
        <w:tc>
          <w:tcPr>
            <w:tcW w:w="1304" w:type="dxa"/>
          </w:tcPr>
          <w:p w14:paraId="6B6EA93F" w14:textId="77777777" w:rsidR="002B1A74" w:rsidRDefault="002B1A74">
            <w:pPr>
              <w:pStyle w:val="TableParagraph"/>
              <w:spacing w:before="134"/>
              <w:rPr>
                <w:b/>
              </w:rPr>
            </w:pPr>
          </w:p>
          <w:p w14:paraId="0F5FCA54" w14:textId="77777777" w:rsidR="002B1A74" w:rsidRDefault="00000000">
            <w:pPr>
              <w:pStyle w:val="TableParagraph"/>
              <w:ind w:left="11"/>
              <w:jc w:val="center"/>
            </w:pPr>
            <w:r>
              <w:rPr>
                <w:spacing w:val="-2"/>
              </w:rPr>
              <w:t>quilograma</w:t>
            </w:r>
          </w:p>
        </w:tc>
        <w:tc>
          <w:tcPr>
            <w:tcW w:w="915" w:type="dxa"/>
          </w:tcPr>
          <w:p w14:paraId="68E1B67B" w14:textId="77777777" w:rsidR="002B1A74" w:rsidRDefault="00000000">
            <w:pPr>
              <w:pStyle w:val="TableParagraph"/>
              <w:ind w:left="60" w:right="47"/>
              <w:jc w:val="center"/>
              <w:rPr>
                <w:b/>
                <w:sz w:val="32"/>
              </w:rPr>
            </w:pPr>
            <w:r>
              <w:rPr>
                <w:b/>
                <w:spacing w:val="-5"/>
                <w:sz w:val="32"/>
              </w:rPr>
              <w:t>NÃO</w:t>
            </w:r>
          </w:p>
        </w:tc>
        <w:tc>
          <w:tcPr>
            <w:tcW w:w="1069" w:type="dxa"/>
          </w:tcPr>
          <w:p w14:paraId="36226ED7" w14:textId="77777777" w:rsidR="002B1A74" w:rsidRDefault="00000000">
            <w:pPr>
              <w:pStyle w:val="TableParagraph"/>
              <w:ind w:left="59" w:right="55"/>
              <w:jc w:val="center"/>
              <w:rPr>
                <w:b/>
                <w:sz w:val="32"/>
              </w:rPr>
            </w:pPr>
            <w:r>
              <w:rPr>
                <w:b/>
                <w:spacing w:val="-5"/>
                <w:sz w:val="32"/>
              </w:rPr>
              <w:t>SIM</w:t>
            </w:r>
          </w:p>
        </w:tc>
        <w:tc>
          <w:tcPr>
            <w:tcW w:w="1077" w:type="dxa"/>
          </w:tcPr>
          <w:p w14:paraId="620305FF" w14:textId="77777777" w:rsidR="002B1A74" w:rsidRDefault="00000000">
            <w:pPr>
              <w:pStyle w:val="TableParagraph"/>
              <w:ind w:left="54" w:right="53"/>
              <w:jc w:val="center"/>
              <w:rPr>
                <w:b/>
                <w:sz w:val="32"/>
              </w:rPr>
            </w:pPr>
            <w:r>
              <w:rPr>
                <w:b/>
                <w:spacing w:val="-5"/>
                <w:sz w:val="32"/>
              </w:rPr>
              <w:t>NÃO</w:t>
            </w:r>
          </w:p>
        </w:tc>
      </w:tr>
      <w:tr w:rsidR="002B1A74" w14:paraId="613AE941" w14:textId="77777777">
        <w:trPr>
          <w:trHeight w:val="1074"/>
        </w:trPr>
        <w:tc>
          <w:tcPr>
            <w:tcW w:w="1131" w:type="dxa"/>
          </w:tcPr>
          <w:p w14:paraId="7B7AB2B9" w14:textId="77777777" w:rsidR="002B1A74" w:rsidRDefault="002B1A74">
            <w:pPr>
              <w:pStyle w:val="TableParagraph"/>
              <w:rPr>
                <w:rFonts w:ascii="Times New Roman"/>
              </w:rPr>
            </w:pPr>
          </w:p>
        </w:tc>
        <w:tc>
          <w:tcPr>
            <w:tcW w:w="1315" w:type="dxa"/>
          </w:tcPr>
          <w:p w14:paraId="2D274E0E" w14:textId="77777777" w:rsidR="002B1A74" w:rsidRDefault="002B1A74">
            <w:pPr>
              <w:pStyle w:val="TableParagraph"/>
              <w:spacing w:before="133"/>
              <w:rPr>
                <w:b/>
              </w:rPr>
            </w:pPr>
          </w:p>
          <w:p w14:paraId="57EA49D3" w14:textId="77777777" w:rsidR="002B1A74" w:rsidRDefault="00000000">
            <w:pPr>
              <w:pStyle w:val="TableParagraph"/>
              <w:ind w:left="13"/>
              <w:jc w:val="center"/>
            </w:pPr>
            <w:r>
              <w:rPr>
                <w:spacing w:val="-2"/>
              </w:rPr>
              <w:t>EBS07232</w:t>
            </w:r>
          </w:p>
        </w:tc>
        <w:tc>
          <w:tcPr>
            <w:tcW w:w="1236" w:type="dxa"/>
          </w:tcPr>
          <w:p w14:paraId="521EFC38" w14:textId="77777777" w:rsidR="002B1A74" w:rsidRDefault="002B1A74">
            <w:pPr>
              <w:pStyle w:val="TableParagraph"/>
              <w:spacing w:before="133"/>
              <w:rPr>
                <w:b/>
              </w:rPr>
            </w:pPr>
          </w:p>
          <w:p w14:paraId="09BEBEA6" w14:textId="77777777" w:rsidR="002B1A74" w:rsidRDefault="00000000">
            <w:pPr>
              <w:pStyle w:val="TableParagraph"/>
              <w:ind w:left="17" w:right="2"/>
              <w:jc w:val="center"/>
            </w:pPr>
            <w:r>
              <w:rPr>
                <w:spacing w:val="-2"/>
              </w:rPr>
              <w:t>353076</w:t>
            </w:r>
          </w:p>
        </w:tc>
        <w:tc>
          <w:tcPr>
            <w:tcW w:w="7830" w:type="dxa"/>
          </w:tcPr>
          <w:p w14:paraId="75A492A9" w14:textId="77777777" w:rsidR="002B1A74" w:rsidRDefault="00000000">
            <w:pPr>
              <w:pStyle w:val="TableParagraph"/>
              <w:ind w:left="107" w:right="101"/>
              <w:jc w:val="both"/>
            </w:pPr>
            <w:r>
              <w:t>Glicerol. Aspecto: líquido viscoso, incolor; fórmula química C3H8O3; peso molecular 92,09 g/mol; grau de pureza mínima 99,5%. Características adicionais: reagente p.a.; cas 56-81-5. Apresentação: frasco 1.000 ml. Aprs: frasco</w:t>
            </w:r>
          </w:p>
        </w:tc>
        <w:tc>
          <w:tcPr>
            <w:tcW w:w="1304" w:type="dxa"/>
          </w:tcPr>
          <w:p w14:paraId="459B4B9D" w14:textId="77777777" w:rsidR="002B1A74" w:rsidRDefault="002B1A74">
            <w:pPr>
              <w:pStyle w:val="TableParagraph"/>
              <w:spacing w:before="133"/>
              <w:rPr>
                <w:b/>
              </w:rPr>
            </w:pPr>
          </w:p>
          <w:p w14:paraId="71B0A75D" w14:textId="77777777" w:rsidR="002B1A74" w:rsidRDefault="00000000">
            <w:pPr>
              <w:pStyle w:val="TableParagraph"/>
              <w:ind w:left="11" w:right="6"/>
              <w:jc w:val="center"/>
            </w:pPr>
            <w:r>
              <w:rPr>
                <w:spacing w:val="-2"/>
              </w:rPr>
              <w:t>frasco</w:t>
            </w:r>
          </w:p>
        </w:tc>
        <w:tc>
          <w:tcPr>
            <w:tcW w:w="915" w:type="dxa"/>
          </w:tcPr>
          <w:p w14:paraId="2111991E" w14:textId="77777777" w:rsidR="002B1A74" w:rsidRDefault="00000000">
            <w:pPr>
              <w:pStyle w:val="TableParagraph"/>
              <w:ind w:left="60" w:right="47"/>
              <w:jc w:val="center"/>
              <w:rPr>
                <w:b/>
                <w:sz w:val="32"/>
              </w:rPr>
            </w:pPr>
            <w:r>
              <w:rPr>
                <w:b/>
                <w:spacing w:val="-5"/>
                <w:sz w:val="32"/>
              </w:rPr>
              <w:t>NÃO</w:t>
            </w:r>
          </w:p>
        </w:tc>
        <w:tc>
          <w:tcPr>
            <w:tcW w:w="1069" w:type="dxa"/>
          </w:tcPr>
          <w:p w14:paraId="3B2BD0F7" w14:textId="77777777" w:rsidR="002B1A74" w:rsidRDefault="00000000">
            <w:pPr>
              <w:pStyle w:val="TableParagraph"/>
              <w:ind w:left="59" w:right="55"/>
              <w:jc w:val="center"/>
              <w:rPr>
                <w:b/>
                <w:sz w:val="32"/>
              </w:rPr>
            </w:pPr>
            <w:r>
              <w:rPr>
                <w:b/>
                <w:spacing w:val="-5"/>
                <w:sz w:val="32"/>
              </w:rPr>
              <w:t>SIM</w:t>
            </w:r>
          </w:p>
        </w:tc>
        <w:tc>
          <w:tcPr>
            <w:tcW w:w="1077" w:type="dxa"/>
          </w:tcPr>
          <w:p w14:paraId="1AFC6EFF" w14:textId="77777777" w:rsidR="002B1A74" w:rsidRDefault="00000000">
            <w:pPr>
              <w:pStyle w:val="TableParagraph"/>
              <w:ind w:left="54" w:right="53"/>
              <w:jc w:val="center"/>
              <w:rPr>
                <w:b/>
                <w:sz w:val="32"/>
              </w:rPr>
            </w:pPr>
            <w:r>
              <w:rPr>
                <w:b/>
                <w:spacing w:val="-5"/>
                <w:sz w:val="32"/>
              </w:rPr>
              <w:t>NÃO</w:t>
            </w:r>
          </w:p>
        </w:tc>
      </w:tr>
      <w:tr w:rsidR="002B1A74" w14:paraId="414D7417" w14:textId="77777777">
        <w:trPr>
          <w:trHeight w:val="1073"/>
        </w:trPr>
        <w:tc>
          <w:tcPr>
            <w:tcW w:w="1131" w:type="dxa"/>
          </w:tcPr>
          <w:p w14:paraId="2C133A6E" w14:textId="77777777" w:rsidR="002B1A74" w:rsidRDefault="002B1A74">
            <w:pPr>
              <w:pStyle w:val="TableParagraph"/>
              <w:rPr>
                <w:rFonts w:ascii="Times New Roman"/>
              </w:rPr>
            </w:pPr>
          </w:p>
        </w:tc>
        <w:tc>
          <w:tcPr>
            <w:tcW w:w="1315" w:type="dxa"/>
          </w:tcPr>
          <w:p w14:paraId="78B5634D" w14:textId="77777777" w:rsidR="002B1A74" w:rsidRDefault="002B1A74">
            <w:pPr>
              <w:pStyle w:val="TableParagraph"/>
              <w:spacing w:before="131"/>
              <w:rPr>
                <w:b/>
              </w:rPr>
            </w:pPr>
          </w:p>
          <w:p w14:paraId="61AF7CE7" w14:textId="77777777" w:rsidR="002B1A74" w:rsidRDefault="00000000">
            <w:pPr>
              <w:pStyle w:val="TableParagraph"/>
              <w:spacing w:before="1"/>
              <w:ind w:left="13"/>
              <w:jc w:val="center"/>
            </w:pPr>
            <w:r>
              <w:rPr>
                <w:spacing w:val="-2"/>
              </w:rPr>
              <w:t>EBS07564</w:t>
            </w:r>
          </w:p>
        </w:tc>
        <w:tc>
          <w:tcPr>
            <w:tcW w:w="1236" w:type="dxa"/>
          </w:tcPr>
          <w:p w14:paraId="2457948B" w14:textId="77777777" w:rsidR="002B1A74" w:rsidRDefault="002B1A74">
            <w:pPr>
              <w:pStyle w:val="TableParagraph"/>
              <w:spacing w:before="131"/>
              <w:rPr>
                <w:b/>
              </w:rPr>
            </w:pPr>
          </w:p>
          <w:p w14:paraId="4EEA5E2E" w14:textId="77777777" w:rsidR="002B1A74" w:rsidRDefault="00000000">
            <w:pPr>
              <w:pStyle w:val="TableParagraph"/>
              <w:spacing w:before="1"/>
              <w:ind w:left="17" w:right="2"/>
              <w:jc w:val="center"/>
            </w:pPr>
            <w:r>
              <w:rPr>
                <w:spacing w:val="-2"/>
              </w:rPr>
              <w:t>391782</w:t>
            </w:r>
          </w:p>
        </w:tc>
        <w:tc>
          <w:tcPr>
            <w:tcW w:w="7830" w:type="dxa"/>
          </w:tcPr>
          <w:p w14:paraId="102BE1B5" w14:textId="77777777" w:rsidR="002B1A74" w:rsidRDefault="00000000">
            <w:pPr>
              <w:pStyle w:val="TableParagraph"/>
              <w:ind w:left="107" w:right="100"/>
              <w:jc w:val="both"/>
            </w:pPr>
            <w:r>
              <w:t>Hidróxido de bário anidro. Aspecto: pó branco; fórmula química Ba(OH)₂; peso molecular 171,34 g/mol; teor mínimo de 98,0%. Características adicionais: reagente p.a.; cas 17194-00-2. Apresentação: frasco 500 G. Aprs: frasco</w:t>
            </w:r>
          </w:p>
        </w:tc>
        <w:tc>
          <w:tcPr>
            <w:tcW w:w="1304" w:type="dxa"/>
          </w:tcPr>
          <w:p w14:paraId="7E7E8BCE" w14:textId="77777777" w:rsidR="002B1A74" w:rsidRDefault="002B1A74">
            <w:pPr>
              <w:pStyle w:val="TableParagraph"/>
              <w:spacing w:before="131"/>
              <w:rPr>
                <w:b/>
              </w:rPr>
            </w:pPr>
          </w:p>
          <w:p w14:paraId="57C660BC" w14:textId="77777777" w:rsidR="002B1A74" w:rsidRDefault="00000000">
            <w:pPr>
              <w:pStyle w:val="TableParagraph"/>
              <w:spacing w:before="1"/>
              <w:ind w:left="11" w:right="6"/>
              <w:jc w:val="center"/>
            </w:pPr>
            <w:r>
              <w:rPr>
                <w:spacing w:val="-2"/>
              </w:rPr>
              <w:t>frasco</w:t>
            </w:r>
          </w:p>
        </w:tc>
        <w:tc>
          <w:tcPr>
            <w:tcW w:w="915" w:type="dxa"/>
          </w:tcPr>
          <w:p w14:paraId="7079F2B9" w14:textId="77777777" w:rsidR="002B1A74" w:rsidRDefault="00000000">
            <w:pPr>
              <w:pStyle w:val="TableParagraph"/>
              <w:spacing w:line="388" w:lineRule="exact"/>
              <w:ind w:left="60" w:right="47"/>
              <w:jc w:val="center"/>
              <w:rPr>
                <w:b/>
                <w:sz w:val="32"/>
              </w:rPr>
            </w:pPr>
            <w:r>
              <w:rPr>
                <w:b/>
                <w:spacing w:val="-5"/>
                <w:sz w:val="32"/>
              </w:rPr>
              <w:t>NÃO</w:t>
            </w:r>
          </w:p>
        </w:tc>
        <w:tc>
          <w:tcPr>
            <w:tcW w:w="1069" w:type="dxa"/>
          </w:tcPr>
          <w:p w14:paraId="116188AA" w14:textId="77777777" w:rsidR="002B1A74" w:rsidRDefault="00000000">
            <w:pPr>
              <w:pStyle w:val="TableParagraph"/>
              <w:spacing w:line="388" w:lineRule="exact"/>
              <w:ind w:left="59" w:right="55"/>
              <w:jc w:val="center"/>
              <w:rPr>
                <w:b/>
                <w:sz w:val="32"/>
              </w:rPr>
            </w:pPr>
            <w:r>
              <w:rPr>
                <w:b/>
                <w:spacing w:val="-5"/>
                <w:sz w:val="32"/>
              </w:rPr>
              <w:t>SIM</w:t>
            </w:r>
          </w:p>
        </w:tc>
        <w:tc>
          <w:tcPr>
            <w:tcW w:w="1077" w:type="dxa"/>
          </w:tcPr>
          <w:p w14:paraId="65C49322" w14:textId="77777777" w:rsidR="002B1A74" w:rsidRDefault="00000000">
            <w:pPr>
              <w:pStyle w:val="TableParagraph"/>
              <w:spacing w:line="388" w:lineRule="exact"/>
              <w:ind w:left="54" w:right="53"/>
              <w:jc w:val="center"/>
              <w:rPr>
                <w:b/>
                <w:sz w:val="32"/>
              </w:rPr>
            </w:pPr>
            <w:r>
              <w:rPr>
                <w:b/>
                <w:spacing w:val="-5"/>
                <w:sz w:val="32"/>
              </w:rPr>
              <w:t>NÃO</w:t>
            </w:r>
          </w:p>
        </w:tc>
      </w:tr>
      <w:tr w:rsidR="002B1A74" w14:paraId="1B809788" w14:textId="77777777">
        <w:trPr>
          <w:trHeight w:val="1074"/>
        </w:trPr>
        <w:tc>
          <w:tcPr>
            <w:tcW w:w="1131" w:type="dxa"/>
          </w:tcPr>
          <w:p w14:paraId="536B700B" w14:textId="77777777" w:rsidR="002B1A74" w:rsidRDefault="002B1A74">
            <w:pPr>
              <w:pStyle w:val="TableParagraph"/>
              <w:rPr>
                <w:rFonts w:ascii="Times New Roman"/>
              </w:rPr>
            </w:pPr>
          </w:p>
        </w:tc>
        <w:tc>
          <w:tcPr>
            <w:tcW w:w="1315" w:type="dxa"/>
          </w:tcPr>
          <w:p w14:paraId="5BB64018" w14:textId="77777777" w:rsidR="002B1A74" w:rsidRDefault="002B1A74">
            <w:pPr>
              <w:pStyle w:val="TableParagraph"/>
              <w:spacing w:before="133"/>
              <w:rPr>
                <w:b/>
              </w:rPr>
            </w:pPr>
          </w:p>
          <w:p w14:paraId="79C5BA59" w14:textId="77777777" w:rsidR="002B1A74" w:rsidRDefault="00000000">
            <w:pPr>
              <w:pStyle w:val="TableParagraph"/>
              <w:ind w:left="13"/>
              <w:jc w:val="center"/>
            </w:pPr>
            <w:r>
              <w:rPr>
                <w:spacing w:val="-2"/>
              </w:rPr>
              <w:t>EBS06662</w:t>
            </w:r>
          </w:p>
        </w:tc>
        <w:tc>
          <w:tcPr>
            <w:tcW w:w="1236" w:type="dxa"/>
          </w:tcPr>
          <w:p w14:paraId="318ADC2C" w14:textId="77777777" w:rsidR="002B1A74" w:rsidRDefault="002B1A74">
            <w:pPr>
              <w:pStyle w:val="TableParagraph"/>
              <w:spacing w:before="133"/>
              <w:rPr>
                <w:b/>
              </w:rPr>
            </w:pPr>
          </w:p>
          <w:p w14:paraId="372D56EE" w14:textId="77777777" w:rsidR="002B1A74" w:rsidRDefault="00000000">
            <w:pPr>
              <w:pStyle w:val="TableParagraph"/>
              <w:ind w:left="17" w:right="2"/>
              <w:jc w:val="center"/>
            </w:pPr>
            <w:r>
              <w:rPr>
                <w:spacing w:val="-2"/>
              </w:rPr>
              <w:t>381990</w:t>
            </w:r>
          </w:p>
        </w:tc>
        <w:tc>
          <w:tcPr>
            <w:tcW w:w="7830" w:type="dxa"/>
          </w:tcPr>
          <w:p w14:paraId="616CC538" w14:textId="77777777" w:rsidR="002B1A74" w:rsidRDefault="00000000">
            <w:pPr>
              <w:pStyle w:val="TableParagraph"/>
              <w:ind w:left="107" w:right="95"/>
              <w:jc w:val="both"/>
            </w:pPr>
            <w:r>
              <w:t>Hidróxido de sódio. Aspecto: escamas ou lentilhas esbranquiçadas; fórmula química naoh; peso molecular 40 g/mol; grau de pureza mínimo 99,99%. Características adicionais:</w:t>
            </w:r>
            <w:r>
              <w:rPr>
                <w:spacing w:val="-9"/>
              </w:rPr>
              <w:t xml:space="preserve"> </w:t>
            </w:r>
            <w:r>
              <w:t>reagente</w:t>
            </w:r>
            <w:r>
              <w:rPr>
                <w:spacing w:val="-9"/>
              </w:rPr>
              <w:t xml:space="preserve"> </w:t>
            </w:r>
            <w:r>
              <w:t>p.a.;</w:t>
            </w:r>
            <w:r>
              <w:rPr>
                <w:spacing w:val="-8"/>
              </w:rPr>
              <w:t xml:space="preserve"> </w:t>
            </w:r>
            <w:r>
              <w:t>cas</w:t>
            </w:r>
            <w:r>
              <w:rPr>
                <w:spacing w:val="-7"/>
              </w:rPr>
              <w:t xml:space="preserve"> </w:t>
            </w:r>
            <w:r>
              <w:t>1310-73-2.</w:t>
            </w:r>
            <w:r>
              <w:rPr>
                <w:spacing w:val="-9"/>
              </w:rPr>
              <w:t xml:space="preserve"> </w:t>
            </w:r>
            <w:r>
              <w:t>Apresentação:</w:t>
            </w:r>
            <w:r>
              <w:rPr>
                <w:spacing w:val="-9"/>
              </w:rPr>
              <w:t xml:space="preserve"> </w:t>
            </w:r>
            <w:r>
              <w:t>frasco</w:t>
            </w:r>
            <w:r>
              <w:rPr>
                <w:spacing w:val="-7"/>
              </w:rPr>
              <w:t xml:space="preserve"> </w:t>
            </w:r>
            <w:r>
              <w:t>G.</w:t>
            </w:r>
            <w:r>
              <w:rPr>
                <w:spacing w:val="-8"/>
              </w:rPr>
              <w:t xml:space="preserve"> </w:t>
            </w:r>
            <w:r>
              <w:t>Aprs:</w:t>
            </w:r>
            <w:r>
              <w:rPr>
                <w:spacing w:val="-8"/>
              </w:rPr>
              <w:t xml:space="preserve"> </w:t>
            </w:r>
            <w:r>
              <w:t>frasco</w:t>
            </w:r>
            <w:r>
              <w:rPr>
                <w:spacing w:val="-7"/>
              </w:rPr>
              <w:t xml:space="preserve"> </w:t>
            </w:r>
            <w:r>
              <w:t>de</w:t>
            </w:r>
            <w:r>
              <w:rPr>
                <w:spacing w:val="-10"/>
              </w:rPr>
              <w:t xml:space="preserve"> </w:t>
            </w:r>
            <w:r>
              <w:rPr>
                <w:spacing w:val="-4"/>
              </w:rPr>
              <w:t>500g</w:t>
            </w:r>
          </w:p>
        </w:tc>
        <w:tc>
          <w:tcPr>
            <w:tcW w:w="1304" w:type="dxa"/>
          </w:tcPr>
          <w:p w14:paraId="24D6F09A" w14:textId="77777777" w:rsidR="002B1A74" w:rsidRDefault="002B1A74">
            <w:pPr>
              <w:pStyle w:val="TableParagraph"/>
              <w:spacing w:before="133"/>
              <w:rPr>
                <w:b/>
              </w:rPr>
            </w:pPr>
          </w:p>
          <w:p w14:paraId="64D91611" w14:textId="77777777" w:rsidR="002B1A74" w:rsidRDefault="00000000">
            <w:pPr>
              <w:pStyle w:val="TableParagraph"/>
              <w:ind w:left="11"/>
              <w:jc w:val="center"/>
            </w:pPr>
            <w:r>
              <w:rPr>
                <w:spacing w:val="-2"/>
              </w:rPr>
              <w:t>frascos</w:t>
            </w:r>
          </w:p>
        </w:tc>
        <w:tc>
          <w:tcPr>
            <w:tcW w:w="915" w:type="dxa"/>
          </w:tcPr>
          <w:p w14:paraId="77306702" w14:textId="77777777" w:rsidR="002B1A74" w:rsidRDefault="00000000">
            <w:pPr>
              <w:pStyle w:val="TableParagraph"/>
              <w:ind w:left="60" w:right="47"/>
              <w:jc w:val="center"/>
              <w:rPr>
                <w:b/>
                <w:sz w:val="32"/>
              </w:rPr>
            </w:pPr>
            <w:r>
              <w:rPr>
                <w:b/>
                <w:spacing w:val="-5"/>
                <w:sz w:val="32"/>
              </w:rPr>
              <w:t>NÃO</w:t>
            </w:r>
          </w:p>
        </w:tc>
        <w:tc>
          <w:tcPr>
            <w:tcW w:w="1069" w:type="dxa"/>
          </w:tcPr>
          <w:p w14:paraId="16ECB9F4" w14:textId="77777777" w:rsidR="002B1A74" w:rsidRDefault="00000000">
            <w:pPr>
              <w:pStyle w:val="TableParagraph"/>
              <w:ind w:left="59" w:right="55"/>
              <w:jc w:val="center"/>
              <w:rPr>
                <w:b/>
                <w:sz w:val="32"/>
              </w:rPr>
            </w:pPr>
            <w:r>
              <w:rPr>
                <w:b/>
                <w:spacing w:val="-5"/>
                <w:sz w:val="32"/>
              </w:rPr>
              <w:t>SIM</w:t>
            </w:r>
          </w:p>
        </w:tc>
        <w:tc>
          <w:tcPr>
            <w:tcW w:w="1077" w:type="dxa"/>
          </w:tcPr>
          <w:p w14:paraId="12A693CB" w14:textId="77777777" w:rsidR="002B1A74" w:rsidRDefault="00000000">
            <w:pPr>
              <w:pStyle w:val="TableParagraph"/>
              <w:ind w:left="54" w:right="53"/>
              <w:jc w:val="center"/>
              <w:rPr>
                <w:b/>
                <w:sz w:val="32"/>
              </w:rPr>
            </w:pPr>
            <w:r>
              <w:rPr>
                <w:b/>
                <w:spacing w:val="-5"/>
                <w:sz w:val="32"/>
              </w:rPr>
              <w:t>NÃO</w:t>
            </w:r>
          </w:p>
        </w:tc>
      </w:tr>
      <w:tr w:rsidR="002B1A74" w14:paraId="6C8BB2A8" w14:textId="77777777">
        <w:trPr>
          <w:trHeight w:val="806"/>
        </w:trPr>
        <w:tc>
          <w:tcPr>
            <w:tcW w:w="1131" w:type="dxa"/>
          </w:tcPr>
          <w:p w14:paraId="2F420C82" w14:textId="77777777" w:rsidR="002B1A74" w:rsidRDefault="002B1A74">
            <w:pPr>
              <w:pStyle w:val="TableParagraph"/>
              <w:rPr>
                <w:rFonts w:ascii="Times New Roman"/>
              </w:rPr>
            </w:pPr>
          </w:p>
        </w:tc>
        <w:tc>
          <w:tcPr>
            <w:tcW w:w="1315" w:type="dxa"/>
          </w:tcPr>
          <w:p w14:paraId="13E69160" w14:textId="77777777" w:rsidR="002B1A74" w:rsidRDefault="00000000">
            <w:pPr>
              <w:pStyle w:val="TableParagraph"/>
              <w:spacing w:before="268"/>
              <w:ind w:left="13"/>
              <w:jc w:val="center"/>
            </w:pPr>
            <w:r>
              <w:rPr>
                <w:spacing w:val="-2"/>
              </w:rPr>
              <w:t>EBS07433</w:t>
            </w:r>
          </w:p>
        </w:tc>
        <w:tc>
          <w:tcPr>
            <w:tcW w:w="1236" w:type="dxa"/>
          </w:tcPr>
          <w:p w14:paraId="0F63C18E" w14:textId="77777777" w:rsidR="002B1A74" w:rsidRDefault="00000000">
            <w:pPr>
              <w:pStyle w:val="TableParagraph"/>
              <w:spacing w:before="268"/>
              <w:ind w:left="17" w:right="2"/>
              <w:jc w:val="center"/>
            </w:pPr>
            <w:r>
              <w:rPr>
                <w:spacing w:val="-2"/>
              </w:rPr>
              <w:t>374910</w:t>
            </w:r>
          </w:p>
        </w:tc>
        <w:tc>
          <w:tcPr>
            <w:tcW w:w="7830" w:type="dxa"/>
          </w:tcPr>
          <w:p w14:paraId="0105287A" w14:textId="77777777" w:rsidR="002B1A74" w:rsidRDefault="00000000">
            <w:pPr>
              <w:pStyle w:val="TableParagraph"/>
              <w:ind w:left="107"/>
            </w:pPr>
            <w:r>
              <w:t>Kit</w:t>
            </w:r>
            <w:r>
              <w:rPr>
                <w:spacing w:val="24"/>
              </w:rPr>
              <w:t xml:space="preserve"> </w:t>
            </w:r>
            <w:r>
              <w:t>para extração de DNA. Tecnologia: coluna com membrana de</w:t>
            </w:r>
            <w:r>
              <w:rPr>
                <w:spacing w:val="24"/>
              </w:rPr>
              <w:t xml:space="preserve"> </w:t>
            </w:r>
            <w:r>
              <w:t>sílica,</w:t>
            </w:r>
            <w:r>
              <w:rPr>
                <w:spacing w:val="24"/>
              </w:rPr>
              <w:t xml:space="preserve"> </w:t>
            </w:r>
            <w:r>
              <w:t>a partir</w:t>
            </w:r>
            <w:r>
              <w:rPr>
                <w:spacing w:val="24"/>
              </w:rPr>
              <w:t xml:space="preserve"> </w:t>
            </w:r>
            <w:r>
              <w:t>de amostras</w:t>
            </w:r>
            <w:r>
              <w:rPr>
                <w:spacing w:val="-8"/>
              </w:rPr>
              <w:t xml:space="preserve"> </w:t>
            </w:r>
            <w:r>
              <w:t>de</w:t>
            </w:r>
            <w:r>
              <w:rPr>
                <w:spacing w:val="-5"/>
              </w:rPr>
              <w:t xml:space="preserve"> </w:t>
            </w:r>
            <w:r>
              <w:t>sangue</w:t>
            </w:r>
            <w:r>
              <w:rPr>
                <w:spacing w:val="-4"/>
              </w:rPr>
              <w:t xml:space="preserve"> </w:t>
            </w:r>
            <w:r>
              <w:t>total,</w:t>
            </w:r>
            <w:r>
              <w:rPr>
                <w:spacing w:val="-5"/>
              </w:rPr>
              <w:t xml:space="preserve"> </w:t>
            </w:r>
            <w:r>
              <w:t>cultura</w:t>
            </w:r>
            <w:r>
              <w:rPr>
                <w:spacing w:val="-3"/>
              </w:rPr>
              <w:t xml:space="preserve"> </w:t>
            </w:r>
            <w:r>
              <w:t>de</w:t>
            </w:r>
            <w:r>
              <w:rPr>
                <w:spacing w:val="-4"/>
              </w:rPr>
              <w:t xml:space="preserve"> </w:t>
            </w:r>
            <w:r>
              <w:t>células,</w:t>
            </w:r>
            <w:r>
              <w:rPr>
                <w:spacing w:val="-6"/>
              </w:rPr>
              <w:t xml:space="preserve"> </w:t>
            </w:r>
            <w:r>
              <w:t>soro,</w:t>
            </w:r>
            <w:r>
              <w:rPr>
                <w:spacing w:val="-5"/>
              </w:rPr>
              <w:t xml:space="preserve"> </w:t>
            </w:r>
            <w:r>
              <w:t>plasma</w:t>
            </w:r>
            <w:r>
              <w:rPr>
                <w:spacing w:val="-5"/>
              </w:rPr>
              <w:t xml:space="preserve"> </w:t>
            </w:r>
            <w:r>
              <w:t>e</w:t>
            </w:r>
            <w:r>
              <w:rPr>
                <w:spacing w:val="-4"/>
              </w:rPr>
              <w:t xml:space="preserve"> </w:t>
            </w:r>
            <w:r>
              <w:t>outros</w:t>
            </w:r>
            <w:r>
              <w:rPr>
                <w:spacing w:val="-6"/>
              </w:rPr>
              <w:t xml:space="preserve"> </w:t>
            </w:r>
            <w:r>
              <w:t>fluidos</w:t>
            </w:r>
            <w:r>
              <w:rPr>
                <w:spacing w:val="-5"/>
              </w:rPr>
              <w:t xml:space="preserve"> </w:t>
            </w:r>
            <w:r>
              <w:rPr>
                <w:spacing w:val="-2"/>
              </w:rPr>
              <w:t>corpóreos.</w:t>
            </w:r>
          </w:p>
          <w:p w14:paraId="3DEE732A" w14:textId="77777777" w:rsidR="002B1A74" w:rsidRDefault="00000000">
            <w:pPr>
              <w:pStyle w:val="TableParagraph"/>
              <w:spacing w:line="249" w:lineRule="exact"/>
              <w:ind w:left="107"/>
            </w:pPr>
            <w:r>
              <w:t>Aprs:</w:t>
            </w:r>
            <w:r>
              <w:rPr>
                <w:spacing w:val="-2"/>
              </w:rPr>
              <w:t xml:space="preserve"> teste</w:t>
            </w:r>
          </w:p>
        </w:tc>
        <w:tc>
          <w:tcPr>
            <w:tcW w:w="1304" w:type="dxa"/>
          </w:tcPr>
          <w:p w14:paraId="7FC4D77D" w14:textId="77777777" w:rsidR="002B1A74" w:rsidRDefault="00000000">
            <w:pPr>
              <w:pStyle w:val="TableParagraph"/>
              <w:spacing w:before="268"/>
              <w:ind w:left="11" w:right="3"/>
              <w:jc w:val="center"/>
            </w:pPr>
            <w:r>
              <w:rPr>
                <w:spacing w:val="-2"/>
              </w:rPr>
              <w:t>teste</w:t>
            </w:r>
          </w:p>
        </w:tc>
        <w:tc>
          <w:tcPr>
            <w:tcW w:w="915" w:type="dxa"/>
          </w:tcPr>
          <w:p w14:paraId="3D8BDBC8" w14:textId="77777777" w:rsidR="002B1A74" w:rsidRDefault="00000000">
            <w:pPr>
              <w:pStyle w:val="TableParagraph"/>
              <w:ind w:left="60" w:right="47"/>
              <w:jc w:val="center"/>
              <w:rPr>
                <w:b/>
                <w:sz w:val="32"/>
              </w:rPr>
            </w:pPr>
            <w:r>
              <w:rPr>
                <w:b/>
                <w:spacing w:val="-5"/>
                <w:sz w:val="32"/>
              </w:rPr>
              <w:t>NÃO</w:t>
            </w:r>
          </w:p>
        </w:tc>
        <w:tc>
          <w:tcPr>
            <w:tcW w:w="1069" w:type="dxa"/>
          </w:tcPr>
          <w:p w14:paraId="397B6DC9" w14:textId="77777777" w:rsidR="002B1A74" w:rsidRDefault="00000000">
            <w:pPr>
              <w:pStyle w:val="TableParagraph"/>
              <w:ind w:left="59" w:right="55"/>
              <w:jc w:val="center"/>
              <w:rPr>
                <w:b/>
                <w:sz w:val="32"/>
              </w:rPr>
            </w:pPr>
            <w:r>
              <w:rPr>
                <w:b/>
                <w:spacing w:val="-5"/>
                <w:sz w:val="32"/>
              </w:rPr>
              <w:t>SIM</w:t>
            </w:r>
          </w:p>
        </w:tc>
        <w:tc>
          <w:tcPr>
            <w:tcW w:w="1077" w:type="dxa"/>
          </w:tcPr>
          <w:p w14:paraId="4F2F8199" w14:textId="77777777" w:rsidR="002B1A74" w:rsidRDefault="00000000">
            <w:pPr>
              <w:pStyle w:val="TableParagraph"/>
              <w:ind w:left="54" w:right="53"/>
              <w:jc w:val="center"/>
              <w:rPr>
                <w:b/>
                <w:sz w:val="32"/>
              </w:rPr>
            </w:pPr>
            <w:r>
              <w:rPr>
                <w:b/>
                <w:spacing w:val="-5"/>
                <w:sz w:val="32"/>
              </w:rPr>
              <w:t>NÃO</w:t>
            </w:r>
          </w:p>
        </w:tc>
      </w:tr>
    </w:tbl>
    <w:p w14:paraId="4651BC56" w14:textId="77777777" w:rsidR="002B1A74" w:rsidRDefault="002B1A74">
      <w:pPr>
        <w:pStyle w:val="TableParagraph"/>
        <w:jc w:val="center"/>
        <w:rPr>
          <w:b/>
          <w:sz w:val="32"/>
        </w:rPr>
        <w:sectPr w:rsidR="002B1A74">
          <w:type w:val="continuous"/>
          <w:pgSz w:w="16840" w:h="11910" w:orient="landscape"/>
          <w:pgMar w:top="120" w:right="141" w:bottom="1420" w:left="566" w:header="0" w:footer="120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315"/>
        <w:gridCol w:w="1236"/>
        <w:gridCol w:w="7830"/>
        <w:gridCol w:w="1304"/>
        <w:gridCol w:w="915"/>
        <w:gridCol w:w="1069"/>
        <w:gridCol w:w="1077"/>
      </w:tblGrid>
      <w:tr w:rsidR="002B1A74" w14:paraId="5B384E4D" w14:textId="77777777">
        <w:trPr>
          <w:trHeight w:val="805"/>
        </w:trPr>
        <w:tc>
          <w:tcPr>
            <w:tcW w:w="1131" w:type="dxa"/>
          </w:tcPr>
          <w:p w14:paraId="48B2F8E6" w14:textId="77777777" w:rsidR="002B1A74" w:rsidRDefault="002B1A74">
            <w:pPr>
              <w:pStyle w:val="TableParagraph"/>
              <w:rPr>
                <w:rFonts w:ascii="Times New Roman"/>
              </w:rPr>
            </w:pPr>
          </w:p>
        </w:tc>
        <w:tc>
          <w:tcPr>
            <w:tcW w:w="1315" w:type="dxa"/>
          </w:tcPr>
          <w:p w14:paraId="1503583D" w14:textId="77777777" w:rsidR="002B1A74" w:rsidRDefault="00000000">
            <w:pPr>
              <w:pStyle w:val="TableParagraph"/>
              <w:spacing w:before="268"/>
              <w:ind w:left="13"/>
              <w:jc w:val="center"/>
            </w:pPr>
            <w:r>
              <w:rPr>
                <w:spacing w:val="-2"/>
              </w:rPr>
              <w:t>EBS07434</w:t>
            </w:r>
          </w:p>
        </w:tc>
        <w:tc>
          <w:tcPr>
            <w:tcW w:w="1236" w:type="dxa"/>
          </w:tcPr>
          <w:p w14:paraId="3C5CD6FB" w14:textId="77777777" w:rsidR="002B1A74" w:rsidRDefault="00000000">
            <w:pPr>
              <w:pStyle w:val="TableParagraph"/>
              <w:spacing w:before="268"/>
              <w:ind w:left="17" w:right="2"/>
              <w:jc w:val="center"/>
            </w:pPr>
            <w:r>
              <w:rPr>
                <w:spacing w:val="-2"/>
              </w:rPr>
              <w:t>408920</w:t>
            </w:r>
          </w:p>
        </w:tc>
        <w:tc>
          <w:tcPr>
            <w:tcW w:w="7830" w:type="dxa"/>
          </w:tcPr>
          <w:p w14:paraId="50B02536" w14:textId="77777777" w:rsidR="002B1A74" w:rsidRDefault="00000000">
            <w:pPr>
              <w:pStyle w:val="TableParagraph"/>
              <w:ind w:left="107"/>
            </w:pPr>
            <w:r>
              <w:t>Kit</w:t>
            </w:r>
            <w:r>
              <w:rPr>
                <w:spacing w:val="24"/>
              </w:rPr>
              <w:t xml:space="preserve"> </w:t>
            </w:r>
            <w:r>
              <w:t>para</w:t>
            </w:r>
            <w:r>
              <w:rPr>
                <w:spacing w:val="23"/>
              </w:rPr>
              <w:t xml:space="preserve"> </w:t>
            </w:r>
            <w:r>
              <w:t>extração</w:t>
            </w:r>
            <w:r>
              <w:rPr>
                <w:spacing w:val="25"/>
              </w:rPr>
              <w:t xml:space="preserve"> </w:t>
            </w:r>
            <w:r>
              <w:t>de</w:t>
            </w:r>
            <w:r>
              <w:rPr>
                <w:spacing w:val="22"/>
              </w:rPr>
              <w:t xml:space="preserve"> </w:t>
            </w:r>
            <w:r>
              <w:t>RNA.</w:t>
            </w:r>
            <w:r>
              <w:rPr>
                <w:spacing w:val="22"/>
              </w:rPr>
              <w:t xml:space="preserve"> </w:t>
            </w:r>
            <w:r>
              <w:t>Tecnologia:</w:t>
            </w:r>
            <w:r>
              <w:rPr>
                <w:spacing w:val="24"/>
              </w:rPr>
              <w:t xml:space="preserve"> </w:t>
            </w:r>
            <w:r>
              <w:t>coluna</w:t>
            </w:r>
            <w:r>
              <w:rPr>
                <w:spacing w:val="22"/>
              </w:rPr>
              <w:t xml:space="preserve"> </w:t>
            </w:r>
            <w:r>
              <w:t>com</w:t>
            </w:r>
            <w:r>
              <w:rPr>
                <w:spacing w:val="22"/>
              </w:rPr>
              <w:t xml:space="preserve"> </w:t>
            </w:r>
            <w:r>
              <w:t>membrana</w:t>
            </w:r>
            <w:r>
              <w:rPr>
                <w:spacing w:val="23"/>
              </w:rPr>
              <w:t xml:space="preserve"> </w:t>
            </w:r>
            <w:r>
              <w:t>de</w:t>
            </w:r>
            <w:r>
              <w:rPr>
                <w:spacing w:val="24"/>
              </w:rPr>
              <w:t xml:space="preserve"> </w:t>
            </w:r>
            <w:r>
              <w:t>sílica,</w:t>
            </w:r>
            <w:r>
              <w:rPr>
                <w:spacing w:val="24"/>
              </w:rPr>
              <w:t xml:space="preserve"> </w:t>
            </w:r>
            <w:r>
              <w:t>a</w:t>
            </w:r>
            <w:r>
              <w:rPr>
                <w:spacing w:val="23"/>
              </w:rPr>
              <w:t xml:space="preserve"> </w:t>
            </w:r>
            <w:r>
              <w:t>partir</w:t>
            </w:r>
            <w:r>
              <w:rPr>
                <w:spacing w:val="24"/>
              </w:rPr>
              <w:t xml:space="preserve"> </w:t>
            </w:r>
            <w:r>
              <w:t>de amostras de sangue total. Aprs: teste</w:t>
            </w:r>
          </w:p>
        </w:tc>
        <w:tc>
          <w:tcPr>
            <w:tcW w:w="1304" w:type="dxa"/>
          </w:tcPr>
          <w:p w14:paraId="10907424" w14:textId="77777777" w:rsidR="002B1A74" w:rsidRDefault="00000000">
            <w:pPr>
              <w:pStyle w:val="TableParagraph"/>
              <w:spacing w:before="268"/>
              <w:ind w:left="11" w:right="3"/>
              <w:jc w:val="center"/>
            </w:pPr>
            <w:r>
              <w:rPr>
                <w:spacing w:val="-2"/>
              </w:rPr>
              <w:t>teste</w:t>
            </w:r>
          </w:p>
        </w:tc>
        <w:tc>
          <w:tcPr>
            <w:tcW w:w="915" w:type="dxa"/>
          </w:tcPr>
          <w:p w14:paraId="10C455A8" w14:textId="77777777" w:rsidR="002B1A74" w:rsidRDefault="00000000">
            <w:pPr>
              <w:pStyle w:val="TableParagraph"/>
              <w:ind w:left="60" w:right="47"/>
              <w:jc w:val="center"/>
              <w:rPr>
                <w:b/>
                <w:sz w:val="32"/>
              </w:rPr>
            </w:pPr>
            <w:r>
              <w:rPr>
                <w:b/>
                <w:spacing w:val="-5"/>
                <w:sz w:val="32"/>
              </w:rPr>
              <w:t>NÃO</w:t>
            </w:r>
          </w:p>
        </w:tc>
        <w:tc>
          <w:tcPr>
            <w:tcW w:w="1069" w:type="dxa"/>
          </w:tcPr>
          <w:p w14:paraId="5716D9EF" w14:textId="77777777" w:rsidR="002B1A74" w:rsidRDefault="00000000">
            <w:pPr>
              <w:pStyle w:val="TableParagraph"/>
              <w:ind w:left="59" w:right="55"/>
              <w:jc w:val="center"/>
              <w:rPr>
                <w:b/>
                <w:sz w:val="32"/>
              </w:rPr>
            </w:pPr>
            <w:r>
              <w:rPr>
                <w:b/>
                <w:spacing w:val="-5"/>
                <w:sz w:val="32"/>
              </w:rPr>
              <w:t>SIM</w:t>
            </w:r>
          </w:p>
        </w:tc>
        <w:tc>
          <w:tcPr>
            <w:tcW w:w="1077" w:type="dxa"/>
          </w:tcPr>
          <w:p w14:paraId="22B37FBE" w14:textId="77777777" w:rsidR="002B1A74" w:rsidRDefault="00000000">
            <w:pPr>
              <w:pStyle w:val="TableParagraph"/>
              <w:ind w:left="54" w:right="53"/>
              <w:jc w:val="center"/>
              <w:rPr>
                <w:b/>
                <w:sz w:val="32"/>
              </w:rPr>
            </w:pPr>
            <w:r>
              <w:rPr>
                <w:b/>
                <w:spacing w:val="-5"/>
                <w:sz w:val="32"/>
              </w:rPr>
              <w:t>NÃO</w:t>
            </w:r>
          </w:p>
        </w:tc>
      </w:tr>
      <w:tr w:rsidR="002B1A74" w14:paraId="7B3815CE" w14:textId="77777777">
        <w:trPr>
          <w:trHeight w:val="806"/>
        </w:trPr>
        <w:tc>
          <w:tcPr>
            <w:tcW w:w="1131" w:type="dxa"/>
          </w:tcPr>
          <w:p w14:paraId="1A20B53E" w14:textId="77777777" w:rsidR="002B1A74" w:rsidRDefault="002B1A74">
            <w:pPr>
              <w:pStyle w:val="TableParagraph"/>
              <w:rPr>
                <w:rFonts w:ascii="Times New Roman"/>
              </w:rPr>
            </w:pPr>
          </w:p>
        </w:tc>
        <w:tc>
          <w:tcPr>
            <w:tcW w:w="1315" w:type="dxa"/>
          </w:tcPr>
          <w:p w14:paraId="73D5DA1F" w14:textId="77777777" w:rsidR="002B1A74" w:rsidRDefault="00000000">
            <w:pPr>
              <w:pStyle w:val="TableParagraph"/>
              <w:spacing w:before="268"/>
              <w:ind w:left="13"/>
              <w:jc w:val="center"/>
            </w:pPr>
            <w:r>
              <w:rPr>
                <w:spacing w:val="-2"/>
              </w:rPr>
              <w:t>EBS11244</w:t>
            </w:r>
          </w:p>
        </w:tc>
        <w:tc>
          <w:tcPr>
            <w:tcW w:w="1236" w:type="dxa"/>
          </w:tcPr>
          <w:p w14:paraId="6E1DC5DA" w14:textId="77777777" w:rsidR="002B1A74" w:rsidRDefault="00000000">
            <w:pPr>
              <w:pStyle w:val="TableParagraph"/>
              <w:spacing w:before="268"/>
              <w:ind w:left="17" w:right="2"/>
              <w:jc w:val="center"/>
            </w:pPr>
            <w:r>
              <w:rPr>
                <w:spacing w:val="-2"/>
              </w:rPr>
              <w:t>295534</w:t>
            </w:r>
          </w:p>
        </w:tc>
        <w:tc>
          <w:tcPr>
            <w:tcW w:w="7830" w:type="dxa"/>
          </w:tcPr>
          <w:p w14:paraId="073C404C" w14:textId="77777777" w:rsidR="002B1A74" w:rsidRDefault="00000000">
            <w:pPr>
              <w:pStyle w:val="TableParagraph"/>
              <w:ind w:left="107"/>
            </w:pPr>
            <w:r>
              <w:t>Marcador de peso molecular, DNA, faixa de 100 a 1.200 bp. Apresentação: solução. Aprs: teste</w:t>
            </w:r>
          </w:p>
        </w:tc>
        <w:tc>
          <w:tcPr>
            <w:tcW w:w="1304" w:type="dxa"/>
          </w:tcPr>
          <w:p w14:paraId="2D7B6014" w14:textId="77777777" w:rsidR="002B1A74" w:rsidRDefault="00000000">
            <w:pPr>
              <w:pStyle w:val="TableParagraph"/>
              <w:spacing w:before="268"/>
              <w:ind w:left="11" w:right="3"/>
              <w:jc w:val="center"/>
            </w:pPr>
            <w:r>
              <w:rPr>
                <w:spacing w:val="-2"/>
              </w:rPr>
              <w:t>teste</w:t>
            </w:r>
          </w:p>
        </w:tc>
        <w:tc>
          <w:tcPr>
            <w:tcW w:w="915" w:type="dxa"/>
          </w:tcPr>
          <w:p w14:paraId="7121A924" w14:textId="77777777" w:rsidR="002B1A74" w:rsidRDefault="00000000">
            <w:pPr>
              <w:pStyle w:val="TableParagraph"/>
              <w:ind w:left="60" w:right="47"/>
              <w:jc w:val="center"/>
              <w:rPr>
                <w:b/>
                <w:sz w:val="32"/>
              </w:rPr>
            </w:pPr>
            <w:r>
              <w:rPr>
                <w:b/>
                <w:spacing w:val="-5"/>
                <w:sz w:val="32"/>
              </w:rPr>
              <w:t>NÃO</w:t>
            </w:r>
          </w:p>
        </w:tc>
        <w:tc>
          <w:tcPr>
            <w:tcW w:w="1069" w:type="dxa"/>
          </w:tcPr>
          <w:p w14:paraId="3362CE07" w14:textId="77777777" w:rsidR="002B1A74" w:rsidRDefault="00000000">
            <w:pPr>
              <w:pStyle w:val="TableParagraph"/>
              <w:ind w:left="59" w:right="55"/>
              <w:jc w:val="center"/>
              <w:rPr>
                <w:b/>
                <w:sz w:val="32"/>
              </w:rPr>
            </w:pPr>
            <w:r>
              <w:rPr>
                <w:b/>
                <w:spacing w:val="-5"/>
                <w:sz w:val="32"/>
              </w:rPr>
              <w:t>SIM</w:t>
            </w:r>
          </w:p>
        </w:tc>
        <w:tc>
          <w:tcPr>
            <w:tcW w:w="1077" w:type="dxa"/>
          </w:tcPr>
          <w:p w14:paraId="7086B76F" w14:textId="77777777" w:rsidR="002B1A74" w:rsidRDefault="00000000">
            <w:pPr>
              <w:pStyle w:val="TableParagraph"/>
              <w:ind w:left="54" w:right="53"/>
              <w:jc w:val="center"/>
              <w:rPr>
                <w:b/>
                <w:sz w:val="32"/>
              </w:rPr>
            </w:pPr>
            <w:r>
              <w:rPr>
                <w:b/>
                <w:spacing w:val="-5"/>
                <w:sz w:val="32"/>
              </w:rPr>
              <w:t>NÃO</w:t>
            </w:r>
          </w:p>
        </w:tc>
      </w:tr>
      <w:tr w:rsidR="002B1A74" w14:paraId="075B26EC" w14:textId="77777777">
        <w:trPr>
          <w:trHeight w:val="806"/>
        </w:trPr>
        <w:tc>
          <w:tcPr>
            <w:tcW w:w="1131" w:type="dxa"/>
          </w:tcPr>
          <w:p w14:paraId="31A98309" w14:textId="77777777" w:rsidR="002B1A74" w:rsidRDefault="002B1A74">
            <w:pPr>
              <w:pStyle w:val="TableParagraph"/>
              <w:rPr>
                <w:rFonts w:ascii="Times New Roman"/>
              </w:rPr>
            </w:pPr>
          </w:p>
        </w:tc>
        <w:tc>
          <w:tcPr>
            <w:tcW w:w="1315" w:type="dxa"/>
          </w:tcPr>
          <w:p w14:paraId="4F14CC35" w14:textId="77777777" w:rsidR="002B1A74" w:rsidRDefault="00000000">
            <w:pPr>
              <w:pStyle w:val="TableParagraph"/>
              <w:spacing w:before="268"/>
              <w:ind w:left="13"/>
              <w:jc w:val="center"/>
            </w:pPr>
            <w:r>
              <w:rPr>
                <w:spacing w:val="-2"/>
              </w:rPr>
              <w:t>EBS10320</w:t>
            </w:r>
          </w:p>
        </w:tc>
        <w:tc>
          <w:tcPr>
            <w:tcW w:w="1236" w:type="dxa"/>
          </w:tcPr>
          <w:p w14:paraId="6BEAE238" w14:textId="77777777" w:rsidR="002B1A74" w:rsidRDefault="00000000">
            <w:pPr>
              <w:pStyle w:val="TableParagraph"/>
              <w:spacing w:before="268"/>
              <w:ind w:left="17" w:right="2"/>
              <w:jc w:val="center"/>
            </w:pPr>
            <w:r>
              <w:rPr>
                <w:spacing w:val="-2"/>
              </w:rPr>
              <w:t>410706</w:t>
            </w:r>
          </w:p>
        </w:tc>
        <w:tc>
          <w:tcPr>
            <w:tcW w:w="7830" w:type="dxa"/>
          </w:tcPr>
          <w:p w14:paraId="2CF57DCC" w14:textId="77777777" w:rsidR="002B1A74" w:rsidRDefault="00000000">
            <w:pPr>
              <w:pStyle w:val="TableParagraph"/>
              <w:ind w:left="107"/>
            </w:pPr>
            <w:r>
              <w:t>Meio</w:t>
            </w:r>
            <w:r>
              <w:rPr>
                <w:spacing w:val="-9"/>
              </w:rPr>
              <w:t xml:space="preserve"> </w:t>
            </w:r>
            <w:r>
              <w:t>de</w:t>
            </w:r>
            <w:r>
              <w:rPr>
                <w:spacing w:val="-12"/>
              </w:rPr>
              <w:t xml:space="preserve"> </w:t>
            </w:r>
            <w:r>
              <w:t>cultura</w:t>
            </w:r>
            <w:r>
              <w:rPr>
                <w:spacing w:val="-10"/>
              </w:rPr>
              <w:t xml:space="preserve"> </w:t>
            </w:r>
            <w:r>
              <w:t>-</w:t>
            </w:r>
            <w:r>
              <w:rPr>
                <w:spacing w:val="-10"/>
              </w:rPr>
              <w:t xml:space="preserve"> </w:t>
            </w:r>
            <w:r>
              <w:t>célula</w:t>
            </w:r>
            <w:r>
              <w:rPr>
                <w:spacing w:val="-11"/>
              </w:rPr>
              <w:t xml:space="preserve"> </w:t>
            </w:r>
            <w:r>
              <w:t>e</w:t>
            </w:r>
            <w:r>
              <w:rPr>
                <w:spacing w:val="-12"/>
              </w:rPr>
              <w:t xml:space="preserve"> </w:t>
            </w:r>
            <w:r>
              <w:t>tecido</w:t>
            </w:r>
            <w:r>
              <w:rPr>
                <w:spacing w:val="-12"/>
              </w:rPr>
              <w:t xml:space="preserve"> </w:t>
            </w:r>
            <w:r>
              <w:t>tipo</w:t>
            </w:r>
            <w:r>
              <w:rPr>
                <w:spacing w:val="-10"/>
              </w:rPr>
              <w:t xml:space="preserve"> </w:t>
            </w:r>
            <w:r>
              <w:t>RPMI1640,</w:t>
            </w:r>
            <w:r>
              <w:rPr>
                <w:spacing w:val="-9"/>
              </w:rPr>
              <w:t xml:space="preserve"> </w:t>
            </w:r>
            <w:r>
              <w:t>líquido,</w:t>
            </w:r>
            <w:r>
              <w:rPr>
                <w:spacing w:val="-10"/>
              </w:rPr>
              <w:t xml:space="preserve"> </w:t>
            </w:r>
            <w:r>
              <w:t>aditivos</w:t>
            </w:r>
            <w:r>
              <w:rPr>
                <w:spacing w:val="-10"/>
              </w:rPr>
              <w:t xml:space="preserve"> </w:t>
            </w:r>
            <w:r>
              <w:t>nahco3,</w:t>
            </w:r>
            <w:r>
              <w:rPr>
                <w:spacing w:val="-12"/>
              </w:rPr>
              <w:t xml:space="preserve"> </w:t>
            </w:r>
            <w:r>
              <w:t>L-glutamina, antibiótico, antimicótico, 25mm HEPES e vermelho fenol. Frasco de 500 ml</w:t>
            </w:r>
          </w:p>
        </w:tc>
        <w:tc>
          <w:tcPr>
            <w:tcW w:w="1304" w:type="dxa"/>
          </w:tcPr>
          <w:p w14:paraId="60E7D3E6" w14:textId="77777777" w:rsidR="002B1A74" w:rsidRDefault="00000000">
            <w:pPr>
              <w:pStyle w:val="TableParagraph"/>
              <w:spacing w:before="268"/>
              <w:ind w:left="11" w:right="6"/>
              <w:jc w:val="center"/>
            </w:pPr>
            <w:r>
              <w:rPr>
                <w:spacing w:val="-2"/>
              </w:rPr>
              <w:t>frasco</w:t>
            </w:r>
          </w:p>
        </w:tc>
        <w:tc>
          <w:tcPr>
            <w:tcW w:w="915" w:type="dxa"/>
          </w:tcPr>
          <w:p w14:paraId="38B901C3" w14:textId="77777777" w:rsidR="002B1A74" w:rsidRDefault="00000000">
            <w:pPr>
              <w:pStyle w:val="TableParagraph"/>
              <w:ind w:left="60" w:right="47"/>
              <w:jc w:val="center"/>
              <w:rPr>
                <w:b/>
                <w:sz w:val="32"/>
              </w:rPr>
            </w:pPr>
            <w:r>
              <w:rPr>
                <w:b/>
                <w:spacing w:val="-5"/>
                <w:sz w:val="32"/>
              </w:rPr>
              <w:t>NÃO</w:t>
            </w:r>
          </w:p>
        </w:tc>
        <w:tc>
          <w:tcPr>
            <w:tcW w:w="1069" w:type="dxa"/>
          </w:tcPr>
          <w:p w14:paraId="2C855C33" w14:textId="77777777" w:rsidR="002B1A74" w:rsidRDefault="00000000">
            <w:pPr>
              <w:pStyle w:val="TableParagraph"/>
              <w:ind w:left="59" w:right="55"/>
              <w:jc w:val="center"/>
              <w:rPr>
                <w:b/>
                <w:sz w:val="32"/>
              </w:rPr>
            </w:pPr>
            <w:r>
              <w:rPr>
                <w:b/>
                <w:spacing w:val="-5"/>
                <w:sz w:val="32"/>
              </w:rPr>
              <w:t>SIM</w:t>
            </w:r>
          </w:p>
        </w:tc>
        <w:tc>
          <w:tcPr>
            <w:tcW w:w="1077" w:type="dxa"/>
          </w:tcPr>
          <w:p w14:paraId="132ED983" w14:textId="77777777" w:rsidR="002B1A74" w:rsidRDefault="00000000">
            <w:pPr>
              <w:pStyle w:val="TableParagraph"/>
              <w:ind w:left="54" w:right="53"/>
              <w:jc w:val="center"/>
              <w:rPr>
                <w:b/>
                <w:sz w:val="32"/>
              </w:rPr>
            </w:pPr>
            <w:r>
              <w:rPr>
                <w:b/>
                <w:spacing w:val="-5"/>
                <w:sz w:val="32"/>
              </w:rPr>
              <w:t>NÃO</w:t>
            </w:r>
          </w:p>
        </w:tc>
      </w:tr>
      <w:tr w:rsidR="002B1A74" w14:paraId="548FB2DA" w14:textId="77777777">
        <w:trPr>
          <w:trHeight w:val="1075"/>
        </w:trPr>
        <w:tc>
          <w:tcPr>
            <w:tcW w:w="1131" w:type="dxa"/>
          </w:tcPr>
          <w:p w14:paraId="4EF0E547" w14:textId="77777777" w:rsidR="002B1A74" w:rsidRDefault="002B1A74">
            <w:pPr>
              <w:pStyle w:val="TableParagraph"/>
              <w:rPr>
                <w:rFonts w:ascii="Times New Roman"/>
              </w:rPr>
            </w:pPr>
          </w:p>
        </w:tc>
        <w:tc>
          <w:tcPr>
            <w:tcW w:w="1315" w:type="dxa"/>
          </w:tcPr>
          <w:p w14:paraId="0A98C1D1" w14:textId="77777777" w:rsidR="002B1A74" w:rsidRDefault="002B1A74">
            <w:pPr>
              <w:pStyle w:val="TableParagraph"/>
              <w:spacing w:before="133"/>
              <w:rPr>
                <w:b/>
              </w:rPr>
            </w:pPr>
          </w:p>
          <w:p w14:paraId="21502D6B" w14:textId="77777777" w:rsidR="002B1A74" w:rsidRDefault="00000000">
            <w:pPr>
              <w:pStyle w:val="TableParagraph"/>
              <w:ind w:left="13"/>
              <w:jc w:val="center"/>
            </w:pPr>
            <w:r>
              <w:rPr>
                <w:spacing w:val="-2"/>
              </w:rPr>
              <w:t>EBS09749</w:t>
            </w:r>
          </w:p>
        </w:tc>
        <w:tc>
          <w:tcPr>
            <w:tcW w:w="1236" w:type="dxa"/>
          </w:tcPr>
          <w:p w14:paraId="1BEB2815" w14:textId="77777777" w:rsidR="002B1A74" w:rsidRDefault="002B1A74">
            <w:pPr>
              <w:pStyle w:val="TableParagraph"/>
              <w:spacing w:before="133"/>
              <w:rPr>
                <w:b/>
              </w:rPr>
            </w:pPr>
          </w:p>
          <w:p w14:paraId="276D68AD" w14:textId="77777777" w:rsidR="002B1A74" w:rsidRDefault="00000000">
            <w:pPr>
              <w:pStyle w:val="TableParagraph"/>
              <w:ind w:left="17" w:right="2"/>
              <w:jc w:val="center"/>
            </w:pPr>
            <w:r>
              <w:rPr>
                <w:spacing w:val="-2"/>
              </w:rPr>
              <w:t>417216</w:t>
            </w:r>
          </w:p>
        </w:tc>
        <w:tc>
          <w:tcPr>
            <w:tcW w:w="7830" w:type="dxa"/>
          </w:tcPr>
          <w:p w14:paraId="2B556D6C" w14:textId="77777777" w:rsidR="002B1A74" w:rsidRDefault="00000000">
            <w:pPr>
              <w:pStyle w:val="TableParagraph"/>
              <w:ind w:left="107" w:right="98"/>
              <w:jc w:val="both"/>
            </w:pPr>
            <w:r>
              <w:t>Meio de cultura para célula e tecido. Composição: meio DMEM com 4500 mg/L de glicose</w:t>
            </w:r>
            <w:r>
              <w:rPr>
                <w:spacing w:val="-2"/>
              </w:rPr>
              <w:t xml:space="preserve"> </w:t>
            </w:r>
            <w:r>
              <w:t>(HIGH</w:t>
            </w:r>
            <w:r>
              <w:rPr>
                <w:spacing w:val="-4"/>
              </w:rPr>
              <w:t xml:space="preserve"> </w:t>
            </w:r>
            <w:r>
              <w:t>GLUCOSE),</w:t>
            </w:r>
            <w:r>
              <w:rPr>
                <w:spacing w:val="-3"/>
              </w:rPr>
              <w:t xml:space="preserve"> </w:t>
            </w:r>
            <w:r>
              <w:t>L-glutamina</w:t>
            </w:r>
            <w:r>
              <w:rPr>
                <w:spacing w:val="-3"/>
              </w:rPr>
              <w:t xml:space="preserve"> </w:t>
            </w:r>
            <w:r>
              <w:t>e</w:t>
            </w:r>
            <w:r>
              <w:rPr>
                <w:spacing w:val="-3"/>
              </w:rPr>
              <w:t xml:space="preserve"> </w:t>
            </w:r>
            <w:r>
              <w:t>vermelho</w:t>
            </w:r>
            <w:r>
              <w:rPr>
                <w:spacing w:val="-2"/>
              </w:rPr>
              <w:t xml:space="preserve"> </w:t>
            </w:r>
            <w:r>
              <w:t>de</w:t>
            </w:r>
            <w:r>
              <w:rPr>
                <w:spacing w:val="-3"/>
              </w:rPr>
              <w:t xml:space="preserve"> </w:t>
            </w:r>
            <w:r>
              <w:t>fenol,</w:t>
            </w:r>
            <w:r>
              <w:rPr>
                <w:spacing w:val="-3"/>
              </w:rPr>
              <w:t xml:space="preserve"> </w:t>
            </w:r>
            <w:r>
              <w:t>SEM</w:t>
            </w:r>
            <w:r>
              <w:rPr>
                <w:spacing w:val="-3"/>
              </w:rPr>
              <w:t xml:space="preserve"> </w:t>
            </w:r>
            <w:r>
              <w:t>bicarbonato</w:t>
            </w:r>
            <w:r>
              <w:rPr>
                <w:spacing w:val="-2"/>
              </w:rPr>
              <w:t xml:space="preserve"> </w:t>
            </w:r>
            <w:r>
              <w:t>de</w:t>
            </w:r>
            <w:r>
              <w:rPr>
                <w:spacing w:val="-3"/>
              </w:rPr>
              <w:t xml:space="preserve"> </w:t>
            </w:r>
            <w:r>
              <w:t>sódio e SEM HEPES. Apresentação: pó em frasco para preparo de 10 L. Aprs: frasco</w:t>
            </w:r>
          </w:p>
        </w:tc>
        <w:tc>
          <w:tcPr>
            <w:tcW w:w="1304" w:type="dxa"/>
          </w:tcPr>
          <w:p w14:paraId="07538109" w14:textId="77777777" w:rsidR="002B1A74" w:rsidRDefault="002B1A74">
            <w:pPr>
              <w:pStyle w:val="TableParagraph"/>
              <w:spacing w:before="133"/>
              <w:rPr>
                <w:b/>
              </w:rPr>
            </w:pPr>
          </w:p>
          <w:p w14:paraId="2989DD9C" w14:textId="77777777" w:rsidR="002B1A74" w:rsidRDefault="00000000">
            <w:pPr>
              <w:pStyle w:val="TableParagraph"/>
              <w:ind w:left="11" w:right="6"/>
              <w:jc w:val="center"/>
            </w:pPr>
            <w:r>
              <w:rPr>
                <w:spacing w:val="-2"/>
              </w:rPr>
              <w:t>frasco</w:t>
            </w:r>
          </w:p>
        </w:tc>
        <w:tc>
          <w:tcPr>
            <w:tcW w:w="915" w:type="dxa"/>
          </w:tcPr>
          <w:p w14:paraId="29076B03" w14:textId="77777777" w:rsidR="002B1A74" w:rsidRDefault="00000000">
            <w:pPr>
              <w:pStyle w:val="TableParagraph"/>
              <w:ind w:left="60" w:right="47"/>
              <w:jc w:val="center"/>
              <w:rPr>
                <w:b/>
                <w:sz w:val="32"/>
              </w:rPr>
            </w:pPr>
            <w:r>
              <w:rPr>
                <w:b/>
                <w:spacing w:val="-5"/>
                <w:sz w:val="32"/>
              </w:rPr>
              <w:t>NÃO</w:t>
            </w:r>
          </w:p>
        </w:tc>
        <w:tc>
          <w:tcPr>
            <w:tcW w:w="1069" w:type="dxa"/>
          </w:tcPr>
          <w:p w14:paraId="1CA1148E" w14:textId="77777777" w:rsidR="002B1A74" w:rsidRDefault="00000000">
            <w:pPr>
              <w:pStyle w:val="TableParagraph"/>
              <w:ind w:left="59" w:right="55"/>
              <w:jc w:val="center"/>
              <w:rPr>
                <w:b/>
                <w:sz w:val="32"/>
              </w:rPr>
            </w:pPr>
            <w:r>
              <w:rPr>
                <w:b/>
                <w:spacing w:val="-5"/>
                <w:sz w:val="32"/>
              </w:rPr>
              <w:t>SIM</w:t>
            </w:r>
          </w:p>
        </w:tc>
        <w:tc>
          <w:tcPr>
            <w:tcW w:w="1077" w:type="dxa"/>
          </w:tcPr>
          <w:p w14:paraId="6A9E437B" w14:textId="77777777" w:rsidR="002B1A74" w:rsidRDefault="00000000">
            <w:pPr>
              <w:pStyle w:val="TableParagraph"/>
              <w:ind w:left="54" w:right="53"/>
              <w:jc w:val="center"/>
              <w:rPr>
                <w:b/>
                <w:sz w:val="32"/>
              </w:rPr>
            </w:pPr>
            <w:r>
              <w:rPr>
                <w:b/>
                <w:spacing w:val="-5"/>
                <w:sz w:val="32"/>
              </w:rPr>
              <w:t>NÃO</w:t>
            </w:r>
          </w:p>
        </w:tc>
      </w:tr>
      <w:tr w:rsidR="002B1A74" w14:paraId="41741181" w14:textId="77777777">
        <w:trPr>
          <w:trHeight w:val="1072"/>
        </w:trPr>
        <w:tc>
          <w:tcPr>
            <w:tcW w:w="1131" w:type="dxa"/>
          </w:tcPr>
          <w:p w14:paraId="27CD47FD" w14:textId="77777777" w:rsidR="002B1A74" w:rsidRDefault="002B1A74">
            <w:pPr>
              <w:pStyle w:val="TableParagraph"/>
              <w:rPr>
                <w:rFonts w:ascii="Times New Roman"/>
              </w:rPr>
            </w:pPr>
          </w:p>
        </w:tc>
        <w:tc>
          <w:tcPr>
            <w:tcW w:w="1315" w:type="dxa"/>
          </w:tcPr>
          <w:p w14:paraId="094F72E1" w14:textId="77777777" w:rsidR="002B1A74" w:rsidRDefault="002B1A74">
            <w:pPr>
              <w:pStyle w:val="TableParagraph"/>
              <w:spacing w:before="131"/>
              <w:rPr>
                <w:b/>
              </w:rPr>
            </w:pPr>
          </w:p>
          <w:p w14:paraId="47F6DD88" w14:textId="77777777" w:rsidR="002B1A74" w:rsidRDefault="00000000">
            <w:pPr>
              <w:pStyle w:val="TableParagraph"/>
              <w:ind w:left="13"/>
              <w:jc w:val="center"/>
            </w:pPr>
            <w:r>
              <w:rPr>
                <w:spacing w:val="-2"/>
              </w:rPr>
              <w:t>EBS09792</w:t>
            </w:r>
          </w:p>
        </w:tc>
        <w:tc>
          <w:tcPr>
            <w:tcW w:w="1236" w:type="dxa"/>
          </w:tcPr>
          <w:p w14:paraId="649D824C" w14:textId="77777777" w:rsidR="002B1A74" w:rsidRDefault="002B1A74">
            <w:pPr>
              <w:pStyle w:val="TableParagraph"/>
              <w:spacing w:before="131"/>
              <w:rPr>
                <w:b/>
              </w:rPr>
            </w:pPr>
          </w:p>
          <w:p w14:paraId="099C79ED" w14:textId="77777777" w:rsidR="002B1A74" w:rsidRDefault="00000000">
            <w:pPr>
              <w:pStyle w:val="TableParagraph"/>
              <w:ind w:left="17" w:right="2"/>
              <w:jc w:val="center"/>
            </w:pPr>
            <w:r>
              <w:rPr>
                <w:spacing w:val="-2"/>
              </w:rPr>
              <w:t>411653</w:t>
            </w:r>
          </w:p>
        </w:tc>
        <w:tc>
          <w:tcPr>
            <w:tcW w:w="7830" w:type="dxa"/>
          </w:tcPr>
          <w:p w14:paraId="52FE242E" w14:textId="77777777" w:rsidR="002B1A74" w:rsidRDefault="00000000">
            <w:pPr>
              <w:pStyle w:val="TableParagraph"/>
              <w:ind w:left="107" w:right="100"/>
              <w:jc w:val="both"/>
            </w:pPr>
            <w:r>
              <w:t>Meio de cultura para célula e tecido. Composição: meio DMEM com 1.000 mg/L de glicose (LOW GLUCOSE),</w:t>
            </w:r>
            <w:r>
              <w:rPr>
                <w:spacing w:val="-1"/>
              </w:rPr>
              <w:t xml:space="preserve"> </w:t>
            </w:r>
            <w:r>
              <w:t>L-glutamina</w:t>
            </w:r>
            <w:r>
              <w:rPr>
                <w:spacing w:val="-1"/>
              </w:rPr>
              <w:t xml:space="preserve"> </w:t>
            </w:r>
            <w:r>
              <w:t>e vermelho de fenol,</w:t>
            </w:r>
            <w:r>
              <w:rPr>
                <w:spacing w:val="-1"/>
              </w:rPr>
              <w:t xml:space="preserve"> </w:t>
            </w:r>
            <w:r>
              <w:t>SEM bicarbonato de sódio e SEM HEPES. Apresentação: pó em frasco para preparo de 10 L. Aprs: frasco</w:t>
            </w:r>
          </w:p>
        </w:tc>
        <w:tc>
          <w:tcPr>
            <w:tcW w:w="1304" w:type="dxa"/>
          </w:tcPr>
          <w:p w14:paraId="7ABEE38E" w14:textId="77777777" w:rsidR="002B1A74" w:rsidRDefault="002B1A74">
            <w:pPr>
              <w:pStyle w:val="TableParagraph"/>
              <w:spacing w:before="131"/>
              <w:rPr>
                <w:b/>
              </w:rPr>
            </w:pPr>
          </w:p>
          <w:p w14:paraId="082CBF8B" w14:textId="77777777" w:rsidR="002B1A74" w:rsidRDefault="00000000">
            <w:pPr>
              <w:pStyle w:val="TableParagraph"/>
              <w:ind w:left="11" w:right="6"/>
              <w:jc w:val="center"/>
            </w:pPr>
            <w:r>
              <w:rPr>
                <w:spacing w:val="-2"/>
              </w:rPr>
              <w:t>frasco</w:t>
            </w:r>
          </w:p>
        </w:tc>
        <w:tc>
          <w:tcPr>
            <w:tcW w:w="915" w:type="dxa"/>
          </w:tcPr>
          <w:p w14:paraId="37BCDBD6" w14:textId="77777777" w:rsidR="002B1A74" w:rsidRDefault="00000000">
            <w:pPr>
              <w:pStyle w:val="TableParagraph"/>
              <w:spacing w:line="388" w:lineRule="exact"/>
              <w:ind w:left="60" w:right="47"/>
              <w:jc w:val="center"/>
              <w:rPr>
                <w:b/>
                <w:sz w:val="32"/>
              </w:rPr>
            </w:pPr>
            <w:r>
              <w:rPr>
                <w:b/>
                <w:spacing w:val="-5"/>
                <w:sz w:val="32"/>
              </w:rPr>
              <w:t>NÃO</w:t>
            </w:r>
          </w:p>
        </w:tc>
        <w:tc>
          <w:tcPr>
            <w:tcW w:w="1069" w:type="dxa"/>
          </w:tcPr>
          <w:p w14:paraId="634A7E40" w14:textId="77777777" w:rsidR="002B1A74" w:rsidRDefault="00000000">
            <w:pPr>
              <w:pStyle w:val="TableParagraph"/>
              <w:spacing w:line="388" w:lineRule="exact"/>
              <w:ind w:left="59" w:right="55"/>
              <w:jc w:val="center"/>
              <w:rPr>
                <w:b/>
                <w:sz w:val="32"/>
              </w:rPr>
            </w:pPr>
            <w:r>
              <w:rPr>
                <w:b/>
                <w:spacing w:val="-5"/>
                <w:sz w:val="32"/>
              </w:rPr>
              <w:t>SIM</w:t>
            </w:r>
          </w:p>
        </w:tc>
        <w:tc>
          <w:tcPr>
            <w:tcW w:w="1077" w:type="dxa"/>
          </w:tcPr>
          <w:p w14:paraId="3BDA5177" w14:textId="77777777" w:rsidR="002B1A74" w:rsidRDefault="00000000">
            <w:pPr>
              <w:pStyle w:val="TableParagraph"/>
              <w:spacing w:line="388" w:lineRule="exact"/>
              <w:ind w:left="54" w:right="53"/>
              <w:jc w:val="center"/>
              <w:rPr>
                <w:b/>
                <w:sz w:val="32"/>
              </w:rPr>
            </w:pPr>
            <w:r>
              <w:rPr>
                <w:b/>
                <w:spacing w:val="-5"/>
                <w:sz w:val="32"/>
              </w:rPr>
              <w:t>NÃO</w:t>
            </w:r>
          </w:p>
        </w:tc>
      </w:tr>
      <w:tr w:rsidR="002B1A74" w14:paraId="179A3491" w14:textId="77777777">
        <w:trPr>
          <w:trHeight w:val="806"/>
        </w:trPr>
        <w:tc>
          <w:tcPr>
            <w:tcW w:w="1131" w:type="dxa"/>
          </w:tcPr>
          <w:p w14:paraId="1CD06273" w14:textId="77777777" w:rsidR="002B1A74" w:rsidRDefault="002B1A74">
            <w:pPr>
              <w:pStyle w:val="TableParagraph"/>
              <w:rPr>
                <w:rFonts w:ascii="Times New Roman"/>
              </w:rPr>
            </w:pPr>
          </w:p>
        </w:tc>
        <w:tc>
          <w:tcPr>
            <w:tcW w:w="1315" w:type="dxa"/>
          </w:tcPr>
          <w:p w14:paraId="015D8E6D" w14:textId="77777777" w:rsidR="002B1A74" w:rsidRDefault="00000000">
            <w:pPr>
              <w:pStyle w:val="TableParagraph"/>
              <w:spacing w:before="268"/>
              <w:ind w:left="13"/>
              <w:jc w:val="center"/>
            </w:pPr>
            <w:r>
              <w:rPr>
                <w:spacing w:val="-2"/>
              </w:rPr>
              <w:t>EBS07869</w:t>
            </w:r>
          </w:p>
        </w:tc>
        <w:tc>
          <w:tcPr>
            <w:tcW w:w="1236" w:type="dxa"/>
          </w:tcPr>
          <w:p w14:paraId="7D2DAB5C" w14:textId="77777777" w:rsidR="002B1A74" w:rsidRDefault="00000000">
            <w:pPr>
              <w:pStyle w:val="TableParagraph"/>
              <w:spacing w:before="268"/>
              <w:ind w:left="17" w:right="2"/>
              <w:jc w:val="center"/>
            </w:pPr>
            <w:r>
              <w:rPr>
                <w:spacing w:val="-2"/>
              </w:rPr>
              <w:t>326466</w:t>
            </w:r>
          </w:p>
        </w:tc>
        <w:tc>
          <w:tcPr>
            <w:tcW w:w="7830" w:type="dxa"/>
          </w:tcPr>
          <w:p w14:paraId="5C13D85D" w14:textId="77777777" w:rsidR="002B1A74" w:rsidRDefault="00000000">
            <w:pPr>
              <w:pStyle w:val="TableParagraph"/>
              <w:ind w:left="107"/>
            </w:pPr>
            <w:r>
              <w:t>Meio</w:t>
            </w:r>
            <w:r>
              <w:rPr>
                <w:spacing w:val="27"/>
              </w:rPr>
              <w:t xml:space="preserve"> </w:t>
            </w:r>
            <w:r>
              <w:t>de</w:t>
            </w:r>
            <w:r>
              <w:rPr>
                <w:spacing w:val="27"/>
              </w:rPr>
              <w:t xml:space="preserve"> </w:t>
            </w:r>
            <w:r>
              <w:t>cultura</w:t>
            </w:r>
            <w:r>
              <w:rPr>
                <w:spacing w:val="25"/>
              </w:rPr>
              <w:t xml:space="preserve"> </w:t>
            </w:r>
            <w:r>
              <w:t>celular.</w:t>
            </w:r>
            <w:r>
              <w:rPr>
                <w:spacing w:val="26"/>
              </w:rPr>
              <w:t xml:space="preserve"> </w:t>
            </w:r>
            <w:r>
              <w:t>Composição:</w:t>
            </w:r>
            <w:r>
              <w:rPr>
                <w:spacing w:val="25"/>
              </w:rPr>
              <w:t xml:space="preserve"> </w:t>
            </w:r>
            <w:r>
              <w:t>meio</w:t>
            </w:r>
            <w:r>
              <w:rPr>
                <w:spacing w:val="25"/>
              </w:rPr>
              <w:t xml:space="preserve"> </w:t>
            </w:r>
            <w:r>
              <w:t>RPMI</w:t>
            </w:r>
            <w:r>
              <w:rPr>
                <w:spacing w:val="26"/>
              </w:rPr>
              <w:t xml:space="preserve"> </w:t>
            </w:r>
            <w:r>
              <w:t>1640</w:t>
            </w:r>
            <w:r>
              <w:rPr>
                <w:spacing w:val="27"/>
              </w:rPr>
              <w:t xml:space="preserve"> </w:t>
            </w:r>
            <w:r>
              <w:t>com</w:t>
            </w:r>
            <w:r>
              <w:rPr>
                <w:spacing w:val="27"/>
              </w:rPr>
              <w:t xml:space="preserve"> </w:t>
            </w:r>
            <w:r>
              <w:t>L-glutamina</w:t>
            </w:r>
            <w:r>
              <w:rPr>
                <w:spacing w:val="26"/>
              </w:rPr>
              <w:t xml:space="preserve"> </w:t>
            </w:r>
            <w:r>
              <w:t>e tampão HEPES. Apresentação: líquido em frasco de 500 ml. Aprs: frasco</w:t>
            </w:r>
          </w:p>
        </w:tc>
        <w:tc>
          <w:tcPr>
            <w:tcW w:w="1304" w:type="dxa"/>
          </w:tcPr>
          <w:p w14:paraId="00605B67" w14:textId="77777777" w:rsidR="002B1A74" w:rsidRDefault="00000000">
            <w:pPr>
              <w:pStyle w:val="TableParagraph"/>
              <w:spacing w:before="268"/>
              <w:ind w:left="11"/>
              <w:jc w:val="center"/>
            </w:pPr>
            <w:r>
              <w:rPr>
                <w:spacing w:val="-2"/>
              </w:rPr>
              <w:t>frascos</w:t>
            </w:r>
          </w:p>
        </w:tc>
        <w:tc>
          <w:tcPr>
            <w:tcW w:w="915" w:type="dxa"/>
          </w:tcPr>
          <w:p w14:paraId="0B9F3C50" w14:textId="77777777" w:rsidR="002B1A74" w:rsidRDefault="00000000">
            <w:pPr>
              <w:pStyle w:val="TableParagraph"/>
              <w:ind w:left="60" w:right="47"/>
              <w:jc w:val="center"/>
              <w:rPr>
                <w:b/>
                <w:sz w:val="32"/>
              </w:rPr>
            </w:pPr>
            <w:r>
              <w:rPr>
                <w:b/>
                <w:spacing w:val="-5"/>
                <w:sz w:val="32"/>
              </w:rPr>
              <w:t>NÃO</w:t>
            </w:r>
          </w:p>
        </w:tc>
        <w:tc>
          <w:tcPr>
            <w:tcW w:w="1069" w:type="dxa"/>
          </w:tcPr>
          <w:p w14:paraId="76D97DE3" w14:textId="77777777" w:rsidR="002B1A74" w:rsidRDefault="00000000">
            <w:pPr>
              <w:pStyle w:val="TableParagraph"/>
              <w:ind w:left="59" w:right="55"/>
              <w:jc w:val="center"/>
              <w:rPr>
                <w:b/>
                <w:sz w:val="32"/>
              </w:rPr>
            </w:pPr>
            <w:r>
              <w:rPr>
                <w:b/>
                <w:spacing w:val="-5"/>
                <w:sz w:val="32"/>
              </w:rPr>
              <w:t>SIM</w:t>
            </w:r>
          </w:p>
        </w:tc>
        <w:tc>
          <w:tcPr>
            <w:tcW w:w="1077" w:type="dxa"/>
          </w:tcPr>
          <w:p w14:paraId="10BF57DB" w14:textId="77777777" w:rsidR="002B1A74" w:rsidRDefault="00000000">
            <w:pPr>
              <w:pStyle w:val="TableParagraph"/>
              <w:ind w:left="54" w:right="53"/>
              <w:jc w:val="center"/>
              <w:rPr>
                <w:b/>
                <w:sz w:val="32"/>
              </w:rPr>
            </w:pPr>
            <w:r>
              <w:rPr>
                <w:b/>
                <w:spacing w:val="-5"/>
                <w:sz w:val="32"/>
              </w:rPr>
              <w:t>NÃO</w:t>
            </w:r>
          </w:p>
        </w:tc>
      </w:tr>
      <w:tr w:rsidR="002B1A74" w14:paraId="06E73252" w14:textId="77777777">
        <w:trPr>
          <w:trHeight w:val="1074"/>
        </w:trPr>
        <w:tc>
          <w:tcPr>
            <w:tcW w:w="1131" w:type="dxa"/>
          </w:tcPr>
          <w:p w14:paraId="11DF6782" w14:textId="77777777" w:rsidR="002B1A74" w:rsidRDefault="002B1A74">
            <w:pPr>
              <w:pStyle w:val="TableParagraph"/>
              <w:rPr>
                <w:rFonts w:ascii="Times New Roman"/>
              </w:rPr>
            </w:pPr>
          </w:p>
        </w:tc>
        <w:tc>
          <w:tcPr>
            <w:tcW w:w="1315" w:type="dxa"/>
          </w:tcPr>
          <w:p w14:paraId="4292AEFB" w14:textId="77777777" w:rsidR="002B1A74" w:rsidRDefault="002B1A74">
            <w:pPr>
              <w:pStyle w:val="TableParagraph"/>
              <w:spacing w:before="133"/>
              <w:rPr>
                <w:b/>
              </w:rPr>
            </w:pPr>
          </w:p>
          <w:p w14:paraId="104FBB56" w14:textId="77777777" w:rsidR="002B1A74" w:rsidRDefault="00000000">
            <w:pPr>
              <w:pStyle w:val="TableParagraph"/>
              <w:ind w:left="13"/>
              <w:jc w:val="center"/>
            </w:pPr>
            <w:r>
              <w:rPr>
                <w:spacing w:val="-2"/>
              </w:rPr>
              <w:t>EBS11455</w:t>
            </w:r>
          </w:p>
        </w:tc>
        <w:tc>
          <w:tcPr>
            <w:tcW w:w="1236" w:type="dxa"/>
          </w:tcPr>
          <w:p w14:paraId="5DD29826" w14:textId="77777777" w:rsidR="002B1A74" w:rsidRDefault="002B1A74">
            <w:pPr>
              <w:pStyle w:val="TableParagraph"/>
              <w:spacing w:before="133"/>
              <w:rPr>
                <w:b/>
              </w:rPr>
            </w:pPr>
          </w:p>
          <w:p w14:paraId="7323D5B3" w14:textId="77777777" w:rsidR="002B1A74" w:rsidRDefault="00000000">
            <w:pPr>
              <w:pStyle w:val="TableParagraph"/>
              <w:ind w:left="17" w:right="2"/>
              <w:jc w:val="center"/>
            </w:pPr>
            <w:r>
              <w:rPr>
                <w:spacing w:val="-2"/>
              </w:rPr>
              <w:t>471222</w:t>
            </w:r>
          </w:p>
        </w:tc>
        <w:tc>
          <w:tcPr>
            <w:tcW w:w="7830" w:type="dxa"/>
          </w:tcPr>
          <w:p w14:paraId="40CA2372" w14:textId="77777777" w:rsidR="002B1A74" w:rsidRDefault="00000000">
            <w:pPr>
              <w:pStyle w:val="TableParagraph"/>
              <w:ind w:left="107" w:right="94"/>
              <w:jc w:val="both"/>
            </w:pPr>
            <w:r>
              <w:t>Meio</w:t>
            </w:r>
            <w:r>
              <w:rPr>
                <w:spacing w:val="-13"/>
              </w:rPr>
              <w:t xml:space="preserve"> </w:t>
            </w:r>
            <w:r>
              <w:t>de</w:t>
            </w:r>
            <w:r>
              <w:rPr>
                <w:spacing w:val="-12"/>
              </w:rPr>
              <w:t xml:space="preserve"> </w:t>
            </w:r>
            <w:r>
              <w:t>cultura</w:t>
            </w:r>
            <w:r>
              <w:rPr>
                <w:spacing w:val="-13"/>
              </w:rPr>
              <w:t xml:space="preserve"> </w:t>
            </w:r>
            <w:r>
              <w:t>–</w:t>
            </w:r>
            <w:r>
              <w:rPr>
                <w:spacing w:val="-12"/>
              </w:rPr>
              <w:t xml:space="preserve"> </w:t>
            </w:r>
            <w:r>
              <w:t>Célula</w:t>
            </w:r>
            <w:r>
              <w:rPr>
                <w:spacing w:val="-13"/>
              </w:rPr>
              <w:t xml:space="preserve"> </w:t>
            </w:r>
            <w:r>
              <w:t>e</w:t>
            </w:r>
            <w:r>
              <w:rPr>
                <w:spacing w:val="-12"/>
              </w:rPr>
              <w:t xml:space="preserve"> </w:t>
            </w:r>
            <w:r>
              <w:t>tecido</w:t>
            </w:r>
            <w:r>
              <w:rPr>
                <w:spacing w:val="-13"/>
              </w:rPr>
              <w:t xml:space="preserve"> </w:t>
            </w:r>
            <w:r>
              <w:t>tipo</w:t>
            </w:r>
            <w:r>
              <w:rPr>
                <w:spacing w:val="-12"/>
              </w:rPr>
              <w:t xml:space="preserve"> </w:t>
            </w:r>
            <w:r>
              <w:t>HAM</w:t>
            </w:r>
            <w:r>
              <w:rPr>
                <w:spacing w:val="-12"/>
              </w:rPr>
              <w:t xml:space="preserve"> </w:t>
            </w:r>
            <w:r>
              <w:t>F10,</w:t>
            </w:r>
            <w:r>
              <w:rPr>
                <w:spacing w:val="-13"/>
              </w:rPr>
              <w:t xml:space="preserve"> </w:t>
            </w:r>
            <w:r>
              <w:t>líquido,</w:t>
            </w:r>
            <w:r>
              <w:rPr>
                <w:spacing w:val="-12"/>
              </w:rPr>
              <w:t xml:space="preserve"> </w:t>
            </w:r>
            <w:r>
              <w:t>aditivos</w:t>
            </w:r>
            <w:r>
              <w:rPr>
                <w:spacing w:val="-13"/>
              </w:rPr>
              <w:t xml:space="preserve"> </w:t>
            </w:r>
            <w:r>
              <w:t>nahco3,</w:t>
            </w:r>
            <w:r>
              <w:rPr>
                <w:spacing w:val="-12"/>
              </w:rPr>
              <w:t xml:space="preserve"> </w:t>
            </w:r>
            <w:r>
              <w:t>L-</w:t>
            </w:r>
            <w:r>
              <w:rPr>
                <w:spacing w:val="-13"/>
              </w:rPr>
              <w:t xml:space="preserve"> </w:t>
            </w:r>
            <w:r>
              <w:t>Glutamina, antibiótico</w:t>
            </w:r>
            <w:r>
              <w:rPr>
                <w:spacing w:val="-6"/>
              </w:rPr>
              <w:t xml:space="preserve"> </w:t>
            </w:r>
            <w:r>
              <w:t>e</w:t>
            </w:r>
            <w:r>
              <w:rPr>
                <w:spacing w:val="-9"/>
              </w:rPr>
              <w:t xml:space="preserve"> </w:t>
            </w:r>
            <w:r>
              <w:t>vermelho</w:t>
            </w:r>
            <w:r>
              <w:rPr>
                <w:spacing w:val="-6"/>
              </w:rPr>
              <w:t xml:space="preserve"> </w:t>
            </w:r>
            <w:r>
              <w:t>fenol,</w:t>
            </w:r>
            <w:r>
              <w:rPr>
                <w:spacing w:val="-5"/>
              </w:rPr>
              <w:t xml:space="preserve"> </w:t>
            </w:r>
            <w:r>
              <w:t>com</w:t>
            </w:r>
            <w:r>
              <w:rPr>
                <w:spacing w:val="-9"/>
              </w:rPr>
              <w:t xml:space="preserve"> </w:t>
            </w:r>
            <w:r>
              <w:t>vermelho</w:t>
            </w:r>
            <w:r>
              <w:rPr>
                <w:spacing w:val="-6"/>
              </w:rPr>
              <w:t xml:space="preserve"> </w:t>
            </w:r>
            <w:r>
              <w:t>de</w:t>
            </w:r>
            <w:r>
              <w:rPr>
                <w:spacing w:val="-9"/>
              </w:rPr>
              <w:t xml:space="preserve"> </w:t>
            </w:r>
            <w:r>
              <w:t>fenol</w:t>
            </w:r>
            <w:r>
              <w:rPr>
                <w:spacing w:val="-10"/>
              </w:rPr>
              <w:t xml:space="preserve"> </w:t>
            </w:r>
            <w:r>
              <w:t>e</w:t>
            </w:r>
            <w:r>
              <w:rPr>
                <w:spacing w:val="-7"/>
              </w:rPr>
              <w:t xml:space="preserve"> </w:t>
            </w:r>
            <w:r>
              <w:t>piruvato</w:t>
            </w:r>
            <w:r>
              <w:rPr>
                <w:spacing w:val="-6"/>
              </w:rPr>
              <w:t xml:space="preserve"> </w:t>
            </w:r>
            <w:r>
              <w:t>de</w:t>
            </w:r>
            <w:r>
              <w:rPr>
                <w:spacing w:val="-7"/>
              </w:rPr>
              <w:t xml:space="preserve"> </w:t>
            </w:r>
            <w:r>
              <w:t>sódio,</w:t>
            </w:r>
            <w:r>
              <w:rPr>
                <w:spacing w:val="-8"/>
              </w:rPr>
              <w:t xml:space="preserve"> </w:t>
            </w:r>
            <w:r>
              <w:t>bicarbonato de sódio SEM HEPES.</w:t>
            </w:r>
          </w:p>
        </w:tc>
        <w:tc>
          <w:tcPr>
            <w:tcW w:w="1304" w:type="dxa"/>
          </w:tcPr>
          <w:p w14:paraId="25BEAA27" w14:textId="77777777" w:rsidR="002B1A74" w:rsidRDefault="002B1A74">
            <w:pPr>
              <w:pStyle w:val="TableParagraph"/>
              <w:spacing w:before="133"/>
              <w:rPr>
                <w:b/>
              </w:rPr>
            </w:pPr>
          </w:p>
          <w:p w14:paraId="1E925690" w14:textId="77777777" w:rsidR="002B1A74" w:rsidRDefault="00000000">
            <w:pPr>
              <w:pStyle w:val="TableParagraph"/>
              <w:ind w:left="11" w:right="6"/>
              <w:jc w:val="center"/>
            </w:pPr>
            <w:r>
              <w:rPr>
                <w:spacing w:val="-2"/>
              </w:rPr>
              <w:t>frasco</w:t>
            </w:r>
          </w:p>
        </w:tc>
        <w:tc>
          <w:tcPr>
            <w:tcW w:w="915" w:type="dxa"/>
          </w:tcPr>
          <w:p w14:paraId="6F0F9539" w14:textId="77777777" w:rsidR="002B1A74" w:rsidRDefault="00000000">
            <w:pPr>
              <w:pStyle w:val="TableParagraph"/>
              <w:ind w:left="60" w:right="47"/>
              <w:jc w:val="center"/>
              <w:rPr>
                <w:b/>
                <w:sz w:val="32"/>
              </w:rPr>
            </w:pPr>
            <w:r>
              <w:rPr>
                <w:b/>
                <w:spacing w:val="-5"/>
                <w:sz w:val="32"/>
              </w:rPr>
              <w:t>NÃO</w:t>
            </w:r>
          </w:p>
        </w:tc>
        <w:tc>
          <w:tcPr>
            <w:tcW w:w="1069" w:type="dxa"/>
          </w:tcPr>
          <w:p w14:paraId="43DC8D6A" w14:textId="77777777" w:rsidR="002B1A74" w:rsidRDefault="00000000">
            <w:pPr>
              <w:pStyle w:val="TableParagraph"/>
              <w:ind w:left="59" w:right="55"/>
              <w:jc w:val="center"/>
              <w:rPr>
                <w:b/>
                <w:sz w:val="32"/>
              </w:rPr>
            </w:pPr>
            <w:r>
              <w:rPr>
                <w:b/>
                <w:spacing w:val="-5"/>
                <w:sz w:val="32"/>
              </w:rPr>
              <w:t>SIM</w:t>
            </w:r>
          </w:p>
        </w:tc>
        <w:tc>
          <w:tcPr>
            <w:tcW w:w="1077" w:type="dxa"/>
          </w:tcPr>
          <w:p w14:paraId="7F29EFF3" w14:textId="77777777" w:rsidR="002B1A74" w:rsidRDefault="00000000">
            <w:pPr>
              <w:pStyle w:val="TableParagraph"/>
              <w:ind w:left="54" w:right="53"/>
              <w:jc w:val="center"/>
              <w:rPr>
                <w:b/>
                <w:sz w:val="32"/>
              </w:rPr>
            </w:pPr>
            <w:r>
              <w:rPr>
                <w:b/>
                <w:spacing w:val="-5"/>
                <w:sz w:val="32"/>
              </w:rPr>
              <w:t>NÃO</w:t>
            </w:r>
          </w:p>
        </w:tc>
      </w:tr>
      <w:tr w:rsidR="002B1A74" w14:paraId="208076E3" w14:textId="77777777">
        <w:trPr>
          <w:trHeight w:val="1610"/>
        </w:trPr>
        <w:tc>
          <w:tcPr>
            <w:tcW w:w="1131" w:type="dxa"/>
          </w:tcPr>
          <w:p w14:paraId="6E821CC6" w14:textId="77777777" w:rsidR="002B1A74" w:rsidRDefault="002B1A74">
            <w:pPr>
              <w:pStyle w:val="TableParagraph"/>
              <w:rPr>
                <w:rFonts w:ascii="Times New Roman"/>
              </w:rPr>
            </w:pPr>
          </w:p>
        </w:tc>
        <w:tc>
          <w:tcPr>
            <w:tcW w:w="1315" w:type="dxa"/>
          </w:tcPr>
          <w:p w14:paraId="1096BF7C" w14:textId="77777777" w:rsidR="002B1A74" w:rsidRDefault="002B1A74">
            <w:pPr>
              <w:pStyle w:val="TableParagraph"/>
              <w:rPr>
                <w:b/>
              </w:rPr>
            </w:pPr>
          </w:p>
          <w:p w14:paraId="023CACBA" w14:textId="77777777" w:rsidR="002B1A74" w:rsidRDefault="002B1A74">
            <w:pPr>
              <w:pStyle w:val="TableParagraph"/>
              <w:spacing w:before="134"/>
              <w:rPr>
                <w:b/>
              </w:rPr>
            </w:pPr>
          </w:p>
          <w:p w14:paraId="6CBB0348" w14:textId="77777777" w:rsidR="002B1A74" w:rsidRDefault="00000000">
            <w:pPr>
              <w:pStyle w:val="TableParagraph"/>
              <w:ind w:left="13"/>
              <w:jc w:val="center"/>
            </w:pPr>
            <w:r>
              <w:rPr>
                <w:spacing w:val="-2"/>
              </w:rPr>
              <w:t>EBS06674</w:t>
            </w:r>
          </w:p>
        </w:tc>
        <w:tc>
          <w:tcPr>
            <w:tcW w:w="1236" w:type="dxa"/>
          </w:tcPr>
          <w:p w14:paraId="5D79C556" w14:textId="77777777" w:rsidR="002B1A74" w:rsidRDefault="002B1A74">
            <w:pPr>
              <w:pStyle w:val="TableParagraph"/>
              <w:rPr>
                <w:b/>
              </w:rPr>
            </w:pPr>
          </w:p>
          <w:p w14:paraId="23945F77" w14:textId="77777777" w:rsidR="002B1A74" w:rsidRDefault="002B1A74">
            <w:pPr>
              <w:pStyle w:val="TableParagraph"/>
              <w:spacing w:before="134"/>
              <w:rPr>
                <w:b/>
              </w:rPr>
            </w:pPr>
          </w:p>
          <w:p w14:paraId="0E1F2F4D" w14:textId="77777777" w:rsidR="002B1A74" w:rsidRDefault="00000000">
            <w:pPr>
              <w:pStyle w:val="TableParagraph"/>
              <w:ind w:left="17" w:right="2"/>
              <w:jc w:val="center"/>
            </w:pPr>
            <w:r>
              <w:rPr>
                <w:spacing w:val="-2"/>
              </w:rPr>
              <w:t>334384</w:t>
            </w:r>
          </w:p>
        </w:tc>
        <w:tc>
          <w:tcPr>
            <w:tcW w:w="7830" w:type="dxa"/>
          </w:tcPr>
          <w:p w14:paraId="5D6652FF" w14:textId="77777777" w:rsidR="002B1A74" w:rsidRDefault="00000000">
            <w:pPr>
              <w:pStyle w:val="TableParagraph"/>
              <w:ind w:left="107" w:right="94"/>
              <w:jc w:val="both"/>
            </w:pPr>
            <w:r>
              <w:t>ÓLEO</w:t>
            </w:r>
            <w:r>
              <w:rPr>
                <w:spacing w:val="-13"/>
              </w:rPr>
              <w:t xml:space="preserve"> </w:t>
            </w:r>
            <w:r>
              <w:t>DE</w:t>
            </w:r>
            <w:r>
              <w:rPr>
                <w:spacing w:val="-12"/>
              </w:rPr>
              <w:t xml:space="preserve"> </w:t>
            </w:r>
            <w:r>
              <w:t>IMERSÃO,</w:t>
            </w:r>
            <w:r>
              <w:rPr>
                <w:spacing w:val="-13"/>
              </w:rPr>
              <w:t xml:space="preserve"> </w:t>
            </w:r>
            <w:r>
              <w:t>uso</w:t>
            </w:r>
            <w:r>
              <w:rPr>
                <w:spacing w:val="-12"/>
              </w:rPr>
              <w:t xml:space="preserve"> </w:t>
            </w:r>
            <w:r>
              <w:t>para</w:t>
            </w:r>
            <w:r>
              <w:rPr>
                <w:spacing w:val="-13"/>
              </w:rPr>
              <w:t xml:space="preserve"> </w:t>
            </w:r>
            <w:r>
              <w:t>microscopia,</w:t>
            </w:r>
            <w:r>
              <w:rPr>
                <w:spacing w:val="-12"/>
              </w:rPr>
              <w:t xml:space="preserve"> </w:t>
            </w:r>
            <w:r>
              <w:t>aspecto</w:t>
            </w:r>
            <w:r>
              <w:rPr>
                <w:spacing w:val="-13"/>
              </w:rPr>
              <w:t xml:space="preserve"> </w:t>
            </w:r>
            <w:r>
              <w:t>físico</w:t>
            </w:r>
            <w:r>
              <w:rPr>
                <w:spacing w:val="-12"/>
              </w:rPr>
              <w:t xml:space="preserve"> </w:t>
            </w:r>
            <w:r>
              <w:t>líquido</w:t>
            </w:r>
            <w:r>
              <w:rPr>
                <w:spacing w:val="-12"/>
              </w:rPr>
              <w:t xml:space="preserve"> </w:t>
            </w:r>
            <w:r>
              <w:t>límpido,</w:t>
            </w:r>
            <w:r>
              <w:rPr>
                <w:spacing w:val="-13"/>
              </w:rPr>
              <w:t xml:space="preserve"> </w:t>
            </w:r>
            <w:r>
              <w:t xml:space="preserve">transparente, densidade 1,515. Índice de refração (n 20/D) 1,515-1517. Certificado e registrado como produto CE/IVD. Fórmula química: C14H12O2//Densidade (d20 </w:t>
            </w:r>
            <w:r>
              <w:rPr>
                <w:vertAlign w:val="superscript"/>
              </w:rPr>
              <w:t>o</w:t>
            </w:r>
            <w:r>
              <w:t>c/4</w:t>
            </w:r>
            <w:r>
              <w:rPr>
                <w:vertAlign w:val="superscript"/>
              </w:rPr>
              <w:t>o</w:t>
            </w:r>
            <w:r>
              <w:t>c) 1,02451,0265//Transmissão</w:t>
            </w:r>
            <w:r>
              <w:rPr>
                <w:spacing w:val="76"/>
              </w:rPr>
              <w:t xml:space="preserve"> </w:t>
            </w:r>
            <w:r>
              <w:t>(380nm;</w:t>
            </w:r>
            <w:r>
              <w:rPr>
                <w:spacing w:val="76"/>
              </w:rPr>
              <w:t xml:space="preserve"> </w:t>
            </w:r>
            <w:r>
              <w:t>1</w:t>
            </w:r>
            <w:r>
              <w:rPr>
                <w:spacing w:val="76"/>
              </w:rPr>
              <w:t xml:space="preserve"> </w:t>
            </w:r>
            <w:r>
              <w:t>cm)</w:t>
            </w:r>
            <w:r>
              <w:rPr>
                <w:spacing w:val="72"/>
              </w:rPr>
              <w:t xml:space="preserve"> </w:t>
            </w:r>
            <w:r>
              <w:t>≥65%//Transmissão</w:t>
            </w:r>
            <w:r>
              <w:rPr>
                <w:spacing w:val="77"/>
              </w:rPr>
              <w:t xml:space="preserve"> </w:t>
            </w:r>
            <w:r>
              <w:t>(400nm;</w:t>
            </w:r>
            <w:r>
              <w:rPr>
                <w:spacing w:val="76"/>
              </w:rPr>
              <w:t xml:space="preserve"> </w:t>
            </w:r>
            <w:r>
              <w:t>1</w:t>
            </w:r>
            <w:r>
              <w:rPr>
                <w:spacing w:val="74"/>
              </w:rPr>
              <w:t xml:space="preserve"> </w:t>
            </w:r>
            <w:r>
              <w:rPr>
                <w:spacing w:val="-5"/>
              </w:rPr>
              <w:t>cm)</w:t>
            </w:r>
          </w:p>
          <w:p w14:paraId="398AD90E" w14:textId="77777777" w:rsidR="002B1A74" w:rsidRDefault="00000000">
            <w:pPr>
              <w:pStyle w:val="TableParagraph"/>
              <w:spacing w:line="267" w:lineRule="exact"/>
              <w:ind w:left="107"/>
              <w:jc w:val="both"/>
            </w:pPr>
            <w:r>
              <w:t>≥78%//Transmissão</w:t>
            </w:r>
            <w:r>
              <w:rPr>
                <w:spacing w:val="15"/>
              </w:rPr>
              <w:t xml:space="preserve"> </w:t>
            </w:r>
            <w:r>
              <w:t>(450nm;</w:t>
            </w:r>
            <w:r>
              <w:rPr>
                <w:spacing w:val="17"/>
              </w:rPr>
              <w:t xml:space="preserve"> </w:t>
            </w:r>
            <w:r>
              <w:t>1</w:t>
            </w:r>
            <w:r>
              <w:rPr>
                <w:spacing w:val="17"/>
              </w:rPr>
              <w:t xml:space="preserve"> </w:t>
            </w:r>
            <w:r>
              <w:t>cm)</w:t>
            </w:r>
            <w:r>
              <w:rPr>
                <w:spacing w:val="17"/>
              </w:rPr>
              <w:t xml:space="preserve"> </w:t>
            </w:r>
            <w:r>
              <w:t>≥90%//</w:t>
            </w:r>
            <w:r>
              <w:rPr>
                <w:spacing w:val="17"/>
              </w:rPr>
              <w:t xml:space="preserve"> </w:t>
            </w:r>
            <w:r>
              <w:t>Fluorescência</w:t>
            </w:r>
            <w:r>
              <w:rPr>
                <w:spacing w:val="17"/>
              </w:rPr>
              <w:t xml:space="preserve"> </w:t>
            </w:r>
            <w:r>
              <w:t>(como</w:t>
            </w:r>
            <w:r>
              <w:rPr>
                <w:spacing w:val="19"/>
              </w:rPr>
              <w:t xml:space="preserve"> </w:t>
            </w:r>
            <w:r>
              <w:t>quinina</w:t>
            </w:r>
            <w:r>
              <w:rPr>
                <w:spacing w:val="18"/>
              </w:rPr>
              <w:t xml:space="preserve"> </w:t>
            </w:r>
            <w:r>
              <w:t>a</w:t>
            </w:r>
            <w:r>
              <w:rPr>
                <w:spacing w:val="14"/>
              </w:rPr>
              <w:t xml:space="preserve"> </w:t>
            </w:r>
            <w:r>
              <w:t>365</w:t>
            </w:r>
            <w:r>
              <w:rPr>
                <w:spacing w:val="17"/>
              </w:rPr>
              <w:t xml:space="preserve"> </w:t>
            </w:r>
            <w:r>
              <w:rPr>
                <w:spacing w:val="-5"/>
              </w:rPr>
              <w:t>nm)</w:t>
            </w:r>
          </w:p>
          <w:p w14:paraId="1EB5AE74" w14:textId="77777777" w:rsidR="002B1A74" w:rsidRDefault="00000000">
            <w:pPr>
              <w:pStyle w:val="TableParagraph"/>
              <w:spacing w:line="248" w:lineRule="exact"/>
              <w:ind w:left="107"/>
              <w:jc w:val="both"/>
            </w:pPr>
            <w:r>
              <w:t>≤1500</w:t>
            </w:r>
            <w:r>
              <w:rPr>
                <w:spacing w:val="-6"/>
              </w:rPr>
              <w:t xml:space="preserve"> </w:t>
            </w:r>
            <w:r>
              <w:t>ppb//Viscosidade</w:t>
            </w:r>
            <w:r>
              <w:rPr>
                <w:spacing w:val="-4"/>
              </w:rPr>
              <w:t xml:space="preserve"> </w:t>
            </w:r>
            <w:r>
              <w:t>(20</w:t>
            </w:r>
            <w:r>
              <w:rPr>
                <w:spacing w:val="-1"/>
              </w:rPr>
              <w:t xml:space="preserve"> </w:t>
            </w:r>
            <w:r>
              <w:rPr>
                <w:vertAlign w:val="superscript"/>
              </w:rPr>
              <w:t>o</w:t>
            </w:r>
            <w:r>
              <w:t>c)</w:t>
            </w:r>
            <w:r>
              <w:rPr>
                <w:spacing w:val="-7"/>
              </w:rPr>
              <w:t xml:space="preserve"> </w:t>
            </w:r>
            <w:r>
              <w:t>100-120</w:t>
            </w:r>
            <w:r>
              <w:rPr>
                <w:spacing w:val="-5"/>
              </w:rPr>
              <w:t xml:space="preserve"> </w:t>
            </w:r>
            <w:r>
              <w:t>mpa.s.</w:t>
            </w:r>
            <w:r>
              <w:rPr>
                <w:spacing w:val="-7"/>
              </w:rPr>
              <w:t xml:space="preserve"> </w:t>
            </w:r>
            <w:r>
              <w:t>Para</w:t>
            </w:r>
            <w:r>
              <w:rPr>
                <w:spacing w:val="-6"/>
              </w:rPr>
              <w:t xml:space="preserve"> </w:t>
            </w:r>
            <w:r>
              <w:t>microscopia.</w:t>
            </w:r>
            <w:r>
              <w:rPr>
                <w:spacing w:val="-5"/>
              </w:rPr>
              <w:t xml:space="preserve"> </w:t>
            </w:r>
            <w:r>
              <w:t>Frasco</w:t>
            </w:r>
            <w:r>
              <w:rPr>
                <w:spacing w:val="-3"/>
              </w:rPr>
              <w:t xml:space="preserve"> </w:t>
            </w:r>
            <w:r>
              <w:t>de</w:t>
            </w:r>
            <w:r>
              <w:rPr>
                <w:spacing w:val="-6"/>
              </w:rPr>
              <w:t xml:space="preserve"> </w:t>
            </w:r>
            <w:r>
              <w:t>100</w:t>
            </w:r>
            <w:r>
              <w:rPr>
                <w:spacing w:val="-4"/>
              </w:rPr>
              <w:t xml:space="preserve"> </w:t>
            </w:r>
            <w:r>
              <w:rPr>
                <w:spacing w:val="-5"/>
              </w:rPr>
              <w:t>ml</w:t>
            </w:r>
          </w:p>
        </w:tc>
        <w:tc>
          <w:tcPr>
            <w:tcW w:w="1304" w:type="dxa"/>
          </w:tcPr>
          <w:p w14:paraId="3AF24CBE" w14:textId="77777777" w:rsidR="002B1A74" w:rsidRDefault="002B1A74">
            <w:pPr>
              <w:pStyle w:val="TableParagraph"/>
              <w:rPr>
                <w:b/>
              </w:rPr>
            </w:pPr>
          </w:p>
          <w:p w14:paraId="7C76DC21" w14:textId="77777777" w:rsidR="002B1A74" w:rsidRDefault="002B1A74">
            <w:pPr>
              <w:pStyle w:val="TableParagraph"/>
              <w:spacing w:before="134"/>
              <w:rPr>
                <w:b/>
              </w:rPr>
            </w:pPr>
          </w:p>
          <w:p w14:paraId="76E7C649" w14:textId="77777777" w:rsidR="002B1A74" w:rsidRDefault="00000000">
            <w:pPr>
              <w:pStyle w:val="TableParagraph"/>
              <w:ind w:left="11" w:right="6"/>
              <w:jc w:val="center"/>
            </w:pPr>
            <w:r>
              <w:rPr>
                <w:spacing w:val="-2"/>
              </w:rPr>
              <w:t>frasco</w:t>
            </w:r>
          </w:p>
        </w:tc>
        <w:tc>
          <w:tcPr>
            <w:tcW w:w="915" w:type="dxa"/>
          </w:tcPr>
          <w:p w14:paraId="34AED8BB" w14:textId="77777777" w:rsidR="002B1A74" w:rsidRDefault="00000000">
            <w:pPr>
              <w:pStyle w:val="TableParagraph"/>
              <w:ind w:left="60" w:right="47"/>
              <w:jc w:val="center"/>
              <w:rPr>
                <w:b/>
                <w:sz w:val="32"/>
              </w:rPr>
            </w:pPr>
            <w:r>
              <w:rPr>
                <w:b/>
                <w:spacing w:val="-5"/>
                <w:sz w:val="32"/>
              </w:rPr>
              <w:t>NÃO</w:t>
            </w:r>
          </w:p>
        </w:tc>
        <w:tc>
          <w:tcPr>
            <w:tcW w:w="1069" w:type="dxa"/>
          </w:tcPr>
          <w:p w14:paraId="32BD3B4D" w14:textId="77777777" w:rsidR="002B1A74" w:rsidRDefault="00000000">
            <w:pPr>
              <w:pStyle w:val="TableParagraph"/>
              <w:ind w:left="59" w:right="55"/>
              <w:jc w:val="center"/>
              <w:rPr>
                <w:b/>
                <w:sz w:val="32"/>
              </w:rPr>
            </w:pPr>
            <w:r>
              <w:rPr>
                <w:b/>
                <w:spacing w:val="-5"/>
                <w:sz w:val="32"/>
              </w:rPr>
              <w:t>SIM</w:t>
            </w:r>
          </w:p>
        </w:tc>
        <w:tc>
          <w:tcPr>
            <w:tcW w:w="1077" w:type="dxa"/>
          </w:tcPr>
          <w:p w14:paraId="2098C9BF" w14:textId="77777777" w:rsidR="002B1A74" w:rsidRDefault="00000000">
            <w:pPr>
              <w:pStyle w:val="TableParagraph"/>
              <w:ind w:left="54" w:right="53"/>
              <w:jc w:val="center"/>
              <w:rPr>
                <w:b/>
                <w:sz w:val="32"/>
              </w:rPr>
            </w:pPr>
            <w:r>
              <w:rPr>
                <w:b/>
                <w:spacing w:val="-5"/>
                <w:sz w:val="32"/>
              </w:rPr>
              <w:t>NÃO</w:t>
            </w:r>
          </w:p>
        </w:tc>
      </w:tr>
      <w:tr w:rsidR="002B1A74" w14:paraId="54C2FCCE" w14:textId="77777777">
        <w:trPr>
          <w:trHeight w:val="1343"/>
        </w:trPr>
        <w:tc>
          <w:tcPr>
            <w:tcW w:w="1131" w:type="dxa"/>
          </w:tcPr>
          <w:p w14:paraId="7B5D956A" w14:textId="77777777" w:rsidR="002B1A74" w:rsidRDefault="002B1A74">
            <w:pPr>
              <w:pStyle w:val="TableParagraph"/>
              <w:rPr>
                <w:rFonts w:ascii="Times New Roman"/>
              </w:rPr>
            </w:pPr>
          </w:p>
        </w:tc>
        <w:tc>
          <w:tcPr>
            <w:tcW w:w="1315" w:type="dxa"/>
          </w:tcPr>
          <w:p w14:paraId="5039F121" w14:textId="77777777" w:rsidR="002B1A74" w:rsidRDefault="002B1A74">
            <w:pPr>
              <w:pStyle w:val="TableParagraph"/>
              <w:spacing w:before="268"/>
              <w:rPr>
                <w:b/>
              </w:rPr>
            </w:pPr>
          </w:p>
          <w:p w14:paraId="59E44EEF" w14:textId="77777777" w:rsidR="002B1A74" w:rsidRDefault="00000000">
            <w:pPr>
              <w:pStyle w:val="TableParagraph"/>
              <w:ind w:left="13"/>
              <w:jc w:val="center"/>
            </w:pPr>
            <w:r>
              <w:rPr>
                <w:spacing w:val="-2"/>
              </w:rPr>
              <w:t>EBS09445</w:t>
            </w:r>
          </w:p>
        </w:tc>
        <w:tc>
          <w:tcPr>
            <w:tcW w:w="1236" w:type="dxa"/>
          </w:tcPr>
          <w:p w14:paraId="26B51FC3" w14:textId="77777777" w:rsidR="002B1A74" w:rsidRDefault="002B1A74">
            <w:pPr>
              <w:pStyle w:val="TableParagraph"/>
              <w:spacing w:before="268"/>
              <w:rPr>
                <w:b/>
              </w:rPr>
            </w:pPr>
          </w:p>
          <w:p w14:paraId="0D9035C3" w14:textId="77777777" w:rsidR="002B1A74" w:rsidRDefault="00000000">
            <w:pPr>
              <w:pStyle w:val="TableParagraph"/>
              <w:ind w:left="17" w:right="2"/>
              <w:jc w:val="center"/>
            </w:pPr>
            <w:r>
              <w:rPr>
                <w:spacing w:val="-2"/>
              </w:rPr>
              <w:t>479837</w:t>
            </w:r>
          </w:p>
        </w:tc>
        <w:tc>
          <w:tcPr>
            <w:tcW w:w="7830" w:type="dxa"/>
          </w:tcPr>
          <w:p w14:paraId="706B3CF9" w14:textId="77777777" w:rsidR="002B1A74" w:rsidRDefault="00000000">
            <w:pPr>
              <w:pStyle w:val="TableParagraph"/>
              <w:ind w:left="107" w:right="94"/>
              <w:jc w:val="both"/>
            </w:pPr>
            <w:r>
              <w:t>Primers randômicos (iniciadores aleatórios). Solução com oligonucleotídeos (principalmente hexâmeros), concentração 3 mcg/mcl em Tris-hcl 3 mm (ph 7,0), EDTA 0,2 mm. Aplicação: preparo de sondas de DNA marcadas a partir de DNA modelos ou cdna de RNA. Apresentação: vial com 9 unidades. Aprs: unidade</w:t>
            </w:r>
          </w:p>
        </w:tc>
        <w:tc>
          <w:tcPr>
            <w:tcW w:w="1304" w:type="dxa"/>
          </w:tcPr>
          <w:p w14:paraId="5D0F1311" w14:textId="77777777" w:rsidR="002B1A74" w:rsidRDefault="002B1A74">
            <w:pPr>
              <w:pStyle w:val="TableParagraph"/>
              <w:spacing w:before="268"/>
              <w:rPr>
                <w:b/>
              </w:rPr>
            </w:pPr>
          </w:p>
          <w:p w14:paraId="265B61B2" w14:textId="77777777" w:rsidR="002B1A74" w:rsidRDefault="00000000">
            <w:pPr>
              <w:pStyle w:val="TableParagraph"/>
              <w:ind w:left="11" w:right="3"/>
              <w:jc w:val="center"/>
            </w:pPr>
            <w:r>
              <w:rPr>
                <w:spacing w:val="-2"/>
              </w:rPr>
              <w:t>unidade</w:t>
            </w:r>
          </w:p>
        </w:tc>
        <w:tc>
          <w:tcPr>
            <w:tcW w:w="915" w:type="dxa"/>
          </w:tcPr>
          <w:p w14:paraId="1ABFC06F" w14:textId="77777777" w:rsidR="002B1A74" w:rsidRDefault="00000000">
            <w:pPr>
              <w:pStyle w:val="TableParagraph"/>
              <w:ind w:left="60" w:right="47"/>
              <w:jc w:val="center"/>
              <w:rPr>
                <w:b/>
                <w:sz w:val="32"/>
              </w:rPr>
            </w:pPr>
            <w:r>
              <w:rPr>
                <w:b/>
                <w:spacing w:val="-5"/>
                <w:sz w:val="32"/>
              </w:rPr>
              <w:t>NÃO</w:t>
            </w:r>
          </w:p>
        </w:tc>
        <w:tc>
          <w:tcPr>
            <w:tcW w:w="1069" w:type="dxa"/>
          </w:tcPr>
          <w:p w14:paraId="494622D6" w14:textId="77777777" w:rsidR="002B1A74" w:rsidRDefault="00000000">
            <w:pPr>
              <w:pStyle w:val="TableParagraph"/>
              <w:ind w:left="59" w:right="55"/>
              <w:jc w:val="center"/>
              <w:rPr>
                <w:b/>
                <w:sz w:val="32"/>
              </w:rPr>
            </w:pPr>
            <w:r>
              <w:rPr>
                <w:b/>
                <w:spacing w:val="-5"/>
                <w:sz w:val="32"/>
              </w:rPr>
              <w:t>SIM</w:t>
            </w:r>
          </w:p>
        </w:tc>
        <w:tc>
          <w:tcPr>
            <w:tcW w:w="1077" w:type="dxa"/>
          </w:tcPr>
          <w:p w14:paraId="22B354A5" w14:textId="77777777" w:rsidR="002B1A74" w:rsidRDefault="00000000">
            <w:pPr>
              <w:pStyle w:val="TableParagraph"/>
              <w:ind w:left="54" w:right="53"/>
              <w:jc w:val="center"/>
              <w:rPr>
                <w:b/>
                <w:sz w:val="32"/>
              </w:rPr>
            </w:pPr>
            <w:r>
              <w:rPr>
                <w:b/>
                <w:spacing w:val="-5"/>
                <w:sz w:val="32"/>
              </w:rPr>
              <w:t>NÃO</w:t>
            </w:r>
          </w:p>
        </w:tc>
      </w:tr>
      <w:tr w:rsidR="002B1A74" w14:paraId="46C5B9A8" w14:textId="77777777">
        <w:trPr>
          <w:trHeight w:val="537"/>
        </w:trPr>
        <w:tc>
          <w:tcPr>
            <w:tcW w:w="1131" w:type="dxa"/>
          </w:tcPr>
          <w:p w14:paraId="576953E2" w14:textId="77777777" w:rsidR="002B1A74" w:rsidRDefault="002B1A74">
            <w:pPr>
              <w:pStyle w:val="TableParagraph"/>
              <w:rPr>
                <w:rFonts w:ascii="Times New Roman"/>
              </w:rPr>
            </w:pPr>
          </w:p>
        </w:tc>
        <w:tc>
          <w:tcPr>
            <w:tcW w:w="1315" w:type="dxa"/>
          </w:tcPr>
          <w:p w14:paraId="7EC3F843" w14:textId="77777777" w:rsidR="002B1A74" w:rsidRDefault="00000000">
            <w:pPr>
              <w:pStyle w:val="TableParagraph"/>
              <w:spacing w:before="134"/>
              <w:ind w:left="13"/>
              <w:jc w:val="center"/>
            </w:pPr>
            <w:r>
              <w:rPr>
                <w:spacing w:val="-2"/>
              </w:rPr>
              <w:t>EBS04913</w:t>
            </w:r>
          </w:p>
        </w:tc>
        <w:tc>
          <w:tcPr>
            <w:tcW w:w="1236" w:type="dxa"/>
          </w:tcPr>
          <w:p w14:paraId="3F182983" w14:textId="77777777" w:rsidR="002B1A74" w:rsidRDefault="00000000">
            <w:pPr>
              <w:pStyle w:val="TableParagraph"/>
              <w:spacing w:before="134"/>
              <w:ind w:left="17" w:right="2"/>
              <w:jc w:val="center"/>
            </w:pPr>
            <w:r>
              <w:rPr>
                <w:spacing w:val="-2"/>
              </w:rPr>
              <w:t>390194</w:t>
            </w:r>
          </w:p>
        </w:tc>
        <w:tc>
          <w:tcPr>
            <w:tcW w:w="7830" w:type="dxa"/>
          </w:tcPr>
          <w:p w14:paraId="1CFD5425" w14:textId="77777777" w:rsidR="002B1A74" w:rsidRDefault="00000000">
            <w:pPr>
              <w:pStyle w:val="TableParagraph"/>
              <w:spacing w:line="268" w:lineRule="exact"/>
              <w:ind w:left="107"/>
            </w:pPr>
            <w:r>
              <w:t>Suplemento</w:t>
            </w:r>
            <w:r>
              <w:rPr>
                <w:spacing w:val="-6"/>
              </w:rPr>
              <w:t xml:space="preserve"> </w:t>
            </w:r>
            <w:r>
              <w:t>para</w:t>
            </w:r>
            <w:r>
              <w:rPr>
                <w:spacing w:val="-7"/>
              </w:rPr>
              <w:t xml:space="preserve"> </w:t>
            </w:r>
            <w:r>
              <w:t>meio</w:t>
            </w:r>
            <w:r>
              <w:rPr>
                <w:spacing w:val="-3"/>
              </w:rPr>
              <w:t xml:space="preserve"> </w:t>
            </w:r>
            <w:r>
              <w:t>de</w:t>
            </w:r>
            <w:r>
              <w:rPr>
                <w:spacing w:val="-7"/>
              </w:rPr>
              <w:t xml:space="preserve"> </w:t>
            </w:r>
            <w:r>
              <w:t>cultura.</w:t>
            </w:r>
            <w:r>
              <w:rPr>
                <w:spacing w:val="-5"/>
              </w:rPr>
              <w:t xml:space="preserve"> </w:t>
            </w:r>
            <w:r>
              <w:t>Composição:</w:t>
            </w:r>
            <w:r>
              <w:rPr>
                <w:spacing w:val="-4"/>
              </w:rPr>
              <w:t xml:space="preserve"> </w:t>
            </w:r>
            <w:r>
              <w:t>solução</w:t>
            </w:r>
            <w:r>
              <w:rPr>
                <w:spacing w:val="-4"/>
              </w:rPr>
              <w:t xml:space="preserve"> </w:t>
            </w:r>
            <w:r>
              <w:t>de</w:t>
            </w:r>
            <w:r>
              <w:rPr>
                <w:spacing w:val="-6"/>
              </w:rPr>
              <w:t xml:space="preserve"> </w:t>
            </w:r>
            <w:r>
              <w:t>PENICILINA</w:t>
            </w:r>
            <w:r>
              <w:rPr>
                <w:spacing w:val="-4"/>
              </w:rPr>
              <w:t xml:space="preserve"> </w:t>
            </w:r>
            <w:r>
              <w:t>(10.000</w:t>
            </w:r>
            <w:r>
              <w:rPr>
                <w:spacing w:val="-4"/>
              </w:rPr>
              <w:t xml:space="preserve"> </w:t>
            </w:r>
            <w:r>
              <w:rPr>
                <w:spacing w:val="-2"/>
              </w:rPr>
              <w:t>U/ml)</w:t>
            </w:r>
          </w:p>
          <w:p w14:paraId="3D91C2D8" w14:textId="77777777" w:rsidR="002B1A74" w:rsidRDefault="00000000">
            <w:pPr>
              <w:pStyle w:val="TableParagraph"/>
              <w:spacing w:line="249" w:lineRule="exact"/>
              <w:ind w:left="107"/>
            </w:pPr>
            <w:r>
              <w:t>e</w:t>
            </w:r>
            <w:r>
              <w:rPr>
                <w:spacing w:val="24"/>
              </w:rPr>
              <w:t xml:space="preserve"> </w:t>
            </w:r>
            <w:r>
              <w:t>ESTREPTOMICINA</w:t>
            </w:r>
            <w:r>
              <w:rPr>
                <w:spacing w:val="23"/>
              </w:rPr>
              <w:t xml:space="preserve"> </w:t>
            </w:r>
            <w:r>
              <w:t>(10</w:t>
            </w:r>
            <w:r>
              <w:rPr>
                <w:spacing w:val="23"/>
              </w:rPr>
              <w:t xml:space="preserve"> </w:t>
            </w:r>
            <w:r>
              <w:t>mg/ml)</w:t>
            </w:r>
            <w:r>
              <w:rPr>
                <w:spacing w:val="21"/>
              </w:rPr>
              <w:t xml:space="preserve"> </w:t>
            </w:r>
            <w:r>
              <w:t>em</w:t>
            </w:r>
            <w:r>
              <w:rPr>
                <w:spacing w:val="24"/>
              </w:rPr>
              <w:t xml:space="preserve"> </w:t>
            </w:r>
            <w:r>
              <w:t>salina.</w:t>
            </w:r>
            <w:r>
              <w:rPr>
                <w:spacing w:val="23"/>
              </w:rPr>
              <w:t xml:space="preserve"> </w:t>
            </w:r>
            <w:r>
              <w:t>Apresentação:</w:t>
            </w:r>
            <w:r>
              <w:rPr>
                <w:spacing w:val="24"/>
              </w:rPr>
              <w:t xml:space="preserve"> </w:t>
            </w:r>
            <w:r>
              <w:t>líquido</w:t>
            </w:r>
            <w:r>
              <w:rPr>
                <w:spacing w:val="25"/>
              </w:rPr>
              <w:t xml:space="preserve"> </w:t>
            </w:r>
            <w:r>
              <w:t>em</w:t>
            </w:r>
            <w:r>
              <w:rPr>
                <w:spacing w:val="24"/>
              </w:rPr>
              <w:t xml:space="preserve"> </w:t>
            </w:r>
            <w:r>
              <w:t>frasco</w:t>
            </w:r>
            <w:r>
              <w:rPr>
                <w:spacing w:val="22"/>
              </w:rPr>
              <w:t xml:space="preserve"> </w:t>
            </w:r>
            <w:r>
              <w:t>20</w:t>
            </w:r>
            <w:r>
              <w:rPr>
                <w:spacing w:val="28"/>
              </w:rPr>
              <w:t xml:space="preserve"> </w:t>
            </w:r>
            <w:r>
              <w:rPr>
                <w:spacing w:val="-5"/>
              </w:rPr>
              <w:t>ml.</w:t>
            </w:r>
          </w:p>
        </w:tc>
        <w:tc>
          <w:tcPr>
            <w:tcW w:w="1304" w:type="dxa"/>
          </w:tcPr>
          <w:p w14:paraId="1BECA32D" w14:textId="77777777" w:rsidR="002B1A74" w:rsidRDefault="00000000">
            <w:pPr>
              <w:pStyle w:val="TableParagraph"/>
              <w:spacing w:before="134"/>
              <w:ind w:left="11"/>
              <w:jc w:val="center"/>
            </w:pPr>
            <w:r>
              <w:rPr>
                <w:spacing w:val="-2"/>
              </w:rPr>
              <w:t>frascos</w:t>
            </w:r>
          </w:p>
        </w:tc>
        <w:tc>
          <w:tcPr>
            <w:tcW w:w="915" w:type="dxa"/>
          </w:tcPr>
          <w:p w14:paraId="603CAC7E" w14:textId="77777777" w:rsidR="002B1A74" w:rsidRDefault="00000000">
            <w:pPr>
              <w:pStyle w:val="TableParagraph"/>
              <w:ind w:left="60" w:right="47"/>
              <w:jc w:val="center"/>
              <w:rPr>
                <w:b/>
                <w:sz w:val="32"/>
              </w:rPr>
            </w:pPr>
            <w:r>
              <w:rPr>
                <w:b/>
                <w:spacing w:val="-5"/>
                <w:sz w:val="32"/>
              </w:rPr>
              <w:t>NÃO</w:t>
            </w:r>
          </w:p>
        </w:tc>
        <w:tc>
          <w:tcPr>
            <w:tcW w:w="1069" w:type="dxa"/>
          </w:tcPr>
          <w:p w14:paraId="12B251FE" w14:textId="77777777" w:rsidR="002B1A74" w:rsidRDefault="00000000">
            <w:pPr>
              <w:pStyle w:val="TableParagraph"/>
              <w:ind w:left="59" w:right="55"/>
              <w:jc w:val="center"/>
              <w:rPr>
                <w:b/>
                <w:sz w:val="32"/>
              </w:rPr>
            </w:pPr>
            <w:r>
              <w:rPr>
                <w:b/>
                <w:spacing w:val="-5"/>
                <w:sz w:val="32"/>
              </w:rPr>
              <w:t>SIM</w:t>
            </w:r>
          </w:p>
        </w:tc>
        <w:tc>
          <w:tcPr>
            <w:tcW w:w="1077" w:type="dxa"/>
          </w:tcPr>
          <w:p w14:paraId="5E00262F" w14:textId="77777777" w:rsidR="002B1A74" w:rsidRDefault="00000000">
            <w:pPr>
              <w:pStyle w:val="TableParagraph"/>
              <w:ind w:left="54" w:right="53"/>
              <w:jc w:val="center"/>
              <w:rPr>
                <w:b/>
                <w:sz w:val="32"/>
              </w:rPr>
            </w:pPr>
            <w:r>
              <w:rPr>
                <w:b/>
                <w:spacing w:val="-5"/>
                <w:sz w:val="32"/>
              </w:rPr>
              <w:t>NÃO</w:t>
            </w:r>
          </w:p>
        </w:tc>
      </w:tr>
    </w:tbl>
    <w:p w14:paraId="2A70410B" w14:textId="77777777" w:rsidR="002B1A74" w:rsidRDefault="002B1A74">
      <w:pPr>
        <w:pStyle w:val="TableParagraph"/>
        <w:jc w:val="center"/>
        <w:rPr>
          <w:b/>
          <w:sz w:val="32"/>
        </w:rPr>
        <w:sectPr w:rsidR="002B1A74">
          <w:type w:val="continuous"/>
          <w:pgSz w:w="16840" w:h="11910" w:orient="landscape"/>
          <w:pgMar w:top="120" w:right="141" w:bottom="1420" w:left="566" w:header="0" w:footer="120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315"/>
        <w:gridCol w:w="1236"/>
        <w:gridCol w:w="7830"/>
        <w:gridCol w:w="1304"/>
        <w:gridCol w:w="915"/>
        <w:gridCol w:w="1069"/>
        <w:gridCol w:w="1077"/>
      </w:tblGrid>
      <w:tr w:rsidR="002B1A74" w14:paraId="558DF53C" w14:textId="77777777">
        <w:trPr>
          <w:trHeight w:val="537"/>
        </w:trPr>
        <w:tc>
          <w:tcPr>
            <w:tcW w:w="1131" w:type="dxa"/>
          </w:tcPr>
          <w:p w14:paraId="2F7C02C3" w14:textId="77777777" w:rsidR="002B1A74" w:rsidRDefault="002B1A74">
            <w:pPr>
              <w:pStyle w:val="TableParagraph"/>
              <w:rPr>
                <w:rFonts w:ascii="Times New Roman"/>
              </w:rPr>
            </w:pPr>
          </w:p>
        </w:tc>
        <w:tc>
          <w:tcPr>
            <w:tcW w:w="1315" w:type="dxa"/>
          </w:tcPr>
          <w:p w14:paraId="4382BC6B" w14:textId="77777777" w:rsidR="002B1A74" w:rsidRDefault="002B1A74">
            <w:pPr>
              <w:pStyle w:val="TableParagraph"/>
              <w:rPr>
                <w:rFonts w:ascii="Times New Roman"/>
              </w:rPr>
            </w:pPr>
          </w:p>
        </w:tc>
        <w:tc>
          <w:tcPr>
            <w:tcW w:w="1236" w:type="dxa"/>
          </w:tcPr>
          <w:p w14:paraId="09833CF3" w14:textId="77777777" w:rsidR="002B1A74" w:rsidRDefault="002B1A74">
            <w:pPr>
              <w:pStyle w:val="TableParagraph"/>
              <w:rPr>
                <w:rFonts w:ascii="Times New Roman"/>
              </w:rPr>
            </w:pPr>
          </w:p>
        </w:tc>
        <w:tc>
          <w:tcPr>
            <w:tcW w:w="7830" w:type="dxa"/>
          </w:tcPr>
          <w:p w14:paraId="0AC5F538" w14:textId="77777777" w:rsidR="002B1A74" w:rsidRDefault="00000000">
            <w:pPr>
              <w:pStyle w:val="TableParagraph"/>
              <w:spacing w:line="268" w:lineRule="exact"/>
              <w:ind w:left="107"/>
            </w:pPr>
            <w:r>
              <w:t>Aprs:</w:t>
            </w:r>
            <w:r>
              <w:rPr>
                <w:spacing w:val="-2"/>
              </w:rPr>
              <w:t xml:space="preserve"> frasco</w:t>
            </w:r>
          </w:p>
        </w:tc>
        <w:tc>
          <w:tcPr>
            <w:tcW w:w="1304" w:type="dxa"/>
          </w:tcPr>
          <w:p w14:paraId="675D2EFF" w14:textId="77777777" w:rsidR="002B1A74" w:rsidRDefault="002B1A74">
            <w:pPr>
              <w:pStyle w:val="TableParagraph"/>
              <w:rPr>
                <w:rFonts w:ascii="Times New Roman"/>
              </w:rPr>
            </w:pPr>
          </w:p>
        </w:tc>
        <w:tc>
          <w:tcPr>
            <w:tcW w:w="915" w:type="dxa"/>
          </w:tcPr>
          <w:p w14:paraId="7CE0DBAD" w14:textId="77777777" w:rsidR="002B1A74" w:rsidRDefault="002B1A74">
            <w:pPr>
              <w:pStyle w:val="TableParagraph"/>
              <w:rPr>
                <w:rFonts w:ascii="Times New Roman"/>
              </w:rPr>
            </w:pPr>
          </w:p>
        </w:tc>
        <w:tc>
          <w:tcPr>
            <w:tcW w:w="1069" w:type="dxa"/>
          </w:tcPr>
          <w:p w14:paraId="59588364" w14:textId="77777777" w:rsidR="002B1A74" w:rsidRDefault="002B1A74">
            <w:pPr>
              <w:pStyle w:val="TableParagraph"/>
              <w:rPr>
                <w:rFonts w:ascii="Times New Roman"/>
              </w:rPr>
            </w:pPr>
          </w:p>
        </w:tc>
        <w:tc>
          <w:tcPr>
            <w:tcW w:w="1077" w:type="dxa"/>
          </w:tcPr>
          <w:p w14:paraId="33B583CC" w14:textId="77777777" w:rsidR="002B1A74" w:rsidRDefault="002B1A74">
            <w:pPr>
              <w:pStyle w:val="TableParagraph"/>
              <w:rPr>
                <w:rFonts w:ascii="Times New Roman"/>
              </w:rPr>
            </w:pPr>
          </w:p>
        </w:tc>
      </w:tr>
      <w:tr w:rsidR="002B1A74" w14:paraId="681B4CCE" w14:textId="77777777">
        <w:trPr>
          <w:trHeight w:val="806"/>
        </w:trPr>
        <w:tc>
          <w:tcPr>
            <w:tcW w:w="1131" w:type="dxa"/>
          </w:tcPr>
          <w:p w14:paraId="4205ED9E" w14:textId="77777777" w:rsidR="002B1A74" w:rsidRDefault="002B1A74">
            <w:pPr>
              <w:pStyle w:val="TableParagraph"/>
              <w:rPr>
                <w:rFonts w:ascii="Times New Roman"/>
              </w:rPr>
            </w:pPr>
          </w:p>
        </w:tc>
        <w:tc>
          <w:tcPr>
            <w:tcW w:w="1315" w:type="dxa"/>
          </w:tcPr>
          <w:p w14:paraId="787992AC" w14:textId="77777777" w:rsidR="002B1A74" w:rsidRDefault="00000000">
            <w:pPr>
              <w:pStyle w:val="TableParagraph"/>
              <w:spacing w:before="268"/>
              <w:ind w:left="13"/>
              <w:jc w:val="center"/>
            </w:pPr>
            <w:r>
              <w:rPr>
                <w:spacing w:val="-2"/>
              </w:rPr>
              <w:t>EBS11226</w:t>
            </w:r>
          </w:p>
        </w:tc>
        <w:tc>
          <w:tcPr>
            <w:tcW w:w="1236" w:type="dxa"/>
          </w:tcPr>
          <w:p w14:paraId="6AFCCD3D" w14:textId="77777777" w:rsidR="002B1A74" w:rsidRDefault="00000000">
            <w:pPr>
              <w:pStyle w:val="TableParagraph"/>
              <w:spacing w:before="268"/>
              <w:ind w:left="17" w:right="2"/>
              <w:jc w:val="center"/>
            </w:pPr>
            <w:r>
              <w:rPr>
                <w:spacing w:val="-2"/>
              </w:rPr>
              <w:t>375715</w:t>
            </w:r>
          </w:p>
        </w:tc>
        <w:tc>
          <w:tcPr>
            <w:tcW w:w="7830" w:type="dxa"/>
          </w:tcPr>
          <w:p w14:paraId="7F5A87A1" w14:textId="77777777" w:rsidR="002B1A74" w:rsidRDefault="00000000">
            <w:pPr>
              <w:pStyle w:val="TableParagraph"/>
              <w:ind w:left="107"/>
            </w:pPr>
            <w:r>
              <w:t>Solução para gel de eletroforese; 6x concentrado. Composição: azul de bromofenol, xileno cianol e sacarose. Aprs: mililitro</w:t>
            </w:r>
          </w:p>
        </w:tc>
        <w:tc>
          <w:tcPr>
            <w:tcW w:w="1304" w:type="dxa"/>
          </w:tcPr>
          <w:p w14:paraId="4F123009" w14:textId="77777777" w:rsidR="002B1A74" w:rsidRDefault="00000000">
            <w:pPr>
              <w:pStyle w:val="TableParagraph"/>
              <w:spacing w:before="268"/>
              <w:ind w:left="11" w:right="6"/>
              <w:jc w:val="center"/>
            </w:pPr>
            <w:r>
              <w:rPr>
                <w:spacing w:val="-2"/>
              </w:rPr>
              <w:t>frasco</w:t>
            </w:r>
          </w:p>
        </w:tc>
        <w:tc>
          <w:tcPr>
            <w:tcW w:w="915" w:type="dxa"/>
          </w:tcPr>
          <w:p w14:paraId="07C9AF8D" w14:textId="77777777" w:rsidR="002B1A74" w:rsidRDefault="00000000">
            <w:pPr>
              <w:pStyle w:val="TableParagraph"/>
              <w:ind w:left="60" w:right="47"/>
              <w:jc w:val="center"/>
              <w:rPr>
                <w:b/>
                <w:sz w:val="32"/>
              </w:rPr>
            </w:pPr>
            <w:r>
              <w:rPr>
                <w:b/>
                <w:spacing w:val="-5"/>
                <w:sz w:val="32"/>
              </w:rPr>
              <w:t>NÃO</w:t>
            </w:r>
          </w:p>
        </w:tc>
        <w:tc>
          <w:tcPr>
            <w:tcW w:w="1069" w:type="dxa"/>
          </w:tcPr>
          <w:p w14:paraId="5F606560" w14:textId="77777777" w:rsidR="002B1A74" w:rsidRDefault="00000000">
            <w:pPr>
              <w:pStyle w:val="TableParagraph"/>
              <w:ind w:left="59" w:right="55"/>
              <w:jc w:val="center"/>
              <w:rPr>
                <w:b/>
                <w:sz w:val="32"/>
              </w:rPr>
            </w:pPr>
            <w:r>
              <w:rPr>
                <w:b/>
                <w:spacing w:val="-5"/>
                <w:sz w:val="32"/>
              </w:rPr>
              <w:t>SIM</w:t>
            </w:r>
          </w:p>
        </w:tc>
        <w:tc>
          <w:tcPr>
            <w:tcW w:w="1077" w:type="dxa"/>
          </w:tcPr>
          <w:p w14:paraId="101DF3B6" w14:textId="77777777" w:rsidR="002B1A74" w:rsidRDefault="00000000">
            <w:pPr>
              <w:pStyle w:val="TableParagraph"/>
              <w:ind w:left="54" w:right="53"/>
              <w:jc w:val="center"/>
              <w:rPr>
                <w:b/>
                <w:sz w:val="32"/>
              </w:rPr>
            </w:pPr>
            <w:r>
              <w:rPr>
                <w:b/>
                <w:spacing w:val="-5"/>
                <w:sz w:val="32"/>
              </w:rPr>
              <w:t>NÃO</w:t>
            </w:r>
          </w:p>
        </w:tc>
      </w:tr>
      <w:tr w:rsidR="002B1A74" w14:paraId="5A4E8199" w14:textId="77777777">
        <w:trPr>
          <w:trHeight w:val="1074"/>
        </w:trPr>
        <w:tc>
          <w:tcPr>
            <w:tcW w:w="1131" w:type="dxa"/>
          </w:tcPr>
          <w:p w14:paraId="7A5E63CF" w14:textId="77777777" w:rsidR="002B1A74" w:rsidRDefault="002B1A74">
            <w:pPr>
              <w:pStyle w:val="TableParagraph"/>
              <w:rPr>
                <w:rFonts w:ascii="Times New Roman"/>
              </w:rPr>
            </w:pPr>
          </w:p>
        </w:tc>
        <w:tc>
          <w:tcPr>
            <w:tcW w:w="1315" w:type="dxa"/>
          </w:tcPr>
          <w:p w14:paraId="1227E866" w14:textId="77777777" w:rsidR="002B1A74" w:rsidRDefault="002B1A74">
            <w:pPr>
              <w:pStyle w:val="TableParagraph"/>
              <w:spacing w:before="133"/>
              <w:rPr>
                <w:b/>
              </w:rPr>
            </w:pPr>
          </w:p>
          <w:p w14:paraId="200B4F9F" w14:textId="77777777" w:rsidR="002B1A74" w:rsidRDefault="00000000">
            <w:pPr>
              <w:pStyle w:val="TableParagraph"/>
              <w:ind w:left="13"/>
              <w:jc w:val="center"/>
            </w:pPr>
            <w:r>
              <w:rPr>
                <w:spacing w:val="-2"/>
              </w:rPr>
              <w:t>EBS08843</w:t>
            </w:r>
          </w:p>
        </w:tc>
        <w:tc>
          <w:tcPr>
            <w:tcW w:w="1236" w:type="dxa"/>
          </w:tcPr>
          <w:p w14:paraId="6CFA53EF" w14:textId="77777777" w:rsidR="002B1A74" w:rsidRDefault="002B1A74">
            <w:pPr>
              <w:pStyle w:val="TableParagraph"/>
              <w:spacing w:before="133"/>
              <w:rPr>
                <w:b/>
              </w:rPr>
            </w:pPr>
          </w:p>
          <w:p w14:paraId="5A72FB79" w14:textId="77777777" w:rsidR="002B1A74" w:rsidRDefault="00000000">
            <w:pPr>
              <w:pStyle w:val="TableParagraph"/>
              <w:ind w:left="17" w:right="2"/>
              <w:jc w:val="center"/>
            </w:pPr>
            <w:r>
              <w:rPr>
                <w:spacing w:val="-2"/>
              </w:rPr>
              <w:t>381886</w:t>
            </w:r>
          </w:p>
        </w:tc>
        <w:tc>
          <w:tcPr>
            <w:tcW w:w="7830" w:type="dxa"/>
          </w:tcPr>
          <w:p w14:paraId="08263058" w14:textId="77777777" w:rsidR="002B1A74" w:rsidRDefault="00000000">
            <w:pPr>
              <w:pStyle w:val="TableParagraph"/>
              <w:ind w:left="107" w:right="97"/>
              <w:jc w:val="both"/>
            </w:pPr>
            <w:r>
              <w:t>Solução para isolamento de CÉLULAS MONONUCLEARES. Aspecto físico líquido; densidade 1,077 g/ml; estéril. Composição: diatrizoato de sódio e ficoll 400. Apresentação: frasco com 100 ml. Aprs: frasco</w:t>
            </w:r>
          </w:p>
        </w:tc>
        <w:tc>
          <w:tcPr>
            <w:tcW w:w="1304" w:type="dxa"/>
          </w:tcPr>
          <w:p w14:paraId="3C195C36" w14:textId="77777777" w:rsidR="002B1A74" w:rsidRDefault="002B1A74">
            <w:pPr>
              <w:pStyle w:val="TableParagraph"/>
              <w:spacing w:before="133"/>
              <w:rPr>
                <w:b/>
              </w:rPr>
            </w:pPr>
          </w:p>
          <w:p w14:paraId="33F35EF5" w14:textId="77777777" w:rsidR="002B1A74" w:rsidRDefault="00000000">
            <w:pPr>
              <w:pStyle w:val="TableParagraph"/>
              <w:ind w:left="11"/>
              <w:jc w:val="center"/>
            </w:pPr>
            <w:r>
              <w:rPr>
                <w:spacing w:val="-2"/>
              </w:rPr>
              <w:t>frascos</w:t>
            </w:r>
          </w:p>
        </w:tc>
        <w:tc>
          <w:tcPr>
            <w:tcW w:w="915" w:type="dxa"/>
          </w:tcPr>
          <w:p w14:paraId="1A8EA098" w14:textId="77777777" w:rsidR="002B1A74" w:rsidRDefault="00000000">
            <w:pPr>
              <w:pStyle w:val="TableParagraph"/>
              <w:ind w:left="60" w:right="47"/>
              <w:jc w:val="center"/>
              <w:rPr>
                <w:b/>
                <w:sz w:val="32"/>
              </w:rPr>
            </w:pPr>
            <w:r>
              <w:rPr>
                <w:b/>
                <w:spacing w:val="-5"/>
                <w:sz w:val="32"/>
              </w:rPr>
              <w:t>NÃO</w:t>
            </w:r>
          </w:p>
        </w:tc>
        <w:tc>
          <w:tcPr>
            <w:tcW w:w="1069" w:type="dxa"/>
          </w:tcPr>
          <w:p w14:paraId="6CB3948C" w14:textId="77777777" w:rsidR="002B1A74" w:rsidRDefault="00000000">
            <w:pPr>
              <w:pStyle w:val="TableParagraph"/>
              <w:ind w:left="59" w:right="55"/>
              <w:jc w:val="center"/>
              <w:rPr>
                <w:b/>
                <w:sz w:val="32"/>
              </w:rPr>
            </w:pPr>
            <w:r>
              <w:rPr>
                <w:b/>
                <w:spacing w:val="-5"/>
                <w:sz w:val="32"/>
              </w:rPr>
              <w:t>SIM</w:t>
            </w:r>
          </w:p>
        </w:tc>
        <w:tc>
          <w:tcPr>
            <w:tcW w:w="1077" w:type="dxa"/>
          </w:tcPr>
          <w:p w14:paraId="4056BAF1" w14:textId="77777777" w:rsidR="002B1A74" w:rsidRDefault="00000000">
            <w:pPr>
              <w:pStyle w:val="TableParagraph"/>
              <w:ind w:left="54" w:right="53"/>
              <w:jc w:val="center"/>
              <w:rPr>
                <w:b/>
                <w:sz w:val="32"/>
              </w:rPr>
            </w:pPr>
            <w:r>
              <w:rPr>
                <w:b/>
                <w:spacing w:val="-5"/>
                <w:sz w:val="32"/>
              </w:rPr>
              <w:t>NÃO</w:t>
            </w:r>
          </w:p>
        </w:tc>
      </w:tr>
      <w:tr w:rsidR="002B1A74" w14:paraId="62847293" w14:textId="77777777">
        <w:trPr>
          <w:trHeight w:val="1075"/>
        </w:trPr>
        <w:tc>
          <w:tcPr>
            <w:tcW w:w="1131" w:type="dxa"/>
          </w:tcPr>
          <w:p w14:paraId="10CEA074" w14:textId="77777777" w:rsidR="002B1A74" w:rsidRDefault="002B1A74">
            <w:pPr>
              <w:pStyle w:val="TableParagraph"/>
              <w:rPr>
                <w:rFonts w:ascii="Times New Roman"/>
              </w:rPr>
            </w:pPr>
          </w:p>
        </w:tc>
        <w:tc>
          <w:tcPr>
            <w:tcW w:w="1315" w:type="dxa"/>
          </w:tcPr>
          <w:p w14:paraId="61EE3BC2" w14:textId="77777777" w:rsidR="002B1A74" w:rsidRDefault="002B1A74">
            <w:pPr>
              <w:pStyle w:val="TableParagraph"/>
              <w:spacing w:before="133"/>
              <w:rPr>
                <w:b/>
              </w:rPr>
            </w:pPr>
          </w:p>
          <w:p w14:paraId="0B777578" w14:textId="77777777" w:rsidR="002B1A74" w:rsidRDefault="00000000">
            <w:pPr>
              <w:pStyle w:val="TableParagraph"/>
              <w:ind w:left="13"/>
              <w:jc w:val="center"/>
            </w:pPr>
            <w:r>
              <w:rPr>
                <w:spacing w:val="-2"/>
              </w:rPr>
              <w:t>EBS09363</w:t>
            </w:r>
          </w:p>
        </w:tc>
        <w:tc>
          <w:tcPr>
            <w:tcW w:w="1236" w:type="dxa"/>
          </w:tcPr>
          <w:p w14:paraId="00E236F8" w14:textId="77777777" w:rsidR="002B1A74" w:rsidRDefault="002B1A74">
            <w:pPr>
              <w:pStyle w:val="TableParagraph"/>
              <w:spacing w:before="133"/>
              <w:rPr>
                <w:b/>
              </w:rPr>
            </w:pPr>
          </w:p>
          <w:p w14:paraId="01636851" w14:textId="77777777" w:rsidR="002B1A74" w:rsidRDefault="00000000">
            <w:pPr>
              <w:pStyle w:val="TableParagraph"/>
              <w:ind w:left="17" w:right="2"/>
              <w:jc w:val="center"/>
            </w:pPr>
            <w:r>
              <w:rPr>
                <w:spacing w:val="-2"/>
              </w:rPr>
              <w:t>417049</w:t>
            </w:r>
          </w:p>
        </w:tc>
        <w:tc>
          <w:tcPr>
            <w:tcW w:w="7830" w:type="dxa"/>
          </w:tcPr>
          <w:p w14:paraId="5DA5A2F3" w14:textId="77777777" w:rsidR="002B1A74" w:rsidRDefault="00000000">
            <w:pPr>
              <w:pStyle w:val="TableParagraph"/>
              <w:ind w:left="107" w:right="97"/>
              <w:jc w:val="both"/>
            </w:pPr>
            <w:r>
              <w:t>Solução para PCR, pronta pra uso (master mix). Composição: taq DNA polimerase, dntps, mgcl2 e tampões de reação (10X), para uma eficiente amplificação de fitas moldes por PCR. Aprs: unidade</w:t>
            </w:r>
          </w:p>
        </w:tc>
        <w:tc>
          <w:tcPr>
            <w:tcW w:w="1304" w:type="dxa"/>
          </w:tcPr>
          <w:p w14:paraId="36691A1B" w14:textId="77777777" w:rsidR="002B1A74" w:rsidRDefault="002B1A74">
            <w:pPr>
              <w:pStyle w:val="TableParagraph"/>
              <w:spacing w:before="133"/>
              <w:rPr>
                <w:b/>
              </w:rPr>
            </w:pPr>
          </w:p>
          <w:p w14:paraId="791B5685" w14:textId="77777777" w:rsidR="002B1A74" w:rsidRDefault="00000000">
            <w:pPr>
              <w:pStyle w:val="TableParagraph"/>
              <w:ind w:left="11" w:right="3"/>
              <w:jc w:val="center"/>
            </w:pPr>
            <w:r>
              <w:rPr>
                <w:spacing w:val="-2"/>
              </w:rPr>
              <w:t>unidade</w:t>
            </w:r>
          </w:p>
        </w:tc>
        <w:tc>
          <w:tcPr>
            <w:tcW w:w="915" w:type="dxa"/>
          </w:tcPr>
          <w:p w14:paraId="28D32EEB" w14:textId="77777777" w:rsidR="002B1A74" w:rsidRDefault="00000000">
            <w:pPr>
              <w:pStyle w:val="TableParagraph"/>
              <w:ind w:left="60" w:right="47"/>
              <w:jc w:val="center"/>
              <w:rPr>
                <w:b/>
                <w:sz w:val="32"/>
              </w:rPr>
            </w:pPr>
            <w:r>
              <w:rPr>
                <w:b/>
                <w:spacing w:val="-5"/>
                <w:sz w:val="32"/>
              </w:rPr>
              <w:t>NÃO</w:t>
            </w:r>
          </w:p>
        </w:tc>
        <w:tc>
          <w:tcPr>
            <w:tcW w:w="1069" w:type="dxa"/>
          </w:tcPr>
          <w:p w14:paraId="48BBB7ED" w14:textId="77777777" w:rsidR="002B1A74" w:rsidRDefault="00000000">
            <w:pPr>
              <w:pStyle w:val="TableParagraph"/>
              <w:ind w:left="59" w:right="55"/>
              <w:jc w:val="center"/>
              <w:rPr>
                <w:b/>
                <w:sz w:val="32"/>
              </w:rPr>
            </w:pPr>
            <w:r>
              <w:rPr>
                <w:b/>
                <w:spacing w:val="-5"/>
                <w:sz w:val="32"/>
              </w:rPr>
              <w:t>SIM</w:t>
            </w:r>
          </w:p>
        </w:tc>
        <w:tc>
          <w:tcPr>
            <w:tcW w:w="1077" w:type="dxa"/>
          </w:tcPr>
          <w:p w14:paraId="648BCEAB" w14:textId="77777777" w:rsidR="002B1A74" w:rsidRDefault="00000000">
            <w:pPr>
              <w:pStyle w:val="TableParagraph"/>
              <w:ind w:left="54" w:right="53"/>
              <w:jc w:val="center"/>
              <w:rPr>
                <w:b/>
                <w:sz w:val="32"/>
              </w:rPr>
            </w:pPr>
            <w:r>
              <w:rPr>
                <w:b/>
                <w:spacing w:val="-5"/>
                <w:sz w:val="32"/>
              </w:rPr>
              <w:t>NÃO</w:t>
            </w:r>
          </w:p>
        </w:tc>
      </w:tr>
      <w:tr w:rsidR="002B1A74" w14:paraId="3CF6332D" w14:textId="77777777">
        <w:trPr>
          <w:trHeight w:val="803"/>
        </w:trPr>
        <w:tc>
          <w:tcPr>
            <w:tcW w:w="1131" w:type="dxa"/>
          </w:tcPr>
          <w:p w14:paraId="0E2C664B" w14:textId="77777777" w:rsidR="002B1A74" w:rsidRDefault="002B1A74">
            <w:pPr>
              <w:pStyle w:val="TableParagraph"/>
              <w:rPr>
                <w:rFonts w:ascii="Times New Roman"/>
              </w:rPr>
            </w:pPr>
          </w:p>
        </w:tc>
        <w:tc>
          <w:tcPr>
            <w:tcW w:w="1315" w:type="dxa"/>
          </w:tcPr>
          <w:p w14:paraId="585D0C82" w14:textId="77777777" w:rsidR="002B1A74" w:rsidRDefault="00000000">
            <w:pPr>
              <w:pStyle w:val="TableParagraph"/>
              <w:spacing w:before="265"/>
              <w:ind w:left="13"/>
              <w:jc w:val="center"/>
            </w:pPr>
            <w:r>
              <w:rPr>
                <w:spacing w:val="-2"/>
              </w:rPr>
              <w:t>EBS10333</w:t>
            </w:r>
          </w:p>
        </w:tc>
        <w:tc>
          <w:tcPr>
            <w:tcW w:w="1236" w:type="dxa"/>
          </w:tcPr>
          <w:p w14:paraId="04B5B916" w14:textId="77777777" w:rsidR="002B1A74" w:rsidRDefault="00000000">
            <w:pPr>
              <w:pStyle w:val="TableParagraph"/>
              <w:spacing w:before="265"/>
              <w:ind w:left="17" w:right="2"/>
              <w:jc w:val="center"/>
            </w:pPr>
            <w:r>
              <w:rPr>
                <w:spacing w:val="-2"/>
              </w:rPr>
              <w:t>324744</w:t>
            </w:r>
          </w:p>
        </w:tc>
        <w:tc>
          <w:tcPr>
            <w:tcW w:w="7830" w:type="dxa"/>
          </w:tcPr>
          <w:p w14:paraId="4A8A3D02" w14:textId="77777777" w:rsidR="002B1A74" w:rsidRDefault="00000000">
            <w:pPr>
              <w:pStyle w:val="TableParagraph"/>
              <w:spacing w:before="1" w:line="237" w:lineRule="auto"/>
              <w:ind w:left="107" w:right="88"/>
            </w:pPr>
            <w:r>
              <w:t>Solução</w:t>
            </w:r>
            <w:r>
              <w:rPr>
                <w:spacing w:val="-13"/>
              </w:rPr>
              <w:t xml:space="preserve"> </w:t>
            </w:r>
            <w:r>
              <w:t>tampão</w:t>
            </w:r>
            <w:r>
              <w:rPr>
                <w:spacing w:val="-13"/>
              </w:rPr>
              <w:t xml:space="preserve"> </w:t>
            </w:r>
            <w:r>
              <w:t>TBE</w:t>
            </w:r>
            <w:r>
              <w:rPr>
                <w:spacing w:val="-13"/>
              </w:rPr>
              <w:t xml:space="preserve"> </w:t>
            </w:r>
            <w:r>
              <w:t>(Tris-ácido</w:t>
            </w:r>
            <w:r>
              <w:rPr>
                <w:spacing w:val="-12"/>
              </w:rPr>
              <w:t xml:space="preserve"> </w:t>
            </w:r>
            <w:r>
              <w:t>bórico-EDTA);</w:t>
            </w:r>
            <w:r>
              <w:rPr>
                <w:spacing w:val="-13"/>
              </w:rPr>
              <w:t xml:space="preserve"> </w:t>
            </w:r>
            <w:r>
              <w:t>10x</w:t>
            </w:r>
            <w:r>
              <w:rPr>
                <w:spacing w:val="-14"/>
              </w:rPr>
              <w:t xml:space="preserve"> </w:t>
            </w:r>
            <w:r>
              <w:t>concentrado,</w:t>
            </w:r>
            <w:r>
              <w:rPr>
                <w:spacing w:val="-14"/>
              </w:rPr>
              <w:t xml:space="preserve"> </w:t>
            </w:r>
            <w:r>
              <w:t>livre</w:t>
            </w:r>
            <w:r>
              <w:rPr>
                <w:spacing w:val="-13"/>
              </w:rPr>
              <w:t xml:space="preserve"> </w:t>
            </w:r>
            <w:r>
              <w:t>de</w:t>
            </w:r>
            <w:r>
              <w:rPr>
                <w:spacing w:val="-12"/>
              </w:rPr>
              <w:t xml:space="preserve"> </w:t>
            </w:r>
            <w:r>
              <w:t>dnase</w:t>
            </w:r>
            <w:r>
              <w:rPr>
                <w:spacing w:val="-14"/>
              </w:rPr>
              <w:t xml:space="preserve"> </w:t>
            </w:r>
            <w:r>
              <w:t>e</w:t>
            </w:r>
            <w:r>
              <w:rPr>
                <w:spacing w:val="-13"/>
              </w:rPr>
              <w:t xml:space="preserve"> </w:t>
            </w:r>
            <w:r>
              <w:t>rnase. Apresentação: frasco com 500 ml. Aprs: frasco</w:t>
            </w:r>
          </w:p>
        </w:tc>
        <w:tc>
          <w:tcPr>
            <w:tcW w:w="1304" w:type="dxa"/>
          </w:tcPr>
          <w:p w14:paraId="34536286" w14:textId="77777777" w:rsidR="002B1A74" w:rsidRDefault="00000000">
            <w:pPr>
              <w:pStyle w:val="TableParagraph"/>
              <w:spacing w:before="265"/>
              <w:ind w:left="11"/>
              <w:jc w:val="center"/>
            </w:pPr>
            <w:r>
              <w:rPr>
                <w:spacing w:val="-2"/>
              </w:rPr>
              <w:t>frascos</w:t>
            </w:r>
          </w:p>
        </w:tc>
        <w:tc>
          <w:tcPr>
            <w:tcW w:w="915" w:type="dxa"/>
          </w:tcPr>
          <w:p w14:paraId="7DF77EA0" w14:textId="77777777" w:rsidR="002B1A74" w:rsidRDefault="00000000">
            <w:pPr>
              <w:pStyle w:val="TableParagraph"/>
              <w:spacing w:line="388" w:lineRule="exact"/>
              <w:ind w:left="60" w:right="47"/>
              <w:jc w:val="center"/>
              <w:rPr>
                <w:b/>
                <w:sz w:val="32"/>
              </w:rPr>
            </w:pPr>
            <w:r>
              <w:rPr>
                <w:b/>
                <w:spacing w:val="-5"/>
                <w:sz w:val="32"/>
              </w:rPr>
              <w:t>NÃO</w:t>
            </w:r>
          </w:p>
        </w:tc>
        <w:tc>
          <w:tcPr>
            <w:tcW w:w="1069" w:type="dxa"/>
          </w:tcPr>
          <w:p w14:paraId="1AC1B910" w14:textId="77777777" w:rsidR="002B1A74" w:rsidRDefault="00000000">
            <w:pPr>
              <w:pStyle w:val="TableParagraph"/>
              <w:spacing w:line="388" w:lineRule="exact"/>
              <w:ind w:left="59" w:right="55"/>
              <w:jc w:val="center"/>
              <w:rPr>
                <w:b/>
                <w:sz w:val="32"/>
              </w:rPr>
            </w:pPr>
            <w:r>
              <w:rPr>
                <w:b/>
                <w:spacing w:val="-5"/>
                <w:sz w:val="32"/>
              </w:rPr>
              <w:t>SIM</w:t>
            </w:r>
          </w:p>
        </w:tc>
        <w:tc>
          <w:tcPr>
            <w:tcW w:w="1077" w:type="dxa"/>
          </w:tcPr>
          <w:p w14:paraId="14E554E3" w14:textId="77777777" w:rsidR="002B1A74" w:rsidRDefault="00000000">
            <w:pPr>
              <w:pStyle w:val="TableParagraph"/>
              <w:spacing w:line="388" w:lineRule="exact"/>
              <w:ind w:left="54" w:right="53"/>
              <w:jc w:val="center"/>
              <w:rPr>
                <w:b/>
                <w:sz w:val="32"/>
              </w:rPr>
            </w:pPr>
            <w:r>
              <w:rPr>
                <w:b/>
                <w:spacing w:val="-5"/>
                <w:sz w:val="32"/>
              </w:rPr>
              <w:t>NÃO</w:t>
            </w:r>
          </w:p>
        </w:tc>
      </w:tr>
      <w:tr w:rsidR="002B1A74" w14:paraId="6529F7D2" w14:textId="77777777">
        <w:trPr>
          <w:trHeight w:val="806"/>
        </w:trPr>
        <w:tc>
          <w:tcPr>
            <w:tcW w:w="1131" w:type="dxa"/>
          </w:tcPr>
          <w:p w14:paraId="4C160D5A" w14:textId="77777777" w:rsidR="002B1A74" w:rsidRDefault="002B1A74">
            <w:pPr>
              <w:pStyle w:val="TableParagraph"/>
              <w:rPr>
                <w:rFonts w:ascii="Times New Roman"/>
              </w:rPr>
            </w:pPr>
          </w:p>
        </w:tc>
        <w:tc>
          <w:tcPr>
            <w:tcW w:w="1315" w:type="dxa"/>
          </w:tcPr>
          <w:p w14:paraId="050B24E5" w14:textId="77777777" w:rsidR="002B1A74" w:rsidRDefault="00000000">
            <w:pPr>
              <w:pStyle w:val="TableParagraph"/>
              <w:spacing w:before="268"/>
              <w:ind w:left="13"/>
              <w:jc w:val="center"/>
            </w:pPr>
            <w:r>
              <w:rPr>
                <w:spacing w:val="-2"/>
              </w:rPr>
              <w:t>EBS02703</w:t>
            </w:r>
          </w:p>
        </w:tc>
        <w:tc>
          <w:tcPr>
            <w:tcW w:w="1236" w:type="dxa"/>
          </w:tcPr>
          <w:p w14:paraId="17930796" w14:textId="77777777" w:rsidR="002B1A74" w:rsidRDefault="00000000">
            <w:pPr>
              <w:pStyle w:val="TableParagraph"/>
              <w:spacing w:before="268"/>
              <w:ind w:left="17" w:right="2"/>
              <w:jc w:val="center"/>
            </w:pPr>
            <w:r>
              <w:rPr>
                <w:spacing w:val="-2"/>
              </w:rPr>
              <w:t>412317</w:t>
            </w:r>
          </w:p>
        </w:tc>
        <w:tc>
          <w:tcPr>
            <w:tcW w:w="7830" w:type="dxa"/>
          </w:tcPr>
          <w:p w14:paraId="7E96C747" w14:textId="77777777" w:rsidR="002B1A74" w:rsidRDefault="00000000">
            <w:pPr>
              <w:pStyle w:val="TableParagraph"/>
              <w:ind w:left="107"/>
            </w:pPr>
            <w:r>
              <w:t>Solução tampão Tris-EDTA ph 8,0; 10x concentrado. Aplicação: eletroforese em gel agarose. Apresentação: frasco com 500 ml. Aprs: frasco</w:t>
            </w:r>
          </w:p>
        </w:tc>
        <w:tc>
          <w:tcPr>
            <w:tcW w:w="1304" w:type="dxa"/>
          </w:tcPr>
          <w:p w14:paraId="7967DB10" w14:textId="77777777" w:rsidR="002B1A74" w:rsidRDefault="00000000">
            <w:pPr>
              <w:pStyle w:val="TableParagraph"/>
              <w:spacing w:before="268"/>
              <w:ind w:left="11"/>
              <w:jc w:val="center"/>
            </w:pPr>
            <w:r>
              <w:rPr>
                <w:spacing w:val="-2"/>
              </w:rPr>
              <w:t>frascos</w:t>
            </w:r>
          </w:p>
        </w:tc>
        <w:tc>
          <w:tcPr>
            <w:tcW w:w="915" w:type="dxa"/>
          </w:tcPr>
          <w:p w14:paraId="204BE0C9" w14:textId="77777777" w:rsidR="002B1A74" w:rsidRDefault="00000000">
            <w:pPr>
              <w:pStyle w:val="TableParagraph"/>
              <w:ind w:left="60" w:right="47"/>
              <w:jc w:val="center"/>
              <w:rPr>
                <w:b/>
                <w:sz w:val="32"/>
              </w:rPr>
            </w:pPr>
            <w:r>
              <w:rPr>
                <w:b/>
                <w:spacing w:val="-5"/>
                <w:sz w:val="32"/>
              </w:rPr>
              <w:t>NÃO</w:t>
            </w:r>
          </w:p>
        </w:tc>
        <w:tc>
          <w:tcPr>
            <w:tcW w:w="1069" w:type="dxa"/>
          </w:tcPr>
          <w:p w14:paraId="19FB4F1F" w14:textId="77777777" w:rsidR="002B1A74" w:rsidRDefault="00000000">
            <w:pPr>
              <w:pStyle w:val="TableParagraph"/>
              <w:ind w:left="59" w:right="55"/>
              <w:jc w:val="center"/>
              <w:rPr>
                <w:b/>
                <w:sz w:val="32"/>
              </w:rPr>
            </w:pPr>
            <w:r>
              <w:rPr>
                <w:b/>
                <w:spacing w:val="-5"/>
                <w:sz w:val="32"/>
              </w:rPr>
              <w:t>SIM</w:t>
            </w:r>
          </w:p>
        </w:tc>
        <w:tc>
          <w:tcPr>
            <w:tcW w:w="1077" w:type="dxa"/>
          </w:tcPr>
          <w:p w14:paraId="59171268" w14:textId="77777777" w:rsidR="002B1A74" w:rsidRDefault="00000000">
            <w:pPr>
              <w:pStyle w:val="TableParagraph"/>
              <w:ind w:left="54" w:right="53"/>
              <w:jc w:val="center"/>
              <w:rPr>
                <w:b/>
                <w:sz w:val="32"/>
              </w:rPr>
            </w:pPr>
            <w:r>
              <w:rPr>
                <w:b/>
                <w:spacing w:val="-5"/>
                <w:sz w:val="32"/>
              </w:rPr>
              <w:t>NÃO</w:t>
            </w:r>
          </w:p>
        </w:tc>
      </w:tr>
      <w:tr w:rsidR="002B1A74" w14:paraId="6BD61F8D" w14:textId="77777777">
        <w:trPr>
          <w:trHeight w:val="1075"/>
        </w:trPr>
        <w:tc>
          <w:tcPr>
            <w:tcW w:w="1131" w:type="dxa"/>
          </w:tcPr>
          <w:p w14:paraId="16151D8A" w14:textId="77777777" w:rsidR="002B1A74" w:rsidRDefault="002B1A74">
            <w:pPr>
              <w:pStyle w:val="TableParagraph"/>
              <w:rPr>
                <w:rFonts w:ascii="Times New Roman"/>
              </w:rPr>
            </w:pPr>
          </w:p>
        </w:tc>
        <w:tc>
          <w:tcPr>
            <w:tcW w:w="1315" w:type="dxa"/>
          </w:tcPr>
          <w:p w14:paraId="431B0057" w14:textId="77777777" w:rsidR="002B1A74" w:rsidRDefault="002B1A74">
            <w:pPr>
              <w:pStyle w:val="TableParagraph"/>
              <w:spacing w:before="134"/>
              <w:rPr>
                <w:b/>
              </w:rPr>
            </w:pPr>
          </w:p>
          <w:p w14:paraId="7DE8CED6" w14:textId="77777777" w:rsidR="002B1A74" w:rsidRDefault="00000000">
            <w:pPr>
              <w:pStyle w:val="TableParagraph"/>
              <w:ind w:left="13"/>
              <w:jc w:val="center"/>
            </w:pPr>
            <w:r>
              <w:rPr>
                <w:spacing w:val="-2"/>
              </w:rPr>
              <w:t>EBS11473</w:t>
            </w:r>
          </w:p>
        </w:tc>
        <w:tc>
          <w:tcPr>
            <w:tcW w:w="1236" w:type="dxa"/>
          </w:tcPr>
          <w:p w14:paraId="6753E1A6" w14:textId="77777777" w:rsidR="002B1A74" w:rsidRDefault="002B1A74">
            <w:pPr>
              <w:pStyle w:val="TableParagraph"/>
              <w:spacing w:before="134"/>
              <w:rPr>
                <w:b/>
              </w:rPr>
            </w:pPr>
          </w:p>
          <w:p w14:paraId="18048B87" w14:textId="77777777" w:rsidR="002B1A74" w:rsidRDefault="00000000">
            <w:pPr>
              <w:pStyle w:val="TableParagraph"/>
              <w:ind w:left="17" w:right="2"/>
              <w:jc w:val="center"/>
            </w:pPr>
            <w:r>
              <w:rPr>
                <w:spacing w:val="-2"/>
              </w:rPr>
              <w:t>471364</w:t>
            </w:r>
          </w:p>
        </w:tc>
        <w:tc>
          <w:tcPr>
            <w:tcW w:w="7830" w:type="dxa"/>
          </w:tcPr>
          <w:p w14:paraId="016974F1" w14:textId="77777777" w:rsidR="002B1A74" w:rsidRDefault="00000000">
            <w:pPr>
              <w:pStyle w:val="TableParagraph"/>
              <w:ind w:left="107" w:right="100"/>
              <w:jc w:val="both"/>
            </w:pPr>
            <w:r>
              <w:t>Sonda marcada para ensaios de detecção de genes humanos nos locus 15Q11.2 (SNRPN)</w:t>
            </w:r>
            <w:r>
              <w:rPr>
                <w:spacing w:val="-1"/>
              </w:rPr>
              <w:t xml:space="preserve"> </w:t>
            </w:r>
            <w:r>
              <w:t>e</w:t>
            </w:r>
            <w:r>
              <w:rPr>
                <w:spacing w:val="-3"/>
              </w:rPr>
              <w:t xml:space="preserve"> </w:t>
            </w:r>
            <w:r>
              <w:t>15Q26.3 (15QTER); duplamente</w:t>
            </w:r>
            <w:r>
              <w:rPr>
                <w:spacing w:val="-2"/>
              </w:rPr>
              <w:t xml:space="preserve"> </w:t>
            </w:r>
            <w:r>
              <w:t>marcada.</w:t>
            </w:r>
            <w:r>
              <w:rPr>
                <w:spacing w:val="-1"/>
              </w:rPr>
              <w:t xml:space="preserve"> </w:t>
            </w:r>
            <w:r>
              <w:t>Aplicação: para</w:t>
            </w:r>
            <w:r>
              <w:rPr>
                <w:spacing w:val="-1"/>
              </w:rPr>
              <w:t xml:space="preserve"> </w:t>
            </w:r>
            <w:r>
              <w:t>teste Fish.</w:t>
            </w:r>
            <w:r>
              <w:rPr>
                <w:spacing w:val="-2"/>
              </w:rPr>
              <w:t xml:space="preserve"> </w:t>
            </w:r>
            <w:r>
              <w:t xml:space="preserve">Aprs: </w:t>
            </w:r>
            <w:r>
              <w:rPr>
                <w:spacing w:val="-2"/>
              </w:rPr>
              <w:t>teste</w:t>
            </w:r>
          </w:p>
        </w:tc>
        <w:tc>
          <w:tcPr>
            <w:tcW w:w="1304" w:type="dxa"/>
          </w:tcPr>
          <w:p w14:paraId="45B7EC2F" w14:textId="77777777" w:rsidR="002B1A74" w:rsidRDefault="002B1A74">
            <w:pPr>
              <w:pStyle w:val="TableParagraph"/>
              <w:spacing w:before="134"/>
              <w:rPr>
                <w:b/>
              </w:rPr>
            </w:pPr>
          </w:p>
          <w:p w14:paraId="3BECAE7A" w14:textId="77777777" w:rsidR="002B1A74" w:rsidRDefault="00000000">
            <w:pPr>
              <w:pStyle w:val="TableParagraph"/>
              <w:ind w:left="11" w:right="3"/>
              <w:jc w:val="center"/>
            </w:pPr>
            <w:r>
              <w:rPr>
                <w:spacing w:val="-2"/>
              </w:rPr>
              <w:t>teste</w:t>
            </w:r>
          </w:p>
        </w:tc>
        <w:tc>
          <w:tcPr>
            <w:tcW w:w="915" w:type="dxa"/>
          </w:tcPr>
          <w:p w14:paraId="01EE56BD" w14:textId="77777777" w:rsidR="002B1A74" w:rsidRDefault="00000000">
            <w:pPr>
              <w:pStyle w:val="TableParagraph"/>
              <w:ind w:left="60" w:right="47"/>
              <w:jc w:val="center"/>
              <w:rPr>
                <w:b/>
                <w:sz w:val="32"/>
              </w:rPr>
            </w:pPr>
            <w:r>
              <w:rPr>
                <w:b/>
                <w:spacing w:val="-5"/>
                <w:sz w:val="32"/>
              </w:rPr>
              <w:t>NÃO</w:t>
            </w:r>
          </w:p>
        </w:tc>
        <w:tc>
          <w:tcPr>
            <w:tcW w:w="1069" w:type="dxa"/>
          </w:tcPr>
          <w:p w14:paraId="2F825106" w14:textId="77777777" w:rsidR="002B1A74" w:rsidRDefault="00000000">
            <w:pPr>
              <w:pStyle w:val="TableParagraph"/>
              <w:ind w:left="59" w:right="55"/>
              <w:jc w:val="center"/>
              <w:rPr>
                <w:b/>
                <w:sz w:val="32"/>
              </w:rPr>
            </w:pPr>
            <w:r>
              <w:rPr>
                <w:b/>
                <w:spacing w:val="-5"/>
                <w:sz w:val="32"/>
              </w:rPr>
              <w:t>SIM</w:t>
            </w:r>
          </w:p>
        </w:tc>
        <w:tc>
          <w:tcPr>
            <w:tcW w:w="1077" w:type="dxa"/>
          </w:tcPr>
          <w:p w14:paraId="356B2E25" w14:textId="77777777" w:rsidR="002B1A74" w:rsidRDefault="00000000">
            <w:pPr>
              <w:pStyle w:val="TableParagraph"/>
              <w:ind w:left="54" w:right="53"/>
              <w:jc w:val="center"/>
              <w:rPr>
                <w:b/>
                <w:sz w:val="32"/>
              </w:rPr>
            </w:pPr>
            <w:r>
              <w:rPr>
                <w:b/>
                <w:spacing w:val="-5"/>
                <w:sz w:val="32"/>
              </w:rPr>
              <w:t>NÃO</w:t>
            </w:r>
          </w:p>
        </w:tc>
      </w:tr>
      <w:tr w:rsidR="002B1A74" w14:paraId="66F49AED" w14:textId="77777777">
        <w:trPr>
          <w:trHeight w:val="806"/>
        </w:trPr>
        <w:tc>
          <w:tcPr>
            <w:tcW w:w="1131" w:type="dxa"/>
          </w:tcPr>
          <w:p w14:paraId="10854376" w14:textId="77777777" w:rsidR="002B1A74" w:rsidRDefault="002B1A74">
            <w:pPr>
              <w:pStyle w:val="TableParagraph"/>
              <w:rPr>
                <w:rFonts w:ascii="Times New Roman"/>
              </w:rPr>
            </w:pPr>
          </w:p>
        </w:tc>
        <w:tc>
          <w:tcPr>
            <w:tcW w:w="1315" w:type="dxa"/>
          </w:tcPr>
          <w:p w14:paraId="6379B43F" w14:textId="77777777" w:rsidR="002B1A74" w:rsidRDefault="00000000">
            <w:pPr>
              <w:pStyle w:val="TableParagraph"/>
              <w:spacing w:before="268"/>
              <w:ind w:left="13"/>
              <w:jc w:val="center"/>
            </w:pPr>
            <w:r>
              <w:rPr>
                <w:spacing w:val="-2"/>
              </w:rPr>
              <w:t>EBS11474</w:t>
            </w:r>
          </w:p>
        </w:tc>
        <w:tc>
          <w:tcPr>
            <w:tcW w:w="1236" w:type="dxa"/>
          </w:tcPr>
          <w:p w14:paraId="4F04BF6F" w14:textId="77777777" w:rsidR="002B1A74" w:rsidRDefault="00000000">
            <w:pPr>
              <w:pStyle w:val="TableParagraph"/>
              <w:spacing w:before="268"/>
              <w:ind w:left="17" w:right="2"/>
              <w:jc w:val="center"/>
            </w:pPr>
            <w:r>
              <w:rPr>
                <w:spacing w:val="-2"/>
              </w:rPr>
              <w:t>436757</w:t>
            </w:r>
          </w:p>
        </w:tc>
        <w:tc>
          <w:tcPr>
            <w:tcW w:w="7830" w:type="dxa"/>
          </w:tcPr>
          <w:p w14:paraId="0430EA68" w14:textId="77777777" w:rsidR="002B1A74" w:rsidRDefault="00000000">
            <w:pPr>
              <w:pStyle w:val="TableParagraph"/>
              <w:ind w:left="107"/>
            </w:pPr>
            <w:r>
              <w:t>Sonda</w:t>
            </w:r>
            <w:r>
              <w:rPr>
                <w:spacing w:val="28"/>
              </w:rPr>
              <w:t xml:space="preserve"> </w:t>
            </w:r>
            <w:r>
              <w:t>marcada</w:t>
            </w:r>
            <w:r>
              <w:rPr>
                <w:spacing w:val="28"/>
              </w:rPr>
              <w:t xml:space="preserve"> </w:t>
            </w:r>
            <w:r>
              <w:t>para</w:t>
            </w:r>
            <w:r>
              <w:rPr>
                <w:spacing w:val="28"/>
              </w:rPr>
              <w:t xml:space="preserve"> </w:t>
            </w:r>
            <w:r>
              <w:t>ensaios</w:t>
            </w:r>
            <w:r>
              <w:rPr>
                <w:spacing w:val="28"/>
              </w:rPr>
              <w:t xml:space="preserve"> </w:t>
            </w:r>
            <w:r>
              <w:t>de</w:t>
            </w:r>
            <w:r>
              <w:rPr>
                <w:spacing w:val="29"/>
              </w:rPr>
              <w:t xml:space="preserve"> </w:t>
            </w:r>
            <w:r>
              <w:t>detecção</w:t>
            </w:r>
            <w:r>
              <w:rPr>
                <w:spacing w:val="27"/>
              </w:rPr>
              <w:t xml:space="preserve"> </w:t>
            </w:r>
            <w:r>
              <w:t>de</w:t>
            </w:r>
            <w:r>
              <w:rPr>
                <w:spacing w:val="29"/>
              </w:rPr>
              <w:t xml:space="preserve"> </w:t>
            </w:r>
            <w:r>
              <w:t>genes</w:t>
            </w:r>
            <w:r>
              <w:rPr>
                <w:spacing w:val="24"/>
              </w:rPr>
              <w:t xml:space="preserve"> </w:t>
            </w:r>
            <w:r>
              <w:t>humanos</w:t>
            </w:r>
            <w:r>
              <w:rPr>
                <w:spacing w:val="28"/>
              </w:rPr>
              <w:t xml:space="preserve"> </w:t>
            </w:r>
            <w:r>
              <w:t>nos</w:t>
            </w:r>
            <w:r>
              <w:rPr>
                <w:spacing w:val="28"/>
              </w:rPr>
              <w:t xml:space="preserve"> </w:t>
            </w:r>
            <w:r>
              <w:t>locus</w:t>
            </w:r>
            <w:r>
              <w:rPr>
                <w:spacing w:val="26"/>
              </w:rPr>
              <w:t xml:space="preserve"> </w:t>
            </w:r>
            <w:r>
              <w:t>17P11.2</w:t>
            </w:r>
            <w:r>
              <w:rPr>
                <w:spacing w:val="29"/>
              </w:rPr>
              <w:t xml:space="preserve"> </w:t>
            </w:r>
            <w:r>
              <w:t>e 17P13.3. Aplicação: para teste Fish. Aprs: teste</w:t>
            </w:r>
          </w:p>
        </w:tc>
        <w:tc>
          <w:tcPr>
            <w:tcW w:w="1304" w:type="dxa"/>
          </w:tcPr>
          <w:p w14:paraId="639D4C87" w14:textId="77777777" w:rsidR="002B1A74" w:rsidRDefault="00000000">
            <w:pPr>
              <w:pStyle w:val="TableParagraph"/>
              <w:spacing w:before="268"/>
              <w:ind w:left="11" w:right="3"/>
              <w:jc w:val="center"/>
            </w:pPr>
            <w:r>
              <w:rPr>
                <w:spacing w:val="-2"/>
              </w:rPr>
              <w:t>teste</w:t>
            </w:r>
          </w:p>
        </w:tc>
        <w:tc>
          <w:tcPr>
            <w:tcW w:w="915" w:type="dxa"/>
          </w:tcPr>
          <w:p w14:paraId="248DD274" w14:textId="77777777" w:rsidR="002B1A74" w:rsidRDefault="00000000">
            <w:pPr>
              <w:pStyle w:val="TableParagraph"/>
              <w:ind w:left="60" w:right="47"/>
              <w:jc w:val="center"/>
              <w:rPr>
                <w:b/>
                <w:sz w:val="32"/>
              </w:rPr>
            </w:pPr>
            <w:r>
              <w:rPr>
                <w:b/>
                <w:spacing w:val="-5"/>
                <w:sz w:val="32"/>
              </w:rPr>
              <w:t>NÃO</w:t>
            </w:r>
          </w:p>
        </w:tc>
        <w:tc>
          <w:tcPr>
            <w:tcW w:w="1069" w:type="dxa"/>
          </w:tcPr>
          <w:p w14:paraId="6FCF65D5" w14:textId="77777777" w:rsidR="002B1A74" w:rsidRDefault="00000000">
            <w:pPr>
              <w:pStyle w:val="TableParagraph"/>
              <w:ind w:left="59" w:right="55"/>
              <w:jc w:val="center"/>
              <w:rPr>
                <w:b/>
                <w:sz w:val="32"/>
              </w:rPr>
            </w:pPr>
            <w:r>
              <w:rPr>
                <w:b/>
                <w:spacing w:val="-5"/>
                <w:sz w:val="32"/>
              </w:rPr>
              <w:t>SIM</w:t>
            </w:r>
          </w:p>
        </w:tc>
        <w:tc>
          <w:tcPr>
            <w:tcW w:w="1077" w:type="dxa"/>
          </w:tcPr>
          <w:p w14:paraId="02829757" w14:textId="77777777" w:rsidR="002B1A74" w:rsidRDefault="00000000">
            <w:pPr>
              <w:pStyle w:val="TableParagraph"/>
              <w:ind w:left="54" w:right="53"/>
              <w:jc w:val="center"/>
              <w:rPr>
                <w:b/>
                <w:sz w:val="32"/>
              </w:rPr>
            </w:pPr>
            <w:r>
              <w:rPr>
                <w:b/>
                <w:spacing w:val="-5"/>
                <w:sz w:val="32"/>
              </w:rPr>
              <w:t>NÃO</w:t>
            </w:r>
          </w:p>
        </w:tc>
      </w:tr>
      <w:tr w:rsidR="002B1A74" w14:paraId="12530B4C" w14:textId="77777777">
        <w:trPr>
          <w:trHeight w:val="806"/>
        </w:trPr>
        <w:tc>
          <w:tcPr>
            <w:tcW w:w="1131" w:type="dxa"/>
          </w:tcPr>
          <w:p w14:paraId="50E86A63" w14:textId="77777777" w:rsidR="002B1A74" w:rsidRDefault="002B1A74">
            <w:pPr>
              <w:pStyle w:val="TableParagraph"/>
              <w:rPr>
                <w:rFonts w:ascii="Times New Roman"/>
              </w:rPr>
            </w:pPr>
          </w:p>
        </w:tc>
        <w:tc>
          <w:tcPr>
            <w:tcW w:w="1315" w:type="dxa"/>
          </w:tcPr>
          <w:p w14:paraId="7F464535" w14:textId="77777777" w:rsidR="002B1A74" w:rsidRDefault="00000000">
            <w:pPr>
              <w:pStyle w:val="TableParagraph"/>
              <w:spacing w:before="268"/>
              <w:ind w:left="13"/>
              <w:jc w:val="center"/>
            </w:pPr>
            <w:r>
              <w:rPr>
                <w:spacing w:val="-2"/>
              </w:rPr>
              <w:t>EBS11471</w:t>
            </w:r>
          </w:p>
        </w:tc>
        <w:tc>
          <w:tcPr>
            <w:tcW w:w="1236" w:type="dxa"/>
          </w:tcPr>
          <w:p w14:paraId="45D9FC03" w14:textId="77777777" w:rsidR="002B1A74" w:rsidRDefault="00000000">
            <w:pPr>
              <w:pStyle w:val="TableParagraph"/>
              <w:spacing w:before="268"/>
              <w:ind w:left="17" w:right="2"/>
              <w:jc w:val="center"/>
            </w:pPr>
            <w:r>
              <w:rPr>
                <w:spacing w:val="-2"/>
              </w:rPr>
              <w:t>436783</w:t>
            </w:r>
          </w:p>
        </w:tc>
        <w:tc>
          <w:tcPr>
            <w:tcW w:w="7830" w:type="dxa"/>
          </w:tcPr>
          <w:p w14:paraId="56A5DF5F" w14:textId="77777777" w:rsidR="002B1A74" w:rsidRDefault="00000000">
            <w:pPr>
              <w:pStyle w:val="TableParagraph"/>
              <w:ind w:left="107"/>
            </w:pPr>
            <w:r>
              <w:t>Sonda marcada para ensaios de detecção de genes humanos nos locus 22q11.21 e</w:t>
            </w:r>
            <w:r>
              <w:rPr>
                <w:spacing w:val="40"/>
              </w:rPr>
              <w:t xml:space="preserve"> </w:t>
            </w:r>
            <w:r>
              <w:t>22q13.33. Aplicação: para teste Fish. Aprs: teste</w:t>
            </w:r>
          </w:p>
        </w:tc>
        <w:tc>
          <w:tcPr>
            <w:tcW w:w="1304" w:type="dxa"/>
          </w:tcPr>
          <w:p w14:paraId="34772903" w14:textId="77777777" w:rsidR="002B1A74" w:rsidRDefault="00000000">
            <w:pPr>
              <w:pStyle w:val="TableParagraph"/>
              <w:spacing w:before="268"/>
              <w:ind w:left="11" w:right="3"/>
              <w:jc w:val="center"/>
            </w:pPr>
            <w:r>
              <w:rPr>
                <w:spacing w:val="-2"/>
              </w:rPr>
              <w:t>teste</w:t>
            </w:r>
          </w:p>
        </w:tc>
        <w:tc>
          <w:tcPr>
            <w:tcW w:w="915" w:type="dxa"/>
          </w:tcPr>
          <w:p w14:paraId="5A6D2856" w14:textId="77777777" w:rsidR="002B1A74" w:rsidRDefault="00000000">
            <w:pPr>
              <w:pStyle w:val="TableParagraph"/>
              <w:ind w:left="60" w:right="47"/>
              <w:jc w:val="center"/>
              <w:rPr>
                <w:b/>
                <w:sz w:val="32"/>
              </w:rPr>
            </w:pPr>
            <w:r>
              <w:rPr>
                <w:b/>
                <w:spacing w:val="-5"/>
                <w:sz w:val="32"/>
              </w:rPr>
              <w:t>NÃO</w:t>
            </w:r>
          </w:p>
        </w:tc>
        <w:tc>
          <w:tcPr>
            <w:tcW w:w="1069" w:type="dxa"/>
          </w:tcPr>
          <w:p w14:paraId="28B159B0" w14:textId="77777777" w:rsidR="002B1A74" w:rsidRDefault="00000000">
            <w:pPr>
              <w:pStyle w:val="TableParagraph"/>
              <w:ind w:left="59" w:right="55"/>
              <w:jc w:val="center"/>
              <w:rPr>
                <w:b/>
                <w:sz w:val="32"/>
              </w:rPr>
            </w:pPr>
            <w:r>
              <w:rPr>
                <w:b/>
                <w:spacing w:val="-5"/>
                <w:sz w:val="32"/>
              </w:rPr>
              <w:t>SIM</w:t>
            </w:r>
          </w:p>
        </w:tc>
        <w:tc>
          <w:tcPr>
            <w:tcW w:w="1077" w:type="dxa"/>
          </w:tcPr>
          <w:p w14:paraId="36CA84BD" w14:textId="77777777" w:rsidR="002B1A74" w:rsidRDefault="00000000">
            <w:pPr>
              <w:pStyle w:val="TableParagraph"/>
              <w:ind w:left="54" w:right="53"/>
              <w:jc w:val="center"/>
              <w:rPr>
                <w:b/>
                <w:sz w:val="32"/>
              </w:rPr>
            </w:pPr>
            <w:r>
              <w:rPr>
                <w:b/>
                <w:spacing w:val="-5"/>
                <w:sz w:val="32"/>
              </w:rPr>
              <w:t>NÃO</w:t>
            </w:r>
          </w:p>
        </w:tc>
      </w:tr>
      <w:tr w:rsidR="002B1A74" w14:paraId="05D21B50" w14:textId="77777777">
        <w:trPr>
          <w:trHeight w:val="1072"/>
        </w:trPr>
        <w:tc>
          <w:tcPr>
            <w:tcW w:w="1131" w:type="dxa"/>
          </w:tcPr>
          <w:p w14:paraId="16E524C6" w14:textId="77777777" w:rsidR="002B1A74" w:rsidRDefault="002B1A74">
            <w:pPr>
              <w:pStyle w:val="TableParagraph"/>
              <w:rPr>
                <w:rFonts w:ascii="Times New Roman"/>
              </w:rPr>
            </w:pPr>
          </w:p>
        </w:tc>
        <w:tc>
          <w:tcPr>
            <w:tcW w:w="1315" w:type="dxa"/>
          </w:tcPr>
          <w:p w14:paraId="6FC08250" w14:textId="77777777" w:rsidR="002B1A74" w:rsidRDefault="002B1A74">
            <w:pPr>
              <w:pStyle w:val="TableParagraph"/>
              <w:spacing w:before="133"/>
              <w:rPr>
                <w:b/>
              </w:rPr>
            </w:pPr>
          </w:p>
          <w:p w14:paraId="475434B8" w14:textId="77777777" w:rsidR="002B1A74" w:rsidRDefault="00000000">
            <w:pPr>
              <w:pStyle w:val="TableParagraph"/>
              <w:ind w:left="13"/>
              <w:jc w:val="center"/>
            </w:pPr>
            <w:r>
              <w:rPr>
                <w:spacing w:val="-2"/>
              </w:rPr>
              <w:t>EBS11472</w:t>
            </w:r>
          </w:p>
        </w:tc>
        <w:tc>
          <w:tcPr>
            <w:tcW w:w="1236" w:type="dxa"/>
          </w:tcPr>
          <w:p w14:paraId="047741DA" w14:textId="77777777" w:rsidR="002B1A74" w:rsidRDefault="002B1A74">
            <w:pPr>
              <w:pStyle w:val="TableParagraph"/>
              <w:spacing w:before="133"/>
              <w:rPr>
                <w:b/>
              </w:rPr>
            </w:pPr>
          </w:p>
          <w:p w14:paraId="6E25F4DA" w14:textId="77777777" w:rsidR="002B1A74" w:rsidRDefault="00000000">
            <w:pPr>
              <w:pStyle w:val="TableParagraph"/>
              <w:ind w:left="17" w:right="2"/>
              <w:jc w:val="center"/>
            </w:pPr>
            <w:r>
              <w:rPr>
                <w:spacing w:val="-2"/>
              </w:rPr>
              <w:t>471058</w:t>
            </w:r>
          </w:p>
        </w:tc>
        <w:tc>
          <w:tcPr>
            <w:tcW w:w="7830" w:type="dxa"/>
          </w:tcPr>
          <w:p w14:paraId="412F32ED" w14:textId="77777777" w:rsidR="002B1A74" w:rsidRDefault="00000000">
            <w:pPr>
              <w:pStyle w:val="TableParagraph"/>
              <w:ind w:left="107" w:right="94"/>
              <w:jc w:val="both"/>
            </w:pPr>
            <w:r>
              <w:t>Sonda</w:t>
            </w:r>
            <w:r>
              <w:rPr>
                <w:spacing w:val="-5"/>
              </w:rPr>
              <w:t xml:space="preserve"> </w:t>
            </w:r>
            <w:r>
              <w:t>marcada</w:t>
            </w:r>
            <w:r>
              <w:rPr>
                <w:spacing w:val="-5"/>
              </w:rPr>
              <w:t xml:space="preserve"> </w:t>
            </w:r>
            <w:r>
              <w:t>para</w:t>
            </w:r>
            <w:r>
              <w:rPr>
                <w:spacing w:val="-6"/>
              </w:rPr>
              <w:t xml:space="preserve"> </w:t>
            </w:r>
            <w:r>
              <w:t>ensaios</w:t>
            </w:r>
            <w:r>
              <w:rPr>
                <w:spacing w:val="-5"/>
              </w:rPr>
              <w:t xml:space="preserve"> </w:t>
            </w:r>
            <w:r>
              <w:t>de</w:t>
            </w:r>
            <w:r>
              <w:rPr>
                <w:spacing w:val="-5"/>
              </w:rPr>
              <w:t xml:space="preserve"> </w:t>
            </w:r>
            <w:r>
              <w:t>detecção</w:t>
            </w:r>
            <w:r>
              <w:rPr>
                <w:spacing w:val="-4"/>
              </w:rPr>
              <w:t xml:space="preserve"> </w:t>
            </w:r>
            <w:r>
              <w:t>de</w:t>
            </w:r>
            <w:r>
              <w:rPr>
                <w:spacing w:val="-5"/>
              </w:rPr>
              <w:t xml:space="preserve"> </w:t>
            </w:r>
            <w:r>
              <w:t>genes</w:t>
            </w:r>
            <w:r>
              <w:rPr>
                <w:spacing w:val="-5"/>
              </w:rPr>
              <w:t xml:space="preserve"> </w:t>
            </w:r>
            <w:r>
              <w:t>humanos</w:t>
            </w:r>
            <w:r>
              <w:rPr>
                <w:spacing w:val="-5"/>
              </w:rPr>
              <w:t xml:space="preserve"> </w:t>
            </w:r>
            <w:r>
              <w:t>nos</w:t>
            </w:r>
            <w:r>
              <w:rPr>
                <w:spacing w:val="-5"/>
              </w:rPr>
              <w:t xml:space="preserve"> </w:t>
            </w:r>
            <w:r>
              <w:t>locus</w:t>
            </w:r>
            <w:r>
              <w:rPr>
                <w:spacing w:val="-6"/>
              </w:rPr>
              <w:t xml:space="preserve"> </w:t>
            </w:r>
            <w:r>
              <w:t>Xp11.1-Q11.1, Yp11.1-Q11.1, 18p11.1-Q11.1 e locus 13Q14.2, 21Q22.13. Aplicação: para teste Fish. Apresentação: kit. Aprs: teste</w:t>
            </w:r>
          </w:p>
        </w:tc>
        <w:tc>
          <w:tcPr>
            <w:tcW w:w="1304" w:type="dxa"/>
          </w:tcPr>
          <w:p w14:paraId="4AC17EF2" w14:textId="77777777" w:rsidR="002B1A74" w:rsidRDefault="002B1A74">
            <w:pPr>
              <w:pStyle w:val="TableParagraph"/>
              <w:spacing w:before="133"/>
              <w:rPr>
                <w:b/>
              </w:rPr>
            </w:pPr>
          </w:p>
          <w:p w14:paraId="7C2FE360" w14:textId="77777777" w:rsidR="002B1A74" w:rsidRDefault="00000000">
            <w:pPr>
              <w:pStyle w:val="TableParagraph"/>
              <w:ind w:left="11" w:right="3"/>
              <w:jc w:val="center"/>
            </w:pPr>
            <w:r>
              <w:rPr>
                <w:spacing w:val="-2"/>
              </w:rPr>
              <w:t>teste</w:t>
            </w:r>
          </w:p>
        </w:tc>
        <w:tc>
          <w:tcPr>
            <w:tcW w:w="915" w:type="dxa"/>
          </w:tcPr>
          <w:p w14:paraId="5432D56E" w14:textId="77777777" w:rsidR="002B1A74" w:rsidRDefault="00000000">
            <w:pPr>
              <w:pStyle w:val="TableParagraph"/>
              <w:ind w:left="60" w:right="47"/>
              <w:jc w:val="center"/>
              <w:rPr>
                <w:b/>
                <w:sz w:val="32"/>
              </w:rPr>
            </w:pPr>
            <w:r>
              <w:rPr>
                <w:b/>
                <w:spacing w:val="-5"/>
                <w:sz w:val="32"/>
              </w:rPr>
              <w:t>NÃO</w:t>
            </w:r>
          </w:p>
        </w:tc>
        <w:tc>
          <w:tcPr>
            <w:tcW w:w="1069" w:type="dxa"/>
          </w:tcPr>
          <w:p w14:paraId="3D32CB08" w14:textId="77777777" w:rsidR="002B1A74" w:rsidRDefault="00000000">
            <w:pPr>
              <w:pStyle w:val="TableParagraph"/>
              <w:ind w:left="59" w:right="55"/>
              <w:jc w:val="center"/>
              <w:rPr>
                <w:b/>
                <w:sz w:val="32"/>
              </w:rPr>
            </w:pPr>
            <w:r>
              <w:rPr>
                <w:b/>
                <w:spacing w:val="-5"/>
                <w:sz w:val="32"/>
              </w:rPr>
              <w:t>SIM</w:t>
            </w:r>
          </w:p>
        </w:tc>
        <w:tc>
          <w:tcPr>
            <w:tcW w:w="1077" w:type="dxa"/>
          </w:tcPr>
          <w:p w14:paraId="60A3C53A" w14:textId="77777777" w:rsidR="002B1A74" w:rsidRDefault="00000000">
            <w:pPr>
              <w:pStyle w:val="TableParagraph"/>
              <w:ind w:left="54" w:right="53"/>
              <w:jc w:val="center"/>
              <w:rPr>
                <w:b/>
                <w:sz w:val="32"/>
              </w:rPr>
            </w:pPr>
            <w:r>
              <w:rPr>
                <w:b/>
                <w:spacing w:val="-5"/>
                <w:sz w:val="32"/>
              </w:rPr>
              <w:t>NÃO</w:t>
            </w:r>
          </w:p>
        </w:tc>
      </w:tr>
      <w:tr w:rsidR="002B1A74" w14:paraId="22607B1B" w14:textId="77777777">
        <w:trPr>
          <w:trHeight w:val="806"/>
        </w:trPr>
        <w:tc>
          <w:tcPr>
            <w:tcW w:w="1131" w:type="dxa"/>
          </w:tcPr>
          <w:p w14:paraId="686E8C59" w14:textId="77777777" w:rsidR="002B1A74" w:rsidRDefault="002B1A74">
            <w:pPr>
              <w:pStyle w:val="TableParagraph"/>
              <w:rPr>
                <w:rFonts w:ascii="Times New Roman"/>
              </w:rPr>
            </w:pPr>
          </w:p>
        </w:tc>
        <w:tc>
          <w:tcPr>
            <w:tcW w:w="1315" w:type="dxa"/>
          </w:tcPr>
          <w:p w14:paraId="740B2CB0" w14:textId="77777777" w:rsidR="002B1A74" w:rsidRDefault="00000000">
            <w:pPr>
              <w:pStyle w:val="TableParagraph"/>
              <w:spacing w:before="268"/>
              <w:ind w:left="13"/>
              <w:jc w:val="center"/>
            </w:pPr>
            <w:r>
              <w:rPr>
                <w:spacing w:val="-2"/>
              </w:rPr>
              <w:t>EBS07729</w:t>
            </w:r>
          </w:p>
        </w:tc>
        <w:tc>
          <w:tcPr>
            <w:tcW w:w="1236" w:type="dxa"/>
          </w:tcPr>
          <w:p w14:paraId="6BBE4D87" w14:textId="77777777" w:rsidR="002B1A74" w:rsidRDefault="00000000">
            <w:pPr>
              <w:pStyle w:val="TableParagraph"/>
              <w:spacing w:before="268"/>
              <w:ind w:left="17" w:right="2"/>
              <w:jc w:val="center"/>
            </w:pPr>
            <w:r>
              <w:rPr>
                <w:spacing w:val="-2"/>
              </w:rPr>
              <w:t>329544</w:t>
            </w:r>
          </w:p>
        </w:tc>
        <w:tc>
          <w:tcPr>
            <w:tcW w:w="7830" w:type="dxa"/>
          </w:tcPr>
          <w:p w14:paraId="7EB11BF7" w14:textId="77777777" w:rsidR="002B1A74" w:rsidRDefault="00000000">
            <w:pPr>
              <w:pStyle w:val="TableParagraph"/>
              <w:spacing w:before="3" w:line="237" w:lineRule="auto"/>
              <w:ind w:left="107"/>
            </w:pPr>
            <w:r>
              <w:t>Soro fetal bovino</w:t>
            </w:r>
            <w:r>
              <w:rPr>
                <w:spacing w:val="24"/>
              </w:rPr>
              <w:t xml:space="preserve"> </w:t>
            </w:r>
            <w:r>
              <w:t>(SFB) estéril, isento</w:t>
            </w:r>
            <w:r>
              <w:rPr>
                <w:spacing w:val="24"/>
              </w:rPr>
              <w:t xml:space="preserve"> </w:t>
            </w:r>
            <w:r>
              <w:t>de micoplasma, para uso em cultura celular.</w:t>
            </w:r>
            <w:r>
              <w:rPr>
                <w:spacing w:val="40"/>
              </w:rPr>
              <w:t xml:space="preserve"> </w:t>
            </w:r>
            <w:r>
              <w:t>Apresentação: frasco com 500 ml. Aprs: frasco</w:t>
            </w:r>
          </w:p>
        </w:tc>
        <w:tc>
          <w:tcPr>
            <w:tcW w:w="1304" w:type="dxa"/>
          </w:tcPr>
          <w:p w14:paraId="6B8AD088" w14:textId="77777777" w:rsidR="002B1A74" w:rsidRDefault="00000000">
            <w:pPr>
              <w:pStyle w:val="TableParagraph"/>
              <w:spacing w:before="268"/>
              <w:ind w:left="11" w:right="6"/>
              <w:jc w:val="center"/>
            </w:pPr>
            <w:r>
              <w:rPr>
                <w:spacing w:val="-2"/>
              </w:rPr>
              <w:t>frasco</w:t>
            </w:r>
          </w:p>
        </w:tc>
        <w:tc>
          <w:tcPr>
            <w:tcW w:w="915" w:type="dxa"/>
          </w:tcPr>
          <w:p w14:paraId="476EF0B6" w14:textId="77777777" w:rsidR="002B1A74" w:rsidRDefault="00000000">
            <w:pPr>
              <w:pStyle w:val="TableParagraph"/>
              <w:ind w:left="60" w:right="47"/>
              <w:jc w:val="center"/>
              <w:rPr>
                <w:b/>
                <w:sz w:val="32"/>
              </w:rPr>
            </w:pPr>
            <w:r>
              <w:rPr>
                <w:b/>
                <w:spacing w:val="-5"/>
                <w:sz w:val="32"/>
              </w:rPr>
              <w:t>NÃO</w:t>
            </w:r>
          </w:p>
        </w:tc>
        <w:tc>
          <w:tcPr>
            <w:tcW w:w="1069" w:type="dxa"/>
          </w:tcPr>
          <w:p w14:paraId="061540F9" w14:textId="77777777" w:rsidR="002B1A74" w:rsidRDefault="00000000">
            <w:pPr>
              <w:pStyle w:val="TableParagraph"/>
              <w:ind w:left="59" w:right="55"/>
              <w:jc w:val="center"/>
              <w:rPr>
                <w:b/>
                <w:sz w:val="32"/>
              </w:rPr>
            </w:pPr>
            <w:r>
              <w:rPr>
                <w:b/>
                <w:spacing w:val="-5"/>
                <w:sz w:val="32"/>
              </w:rPr>
              <w:t>SIM</w:t>
            </w:r>
          </w:p>
        </w:tc>
        <w:tc>
          <w:tcPr>
            <w:tcW w:w="1077" w:type="dxa"/>
          </w:tcPr>
          <w:p w14:paraId="786A558A" w14:textId="77777777" w:rsidR="002B1A74" w:rsidRDefault="00000000">
            <w:pPr>
              <w:pStyle w:val="TableParagraph"/>
              <w:ind w:left="54" w:right="53"/>
              <w:jc w:val="center"/>
              <w:rPr>
                <w:b/>
                <w:sz w:val="32"/>
              </w:rPr>
            </w:pPr>
            <w:r>
              <w:rPr>
                <w:b/>
                <w:spacing w:val="-5"/>
                <w:sz w:val="32"/>
              </w:rPr>
              <w:t>NÃO</w:t>
            </w:r>
          </w:p>
        </w:tc>
      </w:tr>
      <w:tr w:rsidR="002B1A74" w14:paraId="2A82E203" w14:textId="77777777">
        <w:trPr>
          <w:trHeight w:val="390"/>
        </w:trPr>
        <w:tc>
          <w:tcPr>
            <w:tcW w:w="1131" w:type="dxa"/>
          </w:tcPr>
          <w:p w14:paraId="6A5F8AE8" w14:textId="77777777" w:rsidR="002B1A74" w:rsidRDefault="002B1A74">
            <w:pPr>
              <w:pStyle w:val="TableParagraph"/>
              <w:rPr>
                <w:rFonts w:ascii="Times New Roman"/>
              </w:rPr>
            </w:pPr>
          </w:p>
        </w:tc>
        <w:tc>
          <w:tcPr>
            <w:tcW w:w="1315" w:type="dxa"/>
          </w:tcPr>
          <w:p w14:paraId="6E60C6C9" w14:textId="77777777" w:rsidR="002B1A74" w:rsidRDefault="00000000">
            <w:pPr>
              <w:pStyle w:val="TableParagraph"/>
              <w:spacing w:before="61"/>
              <w:ind w:left="13"/>
              <w:jc w:val="center"/>
            </w:pPr>
            <w:r>
              <w:rPr>
                <w:spacing w:val="-2"/>
              </w:rPr>
              <w:t>EBS11475</w:t>
            </w:r>
          </w:p>
        </w:tc>
        <w:tc>
          <w:tcPr>
            <w:tcW w:w="1236" w:type="dxa"/>
          </w:tcPr>
          <w:p w14:paraId="11B70B6D" w14:textId="77777777" w:rsidR="002B1A74" w:rsidRDefault="00000000">
            <w:pPr>
              <w:pStyle w:val="TableParagraph"/>
              <w:spacing w:before="61"/>
              <w:ind w:left="17" w:right="2"/>
              <w:jc w:val="center"/>
            </w:pPr>
            <w:r>
              <w:rPr>
                <w:spacing w:val="-2"/>
              </w:rPr>
              <w:t>384299</w:t>
            </w:r>
          </w:p>
        </w:tc>
        <w:tc>
          <w:tcPr>
            <w:tcW w:w="7830" w:type="dxa"/>
          </w:tcPr>
          <w:p w14:paraId="363E188F" w14:textId="77777777" w:rsidR="002B1A74" w:rsidRDefault="00000000">
            <w:pPr>
              <w:pStyle w:val="TableParagraph"/>
              <w:spacing w:before="61"/>
              <w:ind w:left="107"/>
            </w:pPr>
            <w:r>
              <w:t>Suplemento</w:t>
            </w:r>
            <w:r>
              <w:rPr>
                <w:spacing w:val="40"/>
              </w:rPr>
              <w:t xml:space="preserve"> </w:t>
            </w:r>
            <w:r>
              <w:t>para</w:t>
            </w:r>
            <w:r>
              <w:rPr>
                <w:spacing w:val="38"/>
              </w:rPr>
              <w:t xml:space="preserve"> </w:t>
            </w:r>
            <w:r>
              <w:t>cultivo</w:t>
            </w:r>
            <w:r>
              <w:rPr>
                <w:spacing w:val="37"/>
              </w:rPr>
              <w:t xml:space="preserve"> </w:t>
            </w:r>
            <w:r>
              <w:t>celular</w:t>
            </w:r>
            <w:r>
              <w:rPr>
                <w:spacing w:val="42"/>
              </w:rPr>
              <w:t xml:space="preserve"> </w:t>
            </w:r>
            <w:r>
              <w:t>-</w:t>
            </w:r>
            <w:r>
              <w:rPr>
                <w:spacing w:val="42"/>
              </w:rPr>
              <w:t xml:space="preserve"> </w:t>
            </w:r>
            <w:r>
              <w:t>para</w:t>
            </w:r>
            <w:r>
              <w:rPr>
                <w:spacing w:val="38"/>
              </w:rPr>
              <w:t xml:space="preserve"> </w:t>
            </w:r>
            <w:r>
              <w:t>Crescimento</w:t>
            </w:r>
            <w:r>
              <w:rPr>
                <w:spacing w:val="42"/>
              </w:rPr>
              <w:t xml:space="preserve"> </w:t>
            </w:r>
            <w:r>
              <w:t>de</w:t>
            </w:r>
            <w:r>
              <w:rPr>
                <w:spacing w:val="39"/>
              </w:rPr>
              <w:t xml:space="preserve"> </w:t>
            </w:r>
            <w:r>
              <w:t>Medula</w:t>
            </w:r>
            <w:r>
              <w:rPr>
                <w:spacing w:val="40"/>
              </w:rPr>
              <w:t xml:space="preserve"> </w:t>
            </w:r>
            <w:r>
              <w:t>Óssea.</w:t>
            </w:r>
            <w:r>
              <w:rPr>
                <w:spacing w:val="44"/>
              </w:rPr>
              <w:t xml:space="preserve"> </w:t>
            </w:r>
            <w:r>
              <w:rPr>
                <w:spacing w:val="-2"/>
              </w:rPr>
              <w:t>Complexa</w:t>
            </w:r>
          </w:p>
        </w:tc>
        <w:tc>
          <w:tcPr>
            <w:tcW w:w="1304" w:type="dxa"/>
          </w:tcPr>
          <w:p w14:paraId="0740F620" w14:textId="77777777" w:rsidR="002B1A74" w:rsidRDefault="00000000">
            <w:pPr>
              <w:pStyle w:val="TableParagraph"/>
              <w:spacing w:before="61"/>
              <w:ind w:left="11" w:right="1"/>
              <w:jc w:val="center"/>
            </w:pPr>
            <w:r>
              <w:rPr>
                <w:spacing w:val="-2"/>
              </w:rPr>
              <w:t>frasco</w:t>
            </w:r>
          </w:p>
        </w:tc>
        <w:tc>
          <w:tcPr>
            <w:tcW w:w="915" w:type="dxa"/>
          </w:tcPr>
          <w:p w14:paraId="622EEABC" w14:textId="77777777" w:rsidR="002B1A74" w:rsidRDefault="00000000">
            <w:pPr>
              <w:pStyle w:val="TableParagraph"/>
              <w:spacing w:line="371" w:lineRule="exact"/>
              <w:ind w:left="60" w:right="47"/>
              <w:jc w:val="center"/>
              <w:rPr>
                <w:b/>
                <w:sz w:val="32"/>
              </w:rPr>
            </w:pPr>
            <w:r>
              <w:rPr>
                <w:b/>
                <w:spacing w:val="-5"/>
                <w:sz w:val="32"/>
              </w:rPr>
              <w:t>NÃO</w:t>
            </w:r>
          </w:p>
        </w:tc>
        <w:tc>
          <w:tcPr>
            <w:tcW w:w="1069" w:type="dxa"/>
          </w:tcPr>
          <w:p w14:paraId="3CF02895" w14:textId="77777777" w:rsidR="002B1A74" w:rsidRDefault="00000000">
            <w:pPr>
              <w:pStyle w:val="TableParagraph"/>
              <w:spacing w:line="371" w:lineRule="exact"/>
              <w:ind w:left="59" w:right="55"/>
              <w:jc w:val="center"/>
              <w:rPr>
                <w:b/>
                <w:sz w:val="32"/>
              </w:rPr>
            </w:pPr>
            <w:r>
              <w:rPr>
                <w:b/>
                <w:spacing w:val="-5"/>
                <w:sz w:val="32"/>
              </w:rPr>
              <w:t>SIM</w:t>
            </w:r>
          </w:p>
        </w:tc>
        <w:tc>
          <w:tcPr>
            <w:tcW w:w="1077" w:type="dxa"/>
          </w:tcPr>
          <w:p w14:paraId="6451A063" w14:textId="77777777" w:rsidR="002B1A74" w:rsidRDefault="00000000">
            <w:pPr>
              <w:pStyle w:val="TableParagraph"/>
              <w:spacing w:line="371" w:lineRule="exact"/>
              <w:ind w:left="54" w:right="53"/>
              <w:jc w:val="center"/>
              <w:rPr>
                <w:b/>
                <w:sz w:val="32"/>
              </w:rPr>
            </w:pPr>
            <w:r>
              <w:rPr>
                <w:b/>
                <w:spacing w:val="-5"/>
                <w:sz w:val="32"/>
              </w:rPr>
              <w:t>NÃO</w:t>
            </w:r>
          </w:p>
        </w:tc>
      </w:tr>
    </w:tbl>
    <w:p w14:paraId="7A256414" w14:textId="77777777" w:rsidR="002B1A74" w:rsidRDefault="002B1A74">
      <w:pPr>
        <w:pStyle w:val="TableParagraph"/>
        <w:spacing w:line="371" w:lineRule="exact"/>
        <w:jc w:val="center"/>
        <w:rPr>
          <w:b/>
          <w:sz w:val="32"/>
        </w:rPr>
        <w:sectPr w:rsidR="002B1A74">
          <w:type w:val="continuous"/>
          <w:pgSz w:w="16840" w:h="11910" w:orient="landscape"/>
          <w:pgMar w:top="120" w:right="141" w:bottom="1420" w:left="566" w:header="0" w:footer="120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315"/>
        <w:gridCol w:w="1236"/>
        <w:gridCol w:w="7830"/>
        <w:gridCol w:w="1304"/>
        <w:gridCol w:w="915"/>
        <w:gridCol w:w="1069"/>
        <w:gridCol w:w="1077"/>
      </w:tblGrid>
      <w:tr w:rsidR="002B1A74" w14:paraId="6905EA00" w14:textId="77777777">
        <w:trPr>
          <w:trHeight w:val="2150"/>
        </w:trPr>
        <w:tc>
          <w:tcPr>
            <w:tcW w:w="1131" w:type="dxa"/>
          </w:tcPr>
          <w:p w14:paraId="077D4F0D" w14:textId="77777777" w:rsidR="002B1A74" w:rsidRDefault="002B1A74">
            <w:pPr>
              <w:pStyle w:val="TableParagraph"/>
              <w:rPr>
                <w:rFonts w:ascii="Times New Roman"/>
              </w:rPr>
            </w:pPr>
          </w:p>
        </w:tc>
        <w:tc>
          <w:tcPr>
            <w:tcW w:w="1315" w:type="dxa"/>
          </w:tcPr>
          <w:p w14:paraId="6D4E5BE5" w14:textId="77777777" w:rsidR="002B1A74" w:rsidRDefault="002B1A74">
            <w:pPr>
              <w:pStyle w:val="TableParagraph"/>
              <w:rPr>
                <w:rFonts w:ascii="Times New Roman"/>
              </w:rPr>
            </w:pPr>
          </w:p>
        </w:tc>
        <w:tc>
          <w:tcPr>
            <w:tcW w:w="1236" w:type="dxa"/>
          </w:tcPr>
          <w:p w14:paraId="7228468A" w14:textId="77777777" w:rsidR="002B1A74" w:rsidRDefault="002B1A74">
            <w:pPr>
              <w:pStyle w:val="TableParagraph"/>
              <w:rPr>
                <w:rFonts w:ascii="Times New Roman"/>
              </w:rPr>
            </w:pPr>
          </w:p>
        </w:tc>
        <w:tc>
          <w:tcPr>
            <w:tcW w:w="7830" w:type="dxa"/>
          </w:tcPr>
          <w:p w14:paraId="0E272122" w14:textId="77777777" w:rsidR="002B1A74" w:rsidRDefault="00000000">
            <w:pPr>
              <w:pStyle w:val="TableParagraph"/>
              <w:ind w:left="107" w:right="97"/>
              <w:jc w:val="both"/>
            </w:pPr>
            <w:r>
              <w:t>mistura de fatores de crescimento em meio de cultura DMEM. Contém soro fetal de bezerro. Aditivo rico em fatores de crescimento que, adicionado ao meio de cultura, tem efeito estimulador de alta performance no crescimento e na morfologia celular principalmente em amostras de medula óssea. Apresenta eficácia também em amostras de tumores sólidos de difícil crescimento e linfomas. A sua utilização melhora significativamente o crescimento celular em amostras de difícil cultivo, a qualidade da morfologia e bandeamento cromossômico.</w:t>
            </w:r>
          </w:p>
        </w:tc>
        <w:tc>
          <w:tcPr>
            <w:tcW w:w="1304" w:type="dxa"/>
          </w:tcPr>
          <w:p w14:paraId="0E2ED8B7" w14:textId="77777777" w:rsidR="002B1A74" w:rsidRDefault="002B1A74">
            <w:pPr>
              <w:pStyle w:val="TableParagraph"/>
              <w:rPr>
                <w:rFonts w:ascii="Times New Roman"/>
              </w:rPr>
            </w:pPr>
          </w:p>
        </w:tc>
        <w:tc>
          <w:tcPr>
            <w:tcW w:w="915" w:type="dxa"/>
          </w:tcPr>
          <w:p w14:paraId="363CA345" w14:textId="77777777" w:rsidR="002B1A74" w:rsidRDefault="002B1A74">
            <w:pPr>
              <w:pStyle w:val="TableParagraph"/>
              <w:rPr>
                <w:rFonts w:ascii="Times New Roman"/>
              </w:rPr>
            </w:pPr>
          </w:p>
        </w:tc>
        <w:tc>
          <w:tcPr>
            <w:tcW w:w="1069" w:type="dxa"/>
          </w:tcPr>
          <w:p w14:paraId="4F507026" w14:textId="77777777" w:rsidR="002B1A74" w:rsidRDefault="002B1A74">
            <w:pPr>
              <w:pStyle w:val="TableParagraph"/>
              <w:rPr>
                <w:rFonts w:ascii="Times New Roman"/>
              </w:rPr>
            </w:pPr>
          </w:p>
        </w:tc>
        <w:tc>
          <w:tcPr>
            <w:tcW w:w="1077" w:type="dxa"/>
          </w:tcPr>
          <w:p w14:paraId="5BEB32BA" w14:textId="77777777" w:rsidR="002B1A74" w:rsidRDefault="002B1A74">
            <w:pPr>
              <w:pStyle w:val="TableParagraph"/>
              <w:rPr>
                <w:rFonts w:ascii="Times New Roman"/>
              </w:rPr>
            </w:pPr>
          </w:p>
        </w:tc>
      </w:tr>
      <w:tr w:rsidR="002B1A74" w14:paraId="174009A1" w14:textId="77777777">
        <w:trPr>
          <w:trHeight w:val="1879"/>
        </w:trPr>
        <w:tc>
          <w:tcPr>
            <w:tcW w:w="1131" w:type="dxa"/>
          </w:tcPr>
          <w:p w14:paraId="22EEF970" w14:textId="77777777" w:rsidR="002B1A74" w:rsidRDefault="002B1A74">
            <w:pPr>
              <w:pStyle w:val="TableParagraph"/>
              <w:rPr>
                <w:rFonts w:ascii="Times New Roman"/>
              </w:rPr>
            </w:pPr>
          </w:p>
        </w:tc>
        <w:tc>
          <w:tcPr>
            <w:tcW w:w="1315" w:type="dxa"/>
          </w:tcPr>
          <w:p w14:paraId="44E405B2" w14:textId="77777777" w:rsidR="002B1A74" w:rsidRDefault="002B1A74">
            <w:pPr>
              <w:pStyle w:val="TableParagraph"/>
              <w:rPr>
                <w:b/>
              </w:rPr>
            </w:pPr>
          </w:p>
          <w:p w14:paraId="7ABB467E" w14:textId="77777777" w:rsidR="002B1A74" w:rsidRDefault="002B1A74">
            <w:pPr>
              <w:pStyle w:val="TableParagraph"/>
              <w:spacing w:before="266"/>
              <w:rPr>
                <w:b/>
              </w:rPr>
            </w:pPr>
          </w:p>
          <w:p w14:paraId="7D8C3EE3" w14:textId="77777777" w:rsidR="002B1A74" w:rsidRDefault="00000000">
            <w:pPr>
              <w:pStyle w:val="TableParagraph"/>
              <w:ind w:left="13"/>
              <w:jc w:val="center"/>
            </w:pPr>
            <w:r>
              <w:rPr>
                <w:spacing w:val="-2"/>
              </w:rPr>
              <w:t>EBS11475</w:t>
            </w:r>
          </w:p>
        </w:tc>
        <w:tc>
          <w:tcPr>
            <w:tcW w:w="1236" w:type="dxa"/>
          </w:tcPr>
          <w:p w14:paraId="0855990F" w14:textId="77777777" w:rsidR="002B1A74" w:rsidRDefault="002B1A74">
            <w:pPr>
              <w:pStyle w:val="TableParagraph"/>
              <w:rPr>
                <w:b/>
              </w:rPr>
            </w:pPr>
          </w:p>
          <w:p w14:paraId="56DD7B09" w14:textId="77777777" w:rsidR="002B1A74" w:rsidRDefault="002B1A74">
            <w:pPr>
              <w:pStyle w:val="TableParagraph"/>
              <w:spacing w:before="266"/>
              <w:rPr>
                <w:b/>
              </w:rPr>
            </w:pPr>
          </w:p>
          <w:p w14:paraId="09C5F704" w14:textId="77777777" w:rsidR="002B1A74" w:rsidRDefault="00000000">
            <w:pPr>
              <w:pStyle w:val="TableParagraph"/>
              <w:ind w:left="17" w:right="2"/>
              <w:jc w:val="center"/>
            </w:pPr>
            <w:r>
              <w:rPr>
                <w:spacing w:val="-2"/>
              </w:rPr>
              <w:t>409098</w:t>
            </w:r>
          </w:p>
        </w:tc>
        <w:tc>
          <w:tcPr>
            <w:tcW w:w="7830" w:type="dxa"/>
          </w:tcPr>
          <w:p w14:paraId="0AA219C4" w14:textId="77777777" w:rsidR="002B1A74" w:rsidRDefault="00000000">
            <w:pPr>
              <w:pStyle w:val="TableParagraph"/>
              <w:ind w:left="107" w:right="95"/>
              <w:jc w:val="both"/>
              <w:rPr>
                <w:i/>
              </w:rPr>
            </w:pPr>
            <w:r>
              <w:t xml:space="preserve">Suplemento para meio de cultura, tipo: colchicina e Vimblastina , aspecto físico: pó liofilizado para preparo de 100ml em PBS, características adicionais: estéril, filtrada em 0.2 μm. Aplicação para análise citogenética, previne a formação de fusos acromáticos durante a mitose, mantendo as células em metáfase para que os cromossomos possam ser separados para estudos citogenéticos e procedimentos de diagnóstico </w:t>
            </w:r>
            <w:r>
              <w:rPr>
                <w:i/>
              </w:rPr>
              <w:t>in vitro.</w:t>
            </w:r>
          </w:p>
        </w:tc>
        <w:tc>
          <w:tcPr>
            <w:tcW w:w="1304" w:type="dxa"/>
          </w:tcPr>
          <w:p w14:paraId="07C3285B" w14:textId="77777777" w:rsidR="002B1A74" w:rsidRDefault="002B1A74">
            <w:pPr>
              <w:pStyle w:val="TableParagraph"/>
              <w:rPr>
                <w:b/>
              </w:rPr>
            </w:pPr>
          </w:p>
          <w:p w14:paraId="64EFEEB8" w14:textId="77777777" w:rsidR="002B1A74" w:rsidRDefault="002B1A74">
            <w:pPr>
              <w:pStyle w:val="TableParagraph"/>
              <w:spacing w:before="266"/>
              <w:rPr>
                <w:b/>
              </w:rPr>
            </w:pPr>
          </w:p>
          <w:p w14:paraId="63A5E381" w14:textId="77777777" w:rsidR="002B1A74" w:rsidRDefault="00000000">
            <w:pPr>
              <w:pStyle w:val="TableParagraph"/>
              <w:ind w:left="11" w:right="1"/>
              <w:jc w:val="center"/>
            </w:pPr>
            <w:r>
              <w:rPr>
                <w:spacing w:val="-2"/>
              </w:rPr>
              <w:t>frasco</w:t>
            </w:r>
          </w:p>
        </w:tc>
        <w:tc>
          <w:tcPr>
            <w:tcW w:w="915" w:type="dxa"/>
          </w:tcPr>
          <w:p w14:paraId="6E15C3D2" w14:textId="77777777" w:rsidR="002B1A74" w:rsidRDefault="00000000">
            <w:pPr>
              <w:pStyle w:val="TableParagraph"/>
              <w:spacing w:line="388" w:lineRule="exact"/>
              <w:ind w:left="60" w:right="47"/>
              <w:jc w:val="center"/>
              <w:rPr>
                <w:b/>
                <w:sz w:val="32"/>
              </w:rPr>
            </w:pPr>
            <w:r>
              <w:rPr>
                <w:b/>
                <w:spacing w:val="-5"/>
                <w:sz w:val="32"/>
              </w:rPr>
              <w:t>NÃO</w:t>
            </w:r>
          </w:p>
        </w:tc>
        <w:tc>
          <w:tcPr>
            <w:tcW w:w="1069" w:type="dxa"/>
          </w:tcPr>
          <w:p w14:paraId="54064813" w14:textId="77777777" w:rsidR="002B1A74" w:rsidRDefault="00000000">
            <w:pPr>
              <w:pStyle w:val="TableParagraph"/>
              <w:spacing w:line="388" w:lineRule="exact"/>
              <w:ind w:left="59" w:right="55"/>
              <w:jc w:val="center"/>
              <w:rPr>
                <w:b/>
                <w:sz w:val="32"/>
              </w:rPr>
            </w:pPr>
            <w:r>
              <w:rPr>
                <w:b/>
                <w:spacing w:val="-5"/>
                <w:sz w:val="32"/>
              </w:rPr>
              <w:t>SIM</w:t>
            </w:r>
          </w:p>
        </w:tc>
        <w:tc>
          <w:tcPr>
            <w:tcW w:w="1077" w:type="dxa"/>
          </w:tcPr>
          <w:p w14:paraId="1007D340" w14:textId="77777777" w:rsidR="002B1A74" w:rsidRDefault="00000000">
            <w:pPr>
              <w:pStyle w:val="TableParagraph"/>
              <w:spacing w:line="388" w:lineRule="exact"/>
              <w:ind w:left="54" w:right="53"/>
              <w:jc w:val="center"/>
              <w:rPr>
                <w:b/>
                <w:sz w:val="32"/>
              </w:rPr>
            </w:pPr>
            <w:r>
              <w:rPr>
                <w:b/>
                <w:spacing w:val="-5"/>
                <w:sz w:val="32"/>
              </w:rPr>
              <w:t>NÃO</w:t>
            </w:r>
          </w:p>
        </w:tc>
      </w:tr>
      <w:tr w:rsidR="002B1A74" w14:paraId="473F9827" w14:textId="77777777">
        <w:trPr>
          <w:trHeight w:val="805"/>
        </w:trPr>
        <w:tc>
          <w:tcPr>
            <w:tcW w:w="1131" w:type="dxa"/>
          </w:tcPr>
          <w:p w14:paraId="0EBE34FE" w14:textId="77777777" w:rsidR="002B1A74" w:rsidRDefault="002B1A74">
            <w:pPr>
              <w:pStyle w:val="TableParagraph"/>
              <w:rPr>
                <w:rFonts w:ascii="Times New Roman"/>
              </w:rPr>
            </w:pPr>
          </w:p>
        </w:tc>
        <w:tc>
          <w:tcPr>
            <w:tcW w:w="1315" w:type="dxa"/>
          </w:tcPr>
          <w:p w14:paraId="32039D09" w14:textId="77777777" w:rsidR="002B1A74" w:rsidRDefault="00000000">
            <w:pPr>
              <w:pStyle w:val="TableParagraph"/>
              <w:spacing w:before="268"/>
              <w:ind w:left="13"/>
              <w:jc w:val="center"/>
            </w:pPr>
            <w:r>
              <w:rPr>
                <w:spacing w:val="-2"/>
              </w:rPr>
              <w:t>EBS10330</w:t>
            </w:r>
          </w:p>
        </w:tc>
        <w:tc>
          <w:tcPr>
            <w:tcW w:w="1236" w:type="dxa"/>
          </w:tcPr>
          <w:p w14:paraId="4FAC34EA" w14:textId="77777777" w:rsidR="002B1A74" w:rsidRDefault="00000000">
            <w:pPr>
              <w:pStyle w:val="TableParagraph"/>
              <w:spacing w:before="268"/>
              <w:ind w:left="17" w:right="2"/>
              <w:jc w:val="center"/>
            </w:pPr>
            <w:r>
              <w:rPr>
                <w:spacing w:val="-2"/>
              </w:rPr>
              <w:t>419198</w:t>
            </w:r>
          </w:p>
        </w:tc>
        <w:tc>
          <w:tcPr>
            <w:tcW w:w="7830" w:type="dxa"/>
          </w:tcPr>
          <w:p w14:paraId="1C76DC43" w14:textId="77777777" w:rsidR="002B1A74" w:rsidRDefault="00000000">
            <w:pPr>
              <w:pStyle w:val="TableParagraph"/>
              <w:ind w:left="107"/>
            </w:pPr>
            <w:r>
              <w:t>Tampão fosfato PBS (solução salina tamponada), concentração 1X, livre de cálcio e</w:t>
            </w:r>
            <w:r>
              <w:rPr>
                <w:spacing w:val="40"/>
              </w:rPr>
              <w:t xml:space="preserve"> </w:t>
            </w:r>
            <w:r>
              <w:t>magnésio, estéril. Apresentação: frasco 1 L. Aprs: litro</w:t>
            </w:r>
          </w:p>
        </w:tc>
        <w:tc>
          <w:tcPr>
            <w:tcW w:w="1304" w:type="dxa"/>
          </w:tcPr>
          <w:p w14:paraId="16ECB55B" w14:textId="77777777" w:rsidR="002B1A74" w:rsidRDefault="00000000">
            <w:pPr>
              <w:pStyle w:val="TableParagraph"/>
              <w:spacing w:before="268"/>
              <w:ind w:left="11" w:right="1"/>
              <w:jc w:val="center"/>
            </w:pPr>
            <w:r>
              <w:rPr>
                <w:spacing w:val="-2"/>
              </w:rPr>
              <w:t>litro</w:t>
            </w:r>
          </w:p>
        </w:tc>
        <w:tc>
          <w:tcPr>
            <w:tcW w:w="915" w:type="dxa"/>
          </w:tcPr>
          <w:p w14:paraId="11F634AF" w14:textId="77777777" w:rsidR="002B1A74" w:rsidRDefault="00000000">
            <w:pPr>
              <w:pStyle w:val="TableParagraph"/>
              <w:ind w:left="60" w:right="47"/>
              <w:jc w:val="center"/>
              <w:rPr>
                <w:b/>
                <w:sz w:val="32"/>
              </w:rPr>
            </w:pPr>
            <w:r>
              <w:rPr>
                <w:b/>
                <w:spacing w:val="-5"/>
                <w:sz w:val="32"/>
              </w:rPr>
              <w:t>NÃO</w:t>
            </w:r>
          </w:p>
        </w:tc>
        <w:tc>
          <w:tcPr>
            <w:tcW w:w="1069" w:type="dxa"/>
          </w:tcPr>
          <w:p w14:paraId="2D4FE223" w14:textId="77777777" w:rsidR="002B1A74" w:rsidRDefault="00000000">
            <w:pPr>
              <w:pStyle w:val="TableParagraph"/>
              <w:ind w:left="59" w:right="55"/>
              <w:jc w:val="center"/>
              <w:rPr>
                <w:b/>
                <w:sz w:val="32"/>
              </w:rPr>
            </w:pPr>
            <w:r>
              <w:rPr>
                <w:b/>
                <w:spacing w:val="-5"/>
                <w:sz w:val="32"/>
              </w:rPr>
              <w:t>SIM</w:t>
            </w:r>
          </w:p>
        </w:tc>
        <w:tc>
          <w:tcPr>
            <w:tcW w:w="1077" w:type="dxa"/>
          </w:tcPr>
          <w:p w14:paraId="6CA313E8" w14:textId="77777777" w:rsidR="002B1A74" w:rsidRDefault="00000000">
            <w:pPr>
              <w:pStyle w:val="TableParagraph"/>
              <w:ind w:left="54" w:right="53"/>
              <w:jc w:val="center"/>
              <w:rPr>
                <w:b/>
                <w:sz w:val="32"/>
              </w:rPr>
            </w:pPr>
            <w:r>
              <w:rPr>
                <w:b/>
                <w:spacing w:val="-5"/>
                <w:sz w:val="32"/>
              </w:rPr>
              <w:t>NÃO</w:t>
            </w:r>
          </w:p>
        </w:tc>
      </w:tr>
      <w:tr w:rsidR="002B1A74" w14:paraId="58B264D7" w14:textId="77777777">
        <w:trPr>
          <w:trHeight w:val="1075"/>
        </w:trPr>
        <w:tc>
          <w:tcPr>
            <w:tcW w:w="1131" w:type="dxa"/>
          </w:tcPr>
          <w:p w14:paraId="6DBCE728" w14:textId="77777777" w:rsidR="002B1A74" w:rsidRDefault="002B1A74">
            <w:pPr>
              <w:pStyle w:val="TableParagraph"/>
              <w:rPr>
                <w:rFonts w:ascii="Times New Roman"/>
              </w:rPr>
            </w:pPr>
          </w:p>
        </w:tc>
        <w:tc>
          <w:tcPr>
            <w:tcW w:w="1315" w:type="dxa"/>
          </w:tcPr>
          <w:p w14:paraId="02FCE551" w14:textId="77777777" w:rsidR="002B1A74" w:rsidRDefault="002B1A74">
            <w:pPr>
              <w:pStyle w:val="TableParagraph"/>
              <w:spacing w:before="134"/>
              <w:rPr>
                <w:b/>
              </w:rPr>
            </w:pPr>
          </w:p>
          <w:p w14:paraId="3AF60A99" w14:textId="77777777" w:rsidR="002B1A74" w:rsidRDefault="00000000">
            <w:pPr>
              <w:pStyle w:val="TableParagraph"/>
              <w:ind w:left="13"/>
              <w:jc w:val="center"/>
            </w:pPr>
            <w:r>
              <w:rPr>
                <w:spacing w:val="-2"/>
              </w:rPr>
              <w:t>EBS09013</w:t>
            </w:r>
          </w:p>
        </w:tc>
        <w:tc>
          <w:tcPr>
            <w:tcW w:w="1236" w:type="dxa"/>
          </w:tcPr>
          <w:p w14:paraId="0C0175F1" w14:textId="77777777" w:rsidR="002B1A74" w:rsidRDefault="002B1A74">
            <w:pPr>
              <w:pStyle w:val="TableParagraph"/>
              <w:spacing w:before="134"/>
              <w:rPr>
                <w:b/>
              </w:rPr>
            </w:pPr>
          </w:p>
          <w:p w14:paraId="2F164750" w14:textId="77777777" w:rsidR="002B1A74" w:rsidRDefault="00000000">
            <w:pPr>
              <w:pStyle w:val="TableParagraph"/>
              <w:ind w:left="17" w:right="2"/>
              <w:jc w:val="center"/>
            </w:pPr>
            <w:r>
              <w:rPr>
                <w:spacing w:val="-2"/>
              </w:rPr>
              <w:t>460746</w:t>
            </w:r>
          </w:p>
        </w:tc>
        <w:tc>
          <w:tcPr>
            <w:tcW w:w="7830" w:type="dxa"/>
          </w:tcPr>
          <w:p w14:paraId="04BA9AB6" w14:textId="77777777" w:rsidR="002B1A74" w:rsidRDefault="00000000">
            <w:pPr>
              <w:pStyle w:val="TableParagraph"/>
              <w:ind w:left="107" w:right="94"/>
              <w:jc w:val="both"/>
            </w:pPr>
            <w:r>
              <w:t>Taq DNA polimerase recombinante. Aspecto físico líquido, concentração 5 U/mcl (5.000 U/ml). Apresentação: frasco contendo 500 U da enzima; acompanha tampão 10x e cloreto de magnésio. Aprs: frasco.</w:t>
            </w:r>
          </w:p>
        </w:tc>
        <w:tc>
          <w:tcPr>
            <w:tcW w:w="1304" w:type="dxa"/>
          </w:tcPr>
          <w:p w14:paraId="05CDF902" w14:textId="77777777" w:rsidR="002B1A74" w:rsidRDefault="00000000">
            <w:pPr>
              <w:pStyle w:val="TableParagraph"/>
              <w:spacing w:before="268"/>
              <w:ind w:left="189" w:right="106" w:hanging="73"/>
            </w:pPr>
            <w:r>
              <w:t>frascos</w:t>
            </w:r>
            <w:r>
              <w:rPr>
                <w:spacing w:val="-13"/>
              </w:rPr>
              <w:t xml:space="preserve"> </w:t>
            </w:r>
            <w:r>
              <w:t>com 5000 u/ml</w:t>
            </w:r>
          </w:p>
        </w:tc>
        <w:tc>
          <w:tcPr>
            <w:tcW w:w="915" w:type="dxa"/>
          </w:tcPr>
          <w:p w14:paraId="49D680BE" w14:textId="77777777" w:rsidR="002B1A74" w:rsidRDefault="00000000">
            <w:pPr>
              <w:pStyle w:val="TableParagraph"/>
              <w:ind w:left="60" w:right="47"/>
              <w:jc w:val="center"/>
              <w:rPr>
                <w:b/>
                <w:sz w:val="32"/>
              </w:rPr>
            </w:pPr>
            <w:r>
              <w:rPr>
                <w:b/>
                <w:spacing w:val="-5"/>
                <w:sz w:val="32"/>
              </w:rPr>
              <w:t>NÃO</w:t>
            </w:r>
          </w:p>
        </w:tc>
        <w:tc>
          <w:tcPr>
            <w:tcW w:w="1069" w:type="dxa"/>
          </w:tcPr>
          <w:p w14:paraId="4515C9A5" w14:textId="77777777" w:rsidR="002B1A74" w:rsidRDefault="00000000">
            <w:pPr>
              <w:pStyle w:val="TableParagraph"/>
              <w:ind w:left="59" w:right="55"/>
              <w:jc w:val="center"/>
              <w:rPr>
                <w:b/>
                <w:sz w:val="32"/>
              </w:rPr>
            </w:pPr>
            <w:r>
              <w:rPr>
                <w:b/>
                <w:spacing w:val="-5"/>
                <w:sz w:val="32"/>
              </w:rPr>
              <w:t>SIM</w:t>
            </w:r>
          </w:p>
        </w:tc>
        <w:tc>
          <w:tcPr>
            <w:tcW w:w="1077" w:type="dxa"/>
          </w:tcPr>
          <w:p w14:paraId="6FE5A9DD" w14:textId="77777777" w:rsidR="002B1A74" w:rsidRDefault="00000000">
            <w:pPr>
              <w:pStyle w:val="TableParagraph"/>
              <w:ind w:left="54" w:right="53"/>
              <w:jc w:val="center"/>
              <w:rPr>
                <w:b/>
                <w:sz w:val="32"/>
              </w:rPr>
            </w:pPr>
            <w:r>
              <w:rPr>
                <w:b/>
                <w:spacing w:val="-5"/>
                <w:sz w:val="32"/>
              </w:rPr>
              <w:t>NÃO</w:t>
            </w:r>
          </w:p>
        </w:tc>
      </w:tr>
      <w:tr w:rsidR="002B1A74" w14:paraId="0A15764B" w14:textId="77777777">
        <w:trPr>
          <w:trHeight w:val="1072"/>
        </w:trPr>
        <w:tc>
          <w:tcPr>
            <w:tcW w:w="1131" w:type="dxa"/>
          </w:tcPr>
          <w:p w14:paraId="4ED37920" w14:textId="77777777" w:rsidR="002B1A74" w:rsidRDefault="002B1A74">
            <w:pPr>
              <w:pStyle w:val="TableParagraph"/>
              <w:rPr>
                <w:rFonts w:ascii="Times New Roman"/>
              </w:rPr>
            </w:pPr>
          </w:p>
        </w:tc>
        <w:tc>
          <w:tcPr>
            <w:tcW w:w="1315" w:type="dxa"/>
          </w:tcPr>
          <w:p w14:paraId="21DAA57B" w14:textId="77777777" w:rsidR="002B1A74" w:rsidRDefault="002B1A74">
            <w:pPr>
              <w:pStyle w:val="TableParagraph"/>
              <w:spacing w:before="1"/>
              <w:rPr>
                <w:b/>
              </w:rPr>
            </w:pPr>
          </w:p>
          <w:p w14:paraId="5C0B25E4" w14:textId="77777777" w:rsidR="002B1A74" w:rsidRDefault="00000000">
            <w:pPr>
              <w:pStyle w:val="TableParagraph"/>
              <w:spacing w:line="237" w:lineRule="auto"/>
              <w:ind w:left="434" w:hanging="310"/>
            </w:pPr>
            <w:r>
              <w:rPr>
                <w:spacing w:val="-2"/>
              </w:rPr>
              <w:t>PROV</w:t>
            </w:r>
            <w:r>
              <w:rPr>
                <w:b/>
                <w:spacing w:val="-2"/>
              </w:rPr>
              <w:t>PPS</w:t>
            </w:r>
            <w:r>
              <w:rPr>
                <w:spacing w:val="-2"/>
              </w:rPr>
              <w:t xml:space="preserve">02 </w:t>
            </w:r>
            <w:r>
              <w:rPr>
                <w:spacing w:val="-4"/>
              </w:rPr>
              <w:t>4431</w:t>
            </w:r>
          </w:p>
        </w:tc>
        <w:tc>
          <w:tcPr>
            <w:tcW w:w="1236" w:type="dxa"/>
          </w:tcPr>
          <w:p w14:paraId="32B97D3C" w14:textId="77777777" w:rsidR="002B1A74" w:rsidRDefault="002B1A74">
            <w:pPr>
              <w:pStyle w:val="TableParagraph"/>
              <w:spacing w:before="131"/>
              <w:rPr>
                <w:b/>
              </w:rPr>
            </w:pPr>
          </w:p>
          <w:p w14:paraId="110645BC" w14:textId="77777777" w:rsidR="002B1A74" w:rsidRDefault="00000000">
            <w:pPr>
              <w:pStyle w:val="TableParagraph"/>
              <w:ind w:left="17" w:right="2"/>
              <w:jc w:val="center"/>
            </w:pPr>
            <w:r>
              <w:rPr>
                <w:spacing w:val="-2"/>
              </w:rPr>
              <w:t>469286</w:t>
            </w:r>
          </w:p>
        </w:tc>
        <w:tc>
          <w:tcPr>
            <w:tcW w:w="7830" w:type="dxa"/>
          </w:tcPr>
          <w:p w14:paraId="38ADF618" w14:textId="77777777" w:rsidR="002B1A74" w:rsidRDefault="00000000">
            <w:pPr>
              <w:pStyle w:val="TableParagraph"/>
              <w:ind w:left="107" w:right="99"/>
              <w:jc w:val="both"/>
            </w:pPr>
            <w:r>
              <w:t>Cartucho completo para uso em SEQUENCIADOR automático; cerca de 30 cm; inclui capilares, polímero universal e tampão. Apresentação: suficiente para 250</w:t>
            </w:r>
            <w:r>
              <w:rPr>
                <w:spacing w:val="40"/>
              </w:rPr>
              <w:t xml:space="preserve"> </w:t>
            </w:r>
            <w:r>
              <w:t>injeções ou 1000 reações. Apresentação: unidade</w:t>
            </w:r>
          </w:p>
        </w:tc>
        <w:tc>
          <w:tcPr>
            <w:tcW w:w="1304" w:type="dxa"/>
          </w:tcPr>
          <w:p w14:paraId="04C6C46C" w14:textId="77777777" w:rsidR="002B1A74" w:rsidRDefault="002B1A74">
            <w:pPr>
              <w:pStyle w:val="TableParagraph"/>
              <w:spacing w:before="131"/>
              <w:rPr>
                <w:b/>
              </w:rPr>
            </w:pPr>
          </w:p>
          <w:p w14:paraId="586A2492" w14:textId="77777777" w:rsidR="002B1A74" w:rsidRDefault="00000000">
            <w:pPr>
              <w:pStyle w:val="TableParagraph"/>
              <w:ind w:left="11" w:right="3"/>
              <w:jc w:val="center"/>
            </w:pPr>
            <w:r>
              <w:rPr>
                <w:spacing w:val="-2"/>
              </w:rPr>
              <w:t>unidade</w:t>
            </w:r>
          </w:p>
        </w:tc>
        <w:tc>
          <w:tcPr>
            <w:tcW w:w="915" w:type="dxa"/>
          </w:tcPr>
          <w:p w14:paraId="7B09DDDC" w14:textId="77777777" w:rsidR="002B1A74" w:rsidRDefault="00000000">
            <w:pPr>
              <w:pStyle w:val="TableParagraph"/>
              <w:ind w:left="60" w:right="47"/>
              <w:jc w:val="center"/>
              <w:rPr>
                <w:b/>
                <w:sz w:val="32"/>
              </w:rPr>
            </w:pPr>
            <w:r>
              <w:rPr>
                <w:b/>
                <w:spacing w:val="-5"/>
                <w:sz w:val="32"/>
              </w:rPr>
              <w:t>NÃO</w:t>
            </w:r>
          </w:p>
        </w:tc>
        <w:tc>
          <w:tcPr>
            <w:tcW w:w="1069" w:type="dxa"/>
          </w:tcPr>
          <w:p w14:paraId="4491458C" w14:textId="77777777" w:rsidR="002B1A74" w:rsidRDefault="00000000">
            <w:pPr>
              <w:pStyle w:val="TableParagraph"/>
              <w:ind w:left="59" w:right="55"/>
              <w:jc w:val="center"/>
              <w:rPr>
                <w:b/>
                <w:sz w:val="32"/>
              </w:rPr>
            </w:pPr>
            <w:r>
              <w:rPr>
                <w:b/>
                <w:spacing w:val="-5"/>
                <w:sz w:val="32"/>
              </w:rPr>
              <w:t>SIM</w:t>
            </w:r>
          </w:p>
        </w:tc>
        <w:tc>
          <w:tcPr>
            <w:tcW w:w="1077" w:type="dxa"/>
          </w:tcPr>
          <w:p w14:paraId="1425D2D2" w14:textId="77777777" w:rsidR="002B1A74" w:rsidRDefault="00000000">
            <w:pPr>
              <w:pStyle w:val="TableParagraph"/>
              <w:ind w:left="54" w:right="53"/>
              <w:jc w:val="center"/>
              <w:rPr>
                <w:b/>
                <w:sz w:val="32"/>
              </w:rPr>
            </w:pPr>
            <w:r>
              <w:rPr>
                <w:b/>
                <w:spacing w:val="-5"/>
                <w:sz w:val="32"/>
              </w:rPr>
              <w:t>NÃO</w:t>
            </w:r>
          </w:p>
        </w:tc>
      </w:tr>
      <w:tr w:rsidR="002B1A74" w14:paraId="79011344" w14:textId="77777777">
        <w:trPr>
          <w:trHeight w:val="1075"/>
        </w:trPr>
        <w:tc>
          <w:tcPr>
            <w:tcW w:w="1131" w:type="dxa"/>
          </w:tcPr>
          <w:p w14:paraId="7467D0F8" w14:textId="77777777" w:rsidR="002B1A74" w:rsidRDefault="002B1A74">
            <w:pPr>
              <w:pStyle w:val="TableParagraph"/>
              <w:rPr>
                <w:rFonts w:ascii="Times New Roman"/>
              </w:rPr>
            </w:pPr>
          </w:p>
        </w:tc>
        <w:tc>
          <w:tcPr>
            <w:tcW w:w="1315" w:type="dxa"/>
          </w:tcPr>
          <w:p w14:paraId="4DC89D00" w14:textId="77777777" w:rsidR="002B1A74" w:rsidRDefault="00000000">
            <w:pPr>
              <w:pStyle w:val="TableParagraph"/>
              <w:spacing w:before="268"/>
              <w:ind w:left="434" w:hanging="310"/>
            </w:pPr>
            <w:r>
              <w:rPr>
                <w:spacing w:val="-2"/>
              </w:rPr>
              <w:t>PROV</w:t>
            </w:r>
            <w:r>
              <w:rPr>
                <w:b/>
                <w:spacing w:val="-2"/>
              </w:rPr>
              <w:t>PPS</w:t>
            </w:r>
            <w:r>
              <w:rPr>
                <w:spacing w:val="-2"/>
              </w:rPr>
              <w:t xml:space="preserve">02 </w:t>
            </w:r>
            <w:r>
              <w:rPr>
                <w:spacing w:val="-4"/>
              </w:rPr>
              <w:t>4432</w:t>
            </w:r>
          </w:p>
        </w:tc>
        <w:tc>
          <w:tcPr>
            <w:tcW w:w="1236" w:type="dxa"/>
          </w:tcPr>
          <w:p w14:paraId="243BD9DA" w14:textId="77777777" w:rsidR="002B1A74" w:rsidRDefault="002B1A74">
            <w:pPr>
              <w:pStyle w:val="TableParagraph"/>
              <w:spacing w:before="134"/>
              <w:rPr>
                <w:b/>
              </w:rPr>
            </w:pPr>
          </w:p>
          <w:p w14:paraId="2721334C" w14:textId="77777777" w:rsidR="002B1A74" w:rsidRDefault="00000000">
            <w:pPr>
              <w:pStyle w:val="TableParagraph"/>
              <w:ind w:left="17" w:right="2"/>
              <w:jc w:val="center"/>
            </w:pPr>
            <w:r>
              <w:rPr>
                <w:spacing w:val="-2"/>
              </w:rPr>
              <w:t>362362</w:t>
            </w:r>
          </w:p>
        </w:tc>
        <w:tc>
          <w:tcPr>
            <w:tcW w:w="7830" w:type="dxa"/>
          </w:tcPr>
          <w:p w14:paraId="3FB9BFCE" w14:textId="77777777" w:rsidR="002B1A74" w:rsidRDefault="00000000">
            <w:pPr>
              <w:pStyle w:val="TableParagraph"/>
              <w:ind w:left="107" w:right="95"/>
              <w:jc w:val="both"/>
            </w:pPr>
            <w:r>
              <w:t>Diepoxibutano. Aspecto Físico: Líquido Límpido, Incolor.</w:t>
            </w:r>
            <w:r>
              <w:rPr>
                <w:spacing w:val="40"/>
              </w:rPr>
              <w:t xml:space="preserve"> </w:t>
            </w:r>
            <w:r>
              <w:t>Fórmula Química: C4h6o2 (1,2:3,4-Diepoxibutano).</w:t>
            </w:r>
            <w:r>
              <w:rPr>
                <w:spacing w:val="40"/>
              </w:rPr>
              <w:t xml:space="preserve"> </w:t>
            </w:r>
            <w:r>
              <w:t>Peso Molecular: 86,09 g/mol.Grau De Pureza: Pureza Mínima De 97%. Número De Referência Química: Cas 1464-53-5.</w:t>
            </w:r>
          </w:p>
        </w:tc>
        <w:tc>
          <w:tcPr>
            <w:tcW w:w="1304" w:type="dxa"/>
          </w:tcPr>
          <w:p w14:paraId="54000977" w14:textId="77777777" w:rsidR="002B1A74" w:rsidRDefault="00000000">
            <w:pPr>
              <w:pStyle w:val="TableParagraph"/>
              <w:spacing w:before="268"/>
              <w:ind w:left="504" w:right="210" w:hanging="281"/>
            </w:pPr>
            <w:r>
              <w:t>Frasco</w:t>
            </w:r>
            <w:r>
              <w:rPr>
                <w:spacing w:val="-13"/>
              </w:rPr>
              <w:t xml:space="preserve"> </w:t>
            </w:r>
            <w:r>
              <w:t xml:space="preserve">de </w:t>
            </w:r>
            <w:r>
              <w:rPr>
                <w:spacing w:val="-4"/>
              </w:rPr>
              <w:t>1gr</w:t>
            </w:r>
          </w:p>
        </w:tc>
        <w:tc>
          <w:tcPr>
            <w:tcW w:w="915" w:type="dxa"/>
          </w:tcPr>
          <w:p w14:paraId="20780CF3" w14:textId="77777777" w:rsidR="002B1A74" w:rsidRDefault="00000000">
            <w:pPr>
              <w:pStyle w:val="TableParagraph"/>
              <w:ind w:left="60" w:right="47"/>
              <w:jc w:val="center"/>
              <w:rPr>
                <w:b/>
                <w:sz w:val="32"/>
              </w:rPr>
            </w:pPr>
            <w:r>
              <w:rPr>
                <w:b/>
                <w:spacing w:val="-5"/>
                <w:sz w:val="32"/>
              </w:rPr>
              <w:t>NÃO</w:t>
            </w:r>
          </w:p>
        </w:tc>
        <w:tc>
          <w:tcPr>
            <w:tcW w:w="1069" w:type="dxa"/>
          </w:tcPr>
          <w:p w14:paraId="38957D47" w14:textId="77777777" w:rsidR="002B1A74" w:rsidRDefault="00000000">
            <w:pPr>
              <w:pStyle w:val="TableParagraph"/>
              <w:ind w:left="59" w:right="55"/>
              <w:jc w:val="center"/>
              <w:rPr>
                <w:b/>
                <w:sz w:val="32"/>
              </w:rPr>
            </w:pPr>
            <w:r>
              <w:rPr>
                <w:b/>
                <w:spacing w:val="-5"/>
                <w:sz w:val="32"/>
              </w:rPr>
              <w:t>SIM</w:t>
            </w:r>
          </w:p>
        </w:tc>
        <w:tc>
          <w:tcPr>
            <w:tcW w:w="1077" w:type="dxa"/>
          </w:tcPr>
          <w:p w14:paraId="59F3CCB5" w14:textId="77777777" w:rsidR="002B1A74" w:rsidRDefault="00000000">
            <w:pPr>
              <w:pStyle w:val="TableParagraph"/>
              <w:ind w:left="54" w:right="53"/>
              <w:jc w:val="center"/>
              <w:rPr>
                <w:b/>
                <w:sz w:val="32"/>
              </w:rPr>
            </w:pPr>
            <w:r>
              <w:rPr>
                <w:b/>
                <w:spacing w:val="-5"/>
                <w:sz w:val="32"/>
              </w:rPr>
              <w:t>NÃO</w:t>
            </w:r>
          </w:p>
        </w:tc>
      </w:tr>
      <w:tr w:rsidR="002B1A74" w14:paraId="58FC6CA8" w14:textId="77777777">
        <w:trPr>
          <w:trHeight w:val="1074"/>
        </w:trPr>
        <w:tc>
          <w:tcPr>
            <w:tcW w:w="1131" w:type="dxa"/>
          </w:tcPr>
          <w:p w14:paraId="394D1DE7" w14:textId="77777777" w:rsidR="002B1A74" w:rsidRDefault="002B1A74">
            <w:pPr>
              <w:pStyle w:val="TableParagraph"/>
              <w:rPr>
                <w:rFonts w:ascii="Times New Roman"/>
              </w:rPr>
            </w:pPr>
          </w:p>
        </w:tc>
        <w:tc>
          <w:tcPr>
            <w:tcW w:w="1315" w:type="dxa"/>
          </w:tcPr>
          <w:p w14:paraId="5E80E6AE" w14:textId="77777777" w:rsidR="002B1A74" w:rsidRDefault="00000000">
            <w:pPr>
              <w:pStyle w:val="TableParagraph"/>
              <w:spacing w:before="268"/>
              <w:ind w:left="434" w:hanging="310"/>
            </w:pPr>
            <w:r>
              <w:rPr>
                <w:spacing w:val="-2"/>
              </w:rPr>
              <w:t>PROV</w:t>
            </w:r>
            <w:r>
              <w:rPr>
                <w:b/>
                <w:spacing w:val="-2"/>
              </w:rPr>
              <w:t>PPS</w:t>
            </w:r>
            <w:r>
              <w:rPr>
                <w:spacing w:val="-2"/>
              </w:rPr>
              <w:t xml:space="preserve">02 </w:t>
            </w:r>
            <w:r>
              <w:rPr>
                <w:spacing w:val="-4"/>
              </w:rPr>
              <w:t>4433</w:t>
            </w:r>
          </w:p>
        </w:tc>
        <w:tc>
          <w:tcPr>
            <w:tcW w:w="1236" w:type="dxa"/>
          </w:tcPr>
          <w:p w14:paraId="121E9128" w14:textId="77777777" w:rsidR="002B1A74" w:rsidRDefault="002B1A74">
            <w:pPr>
              <w:pStyle w:val="TableParagraph"/>
              <w:spacing w:before="133"/>
              <w:rPr>
                <w:b/>
              </w:rPr>
            </w:pPr>
          </w:p>
          <w:p w14:paraId="39B36D3E" w14:textId="77777777" w:rsidR="002B1A74" w:rsidRDefault="00000000">
            <w:pPr>
              <w:pStyle w:val="TableParagraph"/>
              <w:ind w:left="17" w:right="2"/>
              <w:jc w:val="center"/>
            </w:pPr>
            <w:r>
              <w:rPr>
                <w:spacing w:val="-2"/>
              </w:rPr>
              <w:t>270398</w:t>
            </w:r>
          </w:p>
        </w:tc>
        <w:tc>
          <w:tcPr>
            <w:tcW w:w="7830" w:type="dxa"/>
          </w:tcPr>
          <w:p w14:paraId="3372C8D4" w14:textId="77777777" w:rsidR="002B1A74" w:rsidRDefault="00000000">
            <w:pPr>
              <w:pStyle w:val="TableParagraph"/>
              <w:ind w:left="107" w:right="98"/>
              <w:jc w:val="both"/>
            </w:pPr>
            <w:r>
              <w:t>Mitomicina</w:t>
            </w:r>
            <w:r>
              <w:rPr>
                <w:spacing w:val="-4"/>
              </w:rPr>
              <w:t xml:space="preserve"> </w:t>
            </w:r>
            <w:r>
              <w:t>C.</w:t>
            </w:r>
            <w:r>
              <w:rPr>
                <w:spacing w:val="-4"/>
              </w:rPr>
              <w:t xml:space="preserve"> </w:t>
            </w:r>
            <w:r>
              <w:t>Fórmula</w:t>
            </w:r>
            <w:r>
              <w:rPr>
                <w:spacing w:val="-4"/>
              </w:rPr>
              <w:t xml:space="preserve"> </w:t>
            </w:r>
            <w:r>
              <w:t>química:</w:t>
            </w:r>
            <w:r>
              <w:rPr>
                <w:spacing w:val="-4"/>
              </w:rPr>
              <w:t xml:space="preserve"> </w:t>
            </w:r>
            <w:r>
              <w:t>C15H18N4O5</w:t>
            </w:r>
            <w:r>
              <w:rPr>
                <w:spacing w:val="-4"/>
              </w:rPr>
              <w:t xml:space="preserve"> </w:t>
            </w:r>
            <w:r>
              <w:t>Concentração:</w:t>
            </w:r>
            <w:r>
              <w:rPr>
                <w:spacing w:val="-4"/>
              </w:rPr>
              <w:t xml:space="preserve"> </w:t>
            </w:r>
            <w:r>
              <w:t>2mg.</w:t>
            </w:r>
            <w:r>
              <w:rPr>
                <w:spacing w:val="-4"/>
              </w:rPr>
              <w:t xml:space="preserve"> </w:t>
            </w:r>
            <w:r>
              <w:t>Pureza</w:t>
            </w:r>
            <w:r>
              <w:rPr>
                <w:spacing w:val="-6"/>
              </w:rPr>
              <w:t xml:space="preserve"> </w:t>
            </w:r>
            <w:r>
              <w:t>mínima</w:t>
            </w:r>
            <w:r>
              <w:rPr>
                <w:spacing w:val="-4"/>
              </w:rPr>
              <w:t xml:space="preserve"> </w:t>
            </w:r>
            <w:r>
              <w:t>de 98%.</w:t>
            </w:r>
            <w:r>
              <w:rPr>
                <w:spacing w:val="40"/>
              </w:rPr>
              <w:t xml:space="preserve"> </w:t>
            </w:r>
            <w:r>
              <w:t>Gama</w:t>
            </w:r>
            <w:r>
              <w:rPr>
                <w:spacing w:val="40"/>
              </w:rPr>
              <w:t xml:space="preserve"> </w:t>
            </w:r>
            <w:r>
              <w:t>irradiada,</w:t>
            </w:r>
            <w:r>
              <w:rPr>
                <w:spacing w:val="40"/>
              </w:rPr>
              <w:t xml:space="preserve"> </w:t>
            </w:r>
            <w:r>
              <w:t>para</w:t>
            </w:r>
            <w:r>
              <w:rPr>
                <w:spacing w:val="40"/>
              </w:rPr>
              <w:t xml:space="preserve"> </w:t>
            </w:r>
            <w:r>
              <w:t>cultura</w:t>
            </w:r>
            <w:r>
              <w:rPr>
                <w:spacing w:val="40"/>
              </w:rPr>
              <w:t xml:space="preserve"> </w:t>
            </w:r>
            <w:r>
              <w:t>de</w:t>
            </w:r>
            <w:r>
              <w:rPr>
                <w:spacing w:val="40"/>
              </w:rPr>
              <w:t xml:space="preserve"> </w:t>
            </w:r>
            <w:r>
              <w:t>células.</w:t>
            </w:r>
            <w:r>
              <w:rPr>
                <w:spacing w:val="40"/>
              </w:rPr>
              <w:t xml:space="preserve"> </w:t>
            </w:r>
            <w:r>
              <w:t>Peso</w:t>
            </w:r>
            <w:r>
              <w:rPr>
                <w:spacing w:val="40"/>
              </w:rPr>
              <w:t xml:space="preserve"> </w:t>
            </w:r>
            <w:r>
              <w:t>molecular:</w:t>
            </w:r>
            <w:r>
              <w:rPr>
                <w:spacing w:val="40"/>
              </w:rPr>
              <w:t xml:space="preserve"> </w:t>
            </w:r>
            <w:r>
              <w:t>334,33g/mol</w:t>
            </w:r>
            <w:r>
              <w:rPr>
                <w:spacing w:val="40"/>
              </w:rPr>
              <w:t xml:space="preserve"> </w:t>
            </w:r>
            <w:r>
              <w:t xml:space="preserve">CAS </w:t>
            </w:r>
            <w:r>
              <w:rPr>
                <w:spacing w:val="-2"/>
              </w:rPr>
              <w:t>5-07-7</w:t>
            </w:r>
          </w:p>
        </w:tc>
        <w:tc>
          <w:tcPr>
            <w:tcW w:w="1304" w:type="dxa"/>
          </w:tcPr>
          <w:p w14:paraId="558F36AB" w14:textId="77777777" w:rsidR="002B1A74" w:rsidRDefault="00000000">
            <w:pPr>
              <w:pStyle w:val="TableParagraph"/>
              <w:spacing w:before="268"/>
              <w:ind w:left="317" w:right="300" w:firstLine="12"/>
            </w:pPr>
            <w:r>
              <w:rPr>
                <w:spacing w:val="-2"/>
              </w:rPr>
              <w:t>Frasco- ampola</w:t>
            </w:r>
          </w:p>
        </w:tc>
        <w:tc>
          <w:tcPr>
            <w:tcW w:w="915" w:type="dxa"/>
          </w:tcPr>
          <w:p w14:paraId="72312D29" w14:textId="77777777" w:rsidR="002B1A74" w:rsidRDefault="00000000">
            <w:pPr>
              <w:pStyle w:val="TableParagraph"/>
              <w:ind w:left="60" w:right="47"/>
              <w:jc w:val="center"/>
              <w:rPr>
                <w:b/>
                <w:sz w:val="32"/>
              </w:rPr>
            </w:pPr>
            <w:r>
              <w:rPr>
                <w:b/>
                <w:spacing w:val="-5"/>
                <w:sz w:val="32"/>
              </w:rPr>
              <w:t>NÃO</w:t>
            </w:r>
          </w:p>
        </w:tc>
        <w:tc>
          <w:tcPr>
            <w:tcW w:w="1069" w:type="dxa"/>
          </w:tcPr>
          <w:p w14:paraId="639E8570" w14:textId="77777777" w:rsidR="002B1A74" w:rsidRDefault="00000000">
            <w:pPr>
              <w:pStyle w:val="TableParagraph"/>
              <w:ind w:left="59" w:right="55"/>
              <w:jc w:val="center"/>
              <w:rPr>
                <w:b/>
                <w:sz w:val="32"/>
              </w:rPr>
            </w:pPr>
            <w:r>
              <w:rPr>
                <w:b/>
                <w:spacing w:val="-5"/>
                <w:sz w:val="32"/>
              </w:rPr>
              <w:t>SIM</w:t>
            </w:r>
          </w:p>
        </w:tc>
        <w:tc>
          <w:tcPr>
            <w:tcW w:w="1077" w:type="dxa"/>
          </w:tcPr>
          <w:p w14:paraId="53720A27" w14:textId="77777777" w:rsidR="002B1A74" w:rsidRDefault="00000000">
            <w:pPr>
              <w:pStyle w:val="TableParagraph"/>
              <w:ind w:left="54" w:right="53"/>
              <w:jc w:val="center"/>
              <w:rPr>
                <w:b/>
                <w:sz w:val="32"/>
              </w:rPr>
            </w:pPr>
            <w:r>
              <w:rPr>
                <w:b/>
                <w:spacing w:val="-5"/>
                <w:sz w:val="32"/>
              </w:rPr>
              <w:t>NÃO</w:t>
            </w:r>
          </w:p>
        </w:tc>
      </w:tr>
      <w:tr w:rsidR="002B1A74" w14:paraId="7FA5F714" w14:textId="77777777">
        <w:trPr>
          <w:trHeight w:val="806"/>
        </w:trPr>
        <w:tc>
          <w:tcPr>
            <w:tcW w:w="1131" w:type="dxa"/>
          </w:tcPr>
          <w:p w14:paraId="66E157D9" w14:textId="77777777" w:rsidR="002B1A74" w:rsidRDefault="002B1A74">
            <w:pPr>
              <w:pStyle w:val="TableParagraph"/>
              <w:rPr>
                <w:rFonts w:ascii="Times New Roman"/>
              </w:rPr>
            </w:pPr>
          </w:p>
        </w:tc>
        <w:tc>
          <w:tcPr>
            <w:tcW w:w="1315" w:type="dxa"/>
          </w:tcPr>
          <w:p w14:paraId="6DF41278" w14:textId="77777777" w:rsidR="002B1A74" w:rsidRDefault="00000000">
            <w:pPr>
              <w:pStyle w:val="TableParagraph"/>
              <w:spacing w:before="133"/>
              <w:ind w:left="434" w:hanging="310"/>
            </w:pPr>
            <w:r>
              <w:rPr>
                <w:spacing w:val="-2"/>
              </w:rPr>
              <w:t>PROV</w:t>
            </w:r>
            <w:r>
              <w:rPr>
                <w:b/>
                <w:spacing w:val="-2"/>
              </w:rPr>
              <w:t>PPS</w:t>
            </w:r>
            <w:r>
              <w:rPr>
                <w:spacing w:val="-2"/>
              </w:rPr>
              <w:t xml:space="preserve">02 </w:t>
            </w:r>
            <w:r>
              <w:rPr>
                <w:spacing w:val="-4"/>
              </w:rPr>
              <w:t>4434</w:t>
            </w:r>
          </w:p>
        </w:tc>
        <w:tc>
          <w:tcPr>
            <w:tcW w:w="1236" w:type="dxa"/>
          </w:tcPr>
          <w:p w14:paraId="47758259" w14:textId="77777777" w:rsidR="002B1A74" w:rsidRDefault="00000000">
            <w:pPr>
              <w:pStyle w:val="TableParagraph"/>
              <w:spacing w:before="268"/>
              <w:ind w:left="17" w:right="2"/>
              <w:jc w:val="center"/>
            </w:pPr>
            <w:r>
              <w:rPr>
                <w:spacing w:val="-2"/>
              </w:rPr>
              <w:t>375421</w:t>
            </w:r>
          </w:p>
        </w:tc>
        <w:tc>
          <w:tcPr>
            <w:tcW w:w="7830" w:type="dxa"/>
          </w:tcPr>
          <w:p w14:paraId="02167ACF" w14:textId="77777777" w:rsidR="002B1A74" w:rsidRDefault="00000000">
            <w:pPr>
              <w:pStyle w:val="TableParagraph"/>
              <w:ind w:left="107"/>
            </w:pPr>
            <w:r>
              <w:t>Paraformaldeído.</w:t>
            </w:r>
            <w:r>
              <w:rPr>
                <w:spacing w:val="-1"/>
              </w:rPr>
              <w:t xml:space="preserve"> </w:t>
            </w:r>
            <w:r>
              <w:t>Aspecto</w:t>
            </w:r>
            <w:r>
              <w:rPr>
                <w:spacing w:val="-2"/>
              </w:rPr>
              <w:t xml:space="preserve"> </w:t>
            </w:r>
            <w:r>
              <w:t>Físico:</w:t>
            </w:r>
            <w:r>
              <w:rPr>
                <w:spacing w:val="-3"/>
              </w:rPr>
              <w:t xml:space="preserve"> </w:t>
            </w:r>
            <w:r>
              <w:t>Pó Branco,</w:t>
            </w:r>
            <w:r>
              <w:rPr>
                <w:spacing w:val="-1"/>
              </w:rPr>
              <w:t xml:space="preserve"> </w:t>
            </w:r>
            <w:r>
              <w:t>Odor</w:t>
            </w:r>
            <w:r>
              <w:rPr>
                <w:spacing w:val="-1"/>
              </w:rPr>
              <w:t xml:space="preserve"> </w:t>
            </w:r>
            <w:r>
              <w:t>Forte e</w:t>
            </w:r>
            <w:r>
              <w:rPr>
                <w:spacing w:val="-3"/>
              </w:rPr>
              <w:t xml:space="preserve"> </w:t>
            </w:r>
            <w:r>
              <w:t>Pungente.</w:t>
            </w:r>
            <w:r>
              <w:rPr>
                <w:spacing w:val="-3"/>
              </w:rPr>
              <w:t xml:space="preserve"> </w:t>
            </w:r>
            <w:r>
              <w:t>Peso Molecular: 30,03</w:t>
            </w:r>
            <w:r>
              <w:rPr>
                <w:spacing w:val="19"/>
              </w:rPr>
              <w:t xml:space="preserve"> </w:t>
            </w:r>
            <w:r>
              <w:t>g/mol.</w:t>
            </w:r>
            <w:r>
              <w:rPr>
                <w:spacing w:val="19"/>
              </w:rPr>
              <w:t xml:space="preserve"> </w:t>
            </w:r>
            <w:r>
              <w:t>Fórmula</w:t>
            </w:r>
            <w:r>
              <w:rPr>
                <w:spacing w:val="17"/>
              </w:rPr>
              <w:t xml:space="preserve"> </w:t>
            </w:r>
            <w:r>
              <w:t>Química:</w:t>
            </w:r>
            <w:r>
              <w:rPr>
                <w:spacing w:val="20"/>
              </w:rPr>
              <w:t xml:space="preserve"> </w:t>
            </w:r>
            <w:r>
              <w:t>(CH2O)</w:t>
            </w:r>
            <w:r>
              <w:rPr>
                <w:spacing w:val="23"/>
              </w:rPr>
              <w:t xml:space="preserve"> </w:t>
            </w:r>
            <w:r>
              <w:t>N</w:t>
            </w:r>
            <w:r>
              <w:rPr>
                <w:spacing w:val="19"/>
              </w:rPr>
              <w:t xml:space="preserve"> </w:t>
            </w:r>
            <w:r>
              <w:t>(P-Formaldeído).</w:t>
            </w:r>
            <w:r>
              <w:rPr>
                <w:spacing w:val="20"/>
              </w:rPr>
              <w:t xml:space="preserve"> </w:t>
            </w:r>
            <w:r>
              <w:t>Grau</w:t>
            </w:r>
            <w:r>
              <w:rPr>
                <w:spacing w:val="16"/>
              </w:rPr>
              <w:t xml:space="preserve"> </w:t>
            </w:r>
            <w:r>
              <w:t>De</w:t>
            </w:r>
            <w:r>
              <w:rPr>
                <w:spacing w:val="18"/>
              </w:rPr>
              <w:t xml:space="preserve"> </w:t>
            </w:r>
            <w:r>
              <w:t>Pureza:</w:t>
            </w:r>
            <w:r>
              <w:rPr>
                <w:spacing w:val="18"/>
              </w:rPr>
              <w:t xml:space="preserve"> </w:t>
            </w:r>
            <w:r>
              <w:rPr>
                <w:spacing w:val="-2"/>
              </w:rPr>
              <w:t>Pureza</w:t>
            </w:r>
          </w:p>
          <w:p w14:paraId="33720EF2" w14:textId="77777777" w:rsidR="002B1A74" w:rsidRDefault="00000000">
            <w:pPr>
              <w:pStyle w:val="TableParagraph"/>
              <w:spacing w:line="249" w:lineRule="exact"/>
              <w:ind w:left="107"/>
            </w:pPr>
            <w:r>
              <w:t>Mínima</w:t>
            </w:r>
            <w:r>
              <w:rPr>
                <w:spacing w:val="-9"/>
              </w:rPr>
              <w:t xml:space="preserve"> </w:t>
            </w:r>
            <w:r>
              <w:t>De</w:t>
            </w:r>
            <w:r>
              <w:rPr>
                <w:spacing w:val="-6"/>
              </w:rPr>
              <w:t xml:space="preserve"> </w:t>
            </w:r>
            <w:r>
              <w:t>95%.</w:t>
            </w:r>
            <w:r>
              <w:rPr>
                <w:spacing w:val="-4"/>
              </w:rPr>
              <w:t xml:space="preserve"> </w:t>
            </w:r>
            <w:r>
              <w:t>Número</w:t>
            </w:r>
            <w:r>
              <w:rPr>
                <w:spacing w:val="-5"/>
              </w:rPr>
              <w:t xml:space="preserve"> </w:t>
            </w:r>
            <w:r>
              <w:t>De</w:t>
            </w:r>
            <w:r>
              <w:rPr>
                <w:spacing w:val="-4"/>
              </w:rPr>
              <w:t xml:space="preserve"> </w:t>
            </w:r>
            <w:r>
              <w:t>Referência</w:t>
            </w:r>
            <w:r>
              <w:rPr>
                <w:spacing w:val="-7"/>
              </w:rPr>
              <w:t xml:space="preserve"> </w:t>
            </w:r>
            <w:r>
              <w:t>Química:</w:t>
            </w:r>
            <w:r>
              <w:rPr>
                <w:spacing w:val="-2"/>
              </w:rPr>
              <w:t xml:space="preserve"> </w:t>
            </w:r>
            <w:r>
              <w:t>CAS</w:t>
            </w:r>
            <w:r>
              <w:rPr>
                <w:spacing w:val="-6"/>
              </w:rPr>
              <w:t xml:space="preserve"> </w:t>
            </w:r>
            <w:r>
              <w:t>30525-89-</w:t>
            </w:r>
            <w:r>
              <w:rPr>
                <w:spacing w:val="-10"/>
              </w:rPr>
              <w:t>4</w:t>
            </w:r>
          </w:p>
        </w:tc>
        <w:tc>
          <w:tcPr>
            <w:tcW w:w="1304" w:type="dxa"/>
          </w:tcPr>
          <w:p w14:paraId="39B43927" w14:textId="77777777" w:rsidR="002B1A74" w:rsidRDefault="00000000">
            <w:pPr>
              <w:pStyle w:val="TableParagraph"/>
              <w:spacing w:before="268"/>
              <w:ind w:left="11" w:right="2"/>
              <w:jc w:val="center"/>
            </w:pPr>
            <w:r>
              <w:rPr>
                <w:spacing w:val="-2"/>
              </w:rPr>
              <w:t>grama</w:t>
            </w:r>
          </w:p>
        </w:tc>
        <w:tc>
          <w:tcPr>
            <w:tcW w:w="915" w:type="dxa"/>
          </w:tcPr>
          <w:p w14:paraId="5201527A" w14:textId="77777777" w:rsidR="002B1A74" w:rsidRDefault="00000000">
            <w:pPr>
              <w:pStyle w:val="TableParagraph"/>
              <w:ind w:left="60" w:right="47"/>
              <w:jc w:val="center"/>
              <w:rPr>
                <w:b/>
                <w:sz w:val="32"/>
              </w:rPr>
            </w:pPr>
            <w:r>
              <w:rPr>
                <w:b/>
                <w:spacing w:val="-5"/>
                <w:sz w:val="32"/>
              </w:rPr>
              <w:t>NÃO</w:t>
            </w:r>
          </w:p>
        </w:tc>
        <w:tc>
          <w:tcPr>
            <w:tcW w:w="1069" w:type="dxa"/>
          </w:tcPr>
          <w:p w14:paraId="17C5ECD6" w14:textId="77777777" w:rsidR="002B1A74" w:rsidRDefault="00000000">
            <w:pPr>
              <w:pStyle w:val="TableParagraph"/>
              <w:ind w:left="59" w:right="55"/>
              <w:jc w:val="center"/>
              <w:rPr>
                <w:b/>
                <w:sz w:val="32"/>
              </w:rPr>
            </w:pPr>
            <w:r>
              <w:rPr>
                <w:b/>
                <w:spacing w:val="-5"/>
                <w:sz w:val="32"/>
              </w:rPr>
              <w:t>SIM</w:t>
            </w:r>
          </w:p>
        </w:tc>
        <w:tc>
          <w:tcPr>
            <w:tcW w:w="1077" w:type="dxa"/>
          </w:tcPr>
          <w:p w14:paraId="1F1B9168" w14:textId="77777777" w:rsidR="002B1A74" w:rsidRDefault="00000000">
            <w:pPr>
              <w:pStyle w:val="TableParagraph"/>
              <w:ind w:left="54" w:right="53"/>
              <w:jc w:val="center"/>
              <w:rPr>
                <w:b/>
                <w:sz w:val="32"/>
              </w:rPr>
            </w:pPr>
            <w:r>
              <w:rPr>
                <w:b/>
                <w:spacing w:val="-5"/>
                <w:sz w:val="32"/>
              </w:rPr>
              <w:t>NÃO</w:t>
            </w:r>
          </w:p>
        </w:tc>
      </w:tr>
    </w:tbl>
    <w:p w14:paraId="1D04B23A" w14:textId="77777777" w:rsidR="002B1A74" w:rsidRDefault="002B1A74">
      <w:pPr>
        <w:pStyle w:val="TableParagraph"/>
        <w:jc w:val="center"/>
        <w:rPr>
          <w:b/>
          <w:sz w:val="32"/>
        </w:rPr>
        <w:sectPr w:rsidR="002B1A74">
          <w:type w:val="continuous"/>
          <w:pgSz w:w="16840" w:h="11910" w:orient="landscape"/>
          <w:pgMar w:top="120" w:right="141" w:bottom="1420" w:left="566" w:header="0" w:footer="120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315"/>
        <w:gridCol w:w="1236"/>
        <w:gridCol w:w="7830"/>
        <w:gridCol w:w="1304"/>
        <w:gridCol w:w="915"/>
        <w:gridCol w:w="1069"/>
        <w:gridCol w:w="1077"/>
      </w:tblGrid>
      <w:tr w:rsidR="002B1A74" w14:paraId="1C6BC1AC" w14:textId="77777777">
        <w:trPr>
          <w:trHeight w:val="805"/>
        </w:trPr>
        <w:tc>
          <w:tcPr>
            <w:tcW w:w="1131" w:type="dxa"/>
          </w:tcPr>
          <w:p w14:paraId="58362D91" w14:textId="77777777" w:rsidR="002B1A74" w:rsidRDefault="002B1A74">
            <w:pPr>
              <w:pStyle w:val="TableParagraph"/>
              <w:rPr>
                <w:rFonts w:ascii="Times New Roman"/>
              </w:rPr>
            </w:pPr>
          </w:p>
        </w:tc>
        <w:tc>
          <w:tcPr>
            <w:tcW w:w="1315" w:type="dxa"/>
          </w:tcPr>
          <w:p w14:paraId="317EECFE" w14:textId="77777777" w:rsidR="002B1A74" w:rsidRDefault="00000000">
            <w:pPr>
              <w:pStyle w:val="TableParagraph"/>
              <w:spacing w:before="133"/>
              <w:ind w:left="434" w:hanging="310"/>
            </w:pPr>
            <w:r>
              <w:rPr>
                <w:spacing w:val="-2"/>
              </w:rPr>
              <w:t>PROV</w:t>
            </w:r>
            <w:r>
              <w:rPr>
                <w:b/>
                <w:spacing w:val="-2"/>
              </w:rPr>
              <w:t>PPS</w:t>
            </w:r>
            <w:r>
              <w:rPr>
                <w:spacing w:val="-2"/>
              </w:rPr>
              <w:t xml:space="preserve">02 </w:t>
            </w:r>
            <w:r>
              <w:rPr>
                <w:spacing w:val="-4"/>
              </w:rPr>
              <w:t>4435</w:t>
            </w:r>
          </w:p>
        </w:tc>
        <w:tc>
          <w:tcPr>
            <w:tcW w:w="1236" w:type="dxa"/>
          </w:tcPr>
          <w:p w14:paraId="6D569387" w14:textId="77777777" w:rsidR="002B1A74" w:rsidRDefault="00000000">
            <w:pPr>
              <w:pStyle w:val="TableParagraph"/>
              <w:spacing w:before="268"/>
              <w:ind w:left="17" w:right="2"/>
              <w:jc w:val="center"/>
            </w:pPr>
            <w:r>
              <w:rPr>
                <w:spacing w:val="-2"/>
              </w:rPr>
              <w:t>486610</w:t>
            </w:r>
          </w:p>
        </w:tc>
        <w:tc>
          <w:tcPr>
            <w:tcW w:w="7830" w:type="dxa"/>
          </w:tcPr>
          <w:p w14:paraId="2D669848" w14:textId="77777777" w:rsidR="002B1A74" w:rsidRDefault="00000000">
            <w:pPr>
              <w:pStyle w:val="TableParagraph"/>
              <w:spacing w:line="268" w:lineRule="exact"/>
              <w:ind w:left="107"/>
            </w:pPr>
            <w:r>
              <w:t>Reagente</w:t>
            </w:r>
            <w:r>
              <w:rPr>
                <w:spacing w:val="-3"/>
              </w:rPr>
              <w:t xml:space="preserve"> </w:t>
            </w:r>
            <w:r>
              <w:t>Analítico 3.</w:t>
            </w:r>
            <w:r>
              <w:rPr>
                <w:spacing w:val="-2"/>
              </w:rPr>
              <w:t xml:space="preserve"> </w:t>
            </w:r>
            <w:r>
              <w:t>Tipo: Mistura</w:t>
            </w:r>
            <w:r>
              <w:rPr>
                <w:spacing w:val="-2"/>
              </w:rPr>
              <w:t xml:space="preserve"> </w:t>
            </w:r>
            <w:r>
              <w:t>De Sondas.</w:t>
            </w:r>
            <w:r>
              <w:rPr>
                <w:spacing w:val="-1"/>
              </w:rPr>
              <w:t xml:space="preserve"> </w:t>
            </w:r>
            <w:r>
              <w:t>Tipo</w:t>
            </w:r>
            <w:r>
              <w:rPr>
                <w:spacing w:val="-1"/>
              </w:rPr>
              <w:t xml:space="preserve"> </w:t>
            </w:r>
            <w:r>
              <w:t>De</w:t>
            </w:r>
            <w:r>
              <w:rPr>
                <w:spacing w:val="2"/>
              </w:rPr>
              <w:t xml:space="preserve"> </w:t>
            </w:r>
            <w:r>
              <w:t>Análise:</w:t>
            </w:r>
            <w:r>
              <w:rPr>
                <w:spacing w:val="4"/>
              </w:rPr>
              <w:t xml:space="preserve"> </w:t>
            </w:r>
            <w:r>
              <w:t>LOCUS</w:t>
            </w:r>
            <w:r>
              <w:rPr>
                <w:spacing w:val="-2"/>
              </w:rPr>
              <w:t xml:space="preserve"> </w:t>
            </w:r>
            <w:r>
              <w:t xml:space="preserve">1p36 / </w:t>
            </w:r>
            <w:r>
              <w:rPr>
                <w:spacing w:val="-2"/>
              </w:rPr>
              <w:t>15q11</w:t>
            </w:r>
          </w:p>
          <w:p w14:paraId="53ECCDE8" w14:textId="77777777" w:rsidR="002B1A74" w:rsidRDefault="00000000">
            <w:pPr>
              <w:pStyle w:val="TableParagraph"/>
              <w:ind w:left="107"/>
            </w:pPr>
            <w:r>
              <w:t>/</w:t>
            </w:r>
            <w:r>
              <w:rPr>
                <w:spacing w:val="-3"/>
              </w:rPr>
              <w:t xml:space="preserve"> </w:t>
            </w:r>
            <w:r>
              <w:t>15q12.</w:t>
            </w:r>
            <w:r>
              <w:rPr>
                <w:spacing w:val="43"/>
              </w:rPr>
              <w:t xml:space="preserve"> </w:t>
            </w:r>
            <w:r>
              <w:t>Apresentação:</w:t>
            </w:r>
            <w:r>
              <w:rPr>
                <w:spacing w:val="-4"/>
              </w:rPr>
              <w:t xml:space="preserve"> </w:t>
            </w:r>
            <w:r>
              <w:t>Teste.</w:t>
            </w:r>
            <w:r>
              <w:rPr>
                <w:spacing w:val="-3"/>
              </w:rPr>
              <w:t xml:space="preserve"> </w:t>
            </w:r>
            <w:r>
              <w:t>Adicional*:</w:t>
            </w:r>
            <w:r>
              <w:rPr>
                <w:spacing w:val="-6"/>
              </w:rPr>
              <w:t xml:space="preserve"> </w:t>
            </w:r>
            <w:r>
              <w:t>Para</w:t>
            </w:r>
            <w:r>
              <w:rPr>
                <w:spacing w:val="-5"/>
              </w:rPr>
              <w:t xml:space="preserve"> </w:t>
            </w:r>
            <w:r>
              <w:rPr>
                <w:spacing w:val="-4"/>
              </w:rPr>
              <w:t>MLPA</w:t>
            </w:r>
          </w:p>
        </w:tc>
        <w:tc>
          <w:tcPr>
            <w:tcW w:w="1304" w:type="dxa"/>
          </w:tcPr>
          <w:p w14:paraId="3EA42F9F" w14:textId="77777777" w:rsidR="002B1A74" w:rsidRDefault="00000000">
            <w:pPr>
              <w:pStyle w:val="TableParagraph"/>
              <w:spacing w:before="268"/>
              <w:ind w:left="11" w:right="3"/>
              <w:jc w:val="center"/>
            </w:pPr>
            <w:r>
              <w:rPr>
                <w:spacing w:val="-2"/>
              </w:rPr>
              <w:t>teste</w:t>
            </w:r>
          </w:p>
        </w:tc>
        <w:tc>
          <w:tcPr>
            <w:tcW w:w="915" w:type="dxa"/>
          </w:tcPr>
          <w:p w14:paraId="3BC3C7A5" w14:textId="77777777" w:rsidR="002B1A74" w:rsidRDefault="00000000">
            <w:pPr>
              <w:pStyle w:val="TableParagraph"/>
              <w:ind w:left="60" w:right="47"/>
              <w:jc w:val="center"/>
              <w:rPr>
                <w:b/>
                <w:sz w:val="32"/>
              </w:rPr>
            </w:pPr>
            <w:r>
              <w:rPr>
                <w:b/>
                <w:spacing w:val="-5"/>
                <w:sz w:val="32"/>
              </w:rPr>
              <w:t>NÃO</w:t>
            </w:r>
          </w:p>
        </w:tc>
        <w:tc>
          <w:tcPr>
            <w:tcW w:w="1069" w:type="dxa"/>
          </w:tcPr>
          <w:p w14:paraId="60CED975" w14:textId="77777777" w:rsidR="002B1A74" w:rsidRDefault="00000000">
            <w:pPr>
              <w:pStyle w:val="TableParagraph"/>
              <w:ind w:left="59" w:right="55"/>
              <w:jc w:val="center"/>
              <w:rPr>
                <w:b/>
                <w:sz w:val="32"/>
              </w:rPr>
            </w:pPr>
            <w:r>
              <w:rPr>
                <w:b/>
                <w:spacing w:val="-5"/>
                <w:sz w:val="32"/>
              </w:rPr>
              <w:t>SIM</w:t>
            </w:r>
          </w:p>
        </w:tc>
        <w:tc>
          <w:tcPr>
            <w:tcW w:w="1077" w:type="dxa"/>
          </w:tcPr>
          <w:p w14:paraId="7A795982" w14:textId="77777777" w:rsidR="002B1A74" w:rsidRDefault="00000000">
            <w:pPr>
              <w:pStyle w:val="TableParagraph"/>
              <w:ind w:left="54" w:right="53"/>
              <w:jc w:val="center"/>
              <w:rPr>
                <w:b/>
                <w:sz w:val="32"/>
              </w:rPr>
            </w:pPr>
            <w:r>
              <w:rPr>
                <w:b/>
                <w:spacing w:val="-5"/>
                <w:sz w:val="32"/>
              </w:rPr>
              <w:t>NÃO</w:t>
            </w:r>
          </w:p>
        </w:tc>
      </w:tr>
      <w:tr w:rsidR="002B1A74" w14:paraId="667D5CA2" w14:textId="77777777">
        <w:trPr>
          <w:trHeight w:val="806"/>
        </w:trPr>
        <w:tc>
          <w:tcPr>
            <w:tcW w:w="1131" w:type="dxa"/>
          </w:tcPr>
          <w:p w14:paraId="6CF19742" w14:textId="77777777" w:rsidR="002B1A74" w:rsidRDefault="002B1A74">
            <w:pPr>
              <w:pStyle w:val="TableParagraph"/>
              <w:rPr>
                <w:rFonts w:ascii="Times New Roman"/>
              </w:rPr>
            </w:pPr>
          </w:p>
        </w:tc>
        <w:tc>
          <w:tcPr>
            <w:tcW w:w="1315" w:type="dxa"/>
          </w:tcPr>
          <w:p w14:paraId="0B44AC86" w14:textId="77777777" w:rsidR="002B1A74" w:rsidRDefault="00000000">
            <w:pPr>
              <w:pStyle w:val="TableParagraph"/>
              <w:spacing w:before="134"/>
              <w:ind w:left="434" w:hanging="310"/>
            </w:pPr>
            <w:r>
              <w:rPr>
                <w:spacing w:val="-2"/>
              </w:rPr>
              <w:t>PROV</w:t>
            </w:r>
            <w:r>
              <w:rPr>
                <w:b/>
                <w:spacing w:val="-2"/>
              </w:rPr>
              <w:t>PPS</w:t>
            </w:r>
            <w:r>
              <w:rPr>
                <w:spacing w:val="-2"/>
              </w:rPr>
              <w:t xml:space="preserve">02 </w:t>
            </w:r>
            <w:r>
              <w:rPr>
                <w:spacing w:val="-4"/>
              </w:rPr>
              <w:t>4436</w:t>
            </w:r>
          </w:p>
        </w:tc>
        <w:tc>
          <w:tcPr>
            <w:tcW w:w="1236" w:type="dxa"/>
          </w:tcPr>
          <w:p w14:paraId="649B59BC" w14:textId="77777777" w:rsidR="002B1A74" w:rsidRDefault="00000000">
            <w:pPr>
              <w:pStyle w:val="TableParagraph"/>
              <w:spacing w:before="268"/>
              <w:ind w:left="17" w:right="2"/>
              <w:jc w:val="center"/>
            </w:pPr>
            <w:r>
              <w:rPr>
                <w:spacing w:val="-2"/>
              </w:rPr>
              <w:t>486609</w:t>
            </w:r>
          </w:p>
        </w:tc>
        <w:tc>
          <w:tcPr>
            <w:tcW w:w="7830" w:type="dxa"/>
          </w:tcPr>
          <w:p w14:paraId="36CE5EF5" w14:textId="77777777" w:rsidR="002B1A74" w:rsidRDefault="00000000">
            <w:pPr>
              <w:pStyle w:val="TableParagraph"/>
              <w:tabs>
                <w:tab w:val="left" w:pos="4774"/>
              </w:tabs>
              <w:ind w:left="107" w:right="95"/>
            </w:pPr>
            <w:r>
              <w:t>Reagente</w:t>
            </w:r>
            <w:r>
              <w:rPr>
                <w:spacing w:val="40"/>
              </w:rPr>
              <w:t xml:space="preserve"> </w:t>
            </w:r>
            <w:r>
              <w:t>Analítico</w:t>
            </w:r>
            <w:r>
              <w:rPr>
                <w:spacing w:val="40"/>
              </w:rPr>
              <w:t xml:space="preserve"> </w:t>
            </w:r>
            <w:r>
              <w:t>3</w:t>
            </w:r>
            <w:r>
              <w:rPr>
                <w:spacing w:val="40"/>
              </w:rPr>
              <w:t xml:space="preserve"> </w:t>
            </w:r>
            <w:r>
              <w:t>Tipo:</w:t>
            </w:r>
            <w:r>
              <w:rPr>
                <w:spacing w:val="40"/>
              </w:rPr>
              <w:t xml:space="preserve"> </w:t>
            </w:r>
            <w:r>
              <w:t>Mistura</w:t>
            </w:r>
            <w:r>
              <w:rPr>
                <w:spacing w:val="40"/>
              </w:rPr>
              <w:t xml:space="preserve"> </w:t>
            </w:r>
            <w:r>
              <w:t>De</w:t>
            </w:r>
            <w:r>
              <w:rPr>
                <w:spacing w:val="40"/>
              </w:rPr>
              <w:t xml:space="preserve"> </w:t>
            </w:r>
            <w:r>
              <w:t>Sondas</w:t>
            </w:r>
            <w:r>
              <w:tab/>
              <w:t>Tipo</w:t>
            </w:r>
            <w:r>
              <w:rPr>
                <w:spacing w:val="40"/>
              </w:rPr>
              <w:t xml:space="preserve"> </w:t>
            </w:r>
            <w:r>
              <w:t>De</w:t>
            </w:r>
            <w:r>
              <w:rPr>
                <w:spacing w:val="40"/>
              </w:rPr>
              <w:t xml:space="preserve"> </w:t>
            </w:r>
            <w:r>
              <w:t>Análise:</w:t>
            </w:r>
            <w:r>
              <w:rPr>
                <w:spacing w:val="40"/>
              </w:rPr>
              <w:t xml:space="preserve"> </w:t>
            </w:r>
            <w:r>
              <w:t>LOCUS</w:t>
            </w:r>
            <w:r>
              <w:rPr>
                <w:spacing w:val="40"/>
              </w:rPr>
              <w:t xml:space="preserve"> </w:t>
            </w:r>
            <w:r>
              <w:t>11p15 Apresentação: Teste Adicional*: Para MLPA</w:t>
            </w:r>
          </w:p>
        </w:tc>
        <w:tc>
          <w:tcPr>
            <w:tcW w:w="1304" w:type="dxa"/>
          </w:tcPr>
          <w:p w14:paraId="261DB8CB" w14:textId="77777777" w:rsidR="002B1A74" w:rsidRDefault="00000000">
            <w:pPr>
              <w:pStyle w:val="TableParagraph"/>
              <w:spacing w:line="268" w:lineRule="exact"/>
              <w:ind w:left="11" w:right="3"/>
              <w:jc w:val="center"/>
            </w:pPr>
            <w:r>
              <w:rPr>
                <w:spacing w:val="-2"/>
              </w:rPr>
              <w:t>teste</w:t>
            </w:r>
          </w:p>
        </w:tc>
        <w:tc>
          <w:tcPr>
            <w:tcW w:w="915" w:type="dxa"/>
          </w:tcPr>
          <w:p w14:paraId="5D470AC7" w14:textId="77777777" w:rsidR="002B1A74" w:rsidRDefault="00000000">
            <w:pPr>
              <w:pStyle w:val="TableParagraph"/>
              <w:ind w:left="60" w:right="47"/>
              <w:jc w:val="center"/>
              <w:rPr>
                <w:b/>
                <w:sz w:val="32"/>
              </w:rPr>
            </w:pPr>
            <w:r>
              <w:rPr>
                <w:b/>
                <w:spacing w:val="-5"/>
                <w:sz w:val="32"/>
              </w:rPr>
              <w:t>NÃO</w:t>
            </w:r>
          </w:p>
        </w:tc>
        <w:tc>
          <w:tcPr>
            <w:tcW w:w="1069" w:type="dxa"/>
          </w:tcPr>
          <w:p w14:paraId="097555A1" w14:textId="77777777" w:rsidR="002B1A74" w:rsidRDefault="00000000">
            <w:pPr>
              <w:pStyle w:val="TableParagraph"/>
              <w:ind w:left="59" w:right="55"/>
              <w:jc w:val="center"/>
              <w:rPr>
                <w:b/>
                <w:sz w:val="32"/>
              </w:rPr>
            </w:pPr>
            <w:r>
              <w:rPr>
                <w:b/>
                <w:spacing w:val="-5"/>
                <w:sz w:val="32"/>
              </w:rPr>
              <w:t>SIM</w:t>
            </w:r>
          </w:p>
        </w:tc>
        <w:tc>
          <w:tcPr>
            <w:tcW w:w="1077" w:type="dxa"/>
          </w:tcPr>
          <w:p w14:paraId="7562B316" w14:textId="77777777" w:rsidR="002B1A74" w:rsidRDefault="00000000">
            <w:pPr>
              <w:pStyle w:val="TableParagraph"/>
              <w:ind w:left="54" w:right="53"/>
              <w:jc w:val="center"/>
              <w:rPr>
                <w:b/>
                <w:sz w:val="32"/>
              </w:rPr>
            </w:pPr>
            <w:r>
              <w:rPr>
                <w:b/>
                <w:spacing w:val="-5"/>
                <w:sz w:val="32"/>
              </w:rPr>
              <w:t>NÃO</w:t>
            </w:r>
          </w:p>
        </w:tc>
      </w:tr>
      <w:tr w:rsidR="002B1A74" w14:paraId="7BEA0DBB" w14:textId="77777777">
        <w:trPr>
          <w:trHeight w:val="806"/>
        </w:trPr>
        <w:tc>
          <w:tcPr>
            <w:tcW w:w="1131" w:type="dxa"/>
          </w:tcPr>
          <w:p w14:paraId="7257A69D" w14:textId="77777777" w:rsidR="002B1A74" w:rsidRDefault="002B1A74">
            <w:pPr>
              <w:pStyle w:val="TableParagraph"/>
              <w:rPr>
                <w:rFonts w:ascii="Times New Roman"/>
              </w:rPr>
            </w:pPr>
          </w:p>
        </w:tc>
        <w:tc>
          <w:tcPr>
            <w:tcW w:w="1315" w:type="dxa"/>
          </w:tcPr>
          <w:p w14:paraId="279FC73A" w14:textId="77777777" w:rsidR="002B1A74" w:rsidRDefault="00000000">
            <w:pPr>
              <w:pStyle w:val="TableParagraph"/>
              <w:spacing w:before="133"/>
              <w:ind w:left="434" w:hanging="310"/>
            </w:pPr>
            <w:r>
              <w:rPr>
                <w:spacing w:val="-2"/>
              </w:rPr>
              <w:t>PROV</w:t>
            </w:r>
            <w:r>
              <w:rPr>
                <w:b/>
                <w:spacing w:val="-2"/>
              </w:rPr>
              <w:t>PPS</w:t>
            </w:r>
            <w:r>
              <w:rPr>
                <w:spacing w:val="-2"/>
              </w:rPr>
              <w:t xml:space="preserve">02 </w:t>
            </w:r>
            <w:r>
              <w:rPr>
                <w:spacing w:val="-4"/>
              </w:rPr>
              <w:t>4437</w:t>
            </w:r>
          </w:p>
        </w:tc>
        <w:tc>
          <w:tcPr>
            <w:tcW w:w="1236" w:type="dxa"/>
          </w:tcPr>
          <w:p w14:paraId="37AACF04" w14:textId="77777777" w:rsidR="002B1A74" w:rsidRDefault="00000000">
            <w:pPr>
              <w:pStyle w:val="TableParagraph"/>
              <w:spacing w:before="268"/>
              <w:ind w:left="17" w:right="2"/>
              <w:jc w:val="center"/>
            </w:pPr>
            <w:r>
              <w:rPr>
                <w:spacing w:val="-2"/>
              </w:rPr>
              <w:t>486608</w:t>
            </w:r>
          </w:p>
        </w:tc>
        <w:tc>
          <w:tcPr>
            <w:tcW w:w="7830" w:type="dxa"/>
          </w:tcPr>
          <w:p w14:paraId="2ED4A937" w14:textId="77777777" w:rsidR="002B1A74" w:rsidRDefault="00000000">
            <w:pPr>
              <w:pStyle w:val="TableParagraph"/>
              <w:ind w:left="107"/>
            </w:pPr>
            <w:r>
              <w:t>Reagente Analítico 3 Tipo: Mistura De Sondas Tipo De Análise: LOCUS 7p12 / 7q32 / 14q32</w:t>
            </w:r>
            <w:r>
              <w:rPr>
                <w:spacing w:val="40"/>
              </w:rPr>
              <w:t xml:space="preserve"> </w:t>
            </w:r>
            <w:r>
              <w:t>Apresentação: Teste</w:t>
            </w:r>
            <w:r>
              <w:rPr>
                <w:spacing w:val="40"/>
              </w:rPr>
              <w:t xml:space="preserve"> </w:t>
            </w:r>
            <w:r>
              <w:t>Adicional*: Para MLPA</w:t>
            </w:r>
          </w:p>
        </w:tc>
        <w:tc>
          <w:tcPr>
            <w:tcW w:w="1304" w:type="dxa"/>
          </w:tcPr>
          <w:p w14:paraId="2F6C77E0" w14:textId="77777777" w:rsidR="002B1A74" w:rsidRDefault="00000000">
            <w:pPr>
              <w:pStyle w:val="TableParagraph"/>
              <w:spacing w:line="268" w:lineRule="exact"/>
              <w:ind w:left="11" w:right="3"/>
              <w:jc w:val="center"/>
            </w:pPr>
            <w:r>
              <w:rPr>
                <w:spacing w:val="-2"/>
              </w:rPr>
              <w:t>teste</w:t>
            </w:r>
          </w:p>
        </w:tc>
        <w:tc>
          <w:tcPr>
            <w:tcW w:w="915" w:type="dxa"/>
          </w:tcPr>
          <w:p w14:paraId="6F3F9E7E" w14:textId="77777777" w:rsidR="002B1A74" w:rsidRDefault="00000000">
            <w:pPr>
              <w:pStyle w:val="TableParagraph"/>
              <w:ind w:left="60" w:right="47"/>
              <w:jc w:val="center"/>
              <w:rPr>
                <w:b/>
                <w:sz w:val="32"/>
              </w:rPr>
            </w:pPr>
            <w:r>
              <w:rPr>
                <w:b/>
                <w:spacing w:val="-5"/>
                <w:sz w:val="32"/>
              </w:rPr>
              <w:t>NÃO</w:t>
            </w:r>
          </w:p>
        </w:tc>
        <w:tc>
          <w:tcPr>
            <w:tcW w:w="1069" w:type="dxa"/>
          </w:tcPr>
          <w:p w14:paraId="76B04AF8" w14:textId="77777777" w:rsidR="002B1A74" w:rsidRDefault="00000000">
            <w:pPr>
              <w:pStyle w:val="TableParagraph"/>
              <w:ind w:left="59" w:right="55"/>
              <w:jc w:val="center"/>
              <w:rPr>
                <w:b/>
                <w:sz w:val="32"/>
              </w:rPr>
            </w:pPr>
            <w:r>
              <w:rPr>
                <w:b/>
                <w:spacing w:val="-5"/>
                <w:sz w:val="32"/>
              </w:rPr>
              <w:t>SIM</w:t>
            </w:r>
          </w:p>
        </w:tc>
        <w:tc>
          <w:tcPr>
            <w:tcW w:w="1077" w:type="dxa"/>
          </w:tcPr>
          <w:p w14:paraId="64390E64" w14:textId="77777777" w:rsidR="002B1A74" w:rsidRDefault="00000000">
            <w:pPr>
              <w:pStyle w:val="TableParagraph"/>
              <w:ind w:left="54" w:right="53"/>
              <w:jc w:val="center"/>
              <w:rPr>
                <w:b/>
                <w:sz w:val="32"/>
              </w:rPr>
            </w:pPr>
            <w:r>
              <w:rPr>
                <w:b/>
                <w:spacing w:val="-5"/>
                <w:sz w:val="32"/>
              </w:rPr>
              <w:t>NÃO</w:t>
            </w:r>
          </w:p>
        </w:tc>
      </w:tr>
      <w:tr w:rsidR="002B1A74" w14:paraId="69492205" w14:textId="77777777">
        <w:trPr>
          <w:trHeight w:val="806"/>
        </w:trPr>
        <w:tc>
          <w:tcPr>
            <w:tcW w:w="1131" w:type="dxa"/>
          </w:tcPr>
          <w:p w14:paraId="5D1DC55A" w14:textId="77777777" w:rsidR="002B1A74" w:rsidRDefault="002B1A74">
            <w:pPr>
              <w:pStyle w:val="TableParagraph"/>
              <w:rPr>
                <w:rFonts w:ascii="Times New Roman"/>
              </w:rPr>
            </w:pPr>
          </w:p>
        </w:tc>
        <w:tc>
          <w:tcPr>
            <w:tcW w:w="1315" w:type="dxa"/>
          </w:tcPr>
          <w:p w14:paraId="5A2908CD" w14:textId="77777777" w:rsidR="002B1A74" w:rsidRDefault="00000000">
            <w:pPr>
              <w:pStyle w:val="TableParagraph"/>
              <w:spacing w:before="133"/>
              <w:ind w:left="434" w:hanging="310"/>
            </w:pPr>
            <w:r>
              <w:rPr>
                <w:spacing w:val="-2"/>
              </w:rPr>
              <w:t>PROV</w:t>
            </w:r>
            <w:r>
              <w:rPr>
                <w:b/>
                <w:spacing w:val="-2"/>
              </w:rPr>
              <w:t>PPS</w:t>
            </w:r>
            <w:r>
              <w:rPr>
                <w:spacing w:val="-2"/>
              </w:rPr>
              <w:t xml:space="preserve">02 </w:t>
            </w:r>
            <w:r>
              <w:rPr>
                <w:spacing w:val="-4"/>
              </w:rPr>
              <w:t>4438</w:t>
            </w:r>
          </w:p>
        </w:tc>
        <w:tc>
          <w:tcPr>
            <w:tcW w:w="1236" w:type="dxa"/>
          </w:tcPr>
          <w:p w14:paraId="73438B05" w14:textId="77777777" w:rsidR="002B1A74" w:rsidRDefault="00000000">
            <w:pPr>
              <w:pStyle w:val="TableParagraph"/>
              <w:spacing w:before="268"/>
              <w:ind w:left="17" w:right="2"/>
              <w:jc w:val="center"/>
            </w:pPr>
            <w:r>
              <w:rPr>
                <w:spacing w:val="-2"/>
              </w:rPr>
              <w:t>486607</w:t>
            </w:r>
          </w:p>
        </w:tc>
        <w:tc>
          <w:tcPr>
            <w:tcW w:w="7830" w:type="dxa"/>
          </w:tcPr>
          <w:p w14:paraId="013923E6" w14:textId="77777777" w:rsidR="002B1A74" w:rsidRDefault="00000000">
            <w:pPr>
              <w:pStyle w:val="TableParagraph"/>
              <w:tabs>
                <w:tab w:val="left" w:pos="1597"/>
                <w:tab w:val="left" w:pos="3017"/>
                <w:tab w:val="left" w:pos="3770"/>
                <w:tab w:val="left" w:pos="4857"/>
                <w:tab w:val="left" w:pos="6194"/>
                <w:tab w:val="left" w:pos="7079"/>
              </w:tabs>
              <w:ind w:left="107" w:right="97"/>
            </w:pPr>
            <w:r>
              <w:rPr>
                <w:spacing w:val="-2"/>
              </w:rPr>
              <w:t>Reagente</w:t>
            </w:r>
            <w:r>
              <w:tab/>
            </w:r>
            <w:r>
              <w:rPr>
                <w:spacing w:val="-2"/>
              </w:rPr>
              <w:t>Analítico</w:t>
            </w:r>
            <w:r>
              <w:tab/>
            </w:r>
            <w:r>
              <w:rPr>
                <w:spacing w:val="-10"/>
              </w:rPr>
              <w:t>3</w:t>
            </w:r>
            <w:r>
              <w:tab/>
            </w:r>
            <w:r>
              <w:rPr>
                <w:spacing w:val="-2"/>
              </w:rPr>
              <w:t>Tipo:</w:t>
            </w:r>
            <w:r>
              <w:tab/>
            </w:r>
            <w:r>
              <w:rPr>
                <w:spacing w:val="-2"/>
              </w:rPr>
              <w:t>Mistura</w:t>
            </w:r>
            <w:r>
              <w:tab/>
            </w:r>
            <w:r>
              <w:rPr>
                <w:spacing w:val="-6"/>
              </w:rPr>
              <w:t>De</w:t>
            </w:r>
            <w:r>
              <w:tab/>
            </w:r>
            <w:r>
              <w:rPr>
                <w:spacing w:val="-2"/>
              </w:rPr>
              <w:t xml:space="preserve">Sondas </w:t>
            </w:r>
            <w:r>
              <w:t>Tipo De Análise: LOCUS 15q11-13. Apresentação: Teste</w:t>
            </w:r>
            <w:r>
              <w:rPr>
                <w:spacing w:val="40"/>
              </w:rPr>
              <w:t xml:space="preserve"> </w:t>
            </w:r>
            <w:r>
              <w:t>Adicional*: Para MLPA</w:t>
            </w:r>
          </w:p>
        </w:tc>
        <w:tc>
          <w:tcPr>
            <w:tcW w:w="1304" w:type="dxa"/>
          </w:tcPr>
          <w:p w14:paraId="0822E362" w14:textId="77777777" w:rsidR="002B1A74" w:rsidRDefault="00000000">
            <w:pPr>
              <w:pStyle w:val="TableParagraph"/>
              <w:spacing w:line="268" w:lineRule="exact"/>
              <w:ind w:left="11" w:right="3"/>
              <w:jc w:val="center"/>
            </w:pPr>
            <w:r>
              <w:rPr>
                <w:spacing w:val="-2"/>
              </w:rPr>
              <w:t>teste</w:t>
            </w:r>
          </w:p>
        </w:tc>
        <w:tc>
          <w:tcPr>
            <w:tcW w:w="915" w:type="dxa"/>
          </w:tcPr>
          <w:p w14:paraId="3D79DC40" w14:textId="77777777" w:rsidR="002B1A74" w:rsidRDefault="00000000">
            <w:pPr>
              <w:pStyle w:val="TableParagraph"/>
              <w:ind w:left="60" w:right="47"/>
              <w:jc w:val="center"/>
              <w:rPr>
                <w:b/>
                <w:sz w:val="32"/>
              </w:rPr>
            </w:pPr>
            <w:r>
              <w:rPr>
                <w:b/>
                <w:spacing w:val="-5"/>
                <w:sz w:val="32"/>
              </w:rPr>
              <w:t>NÃO</w:t>
            </w:r>
          </w:p>
        </w:tc>
        <w:tc>
          <w:tcPr>
            <w:tcW w:w="1069" w:type="dxa"/>
          </w:tcPr>
          <w:p w14:paraId="07036AB1" w14:textId="77777777" w:rsidR="002B1A74" w:rsidRDefault="00000000">
            <w:pPr>
              <w:pStyle w:val="TableParagraph"/>
              <w:ind w:left="59" w:right="55"/>
              <w:jc w:val="center"/>
              <w:rPr>
                <w:b/>
                <w:sz w:val="32"/>
              </w:rPr>
            </w:pPr>
            <w:r>
              <w:rPr>
                <w:b/>
                <w:spacing w:val="-5"/>
                <w:sz w:val="32"/>
              </w:rPr>
              <w:t>SIM</w:t>
            </w:r>
          </w:p>
        </w:tc>
        <w:tc>
          <w:tcPr>
            <w:tcW w:w="1077" w:type="dxa"/>
          </w:tcPr>
          <w:p w14:paraId="2920C598" w14:textId="77777777" w:rsidR="002B1A74" w:rsidRDefault="00000000">
            <w:pPr>
              <w:pStyle w:val="TableParagraph"/>
              <w:ind w:left="54" w:right="53"/>
              <w:jc w:val="center"/>
              <w:rPr>
                <w:b/>
                <w:sz w:val="32"/>
              </w:rPr>
            </w:pPr>
            <w:r>
              <w:rPr>
                <w:b/>
                <w:spacing w:val="-5"/>
                <w:sz w:val="32"/>
              </w:rPr>
              <w:t>NÃO</w:t>
            </w:r>
          </w:p>
        </w:tc>
      </w:tr>
      <w:tr w:rsidR="002B1A74" w14:paraId="4FFB1C78" w14:textId="77777777">
        <w:trPr>
          <w:trHeight w:val="537"/>
        </w:trPr>
        <w:tc>
          <w:tcPr>
            <w:tcW w:w="1131" w:type="dxa"/>
          </w:tcPr>
          <w:p w14:paraId="35AB16CC" w14:textId="77777777" w:rsidR="002B1A74" w:rsidRDefault="002B1A74">
            <w:pPr>
              <w:pStyle w:val="TableParagraph"/>
              <w:rPr>
                <w:rFonts w:ascii="Times New Roman"/>
              </w:rPr>
            </w:pPr>
          </w:p>
        </w:tc>
        <w:tc>
          <w:tcPr>
            <w:tcW w:w="1315" w:type="dxa"/>
          </w:tcPr>
          <w:p w14:paraId="7F96690C" w14:textId="77777777" w:rsidR="002B1A74" w:rsidRDefault="00000000">
            <w:pPr>
              <w:pStyle w:val="TableParagraph"/>
              <w:spacing w:line="268" w:lineRule="exact"/>
              <w:ind w:left="13" w:right="3"/>
              <w:jc w:val="center"/>
            </w:pPr>
            <w:r>
              <w:rPr>
                <w:spacing w:val="-2"/>
              </w:rPr>
              <w:t>PROVPPS02</w:t>
            </w:r>
          </w:p>
          <w:p w14:paraId="4848E280" w14:textId="77777777" w:rsidR="002B1A74" w:rsidRDefault="00000000">
            <w:pPr>
              <w:pStyle w:val="TableParagraph"/>
              <w:spacing w:line="249" w:lineRule="exact"/>
              <w:ind w:left="13" w:right="3"/>
              <w:jc w:val="center"/>
            </w:pPr>
            <w:r>
              <w:rPr>
                <w:spacing w:val="-4"/>
              </w:rPr>
              <w:t>4439</w:t>
            </w:r>
          </w:p>
        </w:tc>
        <w:tc>
          <w:tcPr>
            <w:tcW w:w="1236" w:type="dxa"/>
          </w:tcPr>
          <w:p w14:paraId="2F262D21" w14:textId="77777777" w:rsidR="002B1A74" w:rsidRDefault="00000000">
            <w:pPr>
              <w:pStyle w:val="TableParagraph"/>
              <w:spacing w:before="133"/>
              <w:ind w:left="17" w:right="2"/>
              <w:jc w:val="center"/>
            </w:pPr>
            <w:r>
              <w:rPr>
                <w:spacing w:val="-2"/>
              </w:rPr>
              <w:t>616778</w:t>
            </w:r>
          </w:p>
        </w:tc>
        <w:tc>
          <w:tcPr>
            <w:tcW w:w="7830" w:type="dxa"/>
          </w:tcPr>
          <w:p w14:paraId="669E22A7" w14:textId="77777777" w:rsidR="002B1A74" w:rsidRDefault="00000000">
            <w:pPr>
              <w:pStyle w:val="TableParagraph"/>
              <w:spacing w:line="268" w:lineRule="exact"/>
              <w:ind w:left="107"/>
            </w:pPr>
            <w:r>
              <w:t>Reagente</w:t>
            </w:r>
            <w:r>
              <w:rPr>
                <w:spacing w:val="33"/>
              </w:rPr>
              <w:t xml:space="preserve"> </w:t>
            </w:r>
            <w:r>
              <w:t>analítico</w:t>
            </w:r>
            <w:r>
              <w:rPr>
                <w:spacing w:val="38"/>
              </w:rPr>
              <w:t xml:space="preserve"> </w:t>
            </w:r>
            <w:r>
              <w:t>Teste</w:t>
            </w:r>
            <w:r>
              <w:rPr>
                <w:spacing w:val="36"/>
              </w:rPr>
              <w:t xml:space="preserve"> </w:t>
            </w:r>
            <w:r>
              <w:t>Adicional</w:t>
            </w:r>
            <w:r>
              <w:rPr>
                <w:spacing w:val="37"/>
              </w:rPr>
              <w:t xml:space="preserve"> </w:t>
            </w:r>
            <w:r>
              <w:t>completo</w:t>
            </w:r>
            <w:r>
              <w:rPr>
                <w:spacing w:val="38"/>
              </w:rPr>
              <w:t xml:space="preserve"> </w:t>
            </w:r>
            <w:r>
              <w:t>tipo</w:t>
            </w:r>
            <w:r>
              <w:rPr>
                <w:spacing w:val="37"/>
              </w:rPr>
              <w:t xml:space="preserve"> </w:t>
            </w:r>
            <w:r>
              <w:t>de</w:t>
            </w:r>
            <w:r>
              <w:rPr>
                <w:spacing w:val="37"/>
              </w:rPr>
              <w:t xml:space="preserve"> </w:t>
            </w:r>
            <w:r>
              <w:t>análise:</w:t>
            </w:r>
            <w:r>
              <w:rPr>
                <w:spacing w:val="38"/>
              </w:rPr>
              <w:t xml:space="preserve"> </w:t>
            </w:r>
            <w:r>
              <w:t>detecção</w:t>
            </w:r>
            <w:r>
              <w:rPr>
                <w:spacing w:val="37"/>
              </w:rPr>
              <w:t xml:space="preserve"> </w:t>
            </w:r>
            <w:r>
              <w:t>gene</w:t>
            </w:r>
            <w:r>
              <w:rPr>
                <w:spacing w:val="38"/>
              </w:rPr>
              <w:t xml:space="preserve"> </w:t>
            </w:r>
            <w:r>
              <w:t>EK-</w:t>
            </w:r>
            <w:r>
              <w:rPr>
                <w:spacing w:val="-10"/>
              </w:rPr>
              <w:t>1</w:t>
            </w:r>
          </w:p>
          <w:p w14:paraId="5BA44E70" w14:textId="77777777" w:rsidR="002B1A74" w:rsidRDefault="00000000">
            <w:pPr>
              <w:pStyle w:val="TableParagraph"/>
              <w:spacing w:line="249" w:lineRule="exact"/>
              <w:ind w:left="107"/>
            </w:pPr>
            <w:r>
              <w:t>apresentação:</w:t>
            </w:r>
            <w:r>
              <w:rPr>
                <w:spacing w:val="-4"/>
              </w:rPr>
              <w:t xml:space="preserve"> </w:t>
            </w:r>
            <w:r>
              <w:t>teste.</w:t>
            </w:r>
            <w:r>
              <w:rPr>
                <w:spacing w:val="41"/>
              </w:rPr>
              <w:t xml:space="preserve"> </w:t>
            </w:r>
            <w:r>
              <w:t>Adicional*:</w:t>
            </w:r>
            <w:r>
              <w:rPr>
                <w:spacing w:val="-5"/>
              </w:rPr>
              <w:t xml:space="preserve"> </w:t>
            </w:r>
            <w:r>
              <w:t>para</w:t>
            </w:r>
            <w:r>
              <w:rPr>
                <w:spacing w:val="-4"/>
              </w:rPr>
              <w:t xml:space="preserve"> MLPA</w:t>
            </w:r>
          </w:p>
        </w:tc>
        <w:tc>
          <w:tcPr>
            <w:tcW w:w="1304" w:type="dxa"/>
          </w:tcPr>
          <w:p w14:paraId="4961FC7F" w14:textId="77777777" w:rsidR="002B1A74" w:rsidRDefault="00000000">
            <w:pPr>
              <w:pStyle w:val="TableParagraph"/>
              <w:spacing w:line="268" w:lineRule="exact"/>
              <w:ind w:left="11" w:right="3"/>
              <w:jc w:val="center"/>
            </w:pPr>
            <w:r>
              <w:rPr>
                <w:spacing w:val="-2"/>
              </w:rPr>
              <w:t>teste</w:t>
            </w:r>
          </w:p>
        </w:tc>
        <w:tc>
          <w:tcPr>
            <w:tcW w:w="915" w:type="dxa"/>
          </w:tcPr>
          <w:p w14:paraId="4F207DDC" w14:textId="77777777" w:rsidR="002B1A74" w:rsidRDefault="00000000">
            <w:pPr>
              <w:pStyle w:val="TableParagraph"/>
              <w:ind w:left="60" w:right="47"/>
              <w:jc w:val="center"/>
              <w:rPr>
                <w:b/>
                <w:sz w:val="32"/>
              </w:rPr>
            </w:pPr>
            <w:r>
              <w:rPr>
                <w:b/>
                <w:spacing w:val="-5"/>
                <w:sz w:val="32"/>
              </w:rPr>
              <w:t>NÃO</w:t>
            </w:r>
          </w:p>
        </w:tc>
        <w:tc>
          <w:tcPr>
            <w:tcW w:w="1069" w:type="dxa"/>
          </w:tcPr>
          <w:p w14:paraId="2C894614" w14:textId="77777777" w:rsidR="002B1A74" w:rsidRDefault="00000000">
            <w:pPr>
              <w:pStyle w:val="TableParagraph"/>
              <w:ind w:left="59" w:right="55"/>
              <w:jc w:val="center"/>
              <w:rPr>
                <w:b/>
                <w:sz w:val="32"/>
              </w:rPr>
            </w:pPr>
            <w:r>
              <w:rPr>
                <w:b/>
                <w:spacing w:val="-5"/>
                <w:sz w:val="32"/>
              </w:rPr>
              <w:t>SIM</w:t>
            </w:r>
          </w:p>
        </w:tc>
        <w:tc>
          <w:tcPr>
            <w:tcW w:w="1077" w:type="dxa"/>
          </w:tcPr>
          <w:p w14:paraId="295228FC" w14:textId="77777777" w:rsidR="002B1A74" w:rsidRDefault="00000000">
            <w:pPr>
              <w:pStyle w:val="TableParagraph"/>
              <w:ind w:left="54" w:right="53"/>
              <w:jc w:val="center"/>
              <w:rPr>
                <w:b/>
                <w:sz w:val="32"/>
              </w:rPr>
            </w:pPr>
            <w:r>
              <w:rPr>
                <w:b/>
                <w:spacing w:val="-5"/>
                <w:sz w:val="32"/>
              </w:rPr>
              <w:t>NÃO</w:t>
            </w:r>
          </w:p>
        </w:tc>
      </w:tr>
      <w:tr w:rsidR="002B1A74" w14:paraId="5C46D408" w14:textId="77777777">
        <w:trPr>
          <w:trHeight w:val="1610"/>
        </w:trPr>
        <w:tc>
          <w:tcPr>
            <w:tcW w:w="1131" w:type="dxa"/>
          </w:tcPr>
          <w:p w14:paraId="6F800806" w14:textId="77777777" w:rsidR="002B1A74" w:rsidRDefault="002B1A74">
            <w:pPr>
              <w:pStyle w:val="TableParagraph"/>
              <w:rPr>
                <w:rFonts w:ascii="Times New Roman"/>
              </w:rPr>
            </w:pPr>
          </w:p>
        </w:tc>
        <w:tc>
          <w:tcPr>
            <w:tcW w:w="1315" w:type="dxa"/>
          </w:tcPr>
          <w:p w14:paraId="1DC0C59E" w14:textId="77777777" w:rsidR="002B1A74" w:rsidRDefault="002B1A74">
            <w:pPr>
              <w:pStyle w:val="TableParagraph"/>
              <w:spacing w:before="265"/>
              <w:rPr>
                <w:b/>
              </w:rPr>
            </w:pPr>
          </w:p>
          <w:p w14:paraId="076A068F" w14:textId="77777777" w:rsidR="002B1A74" w:rsidRDefault="00000000">
            <w:pPr>
              <w:pStyle w:val="TableParagraph"/>
              <w:ind w:left="434" w:hanging="310"/>
            </w:pPr>
            <w:r>
              <w:rPr>
                <w:spacing w:val="-2"/>
              </w:rPr>
              <w:t>PROV</w:t>
            </w:r>
            <w:r>
              <w:rPr>
                <w:b/>
                <w:spacing w:val="-2"/>
              </w:rPr>
              <w:t>PPS</w:t>
            </w:r>
            <w:r>
              <w:rPr>
                <w:spacing w:val="-2"/>
              </w:rPr>
              <w:t xml:space="preserve">02 </w:t>
            </w:r>
            <w:r>
              <w:rPr>
                <w:spacing w:val="-4"/>
              </w:rPr>
              <w:t>4444</w:t>
            </w:r>
          </w:p>
        </w:tc>
        <w:tc>
          <w:tcPr>
            <w:tcW w:w="1236" w:type="dxa"/>
          </w:tcPr>
          <w:p w14:paraId="098A4C5B" w14:textId="77777777" w:rsidR="002B1A74" w:rsidRDefault="002B1A74">
            <w:pPr>
              <w:pStyle w:val="TableParagraph"/>
              <w:rPr>
                <w:b/>
              </w:rPr>
            </w:pPr>
          </w:p>
          <w:p w14:paraId="199FFF93" w14:textId="77777777" w:rsidR="002B1A74" w:rsidRDefault="002B1A74">
            <w:pPr>
              <w:pStyle w:val="TableParagraph"/>
              <w:spacing w:before="131"/>
              <w:rPr>
                <w:b/>
              </w:rPr>
            </w:pPr>
          </w:p>
          <w:p w14:paraId="2A1C6CF1" w14:textId="77777777" w:rsidR="002B1A74" w:rsidRDefault="00000000">
            <w:pPr>
              <w:pStyle w:val="TableParagraph"/>
              <w:ind w:left="17" w:right="2"/>
              <w:jc w:val="center"/>
            </w:pPr>
            <w:r>
              <w:rPr>
                <w:spacing w:val="-2"/>
              </w:rPr>
              <w:t>486610</w:t>
            </w:r>
          </w:p>
        </w:tc>
        <w:tc>
          <w:tcPr>
            <w:tcW w:w="7830" w:type="dxa"/>
          </w:tcPr>
          <w:p w14:paraId="1F8C186B" w14:textId="77777777" w:rsidR="002B1A74" w:rsidRDefault="00000000">
            <w:pPr>
              <w:pStyle w:val="TableParagraph"/>
              <w:ind w:left="107" w:right="93"/>
              <w:jc w:val="both"/>
            </w:pPr>
            <w:r>
              <w:t>Reagente</w:t>
            </w:r>
            <w:r>
              <w:rPr>
                <w:spacing w:val="-5"/>
              </w:rPr>
              <w:t xml:space="preserve"> </w:t>
            </w:r>
            <w:r>
              <w:t>Analítico</w:t>
            </w:r>
            <w:r>
              <w:rPr>
                <w:spacing w:val="-4"/>
              </w:rPr>
              <w:t xml:space="preserve"> </w:t>
            </w:r>
            <w:r>
              <w:t>3</w:t>
            </w:r>
            <w:r>
              <w:rPr>
                <w:spacing w:val="-5"/>
              </w:rPr>
              <w:t xml:space="preserve"> </w:t>
            </w:r>
            <w:r>
              <w:t>Tipo:</w:t>
            </w:r>
            <w:r>
              <w:rPr>
                <w:spacing w:val="-5"/>
              </w:rPr>
              <w:t xml:space="preserve"> </w:t>
            </w:r>
            <w:r>
              <w:t>Conjunto</w:t>
            </w:r>
            <w:r>
              <w:rPr>
                <w:spacing w:val="-4"/>
              </w:rPr>
              <w:t xml:space="preserve"> </w:t>
            </w:r>
            <w:r>
              <w:t>Completo</w:t>
            </w:r>
            <w:r>
              <w:rPr>
                <w:spacing w:val="-2"/>
              </w:rPr>
              <w:t xml:space="preserve"> </w:t>
            </w:r>
            <w:r>
              <w:t>Tipo</w:t>
            </w:r>
            <w:r>
              <w:rPr>
                <w:spacing w:val="-4"/>
              </w:rPr>
              <w:t xml:space="preserve"> </w:t>
            </w:r>
            <w:r>
              <w:t>De</w:t>
            </w:r>
            <w:r>
              <w:rPr>
                <w:spacing w:val="-3"/>
              </w:rPr>
              <w:t xml:space="preserve"> </w:t>
            </w:r>
            <w:r>
              <w:t>Análise:</w:t>
            </w:r>
            <w:r>
              <w:rPr>
                <w:spacing w:val="-5"/>
              </w:rPr>
              <w:t xml:space="preserve"> </w:t>
            </w:r>
            <w:r>
              <w:t>Detecção</w:t>
            </w:r>
            <w:r>
              <w:rPr>
                <w:spacing w:val="-5"/>
              </w:rPr>
              <w:t xml:space="preserve"> </w:t>
            </w:r>
            <w:r>
              <w:t>de</w:t>
            </w:r>
            <w:r>
              <w:rPr>
                <w:spacing w:val="-3"/>
              </w:rPr>
              <w:t xml:space="preserve"> </w:t>
            </w:r>
            <w:r>
              <w:t>deleções ou</w:t>
            </w:r>
            <w:r>
              <w:rPr>
                <w:spacing w:val="-13"/>
              </w:rPr>
              <w:t xml:space="preserve"> </w:t>
            </w:r>
            <w:r>
              <w:t>duplicações</w:t>
            </w:r>
            <w:r>
              <w:rPr>
                <w:spacing w:val="-12"/>
              </w:rPr>
              <w:t xml:space="preserve"> </w:t>
            </w:r>
            <w:r>
              <w:t>nas</w:t>
            </w:r>
            <w:r>
              <w:rPr>
                <w:spacing w:val="-13"/>
              </w:rPr>
              <w:t xml:space="preserve"> </w:t>
            </w:r>
            <w:r>
              <w:t>seguintes</w:t>
            </w:r>
            <w:r>
              <w:rPr>
                <w:spacing w:val="-12"/>
              </w:rPr>
              <w:t xml:space="preserve"> </w:t>
            </w:r>
            <w:r>
              <w:t>regiões</w:t>
            </w:r>
            <w:r>
              <w:rPr>
                <w:spacing w:val="-13"/>
              </w:rPr>
              <w:t xml:space="preserve"> </w:t>
            </w:r>
            <w:r>
              <w:t>cromossômicas</w:t>
            </w:r>
            <w:r>
              <w:rPr>
                <w:spacing w:val="-12"/>
              </w:rPr>
              <w:t xml:space="preserve"> </w:t>
            </w:r>
            <w:r>
              <w:t>1p36;</w:t>
            </w:r>
            <w:r>
              <w:rPr>
                <w:spacing w:val="-13"/>
              </w:rPr>
              <w:t xml:space="preserve"> </w:t>
            </w:r>
            <w:r>
              <w:t>2p16.1-p15;</w:t>
            </w:r>
            <w:r>
              <w:rPr>
                <w:spacing w:val="-12"/>
              </w:rPr>
              <w:t xml:space="preserve"> </w:t>
            </w:r>
            <w:r>
              <w:t>2q23.1;</w:t>
            </w:r>
            <w:r>
              <w:rPr>
                <w:spacing w:val="-12"/>
              </w:rPr>
              <w:t xml:space="preserve"> </w:t>
            </w:r>
            <w:r>
              <w:t>2q32- q33; 3q29;4p16.3; 5p15;5q35.3;7q11.23; 8q24.11-q24.13; 9q22.3; 10p14-p13; 15q11.2;</w:t>
            </w:r>
            <w:r>
              <w:rPr>
                <w:spacing w:val="55"/>
              </w:rPr>
              <w:t xml:space="preserve">  </w:t>
            </w:r>
            <w:r>
              <w:t>16p13.3;</w:t>
            </w:r>
            <w:r>
              <w:rPr>
                <w:spacing w:val="58"/>
              </w:rPr>
              <w:t xml:space="preserve">  </w:t>
            </w:r>
            <w:r>
              <w:t>17p13.3;</w:t>
            </w:r>
            <w:r>
              <w:rPr>
                <w:spacing w:val="56"/>
              </w:rPr>
              <w:t xml:space="preserve">  </w:t>
            </w:r>
            <w:r>
              <w:t>17p11.2;</w:t>
            </w:r>
            <w:r>
              <w:rPr>
                <w:spacing w:val="56"/>
              </w:rPr>
              <w:t xml:space="preserve">  </w:t>
            </w:r>
            <w:r>
              <w:t>17q21.31;</w:t>
            </w:r>
            <w:r>
              <w:rPr>
                <w:spacing w:val="57"/>
              </w:rPr>
              <w:t xml:space="preserve">  </w:t>
            </w:r>
            <w:r>
              <w:t>22q11.21;</w:t>
            </w:r>
            <w:r>
              <w:rPr>
                <w:spacing w:val="56"/>
              </w:rPr>
              <w:t xml:space="preserve">  </w:t>
            </w:r>
            <w:r>
              <w:t>22q13;</w:t>
            </w:r>
            <w:r>
              <w:rPr>
                <w:spacing w:val="55"/>
              </w:rPr>
              <w:t xml:space="preserve">  </w:t>
            </w:r>
            <w:r>
              <w:rPr>
                <w:spacing w:val="-2"/>
              </w:rPr>
              <w:t>Xq28.</w:t>
            </w:r>
          </w:p>
          <w:p w14:paraId="5C91838E" w14:textId="77777777" w:rsidR="002B1A74" w:rsidRDefault="00000000">
            <w:pPr>
              <w:pStyle w:val="TableParagraph"/>
              <w:spacing w:line="267" w:lineRule="exact"/>
              <w:ind w:left="107"/>
              <w:jc w:val="both"/>
            </w:pPr>
            <w:r>
              <w:t>Apresentação:</w:t>
            </w:r>
            <w:r>
              <w:rPr>
                <w:spacing w:val="-5"/>
              </w:rPr>
              <w:t xml:space="preserve"> </w:t>
            </w:r>
            <w:r>
              <w:t>Teste.</w:t>
            </w:r>
            <w:r>
              <w:rPr>
                <w:spacing w:val="42"/>
              </w:rPr>
              <w:t xml:space="preserve"> </w:t>
            </w:r>
            <w:r>
              <w:t>Adicional*:</w:t>
            </w:r>
            <w:r>
              <w:rPr>
                <w:spacing w:val="-4"/>
              </w:rPr>
              <w:t xml:space="preserve"> </w:t>
            </w:r>
            <w:r>
              <w:t>Para</w:t>
            </w:r>
            <w:r>
              <w:rPr>
                <w:spacing w:val="-5"/>
              </w:rPr>
              <w:t xml:space="preserve"> </w:t>
            </w:r>
            <w:r>
              <w:rPr>
                <w:spacing w:val="-4"/>
              </w:rPr>
              <w:t>MLPA.</w:t>
            </w:r>
          </w:p>
        </w:tc>
        <w:tc>
          <w:tcPr>
            <w:tcW w:w="1304" w:type="dxa"/>
          </w:tcPr>
          <w:p w14:paraId="5570D1C0" w14:textId="77777777" w:rsidR="002B1A74" w:rsidRDefault="002B1A74">
            <w:pPr>
              <w:pStyle w:val="TableParagraph"/>
              <w:spacing w:before="265"/>
              <w:rPr>
                <w:b/>
              </w:rPr>
            </w:pPr>
          </w:p>
          <w:p w14:paraId="642B938E" w14:textId="77777777" w:rsidR="002B1A74" w:rsidRDefault="00000000">
            <w:pPr>
              <w:pStyle w:val="TableParagraph"/>
              <w:ind w:left="11" w:right="3"/>
              <w:jc w:val="center"/>
            </w:pPr>
            <w:r>
              <w:rPr>
                <w:spacing w:val="-2"/>
              </w:rPr>
              <w:t>teste</w:t>
            </w:r>
          </w:p>
        </w:tc>
        <w:tc>
          <w:tcPr>
            <w:tcW w:w="915" w:type="dxa"/>
          </w:tcPr>
          <w:p w14:paraId="76C8A27F" w14:textId="77777777" w:rsidR="002B1A74" w:rsidRDefault="00000000">
            <w:pPr>
              <w:pStyle w:val="TableParagraph"/>
              <w:spacing w:line="388" w:lineRule="exact"/>
              <w:ind w:left="60" w:right="47"/>
              <w:jc w:val="center"/>
              <w:rPr>
                <w:b/>
                <w:sz w:val="32"/>
              </w:rPr>
            </w:pPr>
            <w:r>
              <w:rPr>
                <w:b/>
                <w:spacing w:val="-5"/>
                <w:sz w:val="32"/>
              </w:rPr>
              <w:t>NÃO</w:t>
            </w:r>
          </w:p>
        </w:tc>
        <w:tc>
          <w:tcPr>
            <w:tcW w:w="1069" w:type="dxa"/>
          </w:tcPr>
          <w:p w14:paraId="0A0EE245" w14:textId="77777777" w:rsidR="002B1A74" w:rsidRDefault="00000000">
            <w:pPr>
              <w:pStyle w:val="TableParagraph"/>
              <w:spacing w:line="388" w:lineRule="exact"/>
              <w:ind w:left="59" w:right="55"/>
              <w:jc w:val="center"/>
              <w:rPr>
                <w:b/>
                <w:sz w:val="32"/>
              </w:rPr>
            </w:pPr>
            <w:r>
              <w:rPr>
                <w:b/>
                <w:spacing w:val="-5"/>
                <w:sz w:val="32"/>
              </w:rPr>
              <w:t>SIM</w:t>
            </w:r>
          </w:p>
        </w:tc>
        <w:tc>
          <w:tcPr>
            <w:tcW w:w="1077" w:type="dxa"/>
          </w:tcPr>
          <w:p w14:paraId="780B158E" w14:textId="77777777" w:rsidR="002B1A74" w:rsidRDefault="00000000">
            <w:pPr>
              <w:pStyle w:val="TableParagraph"/>
              <w:spacing w:line="388" w:lineRule="exact"/>
              <w:ind w:left="54" w:right="53"/>
              <w:jc w:val="center"/>
              <w:rPr>
                <w:b/>
                <w:sz w:val="32"/>
              </w:rPr>
            </w:pPr>
            <w:r>
              <w:rPr>
                <w:b/>
                <w:spacing w:val="-5"/>
                <w:sz w:val="32"/>
              </w:rPr>
              <w:t>NÃO</w:t>
            </w:r>
          </w:p>
        </w:tc>
      </w:tr>
      <w:tr w:rsidR="002B1A74" w14:paraId="7ADD8E17" w14:textId="77777777">
        <w:trPr>
          <w:trHeight w:val="1074"/>
        </w:trPr>
        <w:tc>
          <w:tcPr>
            <w:tcW w:w="1131" w:type="dxa"/>
          </w:tcPr>
          <w:p w14:paraId="24412308" w14:textId="77777777" w:rsidR="002B1A74" w:rsidRDefault="002B1A74">
            <w:pPr>
              <w:pStyle w:val="TableParagraph"/>
              <w:rPr>
                <w:rFonts w:ascii="Times New Roman"/>
              </w:rPr>
            </w:pPr>
          </w:p>
        </w:tc>
        <w:tc>
          <w:tcPr>
            <w:tcW w:w="1315" w:type="dxa"/>
          </w:tcPr>
          <w:p w14:paraId="71E9A180" w14:textId="77777777" w:rsidR="002B1A74" w:rsidRDefault="00000000">
            <w:pPr>
              <w:pStyle w:val="TableParagraph"/>
              <w:spacing w:before="268"/>
              <w:ind w:left="434" w:hanging="310"/>
            </w:pPr>
            <w:r>
              <w:rPr>
                <w:spacing w:val="-2"/>
              </w:rPr>
              <w:t>PROV</w:t>
            </w:r>
            <w:r>
              <w:rPr>
                <w:b/>
                <w:spacing w:val="-2"/>
              </w:rPr>
              <w:t>PPS</w:t>
            </w:r>
            <w:r>
              <w:rPr>
                <w:spacing w:val="-2"/>
              </w:rPr>
              <w:t xml:space="preserve">02 </w:t>
            </w:r>
            <w:r>
              <w:rPr>
                <w:spacing w:val="-4"/>
              </w:rPr>
              <w:t>4440</w:t>
            </w:r>
          </w:p>
        </w:tc>
        <w:tc>
          <w:tcPr>
            <w:tcW w:w="1236" w:type="dxa"/>
          </w:tcPr>
          <w:p w14:paraId="2AE5A329" w14:textId="77777777" w:rsidR="002B1A74" w:rsidRDefault="002B1A74">
            <w:pPr>
              <w:pStyle w:val="TableParagraph"/>
              <w:spacing w:before="133"/>
              <w:rPr>
                <w:b/>
              </w:rPr>
            </w:pPr>
          </w:p>
          <w:p w14:paraId="46B138E1" w14:textId="77777777" w:rsidR="002B1A74" w:rsidRDefault="00000000">
            <w:pPr>
              <w:pStyle w:val="TableParagraph"/>
              <w:ind w:left="17" w:right="2"/>
              <w:jc w:val="center"/>
            </w:pPr>
            <w:r>
              <w:rPr>
                <w:spacing w:val="-2"/>
              </w:rPr>
              <w:t>486610</w:t>
            </w:r>
          </w:p>
        </w:tc>
        <w:tc>
          <w:tcPr>
            <w:tcW w:w="7830" w:type="dxa"/>
          </w:tcPr>
          <w:p w14:paraId="17DFF98A" w14:textId="77777777" w:rsidR="002B1A74" w:rsidRDefault="00000000">
            <w:pPr>
              <w:pStyle w:val="TableParagraph"/>
              <w:ind w:left="107" w:right="98"/>
              <w:jc w:val="both"/>
            </w:pPr>
            <w:r>
              <w:t>Reagente</w:t>
            </w:r>
            <w:r>
              <w:rPr>
                <w:spacing w:val="-11"/>
              </w:rPr>
              <w:t xml:space="preserve"> </w:t>
            </w:r>
            <w:r>
              <w:t>Analítico</w:t>
            </w:r>
            <w:r>
              <w:rPr>
                <w:spacing w:val="-9"/>
              </w:rPr>
              <w:t xml:space="preserve"> </w:t>
            </w:r>
            <w:r>
              <w:t>3</w:t>
            </w:r>
            <w:r>
              <w:rPr>
                <w:spacing w:val="-11"/>
              </w:rPr>
              <w:t xml:space="preserve"> </w:t>
            </w:r>
            <w:r>
              <w:t>Tipo:</w:t>
            </w:r>
            <w:r>
              <w:rPr>
                <w:spacing w:val="-12"/>
              </w:rPr>
              <w:t xml:space="preserve"> </w:t>
            </w:r>
            <w:r>
              <w:t>Conjunto</w:t>
            </w:r>
            <w:r>
              <w:rPr>
                <w:spacing w:val="-11"/>
              </w:rPr>
              <w:t xml:space="preserve"> </w:t>
            </w:r>
            <w:r>
              <w:t>Completo</w:t>
            </w:r>
            <w:r>
              <w:rPr>
                <w:spacing w:val="-11"/>
              </w:rPr>
              <w:t xml:space="preserve"> </w:t>
            </w:r>
            <w:r>
              <w:t>Tipo</w:t>
            </w:r>
            <w:r>
              <w:rPr>
                <w:spacing w:val="-12"/>
              </w:rPr>
              <w:t xml:space="preserve"> </w:t>
            </w:r>
            <w:r>
              <w:t>De</w:t>
            </w:r>
            <w:r>
              <w:rPr>
                <w:spacing w:val="-9"/>
              </w:rPr>
              <w:t xml:space="preserve"> </w:t>
            </w:r>
            <w:r>
              <w:t>Análise:</w:t>
            </w:r>
            <w:r>
              <w:rPr>
                <w:spacing w:val="-11"/>
              </w:rPr>
              <w:t xml:space="preserve"> </w:t>
            </w:r>
            <w:r>
              <w:t>detecção</w:t>
            </w:r>
            <w:r>
              <w:rPr>
                <w:spacing w:val="-9"/>
              </w:rPr>
              <w:t xml:space="preserve"> </w:t>
            </w:r>
            <w:r>
              <w:t>de</w:t>
            </w:r>
            <w:r>
              <w:rPr>
                <w:spacing w:val="-12"/>
              </w:rPr>
              <w:t xml:space="preserve"> </w:t>
            </w:r>
            <w:r>
              <w:t>metilação aberrante de uma ou mais sequências dos genes FMR1, AFF2; Apresentação: Teste. Adicional*: Para MLPA.</w:t>
            </w:r>
          </w:p>
        </w:tc>
        <w:tc>
          <w:tcPr>
            <w:tcW w:w="1304" w:type="dxa"/>
          </w:tcPr>
          <w:p w14:paraId="0674E8E5" w14:textId="77777777" w:rsidR="002B1A74" w:rsidRDefault="00000000">
            <w:pPr>
              <w:pStyle w:val="TableParagraph"/>
              <w:spacing w:before="268"/>
              <w:ind w:left="11" w:right="3"/>
              <w:jc w:val="center"/>
            </w:pPr>
            <w:r>
              <w:rPr>
                <w:spacing w:val="-2"/>
              </w:rPr>
              <w:t>teste</w:t>
            </w:r>
          </w:p>
        </w:tc>
        <w:tc>
          <w:tcPr>
            <w:tcW w:w="915" w:type="dxa"/>
          </w:tcPr>
          <w:p w14:paraId="4E1750CA" w14:textId="77777777" w:rsidR="002B1A74" w:rsidRDefault="00000000">
            <w:pPr>
              <w:pStyle w:val="TableParagraph"/>
              <w:ind w:left="60" w:right="47"/>
              <w:jc w:val="center"/>
              <w:rPr>
                <w:b/>
                <w:sz w:val="32"/>
              </w:rPr>
            </w:pPr>
            <w:r>
              <w:rPr>
                <w:b/>
                <w:spacing w:val="-5"/>
                <w:sz w:val="32"/>
              </w:rPr>
              <w:t>NÃO</w:t>
            </w:r>
          </w:p>
        </w:tc>
        <w:tc>
          <w:tcPr>
            <w:tcW w:w="1069" w:type="dxa"/>
          </w:tcPr>
          <w:p w14:paraId="6F8326AD" w14:textId="77777777" w:rsidR="002B1A74" w:rsidRDefault="00000000">
            <w:pPr>
              <w:pStyle w:val="TableParagraph"/>
              <w:ind w:left="59" w:right="55"/>
              <w:jc w:val="center"/>
              <w:rPr>
                <w:b/>
                <w:sz w:val="32"/>
              </w:rPr>
            </w:pPr>
            <w:r>
              <w:rPr>
                <w:b/>
                <w:spacing w:val="-5"/>
                <w:sz w:val="32"/>
              </w:rPr>
              <w:t>SIM</w:t>
            </w:r>
          </w:p>
        </w:tc>
        <w:tc>
          <w:tcPr>
            <w:tcW w:w="1077" w:type="dxa"/>
          </w:tcPr>
          <w:p w14:paraId="156FBE20" w14:textId="77777777" w:rsidR="002B1A74" w:rsidRDefault="00000000">
            <w:pPr>
              <w:pStyle w:val="TableParagraph"/>
              <w:ind w:left="54" w:right="53"/>
              <w:jc w:val="center"/>
              <w:rPr>
                <w:b/>
                <w:sz w:val="32"/>
              </w:rPr>
            </w:pPr>
            <w:r>
              <w:rPr>
                <w:b/>
                <w:spacing w:val="-5"/>
                <w:sz w:val="32"/>
              </w:rPr>
              <w:t>NÃO</w:t>
            </w:r>
          </w:p>
        </w:tc>
      </w:tr>
      <w:tr w:rsidR="002B1A74" w14:paraId="075A505A" w14:textId="77777777">
        <w:trPr>
          <w:trHeight w:val="1610"/>
        </w:trPr>
        <w:tc>
          <w:tcPr>
            <w:tcW w:w="1131" w:type="dxa"/>
          </w:tcPr>
          <w:p w14:paraId="20A0F89A" w14:textId="77777777" w:rsidR="002B1A74" w:rsidRDefault="002B1A74">
            <w:pPr>
              <w:pStyle w:val="TableParagraph"/>
              <w:rPr>
                <w:rFonts w:ascii="Times New Roman"/>
              </w:rPr>
            </w:pPr>
          </w:p>
        </w:tc>
        <w:tc>
          <w:tcPr>
            <w:tcW w:w="1315" w:type="dxa"/>
          </w:tcPr>
          <w:p w14:paraId="5A6DE351" w14:textId="77777777" w:rsidR="002B1A74" w:rsidRDefault="002B1A74">
            <w:pPr>
              <w:pStyle w:val="TableParagraph"/>
              <w:spacing w:before="268"/>
              <w:rPr>
                <w:b/>
              </w:rPr>
            </w:pPr>
          </w:p>
          <w:p w14:paraId="44B67D2E" w14:textId="77777777" w:rsidR="002B1A74" w:rsidRDefault="00000000">
            <w:pPr>
              <w:pStyle w:val="TableParagraph"/>
              <w:ind w:left="434" w:hanging="310"/>
            </w:pPr>
            <w:r>
              <w:rPr>
                <w:spacing w:val="-2"/>
              </w:rPr>
              <w:t>PROV</w:t>
            </w:r>
            <w:r>
              <w:rPr>
                <w:b/>
                <w:spacing w:val="-2"/>
              </w:rPr>
              <w:t>PPS</w:t>
            </w:r>
            <w:r>
              <w:rPr>
                <w:spacing w:val="-2"/>
              </w:rPr>
              <w:t xml:space="preserve">02 </w:t>
            </w:r>
            <w:r>
              <w:rPr>
                <w:spacing w:val="-4"/>
              </w:rPr>
              <w:t>4441</w:t>
            </w:r>
          </w:p>
        </w:tc>
        <w:tc>
          <w:tcPr>
            <w:tcW w:w="1236" w:type="dxa"/>
          </w:tcPr>
          <w:p w14:paraId="27ED36FD" w14:textId="77777777" w:rsidR="002B1A74" w:rsidRDefault="002B1A74">
            <w:pPr>
              <w:pStyle w:val="TableParagraph"/>
              <w:rPr>
                <w:b/>
              </w:rPr>
            </w:pPr>
          </w:p>
          <w:p w14:paraId="52634341" w14:textId="77777777" w:rsidR="002B1A74" w:rsidRDefault="002B1A74">
            <w:pPr>
              <w:pStyle w:val="TableParagraph"/>
              <w:spacing w:before="134"/>
              <w:rPr>
                <w:b/>
              </w:rPr>
            </w:pPr>
          </w:p>
          <w:p w14:paraId="4517E90F" w14:textId="77777777" w:rsidR="002B1A74" w:rsidRDefault="00000000">
            <w:pPr>
              <w:pStyle w:val="TableParagraph"/>
              <w:ind w:left="17" w:right="2"/>
              <w:jc w:val="center"/>
            </w:pPr>
            <w:r>
              <w:rPr>
                <w:spacing w:val="-2"/>
              </w:rPr>
              <w:t>486610</w:t>
            </w:r>
          </w:p>
        </w:tc>
        <w:tc>
          <w:tcPr>
            <w:tcW w:w="7830" w:type="dxa"/>
          </w:tcPr>
          <w:p w14:paraId="4154B320" w14:textId="77777777" w:rsidR="002B1A74" w:rsidRDefault="00000000">
            <w:pPr>
              <w:pStyle w:val="TableParagraph"/>
              <w:ind w:left="107" w:right="97"/>
              <w:jc w:val="both"/>
            </w:pPr>
            <w:r>
              <w:t>Reagente</w:t>
            </w:r>
            <w:r>
              <w:rPr>
                <w:spacing w:val="-5"/>
              </w:rPr>
              <w:t xml:space="preserve"> </w:t>
            </w:r>
            <w:r>
              <w:t>Analítico</w:t>
            </w:r>
            <w:r>
              <w:rPr>
                <w:spacing w:val="-4"/>
              </w:rPr>
              <w:t xml:space="preserve"> </w:t>
            </w:r>
            <w:r>
              <w:t>3</w:t>
            </w:r>
            <w:r>
              <w:rPr>
                <w:spacing w:val="-5"/>
              </w:rPr>
              <w:t xml:space="preserve"> </w:t>
            </w:r>
            <w:r>
              <w:t>Tipo:</w:t>
            </w:r>
            <w:r>
              <w:rPr>
                <w:spacing w:val="-5"/>
              </w:rPr>
              <w:t xml:space="preserve"> </w:t>
            </w:r>
            <w:r>
              <w:t>Conjunto</w:t>
            </w:r>
            <w:r>
              <w:rPr>
                <w:spacing w:val="-4"/>
              </w:rPr>
              <w:t xml:space="preserve"> </w:t>
            </w:r>
            <w:r>
              <w:t>Completo</w:t>
            </w:r>
            <w:r>
              <w:rPr>
                <w:spacing w:val="-3"/>
              </w:rPr>
              <w:t xml:space="preserve"> </w:t>
            </w:r>
            <w:r>
              <w:t>Tipo</w:t>
            </w:r>
            <w:r>
              <w:rPr>
                <w:spacing w:val="-4"/>
              </w:rPr>
              <w:t xml:space="preserve"> </w:t>
            </w:r>
            <w:r>
              <w:t>De</w:t>
            </w:r>
            <w:r>
              <w:rPr>
                <w:spacing w:val="-3"/>
              </w:rPr>
              <w:t xml:space="preserve"> </w:t>
            </w:r>
            <w:r>
              <w:t>Análise:</w:t>
            </w:r>
            <w:r>
              <w:rPr>
                <w:spacing w:val="-5"/>
              </w:rPr>
              <w:t xml:space="preserve"> </w:t>
            </w:r>
            <w:r>
              <w:t>Detecção</w:t>
            </w:r>
            <w:r>
              <w:rPr>
                <w:spacing w:val="-5"/>
              </w:rPr>
              <w:t xml:space="preserve"> </w:t>
            </w:r>
            <w:r>
              <w:t>de</w:t>
            </w:r>
            <w:r>
              <w:rPr>
                <w:spacing w:val="-3"/>
              </w:rPr>
              <w:t xml:space="preserve"> </w:t>
            </w:r>
            <w:r>
              <w:t>deleções ou duplicações</w:t>
            </w:r>
            <w:r>
              <w:rPr>
                <w:spacing w:val="40"/>
              </w:rPr>
              <w:t xml:space="preserve"> </w:t>
            </w:r>
            <w:r>
              <w:t>ou amplificações de sequências específicas no cromossomo 21, que estão associadas à leucemia linfoblástica aguda (LLA), síndromes mielodisplásicas (SMD) e leucemia mieloide aguda (LMA), nas seguintes regiões cromossômicas: RUNX1 21q22.12; ERG 21q22.2. Apresentação: Teste.</w:t>
            </w:r>
            <w:r>
              <w:rPr>
                <w:spacing w:val="40"/>
              </w:rPr>
              <w:t xml:space="preserve"> </w:t>
            </w:r>
            <w:r>
              <w:t>Adicional*: Para MLPA.</w:t>
            </w:r>
          </w:p>
        </w:tc>
        <w:tc>
          <w:tcPr>
            <w:tcW w:w="1304" w:type="dxa"/>
          </w:tcPr>
          <w:p w14:paraId="6968A1D2" w14:textId="77777777" w:rsidR="002B1A74" w:rsidRDefault="002B1A74">
            <w:pPr>
              <w:pStyle w:val="TableParagraph"/>
              <w:spacing w:before="268"/>
              <w:rPr>
                <w:b/>
              </w:rPr>
            </w:pPr>
          </w:p>
          <w:p w14:paraId="6E14F544" w14:textId="77777777" w:rsidR="002B1A74" w:rsidRDefault="00000000">
            <w:pPr>
              <w:pStyle w:val="TableParagraph"/>
              <w:ind w:left="11" w:right="3"/>
              <w:jc w:val="center"/>
            </w:pPr>
            <w:r>
              <w:rPr>
                <w:spacing w:val="-2"/>
              </w:rPr>
              <w:t>teste</w:t>
            </w:r>
          </w:p>
        </w:tc>
        <w:tc>
          <w:tcPr>
            <w:tcW w:w="915" w:type="dxa"/>
          </w:tcPr>
          <w:p w14:paraId="351214D6" w14:textId="77777777" w:rsidR="002B1A74" w:rsidRDefault="00000000">
            <w:pPr>
              <w:pStyle w:val="TableParagraph"/>
              <w:ind w:left="60" w:right="47"/>
              <w:jc w:val="center"/>
              <w:rPr>
                <w:b/>
                <w:sz w:val="32"/>
              </w:rPr>
            </w:pPr>
            <w:r>
              <w:rPr>
                <w:b/>
                <w:spacing w:val="-5"/>
                <w:sz w:val="32"/>
              </w:rPr>
              <w:t>NÃO</w:t>
            </w:r>
          </w:p>
        </w:tc>
        <w:tc>
          <w:tcPr>
            <w:tcW w:w="1069" w:type="dxa"/>
          </w:tcPr>
          <w:p w14:paraId="11B61536" w14:textId="77777777" w:rsidR="002B1A74" w:rsidRDefault="00000000">
            <w:pPr>
              <w:pStyle w:val="TableParagraph"/>
              <w:ind w:left="59" w:right="55"/>
              <w:jc w:val="center"/>
              <w:rPr>
                <w:b/>
                <w:sz w:val="32"/>
              </w:rPr>
            </w:pPr>
            <w:r>
              <w:rPr>
                <w:b/>
                <w:spacing w:val="-5"/>
                <w:sz w:val="32"/>
              </w:rPr>
              <w:t>SIM</w:t>
            </w:r>
          </w:p>
        </w:tc>
        <w:tc>
          <w:tcPr>
            <w:tcW w:w="1077" w:type="dxa"/>
          </w:tcPr>
          <w:p w14:paraId="11586654" w14:textId="77777777" w:rsidR="002B1A74" w:rsidRDefault="00000000">
            <w:pPr>
              <w:pStyle w:val="TableParagraph"/>
              <w:ind w:left="54" w:right="53"/>
              <w:jc w:val="center"/>
              <w:rPr>
                <w:b/>
                <w:sz w:val="32"/>
              </w:rPr>
            </w:pPr>
            <w:r>
              <w:rPr>
                <w:b/>
                <w:spacing w:val="-5"/>
                <w:sz w:val="32"/>
              </w:rPr>
              <w:t>NÃO</w:t>
            </w:r>
          </w:p>
        </w:tc>
      </w:tr>
      <w:tr w:rsidR="002B1A74" w14:paraId="4E07D5FA" w14:textId="77777777">
        <w:trPr>
          <w:trHeight w:val="1074"/>
        </w:trPr>
        <w:tc>
          <w:tcPr>
            <w:tcW w:w="1131" w:type="dxa"/>
          </w:tcPr>
          <w:p w14:paraId="2EC94A23" w14:textId="77777777" w:rsidR="002B1A74" w:rsidRDefault="002B1A74">
            <w:pPr>
              <w:pStyle w:val="TableParagraph"/>
              <w:rPr>
                <w:rFonts w:ascii="Times New Roman"/>
              </w:rPr>
            </w:pPr>
          </w:p>
        </w:tc>
        <w:tc>
          <w:tcPr>
            <w:tcW w:w="1315" w:type="dxa"/>
          </w:tcPr>
          <w:p w14:paraId="7B2DF874" w14:textId="77777777" w:rsidR="002B1A74" w:rsidRDefault="00000000">
            <w:pPr>
              <w:pStyle w:val="TableParagraph"/>
              <w:spacing w:before="268"/>
              <w:ind w:left="434" w:hanging="310"/>
            </w:pPr>
            <w:r>
              <w:rPr>
                <w:spacing w:val="-2"/>
              </w:rPr>
              <w:t>PROV</w:t>
            </w:r>
            <w:r>
              <w:rPr>
                <w:b/>
                <w:spacing w:val="-2"/>
              </w:rPr>
              <w:t>PPS</w:t>
            </w:r>
            <w:r>
              <w:rPr>
                <w:spacing w:val="-2"/>
              </w:rPr>
              <w:t xml:space="preserve">02 </w:t>
            </w:r>
            <w:r>
              <w:rPr>
                <w:spacing w:val="-4"/>
              </w:rPr>
              <w:t>4442</w:t>
            </w:r>
          </w:p>
        </w:tc>
        <w:tc>
          <w:tcPr>
            <w:tcW w:w="1236" w:type="dxa"/>
          </w:tcPr>
          <w:p w14:paraId="2DA16EE1" w14:textId="77777777" w:rsidR="002B1A74" w:rsidRDefault="002B1A74">
            <w:pPr>
              <w:pStyle w:val="TableParagraph"/>
              <w:spacing w:before="133"/>
              <w:rPr>
                <w:b/>
              </w:rPr>
            </w:pPr>
          </w:p>
          <w:p w14:paraId="25278794" w14:textId="77777777" w:rsidR="002B1A74" w:rsidRDefault="00000000">
            <w:pPr>
              <w:pStyle w:val="TableParagraph"/>
              <w:ind w:left="17" w:right="2"/>
              <w:jc w:val="center"/>
            </w:pPr>
            <w:r>
              <w:rPr>
                <w:spacing w:val="-2"/>
              </w:rPr>
              <w:t>486610</w:t>
            </w:r>
          </w:p>
        </w:tc>
        <w:tc>
          <w:tcPr>
            <w:tcW w:w="7830" w:type="dxa"/>
          </w:tcPr>
          <w:p w14:paraId="78890A6F" w14:textId="77777777" w:rsidR="002B1A74" w:rsidRDefault="00000000">
            <w:pPr>
              <w:pStyle w:val="TableParagraph"/>
              <w:ind w:left="107" w:right="97"/>
              <w:jc w:val="both"/>
            </w:pPr>
            <w:r>
              <w:t>Reagente</w:t>
            </w:r>
            <w:r>
              <w:rPr>
                <w:spacing w:val="-9"/>
              </w:rPr>
              <w:t xml:space="preserve"> </w:t>
            </w:r>
            <w:r>
              <w:t>Analítico</w:t>
            </w:r>
            <w:r>
              <w:rPr>
                <w:spacing w:val="-10"/>
              </w:rPr>
              <w:t xml:space="preserve"> </w:t>
            </w:r>
            <w:r>
              <w:t>3</w:t>
            </w:r>
            <w:r>
              <w:rPr>
                <w:spacing w:val="-9"/>
              </w:rPr>
              <w:t xml:space="preserve"> </w:t>
            </w:r>
            <w:r>
              <w:t>Tipo:</w:t>
            </w:r>
            <w:r>
              <w:rPr>
                <w:spacing w:val="-10"/>
              </w:rPr>
              <w:t xml:space="preserve"> </w:t>
            </w:r>
            <w:r>
              <w:t>Conjunto</w:t>
            </w:r>
            <w:r>
              <w:rPr>
                <w:spacing w:val="-9"/>
              </w:rPr>
              <w:t xml:space="preserve"> </w:t>
            </w:r>
            <w:r>
              <w:t>Completo</w:t>
            </w:r>
            <w:r>
              <w:rPr>
                <w:spacing w:val="-9"/>
              </w:rPr>
              <w:t xml:space="preserve"> </w:t>
            </w:r>
            <w:r>
              <w:t>Tipo</w:t>
            </w:r>
            <w:r>
              <w:rPr>
                <w:spacing w:val="-10"/>
              </w:rPr>
              <w:t xml:space="preserve"> </w:t>
            </w:r>
            <w:r>
              <w:t>De</w:t>
            </w:r>
            <w:r>
              <w:rPr>
                <w:spacing w:val="-8"/>
              </w:rPr>
              <w:t xml:space="preserve"> </w:t>
            </w:r>
            <w:r>
              <w:t>Análise:</w:t>
            </w:r>
            <w:r>
              <w:rPr>
                <w:spacing w:val="-9"/>
              </w:rPr>
              <w:t xml:space="preserve"> </w:t>
            </w:r>
            <w:r>
              <w:t>Detecção</w:t>
            </w:r>
            <w:r>
              <w:rPr>
                <w:spacing w:val="-10"/>
              </w:rPr>
              <w:t xml:space="preserve"> </w:t>
            </w:r>
            <w:r>
              <w:t>de</w:t>
            </w:r>
            <w:r>
              <w:rPr>
                <w:spacing w:val="-9"/>
              </w:rPr>
              <w:t xml:space="preserve"> </w:t>
            </w:r>
            <w:r>
              <w:t>variações no</w:t>
            </w:r>
            <w:r>
              <w:rPr>
                <w:spacing w:val="-1"/>
              </w:rPr>
              <w:t xml:space="preserve"> </w:t>
            </w:r>
            <w:r>
              <w:t>número</w:t>
            </w:r>
            <w:r>
              <w:rPr>
                <w:spacing w:val="-1"/>
              </w:rPr>
              <w:t xml:space="preserve"> </w:t>
            </w:r>
            <w:r>
              <w:t>de</w:t>
            </w:r>
            <w:r>
              <w:rPr>
                <w:spacing w:val="-2"/>
              </w:rPr>
              <w:t xml:space="preserve"> </w:t>
            </w:r>
            <w:r>
              <w:t>cópias</w:t>
            </w:r>
            <w:r>
              <w:rPr>
                <w:spacing w:val="-2"/>
              </w:rPr>
              <w:t xml:space="preserve"> </w:t>
            </w:r>
            <w:r>
              <w:t>nos</w:t>
            </w:r>
            <w:r>
              <w:rPr>
                <w:spacing w:val="-2"/>
              </w:rPr>
              <w:t xml:space="preserve"> </w:t>
            </w:r>
            <w:r>
              <w:t>genes</w:t>
            </w:r>
            <w:r>
              <w:rPr>
                <w:spacing w:val="-2"/>
              </w:rPr>
              <w:t xml:space="preserve"> </w:t>
            </w:r>
            <w:r>
              <w:t>IKZF1,</w:t>
            </w:r>
            <w:r>
              <w:rPr>
                <w:spacing w:val="-2"/>
              </w:rPr>
              <w:t xml:space="preserve"> </w:t>
            </w:r>
            <w:r>
              <w:t>EBF1,</w:t>
            </w:r>
            <w:r>
              <w:rPr>
                <w:spacing w:val="-2"/>
              </w:rPr>
              <w:t xml:space="preserve"> </w:t>
            </w:r>
            <w:r>
              <w:t>CDKN2A</w:t>
            </w:r>
            <w:r>
              <w:rPr>
                <w:spacing w:val="-2"/>
              </w:rPr>
              <w:t xml:space="preserve"> </w:t>
            </w:r>
            <w:r>
              <w:t>/</w:t>
            </w:r>
            <w:r>
              <w:rPr>
                <w:spacing w:val="-1"/>
              </w:rPr>
              <w:t xml:space="preserve"> </w:t>
            </w:r>
            <w:r>
              <w:t>2B,</w:t>
            </w:r>
            <w:r>
              <w:rPr>
                <w:spacing w:val="-4"/>
              </w:rPr>
              <w:t xml:space="preserve"> </w:t>
            </w:r>
            <w:r>
              <w:t>PAX5,</w:t>
            </w:r>
            <w:r>
              <w:rPr>
                <w:spacing w:val="-2"/>
              </w:rPr>
              <w:t xml:space="preserve"> </w:t>
            </w:r>
            <w:r>
              <w:t>ETV6,</w:t>
            </w:r>
            <w:r>
              <w:rPr>
                <w:spacing w:val="-2"/>
              </w:rPr>
              <w:t xml:space="preserve"> </w:t>
            </w:r>
            <w:r>
              <w:t>BTG1</w:t>
            </w:r>
            <w:r>
              <w:rPr>
                <w:spacing w:val="-2"/>
              </w:rPr>
              <w:t xml:space="preserve"> </w:t>
            </w:r>
            <w:r>
              <w:t>e</w:t>
            </w:r>
            <w:r>
              <w:rPr>
                <w:spacing w:val="-2"/>
              </w:rPr>
              <w:t xml:space="preserve"> </w:t>
            </w:r>
            <w:r>
              <w:t>RB1</w:t>
            </w:r>
            <w:r>
              <w:rPr>
                <w:spacing w:val="-4"/>
              </w:rPr>
              <w:t xml:space="preserve"> </w:t>
            </w:r>
            <w:r>
              <w:t>e na região PAR1. Apresentação: Teste.</w:t>
            </w:r>
            <w:r>
              <w:rPr>
                <w:spacing w:val="40"/>
              </w:rPr>
              <w:t xml:space="preserve"> </w:t>
            </w:r>
            <w:r>
              <w:t>Adicional*: Para MLPA.</w:t>
            </w:r>
          </w:p>
        </w:tc>
        <w:tc>
          <w:tcPr>
            <w:tcW w:w="1304" w:type="dxa"/>
          </w:tcPr>
          <w:p w14:paraId="3C624414" w14:textId="77777777" w:rsidR="002B1A74" w:rsidRDefault="00000000">
            <w:pPr>
              <w:pStyle w:val="TableParagraph"/>
              <w:spacing w:line="268" w:lineRule="exact"/>
              <w:ind w:left="11" w:right="3"/>
              <w:jc w:val="center"/>
            </w:pPr>
            <w:r>
              <w:rPr>
                <w:spacing w:val="-2"/>
              </w:rPr>
              <w:t>teste</w:t>
            </w:r>
          </w:p>
        </w:tc>
        <w:tc>
          <w:tcPr>
            <w:tcW w:w="915" w:type="dxa"/>
          </w:tcPr>
          <w:p w14:paraId="20DA8191" w14:textId="77777777" w:rsidR="002B1A74" w:rsidRDefault="00000000">
            <w:pPr>
              <w:pStyle w:val="TableParagraph"/>
              <w:ind w:left="60" w:right="47"/>
              <w:jc w:val="center"/>
              <w:rPr>
                <w:b/>
                <w:sz w:val="32"/>
              </w:rPr>
            </w:pPr>
            <w:r>
              <w:rPr>
                <w:b/>
                <w:spacing w:val="-5"/>
                <w:sz w:val="32"/>
              </w:rPr>
              <w:t>NÃO</w:t>
            </w:r>
          </w:p>
        </w:tc>
        <w:tc>
          <w:tcPr>
            <w:tcW w:w="1069" w:type="dxa"/>
          </w:tcPr>
          <w:p w14:paraId="79A96A65" w14:textId="77777777" w:rsidR="002B1A74" w:rsidRDefault="00000000">
            <w:pPr>
              <w:pStyle w:val="TableParagraph"/>
              <w:ind w:left="59" w:right="55"/>
              <w:jc w:val="center"/>
              <w:rPr>
                <w:b/>
                <w:sz w:val="32"/>
              </w:rPr>
            </w:pPr>
            <w:r>
              <w:rPr>
                <w:b/>
                <w:spacing w:val="-5"/>
                <w:sz w:val="32"/>
              </w:rPr>
              <w:t>SIM</w:t>
            </w:r>
          </w:p>
        </w:tc>
        <w:tc>
          <w:tcPr>
            <w:tcW w:w="1077" w:type="dxa"/>
          </w:tcPr>
          <w:p w14:paraId="736392E8" w14:textId="77777777" w:rsidR="002B1A74" w:rsidRDefault="00000000">
            <w:pPr>
              <w:pStyle w:val="TableParagraph"/>
              <w:ind w:left="54" w:right="53"/>
              <w:jc w:val="center"/>
              <w:rPr>
                <w:b/>
                <w:sz w:val="32"/>
              </w:rPr>
            </w:pPr>
            <w:r>
              <w:rPr>
                <w:b/>
                <w:spacing w:val="-5"/>
                <w:sz w:val="32"/>
              </w:rPr>
              <w:t>NÃO</w:t>
            </w:r>
          </w:p>
        </w:tc>
      </w:tr>
      <w:tr w:rsidR="002B1A74" w14:paraId="4C7104F1" w14:textId="77777777">
        <w:trPr>
          <w:trHeight w:val="806"/>
        </w:trPr>
        <w:tc>
          <w:tcPr>
            <w:tcW w:w="1131" w:type="dxa"/>
          </w:tcPr>
          <w:p w14:paraId="1DA8AFDD" w14:textId="77777777" w:rsidR="002B1A74" w:rsidRDefault="002B1A74">
            <w:pPr>
              <w:pStyle w:val="TableParagraph"/>
              <w:rPr>
                <w:rFonts w:ascii="Times New Roman"/>
              </w:rPr>
            </w:pPr>
          </w:p>
        </w:tc>
        <w:tc>
          <w:tcPr>
            <w:tcW w:w="1315" w:type="dxa"/>
          </w:tcPr>
          <w:p w14:paraId="6B6F752B" w14:textId="77777777" w:rsidR="002B1A74" w:rsidRDefault="00000000">
            <w:pPr>
              <w:pStyle w:val="TableParagraph"/>
              <w:spacing w:before="133"/>
              <w:ind w:left="434" w:hanging="310"/>
            </w:pPr>
            <w:r>
              <w:rPr>
                <w:spacing w:val="-2"/>
              </w:rPr>
              <w:t>PROV</w:t>
            </w:r>
            <w:r>
              <w:rPr>
                <w:b/>
                <w:spacing w:val="-2"/>
              </w:rPr>
              <w:t>PPS</w:t>
            </w:r>
            <w:r>
              <w:rPr>
                <w:spacing w:val="-2"/>
              </w:rPr>
              <w:t xml:space="preserve">02 </w:t>
            </w:r>
            <w:r>
              <w:rPr>
                <w:spacing w:val="-4"/>
              </w:rPr>
              <w:t>4443</w:t>
            </w:r>
          </w:p>
        </w:tc>
        <w:tc>
          <w:tcPr>
            <w:tcW w:w="1236" w:type="dxa"/>
          </w:tcPr>
          <w:p w14:paraId="2DEEE231" w14:textId="77777777" w:rsidR="002B1A74" w:rsidRDefault="00000000">
            <w:pPr>
              <w:pStyle w:val="TableParagraph"/>
              <w:spacing w:before="268"/>
              <w:ind w:left="17" w:right="2"/>
              <w:jc w:val="center"/>
            </w:pPr>
            <w:r>
              <w:rPr>
                <w:spacing w:val="-2"/>
              </w:rPr>
              <w:t>486610</w:t>
            </w:r>
          </w:p>
        </w:tc>
        <w:tc>
          <w:tcPr>
            <w:tcW w:w="7830" w:type="dxa"/>
          </w:tcPr>
          <w:p w14:paraId="4068371C" w14:textId="77777777" w:rsidR="002B1A74" w:rsidRDefault="00000000">
            <w:pPr>
              <w:pStyle w:val="TableParagraph"/>
              <w:ind w:left="107"/>
            </w:pPr>
            <w:r>
              <w:t>Reagente</w:t>
            </w:r>
            <w:r>
              <w:rPr>
                <w:spacing w:val="-3"/>
              </w:rPr>
              <w:t xml:space="preserve"> </w:t>
            </w:r>
            <w:r>
              <w:t>Analítico</w:t>
            </w:r>
            <w:r>
              <w:rPr>
                <w:spacing w:val="-4"/>
              </w:rPr>
              <w:t xml:space="preserve"> </w:t>
            </w:r>
            <w:r>
              <w:t>3</w:t>
            </w:r>
            <w:r>
              <w:rPr>
                <w:spacing w:val="-3"/>
              </w:rPr>
              <w:t xml:space="preserve"> </w:t>
            </w:r>
            <w:r>
              <w:t>Tipo:</w:t>
            </w:r>
            <w:r>
              <w:rPr>
                <w:spacing w:val="-3"/>
              </w:rPr>
              <w:t xml:space="preserve"> </w:t>
            </w:r>
            <w:r>
              <w:t>Conjunto</w:t>
            </w:r>
            <w:r>
              <w:rPr>
                <w:spacing w:val="-2"/>
              </w:rPr>
              <w:t xml:space="preserve"> </w:t>
            </w:r>
            <w:r>
              <w:t>Completo</w:t>
            </w:r>
            <w:r>
              <w:rPr>
                <w:spacing w:val="-2"/>
              </w:rPr>
              <w:t xml:space="preserve"> </w:t>
            </w:r>
            <w:r>
              <w:t>Tipo</w:t>
            </w:r>
            <w:r>
              <w:rPr>
                <w:spacing w:val="-4"/>
              </w:rPr>
              <w:t xml:space="preserve"> </w:t>
            </w:r>
            <w:r>
              <w:t>De</w:t>
            </w:r>
            <w:r>
              <w:rPr>
                <w:spacing w:val="-3"/>
              </w:rPr>
              <w:t xml:space="preserve"> </w:t>
            </w:r>
            <w:r>
              <w:t>Análise:</w:t>
            </w:r>
            <w:r>
              <w:rPr>
                <w:spacing w:val="-2"/>
              </w:rPr>
              <w:t xml:space="preserve"> </w:t>
            </w:r>
            <w:r>
              <w:t>detecção</w:t>
            </w:r>
            <w:r>
              <w:rPr>
                <w:spacing w:val="-2"/>
              </w:rPr>
              <w:t xml:space="preserve"> </w:t>
            </w:r>
            <w:r>
              <w:t>de</w:t>
            </w:r>
            <w:r>
              <w:rPr>
                <w:spacing w:val="-3"/>
              </w:rPr>
              <w:t xml:space="preserve"> </w:t>
            </w:r>
            <w:r>
              <w:t>deleções ou</w:t>
            </w:r>
            <w:r>
              <w:rPr>
                <w:spacing w:val="-1"/>
              </w:rPr>
              <w:t xml:space="preserve"> </w:t>
            </w:r>
            <w:r>
              <w:t>duplicações</w:t>
            </w:r>
            <w:r>
              <w:rPr>
                <w:spacing w:val="3"/>
              </w:rPr>
              <w:t xml:space="preserve"> </w:t>
            </w:r>
            <w:r>
              <w:t>nos</w:t>
            </w:r>
            <w:r>
              <w:rPr>
                <w:spacing w:val="3"/>
              </w:rPr>
              <w:t xml:space="preserve"> </w:t>
            </w:r>
            <w:r>
              <w:t>genes RPL11</w:t>
            </w:r>
            <w:r>
              <w:rPr>
                <w:spacing w:val="3"/>
              </w:rPr>
              <w:t xml:space="preserve"> </w:t>
            </w:r>
            <w:r>
              <w:t>, RPL35A</w:t>
            </w:r>
            <w:r>
              <w:rPr>
                <w:spacing w:val="2"/>
              </w:rPr>
              <w:t xml:space="preserve"> </w:t>
            </w:r>
            <w:r>
              <w:t>,</w:t>
            </w:r>
            <w:r>
              <w:rPr>
                <w:spacing w:val="2"/>
              </w:rPr>
              <w:t xml:space="preserve"> </w:t>
            </w:r>
            <w:r>
              <w:t>RPS17</w:t>
            </w:r>
            <w:r>
              <w:rPr>
                <w:spacing w:val="3"/>
              </w:rPr>
              <w:t xml:space="preserve"> </w:t>
            </w:r>
            <w:r>
              <w:t>,</w:t>
            </w:r>
            <w:r>
              <w:rPr>
                <w:spacing w:val="3"/>
              </w:rPr>
              <w:t xml:space="preserve"> </w:t>
            </w:r>
            <w:r>
              <w:t>RPS19</w:t>
            </w:r>
            <w:r>
              <w:rPr>
                <w:spacing w:val="2"/>
              </w:rPr>
              <w:t xml:space="preserve"> </w:t>
            </w:r>
            <w:r>
              <w:t>,</w:t>
            </w:r>
            <w:r>
              <w:rPr>
                <w:spacing w:val="3"/>
              </w:rPr>
              <w:t xml:space="preserve"> </w:t>
            </w:r>
            <w:r>
              <w:t>RPS26</w:t>
            </w:r>
            <w:r>
              <w:rPr>
                <w:spacing w:val="1"/>
              </w:rPr>
              <w:t xml:space="preserve"> </w:t>
            </w:r>
            <w:r>
              <w:t>e</w:t>
            </w:r>
            <w:r>
              <w:rPr>
                <w:spacing w:val="2"/>
              </w:rPr>
              <w:t xml:space="preserve"> </w:t>
            </w:r>
            <w:r>
              <w:t>RPL5</w:t>
            </w:r>
            <w:r>
              <w:rPr>
                <w:spacing w:val="3"/>
              </w:rPr>
              <w:t xml:space="preserve"> </w:t>
            </w:r>
            <w:r>
              <w:t>,</w:t>
            </w:r>
            <w:r>
              <w:rPr>
                <w:spacing w:val="3"/>
              </w:rPr>
              <w:t xml:space="preserve"> </w:t>
            </w:r>
            <w:r>
              <w:t>que</w:t>
            </w:r>
            <w:r>
              <w:rPr>
                <w:spacing w:val="1"/>
              </w:rPr>
              <w:t xml:space="preserve"> </w:t>
            </w:r>
            <w:r>
              <w:rPr>
                <w:spacing w:val="-2"/>
              </w:rPr>
              <w:t>estão</w:t>
            </w:r>
          </w:p>
          <w:p w14:paraId="791707AF" w14:textId="77777777" w:rsidR="002B1A74" w:rsidRDefault="00000000">
            <w:pPr>
              <w:pStyle w:val="TableParagraph"/>
              <w:spacing w:line="249" w:lineRule="exact"/>
              <w:ind w:left="107"/>
            </w:pPr>
            <w:r>
              <w:t>associados</w:t>
            </w:r>
            <w:r>
              <w:rPr>
                <w:spacing w:val="12"/>
              </w:rPr>
              <w:t xml:space="preserve"> </w:t>
            </w:r>
            <w:r>
              <w:t>à</w:t>
            </w:r>
            <w:r>
              <w:rPr>
                <w:spacing w:val="14"/>
              </w:rPr>
              <w:t xml:space="preserve"> </w:t>
            </w:r>
            <w:r>
              <w:t>anemia</w:t>
            </w:r>
            <w:r>
              <w:rPr>
                <w:spacing w:val="14"/>
              </w:rPr>
              <w:t xml:space="preserve"> </w:t>
            </w:r>
            <w:r>
              <w:t>de</w:t>
            </w:r>
            <w:r>
              <w:rPr>
                <w:spacing w:val="15"/>
              </w:rPr>
              <w:t xml:space="preserve"> </w:t>
            </w:r>
            <w:r>
              <w:t>Diamond-Blackfan</w:t>
            </w:r>
            <w:r>
              <w:rPr>
                <w:spacing w:val="15"/>
              </w:rPr>
              <w:t xml:space="preserve"> </w:t>
            </w:r>
            <w:r>
              <w:t>(DBA).</w:t>
            </w:r>
            <w:r>
              <w:rPr>
                <w:spacing w:val="14"/>
              </w:rPr>
              <w:t xml:space="preserve"> </w:t>
            </w:r>
            <w:r>
              <w:t>Apresentação:</w:t>
            </w:r>
            <w:r>
              <w:rPr>
                <w:spacing w:val="15"/>
              </w:rPr>
              <w:t xml:space="preserve"> </w:t>
            </w:r>
            <w:r>
              <w:t>Teste.</w:t>
            </w:r>
            <w:r>
              <w:rPr>
                <w:spacing w:val="78"/>
              </w:rPr>
              <w:t xml:space="preserve"> </w:t>
            </w:r>
            <w:r>
              <w:rPr>
                <w:spacing w:val="-2"/>
              </w:rPr>
              <w:t>Adicional*:</w:t>
            </w:r>
          </w:p>
        </w:tc>
        <w:tc>
          <w:tcPr>
            <w:tcW w:w="1304" w:type="dxa"/>
          </w:tcPr>
          <w:p w14:paraId="038EAE9A" w14:textId="77777777" w:rsidR="002B1A74" w:rsidRDefault="002B1A74">
            <w:pPr>
              <w:pStyle w:val="TableParagraph"/>
              <w:rPr>
                <w:b/>
              </w:rPr>
            </w:pPr>
          </w:p>
          <w:p w14:paraId="13CCFE53" w14:textId="77777777" w:rsidR="002B1A74" w:rsidRDefault="002B1A74">
            <w:pPr>
              <w:pStyle w:val="TableParagraph"/>
              <w:rPr>
                <w:b/>
              </w:rPr>
            </w:pPr>
          </w:p>
          <w:p w14:paraId="3A45685B" w14:textId="77777777" w:rsidR="002B1A74" w:rsidRDefault="00000000">
            <w:pPr>
              <w:pStyle w:val="TableParagraph"/>
              <w:spacing w:line="249" w:lineRule="exact"/>
              <w:ind w:left="11" w:right="3"/>
              <w:jc w:val="center"/>
            </w:pPr>
            <w:r>
              <w:rPr>
                <w:spacing w:val="-2"/>
              </w:rPr>
              <w:t>teste</w:t>
            </w:r>
          </w:p>
        </w:tc>
        <w:tc>
          <w:tcPr>
            <w:tcW w:w="915" w:type="dxa"/>
          </w:tcPr>
          <w:p w14:paraId="13C1395D" w14:textId="77777777" w:rsidR="002B1A74" w:rsidRDefault="00000000">
            <w:pPr>
              <w:pStyle w:val="TableParagraph"/>
              <w:ind w:left="60" w:right="47"/>
              <w:jc w:val="center"/>
              <w:rPr>
                <w:b/>
                <w:sz w:val="32"/>
              </w:rPr>
            </w:pPr>
            <w:r>
              <w:rPr>
                <w:b/>
                <w:spacing w:val="-5"/>
                <w:sz w:val="32"/>
              </w:rPr>
              <w:t>NÃO</w:t>
            </w:r>
          </w:p>
        </w:tc>
        <w:tc>
          <w:tcPr>
            <w:tcW w:w="1069" w:type="dxa"/>
          </w:tcPr>
          <w:p w14:paraId="76C25124" w14:textId="77777777" w:rsidR="002B1A74" w:rsidRDefault="00000000">
            <w:pPr>
              <w:pStyle w:val="TableParagraph"/>
              <w:ind w:left="59" w:right="55"/>
              <w:jc w:val="center"/>
              <w:rPr>
                <w:b/>
                <w:sz w:val="32"/>
              </w:rPr>
            </w:pPr>
            <w:r>
              <w:rPr>
                <w:b/>
                <w:spacing w:val="-5"/>
                <w:sz w:val="32"/>
              </w:rPr>
              <w:t>SIM</w:t>
            </w:r>
          </w:p>
        </w:tc>
        <w:tc>
          <w:tcPr>
            <w:tcW w:w="1077" w:type="dxa"/>
          </w:tcPr>
          <w:p w14:paraId="17AFC04D" w14:textId="77777777" w:rsidR="002B1A74" w:rsidRDefault="00000000">
            <w:pPr>
              <w:pStyle w:val="TableParagraph"/>
              <w:ind w:left="54" w:right="53"/>
              <w:jc w:val="center"/>
              <w:rPr>
                <w:b/>
                <w:sz w:val="32"/>
              </w:rPr>
            </w:pPr>
            <w:r>
              <w:rPr>
                <w:b/>
                <w:spacing w:val="-5"/>
                <w:sz w:val="32"/>
              </w:rPr>
              <w:t>NÃO</w:t>
            </w:r>
          </w:p>
        </w:tc>
      </w:tr>
    </w:tbl>
    <w:p w14:paraId="26D76985" w14:textId="77777777" w:rsidR="002B1A74" w:rsidRDefault="002B1A74">
      <w:pPr>
        <w:pStyle w:val="TableParagraph"/>
        <w:jc w:val="center"/>
        <w:rPr>
          <w:b/>
          <w:sz w:val="32"/>
        </w:rPr>
        <w:sectPr w:rsidR="002B1A74">
          <w:type w:val="continuous"/>
          <w:pgSz w:w="16840" w:h="11910" w:orient="landscape"/>
          <w:pgMar w:top="120" w:right="141" w:bottom="1420" w:left="566" w:header="0" w:footer="120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315"/>
        <w:gridCol w:w="1236"/>
        <w:gridCol w:w="7830"/>
        <w:gridCol w:w="1304"/>
        <w:gridCol w:w="915"/>
        <w:gridCol w:w="1069"/>
        <w:gridCol w:w="1077"/>
      </w:tblGrid>
      <w:tr w:rsidR="002B1A74" w14:paraId="78E90C7C" w14:textId="77777777">
        <w:trPr>
          <w:trHeight w:val="537"/>
        </w:trPr>
        <w:tc>
          <w:tcPr>
            <w:tcW w:w="1131" w:type="dxa"/>
          </w:tcPr>
          <w:p w14:paraId="30F7D03C" w14:textId="77777777" w:rsidR="002B1A74" w:rsidRDefault="002B1A74">
            <w:pPr>
              <w:pStyle w:val="TableParagraph"/>
              <w:rPr>
                <w:rFonts w:ascii="Times New Roman"/>
              </w:rPr>
            </w:pPr>
          </w:p>
        </w:tc>
        <w:tc>
          <w:tcPr>
            <w:tcW w:w="1315" w:type="dxa"/>
          </w:tcPr>
          <w:p w14:paraId="2DFC5B20" w14:textId="77777777" w:rsidR="002B1A74" w:rsidRDefault="002B1A74">
            <w:pPr>
              <w:pStyle w:val="TableParagraph"/>
              <w:rPr>
                <w:rFonts w:ascii="Times New Roman"/>
              </w:rPr>
            </w:pPr>
          </w:p>
        </w:tc>
        <w:tc>
          <w:tcPr>
            <w:tcW w:w="1236" w:type="dxa"/>
          </w:tcPr>
          <w:p w14:paraId="45409F7C" w14:textId="77777777" w:rsidR="002B1A74" w:rsidRDefault="002B1A74">
            <w:pPr>
              <w:pStyle w:val="TableParagraph"/>
              <w:rPr>
                <w:rFonts w:ascii="Times New Roman"/>
              </w:rPr>
            </w:pPr>
          </w:p>
        </w:tc>
        <w:tc>
          <w:tcPr>
            <w:tcW w:w="7830" w:type="dxa"/>
          </w:tcPr>
          <w:p w14:paraId="5B332F1D" w14:textId="77777777" w:rsidR="002B1A74" w:rsidRDefault="00000000">
            <w:pPr>
              <w:pStyle w:val="TableParagraph"/>
              <w:spacing w:line="268" w:lineRule="exact"/>
              <w:ind w:left="107"/>
            </w:pPr>
            <w:r>
              <w:t>Para</w:t>
            </w:r>
            <w:r>
              <w:rPr>
                <w:spacing w:val="-3"/>
              </w:rPr>
              <w:t xml:space="preserve"> </w:t>
            </w:r>
            <w:r>
              <w:rPr>
                <w:spacing w:val="-2"/>
              </w:rPr>
              <w:t>MLPA.</w:t>
            </w:r>
          </w:p>
        </w:tc>
        <w:tc>
          <w:tcPr>
            <w:tcW w:w="1304" w:type="dxa"/>
          </w:tcPr>
          <w:p w14:paraId="55A347EC" w14:textId="77777777" w:rsidR="002B1A74" w:rsidRDefault="002B1A74">
            <w:pPr>
              <w:pStyle w:val="TableParagraph"/>
              <w:rPr>
                <w:rFonts w:ascii="Times New Roman"/>
              </w:rPr>
            </w:pPr>
          </w:p>
        </w:tc>
        <w:tc>
          <w:tcPr>
            <w:tcW w:w="915" w:type="dxa"/>
          </w:tcPr>
          <w:p w14:paraId="740B0126" w14:textId="77777777" w:rsidR="002B1A74" w:rsidRDefault="002B1A74">
            <w:pPr>
              <w:pStyle w:val="TableParagraph"/>
              <w:rPr>
                <w:rFonts w:ascii="Times New Roman"/>
              </w:rPr>
            </w:pPr>
          </w:p>
        </w:tc>
        <w:tc>
          <w:tcPr>
            <w:tcW w:w="1069" w:type="dxa"/>
          </w:tcPr>
          <w:p w14:paraId="6537F588" w14:textId="77777777" w:rsidR="002B1A74" w:rsidRDefault="002B1A74">
            <w:pPr>
              <w:pStyle w:val="TableParagraph"/>
              <w:rPr>
                <w:rFonts w:ascii="Times New Roman"/>
              </w:rPr>
            </w:pPr>
          </w:p>
        </w:tc>
        <w:tc>
          <w:tcPr>
            <w:tcW w:w="1077" w:type="dxa"/>
          </w:tcPr>
          <w:p w14:paraId="2ED33D72" w14:textId="77777777" w:rsidR="002B1A74" w:rsidRDefault="002B1A74">
            <w:pPr>
              <w:pStyle w:val="TableParagraph"/>
              <w:rPr>
                <w:rFonts w:ascii="Times New Roman"/>
              </w:rPr>
            </w:pPr>
          </w:p>
        </w:tc>
      </w:tr>
      <w:tr w:rsidR="002B1A74" w14:paraId="08F2EB31" w14:textId="77777777">
        <w:trPr>
          <w:trHeight w:val="1612"/>
        </w:trPr>
        <w:tc>
          <w:tcPr>
            <w:tcW w:w="1131" w:type="dxa"/>
          </w:tcPr>
          <w:p w14:paraId="1F90FB97" w14:textId="77777777" w:rsidR="002B1A74" w:rsidRDefault="002B1A74">
            <w:pPr>
              <w:pStyle w:val="TableParagraph"/>
              <w:rPr>
                <w:rFonts w:ascii="Times New Roman"/>
              </w:rPr>
            </w:pPr>
          </w:p>
        </w:tc>
        <w:tc>
          <w:tcPr>
            <w:tcW w:w="1315" w:type="dxa"/>
          </w:tcPr>
          <w:p w14:paraId="1810A427" w14:textId="77777777" w:rsidR="002B1A74" w:rsidRDefault="002B1A74">
            <w:pPr>
              <w:pStyle w:val="TableParagraph"/>
              <w:rPr>
                <w:b/>
              </w:rPr>
            </w:pPr>
          </w:p>
          <w:p w14:paraId="51762CE8" w14:textId="77777777" w:rsidR="002B1A74" w:rsidRDefault="002B1A74">
            <w:pPr>
              <w:pStyle w:val="TableParagraph"/>
              <w:rPr>
                <w:b/>
              </w:rPr>
            </w:pPr>
          </w:p>
          <w:p w14:paraId="3DA597B9" w14:textId="77777777" w:rsidR="002B1A74" w:rsidRDefault="00000000">
            <w:pPr>
              <w:pStyle w:val="TableParagraph"/>
              <w:ind w:left="434" w:hanging="305"/>
            </w:pPr>
            <w:r>
              <w:rPr>
                <w:spacing w:val="-2"/>
              </w:rPr>
              <w:t xml:space="preserve">PROVPPS02 </w:t>
            </w:r>
            <w:r>
              <w:rPr>
                <w:spacing w:val="-4"/>
              </w:rPr>
              <w:t>3247</w:t>
            </w:r>
          </w:p>
        </w:tc>
        <w:tc>
          <w:tcPr>
            <w:tcW w:w="1236" w:type="dxa"/>
          </w:tcPr>
          <w:p w14:paraId="14BA6D13" w14:textId="77777777" w:rsidR="002B1A74" w:rsidRDefault="002B1A74">
            <w:pPr>
              <w:pStyle w:val="TableParagraph"/>
              <w:rPr>
                <w:b/>
              </w:rPr>
            </w:pPr>
          </w:p>
          <w:p w14:paraId="4EF735B6" w14:textId="77777777" w:rsidR="002B1A74" w:rsidRDefault="002B1A74">
            <w:pPr>
              <w:pStyle w:val="TableParagraph"/>
              <w:spacing w:before="134"/>
              <w:rPr>
                <w:b/>
              </w:rPr>
            </w:pPr>
          </w:p>
          <w:p w14:paraId="7CD46FB7" w14:textId="77777777" w:rsidR="002B1A74" w:rsidRDefault="00000000">
            <w:pPr>
              <w:pStyle w:val="TableParagraph"/>
              <w:ind w:left="17" w:right="2"/>
              <w:jc w:val="center"/>
            </w:pPr>
            <w:r>
              <w:rPr>
                <w:spacing w:val="-2"/>
              </w:rPr>
              <w:t>412571</w:t>
            </w:r>
          </w:p>
        </w:tc>
        <w:tc>
          <w:tcPr>
            <w:tcW w:w="7830" w:type="dxa"/>
          </w:tcPr>
          <w:p w14:paraId="7CCEAF32" w14:textId="77777777" w:rsidR="002B1A74" w:rsidRDefault="00000000">
            <w:pPr>
              <w:pStyle w:val="TableParagraph"/>
              <w:ind w:left="107" w:right="95"/>
              <w:jc w:val="both"/>
            </w:pPr>
            <w:r>
              <w:t>Reagente para diagnóstico clínico, características adicionais: citometria de fluxo, componentes adicionais: microesferas calibração Complemento: kit contendo soluções tampão e reagentes de preparação do equipamento necessários para realizar os ensaios de análise de proteínas em plasma/soro/sobrenadante de cultura utilizando o CBA flex. Apresentação: 1 unidade = 500 testes.</w:t>
            </w:r>
          </w:p>
        </w:tc>
        <w:tc>
          <w:tcPr>
            <w:tcW w:w="1304" w:type="dxa"/>
          </w:tcPr>
          <w:p w14:paraId="20240AC6" w14:textId="77777777" w:rsidR="002B1A74" w:rsidRDefault="002B1A74">
            <w:pPr>
              <w:pStyle w:val="TableParagraph"/>
              <w:rPr>
                <w:b/>
              </w:rPr>
            </w:pPr>
          </w:p>
          <w:p w14:paraId="21BE2047" w14:textId="77777777" w:rsidR="002B1A74" w:rsidRDefault="002B1A74">
            <w:pPr>
              <w:pStyle w:val="TableParagraph"/>
              <w:rPr>
                <w:b/>
              </w:rPr>
            </w:pPr>
          </w:p>
          <w:p w14:paraId="15E90F2C" w14:textId="77777777" w:rsidR="002B1A74" w:rsidRDefault="002B1A74">
            <w:pPr>
              <w:pStyle w:val="TableParagraph"/>
              <w:rPr>
                <w:b/>
              </w:rPr>
            </w:pPr>
          </w:p>
          <w:p w14:paraId="28F7DA7C" w14:textId="77777777" w:rsidR="002B1A74" w:rsidRDefault="00000000">
            <w:pPr>
              <w:pStyle w:val="TableParagraph"/>
              <w:ind w:left="11" w:right="3"/>
              <w:jc w:val="center"/>
            </w:pPr>
            <w:r>
              <w:rPr>
                <w:spacing w:val="-2"/>
              </w:rPr>
              <w:t>teste</w:t>
            </w:r>
          </w:p>
        </w:tc>
        <w:tc>
          <w:tcPr>
            <w:tcW w:w="915" w:type="dxa"/>
          </w:tcPr>
          <w:p w14:paraId="4785962C" w14:textId="77777777" w:rsidR="002B1A74" w:rsidRDefault="00000000">
            <w:pPr>
              <w:pStyle w:val="TableParagraph"/>
              <w:ind w:left="60" w:right="47"/>
              <w:jc w:val="center"/>
              <w:rPr>
                <w:b/>
                <w:sz w:val="32"/>
              </w:rPr>
            </w:pPr>
            <w:r>
              <w:rPr>
                <w:b/>
                <w:spacing w:val="-5"/>
                <w:sz w:val="32"/>
              </w:rPr>
              <w:t>NÃO</w:t>
            </w:r>
          </w:p>
        </w:tc>
        <w:tc>
          <w:tcPr>
            <w:tcW w:w="1069" w:type="dxa"/>
          </w:tcPr>
          <w:p w14:paraId="6ADEE8A1" w14:textId="77777777" w:rsidR="002B1A74" w:rsidRDefault="00000000">
            <w:pPr>
              <w:pStyle w:val="TableParagraph"/>
              <w:ind w:left="59" w:right="55"/>
              <w:jc w:val="center"/>
              <w:rPr>
                <w:b/>
                <w:sz w:val="32"/>
              </w:rPr>
            </w:pPr>
            <w:r>
              <w:rPr>
                <w:b/>
                <w:spacing w:val="-5"/>
                <w:sz w:val="32"/>
              </w:rPr>
              <w:t>SIM</w:t>
            </w:r>
          </w:p>
        </w:tc>
        <w:tc>
          <w:tcPr>
            <w:tcW w:w="1077" w:type="dxa"/>
          </w:tcPr>
          <w:p w14:paraId="048F4FBE" w14:textId="77777777" w:rsidR="002B1A74" w:rsidRDefault="00000000">
            <w:pPr>
              <w:pStyle w:val="TableParagraph"/>
              <w:ind w:left="54" w:right="53"/>
              <w:jc w:val="center"/>
              <w:rPr>
                <w:b/>
                <w:sz w:val="32"/>
              </w:rPr>
            </w:pPr>
            <w:r>
              <w:rPr>
                <w:b/>
                <w:spacing w:val="-5"/>
                <w:sz w:val="32"/>
              </w:rPr>
              <w:t>NÃO</w:t>
            </w:r>
          </w:p>
        </w:tc>
      </w:tr>
      <w:tr w:rsidR="002B1A74" w14:paraId="5D0D4513" w14:textId="77777777">
        <w:trPr>
          <w:trHeight w:val="1610"/>
        </w:trPr>
        <w:tc>
          <w:tcPr>
            <w:tcW w:w="1131" w:type="dxa"/>
          </w:tcPr>
          <w:p w14:paraId="6A356EFF" w14:textId="77777777" w:rsidR="002B1A74" w:rsidRDefault="002B1A74">
            <w:pPr>
              <w:pStyle w:val="TableParagraph"/>
              <w:rPr>
                <w:rFonts w:ascii="Times New Roman"/>
              </w:rPr>
            </w:pPr>
          </w:p>
        </w:tc>
        <w:tc>
          <w:tcPr>
            <w:tcW w:w="1315" w:type="dxa"/>
          </w:tcPr>
          <w:p w14:paraId="1EF00F52" w14:textId="77777777" w:rsidR="002B1A74" w:rsidRDefault="002B1A74">
            <w:pPr>
              <w:pStyle w:val="TableParagraph"/>
              <w:spacing w:before="268"/>
              <w:rPr>
                <w:b/>
              </w:rPr>
            </w:pPr>
          </w:p>
          <w:p w14:paraId="7A8878BA" w14:textId="77777777" w:rsidR="002B1A74" w:rsidRDefault="00000000">
            <w:pPr>
              <w:pStyle w:val="TableParagraph"/>
              <w:ind w:left="434" w:hanging="305"/>
            </w:pPr>
            <w:r>
              <w:rPr>
                <w:spacing w:val="-2"/>
              </w:rPr>
              <w:t xml:space="preserve">PROVPPS02 </w:t>
            </w:r>
            <w:r>
              <w:rPr>
                <w:spacing w:val="-4"/>
              </w:rPr>
              <w:t>3251</w:t>
            </w:r>
          </w:p>
        </w:tc>
        <w:tc>
          <w:tcPr>
            <w:tcW w:w="1236" w:type="dxa"/>
          </w:tcPr>
          <w:p w14:paraId="608C83C2" w14:textId="77777777" w:rsidR="002B1A74" w:rsidRDefault="002B1A74">
            <w:pPr>
              <w:pStyle w:val="TableParagraph"/>
              <w:rPr>
                <w:b/>
              </w:rPr>
            </w:pPr>
          </w:p>
          <w:p w14:paraId="09A7A3FD" w14:textId="77777777" w:rsidR="002B1A74" w:rsidRDefault="002B1A74">
            <w:pPr>
              <w:pStyle w:val="TableParagraph"/>
              <w:spacing w:before="131"/>
              <w:rPr>
                <w:b/>
              </w:rPr>
            </w:pPr>
          </w:p>
          <w:p w14:paraId="7F4AD3B5" w14:textId="77777777" w:rsidR="002B1A74" w:rsidRDefault="00000000">
            <w:pPr>
              <w:pStyle w:val="TableParagraph"/>
              <w:ind w:left="17" w:right="2"/>
              <w:jc w:val="center"/>
            </w:pPr>
            <w:r>
              <w:rPr>
                <w:spacing w:val="-2"/>
              </w:rPr>
              <w:t>333555</w:t>
            </w:r>
          </w:p>
        </w:tc>
        <w:tc>
          <w:tcPr>
            <w:tcW w:w="7830" w:type="dxa"/>
          </w:tcPr>
          <w:p w14:paraId="74A8CCCC" w14:textId="77777777" w:rsidR="002B1A74" w:rsidRDefault="00000000">
            <w:pPr>
              <w:pStyle w:val="TableParagraph"/>
              <w:spacing w:line="268" w:lineRule="exact"/>
              <w:ind w:left="107"/>
              <w:jc w:val="both"/>
            </w:pPr>
            <w:r>
              <w:t>Reagente</w:t>
            </w:r>
            <w:r>
              <w:rPr>
                <w:spacing w:val="-9"/>
              </w:rPr>
              <w:t xml:space="preserve"> </w:t>
            </w:r>
            <w:r>
              <w:t>para</w:t>
            </w:r>
            <w:r>
              <w:rPr>
                <w:spacing w:val="-5"/>
              </w:rPr>
              <w:t xml:space="preserve"> </w:t>
            </w:r>
            <w:r>
              <w:t>diagnóstico</w:t>
            </w:r>
            <w:r>
              <w:rPr>
                <w:spacing w:val="-6"/>
              </w:rPr>
              <w:t xml:space="preserve"> </w:t>
            </w:r>
            <w:r>
              <w:t>clínico</w:t>
            </w:r>
            <w:r>
              <w:rPr>
                <w:spacing w:val="-6"/>
              </w:rPr>
              <w:t xml:space="preserve"> </w:t>
            </w:r>
            <w:r>
              <w:t>5,</w:t>
            </w:r>
            <w:r>
              <w:rPr>
                <w:spacing w:val="-4"/>
              </w:rPr>
              <w:t xml:space="preserve"> </w:t>
            </w:r>
            <w:r>
              <w:t>tipo Conjunto</w:t>
            </w:r>
            <w:r>
              <w:rPr>
                <w:spacing w:val="-6"/>
              </w:rPr>
              <w:t xml:space="preserve"> </w:t>
            </w:r>
            <w:r>
              <w:t>completo</w:t>
            </w:r>
            <w:r>
              <w:rPr>
                <w:spacing w:val="-3"/>
              </w:rPr>
              <w:t xml:space="preserve"> </w:t>
            </w:r>
            <w:r>
              <w:t>para</w:t>
            </w:r>
            <w:r>
              <w:rPr>
                <w:spacing w:val="-8"/>
              </w:rPr>
              <w:t xml:space="preserve"> </w:t>
            </w:r>
            <w:r>
              <w:rPr>
                <w:spacing w:val="-2"/>
              </w:rPr>
              <w:t>automação,</w:t>
            </w:r>
          </w:p>
          <w:p w14:paraId="0AC5ACAB" w14:textId="77777777" w:rsidR="002B1A74" w:rsidRDefault="00000000">
            <w:pPr>
              <w:pStyle w:val="TableParagraph"/>
              <w:ind w:left="107" w:right="95"/>
              <w:jc w:val="both"/>
            </w:pPr>
            <w:r>
              <w:t>Tipo de análise quantitativo de interleucina 6, método quimioluminescência, apresentação. Teste complemento: reagente analítico, Reatividade para humano, tipo: conjunto Completo para automação, tipo de Análise: quantitativo de il-13.</w:t>
            </w:r>
          </w:p>
          <w:p w14:paraId="5C7DC7A7" w14:textId="77777777" w:rsidR="002B1A74" w:rsidRDefault="00000000">
            <w:pPr>
              <w:pStyle w:val="TableParagraph"/>
              <w:spacing w:line="267" w:lineRule="exact"/>
              <w:ind w:left="107"/>
              <w:jc w:val="both"/>
            </w:pPr>
            <w:r>
              <w:t>Característica</w:t>
            </w:r>
            <w:r>
              <w:rPr>
                <w:spacing w:val="-9"/>
              </w:rPr>
              <w:t xml:space="preserve"> </w:t>
            </w:r>
            <w:r>
              <w:t>adicional:</w:t>
            </w:r>
            <w:r>
              <w:rPr>
                <w:spacing w:val="-6"/>
              </w:rPr>
              <w:t xml:space="preserve"> </w:t>
            </w:r>
            <w:r>
              <w:t>citometria</w:t>
            </w:r>
            <w:r>
              <w:rPr>
                <w:spacing w:val="-7"/>
              </w:rPr>
              <w:t xml:space="preserve"> </w:t>
            </w:r>
            <w:r>
              <w:t>de</w:t>
            </w:r>
            <w:r>
              <w:rPr>
                <w:spacing w:val="-4"/>
              </w:rPr>
              <w:t xml:space="preserve"> </w:t>
            </w:r>
            <w:r>
              <w:t>Fluxo.</w:t>
            </w:r>
            <w:r>
              <w:rPr>
                <w:spacing w:val="-6"/>
              </w:rPr>
              <w:t xml:space="preserve"> </w:t>
            </w:r>
            <w:r>
              <w:t>Análise</w:t>
            </w:r>
            <w:r>
              <w:rPr>
                <w:spacing w:val="-6"/>
              </w:rPr>
              <w:t xml:space="preserve"> </w:t>
            </w:r>
            <w:r>
              <w:t>em</w:t>
            </w:r>
            <w:r>
              <w:rPr>
                <w:spacing w:val="-5"/>
              </w:rPr>
              <w:t xml:space="preserve"> </w:t>
            </w:r>
            <w:r>
              <w:t>amostra</w:t>
            </w:r>
            <w:r>
              <w:rPr>
                <w:spacing w:val="-3"/>
              </w:rPr>
              <w:t xml:space="preserve"> </w:t>
            </w:r>
            <w:r>
              <w:t>de</w:t>
            </w:r>
            <w:r>
              <w:rPr>
                <w:spacing w:val="-7"/>
              </w:rPr>
              <w:t xml:space="preserve"> </w:t>
            </w:r>
            <w:r>
              <w:t>sobrenadante</w:t>
            </w:r>
            <w:r>
              <w:rPr>
                <w:spacing w:val="-3"/>
              </w:rPr>
              <w:t xml:space="preserve"> </w:t>
            </w:r>
            <w:r>
              <w:rPr>
                <w:spacing w:val="-5"/>
              </w:rPr>
              <w:t>de</w:t>
            </w:r>
          </w:p>
          <w:p w14:paraId="60613FF6" w14:textId="77777777" w:rsidR="002B1A74" w:rsidRDefault="00000000">
            <w:pPr>
              <w:pStyle w:val="TableParagraph"/>
              <w:spacing w:line="249" w:lineRule="exact"/>
              <w:ind w:left="107"/>
              <w:jc w:val="both"/>
            </w:pPr>
            <w:r>
              <w:t>cultura</w:t>
            </w:r>
            <w:r>
              <w:rPr>
                <w:spacing w:val="-5"/>
              </w:rPr>
              <w:t xml:space="preserve"> </w:t>
            </w:r>
            <w:r>
              <w:t>e</w:t>
            </w:r>
            <w:r>
              <w:rPr>
                <w:spacing w:val="-3"/>
              </w:rPr>
              <w:t xml:space="preserve"> </w:t>
            </w:r>
            <w:r>
              <w:t>soro.</w:t>
            </w:r>
            <w:r>
              <w:rPr>
                <w:spacing w:val="-3"/>
              </w:rPr>
              <w:t xml:space="preserve"> </w:t>
            </w:r>
            <w:r>
              <w:t>Apresentação:</w:t>
            </w:r>
            <w:r>
              <w:rPr>
                <w:spacing w:val="-5"/>
              </w:rPr>
              <w:t xml:space="preserve"> </w:t>
            </w:r>
            <w:r>
              <w:t>1</w:t>
            </w:r>
            <w:r>
              <w:rPr>
                <w:spacing w:val="-3"/>
              </w:rPr>
              <w:t xml:space="preserve"> </w:t>
            </w:r>
            <w:r>
              <w:t>unidade</w:t>
            </w:r>
            <w:r>
              <w:rPr>
                <w:spacing w:val="-5"/>
              </w:rPr>
              <w:t xml:space="preserve"> </w:t>
            </w:r>
            <w:r>
              <w:t>=</w:t>
            </w:r>
            <w:r>
              <w:rPr>
                <w:spacing w:val="-5"/>
              </w:rPr>
              <w:t xml:space="preserve"> </w:t>
            </w:r>
            <w:r>
              <w:t xml:space="preserve">100 </w:t>
            </w:r>
            <w:r>
              <w:rPr>
                <w:spacing w:val="-2"/>
              </w:rPr>
              <w:t>Testes.</w:t>
            </w:r>
          </w:p>
        </w:tc>
        <w:tc>
          <w:tcPr>
            <w:tcW w:w="1304" w:type="dxa"/>
          </w:tcPr>
          <w:p w14:paraId="0DDFA899" w14:textId="77777777" w:rsidR="002B1A74" w:rsidRDefault="002B1A74">
            <w:pPr>
              <w:pStyle w:val="TableParagraph"/>
              <w:rPr>
                <w:b/>
              </w:rPr>
            </w:pPr>
          </w:p>
          <w:p w14:paraId="58539C18" w14:textId="77777777" w:rsidR="002B1A74" w:rsidRDefault="002B1A74">
            <w:pPr>
              <w:pStyle w:val="TableParagraph"/>
              <w:spacing w:before="266"/>
              <w:rPr>
                <w:b/>
              </w:rPr>
            </w:pPr>
          </w:p>
          <w:p w14:paraId="1A982C7F" w14:textId="77777777" w:rsidR="002B1A74" w:rsidRDefault="00000000">
            <w:pPr>
              <w:pStyle w:val="TableParagraph"/>
              <w:ind w:left="11" w:right="3"/>
              <w:jc w:val="center"/>
            </w:pPr>
            <w:r>
              <w:rPr>
                <w:spacing w:val="-2"/>
              </w:rPr>
              <w:t>teste</w:t>
            </w:r>
          </w:p>
        </w:tc>
        <w:tc>
          <w:tcPr>
            <w:tcW w:w="915" w:type="dxa"/>
          </w:tcPr>
          <w:p w14:paraId="5AEFCD91" w14:textId="77777777" w:rsidR="002B1A74" w:rsidRDefault="00000000">
            <w:pPr>
              <w:pStyle w:val="TableParagraph"/>
              <w:ind w:left="60" w:right="47"/>
              <w:jc w:val="center"/>
              <w:rPr>
                <w:b/>
                <w:sz w:val="32"/>
              </w:rPr>
            </w:pPr>
            <w:r>
              <w:rPr>
                <w:b/>
                <w:spacing w:val="-5"/>
                <w:sz w:val="32"/>
              </w:rPr>
              <w:t>NÃO</w:t>
            </w:r>
          </w:p>
        </w:tc>
        <w:tc>
          <w:tcPr>
            <w:tcW w:w="1069" w:type="dxa"/>
          </w:tcPr>
          <w:p w14:paraId="3CAE0DD1" w14:textId="77777777" w:rsidR="002B1A74" w:rsidRDefault="00000000">
            <w:pPr>
              <w:pStyle w:val="TableParagraph"/>
              <w:ind w:left="59" w:right="55"/>
              <w:jc w:val="center"/>
              <w:rPr>
                <w:b/>
                <w:sz w:val="32"/>
              </w:rPr>
            </w:pPr>
            <w:r>
              <w:rPr>
                <w:b/>
                <w:spacing w:val="-5"/>
                <w:sz w:val="32"/>
              </w:rPr>
              <w:t>SIM</w:t>
            </w:r>
          </w:p>
        </w:tc>
        <w:tc>
          <w:tcPr>
            <w:tcW w:w="1077" w:type="dxa"/>
          </w:tcPr>
          <w:p w14:paraId="7C54D21B" w14:textId="77777777" w:rsidR="002B1A74" w:rsidRDefault="00000000">
            <w:pPr>
              <w:pStyle w:val="TableParagraph"/>
              <w:ind w:left="54" w:right="53"/>
              <w:jc w:val="center"/>
              <w:rPr>
                <w:b/>
                <w:sz w:val="32"/>
              </w:rPr>
            </w:pPr>
            <w:r>
              <w:rPr>
                <w:b/>
                <w:spacing w:val="-5"/>
                <w:sz w:val="32"/>
              </w:rPr>
              <w:t>NÃO</w:t>
            </w:r>
          </w:p>
        </w:tc>
      </w:tr>
      <w:tr w:rsidR="002B1A74" w14:paraId="3B361F27" w14:textId="77777777">
        <w:trPr>
          <w:trHeight w:val="2150"/>
        </w:trPr>
        <w:tc>
          <w:tcPr>
            <w:tcW w:w="1131" w:type="dxa"/>
          </w:tcPr>
          <w:p w14:paraId="611FE010" w14:textId="77777777" w:rsidR="002B1A74" w:rsidRDefault="002B1A74">
            <w:pPr>
              <w:pStyle w:val="TableParagraph"/>
              <w:rPr>
                <w:rFonts w:ascii="Times New Roman"/>
              </w:rPr>
            </w:pPr>
          </w:p>
        </w:tc>
        <w:tc>
          <w:tcPr>
            <w:tcW w:w="1315" w:type="dxa"/>
          </w:tcPr>
          <w:p w14:paraId="1EE3B0D0" w14:textId="77777777" w:rsidR="002B1A74" w:rsidRDefault="002B1A74">
            <w:pPr>
              <w:pStyle w:val="TableParagraph"/>
              <w:rPr>
                <w:b/>
              </w:rPr>
            </w:pPr>
          </w:p>
          <w:p w14:paraId="2002DDBA" w14:textId="77777777" w:rsidR="002B1A74" w:rsidRDefault="002B1A74">
            <w:pPr>
              <w:pStyle w:val="TableParagraph"/>
              <w:spacing w:before="268"/>
              <w:rPr>
                <w:b/>
              </w:rPr>
            </w:pPr>
          </w:p>
          <w:p w14:paraId="2900EAF5" w14:textId="77777777" w:rsidR="002B1A74" w:rsidRDefault="00000000">
            <w:pPr>
              <w:pStyle w:val="TableParagraph"/>
              <w:ind w:left="434" w:hanging="305"/>
            </w:pPr>
            <w:r>
              <w:rPr>
                <w:spacing w:val="-2"/>
              </w:rPr>
              <w:t xml:space="preserve">PROVPPS02 </w:t>
            </w:r>
            <w:r>
              <w:rPr>
                <w:spacing w:val="-4"/>
              </w:rPr>
              <w:t>3250</w:t>
            </w:r>
          </w:p>
        </w:tc>
        <w:tc>
          <w:tcPr>
            <w:tcW w:w="1236" w:type="dxa"/>
          </w:tcPr>
          <w:p w14:paraId="2342904C" w14:textId="77777777" w:rsidR="002B1A74" w:rsidRDefault="002B1A74">
            <w:pPr>
              <w:pStyle w:val="TableParagraph"/>
              <w:rPr>
                <w:b/>
              </w:rPr>
            </w:pPr>
          </w:p>
          <w:p w14:paraId="4BA67E8A" w14:textId="77777777" w:rsidR="002B1A74" w:rsidRDefault="002B1A74">
            <w:pPr>
              <w:pStyle w:val="TableParagraph"/>
              <w:rPr>
                <w:b/>
              </w:rPr>
            </w:pPr>
          </w:p>
          <w:p w14:paraId="4D51402F" w14:textId="77777777" w:rsidR="002B1A74" w:rsidRDefault="002B1A74">
            <w:pPr>
              <w:pStyle w:val="TableParagraph"/>
              <w:spacing w:before="134"/>
              <w:rPr>
                <w:b/>
              </w:rPr>
            </w:pPr>
          </w:p>
          <w:p w14:paraId="411832ED" w14:textId="77777777" w:rsidR="002B1A74" w:rsidRDefault="00000000">
            <w:pPr>
              <w:pStyle w:val="TableParagraph"/>
              <w:ind w:left="17" w:right="2"/>
              <w:jc w:val="center"/>
            </w:pPr>
            <w:r>
              <w:rPr>
                <w:spacing w:val="-2"/>
              </w:rPr>
              <w:t>368199</w:t>
            </w:r>
          </w:p>
        </w:tc>
        <w:tc>
          <w:tcPr>
            <w:tcW w:w="7830" w:type="dxa"/>
          </w:tcPr>
          <w:p w14:paraId="58667E7F" w14:textId="77777777" w:rsidR="002B1A74" w:rsidRDefault="00000000">
            <w:pPr>
              <w:pStyle w:val="TableParagraph"/>
              <w:ind w:left="107" w:right="93"/>
              <w:jc w:val="both"/>
            </w:pPr>
            <w:r>
              <w:t>Reagente para diagnóstico clínico 7, características adicionais citometria de Fluxo, componentes adicionais microesferas controle complemento: Tubos usados para determinar a contagem absoluta de leucócitos no Sangue. Tubos de citometria que apresentam</w:t>
            </w:r>
            <w:r>
              <w:rPr>
                <w:spacing w:val="-11"/>
              </w:rPr>
              <w:t xml:space="preserve"> </w:t>
            </w:r>
            <w:r>
              <w:t>um</w:t>
            </w:r>
            <w:r>
              <w:rPr>
                <w:spacing w:val="-11"/>
              </w:rPr>
              <w:t xml:space="preserve"> </w:t>
            </w:r>
            <w:r>
              <w:t>pellet</w:t>
            </w:r>
            <w:r>
              <w:rPr>
                <w:spacing w:val="-11"/>
              </w:rPr>
              <w:t xml:space="preserve"> </w:t>
            </w:r>
            <w:r>
              <w:t>liofilizado</w:t>
            </w:r>
            <w:r>
              <w:rPr>
                <w:spacing w:val="-11"/>
              </w:rPr>
              <w:t xml:space="preserve"> </w:t>
            </w:r>
            <w:r>
              <w:t>que</w:t>
            </w:r>
            <w:r>
              <w:rPr>
                <w:spacing w:val="-10"/>
              </w:rPr>
              <w:t xml:space="preserve"> </w:t>
            </w:r>
            <w:r>
              <w:t>Quando</w:t>
            </w:r>
            <w:r>
              <w:rPr>
                <w:spacing w:val="-11"/>
              </w:rPr>
              <w:t xml:space="preserve"> </w:t>
            </w:r>
            <w:r>
              <w:t>dissolvido,</w:t>
            </w:r>
            <w:r>
              <w:rPr>
                <w:spacing w:val="-11"/>
              </w:rPr>
              <w:t xml:space="preserve"> </w:t>
            </w:r>
            <w:r>
              <w:t>libera</w:t>
            </w:r>
            <w:r>
              <w:rPr>
                <w:spacing w:val="-13"/>
              </w:rPr>
              <w:t xml:space="preserve"> </w:t>
            </w:r>
            <w:r>
              <w:t>um</w:t>
            </w:r>
            <w:r>
              <w:rPr>
                <w:spacing w:val="-12"/>
              </w:rPr>
              <w:t xml:space="preserve"> </w:t>
            </w:r>
            <w:r>
              <w:t>número</w:t>
            </w:r>
            <w:r>
              <w:rPr>
                <w:spacing w:val="-11"/>
              </w:rPr>
              <w:t xml:space="preserve"> </w:t>
            </w:r>
            <w:r>
              <w:t>Conhecido de</w:t>
            </w:r>
            <w:r>
              <w:rPr>
                <w:spacing w:val="-13"/>
              </w:rPr>
              <w:t xml:space="preserve"> </w:t>
            </w:r>
            <w:r>
              <w:t>esferas</w:t>
            </w:r>
            <w:r>
              <w:rPr>
                <w:spacing w:val="-12"/>
              </w:rPr>
              <w:t xml:space="preserve"> </w:t>
            </w:r>
            <w:r>
              <w:t>fluorescentes.</w:t>
            </w:r>
            <w:r>
              <w:rPr>
                <w:spacing w:val="-11"/>
              </w:rPr>
              <w:t xml:space="preserve"> </w:t>
            </w:r>
            <w:r>
              <w:t>Durante</w:t>
            </w:r>
            <w:r>
              <w:rPr>
                <w:spacing w:val="-11"/>
              </w:rPr>
              <w:t xml:space="preserve"> </w:t>
            </w:r>
            <w:r>
              <w:t>a</w:t>
            </w:r>
            <w:r>
              <w:rPr>
                <w:spacing w:val="-12"/>
              </w:rPr>
              <w:t xml:space="preserve"> </w:t>
            </w:r>
            <w:r>
              <w:t>análise,</w:t>
            </w:r>
            <w:r>
              <w:rPr>
                <w:spacing w:val="-13"/>
              </w:rPr>
              <w:t xml:space="preserve"> </w:t>
            </w:r>
            <w:r>
              <w:t>o</w:t>
            </w:r>
            <w:r>
              <w:rPr>
                <w:spacing w:val="-10"/>
              </w:rPr>
              <w:t xml:space="preserve"> </w:t>
            </w:r>
            <w:r>
              <w:t>número</w:t>
            </w:r>
            <w:r>
              <w:rPr>
                <w:spacing w:val="-13"/>
              </w:rPr>
              <w:t xml:space="preserve"> </w:t>
            </w:r>
            <w:r>
              <w:t>absoluto</w:t>
            </w:r>
            <w:r>
              <w:rPr>
                <w:spacing w:val="-11"/>
              </w:rPr>
              <w:t xml:space="preserve"> </w:t>
            </w:r>
            <w:r>
              <w:t>(células</w:t>
            </w:r>
            <w:r>
              <w:rPr>
                <w:spacing w:val="-13"/>
              </w:rPr>
              <w:t xml:space="preserve"> </w:t>
            </w:r>
            <w:r>
              <w:t>/</w:t>
            </w:r>
            <w:r>
              <w:rPr>
                <w:spacing w:val="-12"/>
              </w:rPr>
              <w:t xml:space="preserve"> </w:t>
            </w:r>
            <w:r>
              <w:t>μl)</w:t>
            </w:r>
            <w:r>
              <w:rPr>
                <w:spacing w:val="-12"/>
              </w:rPr>
              <w:t xml:space="preserve"> </w:t>
            </w:r>
            <w:r>
              <w:t>de</w:t>
            </w:r>
            <w:r>
              <w:rPr>
                <w:spacing w:val="-11"/>
              </w:rPr>
              <w:t xml:space="preserve"> </w:t>
            </w:r>
            <w:r>
              <w:t>células positivas na Amostra pode ser determinado pela Comparação de eventos celulares com Eventos de esferas. Apresentação: 1 unidade = 50 Testes.</w:t>
            </w:r>
          </w:p>
        </w:tc>
        <w:tc>
          <w:tcPr>
            <w:tcW w:w="1304" w:type="dxa"/>
          </w:tcPr>
          <w:p w14:paraId="6F0FA427" w14:textId="77777777" w:rsidR="002B1A74" w:rsidRDefault="002B1A74">
            <w:pPr>
              <w:pStyle w:val="TableParagraph"/>
              <w:rPr>
                <w:b/>
              </w:rPr>
            </w:pPr>
          </w:p>
          <w:p w14:paraId="46195A16" w14:textId="77777777" w:rsidR="002B1A74" w:rsidRDefault="002B1A74">
            <w:pPr>
              <w:pStyle w:val="TableParagraph"/>
              <w:spacing w:before="268"/>
              <w:rPr>
                <w:b/>
              </w:rPr>
            </w:pPr>
          </w:p>
          <w:p w14:paraId="55A1E9D0" w14:textId="77777777" w:rsidR="002B1A74" w:rsidRDefault="00000000">
            <w:pPr>
              <w:pStyle w:val="TableParagraph"/>
              <w:ind w:left="11" w:right="3"/>
              <w:jc w:val="center"/>
            </w:pPr>
            <w:r>
              <w:rPr>
                <w:spacing w:val="-2"/>
              </w:rPr>
              <w:t>unidade</w:t>
            </w:r>
          </w:p>
        </w:tc>
        <w:tc>
          <w:tcPr>
            <w:tcW w:w="915" w:type="dxa"/>
          </w:tcPr>
          <w:p w14:paraId="3F93B903" w14:textId="77777777" w:rsidR="002B1A74" w:rsidRDefault="00000000">
            <w:pPr>
              <w:pStyle w:val="TableParagraph"/>
              <w:ind w:left="60" w:right="47"/>
              <w:jc w:val="center"/>
              <w:rPr>
                <w:b/>
                <w:sz w:val="32"/>
              </w:rPr>
            </w:pPr>
            <w:r>
              <w:rPr>
                <w:b/>
                <w:spacing w:val="-5"/>
                <w:sz w:val="32"/>
              </w:rPr>
              <w:t>NÃO</w:t>
            </w:r>
          </w:p>
        </w:tc>
        <w:tc>
          <w:tcPr>
            <w:tcW w:w="1069" w:type="dxa"/>
          </w:tcPr>
          <w:p w14:paraId="212D89E0" w14:textId="77777777" w:rsidR="002B1A74" w:rsidRDefault="00000000">
            <w:pPr>
              <w:pStyle w:val="TableParagraph"/>
              <w:ind w:left="59" w:right="55"/>
              <w:jc w:val="center"/>
              <w:rPr>
                <w:b/>
                <w:sz w:val="32"/>
              </w:rPr>
            </w:pPr>
            <w:r>
              <w:rPr>
                <w:b/>
                <w:spacing w:val="-5"/>
                <w:sz w:val="32"/>
              </w:rPr>
              <w:t>SIM</w:t>
            </w:r>
          </w:p>
        </w:tc>
        <w:tc>
          <w:tcPr>
            <w:tcW w:w="1077" w:type="dxa"/>
          </w:tcPr>
          <w:p w14:paraId="6B0F0B6C" w14:textId="77777777" w:rsidR="002B1A74" w:rsidRDefault="00000000">
            <w:pPr>
              <w:pStyle w:val="TableParagraph"/>
              <w:ind w:left="54" w:right="53"/>
              <w:jc w:val="center"/>
              <w:rPr>
                <w:b/>
                <w:sz w:val="32"/>
              </w:rPr>
            </w:pPr>
            <w:r>
              <w:rPr>
                <w:b/>
                <w:spacing w:val="-5"/>
                <w:sz w:val="32"/>
              </w:rPr>
              <w:t>NÃO</w:t>
            </w:r>
          </w:p>
        </w:tc>
      </w:tr>
      <w:tr w:rsidR="002B1A74" w14:paraId="416145B1" w14:textId="77777777">
        <w:trPr>
          <w:trHeight w:val="1072"/>
        </w:trPr>
        <w:tc>
          <w:tcPr>
            <w:tcW w:w="1131" w:type="dxa"/>
          </w:tcPr>
          <w:p w14:paraId="2655EAD2" w14:textId="77777777" w:rsidR="002B1A74" w:rsidRDefault="002B1A74">
            <w:pPr>
              <w:pStyle w:val="TableParagraph"/>
              <w:rPr>
                <w:rFonts w:ascii="Times New Roman"/>
              </w:rPr>
            </w:pPr>
          </w:p>
        </w:tc>
        <w:tc>
          <w:tcPr>
            <w:tcW w:w="1315" w:type="dxa"/>
          </w:tcPr>
          <w:p w14:paraId="491E30FD" w14:textId="77777777" w:rsidR="002B1A74" w:rsidRDefault="002B1A74">
            <w:pPr>
              <w:pStyle w:val="TableParagraph"/>
              <w:spacing w:before="1"/>
              <w:rPr>
                <w:b/>
              </w:rPr>
            </w:pPr>
          </w:p>
          <w:p w14:paraId="264A2451" w14:textId="77777777" w:rsidR="002B1A74" w:rsidRDefault="00000000">
            <w:pPr>
              <w:pStyle w:val="TableParagraph"/>
              <w:spacing w:line="237" w:lineRule="auto"/>
              <w:ind w:left="434" w:hanging="310"/>
            </w:pPr>
            <w:r>
              <w:rPr>
                <w:spacing w:val="-2"/>
              </w:rPr>
              <w:t>PROV</w:t>
            </w:r>
            <w:r>
              <w:rPr>
                <w:b/>
                <w:spacing w:val="-2"/>
              </w:rPr>
              <w:t>PPS</w:t>
            </w:r>
            <w:r>
              <w:rPr>
                <w:spacing w:val="-2"/>
              </w:rPr>
              <w:t xml:space="preserve">02 </w:t>
            </w:r>
            <w:r>
              <w:rPr>
                <w:spacing w:val="-4"/>
              </w:rPr>
              <w:t>3249</w:t>
            </w:r>
          </w:p>
        </w:tc>
        <w:tc>
          <w:tcPr>
            <w:tcW w:w="1236" w:type="dxa"/>
          </w:tcPr>
          <w:p w14:paraId="055FF911" w14:textId="77777777" w:rsidR="002B1A74" w:rsidRDefault="002B1A74">
            <w:pPr>
              <w:pStyle w:val="TableParagraph"/>
              <w:spacing w:before="131"/>
              <w:rPr>
                <w:b/>
              </w:rPr>
            </w:pPr>
          </w:p>
          <w:p w14:paraId="4DE2B926" w14:textId="77777777" w:rsidR="002B1A74" w:rsidRDefault="00000000">
            <w:pPr>
              <w:pStyle w:val="TableParagraph"/>
              <w:ind w:left="17" w:right="2"/>
              <w:jc w:val="center"/>
            </w:pPr>
            <w:r>
              <w:rPr>
                <w:spacing w:val="-2"/>
              </w:rPr>
              <w:t>383293</w:t>
            </w:r>
          </w:p>
        </w:tc>
        <w:tc>
          <w:tcPr>
            <w:tcW w:w="7830" w:type="dxa"/>
          </w:tcPr>
          <w:p w14:paraId="0DE5B495" w14:textId="77777777" w:rsidR="002B1A74" w:rsidRDefault="00000000">
            <w:pPr>
              <w:pStyle w:val="TableParagraph"/>
              <w:ind w:left="107" w:right="96"/>
              <w:jc w:val="both"/>
            </w:pPr>
            <w:r>
              <w:t>Reagente para diagnóstico clínico 7, características adicionais citometria de fluxo, componentes</w:t>
            </w:r>
            <w:r>
              <w:rPr>
                <w:spacing w:val="-13"/>
              </w:rPr>
              <w:t xml:space="preserve"> </w:t>
            </w:r>
            <w:r>
              <w:t>adicionais</w:t>
            </w:r>
            <w:r>
              <w:rPr>
                <w:spacing w:val="-12"/>
              </w:rPr>
              <w:t xml:space="preserve"> </w:t>
            </w:r>
            <w:r>
              <w:t>solução</w:t>
            </w:r>
            <w:r>
              <w:rPr>
                <w:spacing w:val="-13"/>
              </w:rPr>
              <w:t xml:space="preserve"> </w:t>
            </w:r>
            <w:r>
              <w:t>descontaminante</w:t>
            </w:r>
            <w:r>
              <w:rPr>
                <w:spacing w:val="-12"/>
              </w:rPr>
              <w:t xml:space="preserve"> </w:t>
            </w:r>
            <w:r>
              <w:t>complemento:</w:t>
            </w:r>
            <w:r>
              <w:rPr>
                <w:spacing w:val="-13"/>
              </w:rPr>
              <w:t xml:space="preserve"> </w:t>
            </w:r>
            <w:r>
              <w:t>solução</w:t>
            </w:r>
            <w:r>
              <w:rPr>
                <w:spacing w:val="-12"/>
              </w:rPr>
              <w:t xml:space="preserve"> </w:t>
            </w:r>
            <w:r>
              <w:t>de</w:t>
            </w:r>
            <w:r>
              <w:rPr>
                <w:spacing w:val="-13"/>
              </w:rPr>
              <w:t xml:space="preserve"> </w:t>
            </w:r>
            <w:r>
              <w:t>limpeza, consumível para o citômetro de fluxo. Apresentação: embalagem de 05 litros.</w:t>
            </w:r>
          </w:p>
        </w:tc>
        <w:tc>
          <w:tcPr>
            <w:tcW w:w="1304" w:type="dxa"/>
          </w:tcPr>
          <w:p w14:paraId="404D806F" w14:textId="77777777" w:rsidR="002B1A74" w:rsidRDefault="00000000">
            <w:pPr>
              <w:pStyle w:val="TableParagraph"/>
              <w:spacing w:before="268"/>
              <w:ind w:left="11" w:right="1"/>
              <w:jc w:val="center"/>
            </w:pPr>
            <w:r>
              <w:rPr>
                <w:spacing w:val="-2"/>
              </w:rPr>
              <w:t>frasco</w:t>
            </w:r>
          </w:p>
        </w:tc>
        <w:tc>
          <w:tcPr>
            <w:tcW w:w="915" w:type="dxa"/>
          </w:tcPr>
          <w:p w14:paraId="78450706" w14:textId="77777777" w:rsidR="002B1A74" w:rsidRDefault="00000000">
            <w:pPr>
              <w:pStyle w:val="TableParagraph"/>
              <w:ind w:left="60" w:right="47"/>
              <w:jc w:val="center"/>
              <w:rPr>
                <w:b/>
                <w:sz w:val="32"/>
              </w:rPr>
            </w:pPr>
            <w:r>
              <w:rPr>
                <w:b/>
                <w:spacing w:val="-5"/>
                <w:sz w:val="32"/>
              </w:rPr>
              <w:t>NÃO</w:t>
            </w:r>
          </w:p>
        </w:tc>
        <w:tc>
          <w:tcPr>
            <w:tcW w:w="1069" w:type="dxa"/>
          </w:tcPr>
          <w:p w14:paraId="0B2B762E" w14:textId="77777777" w:rsidR="002B1A74" w:rsidRDefault="00000000">
            <w:pPr>
              <w:pStyle w:val="TableParagraph"/>
              <w:ind w:left="59" w:right="55"/>
              <w:jc w:val="center"/>
              <w:rPr>
                <w:b/>
                <w:sz w:val="32"/>
              </w:rPr>
            </w:pPr>
            <w:r>
              <w:rPr>
                <w:b/>
                <w:spacing w:val="-5"/>
                <w:sz w:val="32"/>
              </w:rPr>
              <w:t>SIM</w:t>
            </w:r>
          </w:p>
        </w:tc>
        <w:tc>
          <w:tcPr>
            <w:tcW w:w="1077" w:type="dxa"/>
          </w:tcPr>
          <w:p w14:paraId="1D618613" w14:textId="77777777" w:rsidR="002B1A74" w:rsidRDefault="00000000">
            <w:pPr>
              <w:pStyle w:val="TableParagraph"/>
              <w:ind w:left="54" w:right="53"/>
              <w:jc w:val="center"/>
              <w:rPr>
                <w:b/>
                <w:sz w:val="32"/>
              </w:rPr>
            </w:pPr>
            <w:r>
              <w:rPr>
                <w:b/>
                <w:spacing w:val="-5"/>
                <w:sz w:val="32"/>
              </w:rPr>
              <w:t>NÃO</w:t>
            </w:r>
          </w:p>
        </w:tc>
      </w:tr>
      <w:tr w:rsidR="002B1A74" w14:paraId="2CEC413E" w14:textId="77777777">
        <w:trPr>
          <w:trHeight w:val="2150"/>
        </w:trPr>
        <w:tc>
          <w:tcPr>
            <w:tcW w:w="1131" w:type="dxa"/>
          </w:tcPr>
          <w:p w14:paraId="4BBB7962" w14:textId="77777777" w:rsidR="002B1A74" w:rsidRDefault="002B1A74">
            <w:pPr>
              <w:pStyle w:val="TableParagraph"/>
              <w:rPr>
                <w:rFonts w:ascii="Times New Roman"/>
              </w:rPr>
            </w:pPr>
          </w:p>
        </w:tc>
        <w:tc>
          <w:tcPr>
            <w:tcW w:w="1315" w:type="dxa"/>
          </w:tcPr>
          <w:p w14:paraId="722C7585" w14:textId="77777777" w:rsidR="002B1A74" w:rsidRDefault="002B1A74">
            <w:pPr>
              <w:pStyle w:val="TableParagraph"/>
              <w:rPr>
                <w:b/>
              </w:rPr>
            </w:pPr>
          </w:p>
          <w:p w14:paraId="2EA5761D" w14:textId="77777777" w:rsidR="002B1A74" w:rsidRDefault="002B1A74">
            <w:pPr>
              <w:pStyle w:val="TableParagraph"/>
              <w:rPr>
                <w:b/>
              </w:rPr>
            </w:pPr>
          </w:p>
          <w:p w14:paraId="1CB107AF" w14:textId="77777777" w:rsidR="002B1A74" w:rsidRDefault="002B1A74">
            <w:pPr>
              <w:pStyle w:val="TableParagraph"/>
              <w:spacing w:before="134"/>
              <w:rPr>
                <w:b/>
              </w:rPr>
            </w:pPr>
          </w:p>
          <w:p w14:paraId="4E80938C" w14:textId="77777777" w:rsidR="002B1A74" w:rsidRDefault="00000000">
            <w:pPr>
              <w:pStyle w:val="TableParagraph"/>
              <w:spacing w:before="1"/>
              <w:ind w:left="13"/>
              <w:jc w:val="center"/>
            </w:pPr>
            <w:r>
              <w:rPr>
                <w:spacing w:val="-2"/>
              </w:rPr>
              <w:t>EBS10128</w:t>
            </w:r>
          </w:p>
        </w:tc>
        <w:tc>
          <w:tcPr>
            <w:tcW w:w="1236" w:type="dxa"/>
          </w:tcPr>
          <w:p w14:paraId="35A94CEF" w14:textId="77777777" w:rsidR="002B1A74" w:rsidRDefault="002B1A74">
            <w:pPr>
              <w:pStyle w:val="TableParagraph"/>
              <w:rPr>
                <w:b/>
              </w:rPr>
            </w:pPr>
          </w:p>
          <w:p w14:paraId="3AF935F4" w14:textId="77777777" w:rsidR="002B1A74" w:rsidRDefault="002B1A74">
            <w:pPr>
              <w:pStyle w:val="TableParagraph"/>
              <w:rPr>
                <w:b/>
              </w:rPr>
            </w:pPr>
          </w:p>
          <w:p w14:paraId="0597B646" w14:textId="77777777" w:rsidR="002B1A74" w:rsidRDefault="002B1A74">
            <w:pPr>
              <w:pStyle w:val="TableParagraph"/>
              <w:spacing w:before="134"/>
              <w:rPr>
                <w:b/>
              </w:rPr>
            </w:pPr>
          </w:p>
          <w:p w14:paraId="28384CBC" w14:textId="77777777" w:rsidR="002B1A74" w:rsidRDefault="00000000">
            <w:pPr>
              <w:pStyle w:val="TableParagraph"/>
              <w:spacing w:before="1"/>
              <w:ind w:left="17" w:right="2"/>
              <w:jc w:val="center"/>
            </w:pPr>
            <w:r>
              <w:rPr>
                <w:spacing w:val="-2"/>
              </w:rPr>
              <w:t>383292</w:t>
            </w:r>
          </w:p>
        </w:tc>
        <w:tc>
          <w:tcPr>
            <w:tcW w:w="7830" w:type="dxa"/>
          </w:tcPr>
          <w:p w14:paraId="12E48FB5" w14:textId="77777777" w:rsidR="002B1A74" w:rsidRDefault="00000000">
            <w:pPr>
              <w:pStyle w:val="TableParagraph"/>
              <w:ind w:left="107" w:right="93"/>
              <w:jc w:val="both"/>
            </w:pPr>
            <w:r>
              <w:t>Reagente para diagnóstico clínico 7, características adicionais: citometria de fluxo, componentes</w:t>
            </w:r>
            <w:r>
              <w:rPr>
                <w:spacing w:val="-12"/>
              </w:rPr>
              <w:t xml:space="preserve"> </w:t>
            </w:r>
            <w:r>
              <w:t>adicionais:</w:t>
            </w:r>
            <w:r>
              <w:rPr>
                <w:spacing w:val="-13"/>
              </w:rPr>
              <w:t xml:space="preserve"> </w:t>
            </w:r>
            <w:r>
              <w:t>microesferas</w:t>
            </w:r>
            <w:r>
              <w:rPr>
                <w:spacing w:val="-11"/>
              </w:rPr>
              <w:t xml:space="preserve"> </w:t>
            </w:r>
            <w:r>
              <w:t>calibração</w:t>
            </w:r>
            <w:r>
              <w:rPr>
                <w:spacing w:val="-10"/>
              </w:rPr>
              <w:t xml:space="preserve"> </w:t>
            </w:r>
            <w:r>
              <w:t>complemento:</w:t>
            </w:r>
            <w:r>
              <w:rPr>
                <w:spacing w:val="-10"/>
              </w:rPr>
              <w:t xml:space="preserve"> </w:t>
            </w:r>
            <w:r>
              <w:t>calibrador</w:t>
            </w:r>
            <w:r>
              <w:rPr>
                <w:spacing w:val="-13"/>
              </w:rPr>
              <w:t xml:space="preserve"> </w:t>
            </w:r>
            <w:r>
              <w:t>3</w:t>
            </w:r>
            <w:r>
              <w:rPr>
                <w:spacing w:val="-10"/>
              </w:rPr>
              <w:t xml:space="preserve"> </w:t>
            </w:r>
            <w:r>
              <w:t>cores</w:t>
            </w:r>
            <w:r>
              <w:rPr>
                <w:spacing w:val="-11"/>
              </w:rPr>
              <w:t xml:space="preserve"> </w:t>
            </w:r>
            <w:r>
              <w:t>kit calibracao</w:t>
            </w:r>
            <w:r>
              <w:rPr>
                <w:spacing w:val="-13"/>
              </w:rPr>
              <w:t xml:space="preserve"> </w:t>
            </w:r>
            <w:r>
              <w:t>p/</w:t>
            </w:r>
            <w:r>
              <w:rPr>
                <w:spacing w:val="-12"/>
              </w:rPr>
              <w:t xml:space="preserve"> </w:t>
            </w:r>
            <w:r>
              <w:t>equipamentos</w:t>
            </w:r>
            <w:r>
              <w:rPr>
                <w:spacing w:val="-13"/>
              </w:rPr>
              <w:t xml:space="preserve"> </w:t>
            </w:r>
            <w:r>
              <w:t>medico,</w:t>
            </w:r>
            <w:r>
              <w:rPr>
                <w:spacing w:val="-12"/>
              </w:rPr>
              <w:t xml:space="preserve"> </w:t>
            </w:r>
            <w:r>
              <w:t>compensação</w:t>
            </w:r>
            <w:r>
              <w:rPr>
                <w:spacing w:val="-13"/>
              </w:rPr>
              <w:t xml:space="preserve"> </w:t>
            </w:r>
            <w:r>
              <w:t>do</w:t>
            </w:r>
            <w:r>
              <w:rPr>
                <w:spacing w:val="-12"/>
              </w:rPr>
              <w:t xml:space="preserve"> </w:t>
            </w:r>
            <w:r>
              <w:t>citômetro</w:t>
            </w:r>
            <w:r>
              <w:rPr>
                <w:spacing w:val="-13"/>
              </w:rPr>
              <w:t xml:space="preserve"> </w:t>
            </w:r>
            <w:r>
              <w:t>de</w:t>
            </w:r>
            <w:r>
              <w:rPr>
                <w:spacing w:val="-12"/>
              </w:rPr>
              <w:t xml:space="preserve"> </w:t>
            </w:r>
            <w:r>
              <w:t>fluxo,</w:t>
            </w:r>
            <w:r>
              <w:rPr>
                <w:spacing w:val="-12"/>
              </w:rPr>
              <w:t xml:space="preserve"> </w:t>
            </w:r>
            <w:r>
              <w:t>c/no</w:t>
            </w:r>
            <w:r>
              <w:rPr>
                <w:spacing w:val="-13"/>
              </w:rPr>
              <w:t xml:space="preserve"> </w:t>
            </w:r>
            <w:r>
              <w:t>mín.25 testes</w:t>
            </w:r>
            <w:r>
              <w:rPr>
                <w:spacing w:val="-13"/>
              </w:rPr>
              <w:t xml:space="preserve"> </w:t>
            </w:r>
            <w:r>
              <w:t>contendo</w:t>
            </w:r>
            <w:r>
              <w:rPr>
                <w:spacing w:val="-12"/>
              </w:rPr>
              <w:t xml:space="preserve"> </w:t>
            </w:r>
            <w:r>
              <w:t>1</w:t>
            </w:r>
            <w:r>
              <w:rPr>
                <w:spacing w:val="-13"/>
              </w:rPr>
              <w:t xml:space="preserve"> </w:t>
            </w:r>
            <w:r>
              <w:t>frasco</w:t>
            </w:r>
            <w:r>
              <w:rPr>
                <w:spacing w:val="-12"/>
              </w:rPr>
              <w:t xml:space="preserve"> </w:t>
            </w:r>
            <w:r>
              <w:t>de</w:t>
            </w:r>
            <w:r>
              <w:rPr>
                <w:spacing w:val="-13"/>
              </w:rPr>
              <w:t xml:space="preserve"> </w:t>
            </w:r>
            <w:r>
              <w:t>beads</w:t>
            </w:r>
            <w:r>
              <w:rPr>
                <w:spacing w:val="-12"/>
              </w:rPr>
              <w:t xml:space="preserve"> </w:t>
            </w:r>
            <w:r>
              <w:t>marcadas</w:t>
            </w:r>
            <w:r>
              <w:rPr>
                <w:spacing w:val="-13"/>
              </w:rPr>
              <w:t xml:space="preserve"> </w:t>
            </w:r>
            <w:r>
              <w:t>com</w:t>
            </w:r>
            <w:r>
              <w:rPr>
                <w:spacing w:val="-12"/>
              </w:rPr>
              <w:t xml:space="preserve"> </w:t>
            </w:r>
            <w:r>
              <w:t>fitc,</w:t>
            </w:r>
            <w:r>
              <w:rPr>
                <w:spacing w:val="-12"/>
              </w:rPr>
              <w:t xml:space="preserve"> </w:t>
            </w:r>
            <w:r>
              <w:t>1</w:t>
            </w:r>
            <w:r>
              <w:rPr>
                <w:spacing w:val="-13"/>
              </w:rPr>
              <w:t xml:space="preserve"> </w:t>
            </w:r>
            <w:r>
              <w:t>frasco</w:t>
            </w:r>
            <w:r>
              <w:rPr>
                <w:spacing w:val="-12"/>
              </w:rPr>
              <w:t xml:space="preserve"> </w:t>
            </w:r>
            <w:r>
              <w:t>c/</w:t>
            </w:r>
            <w:r>
              <w:rPr>
                <w:spacing w:val="-13"/>
              </w:rPr>
              <w:t xml:space="preserve"> </w:t>
            </w:r>
            <w:r>
              <w:t>beads</w:t>
            </w:r>
            <w:r>
              <w:rPr>
                <w:spacing w:val="-12"/>
              </w:rPr>
              <w:t xml:space="preserve"> </w:t>
            </w:r>
            <w:r>
              <w:t>marcadas</w:t>
            </w:r>
            <w:r>
              <w:rPr>
                <w:spacing w:val="-13"/>
              </w:rPr>
              <w:t xml:space="preserve"> </w:t>
            </w:r>
            <w:r>
              <w:t>c/pe, 1 frasco c/beads marcadas c/percp e 1 frasco de beads não maracadas, compativel com equipamento citômetro de fluxo facs</w:t>
            </w:r>
            <w:r>
              <w:rPr>
                <w:spacing w:val="-1"/>
              </w:rPr>
              <w:t xml:space="preserve"> </w:t>
            </w:r>
            <w:r>
              <w:t>calibur</w:t>
            </w:r>
            <w:r>
              <w:rPr>
                <w:spacing w:val="-1"/>
              </w:rPr>
              <w:t xml:space="preserve"> </w:t>
            </w:r>
            <w:r>
              <w:t>3 cores. apresentação: 1 unidade = 25 testes.</w:t>
            </w:r>
          </w:p>
        </w:tc>
        <w:tc>
          <w:tcPr>
            <w:tcW w:w="1304" w:type="dxa"/>
          </w:tcPr>
          <w:p w14:paraId="6569CA33" w14:textId="77777777" w:rsidR="002B1A74" w:rsidRDefault="002B1A74">
            <w:pPr>
              <w:pStyle w:val="TableParagraph"/>
              <w:rPr>
                <w:b/>
              </w:rPr>
            </w:pPr>
          </w:p>
          <w:p w14:paraId="267EF041" w14:textId="77777777" w:rsidR="002B1A74" w:rsidRDefault="002B1A74">
            <w:pPr>
              <w:pStyle w:val="TableParagraph"/>
              <w:rPr>
                <w:b/>
              </w:rPr>
            </w:pPr>
          </w:p>
          <w:p w14:paraId="6ED3AC67" w14:textId="77777777" w:rsidR="002B1A74" w:rsidRDefault="002B1A74">
            <w:pPr>
              <w:pStyle w:val="TableParagraph"/>
              <w:rPr>
                <w:b/>
              </w:rPr>
            </w:pPr>
          </w:p>
          <w:p w14:paraId="4989CD80" w14:textId="77777777" w:rsidR="002B1A74" w:rsidRDefault="00000000">
            <w:pPr>
              <w:pStyle w:val="TableParagraph"/>
              <w:ind w:left="11" w:right="3"/>
              <w:jc w:val="center"/>
            </w:pPr>
            <w:r>
              <w:rPr>
                <w:spacing w:val="-2"/>
              </w:rPr>
              <w:t>teste</w:t>
            </w:r>
          </w:p>
        </w:tc>
        <w:tc>
          <w:tcPr>
            <w:tcW w:w="915" w:type="dxa"/>
          </w:tcPr>
          <w:p w14:paraId="469D787F" w14:textId="77777777" w:rsidR="002B1A74" w:rsidRDefault="002B1A74">
            <w:pPr>
              <w:pStyle w:val="TableParagraph"/>
              <w:rPr>
                <w:b/>
                <w:sz w:val="32"/>
              </w:rPr>
            </w:pPr>
          </w:p>
          <w:p w14:paraId="2224878A" w14:textId="77777777" w:rsidR="002B1A74" w:rsidRDefault="002B1A74">
            <w:pPr>
              <w:pStyle w:val="TableParagraph"/>
              <w:spacing w:before="1"/>
              <w:rPr>
                <w:b/>
                <w:sz w:val="32"/>
              </w:rPr>
            </w:pPr>
          </w:p>
          <w:p w14:paraId="6E708615" w14:textId="77777777" w:rsidR="002B1A74" w:rsidRDefault="00000000">
            <w:pPr>
              <w:pStyle w:val="TableParagraph"/>
              <w:ind w:left="60" w:right="47"/>
              <w:jc w:val="center"/>
              <w:rPr>
                <w:b/>
                <w:sz w:val="32"/>
              </w:rPr>
            </w:pPr>
            <w:r>
              <w:rPr>
                <w:b/>
                <w:spacing w:val="-5"/>
                <w:sz w:val="32"/>
              </w:rPr>
              <w:t>NÃO</w:t>
            </w:r>
          </w:p>
        </w:tc>
        <w:tc>
          <w:tcPr>
            <w:tcW w:w="1069" w:type="dxa"/>
          </w:tcPr>
          <w:p w14:paraId="6DD4C25F" w14:textId="77777777" w:rsidR="002B1A74" w:rsidRDefault="002B1A74">
            <w:pPr>
              <w:pStyle w:val="TableParagraph"/>
              <w:rPr>
                <w:b/>
                <w:sz w:val="32"/>
              </w:rPr>
            </w:pPr>
          </w:p>
          <w:p w14:paraId="1631A256" w14:textId="77777777" w:rsidR="002B1A74" w:rsidRDefault="002B1A74">
            <w:pPr>
              <w:pStyle w:val="TableParagraph"/>
              <w:spacing w:before="1"/>
              <w:rPr>
                <w:b/>
                <w:sz w:val="32"/>
              </w:rPr>
            </w:pPr>
          </w:p>
          <w:p w14:paraId="092D7F68" w14:textId="77777777" w:rsidR="002B1A74" w:rsidRDefault="00000000">
            <w:pPr>
              <w:pStyle w:val="TableParagraph"/>
              <w:ind w:left="59" w:right="55"/>
              <w:jc w:val="center"/>
              <w:rPr>
                <w:b/>
                <w:sz w:val="32"/>
              </w:rPr>
            </w:pPr>
            <w:r>
              <w:rPr>
                <w:b/>
                <w:spacing w:val="-5"/>
                <w:sz w:val="32"/>
              </w:rPr>
              <w:t>SIM</w:t>
            </w:r>
          </w:p>
        </w:tc>
        <w:tc>
          <w:tcPr>
            <w:tcW w:w="1077" w:type="dxa"/>
          </w:tcPr>
          <w:p w14:paraId="317D7B2B" w14:textId="77777777" w:rsidR="002B1A74" w:rsidRDefault="002B1A74">
            <w:pPr>
              <w:pStyle w:val="TableParagraph"/>
              <w:rPr>
                <w:b/>
                <w:sz w:val="32"/>
              </w:rPr>
            </w:pPr>
          </w:p>
          <w:p w14:paraId="35EAF7EA" w14:textId="77777777" w:rsidR="002B1A74" w:rsidRDefault="002B1A74">
            <w:pPr>
              <w:pStyle w:val="TableParagraph"/>
              <w:spacing w:before="1"/>
              <w:rPr>
                <w:b/>
                <w:sz w:val="32"/>
              </w:rPr>
            </w:pPr>
          </w:p>
          <w:p w14:paraId="123596F0" w14:textId="77777777" w:rsidR="002B1A74" w:rsidRDefault="00000000">
            <w:pPr>
              <w:pStyle w:val="TableParagraph"/>
              <w:ind w:left="54" w:right="53"/>
              <w:jc w:val="center"/>
              <w:rPr>
                <w:b/>
                <w:sz w:val="32"/>
              </w:rPr>
            </w:pPr>
            <w:r>
              <w:rPr>
                <w:b/>
                <w:spacing w:val="-5"/>
                <w:sz w:val="32"/>
              </w:rPr>
              <w:t>NÃO</w:t>
            </w:r>
          </w:p>
        </w:tc>
      </w:tr>
      <w:tr w:rsidR="002B1A74" w14:paraId="3A41EBBD" w14:textId="77777777">
        <w:trPr>
          <w:trHeight w:val="1075"/>
        </w:trPr>
        <w:tc>
          <w:tcPr>
            <w:tcW w:w="1131" w:type="dxa"/>
          </w:tcPr>
          <w:p w14:paraId="7E8FA902" w14:textId="77777777" w:rsidR="002B1A74" w:rsidRDefault="002B1A74">
            <w:pPr>
              <w:pStyle w:val="TableParagraph"/>
              <w:rPr>
                <w:rFonts w:ascii="Times New Roman"/>
              </w:rPr>
            </w:pPr>
          </w:p>
        </w:tc>
        <w:tc>
          <w:tcPr>
            <w:tcW w:w="1315" w:type="dxa"/>
          </w:tcPr>
          <w:p w14:paraId="6853A87C" w14:textId="77777777" w:rsidR="002B1A74" w:rsidRDefault="002B1A74">
            <w:pPr>
              <w:pStyle w:val="TableParagraph"/>
              <w:spacing w:before="134"/>
              <w:rPr>
                <w:b/>
              </w:rPr>
            </w:pPr>
          </w:p>
          <w:p w14:paraId="6C739980" w14:textId="77777777" w:rsidR="002B1A74" w:rsidRDefault="00000000">
            <w:pPr>
              <w:pStyle w:val="TableParagraph"/>
              <w:ind w:left="13"/>
              <w:jc w:val="center"/>
            </w:pPr>
            <w:r>
              <w:rPr>
                <w:spacing w:val="-2"/>
              </w:rPr>
              <w:t>EBS10325</w:t>
            </w:r>
          </w:p>
        </w:tc>
        <w:tc>
          <w:tcPr>
            <w:tcW w:w="1236" w:type="dxa"/>
          </w:tcPr>
          <w:p w14:paraId="29D4B864" w14:textId="77777777" w:rsidR="002B1A74" w:rsidRDefault="002B1A74">
            <w:pPr>
              <w:pStyle w:val="TableParagraph"/>
              <w:spacing w:before="134"/>
              <w:rPr>
                <w:b/>
              </w:rPr>
            </w:pPr>
          </w:p>
          <w:p w14:paraId="60B29597" w14:textId="77777777" w:rsidR="002B1A74" w:rsidRDefault="00000000">
            <w:pPr>
              <w:pStyle w:val="TableParagraph"/>
              <w:ind w:left="17" w:right="2"/>
              <w:jc w:val="center"/>
            </w:pPr>
            <w:r>
              <w:rPr>
                <w:spacing w:val="-2"/>
              </w:rPr>
              <w:t>368200</w:t>
            </w:r>
          </w:p>
        </w:tc>
        <w:tc>
          <w:tcPr>
            <w:tcW w:w="7830" w:type="dxa"/>
          </w:tcPr>
          <w:p w14:paraId="3E21A3B6" w14:textId="77777777" w:rsidR="002B1A74" w:rsidRDefault="00000000">
            <w:pPr>
              <w:pStyle w:val="TableParagraph"/>
              <w:ind w:left="107" w:right="94"/>
              <w:jc w:val="both"/>
            </w:pPr>
            <w:r>
              <w:t xml:space="preserve">Reagente para diagnóstico clínico 7, características adicionais citometria de fluxo, componentes adicionais microesferas calibração </w:t>
            </w:r>
            <w:r>
              <w:rPr>
                <w:b/>
              </w:rPr>
              <w:t xml:space="preserve">complemento: </w:t>
            </w:r>
            <w:r>
              <w:t>calibrador apc reagentes</w:t>
            </w:r>
            <w:r>
              <w:rPr>
                <w:spacing w:val="14"/>
              </w:rPr>
              <w:t xml:space="preserve"> </w:t>
            </w:r>
            <w:r>
              <w:t>e</w:t>
            </w:r>
            <w:r>
              <w:rPr>
                <w:spacing w:val="16"/>
              </w:rPr>
              <w:t xml:space="preserve"> </w:t>
            </w:r>
            <w:r>
              <w:t>insumos</w:t>
            </w:r>
            <w:r>
              <w:rPr>
                <w:spacing w:val="13"/>
              </w:rPr>
              <w:t xml:space="preserve"> </w:t>
            </w:r>
            <w:r>
              <w:t>para</w:t>
            </w:r>
            <w:r>
              <w:rPr>
                <w:spacing w:val="11"/>
              </w:rPr>
              <w:t xml:space="preserve"> </w:t>
            </w:r>
            <w:r>
              <w:t>imunofenotipagem;</w:t>
            </w:r>
            <w:r>
              <w:rPr>
                <w:spacing w:val="16"/>
              </w:rPr>
              <w:t xml:space="preserve"> </w:t>
            </w:r>
            <w:r>
              <w:t>calibrite</w:t>
            </w:r>
            <w:r>
              <w:rPr>
                <w:spacing w:val="16"/>
              </w:rPr>
              <w:t xml:space="preserve"> </w:t>
            </w:r>
            <w:r>
              <w:t>apc;</w:t>
            </w:r>
            <w:r>
              <w:rPr>
                <w:spacing w:val="13"/>
              </w:rPr>
              <w:t xml:space="preserve"> </w:t>
            </w:r>
            <w:r>
              <w:t>beads</w:t>
            </w:r>
            <w:r>
              <w:rPr>
                <w:spacing w:val="15"/>
              </w:rPr>
              <w:t xml:space="preserve"> </w:t>
            </w:r>
            <w:r>
              <w:t>de</w:t>
            </w:r>
            <w:r>
              <w:rPr>
                <w:spacing w:val="13"/>
              </w:rPr>
              <w:t xml:space="preserve"> </w:t>
            </w:r>
            <w:r>
              <w:t>calibracao</w:t>
            </w:r>
            <w:r>
              <w:rPr>
                <w:spacing w:val="16"/>
              </w:rPr>
              <w:t xml:space="preserve"> </w:t>
            </w:r>
            <w:r>
              <w:rPr>
                <w:spacing w:val="-5"/>
              </w:rPr>
              <w:t>do</w:t>
            </w:r>
          </w:p>
          <w:p w14:paraId="2B925F80" w14:textId="77777777" w:rsidR="002B1A74" w:rsidRDefault="00000000">
            <w:pPr>
              <w:pStyle w:val="TableParagraph"/>
              <w:spacing w:line="250" w:lineRule="exact"/>
              <w:ind w:left="107"/>
              <w:jc w:val="both"/>
            </w:pPr>
            <w:r>
              <w:t>citometro</w:t>
            </w:r>
            <w:r>
              <w:rPr>
                <w:spacing w:val="71"/>
              </w:rPr>
              <w:t xml:space="preserve"> </w:t>
            </w:r>
            <w:r>
              <w:t>de</w:t>
            </w:r>
            <w:r>
              <w:rPr>
                <w:spacing w:val="75"/>
              </w:rPr>
              <w:t xml:space="preserve"> </w:t>
            </w:r>
            <w:r>
              <w:t>fluxo</w:t>
            </w:r>
            <w:r>
              <w:rPr>
                <w:spacing w:val="77"/>
              </w:rPr>
              <w:t xml:space="preserve"> </w:t>
            </w:r>
            <w:r>
              <w:t>-</w:t>
            </w:r>
            <w:r>
              <w:rPr>
                <w:spacing w:val="72"/>
              </w:rPr>
              <w:t xml:space="preserve"> </w:t>
            </w:r>
            <w:r>
              <w:t>4a</w:t>
            </w:r>
            <w:r>
              <w:rPr>
                <w:spacing w:val="72"/>
              </w:rPr>
              <w:t xml:space="preserve"> </w:t>
            </w:r>
            <w:r>
              <w:t>cor;</w:t>
            </w:r>
            <w:r>
              <w:rPr>
                <w:spacing w:val="73"/>
              </w:rPr>
              <w:t xml:space="preserve"> </w:t>
            </w:r>
            <w:r>
              <w:t>monitoramento</w:t>
            </w:r>
            <w:r>
              <w:rPr>
                <w:spacing w:val="73"/>
              </w:rPr>
              <w:t xml:space="preserve"> </w:t>
            </w:r>
            <w:r>
              <w:t>da</w:t>
            </w:r>
            <w:r>
              <w:rPr>
                <w:spacing w:val="72"/>
              </w:rPr>
              <w:t xml:space="preserve"> </w:t>
            </w:r>
            <w:r>
              <w:t>performance</w:t>
            </w:r>
            <w:r>
              <w:rPr>
                <w:spacing w:val="75"/>
              </w:rPr>
              <w:t xml:space="preserve"> </w:t>
            </w:r>
            <w:r>
              <w:t>do</w:t>
            </w:r>
            <w:r>
              <w:rPr>
                <w:spacing w:val="74"/>
              </w:rPr>
              <w:t xml:space="preserve"> </w:t>
            </w:r>
            <w:r>
              <w:rPr>
                <w:spacing w:val="-2"/>
              </w:rPr>
              <w:t>instrumento</w:t>
            </w:r>
          </w:p>
        </w:tc>
        <w:tc>
          <w:tcPr>
            <w:tcW w:w="1304" w:type="dxa"/>
          </w:tcPr>
          <w:p w14:paraId="296677EF" w14:textId="77777777" w:rsidR="002B1A74" w:rsidRDefault="002B1A74">
            <w:pPr>
              <w:pStyle w:val="TableParagraph"/>
              <w:rPr>
                <w:b/>
              </w:rPr>
            </w:pPr>
          </w:p>
          <w:p w14:paraId="5B13DBC5" w14:textId="77777777" w:rsidR="002B1A74" w:rsidRDefault="002B1A74">
            <w:pPr>
              <w:pStyle w:val="TableParagraph"/>
              <w:spacing w:before="266"/>
              <w:rPr>
                <w:b/>
              </w:rPr>
            </w:pPr>
          </w:p>
          <w:p w14:paraId="23E30D81" w14:textId="77777777" w:rsidR="002B1A74" w:rsidRDefault="00000000">
            <w:pPr>
              <w:pStyle w:val="TableParagraph"/>
              <w:spacing w:line="252" w:lineRule="exact"/>
              <w:ind w:left="11" w:right="3"/>
              <w:jc w:val="center"/>
            </w:pPr>
            <w:r>
              <w:rPr>
                <w:spacing w:val="-2"/>
              </w:rPr>
              <w:t>teste</w:t>
            </w:r>
          </w:p>
        </w:tc>
        <w:tc>
          <w:tcPr>
            <w:tcW w:w="915" w:type="dxa"/>
          </w:tcPr>
          <w:p w14:paraId="5889C7C8" w14:textId="77777777" w:rsidR="002B1A74" w:rsidRDefault="00000000">
            <w:pPr>
              <w:pStyle w:val="TableParagraph"/>
              <w:ind w:left="60" w:right="47"/>
              <w:jc w:val="center"/>
              <w:rPr>
                <w:b/>
                <w:sz w:val="32"/>
              </w:rPr>
            </w:pPr>
            <w:r>
              <w:rPr>
                <w:b/>
                <w:spacing w:val="-5"/>
                <w:sz w:val="32"/>
              </w:rPr>
              <w:t>NÃO</w:t>
            </w:r>
          </w:p>
        </w:tc>
        <w:tc>
          <w:tcPr>
            <w:tcW w:w="1069" w:type="dxa"/>
          </w:tcPr>
          <w:p w14:paraId="38C22D28" w14:textId="77777777" w:rsidR="002B1A74" w:rsidRDefault="00000000">
            <w:pPr>
              <w:pStyle w:val="TableParagraph"/>
              <w:ind w:left="59" w:right="55"/>
              <w:jc w:val="center"/>
              <w:rPr>
                <w:b/>
                <w:sz w:val="32"/>
              </w:rPr>
            </w:pPr>
            <w:r>
              <w:rPr>
                <w:b/>
                <w:spacing w:val="-5"/>
                <w:sz w:val="32"/>
              </w:rPr>
              <w:t>SIM</w:t>
            </w:r>
          </w:p>
        </w:tc>
        <w:tc>
          <w:tcPr>
            <w:tcW w:w="1077" w:type="dxa"/>
          </w:tcPr>
          <w:p w14:paraId="0C4B27C8" w14:textId="77777777" w:rsidR="002B1A74" w:rsidRDefault="00000000">
            <w:pPr>
              <w:pStyle w:val="TableParagraph"/>
              <w:ind w:left="54" w:right="53"/>
              <w:jc w:val="center"/>
              <w:rPr>
                <w:b/>
                <w:sz w:val="32"/>
              </w:rPr>
            </w:pPr>
            <w:r>
              <w:rPr>
                <w:b/>
                <w:spacing w:val="-5"/>
                <w:sz w:val="32"/>
              </w:rPr>
              <w:t>NÃO</w:t>
            </w:r>
          </w:p>
        </w:tc>
      </w:tr>
    </w:tbl>
    <w:p w14:paraId="0DFD8176" w14:textId="77777777" w:rsidR="002B1A74" w:rsidRDefault="002B1A74">
      <w:pPr>
        <w:pStyle w:val="TableParagraph"/>
        <w:jc w:val="center"/>
        <w:rPr>
          <w:b/>
          <w:sz w:val="32"/>
        </w:rPr>
        <w:sectPr w:rsidR="002B1A74">
          <w:type w:val="continuous"/>
          <w:pgSz w:w="16840" w:h="11910" w:orient="landscape"/>
          <w:pgMar w:top="120" w:right="141" w:bottom="1400" w:left="566" w:header="0" w:footer="120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315"/>
        <w:gridCol w:w="1236"/>
        <w:gridCol w:w="7830"/>
        <w:gridCol w:w="1304"/>
        <w:gridCol w:w="915"/>
        <w:gridCol w:w="1069"/>
        <w:gridCol w:w="1077"/>
      </w:tblGrid>
      <w:tr w:rsidR="002B1A74" w14:paraId="6DD341D6" w14:textId="77777777">
        <w:trPr>
          <w:trHeight w:val="1344"/>
        </w:trPr>
        <w:tc>
          <w:tcPr>
            <w:tcW w:w="1131" w:type="dxa"/>
          </w:tcPr>
          <w:p w14:paraId="515C5080" w14:textId="77777777" w:rsidR="002B1A74" w:rsidRDefault="002B1A74">
            <w:pPr>
              <w:pStyle w:val="TableParagraph"/>
              <w:rPr>
                <w:rFonts w:ascii="Times New Roman"/>
              </w:rPr>
            </w:pPr>
          </w:p>
        </w:tc>
        <w:tc>
          <w:tcPr>
            <w:tcW w:w="1315" w:type="dxa"/>
          </w:tcPr>
          <w:p w14:paraId="5D892706" w14:textId="77777777" w:rsidR="002B1A74" w:rsidRDefault="002B1A74">
            <w:pPr>
              <w:pStyle w:val="TableParagraph"/>
              <w:rPr>
                <w:rFonts w:ascii="Times New Roman"/>
              </w:rPr>
            </w:pPr>
          </w:p>
        </w:tc>
        <w:tc>
          <w:tcPr>
            <w:tcW w:w="1236" w:type="dxa"/>
          </w:tcPr>
          <w:p w14:paraId="71AAF9ED" w14:textId="77777777" w:rsidR="002B1A74" w:rsidRDefault="002B1A74">
            <w:pPr>
              <w:pStyle w:val="TableParagraph"/>
              <w:rPr>
                <w:rFonts w:ascii="Times New Roman"/>
              </w:rPr>
            </w:pPr>
          </w:p>
        </w:tc>
        <w:tc>
          <w:tcPr>
            <w:tcW w:w="7830" w:type="dxa"/>
          </w:tcPr>
          <w:p w14:paraId="4742F6C1" w14:textId="77777777" w:rsidR="002B1A74" w:rsidRDefault="00000000">
            <w:pPr>
              <w:pStyle w:val="TableParagraph"/>
              <w:ind w:left="107" w:right="98"/>
              <w:jc w:val="both"/>
            </w:pPr>
            <w:r>
              <w:t>citômetro de fluxo facscalibur - detector fl4; citometria de fluxo; execucao automatizado;</w:t>
            </w:r>
            <w:r>
              <w:rPr>
                <w:spacing w:val="70"/>
              </w:rPr>
              <w:t xml:space="preserve"> </w:t>
            </w:r>
            <w:r>
              <w:t>validade</w:t>
            </w:r>
            <w:r>
              <w:rPr>
                <w:spacing w:val="70"/>
              </w:rPr>
              <w:t xml:space="preserve"> </w:t>
            </w:r>
            <w:r>
              <w:t>minima</w:t>
            </w:r>
            <w:r>
              <w:rPr>
                <w:spacing w:val="69"/>
              </w:rPr>
              <w:t xml:space="preserve"> </w:t>
            </w:r>
            <w:r>
              <w:t>apos</w:t>
            </w:r>
            <w:r>
              <w:rPr>
                <w:spacing w:val="72"/>
              </w:rPr>
              <w:t xml:space="preserve"> </w:t>
            </w:r>
            <w:r>
              <w:t>a</w:t>
            </w:r>
            <w:r>
              <w:rPr>
                <w:spacing w:val="69"/>
              </w:rPr>
              <w:t xml:space="preserve"> </w:t>
            </w:r>
            <w:r>
              <w:t>entrega</w:t>
            </w:r>
            <w:r>
              <w:rPr>
                <w:spacing w:val="69"/>
              </w:rPr>
              <w:t xml:space="preserve"> </w:t>
            </w:r>
            <w:r>
              <w:t>de</w:t>
            </w:r>
            <w:r>
              <w:rPr>
                <w:spacing w:val="72"/>
              </w:rPr>
              <w:t xml:space="preserve"> </w:t>
            </w:r>
            <w:r>
              <w:t>03</w:t>
            </w:r>
            <w:r>
              <w:rPr>
                <w:spacing w:val="70"/>
              </w:rPr>
              <w:t xml:space="preserve"> </w:t>
            </w:r>
            <w:r>
              <w:t>meses;</w:t>
            </w:r>
            <w:r>
              <w:rPr>
                <w:spacing w:val="73"/>
              </w:rPr>
              <w:t xml:space="preserve"> </w:t>
            </w:r>
            <w:r>
              <w:t>de</w:t>
            </w:r>
            <w:r>
              <w:rPr>
                <w:spacing w:val="70"/>
              </w:rPr>
              <w:t xml:space="preserve"> </w:t>
            </w:r>
            <w:r>
              <w:t>acordo</w:t>
            </w:r>
            <w:r>
              <w:rPr>
                <w:spacing w:val="70"/>
              </w:rPr>
              <w:t xml:space="preserve"> </w:t>
            </w:r>
            <w:r>
              <w:t>com o cronograma do servico; kit c/25 testes; rotulo com nr de lote,data de fabricacao/validade. Apresentação: 1 unidade = 25 testes.</w:t>
            </w:r>
          </w:p>
        </w:tc>
        <w:tc>
          <w:tcPr>
            <w:tcW w:w="1304" w:type="dxa"/>
          </w:tcPr>
          <w:p w14:paraId="6F01151D" w14:textId="77777777" w:rsidR="002B1A74" w:rsidRDefault="002B1A74">
            <w:pPr>
              <w:pStyle w:val="TableParagraph"/>
              <w:rPr>
                <w:rFonts w:ascii="Times New Roman"/>
              </w:rPr>
            </w:pPr>
          </w:p>
        </w:tc>
        <w:tc>
          <w:tcPr>
            <w:tcW w:w="915" w:type="dxa"/>
          </w:tcPr>
          <w:p w14:paraId="1793F2EC" w14:textId="77777777" w:rsidR="002B1A74" w:rsidRDefault="002B1A74">
            <w:pPr>
              <w:pStyle w:val="TableParagraph"/>
              <w:rPr>
                <w:rFonts w:ascii="Times New Roman"/>
              </w:rPr>
            </w:pPr>
          </w:p>
        </w:tc>
        <w:tc>
          <w:tcPr>
            <w:tcW w:w="1069" w:type="dxa"/>
          </w:tcPr>
          <w:p w14:paraId="21DB051A" w14:textId="77777777" w:rsidR="002B1A74" w:rsidRDefault="002B1A74">
            <w:pPr>
              <w:pStyle w:val="TableParagraph"/>
              <w:rPr>
                <w:rFonts w:ascii="Times New Roman"/>
              </w:rPr>
            </w:pPr>
          </w:p>
        </w:tc>
        <w:tc>
          <w:tcPr>
            <w:tcW w:w="1077" w:type="dxa"/>
          </w:tcPr>
          <w:p w14:paraId="6A5F8737" w14:textId="77777777" w:rsidR="002B1A74" w:rsidRDefault="002B1A74">
            <w:pPr>
              <w:pStyle w:val="TableParagraph"/>
              <w:rPr>
                <w:rFonts w:ascii="Times New Roman"/>
              </w:rPr>
            </w:pPr>
          </w:p>
        </w:tc>
      </w:tr>
      <w:tr w:rsidR="002B1A74" w14:paraId="6C30C098" w14:textId="77777777">
        <w:trPr>
          <w:trHeight w:val="1879"/>
        </w:trPr>
        <w:tc>
          <w:tcPr>
            <w:tcW w:w="1131" w:type="dxa"/>
          </w:tcPr>
          <w:p w14:paraId="5C91AE6B" w14:textId="77777777" w:rsidR="002B1A74" w:rsidRDefault="002B1A74">
            <w:pPr>
              <w:pStyle w:val="TableParagraph"/>
              <w:rPr>
                <w:rFonts w:ascii="Times New Roman"/>
              </w:rPr>
            </w:pPr>
          </w:p>
        </w:tc>
        <w:tc>
          <w:tcPr>
            <w:tcW w:w="1315" w:type="dxa"/>
          </w:tcPr>
          <w:p w14:paraId="5BDD2C7D" w14:textId="77777777" w:rsidR="002B1A74" w:rsidRDefault="002B1A74">
            <w:pPr>
              <w:pStyle w:val="TableParagraph"/>
              <w:rPr>
                <w:b/>
              </w:rPr>
            </w:pPr>
          </w:p>
          <w:p w14:paraId="4F00ADA5" w14:textId="77777777" w:rsidR="002B1A74" w:rsidRDefault="002B1A74">
            <w:pPr>
              <w:pStyle w:val="TableParagraph"/>
              <w:spacing w:before="268"/>
              <w:rPr>
                <w:b/>
              </w:rPr>
            </w:pPr>
          </w:p>
          <w:p w14:paraId="681284E8" w14:textId="77777777" w:rsidR="002B1A74" w:rsidRDefault="00000000">
            <w:pPr>
              <w:pStyle w:val="TableParagraph"/>
              <w:ind w:left="215"/>
            </w:pPr>
            <w:r>
              <w:rPr>
                <w:spacing w:val="-2"/>
              </w:rPr>
              <w:t>EBS10116</w:t>
            </w:r>
          </w:p>
        </w:tc>
        <w:tc>
          <w:tcPr>
            <w:tcW w:w="1236" w:type="dxa"/>
          </w:tcPr>
          <w:p w14:paraId="29819CB0" w14:textId="77777777" w:rsidR="002B1A74" w:rsidRDefault="002B1A74">
            <w:pPr>
              <w:pStyle w:val="TableParagraph"/>
              <w:rPr>
                <w:b/>
              </w:rPr>
            </w:pPr>
          </w:p>
          <w:p w14:paraId="6C64CEB2" w14:textId="77777777" w:rsidR="002B1A74" w:rsidRDefault="002B1A74">
            <w:pPr>
              <w:pStyle w:val="TableParagraph"/>
              <w:spacing w:before="268"/>
              <w:rPr>
                <w:b/>
              </w:rPr>
            </w:pPr>
          </w:p>
          <w:p w14:paraId="725A7CCB" w14:textId="77777777" w:rsidR="002B1A74" w:rsidRDefault="00000000">
            <w:pPr>
              <w:pStyle w:val="TableParagraph"/>
              <w:ind w:left="17" w:right="2"/>
              <w:jc w:val="center"/>
            </w:pPr>
            <w:r>
              <w:rPr>
                <w:spacing w:val="-2"/>
              </w:rPr>
              <w:t>368199</w:t>
            </w:r>
          </w:p>
        </w:tc>
        <w:tc>
          <w:tcPr>
            <w:tcW w:w="7830" w:type="dxa"/>
          </w:tcPr>
          <w:p w14:paraId="14727AF3" w14:textId="77777777" w:rsidR="002B1A74" w:rsidRDefault="00000000">
            <w:pPr>
              <w:pStyle w:val="TableParagraph"/>
              <w:ind w:left="107" w:right="96"/>
              <w:jc w:val="both"/>
            </w:pPr>
            <w:r>
              <w:t>Reagente para diagnóstico clínico 7, características adicionais citometria de fluxo, componentes adicionais microesferas controle complemento: kit microsfera em suspensão</w:t>
            </w:r>
            <w:r>
              <w:rPr>
                <w:spacing w:val="80"/>
                <w:w w:val="150"/>
              </w:rPr>
              <w:t xml:space="preserve"> </w:t>
            </w:r>
            <w:r>
              <w:t>contendo</w:t>
            </w:r>
            <w:r>
              <w:rPr>
                <w:spacing w:val="80"/>
                <w:w w:val="150"/>
              </w:rPr>
              <w:t xml:space="preserve"> </w:t>
            </w:r>
            <w:r>
              <w:t>três</w:t>
            </w:r>
            <w:r>
              <w:rPr>
                <w:spacing w:val="80"/>
                <w:w w:val="150"/>
              </w:rPr>
              <w:t xml:space="preserve"> </w:t>
            </w:r>
            <w:r>
              <w:t>niveis</w:t>
            </w:r>
            <w:r>
              <w:rPr>
                <w:spacing w:val="80"/>
                <w:w w:val="150"/>
              </w:rPr>
              <w:t xml:space="preserve"> </w:t>
            </w:r>
            <w:r>
              <w:t>de</w:t>
            </w:r>
            <w:r>
              <w:rPr>
                <w:spacing w:val="80"/>
                <w:w w:val="150"/>
              </w:rPr>
              <w:t xml:space="preserve"> </w:t>
            </w:r>
            <w:r>
              <w:t>controle</w:t>
            </w:r>
            <w:r>
              <w:rPr>
                <w:spacing w:val="80"/>
                <w:w w:val="150"/>
              </w:rPr>
              <w:t xml:space="preserve"> </w:t>
            </w:r>
            <w:r>
              <w:t>reagente</w:t>
            </w:r>
            <w:r>
              <w:rPr>
                <w:spacing w:val="80"/>
                <w:w w:val="150"/>
              </w:rPr>
              <w:t xml:space="preserve"> </w:t>
            </w:r>
            <w:r>
              <w:t>para</w:t>
            </w:r>
            <w:r>
              <w:rPr>
                <w:spacing w:val="80"/>
                <w:w w:val="150"/>
              </w:rPr>
              <w:t xml:space="preserve"> </w:t>
            </w:r>
            <w:r>
              <w:t>diagnóstico clínico 7, características adicionais citometria de fluxo, componentes adicionais microesferas controle complemento: kit microsfera em suspensão contendo três niveis de controle.</w:t>
            </w:r>
          </w:p>
        </w:tc>
        <w:tc>
          <w:tcPr>
            <w:tcW w:w="1304" w:type="dxa"/>
          </w:tcPr>
          <w:p w14:paraId="06E371DB" w14:textId="77777777" w:rsidR="002B1A74" w:rsidRDefault="00000000">
            <w:pPr>
              <w:pStyle w:val="TableParagraph"/>
              <w:spacing w:line="268" w:lineRule="exact"/>
              <w:ind w:left="11" w:right="3"/>
              <w:jc w:val="center"/>
            </w:pPr>
            <w:r>
              <w:rPr>
                <w:spacing w:val="-2"/>
              </w:rPr>
              <w:t>unidade</w:t>
            </w:r>
          </w:p>
        </w:tc>
        <w:tc>
          <w:tcPr>
            <w:tcW w:w="915" w:type="dxa"/>
          </w:tcPr>
          <w:p w14:paraId="5E938D2A" w14:textId="77777777" w:rsidR="002B1A74" w:rsidRDefault="00000000">
            <w:pPr>
              <w:pStyle w:val="TableParagraph"/>
              <w:ind w:left="60" w:right="47"/>
              <w:jc w:val="center"/>
              <w:rPr>
                <w:b/>
                <w:sz w:val="32"/>
              </w:rPr>
            </w:pPr>
            <w:r>
              <w:rPr>
                <w:b/>
                <w:spacing w:val="-5"/>
                <w:sz w:val="32"/>
              </w:rPr>
              <w:t>NÃO</w:t>
            </w:r>
          </w:p>
        </w:tc>
        <w:tc>
          <w:tcPr>
            <w:tcW w:w="1069" w:type="dxa"/>
          </w:tcPr>
          <w:p w14:paraId="5D9B5D59" w14:textId="77777777" w:rsidR="002B1A74" w:rsidRDefault="00000000">
            <w:pPr>
              <w:pStyle w:val="TableParagraph"/>
              <w:ind w:left="59" w:right="55"/>
              <w:jc w:val="center"/>
              <w:rPr>
                <w:b/>
                <w:sz w:val="32"/>
              </w:rPr>
            </w:pPr>
            <w:r>
              <w:rPr>
                <w:b/>
                <w:spacing w:val="-5"/>
                <w:sz w:val="32"/>
              </w:rPr>
              <w:t>SIM</w:t>
            </w:r>
          </w:p>
        </w:tc>
        <w:tc>
          <w:tcPr>
            <w:tcW w:w="1077" w:type="dxa"/>
          </w:tcPr>
          <w:p w14:paraId="2C58F80C" w14:textId="77777777" w:rsidR="002B1A74" w:rsidRDefault="00000000">
            <w:pPr>
              <w:pStyle w:val="TableParagraph"/>
              <w:ind w:left="54" w:right="53"/>
              <w:jc w:val="center"/>
              <w:rPr>
                <w:b/>
                <w:sz w:val="32"/>
              </w:rPr>
            </w:pPr>
            <w:r>
              <w:rPr>
                <w:b/>
                <w:spacing w:val="-5"/>
                <w:sz w:val="32"/>
              </w:rPr>
              <w:t>NÃO</w:t>
            </w:r>
          </w:p>
        </w:tc>
      </w:tr>
      <w:tr w:rsidR="002B1A74" w14:paraId="43355ED7" w14:textId="77777777">
        <w:trPr>
          <w:trHeight w:val="1343"/>
        </w:trPr>
        <w:tc>
          <w:tcPr>
            <w:tcW w:w="1131" w:type="dxa"/>
          </w:tcPr>
          <w:p w14:paraId="25597810" w14:textId="77777777" w:rsidR="002B1A74" w:rsidRDefault="002B1A74">
            <w:pPr>
              <w:pStyle w:val="TableParagraph"/>
              <w:rPr>
                <w:rFonts w:ascii="Times New Roman"/>
              </w:rPr>
            </w:pPr>
          </w:p>
        </w:tc>
        <w:tc>
          <w:tcPr>
            <w:tcW w:w="1315" w:type="dxa"/>
          </w:tcPr>
          <w:p w14:paraId="745FC691" w14:textId="77777777" w:rsidR="002B1A74" w:rsidRDefault="002B1A74">
            <w:pPr>
              <w:pStyle w:val="TableParagraph"/>
              <w:spacing w:before="133"/>
              <w:rPr>
                <w:b/>
              </w:rPr>
            </w:pPr>
          </w:p>
          <w:p w14:paraId="195190D4" w14:textId="77777777" w:rsidR="002B1A74" w:rsidRDefault="00000000">
            <w:pPr>
              <w:pStyle w:val="TableParagraph"/>
              <w:ind w:left="434" w:hanging="305"/>
            </w:pPr>
            <w:r>
              <w:rPr>
                <w:spacing w:val="-2"/>
              </w:rPr>
              <w:t xml:space="preserve">PROVPPS02 </w:t>
            </w:r>
            <w:r>
              <w:rPr>
                <w:spacing w:val="-4"/>
              </w:rPr>
              <w:t>3248</w:t>
            </w:r>
          </w:p>
        </w:tc>
        <w:tc>
          <w:tcPr>
            <w:tcW w:w="1236" w:type="dxa"/>
          </w:tcPr>
          <w:p w14:paraId="692DDB12" w14:textId="77777777" w:rsidR="002B1A74" w:rsidRDefault="002B1A74">
            <w:pPr>
              <w:pStyle w:val="TableParagraph"/>
              <w:spacing w:before="268"/>
              <w:rPr>
                <w:b/>
              </w:rPr>
            </w:pPr>
          </w:p>
          <w:p w14:paraId="1F3A3B60" w14:textId="77777777" w:rsidR="002B1A74" w:rsidRDefault="00000000">
            <w:pPr>
              <w:pStyle w:val="TableParagraph"/>
              <w:ind w:left="17" w:right="2"/>
              <w:jc w:val="center"/>
            </w:pPr>
            <w:r>
              <w:rPr>
                <w:spacing w:val="-2"/>
              </w:rPr>
              <w:t>367412</w:t>
            </w:r>
          </w:p>
        </w:tc>
        <w:tc>
          <w:tcPr>
            <w:tcW w:w="7830" w:type="dxa"/>
          </w:tcPr>
          <w:p w14:paraId="180492B1" w14:textId="77777777" w:rsidR="002B1A74" w:rsidRDefault="00000000">
            <w:pPr>
              <w:pStyle w:val="TableParagraph"/>
              <w:ind w:left="107"/>
            </w:pPr>
            <w:r>
              <w:t>Reagente</w:t>
            </w:r>
            <w:r>
              <w:rPr>
                <w:spacing w:val="34"/>
              </w:rPr>
              <w:t xml:space="preserve"> </w:t>
            </w:r>
            <w:r>
              <w:t>para</w:t>
            </w:r>
            <w:r>
              <w:rPr>
                <w:spacing w:val="32"/>
              </w:rPr>
              <w:t xml:space="preserve"> </w:t>
            </w:r>
            <w:r>
              <w:t>diagnóstico</w:t>
            </w:r>
            <w:r>
              <w:rPr>
                <w:spacing w:val="35"/>
              </w:rPr>
              <w:t xml:space="preserve"> </w:t>
            </w:r>
            <w:r>
              <w:t>clínico</w:t>
            </w:r>
            <w:r>
              <w:rPr>
                <w:spacing w:val="32"/>
              </w:rPr>
              <w:t xml:space="preserve"> </w:t>
            </w:r>
            <w:r>
              <w:t>7,</w:t>
            </w:r>
            <w:r>
              <w:rPr>
                <w:spacing w:val="33"/>
              </w:rPr>
              <w:t xml:space="preserve"> </w:t>
            </w:r>
            <w:r>
              <w:t>características</w:t>
            </w:r>
            <w:r>
              <w:rPr>
                <w:spacing w:val="33"/>
              </w:rPr>
              <w:t xml:space="preserve"> </w:t>
            </w:r>
            <w:r>
              <w:t>adicionais</w:t>
            </w:r>
            <w:r>
              <w:rPr>
                <w:spacing w:val="33"/>
              </w:rPr>
              <w:t xml:space="preserve"> </w:t>
            </w:r>
            <w:r>
              <w:t>citometria</w:t>
            </w:r>
            <w:r>
              <w:rPr>
                <w:spacing w:val="32"/>
              </w:rPr>
              <w:t xml:space="preserve"> </w:t>
            </w:r>
            <w:r>
              <w:t>de</w:t>
            </w:r>
            <w:r>
              <w:rPr>
                <w:spacing w:val="36"/>
              </w:rPr>
              <w:t xml:space="preserve"> </w:t>
            </w:r>
            <w:r>
              <w:t>fluxo, componentes adicionais solução isotônica diluente. Complemento: tampão do Citômetro</w:t>
            </w:r>
            <w:r>
              <w:rPr>
                <w:spacing w:val="38"/>
              </w:rPr>
              <w:t xml:space="preserve"> </w:t>
            </w:r>
            <w:r>
              <w:t>–</w:t>
            </w:r>
            <w:r>
              <w:rPr>
                <w:spacing w:val="36"/>
              </w:rPr>
              <w:t xml:space="preserve"> </w:t>
            </w:r>
            <w:r>
              <w:t>solução</w:t>
            </w:r>
            <w:r>
              <w:rPr>
                <w:spacing w:val="37"/>
              </w:rPr>
              <w:t xml:space="preserve"> </w:t>
            </w:r>
            <w:r>
              <w:t>salina,</w:t>
            </w:r>
            <w:r>
              <w:rPr>
                <w:spacing w:val="38"/>
              </w:rPr>
              <w:t xml:space="preserve"> </w:t>
            </w:r>
            <w:r>
              <w:t>livre</w:t>
            </w:r>
            <w:r>
              <w:rPr>
                <w:spacing w:val="36"/>
              </w:rPr>
              <w:t xml:space="preserve"> </w:t>
            </w:r>
            <w:r>
              <w:t>de</w:t>
            </w:r>
            <w:r>
              <w:rPr>
                <w:spacing w:val="36"/>
              </w:rPr>
              <w:t xml:space="preserve"> </w:t>
            </w:r>
            <w:r>
              <w:t>azida,</w:t>
            </w:r>
            <w:r>
              <w:rPr>
                <w:spacing w:val="35"/>
              </w:rPr>
              <w:t xml:space="preserve"> </w:t>
            </w:r>
            <w:r>
              <w:t>consumível</w:t>
            </w:r>
            <w:r>
              <w:rPr>
                <w:spacing w:val="36"/>
              </w:rPr>
              <w:t xml:space="preserve"> </w:t>
            </w:r>
            <w:r>
              <w:t>para</w:t>
            </w:r>
            <w:r>
              <w:rPr>
                <w:spacing w:val="35"/>
              </w:rPr>
              <w:t xml:space="preserve"> </w:t>
            </w:r>
            <w:r>
              <w:t>o</w:t>
            </w:r>
            <w:r>
              <w:rPr>
                <w:spacing w:val="37"/>
              </w:rPr>
              <w:t xml:space="preserve"> </w:t>
            </w:r>
            <w:r>
              <w:t>citômetro</w:t>
            </w:r>
            <w:r>
              <w:rPr>
                <w:spacing w:val="37"/>
              </w:rPr>
              <w:t xml:space="preserve"> </w:t>
            </w:r>
            <w:r>
              <w:t>de</w:t>
            </w:r>
            <w:r>
              <w:rPr>
                <w:spacing w:val="36"/>
              </w:rPr>
              <w:t xml:space="preserve"> </w:t>
            </w:r>
            <w:r>
              <w:t>fluxo. Apresentação: embalagem de 20 Litros.</w:t>
            </w:r>
          </w:p>
        </w:tc>
        <w:tc>
          <w:tcPr>
            <w:tcW w:w="1304" w:type="dxa"/>
          </w:tcPr>
          <w:p w14:paraId="027C485A" w14:textId="77777777" w:rsidR="002B1A74" w:rsidRDefault="00000000">
            <w:pPr>
              <w:pStyle w:val="TableParagraph"/>
              <w:spacing w:before="268"/>
              <w:ind w:left="11" w:right="1"/>
              <w:jc w:val="center"/>
            </w:pPr>
            <w:r>
              <w:rPr>
                <w:spacing w:val="-2"/>
              </w:rPr>
              <w:t>frasco</w:t>
            </w:r>
          </w:p>
        </w:tc>
        <w:tc>
          <w:tcPr>
            <w:tcW w:w="915" w:type="dxa"/>
          </w:tcPr>
          <w:p w14:paraId="74F05313" w14:textId="77777777" w:rsidR="002B1A74" w:rsidRDefault="00000000">
            <w:pPr>
              <w:pStyle w:val="TableParagraph"/>
              <w:ind w:left="60" w:right="47"/>
              <w:jc w:val="center"/>
              <w:rPr>
                <w:b/>
                <w:sz w:val="32"/>
              </w:rPr>
            </w:pPr>
            <w:r>
              <w:rPr>
                <w:b/>
                <w:spacing w:val="-5"/>
                <w:sz w:val="32"/>
              </w:rPr>
              <w:t>NÃO</w:t>
            </w:r>
          </w:p>
        </w:tc>
        <w:tc>
          <w:tcPr>
            <w:tcW w:w="1069" w:type="dxa"/>
          </w:tcPr>
          <w:p w14:paraId="42AFEA74" w14:textId="77777777" w:rsidR="002B1A74" w:rsidRDefault="00000000">
            <w:pPr>
              <w:pStyle w:val="TableParagraph"/>
              <w:ind w:left="59" w:right="55"/>
              <w:jc w:val="center"/>
              <w:rPr>
                <w:b/>
                <w:sz w:val="32"/>
              </w:rPr>
            </w:pPr>
            <w:r>
              <w:rPr>
                <w:b/>
                <w:spacing w:val="-5"/>
                <w:sz w:val="32"/>
              </w:rPr>
              <w:t>SIM</w:t>
            </w:r>
          </w:p>
        </w:tc>
        <w:tc>
          <w:tcPr>
            <w:tcW w:w="1077" w:type="dxa"/>
          </w:tcPr>
          <w:p w14:paraId="71C239EE" w14:textId="77777777" w:rsidR="002B1A74" w:rsidRDefault="00000000">
            <w:pPr>
              <w:pStyle w:val="TableParagraph"/>
              <w:ind w:left="54" w:right="53"/>
              <w:jc w:val="center"/>
              <w:rPr>
                <w:b/>
                <w:sz w:val="32"/>
              </w:rPr>
            </w:pPr>
            <w:r>
              <w:rPr>
                <w:b/>
                <w:spacing w:val="-5"/>
                <w:sz w:val="32"/>
              </w:rPr>
              <w:t>NÃO</w:t>
            </w:r>
          </w:p>
        </w:tc>
      </w:tr>
      <w:tr w:rsidR="002B1A74" w14:paraId="295E00BB" w14:textId="77777777">
        <w:trPr>
          <w:trHeight w:val="2147"/>
        </w:trPr>
        <w:tc>
          <w:tcPr>
            <w:tcW w:w="1131" w:type="dxa"/>
          </w:tcPr>
          <w:p w14:paraId="71842FD9" w14:textId="77777777" w:rsidR="002B1A74" w:rsidRDefault="002B1A74">
            <w:pPr>
              <w:pStyle w:val="TableParagraph"/>
              <w:rPr>
                <w:rFonts w:ascii="Times New Roman"/>
              </w:rPr>
            </w:pPr>
          </w:p>
        </w:tc>
        <w:tc>
          <w:tcPr>
            <w:tcW w:w="1315" w:type="dxa"/>
          </w:tcPr>
          <w:p w14:paraId="772C9E8D" w14:textId="77777777" w:rsidR="002B1A74" w:rsidRDefault="002B1A74">
            <w:pPr>
              <w:pStyle w:val="TableParagraph"/>
              <w:rPr>
                <w:b/>
              </w:rPr>
            </w:pPr>
          </w:p>
          <w:p w14:paraId="05CB77D8" w14:textId="77777777" w:rsidR="002B1A74" w:rsidRDefault="002B1A74">
            <w:pPr>
              <w:pStyle w:val="TableParagraph"/>
              <w:rPr>
                <w:b/>
              </w:rPr>
            </w:pPr>
          </w:p>
          <w:p w14:paraId="69C14D3E" w14:textId="77777777" w:rsidR="002B1A74" w:rsidRDefault="002B1A74">
            <w:pPr>
              <w:pStyle w:val="TableParagraph"/>
              <w:rPr>
                <w:b/>
              </w:rPr>
            </w:pPr>
          </w:p>
          <w:p w14:paraId="37BD3112" w14:textId="77777777" w:rsidR="002B1A74" w:rsidRDefault="00000000">
            <w:pPr>
              <w:pStyle w:val="TableParagraph"/>
              <w:ind w:left="434" w:hanging="305"/>
            </w:pPr>
            <w:r>
              <w:rPr>
                <w:spacing w:val="-2"/>
              </w:rPr>
              <w:t xml:space="preserve">PROVPPS02 </w:t>
            </w:r>
            <w:r>
              <w:rPr>
                <w:spacing w:val="-4"/>
              </w:rPr>
              <w:t>3246</w:t>
            </w:r>
          </w:p>
        </w:tc>
        <w:tc>
          <w:tcPr>
            <w:tcW w:w="1236" w:type="dxa"/>
          </w:tcPr>
          <w:p w14:paraId="70104871" w14:textId="77777777" w:rsidR="002B1A74" w:rsidRDefault="002B1A74">
            <w:pPr>
              <w:pStyle w:val="TableParagraph"/>
              <w:rPr>
                <w:b/>
              </w:rPr>
            </w:pPr>
          </w:p>
          <w:p w14:paraId="3BB80D23" w14:textId="77777777" w:rsidR="002B1A74" w:rsidRDefault="002B1A74">
            <w:pPr>
              <w:pStyle w:val="TableParagraph"/>
              <w:rPr>
                <w:b/>
              </w:rPr>
            </w:pPr>
          </w:p>
          <w:p w14:paraId="1EDCDBBF" w14:textId="77777777" w:rsidR="002B1A74" w:rsidRDefault="002B1A74">
            <w:pPr>
              <w:pStyle w:val="TableParagraph"/>
              <w:spacing w:before="134"/>
              <w:rPr>
                <w:b/>
              </w:rPr>
            </w:pPr>
          </w:p>
          <w:p w14:paraId="19E6F4AC" w14:textId="77777777" w:rsidR="002B1A74" w:rsidRDefault="00000000">
            <w:pPr>
              <w:pStyle w:val="TableParagraph"/>
              <w:ind w:left="17" w:right="2"/>
              <w:jc w:val="center"/>
            </w:pPr>
            <w:r>
              <w:rPr>
                <w:spacing w:val="-2"/>
              </w:rPr>
              <w:t>604206</w:t>
            </w:r>
          </w:p>
        </w:tc>
        <w:tc>
          <w:tcPr>
            <w:tcW w:w="7830" w:type="dxa"/>
          </w:tcPr>
          <w:p w14:paraId="4C452C7F" w14:textId="77777777" w:rsidR="002B1A74" w:rsidRDefault="00000000">
            <w:pPr>
              <w:pStyle w:val="TableParagraph"/>
              <w:ind w:left="107" w:right="95"/>
              <w:jc w:val="both"/>
            </w:pPr>
            <w:r>
              <w:t>Reagente para diagnóstico clínico 7, Características adicionais citometria de fluxo, componentes</w:t>
            </w:r>
            <w:r>
              <w:rPr>
                <w:spacing w:val="-6"/>
              </w:rPr>
              <w:t xml:space="preserve"> </w:t>
            </w:r>
            <w:r>
              <w:t>Adicionais</w:t>
            </w:r>
            <w:r>
              <w:rPr>
                <w:spacing w:val="-8"/>
              </w:rPr>
              <w:t xml:space="preserve"> </w:t>
            </w:r>
            <w:r>
              <w:t>solução</w:t>
            </w:r>
            <w:r>
              <w:rPr>
                <w:spacing w:val="-6"/>
              </w:rPr>
              <w:t xml:space="preserve"> </w:t>
            </w:r>
            <w:r>
              <w:t>tampão</w:t>
            </w:r>
            <w:r>
              <w:rPr>
                <w:spacing w:val="-6"/>
              </w:rPr>
              <w:t xml:space="preserve"> </w:t>
            </w:r>
            <w:r>
              <w:t>complemento:</w:t>
            </w:r>
            <w:r>
              <w:rPr>
                <w:spacing w:val="-7"/>
              </w:rPr>
              <w:t xml:space="preserve"> </w:t>
            </w:r>
            <w:r>
              <w:t>reagente</w:t>
            </w:r>
            <w:r>
              <w:rPr>
                <w:spacing w:val="-7"/>
              </w:rPr>
              <w:t xml:space="preserve"> </w:t>
            </w:r>
            <w:r>
              <w:t>líquido</w:t>
            </w:r>
            <w:r>
              <w:rPr>
                <w:spacing w:val="-6"/>
              </w:rPr>
              <w:t xml:space="preserve"> </w:t>
            </w:r>
            <w:r>
              <w:t>destinado</w:t>
            </w:r>
            <w:r>
              <w:rPr>
                <w:spacing w:val="-6"/>
              </w:rPr>
              <w:t xml:space="preserve"> </w:t>
            </w:r>
            <w:r>
              <w:t>a lise de células vermelhas após marcação dos leucócitos com anticorpos monoclonais para análise por citometria de fluxo. A solução deve Promover a lise das células vermelhas enquanto preserva os leucócitos. Solução necessita ter Agente fixador de células. O reagente deve ser adequado para Procedimentos de lise/wash e lise/no Wash. Frasco contendo 100 ml de Solução concentrada.</w:t>
            </w:r>
          </w:p>
        </w:tc>
        <w:tc>
          <w:tcPr>
            <w:tcW w:w="1304" w:type="dxa"/>
          </w:tcPr>
          <w:p w14:paraId="14C8DEF4" w14:textId="77777777" w:rsidR="002B1A74" w:rsidRDefault="002B1A74">
            <w:pPr>
              <w:pStyle w:val="TableParagraph"/>
              <w:rPr>
                <w:b/>
              </w:rPr>
            </w:pPr>
          </w:p>
          <w:p w14:paraId="791DEFCF" w14:textId="77777777" w:rsidR="002B1A74" w:rsidRDefault="002B1A74">
            <w:pPr>
              <w:pStyle w:val="TableParagraph"/>
              <w:rPr>
                <w:b/>
              </w:rPr>
            </w:pPr>
          </w:p>
          <w:p w14:paraId="0C85C8BF" w14:textId="77777777" w:rsidR="002B1A74" w:rsidRDefault="002B1A74">
            <w:pPr>
              <w:pStyle w:val="TableParagraph"/>
              <w:rPr>
                <w:b/>
              </w:rPr>
            </w:pPr>
          </w:p>
          <w:p w14:paraId="0372F446" w14:textId="77777777" w:rsidR="002B1A74" w:rsidRDefault="002B1A74">
            <w:pPr>
              <w:pStyle w:val="TableParagraph"/>
              <w:rPr>
                <w:b/>
              </w:rPr>
            </w:pPr>
          </w:p>
          <w:p w14:paraId="6C11CD56" w14:textId="77777777" w:rsidR="002B1A74" w:rsidRDefault="00000000">
            <w:pPr>
              <w:pStyle w:val="TableParagraph"/>
              <w:ind w:left="11" w:right="1"/>
              <w:jc w:val="center"/>
            </w:pPr>
            <w:r>
              <w:rPr>
                <w:spacing w:val="-2"/>
              </w:rPr>
              <w:t>frasco</w:t>
            </w:r>
          </w:p>
        </w:tc>
        <w:tc>
          <w:tcPr>
            <w:tcW w:w="915" w:type="dxa"/>
          </w:tcPr>
          <w:p w14:paraId="01FF4705" w14:textId="77777777" w:rsidR="002B1A74" w:rsidRDefault="00000000">
            <w:pPr>
              <w:pStyle w:val="TableParagraph"/>
              <w:ind w:left="60" w:right="47"/>
              <w:jc w:val="center"/>
              <w:rPr>
                <w:b/>
                <w:sz w:val="32"/>
              </w:rPr>
            </w:pPr>
            <w:r>
              <w:rPr>
                <w:b/>
                <w:spacing w:val="-5"/>
                <w:sz w:val="32"/>
              </w:rPr>
              <w:t>NÃO</w:t>
            </w:r>
          </w:p>
        </w:tc>
        <w:tc>
          <w:tcPr>
            <w:tcW w:w="1069" w:type="dxa"/>
          </w:tcPr>
          <w:p w14:paraId="39543826" w14:textId="77777777" w:rsidR="002B1A74" w:rsidRDefault="00000000">
            <w:pPr>
              <w:pStyle w:val="TableParagraph"/>
              <w:ind w:left="59" w:right="55"/>
              <w:jc w:val="center"/>
              <w:rPr>
                <w:b/>
                <w:sz w:val="32"/>
              </w:rPr>
            </w:pPr>
            <w:r>
              <w:rPr>
                <w:b/>
                <w:spacing w:val="-5"/>
                <w:sz w:val="32"/>
              </w:rPr>
              <w:t>SIM</w:t>
            </w:r>
          </w:p>
        </w:tc>
        <w:tc>
          <w:tcPr>
            <w:tcW w:w="1077" w:type="dxa"/>
          </w:tcPr>
          <w:p w14:paraId="6EFADF86" w14:textId="77777777" w:rsidR="002B1A74" w:rsidRDefault="00000000">
            <w:pPr>
              <w:pStyle w:val="TableParagraph"/>
              <w:ind w:left="54" w:right="53"/>
              <w:jc w:val="center"/>
              <w:rPr>
                <w:b/>
                <w:sz w:val="32"/>
              </w:rPr>
            </w:pPr>
            <w:r>
              <w:rPr>
                <w:b/>
                <w:spacing w:val="-5"/>
                <w:sz w:val="32"/>
              </w:rPr>
              <w:t>NÃO</w:t>
            </w:r>
          </w:p>
        </w:tc>
      </w:tr>
      <w:tr w:rsidR="002B1A74" w14:paraId="381D4DB4" w14:textId="77777777">
        <w:trPr>
          <w:trHeight w:val="1613"/>
        </w:trPr>
        <w:tc>
          <w:tcPr>
            <w:tcW w:w="1131" w:type="dxa"/>
          </w:tcPr>
          <w:p w14:paraId="164ED2E3" w14:textId="77777777" w:rsidR="002B1A74" w:rsidRDefault="002B1A74">
            <w:pPr>
              <w:pStyle w:val="TableParagraph"/>
              <w:rPr>
                <w:rFonts w:ascii="Times New Roman"/>
              </w:rPr>
            </w:pPr>
          </w:p>
        </w:tc>
        <w:tc>
          <w:tcPr>
            <w:tcW w:w="1315" w:type="dxa"/>
          </w:tcPr>
          <w:p w14:paraId="68FD16D8" w14:textId="77777777" w:rsidR="002B1A74" w:rsidRDefault="002B1A74">
            <w:pPr>
              <w:pStyle w:val="TableParagraph"/>
              <w:spacing w:before="268"/>
              <w:rPr>
                <w:b/>
              </w:rPr>
            </w:pPr>
          </w:p>
          <w:p w14:paraId="50624824" w14:textId="77777777" w:rsidR="002B1A74" w:rsidRDefault="00000000">
            <w:pPr>
              <w:pStyle w:val="TableParagraph"/>
              <w:ind w:left="434" w:hanging="305"/>
            </w:pPr>
            <w:r>
              <w:rPr>
                <w:spacing w:val="-2"/>
              </w:rPr>
              <w:t xml:space="preserve">PROVPPS02 </w:t>
            </w:r>
            <w:r>
              <w:rPr>
                <w:spacing w:val="-4"/>
              </w:rPr>
              <w:t>3244</w:t>
            </w:r>
          </w:p>
        </w:tc>
        <w:tc>
          <w:tcPr>
            <w:tcW w:w="1236" w:type="dxa"/>
          </w:tcPr>
          <w:p w14:paraId="65766797" w14:textId="77777777" w:rsidR="002B1A74" w:rsidRDefault="002B1A74">
            <w:pPr>
              <w:pStyle w:val="TableParagraph"/>
              <w:rPr>
                <w:b/>
              </w:rPr>
            </w:pPr>
          </w:p>
          <w:p w14:paraId="0A70F5E2" w14:textId="77777777" w:rsidR="002B1A74" w:rsidRDefault="002B1A74">
            <w:pPr>
              <w:pStyle w:val="TableParagraph"/>
              <w:spacing w:before="134"/>
              <w:rPr>
                <w:b/>
              </w:rPr>
            </w:pPr>
          </w:p>
          <w:p w14:paraId="2A959367" w14:textId="77777777" w:rsidR="002B1A74" w:rsidRDefault="00000000">
            <w:pPr>
              <w:pStyle w:val="TableParagraph"/>
              <w:ind w:left="17" w:right="2"/>
              <w:jc w:val="center"/>
            </w:pPr>
            <w:r>
              <w:rPr>
                <w:spacing w:val="-2"/>
              </w:rPr>
              <w:t>437653</w:t>
            </w:r>
          </w:p>
        </w:tc>
        <w:tc>
          <w:tcPr>
            <w:tcW w:w="7830" w:type="dxa"/>
          </w:tcPr>
          <w:p w14:paraId="4744A804" w14:textId="77777777" w:rsidR="002B1A74" w:rsidRDefault="00000000">
            <w:pPr>
              <w:pStyle w:val="TableParagraph"/>
              <w:ind w:left="107" w:right="93"/>
              <w:jc w:val="both"/>
            </w:pPr>
            <w:r>
              <w:t>Reagente</w:t>
            </w:r>
            <w:r>
              <w:rPr>
                <w:spacing w:val="-4"/>
              </w:rPr>
              <w:t xml:space="preserve"> </w:t>
            </w:r>
            <w:r>
              <w:t>analítico</w:t>
            </w:r>
            <w:r>
              <w:rPr>
                <w:spacing w:val="-1"/>
              </w:rPr>
              <w:t xml:space="preserve"> </w:t>
            </w:r>
            <w:r>
              <w:t>3,</w:t>
            </w:r>
            <w:r>
              <w:rPr>
                <w:spacing w:val="-2"/>
              </w:rPr>
              <w:t xml:space="preserve"> </w:t>
            </w:r>
            <w:r>
              <w:t>tipo:</w:t>
            </w:r>
            <w:r>
              <w:rPr>
                <w:spacing w:val="-4"/>
              </w:rPr>
              <w:t xml:space="preserve"> </w:t>
            </w:r>
            <w:r>
              <w:t>conjunto</w:t>
            </w:r>
            <w:r>
              <w:rPr>
                <w:spacing w:val="-3"/>
              </w:rPr>
              <w:t xml:space="preserve"> </w:t>
            </w:r>
            <w:r>
              <w:t>completo,</w:t>
            </w:r>
            <w:r>
              <w:rPr>
                <w:spacing w:val="-4"/>
              </w:rPr>
              <w:t xml:space="preserve"> </w:t>
            </w:r>
            <w:r>
              <w:t>tipo</w:t>
            </w:r>
            <w:r>
              <w:rPr>
                <w:spacing w:val="-1"/>
              </w:rPr>
              <w:t xml:space="preserve"> </w:t>
            </w:r>
            <w:r>
              <w:t>de</w:t>
            </w:r>
            <w:r>
              <w:rPr>
                <w:spacing w:val="-4"/>
              </w:rPr>
              <w:t xml:space="preserve"> </w:t>
            </w:r>
            <w:r>
              <w:t>análise:</w:t>
            </w:r>
            <w:r>
              <w:rPr>
                <w:spacing w:val="-2"/>
              </w:rPr>
              <w:t xml:space="preserve"> </w:t>
            </w:r>
            <w:r>
              <w:t>quantitativo</w:t>
            </w:r>
            <w:r>
              <w:rPr>
                <w:spacing w:val="-1"/>
              </w:rPr>
              <w:t xml:space="preserve"> </w:t>
            </w:r>
            <w:r>
              <w:t>tgf</w:t>
            </w:r>
            <w:r>
              <w:rPr>
                <w:spacing w:val="-2"/>
              </w:rPr>
              <w:t xml:space="preserve"> </w:t>
            </w:r>
            <w:r>
              <w:t>beta</w:t>
            </w:r>
            <w:r>
              <w:rPr>
                <w:spacing w:val="-4"/>
              </w:rPr>
              <w:t xml:space="preserve"> </w:t>
            </w:r>
            <w:r>
              <w:t>1 humano,</w:t>
            </w:r>
            <w:r>
              <w:rPr>
                <w:spacing w:val="-13"/>
              </w:rPr>
              <w:t xml:space="preserve"> </w:t>
            </w:r>
            <w:r>
              <w:t>apresentação:</w:t>
            </w:r>
            <w:r>
              <w:rPr>
                <w:spacing w:val="-12"/>
              </w:rPr>
              <w:t xml:space="preserve"> </w:t>
            </w:r>
            <w:r>
              <w:t>teste,</w:t>
            </w:r>
            <w:r>
              <w:rPr>
                <w:spacing w:val="-13"/>
              </w:rPr>
              <w:t xml:space="preserve"> </w:t>
            </w:r>
            <w:r>
              <w:t>características</w:t>
            </w:r>
            <w:r>
              <w:rPr>
                <w:spacing w:val="-12"/>
              </w:rPr>
              <w:t xml:space="preserve"> </w:t>
            </w:r>
            <w:r>
              <w:t>adicionais:</w:t>
            </w:r>
            <w:r>
              <w:rPr>
                <w:spacing w:val="-13"/>
              </w:rPr>
              <w:t xml:space="preserve"> </w:t>
            </w:r>
            <w:r>
              <w:t>elisa</w:t>
            </w:r>
            <w:r>
              <w:rPr>
                <w:spacing w:val="-11"/>
              </w:rPr>
              <w:t xml:space="preserve"> </w:t>
            </w:r>
            <w:r>
              <w:t>complemento:</w:t>
            </w:r>
            <w:r>
              <w:rPr>
                <w:spacing w:val="-12"/>
              </w:rPr>
              <w:t xml:space="preserve"> </w:t>
            </w:r>
            <w:r>
              <w:t>reagente analítico,</w:t>
            </w:r>
            <w:r>
              <w:rPr>
                <w:spacing w:val="-8"/>
              </w:rPr>
              <w:t xml:space="preserve"> </w:t>
            </w:r>
            <w:r>
              <w:t>reatividade</w:t>
            </w:r>
            <w:r>
              <w:rPr>
                <w:spacing w:val="-8"/>
              </w:rPr>
              <w:t xml:space="preserve"> </w:t>
            </w:r>
            <w:r>
              <w:t>para</w:t>
            </w:r>
            <w:r>
              <w:rPr>
                <w:spacing w:val="-12"/>
              </w:rPr>
              <w:t xml:space="preserve"> </w:t>
            </w:r>
            <w:r>
              <w:t>humano,</w:t>
            </w:r>
            <w:r>
              <w:rPr>
                <w:spacing w:val="-11"/>
              </w:rPr>
              <w:t xml:space="preserve"> </w:t>
            </w:r>
            <w:r>
              <w:t>tipo:</w:t>
            </w:r>
            <w:r>
              <w:rPr>
                <w:spacing w:val="-5"/>
              </w:rPr>
              <w:t xml:space="preserve"> </w:t>
            </w:r>
            <w:r>
              <w:t>Conjunto</w:t>
            </w:r>
            <w:r>
              <w:rPr>
                <w:spacing w:val="-7"/>
              </w:rPr>
              <w:t xml:space="preserve"> </w:t>
            </w:r>
            <w:r>
              <w:t>completo</w:t>
            </w:r>
            <w:r>
              <w:rPr>
                <w:spacing w:val="-7"/>
              </w:rPr>
              <w:t xml:space="preserve"> </w:t>
            </w:r>
            <w:r>
              <w:t>para</w:t>
            </w:r>
            <w:r>
              <w:rPr>
                <w:spacing w:val="-9"/>
              </w:rPr>
              <w:t xml:space="preserve"> </w:t>
            </w:r>
            <w:r>
              <w:t>automação,</w:t>
            </w:r>
            <w:r>
              <w:rPr>
                <w:spacing w:val="-11"/>
              </w:rPr>
              <w:t xml:space="preserve"> </w:t>
            </w:r>
            <w:r>
              <w:t>tipo</w:t>
            </w:r>
            <w:r>
              <w:rPr>
                <w:spacing w:val="-7"/>
              </w:rPr>
              <w:t xml:space="preserve"> </w:t>
            </w:r>
            <w:r>
              <w:t>de análise:</w:t>
            </w:r>
            <w:r>
              <w:rPr>
                <w:spacing w:val="-2"/>
              </w:rPr>
              <w:t xml:space="preserve"> </w:t>
            </w:r>
            <w:r>
              <w:t>quantitativo</w:t>
            </w:r>
            <w:r>
              <w:rPr>
                <w:spacing w:val="-2"/>
              </w:rPr>
              <w:t xml:space="preserve"> </w:t>
            </w:r>
            <w:r>
              <w:t>de</w:t>
            </w:r>
            <w:r>
              <w:rPr>
                <w:spacing w:val="-3"/>
              </w:rPr>
              <w:t xml:space="preserve"> </w:t>
            </w:r>
            <w:r>
              <w:t>tgf</w:t>
            </w:r>
            <w:r>
              <w:rPr>
                <w:spacing w:val="-6"/>
              </w:rPr>
              <w:t xml:space="preserve"> </w:t>
            </w:r>
            <w:r>
              <w:t>beta1</w:t>
            </w:r>
            <w:r>
              <w:rPr>
                <w:spacing w:val="-3"/>
              </w:rPr>
              <w:t xml:space="preserve"> </w:t>
            </w:r>
            <w:r>
              <w:t>caracteristica</w:t>
            </w:r>
            <w:r>
              <w:rPr>
                <w:spacing w:val="-3"/>
              </w:rPr>
              <w:t xml:space="preserve"> </w:t>
            </w:r>
            <w:r>
              <w:t>adicional:</w:t>
            </w:r>
            <w:r>
              <w:rPr>
                <w:spacing w:val="-3"/>
              </w:rPr>
              <w:t xml:space="preserve"> </w:t>
            </w:r>
            <w:r>
              <w:t>citometria</w:t>
            </w:r>
            <w:r>
              <w:rPr>
                <w:spacing w:val="-4"/>
              </w:rPr>
              <w:t xml:space="preserve"> </w:t>
            </w:r>
            <w:r>
              <w:t>de</w:t>
            </w:r>
            <w:r>
              <w:rPr>
                <w:spacing w:val="-3"/>
              </w:rPr>
              <w:t xml:space="preserve"> </w:t>
            </w:r>
            <w:r>
              <w:t>fluxo.</w:t>
            </w:r>
            <w:r>
              <w:rPr>
                <w:spacing w:val="-3"/>
              </w:rPr>
              <w:t xml:space="preserve"> </w:t>
            </w:r>
            <w:r>
              <w:t>Análise em</w:t>
            </w:r>
            <w:r>
              <w:rPr>
                <w:spacing w:val="-13"/>
              </w:rPr>
              <w:t xml:space="preserve"> </w:t>
            </w:r>
            <w:r>
              <w:t>amostra</w:t>
            </w:r>
            <w:r>
              <w:rPr>
                <w:spacing w:val="-12"/>
              </w:rPr>
              <w:t xml:space="preserve"> </w:t>
            </w:r>
            <w:r>
              <w:t>de</w:t>
            </w:r>
            <w:r>
              <w:rPr>
                <w:spacing w:val="-13"/>
              </w:rPr>
              <w:t xml:space="preserve"> </w:t>
            </w:r>
            <w:r>
              <w:t>sobrenadante</w:t>
            </w:r>
            <w:r>
              <w:rPr>
                <w:spacing w:val="-12"/>
              </w:rPr>
              <w:t xml:space="preserve"> </w:t>
            </w:r>
            <w:r>
              <w:t>de</w:t>
            </w:r>
            <w:r>
              <w:rPr>
                <w:spacing w:val="-13"/>
              </w:rPr>
              <w:t xml:space="preserve"> </w:t>
            </w:r>
            <w:r>
              <w:t>cultura</w:t>
            </w:r>
            <w:r>
              <w:rPr>
                <w:spacing w:val="-12"/>
              </w:rPr>
              <w:t xml:space="preserve"> </w:t>
            </w:r>
            <w:r>
              <w:t>e</w:t>
            </w:r>
            <w:r>
              <w:rPr>
                <w:spacing w:val="-13"/>
              </w:rPr>
              <w:t xml:space="preserve"> </w:t>
            </w:r>
            <w:r>
              <w:t>soro.</w:t>
            </w:r>
            <w:r>
              <w:rPr>
                <w:spacing w:val="-12"/>
              </w:rPr>
              <w:t xml:space="preserve"> </w:t>
            </w:r>
            <w:r>
              <w:t>Apresentação:</w:t>
            </w:r>
            <w:r>
              <w:rPr>
                <w:spacing w:val="-12"/>
              </w:rPr>
              <w:t xml:space="preserve"> </w:t>
            </w:r>
            <w:r>
              <w:t>1</w:t>
            </w:r>
            <w:r>
              <w:rPr>
                <w:spacing w:val="-13"/>
              </w:rPr>
              <w:t xml:space="preserve"> </w:t>
            </w:r>
            <w:r>
              <w:t>unidade</w:t>
            </w:r>
            <w:r>
              <w:rPr>
                <w:spacing w:val="-12"/>
              </w:rPr>
              <w:t xml:space="preserve"> </w:t>
            </w:r>
            <w:r>
              <w:t>=</w:t>
            </w:r>
            <w:r>
              <w:rPr>
                <w:spacing w:val="-12"/>
              </w:rPr>
              <w:t xml:space="preserve"> </w:t>
            </w:r>
            <w:r>
              <w:t>100</w:t>
            </w:r>
            <w:r>
              <w:rPr>
                <w:spacing w:val="-12"/>
              </w:rPr>
              <w:t xml:space="preserve"> </w:t>
            </w:r>
            <w:r>
              <w:rPr>
                <w:spacing w:val="-2"/>
              </w:rPr>
              <w:t>testes.</w:t>
            </w:r>
          </w:p>
        </w:tc>
        <w:tc>
          <w:tcPr>
            <w:tcW w:w="1304" w:type="dxa"/>
          </w:tcPr>
          <w:p w14:paraId="2FEE73E0" w14:textId="77777777" w:rsidR="002B1A74" w:rsidRDefault="002B1A74">
            <w:pPr>
              <w:pStyle w:val="TableParagraph"/>
              <w:spacing w:before="268"/>
              <w:rPr>
                <w:b/>
              </w:rPr>
            </w:pPr>
          </w:p>
          <w:p w14:paraId="69E02AB8" w14:textId="77777777" w:rsidR="002B1A74" w:rsidRDefault="00000000">
            <w:pPr>
              <w:pStyle w:val="TableParagraph"/>
              <w:ind w:left="11" w:right="3"/>
              <w:jc w:val="center"/>
            </w:pPr>
            <w:r>
              <w:rPr>
                <w:spacing w:val="-2"/>
              </w:rPr>
              <w:t>teste</w:t>
            </w:r>
          </w:p>
        </w:tc>
        <w:tc>
          <w:tcPr>
            <w:tcW w:w="915" w:type="dxa"/>
          </w:tcPr>
          <w:p w14:paraId="57D3C695" w14:textId="77777777" w:rsidR="002B1A74" w:rsidRDefault="00000000">
            <w:pPr>
              <w:pStyle w:val="TableParagraph"/>
              <w:ind w:left="60" w:right="47"/>
              <w:jc w:val="center"/>
              <w:rPr>
                <w:b/>
                <w:sz w:val="32"/>
              </w:rPr>
            </w:pPr>
            <w:r>
              <w:rPr>
                <w:b/>
                <w:spacing w:val="-5"/>
                <w:sz w:val="32"/>
              </w:rPr>
              <w:t>NÃO</w:t>
            </w:r>
          </w:p>
        </w:tc>
        <w:tc>
          <w:tcPr>
            <w:tcW w:w="1069" w:type="dxa"/>
          </w:tcPr>
          <w:p w14:paraId="727637FD" w14:textId="77777777" w:rsidR="002B1A74" w:rsidRDefault="00000000">
            <w:pPr>
              <w:pStyle w:val="TableParagraph"/>
              <w:ind w:left="59" w:right="55"/>
              <w:jc w:val="center"/>
              <w:rPr>
                <w:b/>
                <w:sz w:val="32"/>
              </w:rPr>
            </w:pPr>
            <w:r>
              <w:rPr>
                <w:b/>
                <w:spacing w:val="-5"/>
                <w:sz w:val="32"/>
              </w:rPr>
              <w:t>SIM</w:t>
            </w:r>
          </w:p>
        </w:tc>
        <w:tc>
          <w:tcPr>
            <w:tcW w:w="1077" w:type="dxa"/>
          </w:tcPr>
          <w:p w14:paraId="3C4EDA66" w14:textId="77777777" w:rsidR="002B1A74" w:rsidRDefault="00000000">
            <w:pPr>
              <w:pStyle w:val="TableParagraph"/>
              <w:ind w:left="54" w:right="53"/>
              <w:jc w:val="center"/>
              <w:rPr>
                <w:b/>
                <w:sz w:val="32"/>
              </w:rPr>
            </w:pPr>
            <w:r>
              <w:rPr>
                <w:b/>
                <w:spacing w:val="-5"/>
                <w:sz w:val="32"/>
              </w:rPr>
              <w:t>NÃO</w:t>
            </w:r>
          </w:p>
        </w:tc>
      </w:tr>
      <w:tr w:rsidR="002B1A74" w14:paraId="0B278AED" w14:textId="77777777">
        <w:trPr>
          <w:trHeight w:val="1879"/>
        </w:trPr>
        <w:tc>
          <w:tcPr>
            <w:tcW w:w="1131" w:type="dxa"/>
          </w:tcPr>
          <w:p w14:paraId="573AB347" w14:textId="77777777" w:rsidR="002B1A74" w:rsidRDefault="002B1A74">
            <w:pPr>
              <w:pStyle w:val="TableParagraph"/>
              <w:rPr>
                <w:rFonts w:ascii="Times New Roman"/>
              </w:rPr>
            </w:pPr>
          </w:p>
        </w:tc>
        <w:tc>
          <w:tcPr>
            <w:tcW w:w="1315" w:type="dxa"/>
          </w:tcPr>
          <w:p w14:paraId="01FC902D" w14:textId="77777777" w:rsidR="002B1A74" w:rsidRDefault="002B1A74">
            <w:pPr>
              <w:pStyle w:val="TableParagraph"/>
              <w:rPr>
                <w:b/>
              </w:rPr>
            </w:pPr>
          </w:p>
          <w:p w14:paraId="5133B89B" w14:textId="77777777" w:rsidR="002B1A74" w:rsidRDefault="002B1A74">
            <w:pPr>
              <w:pStyle w:val="TableParagraph"/>
              <w:spacing w:before="134"/>
              <w:rPr>
                <w:b/>
              </w:rPr>
            </w:pPr>
          </w:p>
          <w:p w14:paraId="483DFD3C" w14:textId="77777777" w:rsidR="002B1A74" w:rsidRDefault="00000000">
            <w:pPr>
              <w:pStyle w:val="TableParagraph"/>
              <w:ind w:left="434" w:hanging="305"/>
            </w:pPr>
            <w:r>
              <w:rPr>
                <w:spacing w:val="-2"/>
              </w:rPr>
              <w:t xml:space="preserve">PROVPPS02 </w:t>
            </w:r>
            <w:r>
              <w:rPr>
                <w:spacing w:val="-4"/>
              </w:rPr>
              <w:t>3243</w:t>
            </w:r>
          </w:p>
        </w:tc>
        <w:tc>
          <w:tcPr>
            <w:tcW w:w="1236" w:type="dxa"/>
          </w:tcPr>
          <w:p w14:paraId="0D28B8FF" w14:textId="77777777" w:rsidR="002B1A74" w:rsidRDefault="002B1A74">
            <w:pPr>
              <w:pStyle w:val="TableParagraph"/>
              <w:rPr>
                <w:b/>
              </w:rPr>
            </w:pPr>
          </w:p>
          <w:p w14:paraId="6E4DCC13" w14:textId="77777777" w:rsidR="002B1A74" w:rsidRDefault="002B1A74">
            <w:pPr>
              <w:pStyle w:val="TableParagraph"/>
              <w:spacing w:before="268"/>
              <w:rPr>
                <w:b/>
              </w:rPr>
            </w:pPr>
          </w:p>
          <w:p w14:paraId="399AF302" w14:textId="77777777" w:rsidR="002B1A74" w:rsidRDefault="00000000">
            <w:pPr>
              <w:pStyle w:val="TableParagraph"/>
              <w:ind w:left="17" w:right="2"/>
              <w:jc w:val="center"/>
            </w:pPr>
            <w:r>
              <w:rPr>
                <w:spacing w:val="-2"/>
              </w:rPr>
              <w:t>430304</w:t>
            </w:r>
          </w:p>
        </w:tc>
        <w:tc>
          <w:tcPr>
            <w:tcW w:w="7830" w:type="dxa"/>
          </w:tcPr>
          <w:p w14:paraId="0869622E" w14:textId="77777777" w:rsidR="002B1A74" w:rsidRDefault="00000000">
            <w:pPr>
              <w:pStyle w:val="TableParagraph"/>
              <w:ind w:left="107" w:right="97"/>
              <w:jc w:val="both"/>
            </w:pPr>
            <w:r>
              <w:t>Reagente analítico 1, tipo: conjunto completo para automação, tipo de análise: quantitativo de ifn alfa humano, apresentação: teste, característica adicional: citometria</w:t>
            </w:r>
            <w:r>
              <w:rPr>
                <w:spacing w:val="-2"/>
              </w:rPr>
              <w:t xml:space="preserve"> </w:t>
            </w:r>
            <w:r>
              <w:t>de</w:t>
            </w:r>
            <w:r>
              <w:rPr>
                <w:spacing w:val="-1"/>
              </w:rPr>
              <w:t xml:space="preserve"> </w:t>
            </w:r>
            <w:r>
              <w:t>fluxo</w:t>
            </w:r>
            <w:r>
              <w:rPr>
                <w:spacing w:val="-2"/>
              </w:rPr>
              <w:t xml:space="preserve"> </w:t>
            </w:r>
            <w:r>
              <w:t>complemento:</w:t>
            </w:r>
            <w:r>
              <w:rPr>
                <w:spacing w:val="-2"/>
              </w:rPr>
              <w:t xml:space="preserve"> </w:t>
            </w:r>
            <w:r>
              <w:t>reagente</w:t>
            </w:r>
            <w:r>
              <w:rPr>
                <w:spacing w:val="-2"/>
              </w:rPr>
              <w:t xml:space="preserve"> </w:t>
            </w:r>
            <w:r>
              <w:t>analítico,</w:t>
            </w:r>
            <w:r>
              <w:rPr>
                <w:spacing w:val="-6"/>
              </w:rPr>
              <w:t xml:space="preserve"> </w:t>
            </w:r>
            <w:r>
              <w:t>reatividade</w:t>
            </w:r>
            <w:r>
              <w:rPr>
                <w:spacing w:val="-3"/>
              </w:rPr>
              <w:t xml:space="preserve"> </w:t>
            </w:r>
            <w:r>
              <w:t>para</w:t>
            </w:r>
            <w:r>
              <w:rPr>
                <w:spacing w:val="-4"/>
              </w:rPr>
              <w:t xml:space="preserve"> </w:t>
            </w:r>
            <w:r>
              <w:t>humano,</w:t>
            </w:r>
            <w:r>
              <w:rPr>
                <w:spacing w:val="-3"/>
              </w:rPr>
              <w:t xml:space="preserve"> </w:t>
            </w:r>
            <w:r>
              <w:t>tipo: conjunto completo para automação, tipo de análise: quantitativo de ifn alfa caracteristica adicional:</w:t>
            </w:r>
            <w:r>
              <w:rPr>
                <w:spacing w:val="-1"/>
              </w:rPr>
              <w:t xml:space="preserve"> </w:t>
            </w:r>
            <w:r>
              <w:t>citometria de fluxo. Análise</w:t>
            </w:r>
            <w:r>
              <w:rPr>
                <w:spacing w:val="-1"/>
              </w:rPr>
              <w:t xml:space="preserve"> </w:t>
            </w:r>
            <w:r>
              <w:t>em amostra de sobrenadante de cultura e soro. Apresentação: 1 unidade = 100 testes.</w:t>
            </w:r>
          </w:p>
        </w:tc>
        <w:tc>
          <w:tcPr>
            <w:tcW w:w="1304" w:type="dxa"/>
          </w:tcPr>
          <w:p w14:paraId="4DE83901" w14:textId="77777777" w:rsidR="002B1A74" w:rsidRDefault="002B1A74">
            <w:pPr>
              <w:pStyle w:val="TableParagraph"/>
              <w:spacing w:before="268"/>
              <w:rPr>
                <w:b/>
              </w:rPr>
            </w:pPr>
          </w:p>
          <w:p w14:paraId="60DFC157" w14:textId="77777777" w:rsidR="002B1A74" w:rsidRDefault="00000000">
            <w:pPr>
              <w:pStyle w:val="TableParagraph"/>
              <w:ind w:left="11" w:right="3"/>
              <w:jc w:val="center"/>
            </w:pPr>
            <w:r>
              <w:rPr>
                <w:spacing w:val="-2"/>
              </w:rPr>
              <w:t>teste</w:t>
            </w:r>
          </w:p>
        </w:tc>
        <w:tc>
          <w:tcPr>
            <w:tcW w:w="915" w:type="dxa"/>
          </w:tcPr>
          <w:p w14:paraId="0309089E" w14:textId="77777777" w:rsidR="002B1A74" w:rsidRDefault="00000000">
            <w:pPr>
              <w:pStyle w:val="TableParagraph"/>
              <w:ind w:left="60" w:right="47"/>
              <w:jc w:val="center"/>
              <w:rPr>
                <w:b/>
                <w:sz w:val="32"/>
              </w:rPr>
            </w:pPr>
            <w:r>
              <w:rPr>
                <w:b/>
                <w:spacing w:val="-5"/>
                <w:sz w:val="32"/>
              </w:rPr>
              <w:t>NÃO</w:t>
            </w:r>
          </w:p>
        </w:tc>
        <w:tc>
          <w:tcPr>
            <w:tcW w:w="1069" w:type="dxa"/>
          </w:tcPr>
          <w:p w14:paraId="0C9C38FE" w14:textId="77777777" w:rsidR="002B1A74" w:rsidRDefault="00000000">
            <w:pPr>
              <w:pStyle w:val="TableParagraph"/>
              <w:ind w:left="59" w:right="55"/>
              <w:jc w:val="center"/>
              <w:rPr>
                <w:b/>
                <w:sz w:val="32"/>
              </w:rPr>
            </w:pPr>
            <w:r>
              <w:rPr>
                <w:b/>
                <w:spacing w:val="-5"/>
                <w:sz w:val="32"/>
              </w:rPr>
              <w:t>SIM</w:t>
            </w:r>
          </w:p>
        </w:tc>
        <w:tc>
          <w:tcPr>
            <w:tcW w:w="1077" w:type="dxa"/>
          </w:tcPr>
          <w:p w14:paraId="60432677" w14:textId="77777777" w:rsidR="002B1A74" w:rsidRDefault="00000000">
            <w:pPr>
              <w:pStyle w:val="TableParagraph"/>
              <w:ind w:left="54" w:right="53"/>
              <w:jc w:val="center"/>
              <w:rPr>
                <w:b/>
                <w:sz w:val="32"/>
              </w:rPr>
            </w:pPr>
            <w:r>
              <w:rPr>
                <w:b/>
                <w:spacing w:val="-5"/>
                <w:sz w:val="32"/>
              </w:rPr>
              <w:t>NÃO</w:t>
            </w:r>
          </w:p>
        </w:tc>
      </w:tr>
    </w:tbl>
    <w:p w14:paraId="07095947" w14:textId="77777777" w:rsidR="002B1A74" w:rsidRDefault="002B1A74">
      <w:pPr>
        <w:pStyle w:val="TableParagraph"/>
        <w:jc w:val="center"/>
        <w:rPr>
          <w:b/>
          <w:sz w:val="32"/>
        </w:rPr>
        <w:sectPr w:rsidR="002B1A74">
          <w:type w:val="continuous"/>
          <w:pgSz w:w="16840" w:h="11910" w:orient="landscape"/>
          <w:pgMar w:top="120" w:right="141" w:bottom="1400" w:left="566" w:header="0" w:footer="120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315"/>
        <w:gridCol w:w="1236"/>
        <w:gridCol w:w="7830"/>
        <w:gridCol w:w="1304"/>
        <w:gridCol w:w="915"/>
        <w:gridCol w:w="1069"/>
        <w:gridCol w:w="1077"/>
      </w:tblGrid>
      <w:tr w:rsidR="002B1A74" w14:paraId="1A89C2B6" w14:textId="77777777">
        <w:trPr>
          <w:trHeight w:val="2416"/>
        </w:trPr>
        <w:tc>
          <w:tcPr>
            <w:tcW w:w="1131" w:type="dxa"/>
          </w:tcPr>
          <w:p w14:paraId="0CB2AE98" w14:textId="77777777" w:rsidR="002B1A74" w:rsidRDefault="002B1A74">
            <w:pPr>
              <w:pStyle w:val="TableParagraph"/>
              <w:rPr>
                <w:rFonts w:ascii="Times New Roman"/>
              </w:rPr>
            </w:pPr>
          </w:p>
        </w:tc>
        <w:tc>
          <w:tcPr>
            <w:tcW w:w="1315" w:type="dxa"/>
          </w:tcPr>
          <w:p w14:paraId="3DE0C0BB" w14:textId="77777777" w:rsidR="002B1A74" w:rsidRDefault="002B1A74">
            <w:pPr>
              <w:pStyle w:val="TableParagraph"/>
              <w:rPr>
                <w:b/>
              </w:rPr>
            </w:pPr>
          </w:p>
          <w:p w14:paraId="724E92A8" w14:textId="77777777" w:rsidR="002B1A74" w:rsidRDefault="002B1A74">
            <w:pPr>
              <w:pStyle w:val="TableParagraph"/>
              <w:rPr>
                <w:b/>
              </w:rPr>
            </w:pPr>
          </w:p>
          <w:p w14:paraId="4B5D373C" w14:textId="77777777" w:rsidR="002B1A74" w:rsidRDefault="002B1A74">
            <w:pPr>
              <w:pStyle w:val="TableParagraph"/>
              <w:spacing w:before="134"/>
              <w:rPr>
                <w:b/>
              </w:rPr>
            </w:pPr>
          </w:p>
          <w:p w14:paraId="521CCA8B" w14:textId="77777777" w:rsidR="002B1A74" w:rsidRDefault="00000000">
            <w:pPr>
              <w:pStyle w:val="TableParagraph"/>
              <w:ind w:left="434" w:hanging="305"/>
            </w:pPr>
            <w:r>
              <w:rPr>
                <w:spacing w:val="-2"/>
              </w:rPr>
              <w:t xml:space="preserve">PROVPPS02 </w:t>
            </w:r>
            <w:r>
              <w:rPr>
                <w:spacing w:val="-4"/>
              </w:rPr>
              <w:t>3242</w:t>
            </w:r>
          </w:p>
        </w:tc>
        <w:tc>
          <w:tcPr>
            <w:tcW w:w="1236" w:type="dxa"/>
          </w:tcPr>
          <w:p w14:paraId="359316DB" w14:textId="77777777" w:rsidR="002B1A74" w:rsidRDefault="002B1A74">
            <w:pPr>
              <w:pStyle w:val="TableParagraph"/>
              <w:rPr>
                <w:b/>
              </w:rPr>
            </w:pPr>
          </w:p>
          <w:p w14:paraId="66E099A9" w14:textId="77777777" w:rsidR="002B1A74" w:rsidRDefault="002B1A74">
            <w:pPr>
              <w:pStyle w:val="TableParagraph"/>
              <w:rPr>
                <w:b/>
              </w:rPr>
            </w:pPr>
          </w:p>
          <w:p w14:paraId="5173DAE2" w14:textId="77777777" w:rsidR="002B1A74" w:rsidRDefault="002B1A74">
            <w:pPr>
              <w:pStyle w:val="TableParagraph"/>
              <w:rPr>
                <w:b/>
              </w:rPr>
            </w:pPr>
          </w:p>
          <w:p w14:paraId="64A0FEEB" w14:textId="77777777" w:rsidR="002B1A74" w:rsidRDefault="002B1A74">
            <w:pPr>
              <w:pStyle w:val="TableParagraph"/>
              <w:rPr>
                <w:b/>
              </w:rPr>
            </w:pPr>
          </w:p>
          <w:p w14:paraId="0F607004" w14:textId="77777777" w:rsidR="002B1A74" w:rsidRDefault="00000000">
            <w:pPr>
              <w:pStyle w:val="TableParagraph"/>
              <w:ind w:left="17" w:right="2"/>
              <w:jc w:val="center"/>
            </w:pPr>
            <w:r>
              <w:rPr>
                <w:spacing w:val="-2"/>
              </w:rPr>
              <w:t>444227</w:t>
            </w:r>
          </w:p>
        </w:tc>
        <w:tc>
          <w:tcPr>
            <w:tcW w:w="7830" w:type="dxa"/>
          </w:tcPr>
          <w:p w14:paraId="01B5F97C" w14:textId="77777777" w:rsidR="002B1A74" w:rsidRDefault="00000000">
            <w:pPr>
              <w:pStyle w:val="TableParagraph"/>
              <w:ind w:left="107" w:right="96"/>
              <w:jc w:val="both"/>
            </w:pPr>
            <w:r>
              <w:t>Reagente analítico 1, tipo* conjunto completo para automação, tipo de análise* quantitativo</w:t>
            </w:r>
            <w:r>
              <w:rPr>
                <w:spacing w:val="-12"/>
              </w:rPr>
              <w:t xml:space="preserve"> </w:t>
            </w:r>
            <w:r>
              <w:t>de</w:t>
            </w:r>
            <w:r>
              <w:rPr>
                <w:spacing w:val="-11"/>
              </w:rPr>
              <w:t xml:space="preserve"> </w:t>
            </w:r>
            <w:r>
              <w:t>citocinas</w:t>
            </w:r>
            <w:r>
              <w:rPr>
                <w:spacing w:val="-12"/>
              </w:rPr>
              <w:t xml:space="preserve"> </w:t>
            </w:r>
            <w:r>
              <w:t>e</w:t>
            </w:r>
            <w:r>
              <w:rPr>
                <w:spacing w:val="-13"/>
              </w:rPr>
              <w:t xml:space="preserve"> </w:t>
            </w:r>
            <w:r>
              <w:t>quimiocinas</w:t>
            </w:r>
            <w:r>
              <w:rPr>
                <w:spacing w:val="-11"/>
              </w:rPr>
              <w:t xml:space="preserve"> </w:t>
            </w:r>
            <w:r>
              <w:t>humanas,</w:t>
            </w:r>
            <w:r>
              <w:rPr>
                <w:spacing w:val="-12"/>
              </w:rPr>
              <w:t xml:space="preserve"> </w:t>
            </w:r>
            <w:r>
              <w:t>apresentação*</w:t>
            </w:r>
            <w:r>
              <w:rPr>
                <w:spacing w:val="-12"/>
              </w:rPr>
              <w:t xml:space="preserve"> </w:t>
            </w:r>
            <w:r>
              <w:t>teste,</w:t>
            </w:r>
            <w:r>
              <w:rPr>
                <w:spacing w:val="-11"/>
              </w:rPr>
              <w:t xml:space="preserve"> </w:t>
            </w:r>
            <w:r>
              <w:t xml:space="preserve">características adicionais* citometria de fluxo, componentes 1 até 30 parâmetros complemento: reagente analítico,, tipo: conjunto completo para automação, tipo de análise: quantitativo de citocinas inflamatórias humanas, apresentação: teste, características adicionais : citometria de fluxo, análise de il-8, il-1b, il-6, il-10, tnf, il12p70 em uma única amostra de sobrenadante de cultura e soro. Apresentação: 1 unidade = 80 </w:t>
            </w:r>
            <w:r>
              <w:rPr>
                <w:spacing w:val="-2"/>
              </w:rPr>
              <w:t>testes.</w:t>
            </w:r>
          </w:p>
        </w:tc>
        <w:tc>
          <w:tcPr>
            <w:tcW w:w="1304" w:type="dxa"/>
          </w:tcPr>
          <w:p w14:paraId="3D30CE15" w14:textId="77777777" w:rsidR="002B1A74" w:rsidRDefault="002B1A74">
            <w:pPr>
              <w:pStyle w:val="TableParagraph"/>
              <w:spacing w:before="268"/>
              <w:rPr>
                <w:b/>
              </w:rPr>
            </w:pPr>
          </w:p>
          <w:p w14:paraId="145ED2C7" w14:textId="77777777" w:rsidR="002B1A74" w:rsidRDefault="00000000">
            <w:pPr>
              <w:pStyle w:val="TableParagraph"/>
              <w:ind w:left="11" w:right="3"/>
              <w:jc w:val="center"/>
            </w:pPr>
            <w:r>
              <w:rPr>
                <w:spacing w:val="-2"/>
              </w:rPr>
              <w:t>teste</w:t>
            </w:r>
          </w:p>
        </w:tc>
        <w:tc>
          <w:tcPr>
            <w:tcW w:w="915" w:type="dxa"/>
          </w:tcPr>
          <w:p w14:paraId="14C8C9ED" w14:textId="77777777" w:rsidR="002B1A74" w:rsidRDefault="00000000">
            <w:pPr>
              <w:pStyle w:val="TableParagraph"/>
              <w:ind w:left="60" w:right="47"/>
              <w:jc w:val="center"/>
              <w:rPr>
                <w:b/>
                <w:sz w:val="32"/>
              </w:rPr>
            </w:pPr>
            <w:r>
              <w:rPr>
                <w:b/>
                <w:spacing w:val="-5"/>
                <w:sz w:val="32"/>
              </w:rPr>
              <w:t>NÃO</w:t>
            </w:r>
          </w:p>
        </w:tc>
        <w:tc>
          <w:tcPr>
            <w:tcW w:w="1069" w:type="dxa"/>
          </w:tcPr>
          <w:p w14:paraId="75F75453" w14:textId="77777777" w:rsidR="002B1A74" w:rsidRDefault="00000000">
            <w:pPr>
              <w:pStyle w:val="TableParagraph"/>
              <w:ind w:left="59" w:right="55"/>
              <w:jc w:val="center"/>
              <w:rPr>
                <w:b/>
                <w:sz w:val="32"/>
              </w:rPr>
            </w:pPr>
            <w:r>
              <w:rPr>
                <w:b/>
                <w:spacing w:val="-5"/>
                <w:sz w:val="32"/>
              </w:rPr>
              <w:t>SIM</w:t>
            </w:r>
          </w:p>
        </w:tc>
        <w:tc>
          <w:tcPr>
            <w:tcW w:w="1077" w:type="dxa"/>
          </w:tcPr>
          <w:p w14:paraId="2C6ADC14" w14:textId="77777777" w:rsidR="002B1A74" w:rsidRDefault="00000000">
            <w:pPr>
              <w:pStyle w:val="TableParagraph"/>
              <w:ind w:left="54" w:right="53"/>
              <w:jc w:val="center"/>
              <w:rPr>
                <w:b/>
                <w:sz w:val="32"/>
              </w:rPr>
            </w:pPr>
            <w:r>
              <w:rPr>
                <w:b/>
                <w:spacing w:val="-5"/>
                <w:sz w:val="32"/>
              </w:rPr>
              <w:t>NÃO</w:t>
            </w:r>
          </w:p>
        </w:tc>
      </w:tr>
      <w:tr w:rsidR="002B1A74" w14:paraId="049EF896" w14:textId="77777777">
        <w:trPr>
          <w:trHeight w:val="2150"/>
        </w:trPr>
        <w:tc>
          <w:tcPr>
            <w:tcW w:w="1131" w:type="dxa"/>
          </w:tcPr>
          <w:p w14:paraId="31FF729F" w14:textId="77777777" w:rsidR="002B1A74" w:rsidRDefault="002B1A74">
            <w:pPr>
              <w:pStyle w:val="TableParagraph"/>
              <w:rPr>
                <w:rFonts w:ascii="Times New Roman"/>
              </w:rPr>
            </w:pPr>
          </w:p>
        </w:tc>
        <w:tc>
          <w:tcPr>
            <w:tcW w:w="1315" w:type="dxa"/>
          </w:tcPr>
          <w:p w14:paraId="2FDD0193" w14:textId="77777777" w:rsidR="002B1A74" w:rsidRDefault="002B1A74">
            <w:pPr>
              <w:pStyle w:val="TableParagraph"/>
              <w:rPr>
                <w:b/>
              </w:rPr>
            </w:pPr>
          </w:p>
          <w:p w14:paraId="4C9226A3" w14:textId="77777777" w:rsidR="002B1A74" w:rsidRDefault="002B1A74">
            <w:pPr>
              <w:pStyle w:val="TableParagraph"/>
              <w:rPr>
                <w:b/>
              </w:rPr>
            </w:pPr>
          </w:p>
          <w:p w14:paraId="1DE12AEF" w14:textId="77777777" w:rsidR="002B1A74" w:rsidRDefault="002B1A74">
            <w:pPr>
              <w:pStyle w:val="TableParagraph"/>
              <w:rPr>
                <w:b/>
              </w:rPr>
            </w:pPr>
          </w:p>
          <w:p w14:paraId="6238E5FE" w14:textId="77777777" w:rsidR="002B1A74" w:rsidRDefault="00000000">
            <w:pPr>
              <w:pStyle w:val="TableParagraph"/>
              <w:ind w:left="434" w:hanging="305"/>
            </w:pPr>
            <w:r>
              <w:rPr>
                <w:spacing w:val="-2"/>
              </w:rPr>
              <w:t xml:space="preserve">PROVPPS02 </w:t>
            </w:r>
            <w:r>
              <w:rPr>
                <w:spacing w:val="-4"/>
              </w:rPr>
              <w:t>3241</w:t>
            </w:r>
          </w:p>
        </w:tc>
        <w:tc>
          <w:tcPr>
            <w:tcW w:w="1236" w:type="dxa"/>
          </w:tcPr>
          <w:p w14:paraId="3BDC32F1" w14:textId="77777777" w:rsidR="002B1A74" w:rsidRDefault="002B1A74">
            <w:pPr>
              <w:pStyle w:val="TableParagraph"/>
              <w:rPr>
                <w:b/>
              </w:rPr>
            </w:pPr>
          </w:p>
          <w:p w14:paraId="099B1016" w14:textId="77777777" w:rsidR="002B1A74" w:rsidRDefault="002B1A74">
            <w:pPr>
              <w:pStyle w:val="TableParagraph"/>
              <w:rPr>
                <w:b/>
              </w:rPr>
            </w:pPr>
          </w:p>
          <w:p w14:paraId="1CC4C8E0" w14:textId="77777777" w:rsidR="002B1A74" w:rsidRDefault="002B1A74">
            <w:pPr>
              <w:pStyle w:val="TableParagraph"/>
              <w:spacing w:before="134"/>
              <w:rPr>
                <w:b/>
              </w:rPr>
            </w:pPr>
          </w:p>
          <w:p w14:paraId="445B0BA5" w14:textId="77777777" w:rsidR="002B1A74" w:rsidRDefault="00000000">
            <w:pPr>
              <w:pStyle w:val="TableParagraph"/>
              <w:spacing w:before="1"/>
              <w:ind w:left="17" w:right="2"/>
              <w:jc w:val="center"/>
            </w:pPr>
            <w:r>
              <w:rPr>
                <w:spacing w:val="-2"/>
              </w:rPr>
              <w:t>424534</w:t>
            </w:r>
          </w:p>
        </w:tc>
        <w:tc>
          <w:tcPr>
            <w:tcW w:w="7830" w:type="dxa"/>
          </w:tcPr>
          <w:p w14:paraId="73DAA3B6" w14:textId="77777777" w:rsidR="002B1A74" w:rsidRDefault="00000000">
            <w:pPr>
              <w:pStyle w:val="TableParagraph"/>
              <w:ind w:left="107" w:right="95"/>
              <w:jc w:val="both"/>
            </w:pPr>
            <w:r>
              <w:t>Reagente analítico 1, tipo: conjunto completo para automação, tipo de análise: quantitativo citocinas humanas, apresentação: teste, característica adicional: citometria</w:t>
            </w:r>
            <w:r>
              <w:rPr>
                <w:spacing w:val="-11"/>
              </w:rPr>
              <w:t xml:space="preserve"> </w:t>
            </w:r>
            <w:r>
              <w:t>de</w:t>
            </w:r>
            <w:r>
              <w:rPr>
                <w:spacing w:val="-10"/>
              </w:rPr>
              <w:t xml:space="preserve"> </w:t>
            </w:r>
            <w:r>
              <w:t>fluxo,</w:t>
            </w:r>
            <w:r>
              <w:rPr>
                <w:spacing w:val="-13"/>
              </w:rPr>
              <w:t xml:space="preserve"> </w:t>
            </w:r>
            <w:r>
              <w:t>adicional:</w:t>
            </w:r>
            <w:r>
              <w:rPr>
                <w:spacing w:val="-10"/>
              </w:rPr>
              <w:t xml:space="preserve"> </w:t>
            </w:r>
            <w:r>
              <w:t>il-2,</w:t>
            </w:r>
            <w:r>
              <w:rPr>
                <w:spacing w:val="-11"/>
              </w:rPr>
              <w:t xml:space="preserve"> </w:t>
            </w:r>
            <w:r>
              <w:t>Il-4,</w:t>
            </w:r>
            <w:r>
              <w:rPr>
                <w:spacing w:val="-11"/>
              </w:rPr>
              <w:t xml:space="preserve"> </w:t>
            </w:r>
            <w:r>
              <w:t>il-5,</w:t>
            </w:r>
            <w:r>
              <w:rPr>
                <w:spacing w:val="-13"/>
              </w:rPr>
              <w:t xml:space="preserve"> </w:t>
            </w:r>
            <w:r>
              <w:t>il-10,</w:t>
            </w:r>
            <w:r>
              <w:rPr>
                <w:spacing w:val="-12"/>
              </w:rPr>
              <w:t xml:space="preserve"> </w:t>
            </w:r>
            <w:r>
              <w:t>tnf,</w:t>
            </w:r>
            <w:r>
              <w:rPr>
                <w:spacing w:val="-11"/>
              </w:rPr>
              <w:t xml:space="preserve"> </w:t>
            </w:r>
            <w:r>
              <w:t>ifn</w:t>
            </w:r>
            <w:r>
              <w:rPr>
                <w:spacing w:val="-12"/>
              </w:rPr>
              <w:t xml:space="preserve"> </w:t>
            </w:r>
            <w:r>
              <w:t>gama</w:t>
            </w:r>
            <w:r>
              <w:rPr>
                <w:spacing w:val="-13"/>
              </w:rPr>
              <w:t xml:space="preserve"> </w:t>
            </w:r>
            <w:r>
              <w:t>complemento:</w:t>
            </w:r>
            <w:r>
              <w:rPr>
                <w:spacing w:val="-11"/>
              </w:rPr>
              <w:t xml:space="preserve"> </w:t>
            </w:r>
            <w:r>
              <w:t>reagente analítico,</w:t>
            </w:r>
            <w:r>
              <w:rPr>
                <w:spacing w:val="-6"/>
              </w:rPr>
              <w:t xml:space="preserve"> </w:t>
            </w:r>
            <w:r>
              <w:t>reatividade</w:t>
            </w:r>
            <w:r>
              <w:rPr>
                <w:spacing w:val="-6"/>
              </w:rPr>
              <w:t xml:space="preserve"> </w:t>
            </w:r>
            <w:r>
              <w:t>para</w:t>
            </w:r>
            <w:r>
              <w:rPr>
                <w:spacing w:val="-8"/>
              </w:rPr>
              <w:t xml:space="preserve"> </w:t>
            </w:r>
            <w:r>
              <w:t>humano,</w:t>
            </w:r>
            <w:r>
              <w:rPr>
                <w:spacing w:val="-8"/>
              </w:rPr>
              <w:t xml:space="preserve"> </w:t>
            </w:r>
            <w:r>
              <w:t>tipo:</w:t>
            </w:r>
            <w:r>
              <w:rPr>
                <w:spacing w:val="-6"/>
              </w:rPr>
              <w:t xml:space="preserve"> </w:t>
            </w:r>
            <w:r>
              <w:t>conjunto</w:t>
            </w:r>
            <w:r>
              <w:rPr>
                <w:spacing w:val="-5"/>
              </w:rPr>
              <w:t xml:space="preserve"> </w:t>
            </w:r>
            <w:r>
              <w:t>completo</w:t>
            </w:r>
            <w:r>
              <w:rPr>
                <w:spacing w:val="-5"/>
              </w:rPr>
              <w:t xml:space="preserve"> </w:t>
            </w:r>
            <w:r>
              <w:t>para</w:t>
            </w:r>
            <w:r>
              <w:rPr>
                <w:spacing w:val="-7"/>
              </w:rPr>
              <w:t xml:space="preserve"> </w:t>
            </w:r>
            <w:r>
              <w:t>automação,</w:t>
            </w:r>
            <w:r>
              <w:rPr>
                <w:spacing w:val="-8"/>
              </w:rPr>
              <w:t xml:space="preserve"> </w:t>
            </w:r>
            <w:r>
              <w:t>tipo</w:t>
            </w:r>
            <w:r>
              <w:rPr>
                <w:spacing w:val="-5"/>
              </w:rPr>
              <w:t xml:space="preserve"> </w:t>
            </w:r>
            <w:r>
              <w:t>de análise:</w:t>
            </w:r>
            <w:r>
              <w:rPr>
                <w:spacing w:val="-2"/>
              </w:rPr>
              <w:t xml:space="preserve"> </w:t>
            </w:r>
            <w:r>
              <w:t>quantitativo</w:t>
            </w:r>
            <w:r>
              <w:rPr>
                <w:spacing w:val="-5"/>
              </w:rPr>
              <w:t xml:space="preserve"> </w:t>
            </w:r>
            <w:r>
              <w:t>th1,</w:t>
            </w:r>
            <w:r>
              <w:rPr>
                <w:spacing w:val="-6"/>
              </w:rPr>
              <w:t xml:space="preserve"> </w:t>
            </w:r>
            <w:r>
              <w:t>th2,</w:t>
            </w:r>
            <w:r>
              <w:rPr>
                <w:spacing w:val="-3"/>
              </w:rPr>
              <w:t xml:space="preserve"> </w:t>
            </w:r>
            <w:r>
              <w:t>caracteristica</w:t>
            </w:r>
            <w:r>
              <w:rPr>
                <w:spacing w:val="-6"/>
              </w:rPr>
              <w:t xml:space="preserve"> </w:t>
            </w:r>
            <w:r>
              <w:t>adicional:</w:t>
            </w:r>
            <w:r>
              <w:rPr>
                <w:spacing w:val="-5"/>
              </w:rPr>
              <w:t xml:space="preserve"> </w:t>
            </w:r>
            <w:r>
              <w:t>citometria</w:t>
            </w:r>
            <w:r>
              <w:rPr>
                <w:spacing w:val="-7"/>
              </w:rPr>
              <w:t xml:space="preserve"> </w:t>
            </w:r>
            <w:r>
              <w:t>de</w:t>
            </w:r>
            <w:r>
              <w:rPr>
                <w:spacing w:val="-3"/>
              </w:rPr>
              <w:t xml:space="preserve"> </w:t>
            </w:r>
            <w:r>
              <w:t>fluxo.</w:t>
            </w:r>
            <w:r>
              <w:rPr>
                <w:spacing w:val="-3"/>
              </w:rPr>
              <w:t xml:space="preserve"> </w:t>
            </w:r>
            <w:r>
              <w:t>Análise</w:t>
            </w:r>
            <w:r>
              <w:rPr>
                <w:spacing w:val="-3"/>
              </w:rPr>
              <w:t xml:space="preserve"> </w:t>
            </w:r>
            <w:r>
              <w:t>de: il-2,</w:t>
            </w:r>
            <w:r>
              <w:rPr>
                <w:spacing w:val="-7"/>
              </w:rPr>
              <w:t xml:space="preserve"> </w:t>
            </w:r>
            <w:r>
              <w:t>il-4,</w:t>
            </w:r>
            <w:r>
              <w:rPr>
                <w:spacing w:val="-7"/>
              </w:rPr>
              <w:t xml:space="preserve"> </w:t>
            </w:r>
            <w:r>
              <w:t>il-5,</w:t>
            </w:r>
            <w:r>
              <w:rPr>
                <w:spacing w:val="-7"/>
              </w:rPr>
              <w:t xml:space="preserve"> </w:t>
            </w:r>
            <w:r>
              <w:t>il10,</w:t>
            </w:r>
            <w:r>
              <w:rPr>
                <w:spacing w:val="-7"/>
              </w:rPr>
              <w:t xml:space="preserve"> </w:t>
            </w:r>
            <w:r>
              <w:t>ifn-y,</w:t>
            </w:r>
            <w:r>
              <w:rPr>
                <w:spacing w:val="-7"/>
              </w:rPr>
              <w:t xml:space="preserve"> </w:t>
            </w:r>
            <w:r>
              <w:t>tnf,</w:t>
            </w:r>
            <w:r>
              <w:rPr>
                <w:spacing w:val="-10"/>
              </w:rPr>
              <w:t xml:space="preserve"> </w:t>
            </w:r>
            <w:r>
              <w:t>em</w:t>
            </w:r>
            <w:r>
              <w:rPr>
                <w:spacing w:val="-6"/>
              </w:rPr>
              <w:t xml:space="preserve"> </w:t>
            </w:r>
            <w:r>
              <w:t>uma</w:t>
            </w:r>
            <w:r>
              <w:rPr>
                <w:spacing w:val="-8"/>
              </w:rPr>
              <w:t xml:space="preserve"> </w:t>
            </w:r>
            <w:r>
              <w:t>única</w:t>
            </w:r>
            <w:r>
              <w:rPr>
                <w:spacing w:val="-8"/>
              </w:rPr>
              <w:t xml:space="preserve"> </w:t>
            </w:r>
            <w:r>
              <w:t>amostra</w:t>
            </w:r>
            <w:r>
              <w:rPr>
                <w:spacing w:val="-10"/>
              </w:rPr>
              <w:t xml:space="preserve"> </w:t>
            </w:r>
            <w:r>
              <w:t>de</w:t>
            </w:r>
            <w:r>
              <w:rPr>
                <w:spacing w:val="-7"/>
              </w:rPr>
              <w:t xml:space="preserve"> </w:t>
            </w:r>
            <w:r>
              <w:t>sobrenadante</w:t>
            </w:r>
            <w:r>
              <w:rPr>
                <w:spacing w:val="-7"/>
              </w:rPr>
              <w:t xml:space="preserve"> </w:t>
            </w:r>
            <w:r>
              <w:t>de</w:t>
            </w:r>
            <w:r>
              <w:rPr>
                <w:spacing w:val="-7"/>
              </w:rPr>
              <w:t xml:space="preserve"> </w:t>
            </w:r>
            <w:r>
              <w:t>cultura</w:t>
            </w:r>
            <w:r>
              <w:rPr>
                <w:spacing w:val="-10"/>
              </w:rPr>
              <w:t xml:space="preserve"> </w:t>
            </w:r>
            <w:r>
              <w:t>e</w:t>
            </w:r>
            <w:r>
              <w:rPr>
                <w:spacing w:val="-7"/>
              </w:rPr>
              <w:t xml:space="preserve"> </w:t>
            </w:r>
            <w:r>
              <w:t>soro. Apresentação: 1 unidade = 80 testes.</w:t>
            </w:r>
          </w:p>
        </w:tc>
        <w:tc>
          <w:tcPr>
            <w:tcW w:w="1304" w:type="dxa"/>
          </w:tcPr>
          <w:p w14:paraId="25C7771A" w14:textId="77777777" w:rsidR="002B1A74" w:rsidRDefault="002B1A74">
            <w:pPr>
              <w:pStyle w:val="TableParagraph"/>
              <w:rPr>
                <w:b/>
              </w:rPr>
            </w:pPr>
          </w:p>
          <w:p w14:paraId="7030EF31" w14:textId="77777777" w:rsidR="002B1A74" w:rsidRDefault="002B1A74">
            <w:pPr>
              <w:pStyle w:val="TableParagraph"/>
              <w:rPr>
                <w:b/>
              </w:rPr>
            </w:pPr>
          </w:p>
          <w:p w14:paraId="20552755" w14:textId="77777777" w:rsidR="002B1A74" w:rsidRDefault="00000000">
            <w:pPr>
              <w:pStyle w:val="TableParagraph"/>
              <w:ind w:left="11" w:right="3"/>
              <w:jc w:val="center"/>
            </w:pPr>
            <w:r>
              <w:rPr>
                <w:spacing w:val="-2"/>
              </w:rPr>
              <w:t>teste</w:t>
            </w:r>
          </w:p>
        </w:tc>
        <w:tc>
          <w:tcPr>
            <w:tcW w:w="915" w:type="dxa"/>
          </w:tcPr>
          <w:p w14:paraId="7DD2BD85" w14:textId="77777777" w:rsidR="002B1A74" w:rsidRDefault="00000000">
            <w:pPr>
              <w:pStyle w:val="TableParagraph"/>
              <w:ind w:left="60" w:right="47"/>
              <w:jc w:val="center"/>
              <w:rPr>
                <w:b/>
                <w:sz w:val="32"/>
              </w:rPr>
            </w:pPr>
            <w:r>
              <w:rPr>
                <w:b/>
                <w:spacing w:val="-5"/>
                <w:sz w:val="32"/>
              </w:rPr>
              <w:t>NÃO</w:t>
            </w:r>
          </w:p>
        </w:tc>
        <w:tc>
          <w:tcPr>
            <w:tcW w:w="1069" w:type="dxa"/>
          </w:tcPr>
          <w:p w14:paraId="18BD88C3" w14:textId="77777777" w:rsidR="002B1A74" w:rsidRDefault="00000000">
            <w:pPr>
              <w:pStyle w:val="TableParagraph"/>
              <w:ind w:left="59" w:right="55"/>
              <w:jc w:val="center"/>
              <w:rPr>
                <w:b/>
                <w:sz w:val="32"/>
              </w:rPr>
            </w:pPr>
            <w:r>
              <w:rPr>
                <w:b/>
                <w:spacing w:val="-5"/>
                <w:sz w:val="32"/>
              </w:rPr>
              <w:t>SIM</w:t>
            </w:r>
          </w:p>
        </w:tc>
        <w:tc>
          <w:tcPr>
            <w:tcW w:w="1077" w:type="dxa"/>
          </w:tcPr>
          <w:p w14:paraId="3A34549E" w14:textId="77777777" w:rsidR="002B1A74" w:rsidRDefault="00000000">
            <w:pPr>
              <w:pStyle w:val="TableParagraph"/>
              <w:ind w:left="54" w:right="53"/>
              <w:jc w:val="center"/>
              <w:rPr>
                <w:b/>
                <w:sz w:val="32"/>
              </w:rPr>
            </w:pPr>
            <w:r>
              <w:rPr>
                <w:b/>
                <w:spacing w:val="-5"/>
                <w:sz w:val="32"/>
              </w:rPr>
              <w:t>NÃO</w:t>
            </w:r>
          </w:p>
        </w:tc>
      </w:tr>
      <w:tr w:rsidR="002B1A74" w14:paraId="0928B268" w14:textId="77777777">
        <w:trPr>
          <w:trHeight w:val="2147"/>
        </w:trPr>
        <w:tc>
          <w:tcPr>
            <w:tcW w:w="1131" w:type="dxa"/>
          </w:tcPr>
          <w:p w14:paraId="61B33508" w14:textId="77777777" w:rsidR="002B1A74" w:rsidRDefault="002B1A74">
            <w:pPr>
              <w:pStyle w:val="TableParagraph"/>
              <w:rPr>
                <w:rFonts w:ascii="Times New Roman"/>
              </w:rPr>
            </w:pPr>
          </w:p>
        </w:tc>
        <w:tc>
          <w:tcPr>
            <w:tcW w:w="1315" w:type="dxa"/>
          </w:tcPr>
          <w:p w14:paraId="330669FF" w14:textId="77777777" w:rsidR="002B1A74" w:rsidRDefault="002B1A74">
            <w:pPr>
              <w:pStyle w:val="TableParagraph"/>
              <w:rPr>
                <w:b/>
              </w:rPr>
            </w:pPr>
          </w:p>
          <w:p w14:paraId="181D194E" w14:textId="77777777" w:rsidR="002B1A74" w:rsidRDefault="002B1A74">
            <w:pPr>
              <w:pStyle w:val="TableParagraph"/>
              <w:rPr>
                <w:b/>
              </w:rPr>
            </w:pPr>
          </w:p>
          <w:p w14:paraId="2F608B9F" w14:textId="77777777" w:rsidR="002B1A74" w:rsidRDefault="002B1A74">
            <w:pPr>
              <w:pStyle w:val="TableParagraph"/>
              <w:spacing w:before="2"/>
              <w:rPr>
                <w:b/>
              </w:rPr>
            </w:pPr>
          </w:p>
          <w:p w14:paraId="25D914C7" w14:textId="77777777" w:rsidR="002B1A74" w:rsidRDefault="00000000">
            <w:pPr>
              <w:pStyle w:val="TableParagraph"/>
              <w:spacing w:line="237" w:lineRule="auto"/>
              <w:ind w:left="434" w:hanging="305"/>
            </w:pPr>
            <w:r>
              <w:rPr>
                <w:spacing w:val="-2"/>
              </w:rPr>
              <w:t xml:space="preserve">PROVPPS02 </w:t>
            </w:r>
            <w:r>
              <w:rPr>
                <w:spacing w:val="-4"/>
              </w:rPr>
              <w:t>3240</w:t>
            </w:r>
          </w:p>
        </w:tc>
        <w:tc>
          <w:tcPr>
            <w:tcW w:w="1236" w:type="dxa"/>
          </w:tcPr>
          <w:p w14:paraId="13FECABF" w14:textId="77777777" w:rsidR="002B1A74" w:rsidRDefault="002B1A74">
            <w:pPr>
              <w:pStyle w:val="TableParagraph"/>
              <w:rPr>
                <w:b/>
              </w:rPr>
            </w:pPr>
          </w:p>
          <w:p w14:paraId="30B4BA8F" w14:textId="77777777" w:rsidR="002B1A74" w:rsidRDefault="002B1A74">
            <w:pPr>
              <w:pStyle w:val="TableParagraph"/>
              <w:rPr>
                <w:b/>
              </w:rPr>
            </w:pPr>
          </w:p>
          <w:p w14:paraId="2065CA21" w14:textId="77777777" w:rsidR="002B1A74" w:rsidRDefault="002B1A74">
            <w:pPr>
              <w:pStyle w:val="TableParagraph"/>
              <w:spacing w:before="132"/>
              <w:rPr>
                <w:b/>
              </w:rPr>
            </w:pPr>
          </w:p>
          <w:p w14:paraId="7C082715" w14:textId="77777777" w:rsidR="002B1A74" w:rsidRDefault="00000000">
            <w:pPr>
              <w:pStyle w:val="TableParagraph"/>
              <w:ind w:left="17" w:right="2"/>
              <w:jc w:val="center"/>
            </w:pPr>
            <w:r>
              <w:rPr>
                <w:spacing w:val="-2"/>
              </w:rPr>
              <w:t>425453</w:t>
            </w:r>
          </w:p>
        </w:tc>
        <w:tc>
          <w:tcPr>
            <w:tcW w:w="7830" w:type="dxa"/>
          </w:tcPr>
          <w:p w14:paraId="5FD03B53" w14:textId="77777777" w:rsidR="002B1A74" w:rsidRDefault="00000000">
            <w:pPr>
              <w:pStyle w:val="TableParagraph"/>
              <w:ind w:left="107" w:right="94"/>
              <w:jc w:val="both"/>
            </w:pPr>
            <w:r>
              <w:t>Reagente analítico 1, tipo conjunto Completo para automação, tipo de Análise quantitativo</w:t>
            </w:r>
            <w:r>
              <w:rPr>
                <w:spacing w:val="-5"/>
              </w:rPr>
              <w:t xml:space="preserve"> </w:t>
            </w:r>
            <w:r>
              <w:t>th1,</w:t>
            </w:r>
            <w:r>
              <w:rPr>
                <w:spacing w:val="-6"/>
              </w:rPr>
              <w:t xml:space="preserve"> </w:t>
            </w:r>
            <w:r>
              <w:t>th2,</w:t>
            </w:r>
            <w:r>
              <w:rPr>
                <w:spacing w:val="-8"/>
              </w:rPr>
              <w:t xml:space="preserve"> </w:t>
            </w:r>
            <w:r>
              <w:t>th17,</w:t>
            </w:r>
            <w:r>
              <w:rPr>
                <w:spacing w:val="-8"/>
              </w:rPr>
              <w:t xml:space="preserve"> </w:t>
            </w:r>
            <w:r>
              <w:t>Apresentação</w:t>
            </w:r>
            <w:r>
              <w:rPr>
                <w:spacing w:val="-5"/>
              </w:rPr>
              <w:t xml:space="preserve"> </w:t>
            </w:r>
            <w:r>
              <w:t>teste,</w:t>
            </w:r>
            <w:r>
              <w:rPr>
                <w:spacing w:val="-6"/>
              </w:rPr>
              <w:t xml:space="preserve"> </w:t>
            </w:r>
            <w:r>
              <w:t>característica</w:t>
            </w:r>
            <w:r>
              <w:rPr>
                <w:spacing w:val="-5"/>
              </w:rPr>
              <w:t xml:space="preserve"> </w:t>
            </w:r>
            <w:r>
              <w:t>Adicional</w:t>
            </w:r>
            <w:r>
              <w:rPr>
                <w:spacing w:val="-7"/>
              </w:rPr>
              <w:t xml:space="preserve"> </w:t>
            </w:r>
            <w:r>
              <w:t>citometria</w:t>
            </w:r>
            <w:r>
              <w:rPr>
                <w:spacing w:val="-6"/>
              </w:rPr>
              <w:t xml:space="preserve"> </w:t>
            </w:r>
            <w:r>
              <w:t>de fluxo complemento: reagente analítico, Reatividade para humano, tipo: conjunto completo para</w:t>
            </w:r>
            <w:r>
              <w:rPr>
                <w:spacing w:val="-1"/>
              </w:rPr>
              <w:t xml:space="preserve"> </w:t>
            </w:r>
            <w:r>
              <w:t>automação, Tipo</w:t>
            </w:r>
            <w:r>
              <w:rPr>
                <w:spacing w:val="-1"/>
              </w:rPr>
              <w:t xml:space="preserve"> </w:t>
            </w:r>
            <w:r>
              <w:t>de</w:t>
            </w:r>
            <w:r>
              <w:rPr>
                <w:spacing w:val="-1"/>
              </w:rPr>
              <w:t xml:space="preserve"> </w:t>
            </w:r>
            <w:r>
              <w:t>análise: quantitativo th1,</w:t>
            </w:r>
            <w:r>
              <w:rPr>
                <w:spacing w:val="-1"/>
              </w:rPr>
              <w:t xml:space="preserve"> </w:t>
            </w:r>
            <w:r>
              <w:t>th2,</w:t>
            </w:r>
            <w:r>
              <w:rPr>
                <w:spacing w:val="-1"/>
              </w:rPr>
              <w:t xml:space="preserve"> </w:t>
            </w:r>
            <w:r>
              <w:t>th17,</w:t>
            </w:r>
            <w:r>
              <w:rPr>
                <w:spacing w:val="-1"/>
              </w:rPr>
              <w:t xml:space="preserve"> </w:t>
            </w:r>
            <w:r>
              <w:t xml:space="preserve">caracteristica adicional: Citometria de fluxo. Análise de: il-2, Il4, il-6, ifn-y, tnf, il-17a, il-10 em uma Única amostra de sobrenadante de Cultura e soro. Apresentação: 1 Unidade = 80 </w:t>
            </w:r>
            <w:r>
              <w:rPr>
                <w:spacing w:val="-2"/>
              </w:rPr>
              <w:t>testes.</w:t>
            </w:r>
          </w:p>
        </w:tc>
        <w:tc>
          <w:tcPr>
            <w:tcW w:w="1304" w:type="dxa"/>
          </w:tcPr>
          <w:p w14:paraId="5280D22B" w14:textId="77777777" w:rsidR="002B1A74" w:rsidRDefault="002B1A74">
            <w:pPr>
              <w:pStyle w:val="TableParagraph"/>
              <w:rPr>
                <w:b/>
              </w:rPr>
            </w:pPr>
          </w:p>
          <w:p w14:paraId="330B8E7E" w14:textId="77777777" w:rsidR="002B1A74" w:rsidRDefault="002B1A74">
            <w:pPr>
              <w:pStyle w:val="TableParagraph"/>
              <w:rPr>
                <w:b/>
              </w:rPr>
            </w:pPr>
          </w:p>
          <w:p w14:paraId="5D664D91" w14:textId="77777777" w:rsidR="002B1A74" w:rsidRDefault="002B1A74">
            <w:pPr>
              <w:pStyle w:val="TableParagraph"/>
              <w:rPr>
                <w:b/>
              </w:rPr>
            </w:pPr>
          </w:p>
          <w:p w14:paraId="38BA8CB1" w14:textId="77777777" w:rsidR="002B1A74" w:rsidRDefault="00000000">
            <w:pPr>
              <w:pStyle w:val="TableParagraph"/>
              <w:ind w:left="11" w:right="3"/>
              <w:jc w:val="center"/>
            </w:pPr>
            <w:r>
              <w:rPr>
                <w:spacing w:val="-2"/>
              </w:rPr>
              <w:t>teste</w:t>
            </w:r>
          </w:p>
        </w:tc>
        <w:tc>
          <w:tcPr>
            <w:tcW w:w="915" w:type="dxa"/>
          </w:tcPr>
          <w:p w14:paraId="67B4340C" w14:textId="77777777" w:rsidR="002B1A74" w:rsidRDefault="00000000">
            <w:pPr>
              <w:pStyle w:val="TableParagraph"/>
              <w:ind w:left="60" w:right="47"/>
              <w:jc w:val="center"/>
              <w:rPr>
                <w:b/>
                <w:sz w:val="32"/>
              </w:rPr>
            </w:pPr>
            <w:r>
              <w:rPr>
                <w:b/>
                <w:spacing w:val="-5"/>
                <w:sz w:val="32"/>
              </w:rPr>
              <w:t>NÃO</w:t>
            </w:r>
          </w:p>
        </w:tc>
        <w:tc>
          <w:tcPr>
            <w:tcW w:w="1069" w:type="dxa"/>
          </w:tcPr>
          <w:p w14:paraId="073D90B9" w14:textId="77777777" w:rsidR="002B1A74" w:rsidRDefault="00000000">
            <w:pPr>
              <w:pStyle w:val="TableParagraph"/>
              <w:ind w:left="59" w:right="55"/>
              <w:jc w:val="center"/>
              <w:rPr>
                <w:b/>
                <w:sz w:val="32"/>
              </w:rPr>
            </w:pPr>
            <w:r>
              <w:rPr>
                <w:b/>
                <w:spacing w:val="-5"/>
                <w:sz w:val="32"/>
              </w:rPr>
              <w:t>SIM</w:t>
            </w:r>
          </w:p>
        </w:tc>
        <w:tc>
          <w:tcPr>
            <w:tcW w:w="1077" w:type="dxa"/>
          </w:tcPr>
          <w:p w14:paraId="5FE5ACF2" w14:textId="77777777" w:rsidR="002B1A74" w:rsidRDefault="00000000">
            <w:pPr>
              <w:pStyle w:val="TableParagraph"/>
              <w:ind w:left="54" w:right="53"/>
              <w:jc w:val="center"/>
              <w:rPr>
                <w:b/>
                <w:sz w:val="32"/>
              </w:rPr>
            </w:pPr>
            <w:r>
              <w:rPr>
                <w:b/>
                <w:spacing w:val="-5"/>
                <w:sz w:val="32"/>
              </w:rPr>
              <w:t>NÃO</w:t>
            </w:r>
          </w:p>
        </w:tc>
      </w:tr>
      <w:tr w:rsidR="002B1A74" w14:paraId="4F3A94A0" w14:textId="77777777">
        <w:trPr>
          <w:trHeight w:val="1075"/>
        </w:trPr>
        <w:tc>
          <w:tcPr>
            <w:tcW w:w="1131" w:type="dxa"/>
          </w:tcPr>
          <w:p w14:paraId="7951083C" w14:textId="77777777" w:rsidR="002B1A74" w:rsidRDefault="002B1A74">
            <w:pPr>
              <w:pStyle w:val="TableParagraph"/>
              <w:rPr>
                <w:rFonts w:ascii="Times New Roman"/>
              </w:rPr>
            </w:pPr>
          </w:p>
        </w:tc>
        <w:tc>
          <w:tcPr>
            <w:tcW w:w="1315" w:type="dxa"/>
          </w:tcPr>
          <w:p w14:paraId="34B5D870" w14:textId="77777777" w:rsidR="002B1A74" w:rsidRDefault="00000000">
            <w:pPr>
              <w:pStyle w:val="TableParagraph"/>
              <w:spacing w:before="268"/>
              <w:ind w:left="434" w:hanging="305"/>
            </w:pPr>
            <w:r>
              <w:rPr>
                <w:spacing w:val="-2"/>
              </w:rPr>
              <w:t xml:space="preserve">PROVPPS02 </w:t>
            </w:r>
            <w:r>
              <w:rPr>
                <w:spacing w:val="-4"/>
              </w:rPr>
              <w:t>3231</w:t>
            </w:r>
          </w:p>
        </w:tc>
        <w:tc>
          <w:tcPr>
            <w:tcW w:w="1236" w:type="dxa"/>
          </w:tcPr>
          <w:p w14:paraId="3F3D173B" w14:textId="77777777" w:rsidR="002B1A74" w:rsidRDefault="002B1A74">
            <w:pPr>
              <w:pStyle w:val="TableParagraph"/>
              <w:spacing w:before="133"/>
              <w:rPr>
                <w:b/>
              </w:rPr>
            </w:pPr>
          </w:p>
          <w:p w14:paraId="25B10468" w14:textId="77777777" w:rsidR="002B1A74" w:rsidRDefault="00000000">
            <w:pPr>
              <w:pStyle w:val="TableParagraph"/>
              <w:ind w:left="17" w:right="2"/>
              <w:jc w:val="center"/>
            </w:pPr>
            <w:r>
              <w:rPr>
                <w:spacing w:val="-2"/>
              </w:rPr>
              <w:t>348282</w:t>
            </w:r>
          </w:p>
        </w:tc>
        <w:tc>
          <w:tcPr>
            <w:tcW w:w="7830" w:type="dxa"/>
          </w:tcPr>
          <w:p w14:paraId="1302D8AF" w14:textId="77777777" w:rsidR="002B1A74" w:rsidRDefault="00000000">
            <w:pPr>
              <w:pStyle w:val="TableParagraph"/>
              <w:ind w:left="107" w:right="97"/>
              <w:jc w:val="both"/>
            </w:pPr>
            <w:r>
              <w:t>Reagente, com anticorpos monoclonais anti cd3/cd4/cd8/cd45, conjunto de reagentes, completo Com reagentes e acessórios, citometria de fluxo, contagem de linfócitos relação a subpopulação Cd45. Apresentação: 1 unidade = 50 Testes.</w:t>
            </w:r>
          </w:p>
        </w:tc>
        <w:tc>
          <w:tcPr>
            <w:tcW w:w="1304" w:type="dxa"/>
          </w:tcPr>
          <w:p w14:paraId="6F3F6F50" w14:textId="77777777" w:rsidR="002B1A74" w:rsidRDefault="00000000">
            <w:pPr>
              <w:pStyle w:val="TableParagraph"/>
              <w:spacing w:before="268"/>
              <w:ind w:left="11" w:right="3"/>
              <w:jc w:val="center"/>
            </w:pPr>
            <w:r>
              <w:rPr>
                <w:spacing w:val="-2"/>
              </w:rPr>
              <w:t>teste</w:t>
            </w:r>
          </w:p>
        </w:tc>
        <w:tc>
          <w:tcPr>
            <w:tcW w:w="915" w:type="dxa"/>
          </w:tcPr>
          <w:p w14:paraId="6F9E43AD" w14:textId="77777777" w:rsidR="002B1A74" w:rsidRDefault="00000000">
            <w:pPr>
              <w:pStyle w:val="TableParagraph"/>
              <w:ind w:left="60" w:right="47"/>
              <w:jc w:val="center"/>
              <w:rPr>
                <w:b/>
                <w:sz w:val="32"/>
              </w:rPr>
            </w:pPr>
            <w:r>
              <w:rPr>
                <w:b/>
                <w:spacing w:val="-5"/>
                <w:sz w:val="32"/>
              </w:rPr>
              <w:t>NÃO</w:t>
            </w:r>
          </w:p>
        </w:tc>
        <w:tc>
          <w:tcPr>
            <w:tcW w:w="1069" w:type="dxa"/>
          </w:tcPr>
          <w:p w14:paraId="2597282E" w14:textId="77777777" w:rsidR="002B1A74" w:rsidRDefault="00000000">
            <w:pPr>
              <w:pStyle w:val="TableParagraph"/>
              <w:ind w:left="59" w:right="55"/>
              <w:jc w:val="center"/>
              <w:rPr>
                <w:b/>
                <w:sz w:val="32"/>
              </w:rPr>
            </w:pPr>
            <w:r>
              <w:rPr>
                <w:b/>
                <w:spacing w:val="-5"/>
                <w:sz w:val="32"/>
              </w:rPr>
              <w:t>SIM</w:t>
            </w:r>
          </w:p>
        </w:tc>
        <w:tc>
          <w:tcPr>
            <w:tcW w:w="1077" w:type="dxa"/>
          </w:tcPr>
          <w:p w14:paraId="32ED2894" w14:textId="77777777" w:rsidR="002B1A74" w:rsidRDefault="00000000">
            <w:pPr>
              <w:pStyle w:val="TableParagraph"/>
              <w:ind w:left="54" w:right="53"/>
              <w:jc w:val="center"/>
              <w:rPr>
                <w:b/>
                <w:sz w:val="32"/>
              </w:rPr>
            </w:pPr>
            <w:r>
              <w:rPr>
                <w:b/>
                <w:spacing w:val="-5"/>
                <w:sz w:val="32"/>
              </w:rPr>
              <w:t>NÃO</w:t>
            </w:r>
          </w:p>
        </w:tc>
      </w:tr>
      <w:tr w:rsidR="002B1A74" w14:paraId="0C636E03" w14:textId="77777777">
        <w:trPr>
          <w:trHeight w:val="1074"/>
        </w:trPr>
        <w:tc>
          <w:tcPr>
            <w:tcW w:w="1131" w:type="dxa"/>
          </w:tcPr>
          <w:p w14:paraId="15649652" w14:textId="77777777" w:rsidR="002B1A74" w:rsidRDefault="002B1A74">
            <w:pPr>
              <w:pStyle w:val="TableParagraph"/>
              <w:rPr>
                <w:rFonts w:ascii="Times New Roman"/>
              </w:rPr>
            </w:pPr>
          </w:p>
        </w:tc>
        <w:tc>
          <w:tcPr>
            <w:tcW w:w="1315" w:type="dxa"/>
          </w:tcPr>
          <w:p w14:paraId="4EE7733F" w14:textId="77777777" w:rsidR="002B1A74" w:rsidRDefault="002B1A74">
            <w:pPr>
              <w:pStyle w:val="TableParagraph"/>
              <w:spacing w:before="133"/>
              <w:rPr>
                <w:b/>
              </w:rPr>
            </w:pPr>
          </w:p>
          <w:p w14:paraId="203D1F37" w14:textId="77777777" w:rsidR="002B1A74" w:rsidRDefault="00000000">
            <w:pPr>
              <w:pStyle w:val="TableParagraph"/>
              <w:ind w:left="13"/>
              <w:jc w:val="center"/>
            </w:pPr>
            <w:r>
              <w:rPr>
                <w:spacing w:val="-2"/>
              </w:rPr>
              <w:t>EBS13096</w:t>
            </w:r>
          </w:p>
        </w:tc>
        <w:tc>
          <w:tcPr>
            <w:tcW w:w="1236" w:type="dxa"/>
          </w:tcPr>
          <w:p w14:paraId="63E346F6" w14:textId="77777777" w:rsidR="002B1A74" w:rsidRDefault="002B1A74">
            <w:pPr>
              <w:pStyle w:val="TableParagraph"/>
              <w:spacing w:before="133"/>
              <w:rPr>
                <w:b/>
              </w:rPr>
            </w:pPr>
          </w:p>
          <w:p w14:paraId="21263E3C" w14:textId="77777777" w:rsidR="002B1A74" w:rsidRDefault="00000000">
            <w:pPr>
              <w:pStyle w:val="TableParagraph"/>
              <w:ind w:left="17" w:right="2"/>
              <w:jc w:val="center"/>
            </w:pPr>
            <w:r>
              <w:rPr>
                <w:spacing w:val="-2"/>
              </w:rPr>
              <w:t>438224</w:t>
            </w:r>
          </w:p>
        </w:tc>
        <w:tc>
          <w:tcPr>
            <w:tcW w:w="7830" w:type="dxa"/>
          </w:tcPr>
          <w:p w14:paraId="532E48BB" w14:textId="77777777" w:rsidR="002B1A74" w:rsidRDefault="00000000">
            <w:pPr>
              <w:pStyle w:val="TableParagraph"/>
              <w:ind w:left="107" w:right="95"/>
              <w:jc w:val="both"/>
            </w:pPr>
            <w:r>
              <w:t>Proteína, tipo aerolisina, apresentação pó liofilizado, características adicionais conjugado</w:t>
            </w:r>
            <w:r>
              <w:rPr>
                <w:spacing w:val="-4"/>
              </w:rPr>
              <w:t xml:space="preserve"> </w:t>
            </w:r>
            <w:r>
              <w:t>ao</w:t>
            </w:r>
            <w:r>
              <w:rPr>
                <w:spacing w:val="-4"/>
              </w:rPr>
              <w:t xml:space="preserve"> </w:t>
            </w:r>
            <w:r>
              <w:t>fluoróforo</w:t>
            </w:r>
            <w:r>
              <w:rPr>
                <w:spacing w:val="-4"/>
              </w:rPr>
              <w:t xml:space="preserve"> </w:t>
            </w:r>
            <w:r>
              <w:t>tipo alexa</w:t>
            </w:r>
            <w:r>
              <w:rPr>
                <w:spacing w:val="-3"/>
              </w:rPr>
              <w:t xml:space="preserve"> </w:t>
            </w:r>
            <w:r>
              <w:t>fluor</w:t>
            </w:r>
            <w:r>
              <w:rPr>
                <w:spacing w:val="-5"/>
              </w:rPr>
              <w:t xml:space="preserve"> </w:t>
            </w:r>
            <w:r>
              <w:t>488.</w:t>
            </w:r>
            <w:r>
              <w:rPr>
                <w:spacing w:val="-5"/>
              </w:rPr>
              <w:t xml:space="preserve"> </w:t>
            </w:r>
            <w:r>
              <w:t>Descrição</w:t>
            </w:r>
            <w:r>
              <w:rPr>
                <w:spacing w:val="-1"/>
              </w:rPr>
              <w:t xml:space="preserve"> </w:t>
            </w:r>
            <w:r>
              <w:t>Complementar:</w:t>
            </w:r>
            <w:r>
              <w:rPr>
                <w:spacing w:val="-2"/>
              </w:rPr>
              <w:t xml:space="preserve"> </w:t>
            </w:r>
            <w:r>
              <w:t>proaerolisina (variante de aerolisina) conjugada ao fluorocromo alexa fluor 488 (FLAER).</w:t>
            </w:r>
          </w:p>
        </w:tc>
        <w:tc>
          <w:tcPr>
            <w:tcW w:w="1304" w:type="dxa"/>
          </w:tcPr>
          <w:p w14:paraId="31A90BF8" w14:textId="77777777" w:rsidR="002B1A74" w:rsidRDefault="00000000">
            <w:pPr>
              <w:pStyle w:val="TableParagraph"/>
              <w:spacing w:before="268"/>
              <w:ind w:left="11" w:right="1"/>
              <w:jc w:val="center"/>
            </w:pPr>
            <w:r>
              <w:rPr>
                <w:spacing w:val="-2"/>
              </w:rPr>
              <w:t>frasco</w:t>
            </w:r>
          </w:p>
        </w:tc>
        <w:tc>
          <w:tcPr>
            <w:tcW w:w="915" w:type="dxa"/>
          </w:tcPr>
          <w:p w14:paraId="3D3D015C" w14:textId="77777777" w:rsidR="002B1A74" w:rsidRDefault="00000000">
            <w:pPr>
              <w:pStyle w:val="TableParagraph"/>
              <w:ind w:left="60" w:right="47"/>
              <w:jc w:val="center"/>
              <w:rPr>
                <w:b/>
                <w:sz w:val="32"/>
              </w:rPr>
            </w:pPr>
            <w:r>
              <w:rPr>
                <w:b/>
                <w:spacing w:val="-5"/>
                <w:sz w:val="32"/>
              </w:rPr>
              <w:t>NÃO</w:t>
            </w:r>
          </w:p>
        </w:tc>
        <w:tc>
          <w:tcPr>
            <w:tcW w:w="1069" w:type="dxa"/>
          </w:tcPr>
          <w:p w14:paraId="6869FF36" w14:textId="77777777" w:rsidR="002B1A74" w:rsidRDefault="00000000">
            <w:pPr>
              <w:pStyle w:val="TableParagraph"/>
              <w:ind w:left="59" w:right="55"/>
              <w:jc w:val="center"/>
              <w:rPr>
                <w:b/>
                <w:sz w:val="32"/>
              </w:rPr>
            </w:pPr>
            <w:r>
              <w:rPr>
                <w:b/>
                <w:spacing w:val="-5"/>
                <w:sz w:val="32"/>
              </w:rPr>
              <w:t>SIM</w:t>
            </w:r>
          </w:p>
        </w:tc>
        <w:tc>
          <w:tcPr>
            <w:tcW w:w="1077" w:type="dxa"/>
          </w:tcPr>
          <w:p w14:paraId="45709DD2" w14:textId="77777777" w:rsidR="002B1A74" w:rsidRDefault="00000000">
            <w:pPr>
              <w:pStyle w:val="TableParagraph"/>
              <w:ind w:left="54" w:right="53"/>
              <w:jc w:val="center"/>
              <w:rPr>
                <w:b/>
                <w:sz w:val="32"/>
              </w:rPr>
            </w:pPr>
            <w:r>
              <w:rPr>
                <w:b/>
                <w:spacing w:val="-5"/>
                <w:sz w:val="32"/>
              </w:rPr>
              <w:t>NÃO</w:t>
            </w:r>
          </w:p>
        </w:tc>
      </w:tr>
      <w:tr w:rsidR="002B1A74" w14:paraId="25B17B0C" w14:textId="77777777">
        <w:trPr>
          <w:trHeight w:val="1341"/>
        </w:trPr>
        <w:tc>
          <w:tcPr>
            <w:tcW w:w="1131" w:type="dxa"/>
          </w:tcPr>
          <w:p w14:paraId="5D803212" w14:textId="77777777" w:rsidR="002B1A74" w:rsidRDefault="002B1A74">
            <w:pPr>
              <w:pStyle w:val="TableParagraph"/>
              <w:rPr>
                <w:rFonts w:ascii="Times New Roman"/>
              </w:rPr>
            </w:pPr>
          </w:p>
        </w:tc>
        <w:tc>
          <w:tcPr>
            <w:tcW w:w="1315" w:type="dxa"/>
          </w:tcPr>
          <w:p w14:paraId="1A0DB33C" w14:textId="77777777" w:rsidR="002B1A74" w:rsidRDefault="002B1A74">
            <w:pPr>
              <w:pStyle w:val="TableParagraph"/>
              <w:spacing w:before="265"/>
              <w:rPr>
                <w:b/>
              </w:rPr>
            </w:pPr>
          </w:p>
          <w:p w14:paraId="1AA1BE58" w14:textId="77777777" w:rsidR="002B1A74" w:rsidRDefault="00000000">
            <w:pPr>
              <w:pStyle w:val="TableParagraph"/>
              <w:ind w:left="13"/>
              <w:jc w:val="center"/>
            </w:pPr>
            <w:r>
              <w:rPr>
                <w:spacing w:val="-2"/>
              </w:rPr>
              <w:t>EBS02690</w:t>
            </w:r>
          </w:p>
        </w:tc>
        <w:tc>
          <w:tcPr>
            <w:tcW w:w="1236" w:type="dxa"/>
          </w:tcPr>
          <w:p w14:paraId="4A0FFCA0" w14:textId="77777777" w:rsidR="002B1A74" w:rsidRDefault="002B1A74">
            <w:pPr>
              <w:pStyle w:val="TableParagraph"/>
              <w:spacing w:before="265"/>
              <w:rPr>
                <w:b/>
              </w:rPr>
            </w:pPr>
          </w:p>
          <w:p w14:paraId="625B6AFA" w14:textId="77777777" w:rsidR="002B1A74" w:rsidRDefault="00000000">
            <w:pPr>
              <w:pStyle w:val="TableParagraph"/>
              <w:ind w:left="17" w:right="2"/>
              <w:jc w:val="center"/>
            </w:pPr>
            <w:r>
              <w:rPr>
                <w:spacing w:val="-2"/>
              </w:rPr>
              <w:t>419372</w:t>
            </w:r>
          </w:p>
        </w:tc>
        <w:tc>
          <w:tcPr>
            <w:tcW w:w="7830" w:type="dxa"/>
          </w:tcPr>
          <w:p w14:paraId="6823E564" w14:textId="77777777" w:rsidR="002B1A74" w:rsidRDefault="00000000">
            <w:pPr>
              <w:pStyle w:val="TableParagraph"/>
              <w:ind w:left="107"/>
            </w:pPr>
            <w:r>
              <w:t>Ácido Etilenodiaminotetracético (EDTA). Fórmula Química: C10h14n2o8na2.2h2o. Composição</w:t>
            </w:r>
            <w:r>
              <w:rPr>
                <w:spacing w:val="-8"/>
              </w:rPr>
              <w:t xml:space="preserve"> </w:t>
            </w:r>
            <w:r>
              <w:t>Química:</w:t>
            </w:r>
            <w:r>
              <w:rPr>
                <w:spacing w:val="-8"/>
              </w:rPr>
              <w:t xml:space="preserve"> </w:t>
            </w:r>
            <w:r>
              <w:t>Sal</w:t>
            </w:r>
            <w:r>
              <w:rPr>
                <w:spacing w:val="-9"/>
              </w:rPr>
              <w:t xml:space="preserve"> </w:t>
            </w:r>
            <w:r>
              <w:t>Dissódico</w:t>
            </w:r>
            <w:r>
              <w:rPr>
                <w:spacing w:val="-8"/>
              </w:rPr>
              <w:t xml:space="preserve"> </w:t>
            </w:r>
            <w:r>
              <w:t>Dihidratado.</w:t>
            </w:r>
            <w:r>
              <w:rPr>
                <w:spacing w:val="-8"/>
              </w:rPr>
              <w:t xml:space="preserve"> </w:t>
            </w:r>
            <w:r>
              <w:t>Aspecto</w:t>
            </w:r>
            <w:r>
              <w:rPr>
                <w:spacing w:val="-8"/>
              </w:rPr>
              <w:t xml:space="preserve"> </w:t>
            </w:r>
            <w:r>
              <w:t>Físico:</w:t>
            </w:r>
            <w:r>
              <w:rPr>
                <w:spacing w:val="-8"/>
              </w:rPr>
              <w:t xml:space="preserve"> </w:t>
            </w:r>
            <w:r>
              <w:t>Pó</w:t>
            </w:r>
            <w:r>
              <w:rPr>
                <w:spacing w:val="-8"/>
              </w:rPr>
              <w:t xml:space="preserve"> </w:t>
            </w:r>
            <w:r>
              <w:t>Branco,</w:t>
            </w:r>
            <w:r>
              <w:rPr>
                <w:spacing w:val="-9"/>
              </w:rPr>
              <w:t xml:space="preserve"> </w:t>
            </w:r>
            <w:r>
              <w:t>Cristalino. Massa</w:t>
            </w:r>
            <w:r>
              <w:rPr>
                <w:spacing w:val="80"/>
              </w:rPr>
              <w:t xml:space="preserve"> </w:t>
            </w:r>
            <w:r>
              <w:t>Molar:</w:t>
            </w:r>
            <w:r>
              <w:rPr>
                <w:spacing w:val="80"/>
              </w:rPr>
              <w:t xml:space="preserve"> </w:t>
            </w:r>
            <w:r>
              <w:t>372,24</w:t>
            </w:r>
            <w:r>
              <w:rPr>
                <w:spacing w:val="80"/>
              </w:rPr>
              <w:t xml:space="preserve"> </w:t>
            </w:r>
            <w:r>
              <w:t>G/MOL.</w:t>
            </w:r>
            <w:r>
              <w:rPr>
                <w:spacing w:val="80"/>
              </w:rPr>
              <w:t xml:space="preserve"> </w:t>
            </w:r>
            <w:r>
              <w:t>Grau</w:t>
            </w:r>
            <w:r>
              <w:rPr>
                <w:spacing w:val="80"/>
              </w:rPr>
              <w:t xml:space="preserve"> </w:t>
            </w:r>
            <w:r>
              <w:t>De</w:t>
            </w:r>
            <w:r>
              <w:rPr>
                <w:spacing w:val="80"/>
              </w:rPr>
              <w:t xml:space="preserve"> </w:t>
            </w:r>
            <w:r>
              <w:t>Pureza*:</w:t>
            </w:r>
            <w:r>
              <w:rPr>
                <w:spacing w:val="80"/>
              </w:rPr>
              <w:t xml:space="preserve"> </w:t>
            </w:r>
            <w:r>
              <w:t>Pureza</w:t>
            </w:r>
            <w:r>
              <w:rPr>
                <w:spacing w:val="80"/>
              </w:rPr>
              <w:t xml:space="preserve"> </w:t>
            </w:r>
            <w:r>
              <w:t>Mínima</w:t>
            </w:r>
            <w:r>
              <w:rPr>
                <w:spacing w:val="80"/>
              </w:rPr>
              <w:t xml:space="preserve"> </w:t>
            </w:r>
            <w:r>
              <w:t>De</w:t>
            </w:r>
            <w:r>
              <w:rPr>
                <w:spacing w:val="80"/>
              </w:rPr>
              <w:t xml:space="preserve"> </w:t>
            </w:r>
            <w:r>
              <w:t>99,5%. Característica</w:t>
            </w:r>
            <w:r>
              <w:rPr>
                <w:spacing w:val="47"/>
              </w:rPr>
              <w:t xml:space="preserve"> </w:t>
            </w:r>
            <w:r>
              <w:t>Adicional*:</w:t>
            </w:r>
            <w:r>
              <w:rPr>
                <w:spacing w:val="48"/>
              </w:rPr>
              <w:t xml:space="preserve"> </w:t>
            </w:r>
            <w:r>
              <w:t>Padrão</w:t>
            </w:r>
            <w:r>
              <w:rPr>
                <w:spacing w:val="48"/>
              </w:rPr>
              <w:t xml:space="preserve"> </w:t>
            </w:r>
            <w:r>
              <w:t>De</w:t>
            </w:r>
            <w:r>
              <w:rPr>
                <w:spacing w:val="50"/>
              </w:rPr>
              <w:t xml:space="preserve"> </w:t>
            </w:r>
            <w:r>
              <w:t>Referencia</w:t>
            </w:r>
            <w:r>
              <w:rPr>
                <w:spacing w:val="48"/>
              </w:rPr>
              <w:t xml:space="preserve"> </w:t>
            </w:r>
            <w:r>
              <w:t>Analítico</w:t>
            </w:r>
            <w:r>
              <w:rPr>
                <w:spacing w:val="56"/>
              </w:rPr>
              <w:t xml:space="preserve"> </w:t>
            </w:r>
            <w:r>
              <w:t>Número</w:t>
            </w:r>
            <w:r>
              <w:rPr>
                <w:spacing w:val="48"/>
              </w:rPr>
              <w:t xml:space="preserve"> </w:t>
            </w:r>
            <w:r>
              <w:t>De</w:t>
            </w:r>
            <w:r>
              <w:rPr>
                <w:spacing w:val="50"/>
              </w:rPr>
              <w:t xml:space="preserve"> </w:t>
            </w:r>
            <w:r>
              <w:rPr>
                <w:spacing w:val="-2"/>
              </w:rPr>
              <w:t>Referência</w:t>
            </w:r>
          </w:p>
          <w:p w14:paraId="44240EBC" w14:textId="77777777" w:rsidR="002B1A74" w:rsidRDefault="00000000">
            <w:pPr>
              <w:pStyle w:val="TableParagraph"/>
              <w:spacing w:line="248" w:lineRule="exact"/>
              <w:ind w:left="107"/>
            </w:pPr>
            <w:r>
              <w:t>Química*:</w:t>
            </w:r>
            <w:r>
              <w:rPr>
                <w:spacing w:val="-5"/>
              </w:rPr>
              <w:t xml:space="preserve"> </w:t>
            </w:r>
            <w:r>
              <w:t>CAS</w:t>
            </w:r>
            <w:r>
              <w:rPr>
                <w:spacing w:val="-8"/>
              </w:rPr>
              <w:t xml:space="preserve"> </w:t>
            </w:r>
            <w:r>
              <w:t>6381-92-</w:t>
            </w:r>
            <w:r>
              <w:rPr>
                <w:spacing w:val="-5"/>
              </w:rPr>
              <w:t>6.</w:t>
            </w:r>
          </w:p>
        </w:tc>
        <w:tc>
          <w:tcPr>
            <w:tcW w:w="1304" w:type="dxa"/>
          </w:tcPr>
          <w:p w14:paraId="3656213B" w14:textId="77777777" w:rsidR="002B1A74" w:rsidRDefault="002B1A74">
            <w:pPr>
              <w:pStyle w:val="TableParagraph"/>
              <w:spacing w:before="265"/>
              <w:rPr>
                <w:b/>
              </w:rPr>
            </w:pPr>
          </w:p>
          <w:p w14:paraId="2145B398" w14:textId="77777777" w:rsidR="002B1A74" w:rsidRDefault="00000000">
            <w:pPr>
              <w:pStyle w:val="TableParagraph"/>
              <w:ind w:left="11" w:right="2"/>
              <w:jc w:val="center"/>
            </w:pPr>
            <w:r>
              <w:rPr>
                <w:spacing w:val="-2"/>
              </w:rPr>
              <w:t>grama</w:t>
            </w:r>
          </w:p>
        </w:tc>
        <w:tc>
          <w:tcPr>
            <w:tcW w:w="915" w:type="dxa"/>
          </w:tcPr>
          <w:p w14:paraId="0A079BEC" w14:textId="77777777" w:rsidR="002B1A74" w:rsidRDefault="00000000">
            <w:pPr>
              <w:pStyle w:val="TableParagraph"/>
              <w:ind w:left="60" w:right="47"/>
              <w:jc w:val="center"/>
              <w:rPr>
                <w:b/>
                <w:sz w:val="32"/>
              </w:rPr>
            </w:pPr>
            <w:r>
              <w:rPr>
                <w:b/>
                <w:spacing w:val="-5"/>
                <w:sz w:val="32"/>
              </w:rPr>
              <w:t>NÃO</w:t>
            </w:r>
          </w:p>
        </w:tc>
        <w:tc>
          <w:tcPr>
            <w:tcW w:w="1069" w:type="dxa"/>
          </w:tcPr>
          <w:p w14:paraId="60F56E12" w14:textId="77777777" w:rsidR="002B1A74" w:rsidRDefault="00000000">
            <w:pPr>
              <w:pStyle w:val="TableParagraph"/>
              <w:ind w:left="59" w:right="55"/>
              <w:jc w:val="center"/>
              <w:rPr>
                <w:b/>
                <w:sz w:val="32"/>
              </w:rPr>
            </w:pPr>
            <w:r>
              <w:rPr>
                <w:b/>
                <w:spacing w:val="-5"/>
                <w:sz w:val="32"/>
              </w:rPr>
              <w:t>SIM</w:t>
            </w:r>
          </w:p>
        </w:tc>
        <w:tc>
          <w:tcPr>
            <w:tcW w:w="1077" w:type="dxa"/>
          </w:tcPr>
          <w:p w14:paraId="428C915D" w14:textId="77777777" w:rsidR="002B1A74" w:rsidRDefault="00000000">
            <w:pPr>
              <w:pStyle w:val="TableParagraph"/>
              <w:ind w:left="54" w:right="53"/>
              <w:jc w:val="center"/>
              <w:rPr>
                <w:b/>
                <w:sz w:val="32"/>
              </w:rPr>
            </w:pPr>
            <w:r>
              <w:rPr>
                <w:b/>
                <w:spacing w:val="-5"/>
                <w:sz w:val="32"/>
              </w:rPr>
              <w:t>NÃO</w:t>
            </w:r>
          </w:p>
        </w:tc>
      </w:tr>
    </w:tbl>
    <w:p w14:paraId="24CA422B" w14:textId="77777777" w:rsidR="002B1A74" w:rsidRDefault="002B1A74">
      <w:pPr>
        <w:pStyle w:val="TableParagraph"/>
        <w:jc w:val="center"/>
        <w:rPr>
          <w:b/>
          <w:sz w:val="32"/>
        </w:rPr>
        <w:sectPr w:rsidR="002B1A74">
          <w:type w:val="continuous"/>
          <w:pgSz w:w="16840" w:h="11910" w:orient="landscape"/>
          <w:pgMar w:top="120" w:right="141" w:bottom="1400" w:left="566" w:header="0" w:footer="120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315"/>
        <w:gridCol w:w="1236"/>
        <w:gridCol w:w="7830"/>
        <w:gridCol w:w="1304"/>
        <w:gridCol w:w="915"/>
        <w:gridCol w:w="1069"/>
        <w:gridCol w:w="1077"/>
      </w:tblGrid>
      <w:tr w:rsidR="002B1A74" w14:paraId="02C27873" w14:textId="77777777">
        <w:trPr>
          <w:trHeight w:val="805"/>
        </w:trPr>
        <w:tc>
          <w:tcPr>
            <w:tcW w:w="1131" w:type="dxa"/>
          </w:tcPr>
          <w:p w14:paraId="7E59380B" w14:textId="77777777" w:rsidR="002B1A74" w:rsidRDefault="002B1A74">
            <w:pPr>
              <w:pStyle w:val="TableParagraph"/>
              <w:rPr>
                <w:rFonts w:ascii="Times New Roman"/>
              </w:rPr>
            </w:pPr>
          </w:p>
        </w:tc>
        <w:tc>
          <w:tcPr>
            <w:tcW w:w="1315" w:type="dxa"/>
          </w:tcPr>
          <w:p w14:paraId="3FC808B0" w14:textId="77777777" w:rsidR="002B1A74" w:rsidRDefault="00000000">
            <w:pPr>
              <w:pStyle w:val="TableParagraph"/>
              <w:spacing w:before="133"/>
              <w:ind w:left="434" w:hanging="305"/>
            </w:pPr>
            <w:r>
              <w:rPr>
                <w:spacing w:val="-2"/>
              </w:rPr>
              <w:t xml:space="preserve">PROVPPS02 </w:t>
            </w:r>
            <w:r>
              <w:rPr>
                <w:spacing w:val="-4"/>
              </w:rPr>
              <w:t>3220</w:t>
            </w:r>
          </w:p>
        </w:tc>
        <w:tc>
          <w:tcPr>
            <w:tcW w:w="1236" w:type="dxa"/>
          </w:tcPr>
          <w:p w14:paraId="78022A2A" w14:textId="77777777" w:rsidR="002B1A74" w:rsidRDefault="00000000">
            <w:pPr>
              <w:pStyle w:val="TableParagraph"/>
              <w:spacing w:before="268"/>
              <w:ind w:left="17" w:right="2"/>
              <w:jc w:val="center"/>
            </w:pPr>
            <w:r>
              <w:rPr>
                <w:spacing w:val="-2"/>
              </w:rPr>
              <w:t>617389</w:t>
            </w:r>
          </w:p>
        </w:tc>
        <w:tc>
          <w:tcPr>
            <w:tcW w:w="7830" w:type="dxa"/>
          </w:tcPr>
          <w:p w14:paraId="0618927C" w14:textId="77777777" w:rsidR="002B1A74" w:rsidRDefault="00000000">
            <w:pPr>
              <w:pStyle w:val="TableParagraph"/>
              <w:ind w:left="107"/>
            </w:pPr>
            <w:r>
              <w:t>Reagente</w:t>
            </w:r>
            <w:r>
              <w:rPr>
                <w:spacing w:val="-12"/>
              </w:rPr>
              <w:t xml:space="preserve"> </w:t>
            </w:r>
            <w:r>
              <w:t>estabilizante</w:t>
            </w:r>
            <w:r>
              <w:rPr>
                <w:spacing w:val="-10"/>
              </w:rPr>
              <w:t xml:space="preserve"> </w:t>
            </w:r>
            <w:r>
              <w:t>de</w:t>
            </w:r>
            <w:r>
              <w:rPr>
                <w:spacing w:val="-13"/>
              </w:rPr>
              <w:t xml:space="preserve"> </w:t>
            </w:r>
            <w:r>
              <w:t>membranas</w:t>
            </w:r>
            <w:r>
              <w:rPr>
                <w:spacing w:val="-10"/>
              </w:rPr>
              <w:t xml:space="preserve"> </w:t>
            </w:r>
            <w:r>
              <w:t>celulares</w:t>
            </w:r>
            <w:r>
              <w:rPr>
                <w:spacing w:val="-8"/>
              </w:rPr>
              <w:t xml:space="preserve"> </w:t>
            </w:r>
            <w:r>
              <w:t>que</w:t>
            </w:r>
            <w:r>
              <w:rPr>
                <w:spacing w:val="-8"/>
              </w:rPr>
              <w:t xml:space="preserve"> </w:t>
            </w:r>
            <w:r>
              <w:t>permite</w:t>
            </w:r>
            <w:r>
              <w:rPr>
                <w:spacing w:val="-10"/>
              </w:rPr>
              <w:t xml:space="preserve"> </w:t>
            </w:r>
            <w:r>
              <w:t>a</w:t>
            </w:r>
            <w:r>
              <w:rPr>
                <w:spacing w:val="-11"/>
              </w:rPr>
              <w:t xml:space="preserve"> </w:t>
            </w:r>
            <w:r>
              <w:t>conservação</w:t>
            </w:r>
            <w:r>
              <w:rPr>
                <w:spacing w:val="-10"/>
              </w:rPr>
              <w:t xml:space="preserve"> </w:t>
            </w:r>
            <w:r>
              <w:t>de</w:t>
            </w:r>
            <w:r>
              <w:rPr>
                <w:spacing w:val="-10"/>
              </w:rPr>
              <w:t xml:space="preserve"> </w:t>
            </w:r>
            <w:r>
              <w:t>células sanguíneas humanas e a imunofenotipagem de células do líquido cefalorraquidiano.</w:t>
            </w:r>
          </w:p>
        </w:tc>
        <w:tc>
          <w:tcPr>
            <w:tcW w:w="1304" w:type="dxa"/>
          </w:tcPr>
          <w:p w14:paraId="77B85105" w14:textId="77777777" w:rsidR="002B1A74" w:rsidRDefault="00000000">
            <w:pPr>
              <w:pStyle w:val="TableParagraph"/>
              <w:spacing w:line="268" w:lineRule="exact"/>
              <w:ind w:left="11" w:right="1"/>
              <w:jc w:val="center"/>
            </w:pPr>
            <w:r>
              <w:rPr>
                <w:spacing w:val="-2"/>
              </w:rPr>
              <w:t>mililitro</w:t>
            </w:r>
          </w:p>
        </w:tc>
        <w:tc>
          <w:tcPr>
            <w:tcW w:w="915" w:type="dxa"/>
          </w:tcPr>
          <w:p w14:paraId="750932EF" w14:textId="77777777" w:rsidR="002B1A74" w:rsidRDefault="00000000">
            <w:pPr>
              <w:pStyle w:val="TableParagraph"/>
              <w:ind w:left="60" w:right="47"/>
              <w:jc w:val="center"/>
              <w:rPr>
                <w:b/>
                <w:sz w:val="32"/>
              </w:rPr>
            </w:pPr>
            <w:r>
              <w:rPr>
                <w:b/>
                <w:spacing w:val="-5"/>
                <w:sz w:val="32"/>
              </w:rPr>
              <w:t>NÃO</w:t>
            </w:r>
          </w:p>
        </w:tc>
        <w:tc>
          <w:tcPr>
            <w:tcW w:w="1069" w:type="dxa"/>
          </w:tcPr>
          <w:p w14:paraId="7CF4006B" w14:textId="77777777" w:rsidR="002B1A74" w:rsidRDefault="00000000">
            <w:pPr>
              <w:pStyle w:val="TableParagraph"/>
              <w:ind w:left="59" w:right="55"/>
              <w:jc w:val="center"/>
              <w:rPr>
                <w:b/>
                <w:sz w:val="32"/>
              </w:rPr>
            </w:pPr>
            <w:r>
              <w:rPr>
                <w:b/>
                <w:spacing w:val="-5"/>
                <w:sz w:val="32"/>
              </w:rPr>
              <w:t>SIM</w:t>
            </w:r>
          </w:p>
        </w:tc>
        <w:tc>
          <w:tcPr>
            <w:tcW w:w="1077" w:type="dxa"/>
          </w:tcPr>
          <w:p w14:paraId="37C103FB" w14:textId="77777777" w:rsidR="002B1A74" w:rsidRDefault="00000000">
            <w:pPr>
              <w:pStyle w:val="TableParagraph"/>
              <w:ind w:left="54" w:right="53"/>
              <w:jc w:val="center"/>
              <w:rPr>
                <w:b/>
                <w:sz w:val="32"/>
              </w:rPr>
            </w:pPr>
            <w:r>
              <w:rPr>
                <w:b/>
                <w:spacing w:val="-5"/>
                <w:sz w:val="32"/>
              </w:rPr>
              <w:t>NÃO</w:t>
            </w:r>
          </w:p>
        </w:tc>
      </w:tr>
      <w:tr w:rsidR="002B1A74" w14:paraId="42CFA41B" w14:textId="77777777">
        <w:trPr>
          <w:trHeight w:val="806"/>
        </w:trPr>
        <w:tc>
          <w:tcPr>
            <w:tcW w:w="1131" w:type="dxa"/>
          </w:tcPr>
          <w:p w14:paraId="79937318" w14:textId="77777777" w:rsidR="002B1A74" w:rsidRDefault="002B1A74">
            <w:pPr>
              <w:pStyle w:val="TableParagraph"/>
              <w:rPr>
                <w:rFonts w:ascii="Times New Roman"/>
              </w:rPr>
            </w:pPr>
          </w:p>
        </w:tc>
        <w:tc>
          <w:tcPr>
            <w:tcW w:w="1315" w:type="dxa"/>
          </w:tcPr>
          <w:p w14:paraId="28B35D14" w14:textId="77777777" w:rsidR="002B1A74" w:rsidRDefault="00000000">
            <w:pPr>
              <w:pStyle w:val="TableParagraph"/>
              <w:spacing w:before="268"/>
              <w:ind w:left="215"/>
            </w:pPr>
            <w:r>
              <w:rPr>
                <w:spacing w:val="-2"/>
              </w:rPr>
              <w:t>EBS10324</w:t>
            </w:r>
          </w:p>
        </w:tc>
        <w:tc>
          <w:tcPr>
            <w:tcW w:w="1236" w:type="dxa"/>
          </w:tcPr>
          <w:p w14:paraId="04068E54" w14:textId="77777777" w:rsidR="002B1A74" w:rsidRDefault="00000000">
            <w:pPr>
              <w:pStyle w:val="TableParagraph"/>
              <w:spacing w:before="268"/>
              <w:ind w:left="17" w:right="2"/>
              <w:jc w:val="center"/>
            </w:pPr>
            <w:r>
              <w:rPr>
                <w:spacing w:val="-2"/>
              </w:rPr>
              <w:t>352058</w:t>
            </w:r>
          </w:p>
        </w:tc>
        <w:tc>
          <w:tcPr>
            <w:tcW w:w="7830" w:type="dxa"/>
          </w:tcPr>
          <w:p w14:paraId="0A8ED9A0" w14:textId="77777777" w:rsidR="002B1A74" w:rsidRDefault="00000000">
            <w:pPr>
              <w:pStyle w:val="TableParagraph"/>
              <w:ind w:left="107"/>
            </w:pPr>
            <w:r>
              <w:t>Solução</w:t>
            </w:r>
            <w:r>
              <w:rPr>
                <w:spacing w:val="40"/>
              </w:rPr>
              <w:t xml:space="preserve"> </w:t>
            </w:r>
            <w:r>
              <w:t>para</w:t>
            </w:r>
            <w:r>
              <w:rPr>
                <w:spacing w:val="40"/>
              </w:rPr>
              <w:t xml:space="preserve"> </w:t>
            </w:r>
            <w:r>
              <w:t>lise</w:t>
            </w:r>
            <w:r>
              <w:rPr>
                <w:spacing w:val="40"/>
              </w:rPr>
              <w:t xml:space="preserve"> </w:t>
            </w:r>
            <w:r>
              <w:t>de</w:t>
            </w:r>
            <w:r>
              <w:rPr>
                <w:spacing w:val="40"/>
              </w:rPr>
              <w:t xml:space="preserve"> </w:t>
            </w:r>
            <w:r>
              <w:t>hemácias.</w:t>
            </w:r>
            <w:r>
              <w:rPr>
                <w:spacing w:val="40"/>
              </w:rPr>
              <w:t xml:space="preserve"> </w:t>
            </w:r>
            <w:r>
              <w:t>Aplicação:</w:t>
            </w:r>
            <w:r>
              <w:rPr>
                <w:spacing w:val="40"/>
              </w:rPr>
              <w:t xml:space="preserve"> </w:t>
            </w:r>
            <w:r>
              <w:t>Citometria</w:t>
            </w:r>
            <w:r>
              <w:rPr>
                <w:spacing w:val="40"/>
              </w:rPr>
              <w:t xml:space="preserve"> </w:t>
            </w:r>
            <w:r>
              <w:t>de</w:t>
            </w:r>
            <w:r>
              <w:rPr>
                <w:spacing w:val="40"/>
              </w:rPr>
              <w:t xml:space="preserve"> </w:t>
            </w:r>
            <w:r>
              <w:t>fluxo.</w:t>
            </w:r>
            <w:r>
              <w:rPr>
                <w:spacing w:val="40"/>
              </w:rPr>
              <w:t xml:space="preserve"> </w:t>
            </w:r>
            <w:r>
              <w:t>Compativel</w:t>
            </w:r>
            <w:r>
              <w:rPr>
                <w:spacing w:val="40"/>
              </w:rPr>
              <w:t xml:space="preserve"> </w:t>
            </w:r>
            <w:r>
              <w:t>com equipamento informado em edital. Frasco de 100ml.</w:t>
            </w:r>
          </w:p>
        </w:tc>
        <w:tc>
          <w:tcPr>
            <w:tcW w:w="1304" w:type="dxa"/>
          </w:tcPr>
          <w:p w14:paraId="253F8FF1" w14:textId="77777777" w:rsidR="002B1A74" w:rsidRDefault="00000000">
            <w:pPr>
              <w:pStyle w:val="TableParagraph"/>
              <w:spacing w:line="268" w:lineRule="exact"/>
              <w:ind w:left="11" w:right="1"/>
              <w:jc w:val="center"/>
            </w:pPr>
            <w:r>
              <w:rPr>
                <w:spacing w:val="-2"/>
              </w:rPr>
              <w:t>frasco</w:t>
            </w:r>
          </w:p>
        </w:tc>
        <w:tc>
          <w:tcPr>
            <w:tcW w:w="915" w:type="dxa"/>
          </w:tcPr>
          <w:p w14:paraId="1281C89A" w14:textId="77777777" w:rsidR="002B1A74" w:rsidRDefault="00000000">
            <w:pPr>
              <w:pStyle w:val="TableParagraph"/>
              <w:ind w:left="60" w:right="47"/>
              <w:jc w:val="center"/>
              <w:rPr>
                <w:b/>
                <w:sz w:val="32"/>
              </w:rPr>
            </w:pPr>
            <w:r>
              <w:rPr>
                <w:b/>
                <w:spacing w:val="-5"/>
                <w:sz w:val="32"/>
              </w:rPr>
              <w:t>NÃO</w:t>
            </w:r>
          </w:p>
        </w:tc>
        <w:tc>
          <w:tcPr>
            <w:tcW w:w="1069" w:type="dxa"/>
          </w:tcPr>
          <w:p w14:paraId="17F96A54" w14:textId="77777777" w:rsidR="002B1A74" w:rsidRDefault="00000000">
            <w:pPr>
              <w:pStyle w:val="TableParagraph"/>
              <w:ind w:left="59" w:right="55"/>
              <w:jc w:val="center"/>
              <w:rPr>
                <w:b/>
                <w:sz w:val="32"/>
              </w:rPr>
            </w:pPr>
            <w:r>
              <w:rPr>
                <w:b/>
                <w:spacing w:val="-5"/>
                <w:sz w:val="32"/>
              </w:rPr>
              <w:t>SIM</w:t>
            </w:r>
          </w:p>
        </w:tc>
        <w:tc>
          <w:tcPr>
            <w:tcW w:w="1077" w:type="dxa"/>
          </w:tcPr>
          <w:p w14:paraId="5670DCB3" w14:textId="77777777" w:rsidR="002B1A74" w:rsidRDefault="00000000">
            <w:pPr>
              <w:pStyle w:val="TableParagraph"/>
              <w:ind w:left="54" w:right="53"/>
              <w:jc w:val="center"/>
              <w:rPr>
                <w:b/>
                <w:sz w:val="32"/>
              </w:rPr>
            </w:pPr>
            <w:r>
              <w:rPr>
                <w:b/>
                <w:spacing w:val="-5"/>
                <w:sz w:val="32"/>
              </w:rPr>
              <w:t>NÃO</w:t>
            </w:r>
          </w:p>
        </w:tc>
      </w:tr>
      <w:tr w:rsidR="002B1A74" w14:paraId="3FC9DED0" w14:textId="77777777">
        <w:trPr>
          <w:trHeight w:val="806"/>
        </w:trPr>
        <w:tc>
          <w:tcPr>
            <w:tcW w:w="1131" w:type="dxa"/>
          </w:tcPr>
          <w:p w14:paraId="32D77AEC" w14:textId="77777777" w:rsidR="002B1A74" w:rsidRDefault="002B1A74">
            <w:pPr>
              <w:pStyle w:val="TableParagraph"/>
              <w:rPr>
                <w:rFonts w:ascii="Times New Roman"/>
              </w:rPr>
            </w:pPr>
          </w:p>
        </w:tc>
        <w:tc>
          <w:tcPr>
            <w:tcW w:w="1315" w:type="dxa"/>
          </w:tcPr>
          <w:p w14:paraId="0F9384C8" w14:textId="77777777" w:rsidR="002B1A74" w:rsidRDefault="00000000">
            <w:pPr>
              <w:pStyle w:val="TableParagraph"/>
              <w:spacing w:before="133"/>
              <w:ind w:left="434" w:hanging="305"/>
            </w:pPr>
            <w:r>
              <w:rPr>
                <w:spacing w:val="-2"/>
              </w:rPr>
              <w:t xml:space="preserve">PROVPPS02 </w:t>
            </w:r>
            <w:r>
              <w:rPr>
                <w:spacing w:val="-4"/>
              </w:rPr>
              <w:t>3218</w:t>
            </w:r>
          </w:p>
        </w:tc>
        <w:tc>
          <w:tcPr>
            <w:tcW w:w="1236" w:type="dxa"/>
          </w:tcPr>
          <w:p w14:paraId="2959A65A" w14:textId="77777777" w:rsidR="002B1A74" w:rsidRDefault="00000000">
            <w:pPr>
              <w:pStyle w:val="TableParagraph"/>
              <w:spacing w:before="268"/>
              <w:ind w:left="17" w:right="2"/>
              <w:jc w:val="center"/>
            </w:pPr>
            <w:r>
              <w:rPr>
                <w:spacing w:val="-2"/>
              </w:rPr>
              <w:t>429296</w:t>
            </w:r>
          </w:p>
        </w:tc>
        <w:tc>
          <w:tcPr>
            <w:tcW w:w="7830" w:type="dxa"/>
          </w:tcPr>
          <w:p w14:paraId="6F4F9F49" w14:textId="77777777" w:rsidR="002B1A74" w:rsidRDefault="00000000">
            <w:pPr>
              <w:pStyle w:val="TableParagraph"/>
              <w:spacing w:line="268" w:lineRule="exact"/>
              <w:ind w:left="107"/>
            </w:pPr>
            <w:r>
              <w:t>Kit</w:t>
            </w:r>
            <w:r>
              <w:rPr>
                <w:spacing w:val="26"/>
              </w:rPr>
              <w:t xml:space="preserve"> </w:t>
            </w:r>
            <w:r>
              <w:t>LST</w:t>
            </w:r>
            <w:r>
              <w:rPr>
                <w:spacing w:val="30"/>
              </w:rPr>
              <w:t xml:space="preserve"> </w:t>
            </w:r>
            <w:r>
              <w:t>(“lymphoid</w:t>
            </w:r>
            <w:r>
              <w:rPr>
                <w:spacing w:val="30"/>
              </w:rPr>
              <w:t xml:space="preserve"> </w:t>
            </w:r>
            <w:r>
              <w:t>screening</w:t>
            </w:r>
            <w:r>
              <w:rPr>
                <w:spacing w:val="29"/>
              </w:rPr>
              <w:t xml:space="preserve"> </w:t>
            </w:r>
            <w:r>
              <w:t>tube”),</w:t>
            </w:r>
            <w:r>
              <w:rPr>
                <w:spacing w:val="29"/>
              </w:rPr>
              <w:t xml:space="preserve"> </w:t>
            </w:r>
            <w:r>
              <w:t>contendo</w:t>
            </w:r>
            <w:r>
              <w:rPr>
                <w:spacing w:val="31"/>
              </w:rPr>
              <w:t xml:space="preserve"> </w:t>
            </w:r>
            <w:r>
              <w:t>uma</w:t>
            </w:r>
            <w:r>
              <w:rPr>
                <w:spacing w:val="28"/>
              </w:rPr>
              <w:t xml:space="preserve"> </w:t>
            </w:r>
            <w:r>
              <w:t>combinação</w:t>
            </w:r>
            <w:r>
              <w:rPr>
                <w:spacing w:val="30"/>
              </w:rPr>
              <w:t xml:space="preserve"> </w:t>
            </w:r>
            <w:r>
              <w:t>de</w:t>
            </w:r>
            <w:r>
              <w:rPr>
                <w:spacing w:val="28"/>
              </w:rPr>
              <w:t xml:space="preserve"> </w:t>
            </w:r>
            <w:r>
              <w:t>12</w:t>
            </w:r>
            <w:r>
              <w:rPr>
                <w:spacing w:val="32"/>
              </w:rPr>
              <w:t xml:space="preserve"> </w:t>
            </w:r>
            <w:r>
              <w:rPr>
                <w:spacing w:val="-2"/>
              </w:rPr>
              <w:t>anticorpos</w:t>
            </w:r>
          </w:p>
          <w:p w14:paraId="5C9EB67E" w14:textId="77777777" w:rsidR="002B1A74" w:rsidRDefault="00000000">
            <w:pPr>
              <w:pStyle w:val="TableParagraph"/>
              <w:ind w:left="107"/>
            </w:pPr>
            <w:r>
              <w:t>desenhados</w:t>
            </w:r>
            <w:r>
              <w:rPr>
                <w:spacing w:val="-6"/>
              </w:rPr>
              <w:t xml:space="preserve"> </w:t>
            </w:r>
            <w:r>
              <w:t>para</w:t>
            </w:r>
            <w:r>
              <w:rPr>
                <w:spacing w:val="-7"/>
              </w:rPr>
              <w:t xml:space="preserve"> </w:t>
            </w:r>
            <w:r>
              <w:t>detecção</w:t>
            </w:r>
            <w:r>
              <w:rPr>
                <w:spacing w:val="-5"/>
              </w:rPr>
              <w:t xml:space="preserve"> </w:t>
            </w:r>
            <w:r>
              <w:t>de</w:t>
            </w:r>
            <w:r>
              <w:rPr>
                <w:spacing w:val="-4"/>
              </w:rPr>
              <w:t xml:space="preserve"> </w:t>
            </w:r>
            <w:r>
              <w:t>populações</w:t>
            </w:r>
            <w:r>
              <w:rPr>
                <w:spacing w:val="-3"/>
              </w:rPr>
              <w:t xml:space="preserve"> </w:t>
            </w:r>
            <w:r>
              <w:t>linfóides</w:t>
            </w:r>
            <w:r>
              <w:rPr>
                <w:spacing w:val="-5"/>
              </w:rPr>
              <w:t xml:space="preserve"> </w:t>
            </w:r>
            <w:r>
              <w:t>maduras</w:t>
            </w:r>
            <w:r>
              <w:rPr>
                <w:spacing w:val="-4"/>
              </w:rPr>
              <w:t xml:space="preserve"> </w:t>
            </w:r>
            <w:r>
              <w:t>por</w:t>
            </w:r>
            <w:r>
              <w:rPr>
                <w:spacing w:val="-4"/>
              </w:rPr>
              <w:t xml:space="preserve"> </w:t>
            </w:r>
            <w:r>
              <w:t>citometria</w:t>
            </w:r>
            <w:r>
              <w:rPr>
                <w:spacing w:val="-4"/>
              </w:rPr>
              <w:t xml:space="preserve"> </w:t>
            </w:r>
            <w:r>
              <w:t>de</w:t>
            </w:r>
            <w:r>
              <w:rPr>
                <w:spacing w:val="-5"/>
              </w:rPr>
              <w:t xml:space="preserve"> </w:t>
            </w:r>
            <w:r>
              <w:rPr>
                <w:spacing w:val="-2"/>
              </w:rPr>
              <w:t>fluxo.</w:t>
            </w:r>
          </w:p>
        </w:tc>
        <w:tc>
          <w:tcPr>
            <w:tcW w:w="1304" w:type="dxa"/>
          </w:tcPr>
          <w:p w14:paraId="4FCBED18" w14:textId="77777777" w:rsidR="002B1A74" w:rsidRDefault="00000000">
            <w:pPr>
              <w:pStyle w:val="TableParagraph"/>
              <w:spacing w:before="268"/>
              <w:ind w:left="11" w:right="3"/>
              <w:jc w:val="center"/>
            </w:pPr>
            <w:r>
              <w:rPr>
                <w:spacing w:val="-2"/>
              </w:rPr>
              <w:t>teste</w:t>
            </w:r>
          </w:p>
        </w:tc>
        <w:tc>
          <w:tcPr>
            <w:tcW w:w="915" w:type="dxa"/>
          </w:tcPr>
          <w:p w14:paraId="5D538C15" w14:textId="77777777" w:rsidR="002B1A74" w:rsidRDefault="00000000">
            <w:pPr>
              <w:pStyle w:val="TableParagraph"/>
              <w:ind w:left="60" w:right="47"/>
              <w:jc w:val="center"/>
              <w:rPr>
                <w:b/>
                <w:sz w:val="32"/>
              </w:rPr>
            </w:pPr>
            <w:r>
              <w:rPr>
                <w:b/>
                <w:spacing w:val="-5"/>
                <w:sz w:val="32"/>
              </w:rPr>
              <w:t>NÃO</w:t>
            </w:r>
          </w:p>
        </w:tc>
        <w:tc>
          <w:tcPr>
            <w:tcW w:w="1069" w:type="dxa"/>
          </w:tcPr>
          <w:p w14:paraId="6931DDB7" w14:textId="77777777" w:rsidR="002B1A74" w:rsidRDefault="00000000">
            <w:pPr>
              <w:pStyle w:val="TableParagraph"/>
              <w:ind w:left="59" w:right="55"/>
              <w:jc w:val="center"/>
              <w:rPr>
                <w:b/>
                <w:sz w:val="32"/>
              </w:rPr>
            </w:pPr>
            <w:r>
              <w:rPr>
                <w:b/>
                <w:spacing w:val="-5"/>
                <w:sz w:val="32"/>
              </w:rPr>
              <w:t>SIM</w:t>
            </w:r>
          </w:p>
        </w:tc>
        <w:tc>
          <w:tcPr>
            <w:tcW w:w="1077" w:type="dxa"/>
          </w:tcPr>
          <w:p w14:paraId="39139863" w14:textId="77777777" w:rsidR="002B1A74" w:rsidRDefault="00000000">
            <w:pPr>
              <w:pStyle w:val="TableParagraph"/>
              <w:ind w:left="54" w:right="53"/>
              <w:jc w:val="center"/>
              <w:rPr>
                <w:b/>
                <w:sz w:val="32"/>
              </w:rPr>
            </w:pPr>
            <w:r>
              <w:rPr>
                <w:b/>
                <w:spacing w:val="-5"/>
                <w:sz w:val="32"/>
              </w:rPr>
              <w:t>NÃO</w:t>
            </w:r>
          </w:p>
        </w:tc>
      </w:tr>
      <w:tr w:rsidR="002B1A74" w14:paraId="7A20727F" w14:textId="77777777">
        <w:trPr>
          <w:trHeight w:val="984"/>
        </w:trPr>
        <w:tc>
          <w:tcPr>
            <w:tcW w:w="1131" w:type="dxa"/>
          </w:tcPr>
          <w:p w14:paraId="3E75AB07" w14:textId="77777777" w:rsidR="002B1A74" w:rsidRDefault="002B1A74">
            <w:pPr>
              <w:pStyle w:val="TableParagraph"/>
              <w:rPr>
                <w:rFonts w:ascii="Times New Roman"/>
              </w:rPr>
            </w:pPr>
          </w:p>
        </w:tc>
        <w:tc>
          <w:tcPr>
            <w:tcW w:w="1315" w:type="dxa"/>
          </w:tcPr>
          <w:p w14:paraId="432F00BD" w14:textId="77777777" w:rsidR="002B1A74" w:rsidRDefault="00000000">
            <w:pPr>
              <w:pStyle w:val="TableParagraph"/>
              <w:spacing w:before="222"/>
              <w:ind w:left="434" w:hanging="305"/>
            </w:pPr>
            <w:r>
              <w:rPr>
                <w:spacing w:val="-2"/>
              </w:rPr>
              <w:t xml:space="preserve">PROVPPS02 </w:t>
            </w:r>
            <w:r>
              <w:rPr>
                <w:spacing w:val="-4"/>
              </w:rPr>
              <w:t>2504</w:t>
            </w:r>
          </w:p>
        </w:tc>
        <w:tc>
          <w:tcPr>
            <w:tcW w:w="1236" w:type="dxa"/>
          </w:tcPr>
          <w:p w14:paraId="7D3C1A4A" w14:textId="77777777" w:rsidR="002B1A74" w:rsidRDefault="002B1A74">
            <w:pPr>
              <w:pStyle w:val="TableParagraph"/>
              <w:spacing w:before="88"/>
              <w:rPr>
                <w:b/>
              </w:rPr>
            </w:pPr>
          </w:p>
          <w:p w14:paraId="05C97B9A" w14:textId="77777777" w:rsidR="002B1A74" w:rsidRDefault="00000000">
            <w:pPr>
              <w:pStyle w:val="TableParagraph"/>
              <w:ind w:left="17" w:right="2"/>
              <w:jc w:val="center"/>
            </w:pPr>
            <w:r>
              <w:rPr>
                <w:spacing w:val="-2"/>
              </w:rPr>
              <w:t>353627</w:t>
            </w:r>
          </w:p>
        </w:tc>
        <w:tc>
          <w:tcPr>
            <w:tcW w:w="7830" w:type="dxa"/>
          </w:tcPr>
          <w:p w14:paraId="1D977A05" w14:textId="77777777" w:rsidR="002B1A74" w:rsidRDefault="00000000">
            <w:pPr>
              <w:pStyle w:val="TableParagraph"/>
              <w:ind w:left="107" w:right="101"/>
              <w:jc w:val="both"/>
            </w:pPr>
            <w:r>
              <w:t>Kit ALOT (“acute leukemia orientation tube”), contendo uma combinação de 8 anticorpos para a avaliação inicial da natureza das populações imaturas de células hematopoiéticas em amostras com suspeita de leucemia aguda.</w:t>
            </w:r>
          </w:p>
        </w:tc>
        <w:tc>
          <w:tcPr>
            <w:tcW w:w="1304" w:type="dxa"/>
          </w:tcPr>
          <w:p w14:paraId="5730D8B3" w14:textId="77777777" w:rsidR="002B1A74" w:rsidRDefault="00000000">
            <w:pPr>
              <w:pStyle w:val="TableParagraph"/>
              <w:spacing w:before="268"/>
              <w:ind w:left="11" w:right="3"/>
              <w:jc w:val="center"/>
            </w:pPr>
            <w:r>
              <w:rPr>
                <w:spacing w:val="-2"/>
              </w:rPr>
              <w:t>teste</w:t>
            </w:r>
          </w:p>
        </w:tc>
        <w:tc>
          <w:tcPr>
            <w:tcW w:w="915" w:type="dxa"/>
          </w:tcPr>
          <w:p w14:paraId="07F61E6D" w14:textId="77777777" w:rsidR="002B1A74" w:rsidRDefault="00000000">
            <w:pPr>
              <w:pStyle w:val="TableParagraph"/>
              <w:ind w:left="60" w:right="47"/>
              <w:jc w:val="center"/>
              <w:rPr>
                <w:b/>
                <w:sz w:val="32"/>
              </w:rPr>
            </w:pPr>
            <w:r>
              <w:rPr>
                <w:b/>
                <w:spacing w:val="-5"/>
                <w:sz w:val="32"/>
              </w:rPr>
              <w:t>NÃO</w:t>
            </w:r>
          </w:p>
        </w:tc>
        <w:tc>
          <w:tcPr>
            <w:tcW w:w="1069" w:type="dxa"/>
          </w:tcPr>
          <w:p w14:paraId="07F9F572" w14:textId="77777777" w:rsidR="002B1A74" w:rsidRDefault="00000000">
            <w:pPr>
              <w:pStyle w:val="TableParagraph"/>
              <w:ind w:left="59" w:right="55"/>
              <w:jc w:val="center"/>
              <w:rPr>
                <w:b/>
                <w:sz w:val="32"/>
              </w:rPr>
            </w:pPr>
            <w:r>
              <w:rPr>
                <w:b/>
                <w:spacing w:val="-5"/>
                <w:sz w:val="32"/>
              </w:rPr>
              <w:t>SIM</w:t>
            </w:r>
          </w:p>
        </w:tc>
        <w:tc>
          <w:tcPr>
            <w:tcW w:w="1077" w:type="dxa"/>
          </w:tcPr>
          <w:p w14:paraId="1B49D296" w14:textId="77777777" w:rsidR="002B1A74" w:rsidRDefault="00000000">
            <w:pPr>
              <w:pStyle w:val="TableParagraph"/>
              <w:ind w:left="54" w:right="53"/>
              <w:jc w:val="center"/>
              <w:rPr>
                <w:b/>
                <w:sz w:val="32"/>
              </w:rPr>
            </w:pPr>
            <w:r>
              <w:rPr>
                <w:b/>
                <w:spacing w:val="-5"/>
                <w:sz w:val="32"/>
              </w:rPr>
              <w:t>NÃO</w:t>
            </w:r>
          </w:p>
        </w:tc>
      </w:tr>
    </w:tbl>
    <w:p w14:paraId="49D56035" w14:textId="77777777" w:rsidR="009E209C" w:rsidRDefault="009E209C"/>
    <w:sectPr w:rsidR="009E209C">
      <w:type w:val="continuous"/>
      <w:pgSz w:w="16840" w:h="11910" w:orient="landscape"/>
      <w:pgMar w:top="120" w:right="141" w:bottom="1420" w:left="566" w:header="0" w:footer="12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E5464" w14:textId="77777777" w:rsidR="009E209C" w:rsidRDefault="009E209C">
      <w:r>
        <w:separator/>
      </w:r>
    </w:p>
  </w:endnote>
  <w:endnote w:type="continuationSeparator" w:id="0">
    <w:p w14:paraId="28A34F6B" w14:textId="77777777" w:rsidR="009E209C" w:rsidRDefault="009E2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6F68" w14:textId="5C4727EB" w:rsidR="008248F0" w:rsidRPr="004F0EF7" w:rsidRDefault="008248F0" w:rsidP="008248F0">
    <w:r w:rsidRPr="000C0241">
      <w:t>CATÁLOGO HOMOLOGADO CONFORME SEI nº</w:t>
    </w:r>
    <w:r>
      <w:t xml:space="preserve"> </w:t>
    </w:r>
    <w:r w:rsidRPr="008248F0">
      <w:t>23877.018604/2025-65</w:t>
    </w:r>
  </w:p>
  <w:p w14:paraId="24A79EE3" w14:textId="50DA9E6D" w:rsidR="008248F0" w:rsidRDefault="008248F0">
    <w:pPr>
      <w:pStyle w:val="Rodap"/>
    </w:pPr>
  </w:p>
  <w:p w14:paraId="7490F1EB" w14:textId="77777777" w:rsidR="008248F0" w:rsidRDefault="008248F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3AC58" w14:textId="77777777" w:rsidR="002B1A74" w:rsidRDefault="00000000">
    <w:pPr>
      <w:pStyle w:val="Corpodetexto"/>
      <w:spacing w:line="14" w:lineRule="auto"/>
      <w:rPr>
        <w:sz w:val="20"/>
      </w:rPr>
    </w:pPr>
    <w:r>
      <w:rPr>
        <w:noProof/>
        <w:sz w:val="20"/>
      </w:rPr>
      <mc:AlternateContent>
        <mc:Choice Requires="wps">
          <w:drawing>
            <wp:anchor distT="0" distB="0" distL="0" distR="0" simplePos="0" relativeHeight="482450432" behindDoc="1" locked="0" layoutInCell="1" allowOverlap="1" wp14:anchorId="6C820B4F" wp14:editId="53F8BFA6">
              <wp:simplePos x="0" y="0"/>
              <wp:positionH relativeFrom="page">
                <wp:posOffset>9402318</wp:posOffset>
              </wp:positionH>
              <wp:positionV relativeFrom="page">
                <wp:posOffset>6645656</wp:posOffset>
              </wp:positionV>
              <wp:extent cx="219075" cy="1778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77800"/>
                      </a:xfrm>
                      <a:prstGeom prst="rect">
                        <a:avLst/>
                      </a:prstGeom>
                    </wps:spPr>
                    <wps:txbx>
                      <w:txbxContent>
                        <w:p w14:paraId="706FAF62" w14:textId="77777777" w:rsidR="002B1A74" w:rsidRDefault="00000000">
                          <w:pPr>
                            <w:spacing w:line="264" w:lineRule="exact"/>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21</w:t>
                          </w:r>
                          <w:r>
                            <w:rPr>
                              <w:spacing w:val="-5"/>
                              <w:sz w:val="24"/>
                            </w:rPr>
                            <w:fldChar w:fldCharType="end"/>
                          </w:r>
                        </w:p>
                      </w:txbxContent>
                    </wps:txbx>
                    <wps:bodyPr wrap="square" lIns="0" tIns="0" rIns="0" bIns="0" rtlCol="0">
                      <a:noAutofit/>
                    </wps:bodyPr>
                  </wps:wsp>
                </a:graphicData>
              </a:graphic>
            </wp:anchor>
          </w:drawing>
        </mc:Choice>
        <mc:Fallback>
          <w:pict>
            <v:shapetype w14:anchorId="6C820B4F" id="_x0000_t202" coordsize="21600,21600" o:spt="202" path="m,l,21600r21600,l21600,xe">
              <v:stroke joinstyle="miter"/>
              <v:path gradientshapeok="t" o:connecttype="rect"/>
            </v:shapetype>
            <v:shape id="Textbox 3" o:spid="_x0000_s1027" type="#_x0000_t202" style="position:absolute;margin-left:740.35pt;margin-top:523.3pt;width:17.25pt;height:14pt;z-index:-2086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" filled="f" stroked="f">
              <v:textbox inset="0,0,0,0">
                <w:txbxContent>
                  <w:p w14:paraId="706FAF62" w14:textId="77777777" w:rsidR="002B1A74" w:rsidRDefault="00000000">
                    <w:pPr>
                      <w:spacing w:line="264" w:lineRule="exact"/>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21</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27BAF" w14:textId="77777777" w:rsidR="009E209C" w:rsidRDefault="009E209C">
      <w:r>
        <w:separator/>
      </w:r>
    </w:p>
  </w:footnote>
  <w:footnote w:type="continuationSeparator" w:id="0">
    <w:p w14:paraId="690E04AE" w14:textId="77777777" w:rsidR="009E209C" w:rsidRDefault="009E20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D1084"/>
    <w:multiLevelType w:val="hybridMultilevel"/>
    <w:tmpl w:val="A4BC65BE"/>
    <w:lvl w:ilvl="0" w:tplc="B3DEF26A">
      <w:start w:val="1"/>
      <w:numFmt w:val="decimal"/>
      <w:lvlText w:val="%1."/>
      <w:lvlJc w:val="left"/>
      <w:pPr>
        <w:ind w:left="1099" w:hanging="238"/>
        <w:jc w:val="left"/>
      </w:pPr>
      <w:rPr>
        <w:rFonts w:ascii="Calibri" w:eastAsia="Calibri" w:hAnsi="Calibri" w:cs="Calibri" w:hint="default"/>
        <w:b w:val="0"/>
        <w:bCs w:val="0"/>
        <w:i w:val="0"/>
        <w:iCs w:val="0"/>
        <w:spacing w:val="-1"/>
        <w:w w:val="100"/>
        <w:sz w:val="24"/>
        <w:szCs w:val="24"/>
        <w:lang w:val="pt-PT" w:eastAsia="en-US" w:bidi="ar-SA"/>
      </w:rPr>
    </w:lvl>
    <w:lvl w:ilvl="1" w:tplc="932EDA94">
      <w:start w:val="1"/>
      <w:numFmt w:val="decimal"/>
      <w:lvlText w:val="%2."/>
      <w:lvlJc w:val="left"/>
      <w:pPr>
        <w:ind w:left="6723" w:hanging="341"/>
        <w:jc w:val="right"/>
      </w:pPr>
      <w:rPr>
        <w:rFonts w:ascii="Calibri" w:eastAsia="Calibri" w:hAnsi="Calibri" w:cs="Calibri" w:hint="default"/>
        <w:b/>
        <w:bCs/>
        <w:i w:val="0"/>
        <w:iCs w:val="0"/>
        <w:spacing w:val="-1"/>
        <w:w w:val="100"/>
        <w:sz w:val="28"/>
        <w:szCs w:val="28"/>
        <w:lang w:val="pt-PT" w:eastAsia="en-US" w:bidi="ar-SA"/>
      </w:rPr>
    </w:lvl>
    <w:lvl w:ilvl="2" w:tplc="0E8A04F0">
      <w:numFmt w:val="bullet"/>
      <w:lvlText w:val="•"/>
      <w:lvlJc w:val="left"/>
      <w:pPr>
        <w:ind w:left="7765" w:hanging="341"/>
      </w:pPr>
      <w:rPr>
        <w:rFonts w:hint="default"/>
        <w:lang w:val="pt-PT" w:eastAsia="en-US" w:bidi="ar-SA"/>
      </w:rPr>
    </w:lvl>
    <w:lvl w:ilvl="3" w:tplc="B64E532E">
      <w:numFmt w:val="bullet"/>
      <w:lvlText w:val="•"/>
      <w:lvlJc w:val="left"/>
      <w:pPr>
        <w:ind w:left="8811" w:hanging="341"/>
      </w:pPr>
      <w:rPr>
        <w:rFonts w:hint="default"/>
        <w:lang w:val="pt-PT" w:eastAsia="en-US" w:bidi="ar-SA"/>
      </w:rPr>
    </w:lvl>
    <w:lvl w:ilvl="4" w:tplc="91863934">
      <w:numFmt w:val="bullet"/>
      <w:lvlText w:val="•"/>
      <w:lvlJc w:val="left"/>
      <w:pPr>
        <w:ind w:left="9857" w:hanging="341"/>
      </w:pPr>
      <w:rPr>
        <w:rFonts w:hint="default"/>
        <w:lang w:val="pt-PT" w:eastAsia="en-US" w:bidi="ar-SA"/>
      </w:rPr>
    </w:lvl>
    <w:lvl w:ilvl="5" w:tplc="CDD64488">
      <w:numFmt w:val="bullet"/>
      <w:lvlText w:val="•"/>
      <w:lvlJc w:val="left"/>
      <w:pPr>
        <w:ind w:left="10902" w:hanging="341"/>
      </w:pPr>
      <w:rPr>
        <w:rFonts w:hint="default"/>
        <w:lang w:val="pt-PT" w:eastAsia="en-US" w:bidi="ar-SA"/>
      </w:rPr>
    </w:lvl>
    <w:lvl w:ilvl="6" w:tplc="A4B41834">
      <w:numFmt w:val="bullet"/>
      <w:lvlText w:val="•"/>
      <w:lvlJc w:val="left"/>
      <w:pPr>
        <w:ind w:left="11948" w:hanging="341"/>
      </w:pPr>
      <w:rPr>
        <w:rFonts w:hint="default"/>
        <w:lang w:val="pt-PT" w:eastAsia="en-US" w:bidi="ar-SA"/>
      </w:rPr>
    </w:lvl>
    <w:lvl w:ilvl="7" w:tplc="07244D82">
      <w:numFmt w:val="bullet"/>
      <w:lvlText w:val="•"/>
      <w:lvlJc w:val="left"/>
      <w:pPr>
        <w:ind w:left="12994" w:hanging="341"/>
      </w:pPr>
      <w:rPr>
        <w:rFonts w:hint="default"/>
        <w:lang w:val="pt-PT" w:eastAsia="en-US" w:bidi="ar-SA"/>
      </w:rPr>
    </w:lvl>
    <w:lvl w:ilvl="8" w:tplc="C4F0E5E8">
      <w:numFmt w:val="bullet"/>
      <w:lvlText w:val="•"/>
      <w:lvlJc w:val="left"/>
      <w:pPr>
        <w:ind w:left="14039" w:hanging="341"/>
      </w:pPr>
      <w:rPr>
        <w:rFonts w:hint="default"/>
        <w:lang w:val="pt-PT" w:eastAsia="en-US" w:bidi="ar-SA"/>
      </w:rPr>
    </w:lvl>
  </w:abstractNum>
  <w:num w:numId="1" w16cid:durableId="356319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B1A74"/>
    <w:rsid w:val="00245BB3"/>
    <w:rsid w:val="002B1A74"/>
    <w:rsid w:val="008248F0"/>
    <w:rsid w:val="009E20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93AF7"/>
  <w15:docId w15:val="{DFA76A37-7BAD-4B5D-BD44-46F7CB3E2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8"/>
      <w:szCs w:val="28"/>
    </w:rPr>
  </w:style>
  <w:style w:type="paragraph" w:styleId="Ttulo">
    <w:name w:val="Title"/>
    <w:basedOn w:val="Normal"/>
    <w:uiPriority w:val="10"/>
    <w:qFormat/>
    <w:pPr>
      <w:spacing w:before="1"/>
      <w:ind w:left="1143"/>
    </w:pPr>
    <w:rPr>
      <w:b/>
      <w:bCs/>
      <w:sz w:val="56"/>
      <w:szCs w:val="56"/>
    </w:rPr>
  </w:style>
  <w:style w:type="paragraph" w:styleId="PargrafodaLista">
    <w:name w:val="List Paragraph"/>
    <w:basedOn w:val="Normal"/>
    <w:uiPriority w:val="1"/>
    <w:qFormat/>
    <w:pPr>
      <w:spacing w:before="27"/>
      <w:ind w:left="1098" w:hanging="338"/>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8248F0"/>
    <w:pPr>
      <w:tabs>
        <w:tab w:val="center" w:pos="4252"/>
        <w:tab w:val="right" w:pos="8504"/>
      </w:tabs>
    </w:pPr>
  </w:style>
  <w:style w:type="character" w:customStyle="1" w:styleId="CabealhoChar">
    <w:name w:val="Cabeçalho Char"/>
    <w:basedOn w:val="Fontepargpadro"/>
    <w:link w:val="Cabealho"/>
    <w:uiPriority w:val="99"/>
    <w:rsid w:val="008248F0"/>
    <w:rPr>
      <w:rFonts w:ascii="Calibri" w:eastAsia="Calibri" w:hAnsi="Calibri" w:cs="Calibri"/>
      <w:lang w:val="pt-PT"/>
    </w:rPr>
  </w:style>
  <w:style w:type="paragraph" w:styleId="Rodap">
    <w:name w:val="footer"/>
    <w:basedOn w:val="Normal"/>
    <w:link w:val="RodapChar"/>
    <w:uiPriority w:val="99"/>
    <w:unhideWhenUsed/>
    <w:rsid w:val="008248F0"/>
    <w:pPr>
      <w:tabs>
        <w:tab w:val="center" w:pos="4252"/>
        <w:tab w:val="right" w:pos="8504"/>
      </w:tabs>
    </w:pPr>
  </w:style>
  <w:style w:type="character" w:customStyle="1" w:styleId="RodapChar">
    <w:name w:val="Rodapé Char"/>
    <w:basedOn w:val="Fontepargpadro"/>
    <w:link w:val="Rodap"/>
    <w:uiPriority w:val="99"/>
    <w:rsid w:val="008248F0"/>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50</Pages>
  <Words>16525</Words>
  <Characters>89236</Characters>
  <Application>Microsoft Office Word</Application>
  <DocSecurity>0</DocSecurity>
  <Lines>743</Lines>
  <Paragraphs>211</Paragraphs>
  <ScaleCrop>false</ScaleCrop>
  <Company/>
  <LinksUpToDate>false</LinksUpToDate>
  <CharactersWithSpaces>105550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Soraya L F Gomes</dc:creator>
  <cp:lastModifiedBy>Danielle Soraya Lourenco Fernandes</cp:lastModifiedBy>
  <cp:revision>2</cp:revision>
  <dcterms:created xsi:type="dcterms:W3CDTF">2025-11-18T19:16:00Z</dcterms:created>
  <dcterms:modified xsi:type="dcterms:W3CDTF">2025-11-24T19:50:00Z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2025-10-29T00:00:00Z</vt:filetime>
  </property>
  <property fmtid="{D5CDD505-2E9C-101B-9397-08002B2CF9AE}" pid="3" name="Creator">
    <vt:lpwstr>Microsoft® Word para Microsoft 365</vt:lpwstr>
  </property>
  <property fmtid="{D5CDD505-2E9C-101B-9397-08002B2CF9AE}" pid="4" name="LastSaved">
    <vt:filetime>2025-11-18T00:00:00Z</vt:filetime>
  </property>
  <property fmtid="{D5CDD505-2E9C-101B-9397-08002B2CF9AE}" pid="5" name="Producer">
    <vt:lpwstr>Microsoft® Word para Microsoft 365</vt:lpwstr>
  </property>
</Properties>
</file>