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E739" w14:textId="7AAEE85C" w:rsidR="00352267" w:rsidRPr="008F07BE" w:rsidRDefault="00352267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92883288"/>
      <w:bookmarkStart w:id="1" w:name="_Toc94106930"/>
      <w:bookmarkStart w:id="2" w:name="_Toc94793525"/>
      <w:bookmarkStart w:id="3" w:name="_Toc94793594"/>
      <w:r w:rsidRPr="00B774C5">
        <w:rPr>
          <w:rFonts w:asciiTheme="minorHAnsi" w:hAnsiTheme="minorHAnsi" w:cstheme="minorHAnsi"/>
          <w:b/>
          <w:color w:val="auto"/>
          <w:sz w:val="24"/>
          <w:szCs w:val="24"/>
        </w:rPr>
        <w:t>SUMÁRIO</w:t>
      </w:r>
      <w:bookmarkEnd w:id="0"/>
      <w:bookmarkEnd w:id="1"/>
      <w:bookmarkEnd w:id="2"/>
      <w:bookmarkEnd w:id="3"/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8F07BE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(Atualizar as páginas do sumário ao concluir o protocolo)</w:t>
      </w:r>
    </w:p>
    <w:sdt>
      <w:sdtPr>
        <w:id w:val="16359919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EC20A6" w14:textId="2A0868EE" w:rsidR="006242A5" w:rsidRPr="006242A5" w:rsidRDefault="00832DDD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r w:rsidRPr="00AF4FCA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t-BR"/>
            </w:rPr>
            <w:fldChar w:fldCharType="begin"/>
          </w:r>
          <w:r w:rsidRPr="00AF4FCA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AF4FCA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t-BR"/>
            </w:rPr>
            <w:fldChar w:fldCharType="separate"/>
          </w:r>
          <w:hyperlink w:anchor="_Toc94793595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SIGLAS E CONCEITOS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_Toc94793595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AD3668" w14:textId="14246F02" w:rsidR="006242A5" w:rsidRPr="006242A5" w:rsidRDefault="000336CA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6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OBJETIVOS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_Toc94793596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0CECCE" w14:textId="54C454FC" w:rsidR="006242A5" w:rsidRPr="006242A5" w:rsidRDefault="000336CA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7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JUSTIFICATIVAS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_Toc94793597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E55715" w14:textId="26370EF7" w:rsidR="006242A5" w:rsidRPr="006242A5" w:rsidRDefault="000336CA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8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CRITÉRIOS DE INCLUSÃO E DE EXCLUSÃO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_Toc94793598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4A759B" w14:textId="00807D42" w:rsidR="006242A5" w:rsidRPr="006242A5" w:rsidRDefault="000336CA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9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ATRIBUIÇÕES, COMPETÊNCIAS, RESPONSABILIDADES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_Toc94793599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8E7EE6" w14:textId="5F8B3802" w:rsidR="006242A5" w:rsidRPr="006242A5" w:rsidRDefault="000336CA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0" w:history="1"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HISTÓRIA CLÍNICA E EXAME FÍSICO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_Toc94793600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A6EAE2" w14:textId="6848857F" w:rsidR="006242A5" w:rsidRPr="006242A5" w:rsidRDefault="000336CA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1" w:history="1"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EXAMES DIAGNÓSTICOS INDICADOS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_Toc94793601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DDC2E" w14:textId="675B1BCB" w:rsidR="006242A5" w:rsidRPr="006242A5" w:rsidRDefault="000336CA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2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TRATAMEN</w:t>
            </w:r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TO INDICADO E PLANO TERAPÊUTICO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_Toc94793602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44C91E" w14:textId="469160BE" w:rsidR="006242A5" w:rsidRPr="006242A5" w:rsidRDefault="000336CA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3" w:history="1"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CRITÉRIOS DE INTERNAÇÃO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_Toc94793603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E48021" w14:textId="1BCAD888" w:rsidR="006242A5" w:rsidRPr="006242A5" w:rsidRDefault="000336CA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4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CRITÉRIOS DE MUDANÇA TERAPÊUTICA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_Toc94793604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145220" w14:textId="449BC0CB" w:rsidR="006242A5" w:rsidRPr="006242A5" w:rsidRDefault="000336CA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5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CRI</w:t>
            </w:r>
            <w:r w:rsidR="008F07BE">
              <w:rPr>
                <w:rStyle w:val="Hyperlink"/>
                <w:rFonts w:cstheme="minorHAnsi"/>
                <w:noProof/>
                <w:sz w:val="24"/>
                <w:szCs w:val="24"/>
              </w:rPr>
              <w:t>TÉRIOS DE ALTA OU TRANSFERÊNCIA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_Toc94793605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9F4AD4" w14:textId="40F676F2" w:rsidR="006242A5" w:rsidRPr="006242A5" w:rsidRDefault="000336CA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6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FLUXOGRAMAS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_Toc94793606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065926" w14:textId="57945210" w:rsidR="006242A5" w:rsidRPr="006242A5" w:rsidRDefault="000336CA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7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MONITORAMENTO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_Toc94793607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96B345" w14:textId="29E62886" w:rsidR="006242A5" w:rsidRPr="006242A5" w:rsidRDefault="000336CA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8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REFERÊNCIAS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_Toc94793608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683BEF" w14:textId="62AE25FB" w:rsidR="006242A5" w:rsidRPr="006242A5" w:rsidRDefault="000336CA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9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HISTÓRICO DE REVISÃO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_Toc94793609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D591D4" w14:textId="132A8E81" w:rsidR="00832DDD" w:rsidRDefault="00832DDD" w:rsidP="006242A5">
          <w:pPr>
            <w:spacing w:before="120" w:after="120" w:line="240" w:lineRule="auto"/>
          </w:pPr>
          <w:r w:rsidRPr="00AF4FCA">
            <w:rPr>
              <w:rFonts w:cstheme="minorHAnsi"/>
              <w:bCs/>
              <w:sz w:val="24"/>
              <w:szCs w:val="24"/>
            </w:rPr>
            <w:fldChar w:fldCharType="end"/>
          </w:r>
        </w:p>
      </w:sdtContent>
    </w:sdt>
    <w:p w14:paraId="0A69C3D1" w14:textId="1D5E1A1F" w:rsidR="006242A5" w:rsidRPr="006242A5" w:rsidRDefault="006242A5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94792577"/>
      <w:bookmarkStart w:id="5" w:name="_Toc94793595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SIGLAS E CONCEITOS</w:t>
      </w:r>
      <w:bookmarkStart w:id="6" w:name="_Toc94792578"/>
      <w:bookmarkEnd w:id="4"/>
      <w:bookmarkEnd w:id="5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335E5">
        <w:rPr>
          <w:rFonts w:asciiTheme="minorHAnsi" w:hAnsiTheme="minorHAnsi" w:cstheme="minorHAnsi"/>
          <w:color w:val="auto"/>
          <w:sz w:val="20"/>
          <w:szCs w:val="24"/>
        </w:rPr>
        <w:t>(</w:t>
      </w:r>
      <w:r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</w:t>
      </w:r>
      <w:r w:rsidR="00EA750B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m</w:t>
      </w:r>
      <w:r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 xml:space="preserve"> exemplos</w:t>
      </w:r>
      <w:r w:rsidRPr="006335E5">
        <w:rPr>
          <w:rFonts w:asciiTheme="minorHAnsi" w:hAnsiTheme="minorHAnsi" w:cstheme="minorHAnsi"/>
          <w:color w:val="auto"/>
          <w:sz w:val="20"/>
          <w:szCs w:val="24"/>
        </w:rPr>
        <w:t>)</w:t>
      </w:r>
    </w:p>
    <w:p w14:paraId="1689D8E2" w14:textId="4000DD5A" w:rsidR="006242A5" w:rsidRPr="006242A5" w:rsidRDefault="0085698D" w:rsidP="006242A5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HUPAA</w:t>
      </w:r>
      <w:r w:rsidRPr="006242A5">
        <w:rPr>
          <w:color w:val="FF0000"/>
          <w:sz w:val="24"/>
          <w:szCs w:val="24"/>
        </w:rPr>
        <w:t>:</w:t>
      </w:r>
      <w:r w:rsidR="006242A5" w:rsidRPr="006242A5">
        <w:rPr>
          <w:color w:val="FF0000"/>
          <w:sz w:val="24"/>
          <w:szCs w:val="24"/>
        </w:rPr>
        <w:t xml:space="preserve"> HOSPITAL UNIVERSITÁRIO PROFESSOR ALBERTO ANTUNES</w:t>
      </w:r>
    </w:p>
    <w:p w14:paraId="4152132B" w14:textId="77777777" w:rsidR="006242A5" w:rsidRPr="006242A5" w:rsidRDefault="006242A5" w:rsidP="006242A5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EBSERH</w:t>
      </w:r>
      <w:r w:rsidRPr="006242A5">
        <w:rPr>
          <w:color w:val="FF0000"/>
          <w:sz w:val="24"/>
          <w:szCs w:val="24"/>
        </w:rPr>
        <w:t>: EMPRESA BRASILEIRA DE SERVIÇOS HOSPITALARES</w:t>
      </w:r>
    </w:p>
    <w:p w14:paraId="04B633E3" w14:textId="1075F459" w:rsidR="006242A5" w:rsidRPr="009619BD" w:rsidRDefault="006242A5" w:rsidP="006242A5">
      <w:pPr>
        <w:spacing w:before="120" w:after="120" w:line="240" w:lineRule="auto"/>
        <w:rPr>
          <w:sz w:val="24"/>
          <w:szCs w:val="24"/>
        </w:rPr>
      </w:pPr>
    </w:p>
    <w:p w14:paraId="5CF14815" w14:textId="463D6EB7" w:rsidR="006242A5" w:rsidRPr="009619BD" w:rsidRDefault="00CF6CBD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7" w:name="_Toc94793596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OBJETIVO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(</w:t>
      </w:r>
      <w:r w:rsidR="006242A5" w:rsidRPr="009619BD">
        <w:rPr>
          <w:rFonts w:asciiTheme="minorHAnsi" w:hAnsiTheme="minorHAnsi" w:cstheme="minorHAnsi"/>
          <w:b/>
          <w:color w:val="auto"/>
          <w:sz w:val="24"/>
          <w:szCs w:val="24"/>
        </w:rPr>
        <w:t>S</w:t>
      </w:r>
      <w:bookmarkStart w:id="8" w:name="_Toc94792579"/>
      <w:bookmarkEnd w:id="6"/>
      <w:bookmarkEnd w:id="7"/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>)</w:t>
      </w:r>
    </w:p>
    <w:p w14:paraId="761E885A" w14:textId="55B2EB0A" w:rsid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6242A5">
        <w:rPr>
          <w:color w:val="FF0000"/>
          <w:sz w:val="24"/>
          <w:szCs w:val="24"/>
        </w:rPr>
        <w:t>O objetivo deve iniciar com o verbo no infinitivo</w:t>
      </w:r>
      <w:r>
        <w:rPr>
          <w:color w:val="FF0000"/>
          <w:sz w:val="24"/>
          <w:szCs w:val="24"/>
        </w:rPr>
        <w:t>...</w:t>
      </w:r>
    </w:p>
    <w:p w14:paraId="06F2FB2F" w14:textId="00A4324F" w:rsidR="00EA750B" w:rsidRDefault="00EA750B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</w:t>
      </w:r>
      <w:r>
        <w:rPr>
          <w:rFonts w:cs="Times New Roman"/>
          <w:color w:val="FF0000"/>
          <w:sz w:val="24"/>
          <w:szCs w:val="24"/>
        </w:rPr>
        <w:t>.</w:t>
      </w:r>
    </w:p>
    <w:p w14:paraId="58C25FDB" w14:textId="3FE1171B" w:rsidR="006242A5" w:rsidRP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</w:p>
    <w:p w14:paraId="5F10F70B" w14:textId="77777777" w:rsidR="006242A5" w:rsidRPr="009619BD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9" w:name="_Toc94793597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JUSTIFICATIVAS</w:t>
      </w:r>
      <w:bookmarkStart w:id="10" w:name="_Toc94792580"/>
      <w:bookmarkEnd w:id="8"/>
      <w:bookmarkEnd w:id="9"/>
    </w:p>
    <w:p w14:paraId="368F13A6" w14:textId="2E519EC0" w:rsid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9619BD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 j</w:t>
      </w:r>
      <w:r w:rsidRPr="009619BD">
        <w:rPr>
          <w:color w:val="FF0000"/>
          <w:sz w:val="24"/>
          <w:szCs w:val="24"/>
        </w:rPr>
        <w:t>ustificativa deve iniciar com o verbo no infinitivo...</w:t>
      </w:r>
    </w:p>
    <w:p w14:paraId="255B68C6" w14:textId="721E6389" w:rsidR="00EA750B" w:rsidRDefault="00EA750B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0D2A59">
        <w:rPr>
          <w:rFonts w:cs="Times New Roman"/>
          <w:color w:val="FF0000"/>
          <w:sz w:val="24"/>
          <w:szCs w:val="24"/>
        </w:rPr>
        <w:lastRenderedPageBreak/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</w:t>
      </w:r>
      <w:r w:rsidR="00152247">
        <w:rPr>
          <w:rFonts w:cs="Times New Roman"/>
          <w:color w:val="FF0000"/>
          <w:sz w:val="24"/>
          <w:szCs w:val="24"/>
        </w:rPr>
        <w:t>.</w:t>
      </w:r>
    </w:p>
    <w:p w14:paraId="5A685BCB" w14:textId="77777777" w:rsidR="006242A5" w:rsidRP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</w:p>
    <w:p w14:paraId="299E90A0" w14:textId="77777777" w:rsidR="006242A5" w:rsidRPr="009619BD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1" w:name="_Toc94793598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CRITÉRIOS DE INCLUSÃO E DE EXCLUSÃO</w:t>
      </w:r>
      <w:bookmarkStart w:id="12" w:name="_Toc94792581"/>
      <w:bookmarkEnd w:id="10"/>
      <w:bookmarkEnd w:id="11"/>
    </w:p>
    <w:p w14:paraId="030142C6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8E4D864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6BE60721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5B51D4E4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34DA37A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31F1ECB" w14:textId="0E14B659" w:rsidR="006242A5" w:rsidRPr="009619BD" w:rsidRDefault="006242A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 w:rsidRPr="009619BD">
        <w:rPr>
          <w:b/>
          <w:sz w:val="24"/>
          <w:szCs w:val="24"/>
        </w:rPr>
        <w:t>Inclusão:</w:t>
      </w:r>
      <w:r w:rsidR="004B7912">
        <w:rPr>
          <w:b/>
          <w:sz w:val="24"/>
          <w:szCs w:val="24"/>
        </w:rPr>
        <w:t xml:space="preserve"> </w:t>
      </w:r>
      <w:r w:rsidR="004B7912" w:rsidRPr="004B7912">
        <w:rPr>
          <w:color w:val="FF0000"/>
          <w:sz w:val="24"/>
          <w:szCs w:val="24"/>
        </w:rPr>
        <w:t>xxxx</w:t>
      </w:r>
      <w:r w:rsidR="004B7912">
        <w:rPr>
          <w:color w:val="FF0000"/>
          <w:sz w:val="24"/>
          <w:szCs w:val="24"/>
        </w:rPr>
        <w:t>xxxxxxxxxxxxxxxx</w:t>
      </w:r>
      <w:r w:rsidR="00EA750B">
        <w:rPr>
          <w:color w:val="FF0000"/>
          <w:sz w:val="24"/>
          <w:szCs w:val="24"/>
        </w:rPr>
        <w:t>;</w:t>
      </w:r>
    </w:p>
    <w:p w14:paraId="1BED3554" w14:textId="4BA43751" w:rsidR="006242A5" w:rsidRPr="00EA750B" w:rsidRDefault="006242A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 w:rsidRPr="009619BD">
        <w:rPr>
          <w:b/>
          <w:sz w:val="24"/>
          <w:szCs w:val="24"/>
        </w:rPr>
        <w:t>Exclusão:</w:t>
      </w:r>
      <w:r w:rsidR="004B7912">
        <w:rPr>
          <w:b/>
          <w:sz w:val="24"/>
          <w:szCs w:val="24"/>
        </w:rPr>
        <w:t xml:space="preserve"> </w:t>
      </w:r>
      <w:r w:rsidR="004B7912" w:rsidRPr="004B7912">
        <w:rPr>
          <w:color w:val="FF0000"/>
          <w:sz w:val="24"/>
          <w:szCs w:val="24"/>
        </w:rPr>
        <w:t>Xxxxxxxxxxxxxxxxx</w:t>
      </w:r>
      <w:r w:rsidR="00EA750B">
        <w:rPr>
          <w:color w:val="FF0000"/>
          <w:sz w:val="24"/>
          <w:szCs w:val="24"/>
        </w:rPr>
        <w:t>;</w:t>
      </w:r>
    </w:p>
    <w:p w14:paraId="51CEC2CE" w14:textId="085859D4" w:rsidR="00EA750B" w:rsidRPr="00EA750B" w:rsidRDefault="00EA750B" w:rsidP="00EA750B">
      <w:pPr>
        <w:pStyle w:val="PargrafodaLista"/>
        <w:numPr>
          <w:ilvl w:val="1"/>
          <w:numId w:val="18"/>
        </w:numPr>
        <w:spacing w:before="120" w:after="120" w:line="240" w:lineRule="auto"/>
        <w:ind w:left="709" w:firstLine="0"/>
        <w:jc w:val="both"/>
        <w:rPr>
          <w:bCs/>
          <w:sz w:val="24"/>
          <w:szCs w:val="24"/>
        </w:rPr>
      </w:pPr>
      <w:bookmarkStart w:id="13" w:name="_Hlk143767536"/>
      <w:r w:rsidRPr="00EA750B">
        <w:rPr>
          <w:bCs/>
          <w:sz w:val="24"/>
          <w:szCs w:val="24"/>
        </w:rPr>
        <w:t>Subitens (</w:t>
      </w:r>
      <w:r>
        <w:rPr>
          <w:bCs/>
          <w:sz w:val="24"/>
          <w:szCs w:val="24"/>
        </w:rPr>
        <w:t>5</w:t>
      </w:r>
      <w:r w:rsidRPr="00EA750B">
        <w:rPr>
          <w:bCs/>
          <w:sz w:val="24"/>
          <w:szCs w:val="24"/>
        </w:rPr>
        <w:t>.1. por exemplo) seguem a formatação: alinhamento justificado; recuo esquerda (1,25cm), direita (0cm) e especial (nenhum); espaçamento antes (6cm), depois (6cm) e entre linhas (simples)</w:t>
      </w:r>
      <w:r>
        <w:rPr>
          <w:bCs/>
          <w:sz w:val="24"/>
          <w:szCs w:val="24"/>
        </w:rPr>
        <w:t>.</w:t>
      </w:r>
      <w:bookmarkEnd w:id="13"/>
    </w:p>
    <w:p w14:paraId="547C40C4" w14:textId="77777777" w:rsidR="00EA750B" w:rsidRDefault="00EA750B" w:rsidP="00EA750B">
      <w:pPr>
        <w:pStyle w:val="PargrafodaLista"/>
        <w:spacing w:before="120" w:after="120" w:line="240" w:lineRule="auto"/>
        <w:ind w:left="697"/>
        <w:contextualSpacing w:val="0"/>
        <w:rPr>
          <w:b/>
          <w:sz w:val="24"/>
          <w:szCs w:val="24"/>
        </w:rPr>
      </w:pPr>
    </w:p>
    <w:p w14:paraId="4EE5496F" w14:textId="407ACB18" w:rsidR="006242A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4" w:name="_Toc94793599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ATRIBUIÇÕES, COMPETÊNCIAS, RESPONSABILIDADES</w:t>
      </w:r>
      <w:bookmarkStart w:id="15" w:name="_Toc94792582"/>
      <w:bookmarkEnd w:id="12"/>
      <w:bookmarkEnd w:id="14"/>
      <w:r w:rsidR="00A065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</w:rPr>
        <w:t>(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</w:t>
      </w:r>
      <w:r w:rsidR="00EA750B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m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 xml:space="preserve"> exemplos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</w:rPr>
        <w:t>)</w:t>
      </w:r>
    </w:p>
    <w:p w14:paraId="5D7502F4" w14:textId="77777777" w:rsidR="006242A5" w:rsidRPr="006242A5" w:rsidRDefault="006242A5" w:rsidP="00F63FE3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vanish/>
        </w:rPr>
      </w:pPr>
    </w:p>
    <w:p w14:paraId="18FC1AA9" w14:textId="32C8881A" w:rsidR="006242A5" w:rsidRPr="00A0659A" w:rsidRDefault="00A0659A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Médicos: Xxxxxxxxxxxxxxxx</w:t>
      </w:r>
      <w:r w:rsidRPr="00A0659A">
        <w:rPr>
          <w:sz w:val="24"/>
          <w:szCs w:val="24"/>
        </w:rPr>
        <w:t>;</w:t>
      </w:r>
    </w:p>
    <w:p w14:paraId="1A9775A7" w14:textId="1E2AAE4E" w:rsidR="006242A5" w:rsidRDefault="00A0659A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Enfermeiros (as): Xxxxxxxxxxxxxxxxx</w:t>
      </w:r>
      <w:r w:rsidR="00EA750B">
        <w:rPr>
          <w:color w:val="FF0000"/>
          <w:sz w:val="24"/>
          <w:szCs w:val="24"/>
        </w:rPr>
        <w:t>;</w:t>
      </w:r>
    </w:p>
    <w:p w14:paraId="293439AB" w14:textId="70D0E3B5" w:rsidR="00EA750B" w:rsidRPr="00EA750B" w:rsidRDefault="00EA750B" w:rsidP="00EA750B">
      <w:pPr>
        <w:pStyle w:val="PargrafodaLista"/>
        <w:numPr>
          <w:ilvl w:val="2"/>
          <w:numId w:val="18"/>
        </w:numPr>
        <w:spacing w:before="120" w:after="120" w:line="240" w:lineRule="auto"/>
        <w:ind w:left="1134" w:firstLine="0"/>
        <w:jc w:val="both"/>
        <w:rPr>
          <w:color w:val="FF0000"/>
          <w:sz w:val="24"/>
          <w:szCs w:val="24"/>
        </w:rPr>
      </w:pPr>
      <w:r w:rsidRPr="00EA750B">
        <w:rPr>
          <w:color w:val="FF0000"/>
          <w:sz w:val="24"/>
          <w:szCs w:val="24"/>
        </w:rPr>
        <w:t>Subitens do subiten (4.5.1. por exemplo) seguem a formatação: alinhamento justificado; recuo esquerda (2cm), direita (0cm) e especial (nenhum); espaçamento antes (6cm), depois (6cm) e entre linhas (simples)</w:t>
      </w:r>
      <w:r>
        <w:rPr>
          <w:color w:val="FF0000"/>
          <w:sz w:val="24"/>
          <w:szCs w:val="24"/>
        </w:rPr>
        <w:t>.</w:t>
      </w:r>
    </w:p>
    <w:p w14:paraId="3B8CD669" w14:textId="08A3DC89" w:rsidR="00EA750B" w:rsidRPr="00EA750B" w:rsidRDefault="00EA750B" w:rsidP="00EA750B">
      <w:pPr>
        <w:pStyle w:val="PargrafodaLista"/>
        <w:spacing w:before="120" w:after="120" w:line="240" w:lineRule="auto"/>
        <w:ind w:left="1224"/>
        <w:jc w:val="both"/>
        <w:rPr>
          <w:color w:val="FF0000"/>
          <w:sz w:val="24"/>
          <w:szCs w:val="24"/>
        </w:rPr>
      </w:pPr>
    </w:p>
    <w:p w14:paraId="1C1F64B9" w14:textId="32672F6D" w:rsidR="006242A5" w:rsidRDefault="006242A5" w:rsidP="00F63FE3">
      <w:pPr>
        <w:pStyle w:val="PargrafodaLista"/>
        <w:spacing w:before="120" w:after="120" w:line="240" w:lineRule="auto"/>
        <w:ind w:left="708"/>
        <w:contextualSpacing w:val="0"/>
        <w:jc w:val="both"/>
      </w:pPr>
    </w:p>
    <w:p w14:paraId="5CBA48E3" w14:textId="6E637C18" w:rsidR="00123499" w:rsidRPr="00F63FE3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cstheme="minorHAnsi"/>
          <w:b/>
          <w:sz w:val="24"/>
          <w:szCs w:val="24"/>
        </w:rPr>
      </w:pPr>
      <w:bookmarkStart w:id="16" w:name="_Toc94793600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HISTÓRIA CLÍNICA E EXAME FÍSICO</w:t>
      </w:r>
      <w:bookmarkStart w:id="17" w:name="_Toc94792583"/>
      <w:bookmarkEnd w:id="15"/>
      <w:bookmarkEnd w:id="16"/>
      <w:r w:rsidR="00F63FE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F63FE3" w:rsidRPr="006335E5">
        <w:rPr>
          <w:rFonts w:cstheme="minorHAnsi"/>
          <w:i/>
          <w:color w:val="auto"/>
          <w:sz w:val="20"/>
          <w:szCs w:val="24"/>
          <w:highlight w:val="yellow"/>
        </w:rPr>
        <w:t>(*Itens obrigatórios apenas para os Protocolos Assistenciais)</w:t>
      </w:r>
    </w:p>
    <w:p w14:paraId="1210502D" w14:textId="1CD6D3C4" w:rsidR="007E0AB5" w:rsidRPr="00F63FE3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0"/>
          <w:szCs w:val="24"/>
        </w:rPr>
      </w:pPr>
      <w:bookmarkStart w:id="18" w:name="_Toc94793601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 xml:space="preserve">EXAMES DIAGNÓSTICOS </w:t>
      </w:r>
      <w:bookmarkStart w:id="19" w:name="_Toc94792584"/>
      <w:bookmarkEnd w:id="17"/>
      <w:bookmarkEnd w:id="18"/>
      <w:r w:rsidR="006335E5" w:rsidRPr="009619BD">
        <w:rPr>
          <w:rFonts w:asciiTheme="minorHAnsi" w:hAnsiTheme="minorHAnsi" w:cstheme="minorHAnsi"/>
          <w:b/>
          <w:color w:val="auto"/>
          <w:sz w:val="24"/>
          <w:szCs w:val="24"/>
        </w:rPr>
        <w:t>INDICADOS</w:t>
      </w:r>
      <w:r w:rsidR="006335E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(</w:t>
      </w:r>
      <w:r w:rsidR="00F63FE3" w:rsidRPr="006335E5">
        <w:rPr>
          <w:rFonts w:asciiTheme="minorHAnsi" w:hAnsiTheme="minorHAnsi" w:cstheme="minorHAnsi"/>
          <w:i/>
          <w:color w:val="auto"/>
          <w:sz w:val="20"/>
          <w:szCs w:val="20"/>
          <w:highlight w:val="yellow"/>
        </w:rPr>
        <w:t>*Itens obrigatórios apenas para os Protocolos Assistenciais)</w:t>
      </w:r>
    </w:p>
    <w:p w14:paraId="061C3DC1" w14:textId="23359626" w:rsidR="007E0AB5" w:rsidRPr="006335E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4"/>
        </w:rPr>
      </w:pPr>
      <w:bookmarkStart w:id="20" w:name="_Toc94793602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 xml:space="preserve">TRATAMENTO INDICADO E PLANO </w:t>
      </w:r>
      <w:bookmarkStart w:id="21" w:name="_Toc94792585"/>
      <w:bookmarkEnd w:id="19"/>
      <w:bookmarkEnd w:id="20"/>
      <w:r w:rsidR="006335E5" w:rsidRPr="00F63FE3">
        <w:rPr>
          <w:rFonts w:asciiTheme="minorHAnsi" w:hAnsiTheme="minorHAnsi" w:cstheme="minorHAnsi"/>
          <w:b/>
          <w:color w:val="auto"/>
          <w:sz w:val="24"/>
          <w:szCs w:val="24"/>
        </w:rPr>
        <w:t>TERAPÊUTICO</w:t>
      </w:r>
      <w:r w:rsidR="006335E5" w:rsidRPr="00F63FE3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F63FE3" w:rsidRPr="006335E5">
        <w:rPr>
          <w:rFonts w:asciiTheme="minorHAnsi" w:hAnsiTheme="minorHAnsi" w:cstheme="minorHAnsi"/>
          <w:i/>
          <w:color w:val="auto"/>
          <w:sz w:val="20"/>
          <w:szCs w:val="24"/>
          <w:highlight w:val="yellow"/>
        </w:rPr>
        <w:t>*Itens obrigatórios apenas para os Protocolos Assistenciais</w:t>
      </w:r>
      <w:r w:rsidR="00F63FE3" w:rsidRPr="006335E5">
        <w:rPr>
          <w:rFonts w:asciiTheme="minorHAnsi" w:hAnsiTheme="minorHAnsi" w:cstheme="minorHAnsi"/>
          <w:i/>
          <w:color w:val="auto"/>
          <w:sz w:val="20"/>
          <w:szCs w:val="24"/>
        </w:rPr>
        <w:t>)</w:t>
      </w:r>
    </w:p>
    <w:p w14:paraId="36AB1F54" w14:textId="52C741D5" w:rsidR="007E0AB5" w:rsidRPr="007E0AB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2" w:name="_Toc94793603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CRITÉRIOS DE INTERNAÇÃO</w:t>
      </w:r>
      <w:bookmarkStart w:id="23" w:name="_Toc94792586"/>
      <w:bookmarkEnd w:id="21"/>
      <w:bookmarkEnd w:id="22"/>
      <w:r w:rsidR="00F63FE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380155" w:rsidRPr="00F63FE3">
        <w:rPr>
          <w:rFonts w:asciiTheme="minorHAnsi" w:hAnsiTheme="minorHAnsi" w:cstheme="minorHAnsi"/>
          <w:i/>
          <w:color w:val="auto"/>
          <w:sz w:val="20"/>
          <w:szCs w:val="24"/>
          <w:highlight w:val="yellow"/>
        </w:rPr>
        <w:t>(*Itens obrigatórios apenas para os Protocolos Assistenciais)</w:t>
      </w:r>
      <w:r w:rsidR="0038015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0319DE01" w14:textId="604E8235" w:rsidR="007E0AB5" w:rsidRPr="007E0AB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4" w:name="_Toc94793604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 xml:space="preserve">CRITÉRIOS DE MUDANÇA </w:t>
      </w:r>
      <w:bookmarkStart w:id="25" w:name="_Toc94792587"/>
      <w:bookmarkEnd w:id="23"/>
      <w:bookmarkEnd w:id="24"/>
      <w:r w:rsidR="006335E5" w:rsidRPr="009619BD">
        <w:rPr>
          <w:rFonts w:asciiTheme="minorHAnsi" w:hAnsiTheme="minorHAnsi" w:cstheme="minorHAnsi"/>
          <w:b/>
          <w:color w:val="auto"/>
          <w:sz w:val="24"/>
          <w:szCs w:val="24"/>
        </w:rPr>
        <w:t>TERAPÊUTICA</w:t>
      </w:r>
      <w:r w:rsidR="006335E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(</w:t>
      </w:r>
      <w:r w:rsidR="00F63FE3" w:rsidRPr="00F63FE3">
        <w:rPr>
          <w:rFonts w:asciiTheme="minorHAnsi" w:hAnsiTheme="minorHAnsi" w:cstheme="minorHAnsi"/>
          <w:i/>
          <w:color w:val="auto"/>
          <w:sz w:val="20"/>
          <w:szCs w:val="24"/>
          <w:highlight w:val="yellow"/>
        </w:rPr>
        <w:t>*Itens obrigatórios apenas para os Protocolos Assistenciais)</w:t>
      </w:r>
    </w:p>
    <w:p w14:paraId="41100B9C" w14:textId="596FC34F" w:rsidR="007E0AB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i/>
          <w:color w:val="auto"/>
          <w:sz w:val="18"/>
          <w:szCs w:val="24"/>
        </w:rPr>
      </w:pPr>
      <w:bookmarkStart w:id="26" w:name="_Toc94793605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CRITÉRIOS DE ALTA OU TRANSFERÊNCIA</w:t>
      </w:r>
      <w:bookmarkStart w:id="27" w:name="_Toc94792588"/>
      <w:bookmarkEnd w:id="25"/>
      <w:bookmarkEnd w:id="26"/>
      <w:r w:rsidR="00F63FE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F63FE3" w:rsidRPr="006335E5">
        <w:rPr>
          <w:rFonts w:asciiTheme="minorHAnsi" w:hAnsiTheme="minorHAnsi" w:cstheme="minorHAnsi"/>
          <w:i/>
          <w:color w:val="auto"/>
          <w:sz w:val="20"/>
          <w:szCs w:val="20"/>
          <w:highlight w:val="yellow"/>
        </w:rPr>
        <w:t>(*Itens obrigatórios apenas para os Protocolos Assistenciais)</w:t>
      </w:r>
    </w:p>
    <w:p w14:paraId="23719313" w14:textId="0C288755" w:rsidR="006242A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8" w:name="_Toc94793606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FLUXOGRAMAS</w:t>
      </w:r>
      <w:bookmarkStart w:id="29" w:name="_Toc94792589"/>
      <w:bookmarkEnd w:id="27"/>
      <w:bookmarkEnd w:id="28"/>
      <w:r w:rsidR="00C9036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C9036F" w:rsidRPr="006335E5">
        <w:rPr>
          <w:rFonts w:asciiTheme="minorHAnsi" w:hAnsiTheme="minorHAnsi" w:cstheme="minorHAnsi"/>
          <w:b/>
          <w:color w:val="auto"/>
          <w:sz w:val="20"/>
          <w:szCs w:val="24"/>
        </w:rPr>
        <w:t>(</w:t>
      </w:r>
      <w:r w:rsidR="00C9036F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 exemplo</w:t>
      </w:r>
      <w:r w:rsidR="00C9036F" w:rsidRPr="006335E5">
        <w:rPr>
          <w:rFonts w:asciiTheme="minorHAnsi" w:hAnsiTheme="minorHAnsi" w:cstheme="minorHAnsi"/>
          <w:color w:val="auto"/>
          <w:sz w:val="20"/>
          <w:szCs w:val="24"/>
        </w:rPr>
        <w:t>)</w:t>
      </w:r>
    </w:p>
    <w:p w14:paraId="651EF310" w14:textId="77777777" w:rsidR="00EA750B" w:rsidRDefault="00C22302" w:rsidP="00EA750B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C22302">
        <w:rPr>
          <w:color w:val="FF0000"/>
          <w:sz w:val="24"/>
          <w:szCs w:val="24"/>
        </w:rPr>
        <w:t>A elaboração do fluxograma é facultativa (se for incluída ao documento, elaborar pelo programa Bizagi Modeler). Caso não seja elaborado o fluxograma, escrever neste tópico. “NA - Não Aplicável”.</w:t>
      </w:r>
    </w:p>
    <w:p w14:paraId="49E74B49" w14:textId="164B62EE" w:rsidR="00C22302" w:rsidRPr="00392509" w:rsidRDefault="00C22302" w:rsidP="00EA750B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392509">
        <w:rPr>
          <w:sz w:val="24"/>
          <w:szCs w:val="24"/>
        </w:rPr>
        <w:lastRenderedPageBreak/>
        <w:t xml:space="preserve">Conforme </w:t>
      </w:r>
      <w:r>
        <w:rPr>
          <w:sz w:val="24"/>
          <w:szCs w:val="24"/>
        </w:rPr>
        <w:t>representação gráfica na f</w:t>
      </w:r>
      <w:r w:rsidRPr="00392509">
        <w:rPr>
          <w:sz w:val="24"/>
          <w:szCs w:val="24"/>
        </w:rPr>
        <w:t>igura 1</w:t>
      </w:r>
      <w:r>
        <w:rPr>
          <w:sz w:val="24"/>
          <w:szCs w:val="24"/>
        </w:rPr>
        <w:t>.</w:t>
      </w:r>
    </w:p>
    <w:p w14:paraId="1BCAB0A4" w14:textId="132D9BBD" w:rsidR="00C22302" w:rsidRDefault="00C22302" w:rsidP="00C22302">
      <w:pPr>
        <w:spacing w:before="120" w:after="120" w:line="240" w:lineRule="auto"/>
        <w:ind w:firstLine="1418"/>
        <w:jc w:val="both"/>
        <w:rPr>
          <w:rFonts w:cs="Times New Roman"/>
          <w:bCs/>
          <w:sz w:val="20"/>
          <w:szCs w:val="24"/>
        </w:rPr>
      </w:pPr>
    </w:p>
    <w:p w14:paraId="7CF9043C" w14:textId="461C9F5E" w:rsidR="00C9036F" w:rsidRPr="004F335F" w:rsidRDefault="007E0AB5" w:rsidP="007E0AB5">
      <w:pPr>
        <w:spacing w:before="120" w:after="120" w:line="240" w:lineRule="auto"/>
        <w:jc w:val="both"/>
        <w:rPr>
          <w:rFonts w:cs="Times New Roman"/>
          <w:color w:val="FF0000"/>
          <w:sz w:val="24"/>
          <w:szCs w:val="32"/>
        </w:rPr>
      </w:pPr>
      <w:r w:rsidRPr="004F335F">
        <w:rPr>
          <w:rFonts w:cs="Times New Roman"/>
          <w:b/>
          <w:sz w:val="24"/>
          <w:szCs w:val="32"/>
        </w:rPr>
        <w:t>Figura 1</w:t>
      </w:r>
      <w:r w:rsidRPr="004F335F">
        <w:rPr>
          <w:rFonts w:cs="Times New Roman"/>
          <w:bCs/>
          <w:sz w:val="24"/>
          <w:szCs w:val="32"/>
        </w:rPr>
        <w:t xml:space="preserve"> – Fluxograma </w:t>
      </w:r>
      <w:r w:rsidRPr="004F335F">
        <w:rPr>
          <w:rFonts w:cs="Times New Roman"/>
          <w:bCs/>
          <w:color w:val="FF0000"/>
          <w:sz w:val="24"/>
          <w:szCs w:val="32"/>
        </w:rPr>
        <w:t>xxxxxxxxxxxxxxxxxxxxxxxxxxxxxxxxxxxxxxxxxxxxxxx</w:t>
      </w:r>
    </w:p>
    <w:p w14:paraId="356CDDA1" w14:textId="50BAAA48" w:rsidR="00C9036F" w:rsidRDefault="00185B60" w:rsidP="007E0AB5">
      <w:pPr>
        <w:spacing w:before="120" w:after="120" w:line="240" w:lineRule="auto"/>
        <w:jc w:val="both"/>
        <w:rPr>
          <w:rFonts w:cs="Times New Roman"/>
          <w:color w:val="FF0000"/>
          <w:sz w:val="20"/>
          <w:szCs w:val="24"/>
        </w:rPr>
      </w:pPr>
      <w:r>
        <w:rPr>
          <w:noProof/>
        </w:rPr>
        <w:drawing>
          <wp:inline distT="0" distB="0" distL="0" distR="0" wp14:anchorId="24236818" wp14:editId="7D5D35AF">
            <wp:extent cx="5829300" cy="3411565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/>
                  </pic:nvPicPr>
                  <pic:blipFill rotWithShape="1">
                    <a:blip r:embed="rId8"/>
                    <a:srcRect b="6467"/>
                    <a:stretch/>
                  </pic:blipFill>
                  <pic:spPr bwMode="auto">
                    <a:xfrm>
                      <a:off x="0" y="0"/>
                      <a:ext cx="5853197" cy="34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1D3605" w14:textId="4460856B" w:rsidR="007E0AB5" w:rsidRDefault="004524C9" w:rsidP="007E0AB5">
      <w:pPr>
        <w:spacing w:before="120" w:after="120" w:line="240" w:lineRule="auto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7E0AB5" w:rsidRPr="004F335F">
        <w:rPr>
          <w:b/>
          <w:sz w:val="20"/>
          <w:szCs w:val="20"/>
        </w:rPr>
        <w:t>Fonte:</w:t>
      </w:r>
      <w:r w:rsidR="007E0AB5" w:rsidRPr="004F335F">
        <w:rPr>
          <w:sz w:val="20"/>
          <w:szCs w:val="20"/>
        </w:rPr>
        <w:t xml:space="preserve"> </w:t>
      </w:r>
      <w:r w:rsidR="007E0AB5" w:rsidRPr="007E0AB5">
        <w:rPr>
          <w:color w:val="FF0000"/>
          <w:sz w:val="20"/>
          <w:szCs w:val="20"/>
        </w:rPr>
        <w:t>Setor.........</w:t>
      </w:r>
      <w:r w:rsidR="00002F5A">
        <w:rPr>
          <w:color w:val="FF0000"/>
          <w:sz w:val="20"/>
          <w:szCs w:val="20"/>
        </w:rPr>
        <w:t>...... - Hupaa-Ufal/Ebserh, 202</w:t>
      </w:r>
      <w:r w:rsidR="00EA750B">
        <w:rPr>
          <w:color w:val="FF0000"/>
          <w:sz w:val="20"/>
          <w:szCs w:val="20"/>
        </w:rPr>
        <w:t>3</w:t>
      </w:r>
      <w:r w:rsidR="007E0AB5" w:rsidRPr="007E0AB5">
        <w:rPr>
          <w:color w:val="FF0000"/>
          <w:sz w:val="20"/>
          <w:szCs w:val="20"/>
        </w:rPr>
        <w:t>.</w:t>
      </w:r>
    </w:p>
    <w:p w14:paraId="26F3D567" w14:textId="77777777" w:rsidR="004524C9" w:rsidRPr="00C9036F" w:rsidRDefault="004524C9" w:rsidP="007E0AB5">
      <w:pPr>
        <w:spacing w:before="120" w:after="120" w:line="240" w:lineRule="auto"/>
        <w:jc w:val="both"/>
        <w:rPr>
          <w:rFonts w:cs="Times New Roman"/>
          <w:sz w:val="20"/>
          <w:szCs w:val="24"/>
        </w:rPr>
      </w:pPr>
    </w:p>
    <w:p w14:paraId="57240E93" w14:textId="531AAE0B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0" w:name="_Toc94793607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MONITORAMENTO</w:t>
      </w:r>
      <w:bookmarkStart w:id="31" w:name="_Toc94792590"/>
      <w:bookmarkEnd w:id="29"/>
      <w:bookmarkEnd w:id="30"/>
    </w:p>
    <w:p w14:paraId="1D4225E5" w14:textId="61E40884" w:rsidR="00EA750B" w:rsidRDefault="00EA750B" w:rsidP="00EA750B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 xml:space="preserve">Neste item devem ser </w:t>
      </w:r>
      <w:r w:rsidR="00AF6ACE">
        <w:rPr>
          <w:rFonts w:eastAsia="Times New Roman" w:cs="Times New Roman"/>
          <w:color w:val="FF0000"/>
          <w:sz w:val="24"/>
          <w:szCs w:val="24"/>
        </w:rPr>
        <w:t>dispostos os indicadores que auxiliam no monitoramento deste protocolo</w:t>
      </w:r>
      <w:r w:rsidRPr="00CA3768">
        <w:rPr>
          <w:rFonts w:eastAsia="Times New Roman" w:cs="Times New Roman"/>
          <w:color w:val="FF0000"/>
          <w:sz w:val="24"/>
          <w:szCs w:val="24"/>
        </w:rPr>
        <w:t>.</w:t>
      </w:r>
    </w:p>
    <w:p w14:paraId="0DB481A9" w14:textId="77777777" w:rsidR="00EA750B" w:rsidRPr="00CA3768" w:rsidRDefault="00EA750B" w:rsidP="00EA750B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bookmarkStart w:id="32" w:name="_Hlk143763209"/>
      <w:bookmarkStart w:id="33" w:name="_Hlk143767579"/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</w:t>
      </w:r>
      <w:bookmarkEnd w:id="32"/>
      <w:r>
        <w:rPr>
          <w:rFonts w:cs="Times New Roman"/>
          <w:color w:val="FF0000"/>
          <w:sz w:val="24"/>
          <w:szCs w:val="24"/>
        </w:rPr>
        <w:t>.</w:t>
      </w:r>
    </w:p>
    <w:bookmarkEnd w:id="33"/>
    <w:p w14:paraId="4193AE1E" w14:textId="77777777" w:rsidR="004F335F" w:rsidRPr="004F335F" w:rsidRDefault="004F335F" w:rsidP="004F335F"/>
    <w:p w14:paraId="1D5012F8" w14:textId="3992474A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4" w:name="_Toc94793608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REFERÊNCIAS</w:t>
      </w:r>
      <w:bookmarkStart w:id="35" w:name="_Toc94792591"/>
      <w:bookmarkEnd w:id="31"/>
      <w:bookmarkEnd w:id="34"/>
    </w:p>
    <w:p w14:paraId="3FDF444F" w14:textId="77777777" w:rsidR="007E0AB5" w:rsidRDefault="007E0AB5" w:rsidP="00927E63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2333D557" w14:textId="7EEF5D67" w:rsidR="00927E63" w:rsidRDefault="00927E63" w:rsidP="00927E63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bookmarkStart w:id="36" w:name="_Hlk143767598"/>
      <w:r>
        <w:rPr>
          <w:rFonts w:asciiTheme="minorHAnsi" w:hAnsiTheme="minorHAnsi"/>
          <w:color w:val="FF0000"/>
          <w:sz w:val="24"/>
          <w:szCs w:val="24"/>
        </w:rPr>
        <w:t xml:space="preserve">Obs.: </w:t>
      </w:r>
      <w:r w:rsidRPr="00B34D9A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referência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deve</w:t>
      </w:r>
      <w:r>
        <w:rPr>
          <w:rFonts w:asciiTheme="minorHAnsi" w:hAnsiTheme="minorHAnsi"/>
          <w:color w:val="FF0000"/>
          <w:sz w:val="24"/>
          <w:szCs w:val="24"/>
        </w:rPr>
        <w:t>m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seguir o padrã</w:t>
      </w:r>
      <w:r>
        <w:rPr>
          <w:rFonts w:asciiTheme="minorHAnsi" w:hAnsiTheme="minorHAnsi"/>
          <w:color w:val="FF0000"/>
          <w:sz w:val="24"/>
          <w:szCs w:val="24"/>
        </w:rPr>
        <w:t>o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da ABNT</w:t>
      </w:r>
      <w:r>
        <w:rPr>
          <w:rFonts w:asciiTheme="minorHAnsi" w:hAnsiTheme="minorHAnsi"/>
          <w:color w:val="FF0000"/>
          <w:sz w:val="24"/>
          <w:szCs w:val="24"/>
        </w:rPr>
        <w:t>.</w:t>
      </w:r>
    </w:p>
    <w:p w14:paraId="4C72DB8D" w14:textId="24F9D305" w:rsidR="00AF6ACE" w:rsidRPr="00BE57A0" w:rsidRDefault="00AF6ACE" w:rsidP="00AF6ACE">
      <w:pPr>
        <w:spacing w:before="120" w:after="120"/>
        <w:jc w:val="both"/>
        <w:rPr>
          <w:rFonts w:cs="Times New Roman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Seguir a formatação: </w:t>
      </w:r>
      <w:r w:rsidRPr="00BE57A0">
        <w:rPr>
          <w:rFonts w:cs="Times New Roman"/>
          <w:color w:val="FF0000"/>
          <w:sz w:val="24"/>
          <w:szCs w:val="24"/>
        </w:rPr>
        <w:t>alinhamento justificado; recuo esquerda (</w:t>
      </w:r>
      <w:r>
        <w:rPr>
          <w:rFonts w:cs="Times New Roman"/>
          <w:color w:val="FF0000"/>
          <w:sz w:val="24"/>
          <w:szCs w:val="24"/>
        </w:rPr>
        <w:t>0</w:t>
      </w:r>
      <w:r w:rsidRPr="00BE57A0">
        <w:rPr>
          <w:rFonts w:cs="Times New Roman"/>
          <w:color w:val="FF0000"/>
          <w:sz w:val="24"/>
          <w:szCs w:val="24"/>
        </w:rPr>
        <w:t>cm), direita (0cm) e especial (nenhum); espaçamento antes (6cm), depois (6cm) e entre linhas (simples)</w:t>
      </w:r>
      <w:r w:rsidR="00221E17">
        <w:rPr>
          <w:rFonts w:cs="Times New Roman"/>
          <w:color w:val="FF0000"/>
          <w:sz w:val="24"/>
          <w:szCs w:val="24"/>
        </w:rPr>
        <w:t>.</w:t>
      </w:r>
    </w:p>
    <w:p w14:paraId="23F46759" w14:textId="11D470E6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7" w:name="_Toc94793609"/>
      <w:bookmarkEnd w:id="36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HISTÓRICO DE REVISÃO</w:t>
      </w:r>
      <w:bookmarkEnd w:id="35"/>
      <w:bookmarkEnd w:id="37"/>
    </w:p>
    <w:p w14:paraId="1DFBD138" w14:textId="77777777" w:rsidR="004524C9" w:rsidRPr="004524C9" w:rsidRDefault="004524C9" w:rsidP="004524C9"/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16"/>
        <w:gridCol w:w="1398"/>
        <w:gridCol w:w="3262"/>
        <w:gridCol w:w="3751"/>
      </w:tblGrid>
      <w:tr w:rsidR="00CB22C6" w:rsidRPr="00CB22C6" w14:paraId="66D99A92" w14:textId="77777777" w:rsidTr="004524C9">
        <w:trPr>
          <w:trHeight w:val="567"/>
          <w:jc w:val="center"/>
        </w:trPr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202F445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VERSÃO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05D6684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DATA</w:t>
            </w:r>
          </w:p>
        </w:tc>
        <w:tc>
          <w:tcPr>
            <w:tcW w:w="1694" w:type="pct"/>
            <w:shd w:val="clear" w:color="auto" w:fill="D9D9D9" w:themeFill="background1" w:themeFillShade="D9"/>
            <w:vAlign w:val="center"/>
          </w:tcPr>
          <w:p w14:paraId="2A32C20A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RESPONSÁVEL PELA ELABORAÇÃO</w:t>
            </w:r>
          </w:p>
        </w:tc>
        <w:tc>
          <w:tcPr>
            <w:tcW w:w="1948" w:type="pct"/>
            <w:shd w:val="clear" w:color="auto" w:fill="D9D9D9" w:themeFill="background1" w:themeFillShade="D9"/>
            <w:vAlign w:val="center"/>
          </w:tcPr>
          <w:p w14:paraId="784AC0F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DESCRIÇÃO DA ATUALIZAÇÃO</w:t>
            </w:r>
          </w:p>
        </w:tc>
      </w:tr>
      <w:tr w:rsidR="00CB22C6" w:rsidRPr="00CB22C6" w14:paraId="466F503A" w14:textId="77777777" w:rsidTr="004524C9">
        <w:trPr>
          <w:trHeight w:val="567"/>
          <w:jc w:val="center"/>
        </w:trPr>
        <w:tc>
          <w:tcPr>
            <w:tcW w:w="632" w:type="pct"/>
            <w:vAlign w:val="center"/>
          </w:tcPr>
          <w:p w14:paraId="450BC0F5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1</w:t>
            </w:r>
          </w:p>
        </w:tc>
        <w:tc>
          <w:tcPr>
            <w:tcW w:w="726" w:type="pct"/>
            <w:vAlign w:val="center"/>
          </w:tcPr>
          <w:p w14:paraId="6EF662C0" w14:textId="7DFF3E4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7D37413A" w14:textId="54A8B309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 w:rsidR="00AF6ACE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abreviar</w:t>
            </w:r>
          </w:p>
        </w:tc>
        <w:tc>
          <w:tcPr>
            <w:tcW w:w="1948" w:type="pct"/>
            <w:vAlign w:val="center"/>
          </w:tcPr>
          <w:p w14:paraId="4BCE5A69" w14:textId="3723EDA8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Institui o </w:t>
            </w:r>
            <w:r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Protocolo de</w:t>
            </w: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 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xxxxxxxxxxxxxxxxxxxxxxxxxxxxxxxxxx</w:t>
            </w:r>
          </w:p>
        </w:tc>
      </w:tr>
      <w:tr w:rsidR="00AF6ACE" w:rsidRPr="00CB22C6" w14:paraId="50776902" w14:textId="77777777" w:rsidTr="00152247">
        <w:trPr>
          <w:trHeight w:val="567"/>
          <w:jc w:val="center"/>
        </w:trPr>
        <w:tc>
          <w:tcPr>
            <w:tcW w:w="632" w:type="pct"/>
            <w:vAlign w:val="center"/>
          </w:tcPr>
          <w:p w14:paraId="376591FE" w14:textId="77777777" w:rsidR="00AF6ACE" w:rsidRPr="00CB22C6" w:rsidRDefault="00AF6ACE" w:rsidP="00AF6AC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2</w:t>
            </w:r>
          </w:p>
        </w:tc>
        <w:tc>
          <w:tcPr>
            <w:tcW w:w="726" w:type="pct"/>
            <w:vAlign w:val="center"/>
          </w:tcPr>
          <w:p w14:paraId="4E9E9DB5" w14:textId="1D6FD003" w:rsidR="00AF6ACE" w:rsidRPr="00CB22C6" w:rsidRDefault="00AF6ACE" w:rsidP="00AF6AC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3614F9D4" w14:textId="48D697B5" w:rsidR="00AF6ACE" w:rsidRPr="00CB22C6" w:rsidRDefault="00AF6ACE" w:rsidP="0015224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3E12B7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 completo sem abreviar</w:t>
            </w:r>
          </w:p>
        </w:tc>
        <w:tc>
          <w:tcPr>
            <w:tcW w:w="1948" w:type="pct"/>
            <w:vAlign w:val="center"/>
          </w:tcPr>
          <w:p w14:paraId="5DC10205" w14:textId="0B6BDC69" w:rsidR="00AF6ACE" w:rsidRPr="00CB22C6" w:rsidRDefault="00AF6ACE" w:rsidP="00AF6ACE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Atualização referente xxxxxxxxxxxxxxxxxxxxxx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.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</w:t>
            </w:r>
          </w:p>
        </w:tc>
      </w:tr>
      <w:tr w:rsidR="00AF6ACE" w:rsidRPr="00CB22C6" w14:paraId="1B4C43E0" w14:textId="77777777" w:rsidTr="00152247">
        <w:trPr>
          <w:trHeight w:val="567"/>
          <w:jc w:val="center"/>
        </w:trPr>
        <w:tc>
          <w:tcPr>
            <w:tcW w:w="632" w:type="pct"/>
            <w:vAlign w:val="center"/>
          </w:tcPr>
          <w:p w14:paraId="100460D9" w14:textId="77777777" w:rsidR="00AF6ACE" w:rsidRPr="00CB22C6" w:rsidRDefault="00AF6ACE" w:rsidP="00AF6AC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3</w:t>
            </w:r>
          </w:p>
        </w:tc>
        <w:tc>
          <w:tcPr>
            <w:tcW w:w="726" w:type="pct"/>
            <w:vAlign w:val="center"/>
          </w:tcPr>
          <w:p w14:paraId="1304269F" w14:textId="767BC5D1" w:rsidR="00AF6ACE" w:rsidRPr="00CB22C6" w:rsidRDefault="00AF6ACE" w:rsidP="00AF6AC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214A67AC" w14:textId="2F03D7FA" w:rsidR="00AF6ACE" w:rsidRPr="00CB22C6" w:rsidRDefault="00AF6ACE" w:rsidP="0015224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3E12B7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 completo sem abreviar</w:t>
            </w:r>
          </w:p>
        </w:tc>
        <w:tc>
          <w:tcPr>
            <w:tcW w:w="1948" w:type="pct"/>
            <w:vAlign w:val="center"/>
          </w:tcPr>
          <w:p w14:paraId="3E77F705" w14:textId="638F293A" w:rsidR="00AF6ACE" w:rsidRPr="00CB22C6" w:rsidRDefault="00AF6ACE" w:rsidP="00AF6ACE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Atualização referente 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xxxxxxxxxxxxxxxxxxxxxx.</w:t>
            </w:r>
          </w:p>
        </w:tc>
      </w:tr>
    </w:tbl>
    <w:p w14:paraId="2505BE75" w14:textId="77777777" w:rsidR="00EE03DD" w:rsidRPr="009E278C" w:rsidRDefault="00EE03DD" w:rsidP="00EE03DD">
      <w:pPr>
        <w:pStyle w:val="PargrafodaLista"/>
        <w:jc w:val="both"/>
        <w:rPr>
          <w:rFonts w:cstheme="minorHAnsi"/>
          <w:iCs/>
          <w:color w:val="FF0000"/>
          <w:sz w:val="24"/>
          <w:szCs w:val="28"/>
        </w:rPr>
      </w:pPr>
    </w:p>
    <w:p w14:paraId="0C3E4A98" w14:textId="77777777" w:rsidR="00CB22C6" w:rsidRPr="00CB22C6" w:rsidRDefault="00CB22C6" w:rsidP="00CB22C6"/>
    <w:p w14:paraId="64E69DAC" w14:textId="18C87E94" w:rsidR="004F6CE4" w:rsidRDefault="004F6CE4" w:rsidP="004F6CE4"/>
    <w:p w14:paraId="2737C52E" w14:textId="77777777" w:rsidR="00123499" w:rsidRPr="004F6CE4" w:rsidRDefault="00123499" w:rsidP="004F6CE4"/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6242A5" w:rsidRPr="00DD77B4" w14:paraId="691909D5" w14:textId="77777777" w:rsidTr="007C2AA0">
        <w:tc>
          <w:tcPr>
            <w:tcW w:w="3016" w:type="pct"/>
            <w:vAlign w:val="center"/>
          </w:tcPr>
          <w:p w14:paraId="2E3B4006" w14:textId="54C9583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Elaboração: </w:t>
            </w:r>
          </w:p>
          <w:p w14:paraId="4B491BED" w14:textId="36DD554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6D54B027" w14:textId="77777777" w:rsidR="008402D4" w:rsidRPr="004C4336" w:rsidRDefault="008402D4" w:rsidP="008402D4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4F6A933" w14:textId="77777777" w:rsidR="008402D4" w:rsidRPr="004C4336" w:rsidRDefault="008402D4" w:rsidP="008402D4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3F77C95B" w14:textId="71553810" w:rsidR="006242A5" w:rsidRPr="004C4336" w:rsidRDefault="008003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</w:p>
          <w:p w14:paraId="47B549D4" w14:textId="77777777" w:rsidR="008402D4" w:rsidRPr="004C4336" w:rsidRDefault="008402D4" w:rsidP="008402D4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10DE262E" w14:textId="77777777" w:rsidR="008402D4" w:rsidRPr="004C4336" w:rsidRDefault="008402D4" w:rsidP="008402D4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05B8BE0E" w14:textId="77777777" w:rsidR="006242A5" w:rsidRPr="00DD77B4" w:rsidRDefault="006242A5" w:rsidP="007C2AA0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4CB90297" w14:textId="77777777" w:rsidR="008402D4" w:rsidRPr="004C4336" w:rsidRDefault="008402D4" w:rsidP="008402D4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0A5488C" w14:textId="77777777" w:rsidR="008402D4" w:rsidRPr="004C4336" w:rsidRDefault="008402D4" w:rsidP="008402D4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46A1EA09" w14:textId="18F6BCE3" w:rsidR="006242A5" w:rsidRPr="004C4336" w:rsidRDefault="006242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pct"/>
            <w:vAlign w:val="center"/>
          </w:tcPr>
          <w:p w14:paraId="7DFCB6E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FF341BE" w14:textId="28E8D3F8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22DD93C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DC76248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EC638D0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5CE1F69" w14:textId="01A70061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7F97F5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C34475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E1C34C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AA222AC" w14:textId="7F96FAB0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45228DB1" w14:textId="77777777" w:rsidTr="007C2AA0">
        <w:tc>
          <w:tcPr>
            <w:tcW w:w="3016" w:type="pct"/>
            <w:vAlign w:val="center"/>
          </w:tcPr>
          <w:p w14:paraId="009B190F" w14:textId="7FCA4EE1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Análise: </w:t>
            </w:r>
          </w:p>
          <w:p w14:paraId="0F40FAB0" w14:textId="0E9DADD3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6E84D1AE" w14:textId="77777777" w:rsidR="008402D4" w:rsidRPr="004C4336" w:rsidRDefault="008402D4" w:rsidP="008402D4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858D132" w14:textId="5C2D1F07" w:rsidR="006242A5" w:rsidRPr="004C4336" w:rsidRDefault="008402D4" w:rsidP="008402D4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</w:tc>
        <w:tc>
          <w:tcPr>
            <w:tcW w:w="1984" w:type="pct"/>
            <w:vAlign w:val="center"/>
          </w:tcPr>
          <w:p w14:paraId="125E424F" w14:textId="1D5EB52A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79ECA3AC" w14:textId="77777777" w:rsidTr="007C2AA0">
        <w:tc>
          <w:tcPr>
            <w:tcW w:w="3016" w:type="pct"/>
            <w:vAlign w:val="center"/>
          </w:tcPr>
          <w:p w14:paraId="59A29398" w14:textId="3997E64B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Validação: </w:t>
            </w:r>
          </w:p>
          <w:p w14:paraId="136A95BA" w14:textId="20A98D7C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392AB81C" w14:textId="77777777" w:rsidR="008402D4" w:rsidRDefault="008402D4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3CBA2CA6" w14:textId="4A0C3AB1" w:rsidR="008003A5" w:rsidRDefault="008003A5" w:rsidP="008003A5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Relacionados à Assistência à Saúde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</w:p>
          <w:p w14:paraId="129B2A4D" w14:textId="77777777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2866B8F7" w14:textId="77777777" w:rsidR="008402D4" w:rsidRPr="00DD77B4" w:rsidRDefault="008402D4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0E42D442" w14:textId="52346866" w:rsidR="006242A5" w:rsidRPr="00DD77B4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 d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6140D3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8B1B1B2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500DD0E" w14:textId="73F5685D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D2D070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398C26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FE49C45" w14:textId="77777777" w:rsidR="008402D4" w:rsidRDefault="008402D4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6C26013" w14:textId="77777777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5E8E67C2" w14:textId="77777777" w:rsidTr="007C2AA0">
        <w:tc>
          <w:tcPr>
            <w:tcW w:w="3016" w:type="pct"/>
            <w:vAlign w:val="center"/>
          </w:tcPr>
          <w:p w14:paraId="064FF779" w14:textId="75591F3C" w:rsidR="006242A5" w:rsidRPr="00BE717A" w:rsidRDefault="006242A5" w:rsidP="007C2AA0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Aprovação: </w:t>
            </w:r>
          </w:p>
          <w:p w14:paraId="479325E1" w14:textId="17D6FAAD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58C7973" w14:textId="77777777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E695723" w14:textId="06844F01" w:rsidR="006242A5" w:rsidRPr="006335E5" w:rsidRDefault="002C339D" w:rsidP="006335E5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>
              <w:rPr>
                <w:rFonts w:cs="Times New Roman"/>
                <w:bCs/>
                <w:color w:val="FF0000"/>
                <w:sz w:val="18"/>
                <w:szCs w:val="18"/>
              </w:rPr>
              <w:t>Chefe da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Ger</w:t>
            </w:r>
            <w:r w:rsidR="00FB2533">
              <w:rPr>
                <w:rFonts w:cs="Times New Roman"/>
                <w:bCs/>
                <w:color w:val="FF0000"/>
                <w:sz w:val="18"/>
                <w:szCs w:val="18"/>
              </w:rPr>
              <w:t xml:space="preserve">ência </w:t>
            </w:r>
            <w:r w:rsidR="00FB2533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FB2533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A162A1">
              <w:rPr>
                <w:rFonts w:cs="Times New Roman"/>
                <w:bCs/>
                <w:color w:val="FF0000"/>
                <w:sz w:val="18"/>
                <w:szCs w:val="18"/>
              </w:rPr>
              <w:t>Superintendente</w:t>
            </w:r>
            <w:r w:rsidR="006335E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152247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 Documento de nível tático deve ser aprovados minimamente pela gerência envolvida ou Superintendência, caso</w:t>
            </w:r>
            <w:r w:rsidR="00152247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 o setor ou unidade for ligado(a) diretamente a </w:t>
            </w:r>
            <w:r w:rsidR="00152247">
              <w:rPr>
                <w:color w:val="1F3864" w:themeColor="accent5" w:themeShade="80"/>
                <w:sz w:val="18"/>
                <w:szCs w:val="18"/>
                <w:highlight w:val="yellow"/>
              </w:rPr>
              <w:t>este</w:t>
            </w:r>
            <w:r w:rsidR="00152247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984" w:type="pct"/>
            <w:vAlign w:val="center"/>
          </w:tcPr>
          <w:p w14:paraId="3A40AF35" w14:textId="50F68CBD" w:rsidR="006242A5" w:rsidRPr="004C4336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</w:tbl>
    <w:p w14:paraId="1D5948F0" w14:textId="664F10B2" w:rsidR="00352267" w:rsidRDefault="00352267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02406259" w14:textId="13E0AE82" w:rsidR="008003A5" w:rsidRDefault="008003A5" w:rsidP="00764F44">
      <w:pPr>
        <w:spacing w:before="120" w:after="120" w:line="240" w:lineRule="auto"/>
        <w:jc w:val="center"/>
        <w:rPr>
          <w:rFonts w:cstheme="minorHAnsi"/>
          <w:iCs/>
          <w:color w:val="808080" w:themeColor="background1" w:themeShade="80"/>
          <w:szCs w:val="24"/>
        </w:rPr>
      </w:pPr>
    </w:p>
    <w:p w14:paraId="658BEA2B" w14:textId="77777777" w:rsidR="004B366B" w:rsidRPr="009E278C" w:rsidRDefault="004B366B" w:rsidP="004B366B">
      <w:pPr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bookmarkStart w:id="38" w:name="_Hlk143767793"/>
      <w:bookmarkStart w:id="39" w:name="_Hlk143769375"/>
      <w:r w:rsidRPr="009E278C">
        <w:rPr>
          <w:rFonts w:cstheme="minorHAnsi"/>
          <w:iCs/>
          <w:color w:val="FF0000"/>
          <w:sz w:val="24"/>
          <w:szCs w:val="28"/>
        </w:rPr>
        <w:t>Observações:</w:t>
      </w:r>
    </w:p>
    <w:p w14:paraId="43A35A20" w14:textId="57BFBCED" w:rsidR="004B366B" w:rsidRPr="00FD4362" w:rsidRDefault="004B366B" w:rsidP="00152247">
      <w:pPr>
        <w:pStyle w:val="PargrafodaLista"/>
        <w:widowControl w:val="0"/>
        <w:numPr>
          <w:ilvl w:val="0"/>
          <w:numId w:val="20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  <w:iCs/>
          <w:color w:val="FF0000"/>
          <w:sz w:val="24"/>
          <w:szCs w:val="28"/>
        </w:rPr>
      </w:pPr>
      <w:r w:rsidRPr="00FD4362">
        <w:rPr>
          <w:rFonts w:cstheme="minorHAnsi"/>
          <w:iCs/>
          <w:color w:val="FF0000"/>
          <w:sz w:val="24"/>
          <w:szCs w:val="28"/>
        </w:rPr>
        <w:t>Os itens/ tópicos do documento são minimamente obrigatórios. Podem ser acrescentados outros, caso seja necessário;</w:t>
      </w:r>
    </w:p>
    <w:p w14:paraId="6CC543AE" w14:textId="42762A2F" w:rsidR="004B366B" w:rsidRDefault="004B366B" w:rsidP="00152247">
      <w:pPr>
        <w:pStyle w:val="PargrafodaLista"/>
        <w:widowControl w:val="0"/>
        <w:numPr>
          <w:ilvl w:val="0"/>
          <w:numId w:val="20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  <w:iCs/>
          <w:color w:val="FF0000"/>
          <w:sz w:val="24"/>
          <w:szCs w:val="28"/>
        </w:rPr>
      </w:pPr>
      <w:bookmarkStart w:id="40" w:name="_Hlk143698705"/>
      <w:r w:rsidRPr="00FD4362">
        <w:rPr>
          <w:rFonts w:cstheme="minorHAnsi"/>
          <w:iCs/>
          <w:color w:val="FF0000"/>
          <w:sz w:val="24"/>
          <w:szCs w:val="28"/>
        </w:rPr>
        <w:t xml:space="preserve">Os </w:t>
      </w:r>
      <w:r>
        <w:rPr>
          <w:rFonts w:cstheme="minorHAnsi"/>
          <w:iCs/>
          <w:color w:val="FF0000"/>
          <w:sz w:val="24"/>
          <w:szCs w:val="28"/>
        </w:rPr>
        <w:t>documento</w:t>
      </w:r>
      <w:r w:rsidRPr="00FD4362">
        <w:rPr>
          <w:rFonts w:cstheme="minorHAnsi"/>
          <w:iCs/>
          <w:color w:val="FF0000"/>
          <w:sz w:val="24"/>
          <w:szCs w:val="28"/>
        </w:rPr>
        <w:t xml:space="preserve">s que envolvam </w:t>
      </w:r>
      <w:r>
        <w:rPr>
          <w:rFonts w:cstheme="minorHAnsi"/>
          <w:iCs/>
          <w:color w:val="FF0000"/>
          <w:sz w:val="24"/>
          <w:szCs w:val="28"/>
        </w:rPr>
        <w:t>processo</w:t>
      </w:r>
      <w:r w:rsidRPr="00FD4362">
        <w:rPr>
          <w:rFonts w:cstheme="minorHAnsi"/>
          <w:iCs/>
          <w:color w:val="FF0000"/>
          <w:sz w:val="24"/>
          <w:szCs w:val="28"/>
        </w:rPr>
        <w:t>s assistenciais devem conter a validação de membro d</w:t>
      </w:r>
      <w:r w:rsidR="000336CA">
        <w:rPr>
          <w:rFonts w:cstheme="minorHAnsi"/>
          <w:iCs/>
          <w:color w:val="FF0000"/>
          <w:sz w:val="24"/>
          <w:szCs w:val="28"/>
        </w:rPr>
        <w:t>o</w:t>
      </w:r>
      <w:r w:rsidRPr="00FD4362">
        <w:rPr>
          <w:rFonts w:cstheme="minorHAnsi"/>
          <w:iCs/>
          <w:color w:val="FF0000"/>
          <w:sz w:val="24"/>
          <w:szCs w:val="28"/>
        </w:rPr>
        <w:t xml:space="preserve"> SCIRAS;</w:t>
      </w:r>
    </w:p>
    <w:p w14:paraId="66C2640B" w14:textId="510707D6" w:rsidR="004B366B" w:rsidRPr="0047730C" w:rsidRDefault="004B366B" w:rsidP="00152247">
      <w:pPr>
        <w:pStyle w:val="PargrafodaList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iCs/>
          <w:color w:val="FF0000"/>
          <w:sz w:val="24"/>
          <w:szCs w:val="28"/>
        </w:rPr>
      </w:pPr>
      <w:r w:rsidRPr="0047730C">
        <w:rPr>
          <w:rFonts w:cstheme="minorHAnsi"/>
          <w:iCs/>
          <w:color w:val="FF0000"/>
          <w:sz w:val="24"/>
          <w:szCs w:val="28"/>
        </w:rPr>
        <w:t xml:space="preserve">A temporalidade máxima para a revisão do documento é de </w:t>
      </w:r>
      <w:r>
        <w:rPr>
          <w:rFonts w:cstheme="minorHAnsi"/>
          <w:iCs/>
          <w:color w:val="FF0000"/>
          <w:sz w:val="24"/>
          <w:szCs w:val="28"/>
        </w:rPr>
        <w:t xml:space="preserve">2 </w:t>
      </w:r>
      <w:r w:rsidRPr="0047730C">
        <w:rPr>
          <w:rFonts w:cstheme="minorHAnsi"/>
          <w:iCs/>
          <w:color w:val="FF0000"/>
          <w:sz w:val="24"/>
          <w:szCs w:val="28"/>
        </w:rPr>
        <w:t>anos.</w:t>
      </w:r>
      <w:bookmarkEnd w:id="38"/>
    </w:p>
    <w:bookmarkEnd w:id="40"/>
    <w:bookmarkEnd w:id="39"/>
    <w:p w14:paraId="4212C7E8" w14:textId="77777777" w:rsidR="004B366B" w:rsidRPr="004B366B" w:rsidRDefault="004B366B" w:rsidP="00764F44">
      <w:pPr>
        <w:spacing w:before="120" w:after="120" w:line="240" w:lineRule="auto"/>
        <w:jc w:val="center"/>
        <w:rPr>
          <w:rFonts w:cstheme="minorHAnsi"/>
          <w:iCs/>
          <w:color w:val="808080" w:themeColor="background1" w:themeShade="80"/>
          <w:szCs w:val="24"/>
        </w:rPr>
      </w:pPr>
    </w:p>
    <w:sectPr w:rsidR="004B366B" w:rsidRPr="004B366B" w:rsidSect="009E402C">
      <w:headerReference w:type="default" r:id="rId9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97C9" w14:textId="77777777" w:rsidR="006A61A6" w:rsidRDefault="006A61A6" w:rsidP="00352267">
      <w:pPr>
        <w:spacing w:after="0" w:line="240" w:lineRule="auto"/>
      </w:pPr>
      <w:r>
        <w:separator/>
      </w:r>
    </w:p>
  </w:endnote>
  <w:endnote w:type="continuationSeparator" w:id="0">
    <w:p w14:paraId="766DB920" w14:textId="77777777" w:rsidR="006A61A6" w:rsidRDefault="006A61A6" w:rsidP="003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3895" w14:textId="77777777" w:rsidR="006A61A6" w:rsidRDefault="006A61A6" w:rsidP="00352267">
      <w:pPr>
        <w:spacing w:after="0" w:line="240" w:lineRule="auto"/>
      </w:pPr>
      <w:r>
        <w:separator/>
      </w:r>
    </w:p>
  </w:footnote>
  <w:footnote w:type="continuationSeparator" w:id="0">
    <w:p w14:paraId="0FC6223D" w14:textId="77777777" w:rsidR="006A61A6" w:rsidRDefault="006A61A6" w:rsidP="0035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232A71" w14:paraId="320BA609" w14:textId="77777777" w:rsidTr="002279CE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F39198" w14:textId="77777777" w:rsidR="00232A71" w:rsidRPr="0032693E" w:rsidRDefault="00232A71" w:rsidP="00232A71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0288" behindDoc="0" locked="0" layoutInCell="1" allowOverlap="1" wp14:anchorId="3071D050" wp14:editId="19516781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1312" behindDoc="0" locked="0" layoutInCell="1" allowOverlap="1" wp14:anchorId="62FC7C8E" wp14:editId="0B433260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4" name="Imag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9264" behindDoc="0" locked="0" layoutInCell="1" allowOverlap="1" wp14:anchorId="2BF037BC" wp14:editId="3996FD3E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7" name="Imagem 17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2522D3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BB5D1BF" w14:textId="77777777" w:rsidR="00232A71" w:rsidRDefault="00232A71" w:rsidP="00232A71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293C3EBE" w14:textId="77777777" w:rsidR="00232A71" w:rsidRPr="0032693E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3FB4E7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2336" behindDoc="0" locked="0" layoutInCell="1" allowOverlap="1" wp14:anchorId="707DF41C" wp14:editId="2B0AC60B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32A71" w14:paraId="3A329283" w14:textId="77777777" w:rsidTr="002279CE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03ED6FE1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46E9BE97" w14:textId="77777777" w:rsidR="00232A71" w:rsidRPr="006242A5" w:rsidRDefault="00232A71" w:rsidP="00232A71">
          <w:pPr>
            <w:pStyle w:val="TableParagraph"/>
            <w:ind w:left="67"/>
            <w:jc w:val="center"/>
            <w:rPr>
              <w:rFonts w:asciiTheme="minorHAnsi" w:hAnsiTheme="minorHAnsi" w:cstheme="minorHAnsi"/>
            </w:rPr>
          </w:pPr>
          <w:r w:rsidRPr="006242A5">
            <w:rPr>
              <w:rFonts w:asciiTheme="minorHAnsi" w:hAnsiTheme="minorHAnsi" w:cstheme="minorHAnsi"/>
              <w:b/>
            </w:rPr>
            <w:t>PROTOCOLO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10417502" w14:textId="073786E4" w:rsidR="00232A71" w:rsidRPr="006242A5" w:rsidRDefault="00270C99" w:rsidP="00002F5A">
          <w:pPr>
            <w:pStyle w:val="TableParagrap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PRT</w:t>
          </w:r>
          <w:r w:rsidR="006242A5" w:rsidRPr="00270C99">
            <w:rPr>
              <w:rFonts w:asciiTheme="minorHAnsi" w:hAnsiTheme="minorHAnsi" w:cstheme="minorHAnsi"/>
              <w:color w:val="FF0000"/>
            </w:rPr>
            <w:t>.XXX.</w:t>
          </w:r>
          <w:r w:rsidR="006242A5" w:rsidRPr="006242A5">
            <w:rPr>
              <w:rFonts w:asciiTheme="minorHAnsi" w:hAnsiTheme="minorHAnsi" w:cstheme="minorHAnsi"/>
            </w:rPr>
            <w:t xml:space="preserve">001 - </w:t>
          </w:r>
          <w:r w:rsidR="00123499" w:rsidRPr="00123499">
            <w:rPr>
              <w:rFonts w:asciiTheme="minorHAnsi" w:hAnsiTheme="minorHAnsi" w:cstheme="minorHAnsi"/>
              <w:lang w:val="pt-BR"/>
            </w:rPr>
            <w:t xml:space="preserve">Página 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PAGE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762EDB" w:rsidRPr="00762EDB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  <w:r w:rsidR="006C2422">
            <w:rPr>
              <w:rFonts w:asciiTheme="minorHAnsi" w:hAnsiTheme="minorHAnsi" w:cstheme="minorHAnsi"/>
              <w:lang w:val="pt-BR"/>
            </w:rPr>
            <w:t>/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NUMPAGES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762EDB" w:rsidRPr="00762EDB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232A71" w14:paraId="03794A02" w14:textId="77777777" w:rsidTr="004A27DB">
      <w:trPr>
        <w:jc w:val="center"/>
      </w:trPr>
      <w:tc>
        <w:tcPr>
          <w:tcW w:w="1282" w:type="dxa"/>
          <w:vMerge w:val="restart"/>
          <w:vAlign w:val="center"/>
        </w:tcPr>
        <w:p w14:paraId="412B7BB0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3C34EF72" w14:textId="7848476D" w:rsidR="00232A71" w:rsidRPr="006242A5" w:rsidRDefault="006242A5" w:rsidP="004A27DB">
          <w:pPr>
            <w:pStyle w:val="Default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242A5">
            <w:rPr>
              <w:rFonts w:asciiTheme="minorHAnsi" w:hAnsiTheme="minorHAnsi" w:cstheme="minorHAnsi"/>
              <w:b/>
              <w:sz w:val="22"/>
              <w:szCs w:val="22"/>
            </w:rPr>
            <w:t>NOME DO PROTOCOLO</w:t>
          </w:r>
        </w:p>
      </w:tc>
      <w:tc>
        <w:tcPr>
          <w:tcW w:w="2126" w:type="dxa"/>
          <w:gridSpan w:val="2"/>
          <w:vAlign w:val="center"/>
        </w:tcPr>
        <w:p w14:paraId="55D2C074" w14:textId="375F6069" w:rsidR="00232A71" w:rsidRPr="006242A5" w:rsidRDefault="00232A71" w:rsidP="006242A5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 xml:space="preserve">Emissão: 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/202</w:t>
          </w:r>
          <w:r w:rsidR="00EA750B">
            <w:rPr>
              <w:rFonts w:cstheme="minorHAnsi"/>
            </w:rPr>
            <w:t>3</w:t>
          </w:r>
        </w:p>
      </w:tc>
      <w:tc>
        <w:tcPr>
          <w:tcW w:w="1838" w:type="dxa"/>
          <w:vMerge w:val="restart"/>
          <w:vAlign w:val="center"/>
        </w:tcPr>
        <w:p w14:paraId="112E0C64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Próxima revisão:</w:t>
          </w:r>
        </w:p>
        <w:p w14:paraId="2E9E2189" w14:textId="37834A10" w:rsidR="00232A71" w:rsidRPr="006242A5" w:rsidRDefault="006242A5" w:rsidP="00232A71">
          <w:pPr>
            <w:pStyle w:val="Cabealho"/>
            <w:rPr>
              <w:rFonts w:cstheme="minorHAnsi"/>
            </w:rPr>
          </w:pPr>
          <w:r w:rsidRPr="00270C99">
            <w:rPr>
              <w:rFonts w:cstheme="minorHAnsi"/>
              <w:color w:val="FF0000"/>
            </w:rPr>
            <w:t>XX/XX</w:t>
          </w:r>
          <w:r w:rsidRPr="006242A5">
            <w:rPr>
              <w:rFonts w:cstheme="minorHAnsi"/>
            </w:rPr>
            <w:t>/202</w:t>
          </w:r>
          <w:r w:rsidR="00EA750B">
            <w:rPr>
              <w:rFonts w:cstheme="minorHAnsi"/>
            </w:rPr>
            <w:t>5</w:t>
          </w:r>
        </w:p>
      </w:tc>
    </w:tr>
    <w:tr w:rsidR="00232A71" w14:paraId="5A613C27" w14:textId="77777777" w:rsidTr="002279CE">
      <w:trPr>
        <w:jc w:val="center"/>
      </w:trPr>
      <w:tc>
        <w:tcPr>
          <w:tcW w:w="1282" w:type="dxa"/>
          <w:vMerge/>
        </w:tcPr>
        <w:p w14:paraId="5F18DBE8" w14:textId="77777777" w:rsidR="00232A71" w:rsidRDefault="00232A71" w:rsidP="00232A71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57B9416D" w14:textId="77777777" w:rsidR="00232A71" w:rsidRDefault="00232A71" w:rsidP="00232A71">
          <w:pPr>
            <w:pStyle w:val="Cabealho"/>
          </w:pPr>
        </w:p>
      </w:tc>
      <w:tc>
        <w:tcPr>
          <w:tcW w:w="2126" w:type="dxa"/>
          <w:gridSpan w:val="2"/>
        </w:tcPr>
        <w:p w14:paraId="790FCCE2" w14:textId="3579D348" w:rsidR="00232A71" w:rsidRPr="00A11D11" w:rsidRDefault="00270C99" w:rsidP="00941DF1">
          <w:pPr>
            <w:pStyle w:val="Cabealho"/>
          </w:pPr>
          <w:r>
            <w:t xml:space="preserve">Versão: </w:t>
          </w:r>
          <w:r w:rsidR="00941DF1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6E33F595" w14:textId="77777777" w:rsidR="00232A71" w:rsidRDefault="00232A71" w:rsidP="00232A71">
          <w:pPr>
            <w:pStyle w:val="Cabealho"/>
          </w:pPr>
        </w:p>
      </w:tc>
    </w:tr>
  </w:tbl>
  <w:p w14:paraId="5F4D9B14" w14:textId="77777777" w:rsidR="00352267" w:rsidRDefault="003522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C38"/>
    <w:multiLevelType w:val="hybridMultilevel"/>
    <w:tmpl w:val="A63CD8C4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6EC11A2"/>
    <w:multiLevelType w:val="hybridMultilevel"/>
    <w:tmpl w:val="FA983FB2"/>
    <w:lvl w:ilvl="0" w:tplc="F8DA58FA">
      <w:start w:val="1"/>
      <w:numFmt w:val="decimal"/>
      <w:lvlText w:val="%1."/>
      <w:lvlJc w:val="left"/>
      <w:pPr>
        <w:ind w:left="7165" w:hanging="360"/>
      </w:pPr>
      <w:rPr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3456"/>
    <w:multiLevelType w:val="multilevel"/>
    <w:tmpl w:val="62608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0491C"/>
    <w:multiLevelType w:val="hybridMultilevel"/>
    <w:tmpl w:val="F48C4D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2AED"/>
    <w:multiLevelType w:val="hybridMultilevel"/>
    <w:tmpl w:val="25FCB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3CCC"/>
    <w:multiLevelType w:val="hybridMultilevel"/>
    <w:tmpl w:val="3FC2576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A40B35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95A73"/>
    <w:multiLevelType w:val="hybridMultilevel"/>
    <w:tmpl w:val="7D92B16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163321D"/>
    <w:multiLevelType w:val="hybridMultilevel"/>
    <w:tmpl w:val="37F294B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66878"/>
    <w:multiLevelType w:val="hybridMultilevel"/>
    <w:tmpl w:val="A8C6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96F0C"/>
    <w:multiLevelType w:val="hybridMultilevel"/>
    <w:tmpl w:val="69BE36F0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ABE710D"/>
    <w:multiLevelType w:val="hybridMultilevel"/>
    <w:tmpl w:val="F82C3902"/>
    <w:lvl w:ilvl="0" w:tplc="47BAFE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7116E"/>
    <w:multiLevelType w:val="hybridMultilevel"/>
    <w:tmpl w:val="B3FAEC3C"/>
    <w:lvl w:ilvl="0" w:tplc="907EA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1313BC"/>
    <w:multiLevelType w:val="hybridMultilevel"/>
    <w:tmpl w:val="8D06BE5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6B3D3F0C"/>
    <w:multiLevelType w:val="hybridMultilevel"/>
    <w:tmpl w:val="BE7E8DC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215A16"/>
    <w:multiLevelType w:val="hybridMultilevel"/>
    <w:tmpl w:val="1C2E8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91A17"/>
    <w:multiLevelType w:val="multilevel"/>
    <w:tmpl w:val="3CCCB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05484C"/>
    <w:multiLevelType w:val="hybridMultilevel"/>
    <w:tmpl w:val="879E245E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7A3F0487"/>
    <w:multiLevelType w:val="hybridMultilevel"/>
    <w:tmpl w:val="B9DA8256"/>
    <w:lvl w:ilvl="0" w:tplc="881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25F4E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219439">
    <w:abstractNumId w:val="3"/>
  </w:num>
  <w:num w:numId="2" w16cid:durableId="1833326675">
    <w:abstractNumId w:val="1"/>
  </w:num>
  <w:num w:numId="3" w16cid:durableId="1615135093">
    <w:abstractNumId w:val="19"/>
  </w:num>
  <w:num w:numId="4" w16cid:durableId="929586774">
    <w:abstractNumId w:val="6"/>
  </w:num>
  <w:num w:numId="5" w16cid:durableId="1226379819">
    <w:abstractNumId w:val="8"/>
  </w:num>
  <w:num w:numId="6" w16cid:durableId="114519781">
    <w:abstractNumId w:val="10"/>
  </w:num>
  <w:num w:numId="7" w16cid:durableId="460535830">
    <w:abstractNumId w:val="15"/>
  </w:num>
  <w:num w:numId="8" w16cid:durableId="1045569438">
    <w:abstractNumId w:val="4"/>
  </w:num>
  <w:num w:numId="9" w16cid:durableId="507453726">
    <w:abstractNumId w:val="7"/>
  </w:num>
  <w:num w:numId="10" w16cid:durableId="409814269">
    <w:abstractNumId w:val="9"/>
  </w:num>
  <w:num w:numId="11" w16cid:durableId="1585257078">
    <w:abstractNumId w:val="0"/>
  </w:num>
  <w:num w:numId="12" w16cid:durableId="1862283098">
    <w:abstractNumId w:val="13"/>
  </w:num>
  <w:num w:numId="13" w16cid:durableId="73404549">
    <w:abstractNumId w:val="17"/>
  </w:num>
  <w:num w:numId="14" w16cid:durableId="738091118">
    <w:abstractNumId w:val="14"/>
  </w:num>
  <w:num w:numId="15" w16cid:durableId="1388333983">
    <w:abstractNumId w:val="5"/>
  </w:num>
  <w:num w:numId="16" w16cid:durableId="169103233">
    <w:abstractNumId w:val="11"/>
  </w:num>
  <w:num w:numId="17" w16cid:durableId="421219875">
    <w:abstractNumId w:val="2"/>
  </w:num>
  <w:num w:numId="18" w16cid:durableId="173611588">
    <w:abstractNumId w:val="16"/>
  </w:num>
  <w:num w:numId="19" w16cid:durableId="1514955202">
    <w:abstractNumId w:val="18"/>
  </w:num>
  <w:num w:numId="20" w16cid:durableId="1799490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67"/>
    <w:rsid w:val="00002F5A"/>
    <w:rsid w:val="000336CA"/>
    <w:rsid w:val="00045FF5"/>
    <w:rsid w:val="000547D2"/>
    <w:rsid w:val="000A2BAD"/>
    <w:rsid w:val="000C4B2B"/>
    <w:rsid w:val="0011227F"/>
    <w:rsid w:val="00114FCE"/>
    <w:rsid w:val="00123499"/>
    <w:rsid w:val="00151673"/>
    <w:rsid w:val="00152247"/>
    <w:rsid w:val="00161B5E"/>
    <w:rsid w:val="00185B60"/>
    <w:rsid w:val="001F3AE2"/>
    <w:rsid w:val="00221E17"/>
    <w:rsid w:val="00222805"/>
    <w:rsid w:val="00232A71"/>
    <w:rsid w:val="00240607"/>
    <w:rsid w:val="00242B5D"/>
    <w:rsid w:val="00270C99"/>
    <w:rsid w:val="002C339D"/>
    <w:rsid w:val="00305354"/>
    <w:rsid w:val="00352267"/>
    <w:rsid w:val="00380155"/>
    <w:rsid w:val="003B2E9D"/>
    <w:rsid w:val="003B7831"/>
    <w:rsid w:val="0043382D"/>
    <w:rsid w:val="004524C9"/>
    <w:rsid w:val="004543AD"/>
    <w:rsid w:val="00454CEC"/>
    <w:rsid w:val="00470F2F"/>
    <w:rsid w:val="0047335C"/>
    <w:rsid w:val="004A27DB"/>
    <w:rsid w:val="004B366B"/>
    <w:rsid w:val="004B7912"/>
    <w:rsid w:val="004E25E0"/>
    <w:rsid w:val="004F335F"/>
    <w:rsid w:val="004F6CE4"/>
    <w:rsid w:val="00552C42"/>
    <w:rsid w:val="00560C23"/>
    <w:rsid w:val="00565A0B"/>
    <w:rsid w:val="0058177D"/>
    <w:rsid w:val="005B3F59"/>
    <w:rsid w:val="006242A5"/>
    <w:rsid w:val="006335E5"/>
    <w:rsid w:val="00646F4D"/>
    <w:rsid w:val="00660B24"/>
    <w:rsid w:val="00682301"/>
    <w:rsid w:val="006A3DA4"/>
    <w:rsid w:val="006A61A6"/>
    <w:rsid w:val="006B6468"/>
    <w:rsid w:val="006C2422"/>
    <w:rsid w:val="006C7334"/>
    <w:rsid w:val="006E02A7"/>
    <w:rsid w:val="006E2A10"/>
    <w:rsid w:val="006E57AD"/>
    <w:rsid w:val="00714AA1"/>
    <w:rsid w:val="00733B59"/>
    <w:rsid w:val="0073744C"/>
    <w:rsid w:val="00762EDB"/>
    <w:rsid w:val="00764F44"/>
    <w:rsid w:val="0077696B"/>
    <w:rsid w:val="00796A4F"/>
    <w:rsid w:val="007E0AB5"/>
    <w:rsid w:val="008003A5"/>
    <w:rsid w:val="00803F68"/>
    <w:rsid w:val="00832DDD"/>
    <w:rsid w:val="008402D4"/>
    <w:rsid w:val="00847E3E"/>
    <w:rsid w:val="0085698D"/>
    <w:rsid w:val="008D48CF"/>
    <w:rsid w:val="008E222B"/>
    <w:rsid w:val="008F07BE"/>
    <w:rsid w:val="0091316F"/>
    <w:rsid w:val="00927E63"/>
    <w:rsid w:val="00930FD2"/>
    <w:rsid w:val="00941DF1"/>
    <w:rsid w:val="00974110"/>
    <w:rsid w:val="009B3A35"/>
    <w:rsid w:val="009C2D21"/>
    <w:rsid w:val="009E402C"/>
    <w:rsid w:val="009F4265"/>
    <w:rsid w:val="00A02AEA"/>
    <w:rsid w:val="00A05BA3"/>
    <w:rsid w:val="00A0659A"/>
    <w:rsid w:val="00A162A1"/>
    <w:rsid w:val="00A3377A"/>
    <w:rsid w:val="00A70185"/>
    <w:rsid w:val="00AC3835"/>
    <w:rsid w:val="00AC7050"/>
    <w:rsid w:val="00AD1FFB"/>
    <w:rsid w:val="00AD451E"/>
    <w:rsid w:val="00AF4FCA"/>
    <w:rsid w:val="00AF6ACE"/>
    <w:rsid w:val="00B1448E"/>
    <w:rsid w:val="00B37378"/>
    <w:rsid w:val="00B37FE0"/>
    <w:rsid w:val="00B73FC1"/>
    <w:rsid w:val="00B765E5"/>
    <w:rsid w:val="00B774C5"/>
    <w:rsid w:val="00B93EDE"/>
    <w:rsid w:val="00B95A6C"/>
    <w:rsid w:val="00BD763A"/>
    <w:rsid w:val="00BE717A"/>
    <w:rsid w:val="00C157A7"/>
    <w:rsid w:val="00C22302"/>
    <w:rsid w:val="00C47606"/>
    <w:rsid w:val="00C81BD5"/>
    <w:rsid w:val="00C9036F"/>
    <w:rsid w:val="00CB22C6"/>
    <w:rsid w:val="00CB27D2"/>
    <w:rsid w:val="00CC0E4A"/>
    <w:rsid w:val="00CC7954"/>
    <w:rsid w:val="00CF3935"/>
    <w:rsid w:val="00CF6CBD"/>
    <w:rsid w:val="00D10385"/>
    <w:rsid w:val="00D131E8"/>
    <w:rsid w:val="00D213CD"/>
    <w:rsid w:val="00D353E5"/>
    <w:rsid w:val="00D44B9D"/>
    <w:rsid w:val="00D540EB"/>
    <w:rsid w:val="00DA6C29"/>
    <w:rsid w:val="00E01F81"/>
    <w:rsid w:val="00E45137"/>
    <w:rsid w:val="00E74240"/>
    <w:rsid w:val="00EA07A7"/>
    <w:rsid w:val="00EA750B"/>
    <w:rsid w:val="00EE03DD"/>
    <w:rsid w:val="00F01304"/>
    <w:rsid w:val="00F0589F"/>
    <w:rsid w:val="00F1251A"/>
    <w:rsid w:val="00F26644"/>
    <w:rsid w:val="00F63FE3"/>
    <w:rsid w:val="00F76EAB"/>
    <w:rsid w:val="00FA65F4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4871F5"/>
  <w15:chartTrackingRefBased/>
  <w15:docId w15:val="{7D43AD23-B63B-4DBE-BE90-BC1E6FE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7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267"/>
  </w:style>
  <w:style w:type="paragraph" w:styleId="Rodap">
    <w:name w:val="footer"/>
    <w:basedOn w:val="Normal"/>
    <w:link w:val="Rodap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267"/>
  </w:style>
  <w:style w:type="paragraph" w:customStyle="1" w:styleId="TableParagraph">
    <w:name w:val="Table Paragraph"/>
    <w:basedOn w:val="Normal"/>
    <w:uiPriority w:val="1"/>
    <w:qFormat/>
    <w:rsid w:val="00352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5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522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2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7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C47606"/>
    <w:pPr>
      <w:spacing w:after="0"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7606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7606"/>
    <w:pPr>
      <w:spacing w:after="100"/>
    </w:pPr>
  </w:style>
  <w:style w:type="character" w:styleId="Hyperlink">
    <w:name w:val="Hyperlink"/>
    <w:basedOn w:val="Fontepargpadro"/>
    <w:uiPriority w:val="99"/>
    <w:unhideWhenUsed/>
    <w:rsid w:val="00C47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04DD-5203-4BE9-B865-6613BAD4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892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7</cp:revision>
  <cp:lastPrinted>2022-02-01T17:42:00Z</cp:lastPrinted>
  <dcterms:created xsi:type="dcterms:W3CDTF">2023-08-24T12:52:00Z</dcterms:created>
  <dcterms:modified xsi:type="dcterms:W3CDTF">2023-08-25T13:22:00Z</dcterms:modified>
</cp:coreProperties>
</file>