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E739" w14:textId="7AAEE85C" w:rsidR="00352267" w:rsidRPr="008F07BE" w:rsidRDefault="00352267" w:rsidP="006242A5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92883288"/>
      <w:bookmarkStart w:id="1" w:name="_Toc94106930"/>
      <w:bookmarkStart w:id="2" w:name="_Toc94793525"/>
      <w:bookmarkStart w:id="3" w:name="_Toc94793594"/>
      <w:r w:rsidRPr="00B774C5">
        <w:rPr>
          <w:rFonts w:asciiTheme="minorHAnsi" w:hAnsiTheme="minorHAnsi" w:cstheme="minorHAnsi"/>
          <w:b/>
          <w:color w:val="auto"/>
          <w:sz w:val="24"/>
          <w:szCs w:val="24"/>
        </w:rPr>
        <w:t>SUMÁRIO</w:t>
      </w:r>
      <w:bookmarkEnd w:id="0"/>
      <w:bookmarkEnd w:id="1"/>
      <w:bookmarkEnd w:id="2"/>
      <w:bookmarkEnd w:id="3"/>
      <w:r w:rsidR="008F07B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8F07BE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(Atualizar as páginas do sumário ao concluir o protocolo)</w:t>
      </w:r>
    </w:p>
    <w:sdt>
      <w:sdtPr>
        <w:id w:val="16359919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EC20A6" w14:textId="2A0868EE" w:rsidR="006242A5" w:rsidRPr="006242A5" w:rsidRDefault="00832DDD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r w:rsidRPr="00AF4FCA">
            <w:rPr>
              <w:rFonts w:eastAsiaTheme="majorEastAsia" w:cstheme="minorHAnsi"/>
              <w:color w:val="2E74B5" w:themeColor="accent1" w:themeShade="BF"/>
              <w:sz w:val="24"/>
              <w:szCs w:val="24"/>
              <w:lang w:eastAsia="pt-BR"/>
            </w:rPr>
            <w:fldChar w:fldCharType="begin"/>
          </w:r>
          <w:r w:rsidRPr="00AF4FCA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AF4FCA">
            <w:rPr>
              <w:rFonts w:eastAsiaTheme="majorEastAsia" w:cstheme="minorHAnsi"/>
              <w:color w:val="2E74B5" w:themeColor="accent1" w:themeShade="BF"/>
              <w:sz w:val="24"/>
              <w:szCs w:val="24"/>
              <w:lang w:eastAsia="pt-BR"/>
            </w:rPr>
            <w:fldChar w:fldCharType="separate"/>
          </w:r>
          <w:hyperlink w:anchor="_Toc94793595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SIGLAS E CONCEITOS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_Toc94793595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AD3668" w14:textId="14246F02" w:rsidR="006242A5" w:rsidRPr="006242A5" w:rsidRDefault="00901AEC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6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OBJETIVOS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_Toc94793596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0CECCE" w14:textId="54C454FC" w:rsidR="006242A5" w:rsidRPr="006242A5" w:rsidRDefault="00901AEC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7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JUSTIFICATIVAS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_Toc94793597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E55715" w14:textId="47B58E9D" w:rsidR="006242A5" w:rsidRPr="006242A5" w:rsidRDefault="00901AEC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8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CRITÉRIOS DE INCLUSÃO</w:t>
            </w:r>
            <w:r w:rsidR="00C602E3">
              <w:rPr>
                <w:rStyle w:val="Hyperlink"/>
                <w:rFonts w:cstheme="minorHAnsi"/>
                <w:noProof/>
                <w:sz w:val="24"/>
                <w:szCs w:val="24"/>
              </w:rPr>
              <w:t>, ORDENAÇÃO</w:t>
            </w:r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E EXCLUSÃO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_Toc94793598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4A759B" w14:textId="00807D42" w:rsidR="006242A5" w:rsidRPr="006242A5" w:rsidRDefault="00901AEC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9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ATRIBUIÇÕES, COMPETÊNCIAS, RESPONSABILIDADES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_Toc94793599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145220" w14:textId="17C7234E" w:rsidR="006242A5" w:rsidRPr="006242A5" w:rsidRDefault="005F51BE" w:rsidP="004F6D66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r w:rsidRPr="005F51BE">
            <w:rPr>
              <w:sz w:val="24"/>
              <w:szCs w:val="24"/>
            </w:rPr>
            <w:t>AÇÕES EM CASO DE NÃO CONFORMIDADE</w:t>
          </w:r>
          <w:r>
            <w:t xml:space="preserve"> </w:t>
          </w:r>
          <w:hyperlink w:anchor="_Toc94793605" w:history="1"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_Toc94793605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9F4AD4" w14:textId="40F676F2" w:rsidR="006242A5" w:rsidRPr="006242A5" w:rsidRDefault="00901AEC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6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FLUXOGRAMAS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_Toc94793606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065926" w14:textId="57945210" w:rsidR="006242A5" w:rsidRPr="006242A5" w:rsidRDefault="00901AEC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7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MONITORAMENTO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_Toc94793607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96B345" w14:textId="29E62886" w:rsidR="006242A5" w:rsidRPr="006242A5" w:rsidRDefault="00901AEC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8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REFERÊNCIAS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_Toc94793608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683BEF" w14:textId="62AE25FB" w:rsidR="006242A5" w:rsidRPr="006242A5" w:rsidRDefault="00901AEC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9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HISTÓRICO DE REVISÃO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_Toc94793609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D591D4" w14:textId="132A8E81" w:rsidR="00832DDD" w:rsidRDefault="00832DDD" w:rsidP="006242A5">
          <w:pPr>
            <w:spacing w:before="120" w:after="120" w:line="240" w:lineRule="auto"/>
          </w:pPr>
          <w:r w:rsidRPr="00AF4FCA">
            <w:rPr>
              <w:rFonts w:cstheme="minorHAnsi"/>
              <w:bCs/>
              <w:sz w:val="24"/>
              <w:szCs w:val="24"/>
            </w:rPr>
            <w:fldChar w:fldCharType="end"/>
          </w:r>
        </w:p>
      </w:sdtContent>
    </w:sdt>
    <w:p w14:paraId="0A69C3D1" w14:textId="7F1734BF" w:rsidR="006242A5" w:rsidRPr="006242A5" w:rsidRDefault="006242A5" w:rsidP="006242A5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94792577"/>
      <w:bookmarkStart w:id="5" w:name="_Toc94793595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SIGLAS E CONCEITOS</w:t>
      </w:r>
      <w:bookmarkStart w:id="6" w:name="_Toc94792578"/>
      <w:bookmarkEnd w:id="4"/>
      <w:bookmarkEnd w:id="5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6139D7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(</w:t>
      </w:r>
      <w:r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</w:t>
      </w:r>
      <w:r w:rsidR="006139D7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m</w:t>
      </w:r>
      <w:r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 xml:space="preserve"> exemplos</w:t>
      </w:r>
      <w:r w:rsidRPr="006139D7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)</w:t>
      </w:r>
    </w:p>
    <w:p w14:paraId="1689D8E2" w14:textId="4000DD5A" w:rsidR="006242A5" w:rsidRPr="006242A5" w:rsidRDefault="0085698D" w:rsidP="006242A5">
      <w:pPr>
        <w:spacing w:before="120" w:after="120" w:line="240" w:lineRule="auto"/>
        <w:rPr>
          <w:color w:val="FF0000"/>
          <w:sz w:val="24"/>
          <w:szCs w:val="24"/>
        </w:rPr>
      </w:pPr>
      <w:r w:rsidRPr="006242A5">
        <w:rPr>
          <w:b/>
          <w:color w:val="FF0000"/>
          <w:sz w:val="24"/>
          <w:szCs w:val="24"/>
        </w:rPr>
        <w:t>HUPAA</w:t>
      </w:r>
      <w:r w:rsidRPr="006242A5">
        <w:rPr>
          <w:color w:val="FF0000"/>
          <w:sz w:val="24"/>
          <w:szCs w:val="24"/>
        </w:rPr>
        <w:t>:</w:t>
      </w:r>
      <w:r w:rsidR="006242A5" w:rsidRPr="006242A5">
        <w:rPr>
          <w:color w:val="FF0000"/>
          <w:sz w:val="24"/>
          <w:szCs w:val="24"/>
        </w:rPr>
        <w:t xml:space="preserve"> HOSPITAL UNIVERSITÁRIO PROFESSOR ALBERTO ANTUNES</w:t>
      </w:r>
    </w:p>
    <w:p w14:paraId="4152132B" w14:textId="77777777" w:rsidR="006242A5" w:rsidRPr="006242A5" w:rsidRDefault="006242A5" w:rsidP="006242A5">
      <w:pPr>
        <w:spacing w:before="120" w:after="120" w:line="240" w:lineRule="auto"/>
        <w:rPr>
          <w:color w:val="FF0000"/>
          <w:sz w:val="24"/>
          <w:szCs w:val="24"/>
        </w:rPr>
      </w:pPr>
      <w:r w:rsidRPr="006242A5">
        <w:rPr>
          <w:b/>
          <w:color w:val="FF0000"/>
          <w:sz w:val="24"/>
          <w:szCs w:val="24"/>
        </w:rPr>
        <w:t>EBSERH</w:t>
      </w:r>
      <w:r w:rsidRPr="006242A5">
        <w:rPr>
          <w:color w:val="FF0000"/>
          <w:sz w:val="24"/>
          <w:szCs w:val="24"/>
        </w:rPr>
        <w:t>: EMPRESA BRASILEIRA DE SERVIÇOS HOSPITALARES</w:t>
      </w:r>
    </w:p>
    <w:p w14:paraId="04B633E3" w14:textId="1075F459" w:rsidR="006242A5" w:rsidRPr="009619BD" w:rsidRDefault="006242A5" w:rsidP="006242A5">
      <w:pPr>
        <w:spacing w:before="120" w:after="120" w:line="240" w:lineRule="auto"/>
        <w:rPr>
          <w:sz w:val="24"/>
          <w:szCs w:val="24"/>
        </w:rPr>
      </w:pPr>
    </w:p>
    <w:p w14:paraId="5CF14815" w14:textId="463D6EB7" w:rsidR="006242A5" w:rsidRPr="009619BD" w:rsidRDefault="00CF6CBD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7" w:name="_Toc94793596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OBJETIVO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(</w:t>
      </w:r>
      <w:r w:rsidR="006242A5" w:rsidRPr="009619BD">
        <w:rPr>
          <w:rFonts w:asciiTheme="minorHAnsi" w:hAnsiTheme="minorHAnsi" w:cstheme="minorHAnsi"/>
          <w:b/>
          <w:color w:val="auto"/>
          <w:sz w:val="24"/>
          <w:szCs w:val="24"/>
        </w:rPr>
        <w:t>S</w:t>
      </w:r>
      <w:bookmarkStart w:id="8" w:name="_Toc94792579"/>
      <w:bookmarkEnd w:id="6"/>
      <w:bookmarkEnd w:id="7"/>
      <w:r w:rsidR="008F07BE">
        <w:rPr>
          <w:rFonts w:asciiTheme="minorHAnsi" w:hAnsiTheme="minorHAnsi" w:cstheme="minorHAnsi"/>
          <w:b/>
          <w:color w:val="auto"/>
          <w:sz w:val="24"/>
          <w:szCs w:val="24"/>
        </w:rPr>
        <w:t>)</w:t>
      </w:r>
    </w:p>
    <w:p w14:paraId="13A270A9" w14:textId="77777777" w:rsidR="005C51F1" w:rsidRDefault="005C51F1" w:rsidP="005C51F1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6242A5">
        <w:rPr>
          <w:color w:val="FF0000"/>
          <w:sz w:val="24"/>
          <w:szCs w:val="24"/>
        </w:rPr>
        <w:t>O objetivo deve iniciar com o verbo no infinitivo</w:t>
      </w:r>
      <w:r>
        <w:rPr>
          <w:color w:val="FF0000"/>
          <w:sz w:val="24"/>
          <w:szCs w:val="24"/>
        </w:rPr>
        <w:t>...</w:t>
      </w:r>
    </w:p>
    <w:p w14:paraId="59C8BEBD" w14:textId="77777777" w:rsidR="005C51F1" w:rsidRDefault="005C51F1" w:rsidP="005C51F1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0D2A59">
        <w:rPr>
          <w:rFonts w:cs="Times New Roman"/>
          <w:color w:val="FF0000"/>
          <w:sz w:val="24"/>
          <w:szCs w:val="24"/>
        </w:rPr>
        <w:t xml:space="preserve">Parágrafos </w:t>
      </w:r>
      <w:r>
        <w:rPr>
          <w:rFonts w:cs="Times New Roman"/>
          <w:color w:val="FF0000"/>
          <w:sz w:val="24"/>
          <w:szCs w:val="24"/>
        </w:rPr>
        <w:t>seg</w:t>
      </w:r>
      <w:r w:rsidRPr="000D2A59">
        <w:rPr>
          <w:rFonts w:cs="Times New Roman"/>
          <w:color w:val="FF0000"/>
          <w:sz w:val="24"/>
          <w:szCs w:val="24"/>
        </w:rPr>
        <w:t xml:space="preserve">uem a formatação: alinhamento justificado; recuo esquerda (0cm), direita (0cm) e especial (primeira linha </w:t>
      </w:r>
      <w:r>
        <w:rPr>
          <w:rFonts w:cs="Times New Roman"/>
          <w:color w:val="FF0000"/>
          <w:sz w:val="24"/>
          <w:szCs w:val="24"/>
        </w:rPr>
        <w:t>2</w:t>
      </w:r>
      <w:r w:rsidRPr="000D2A59">
        <w:rPr>
          <w:rFonts w:cs="Times New Roman"/>
          <w:color w:val="FF0000"/>
          <w:sz w:val="24"/>
          <w:szCs w:val="24"/>
        </w:rPr>
        <w:t>,5cm); espaçamento antes (6cm), depois (6cm) e entre linhas (simples)</w:t>
      </w:r>
      <w:r>
        <w:rPr>
          <w:rFonts w:cs="Times New Roman"/>
          <w:color w:val="FF0000"/>
          <w:sz w:val="24"/>
          <w:szCs w:val="24"/>
        </w:rPr>
        <w:t>.</w:t>
      </w:r>
    </w:p>
    <w:p w14:paraId="58C25FDB" w14:textId="3FE1171B" w:rsidR="006242A5" w:rsidRP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</w:p>
    <w:p w14:paraId="5F10F70B" w14:textId="77777777" w:rsidR="006242A5" w:rsidRPr="009619BD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9" w:name="_Toc94793597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JUSTIFICATIVAS</w:t>
      </w:r>
      <w:bookmarkStart w:id="10" w:name="_Toc94792580"/>
      <w:bookmarkEnd w:id="8"/>
      <w:bookmarkEnd w:id="9"/>
    </w:p>
    <w:p w14:paraId="54498533" w14:textId="77777777" w:rsidR="005C51F1" w:rsidRDefault="005C51F1" w:rsidP="005C51F1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9619BD">
        <w:rPr>
          <w:color w:val="FF0000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 j</w:t>
      </w:r>
      <w:r w:rsidRPr="009619BD">
        <w:rPr>
          <w:color w:val="FF0000"/>
          <w:sz w:val="24"/>
          <w:szCs w:val="24"/>
        </w:rPr>
        <w:t>ustificativa deve iniciar com o verbo no infinitivo...</w:t>
      </w:r>
    </w:p>
    <w:p w14:paraId="5A685BCB" w14:textId="3445BADC" w:rsidR="006242A5" w:rsidRPr="006242A5" w:rsidRDefault="005C51F1" w:rsidP="005C51F1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0D2A59">
        <w:rPr>
          <w:rFonts w:cs="Times New Roman"/>
          <w:color w:val="FF0000"/>
          <w:sz w:val="24"/>
          <w:szCs w:val="24"/>
        </w:rPr>
        <w:t xml:space="preserve">Parágrafos </w:t>
      </w:r>
      <w:r>
        <w:rPr>
          <w:rFonts w:cs="Times New Roman"/>
          <w:color w:val="FF0000"/>
          <w:sz w:val="24"/>
          <w:szCs w:val="24"/>
        </w:rPr>
        <w:t>seg</w:t>
      </w:r>
      <w:r w:rsidRPr="000D2A59">
        <w:rPr>
          <w:rFonts w:cs="Times New Roman"/>
          <w:color w:val="FF0000"/>
          <w:sz w:val="24"/>
          <w:szCs w:val="24"/>
        </w:rPr>
        <w:t xml:space="preserve">uem a formatação: alinhamento justificado; recuo esquerda (0cm), direita (0cm) e especial (primeira linha </w:t>
      </w:r>
      <w:r>
        <w:rPr>
          <w:rFonts w:cs="Times New Roman"/>
          <w:color w:val="FF0000"/>
          <w:sz w:val="24"/>
          <w:szCs w:val="24"/>
        </w:rPr>
        <w:t>2</w:t>
      </w:r>
      <w:r w:rsidRPr="000D2A59">
        <w:rPr>
          <w:rFonts w:cs="Times New Roman"/>
          <w:color w:val="FF0000"/>
          <w:sz w:val="24"/>
          <w:szCs w:val="24"/>
        </w:rPr>
        <w:t>,5cm); espaçamento antes (6cm), depois (6cm) e entre linhas (simples)</w:t>
      </w:r>
      <w:r>
        <w:rPr>
          <w:rFonts w:cs="Times New Roman"/>
          <w:color w:val="FF0000"/>
          <w:sz w:val="24"/>
          <w:szCs w:val="24"/>
        </w:rPr>
        <w:t>.</w:t>
      </w:r>
    </w:p>
    <w:p w14:paraId="299E90A0" w14:textId="3CBFFD2A" w:rsidR="006242A5" w:rsidRPr="009619BD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1" w:name="_Toc94793598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CRITÉRIOS DE INCLUSÃO</w:t>
      </w:r>
      <w:r w:rsidR="004D7145">
        <w:rPr>
          <w:rFonts w:asciiTheme="minorHAnsi" w:hAnsiTheme="minorHAnsi" w:cstheme="minorHAnsi"/>
          <w:b/>
          <w:color w:val="auto"/>
          <w:sz w:val="24"/>
          <w:szCs w:val="24"/>
        </w:rPr>
        <w:t>, ORDENAÇÃO</w:t>
      </w:r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E EXCLUSÃO</w:t>
      </w:r>
      <w:bookmarkStart w:id="12" w:name="_Toc94792581"/>
      <w:bookmarkEnd w:id="10"/>
      <w:bookmarkEnd w:id="11"/>
    </w:p>
    <w:p w14:paraId="030142C6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48E4D864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6BE60721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5B51D4E4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434DA37A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6BCD581A" w14:textId="77777777" w:rsidR="005E72C6" w:rsidRDefault="006242A5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rPr>
          <w:b/>
          <w:sz w:val="24"/>
          <w:szCs w:val="24"/>
        </w:rPr>
      </w:pPr>
      <w:r w:rsidRPr="009619BD">
        <w:rPr>
          <w:b/>
          <w:sz w:val="24"/>
          <w:szCs w:val="24"/>
        </w:rPr>
        <w:t>Inclusão</w:t>
      </w:r>
      <w:r w:rsidR="004B7912">
        <w:rPr>
          <w:b/>
          <w:sz w:val="24"/>
          <w:szCs w:val="24"/>
        </w:rPr>
        <w:t xml:space="preserve"> </w:t>
      </w:r>
    </w:p>
    <w:p w14:paraId="431F1ECB" w14:textId="0A755CF0" w:rsidR="006242A5" w:rsidRDefault="004A725E" w:rsidP="005E72C6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bCs/>
          <w:sz w:val="24"/>
          <w:szCs w:val="24"/>
        </w:rPr>
      </w:pPr>
      <w:r w:rsidRPr="00C7472E">
        <w:rPr>
          <w:bCs/>
          <w:sz w:val="24"/>
          <w:szCs w:val="24"/>
          <w:highlight w:val="yellow"/>
        </w:rPr>
        <w:lastRenderedPageBreak/>
        <w:t xml:space="preserve">Neste item indicar quais patologias </w:t>
      </w:r>
      <w:r w:rsidR="00ED399D">
        <w:rPr>
          <w:bCs/>
          <w:sz w:val="24"/>
          <w:szCs w:val="24"/>
          <w:highlight w:val="yellow"/>
        </w:rPr>
        <w:t>ou condição clínica</w:t>
      </w:r>
      <w:r w:rsidR="00901AEC">
        <w:rPr>
          <w:bCs/>
          <w:sz w:val="24"/>
          <w:szCs w:val="24"/>
          <w:highlight w:val="yellow"/>
        </w:rPr>
        <w:t xml:space="preserve"> e faixa etária</w:t>
      </w:r>
      <w:r w:rsidR="00ED399D">
        <w:rPr>
          <w:bCs/>
          <w:sz w:val="24"/>
          <w:szCs w:val="24"/>
          <w:highlight w:val="yellow"/>
        </w:rPr>
        <w:t xml:space="preserve"> </w:t>
      </w:r>
      <w:r w:rsidRPr="00C7472E">
        <w:rPr>
          <w:bCs/>
          <w:sz w:val="24"/>
          <w:szCs w:val="24"/>
          <w:highlight w:val="yellow"/>
        </w:rPr>
        <w:t>são incluídas</w:t>
      </w:r>
      <w:r w:rsidR="00C7472E" w:rsidRPr="00C7472E">
        <w:rPr>
          <w:bCs/>
          <w:sz w:val="24"/>
          <w:szCs w:val="24"/>
          <w:highlight w:val="yellow"/>
        </w:rPr>
        <w:t xml:space="preserve"> no PRT de Acesso</w:t>
      </w:r>
      <w:r w:rsidR="004C07BA" w:rsidRPr="004C07BA">
        <w:rPr>
          <w:bCs/>
          <w:sz w:val="24"/>
          <w:szCs w:val="24"/>
          <w:highlight w:val="yellow"/>
        </w:rPr>
        <w:t>;</w:t>
      </w:r>
      <w:r w:rsidR="00C7472E">
        <w:rPr>
          <w:bCs/>
          <w:sz w:val="24"/>
          <w:szCs w:val="24"/>
        </w:rPr>
        <w:t xml:space="preserve"> </w:t>
      </w:r>
    </w:p>
    <w:p w14:paraId="09C05EF4" w14:textId="77777777" w:rsidR="005E72C6" w:rsidRDefault="00CD3003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Ordenação </w:t>
      </w:r>
    </w:p>
    <w:p w14:paraId="7C31E4F1" w14:textId="13E8CBFA" w:rsidR="004D7145" w:rsidRDefault="00BE62EB" w:rsidP="005E72C6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bCs/>
          <w:sz w:val="24"/>
          <w:szCs w:val="24"/>
          <w:highlight w:val="yellow"/>
        </w:rPr>
      </w:pPr>
      <w:r w:rsidRPr="00C7472E">
        <w:rPr>
          <w:bCs/>
          <w:sz w:val="24"/>
          <w:szCs w:val="24"/>
          <w:highlight w:val="yellow"/>
        </w:rPr>
        <w:t xml:space="preserve">Neste item indicar </w:t>
      </w:r>
      <w:r w:rsidRPr="00603E17">
        <w:rPr>
          <w:bCs/>
          <w:sz w:val="24"/>
          <w:szCs w:val="24"/>
          <w:highlight w:val="yellow"/>
        </w:rPr>
        <w:t>quais</w:t>
      </w:r>
      <w:r w:rsidR="007878BD" w:rsidRPr="00603E17">
        <w:rPr>
          <w:bCs/>
          <w:sz w:val="24"/>
          <w:szCs w:val="24"/>
          <w:highlight w:val="yellow"/>
        </w:rPr>
        <w:t xml:space="preserve"> são os </w:t>
      </w:r>
      <w:r w:rsidR="007878BD" w:rsidRPr="00B00855">
        <w:rPr>
          <w:bCs/>
          <w:sz w:val="24"/>
          <w:szCs w:val="24"/>
          <w:highlight w:val="yellow"/>
        </w:rPr>
        <w:t>critérios</w:t>
      </w:r>
      <w:r w:rsidR="002A7BEF">
        <w:rPr>
          <w:bCs/>
          <w:sz w:val="24"/>
          <w:szCs w:val="24"/>
          <w:highlight w:val="yellow"/>
        </w:rPr>
        <w:t xml:space="preserve"> utilizados</w:t>
      </w:r>
      <w:r w:rsidR="00B00855" w:rsidRPr="00B00855">
        <w:rPr>
          <w:bCs/>
          <w:sz w:val="24"/>
          <w:szCs w:val="24"/>
          <w:highlight w:val="yellow"/>
        </w:rPr>
        <w:t xml:space="preserve"> para ordenação da fila</w:t>
      </w:r>
      <w:r w:rsidR="00DC2DD9">
        <w:rPr>
          <w:bCs/>
          <w:sz w:val="24"/>
          <w:szCs w:val="24"/>
          <w:highlight w:val="yellow"/>
        </w:rPr>
        <w:t>, incluindo as prioridades</w:t>
      </w:r>
      <w:r w:rsidR="00B00855" w:rsidRPr="002832FE">
        <w:rPr>
          <w:bCs/>
          <w:sz w:val="24"/>
          <w:szCs w:val="24"/>
          <w:highlight w:val="yellow"/>
        </w:rPr>
        <w:t>;</w:t>
      </w:r>
    </w:p>
    <w:p w14:paraId="64E5EB78" w14:textId="77777777" w:rsidR="00BC0561" w:rsidRPr="005E72C6" w:rsidRDefault="00BC0561" w:rsidP="005E72C6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bCs/>
          <w:sz w:val="24"/>
          <w:szCs w:val="24"/>
          <w:highlight w:val="yellow"/>
        </w:rPr>
      </w:pPr>
    </w:p>
    <w:p w14:paraId="52EDA27E" w14:textId="77777777" w:rsidR="00BC0561" w:rsidRDefault="006242A5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rPr>
          <w:b/>
          <w:sz w:val="24"/>
          <w:szCs w:val="24"/>
        </w:rPr>
      </w:pPr>
      <w:r w:rsidRPr="009619BD">
        <w:rPr>
          <w:b/>
          <w:sz w:val="24"/>
          <w:szCs w:val="24"/>
        </w:rPr>
        <w:t>Exclusão</w:t>
      </w:r>
    </w:p>
    <w:p w14:paraId="1BED3554" w14:textId="7A70B8B9" w:rsidR="006242A5" w:rsidRDefault="004B7912" w:rsidP="00BC0561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bCs/>
          <w:sz w:val="24"/>
          <w:szCs w:val="24"/>
          <w:highlight w:val="yellow"/>
        </w:rPr>
      </w:pPr>
      <w:r w:rsidRPr="00BC0561">
        <w:rPr>
          <w:bCs/>
          <w:sz w:val="24"/>
          <w:szCs w:val="24"/>
          <w:highlight w:val="yellow"/>
        </w:rPr>
        <w:t xml:space="preserve"> </w:t>
      </w:r>
      <w:r w:rsidR="00632ED8" w:rsidRPr="00C7472E">
        <w:rPr>
          <w:bCs/>
          <w:sz w:val="24"/>
          <w:szCs w:val="24"/>
          <w:highlight w:val="yellow"/>
        </w:rPr>
        <w:t xml:space="preserve">Neste item </w:t>
      </w:r>
      <w:r w:rsidR="00632ED8">
        <w:rPr>
          <w:bCs/>
          <w:sz w:val="24"/>
          <w:szCs w:val="24"/>
          <w:highlight w:val="yellow"/>
        </w:rPr>
        <w:t>elenca</w:t>
      </w:r>
      <w:r w:rsidR="00632ED8" w:rsidRPr="00C7472E">
        <w:rPr>
          <w:bCs/>
          <w:sz w:val="24"/>
          <w:szCs w:val="24"/>
          <w:highlight w:val="yellow"/>
        </w:rPr>
        <w:t xml:space="preserve">r </w:t>
      </w:r>
      <w:r w:rsidR="00632ED8" w:rsidRPr="0033191E">
        <w:rPr>
          <w:bCs/>
          <w:sz w:val="24"/>
          <w:szCs w:val="24"/>
          <w:highlight w:val="yellow"/>
        </w:rPr>
        <w:t>quais critérios e/ou patologias</w:t>
      </w:r>
      <w:r w:rsidR="00901AEC">
        <w:rPr>
          <w:bCs/>
          <w:sz w:val="24"/>
          <w:szCs w:val="24"/>
          <w:highlight w:val="yellow"/>
        </w:rPr>
        <w:t>, além de condição clínica e faixa etária</w:t>
      </w:r>
      <w:r w:rsidR="00632ED8" w:rsidRPr="0033191E">
        <w:rPr>
          <w:bCs/>
          <w:sz w:val="24"/>
          <w:szCs w:val="24"/>
          <w:highlight w:val="yellow"/>
        </w:rPr>
        <w:t xml:space="preserve"> excluem </w:t>
      </w:r>
      <w:r w:rsidR="002B01D7" w:rsidRPr="0033191E">
        <w:rPr>
          <w:bCs/>
          <w:sz w:val="24"/>
          <w:szCs w:val="24"/>
          <w:highlight w:val="yellow"/>
        </w:rPr>
        <w:t xml:space="preserve">o </w:t>
      </w:r>
      <w:r w:rsidR="00BC0561">
        <w:rPr>
          <w:bCs/>
          <w:sz w:val="24"/>
          <w:szCs w:val="24"/>
          <w:highlight w:val="yellow"/>
        </w:rPr>
        <w:t>a</w:t>
      </w:r>
      <w:r w:rsidR="002B01D7" w:rsidRPr="0033191E">
        <w:rPr>
          <w:bCs/>
          <w:sz w:val="24"/>
          <w:szCs w:val="24"/>
          <w:highlight w:val="yellow"/>
        </w:rPr>
        <w:t>cesso do paciente ao serviço;</w:t>
      </w:r>
      <w:r w:rsidR="00901AEC">
        <w:rPr>
          <w:bCs/>
          <w:sz w:val="24"/>
          <w:szCs w:val="24"/>
          <w:highlight w:val="yellow"/>
        </w:rPr>
        <w:t xml:space="preserve"> </w:t>
      </w:r>
    </w:p>
    <w:p w14:paraId="52019A62" w14:textId="50650C04" w:rsidR="005C51F1" w:rsidRPr="005C51F1" w:rsidRDefault="005C51F1" w:rsidP="00BC0561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bCs/>
          <w:color w:val="FF0000"/>
          <w:sz w:val="24"/>
          <w:szCs w:val="24"/>
          <w:highlight w:val="yellow"/>
        </w:rPr>
      </w:pPr>
      <w:r w:rsidRPr="005C51F1">
        <w:rPr>
          <w:bCs/>
          <w:color w:val="FF0000"/>
          <w:sz w:val="24"/>
          <w:szCs w:val="24"/>
        </w:rPr>
        <w:t>Subitens (5.1. por exemplo) seguem a formatação: alinhamento justificado; recuo esquerda (1,25cm), direita (0cm) e especial (nenhum); espaçamento antes (6cm), depois (6cm) e entre linhas (simples).</w:t>
      </w:r>
    </w:p>
    <w:p w14:paraId="29482F4B" w14:textId="77777777" w:rsidR="003B7807" w:rsidRPr="009619BD" w:rsidRDefault="003B7807" w:rsidP="006242A5">
      <w:pPr>
        <w:pStyle w:val="PargrafodaLista"/>
        <w:spacing w:before="120" w:after="120" w:line="240" w:lineRule="auto"/>
        <w:ind w:left="708"/>
        <w:contextualSpacing w:val="0"/>
        <w:rPr>
          <w:b/>
          <w:sz w:val="24"/>
          <w:szCs w:val="24"/>
        </w:rPr>
      </w:pPr>
    </w:p>
    <w:p w14:paraId="4EE5496F" w14:textId="4F18F4F8" w:rsidR="006242A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3" w:name="_Toc94793599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ATRIBUIÇÕES, COMPETÊNCIAS, RESPONSABILIDADES</w:t>
      </w:r>
      <w:bookmarkStart w:id="14" w:name="_Toc94792582"/>
      <w:bookmarkEnd w:id="12"/>
      <w:bookmarkEnd w:id="13"/>
      <w:r w:rsidR="00A0659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A0659A" w:rsidRPr="00BC0561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(</w:t>
      </w:r>
      <w:r w:rsidR="00A0659A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</w:t>
      </w:r>
      <w:r w:rsidR="00BC0561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m</w:t>
      </w:r>
      <w:r w:rsidR="00A0659A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 xml:space="preserve"> exemplos</w:t>
      </w:r>
      <w:r w:rsidR="00A0659A" w:rsidRPr="00BC0561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)</w:t>
      </w:r>
    </w:p>
    <w:p w14:paraId="5D7502F4" w14:textId="77777777" w:rsidR="006242A5" w:rsidRPr="006242A5" w:rsidRDefault="006242A5" w:rsidP="00F63FE3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vanish/>
        </w:rPr>
      </w:pPr>
    </w:p>
    <w:p w14:paraId="18FC1AA9" w14:textId="5944C01B" w:rsidR="006242A5" w:rsidRPr="00CE0B31" w:rsidRDefault="000B2E00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b/>
          <w:bCs/>
          <w:sz w:val="24"/>
          <w:szCs w:val="24"/>
        </w:rPr>
      </w:pPr>
      <w:r w:rsidRPr="00CE0B31">
        <w:rPr>
          <w:b/>
          <w:bCs/>
          <w:sz w:val="24"/>
          <w:szCs w:val="24"/>
        </w:rPr>
        <w:t xml:space="preserve">Compete </w:t>
      </w:r>
      <w:r w:rsidR="00CE0B31">
        <w:rPr>
          <w:b/>
          <w:bCs/>
          <w:sz w:val="24"/>
          <w:szCs w:val="24"/>
        </w:rPr>
        <w:t>às Unidades Solicitantes da Atenção Primária à Saúde</w:t>
      </w:r>
      <w:r w:rsidR="00023A56">
        <w:rPr>
          <w:b/>
          <w:bCs/>
          <w:sz w:val="24"/>
          <w:szCs w:val="24"/>
        </w:rPr>
        <w:t xml:space="preserve"> (APS)</w:t>
      </w:r>
    </w:p>
    <w:p w14:paraId="57B5396C" w14:textId="77777777" w:rsidR="00634349" w:rsidRPr="00634349" w:rsidRDefault="003C3125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 w:rsidRPr="00CE0B31">
        <w:rPr>
          <w:b/>
          <w:bCs/>
          <w:sz w:val="24"/>
          <w:szCs w:val="24"/>
        </w:rPr>
        <w:t>Compet</w:t>
      </w:r>
      <w:r>
        <w:rPr>
          <w:b/>
          <w:bCs/>
          <w:sz w:val="24"/>
          <w:szCs w:val="24"/>
        </w:rPr>
        <w:t>e ao Serviço especializado do Hupaa/UFAL</w:t>
      </w:r>
      <w:r w:rsidR="00634349">
        <w:rPr>
          <w:b/>
          <w:bCs/>
          <w:sz w:val="24"/>
          <w:szCs w:val="24"/>
        </w:rPr>
        <w:t>-Ebserh</w:t>
      </w:r>
    </w:p>
    <w:p w14:paraId="3C064670" w14:textId="77777777" w:rsidR="00634349" w:rsidRPr="00634349" w:rsidRDefault="00634349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Compete ao Usuário</w:t>
      </w:r>
    </w:p>
    <w:p w14:paraId="4264F71A" w14:textId="2EE0081F" w:rsidR="007B5081" w:rsidRPr="007E28BA" w:rsidRDefault="007B5081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Compete ao </w:t>
      </w:r>
      <w:r w:rsidRPr="00EB502D">
        <w:rPr>
          <w:b/>
          <w:bCs/>
          <w:sz w:val="24"/>
          <w:szCs w:val="24"/>
        </w:rPr>
        <w:t>PRONTO</w:t>
      </w:r>
      <w:r w:rsidR="007E28BA">
        <w:rPr>
          <w:b/>
          <w:bCs/>
          <w:color w:val="FF0000"/>
          <w:sz w:val="24"/>
          <w:szCs w:val="24"/>
        </w:rPr>
        <w:t xml:space="preserve"> </w:t>
      </w:r>
    </w:p>
    <w:p w14:paraId="344AEB2C" w14:textId="192D2F93" w:rsidR="007E28BA" w:rsidRPr="007E28BA" w:rsidRDefault="007E28BA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Compete à URA/SAME</w:t>
      </w:r>
    </w:p>
    <w:p w14:paraId="53D0B1A7" w14:textId="4F27E66C" w:rsidR="007E28BA" w:rsidRPr="007B5081" w:rsidRDefault="007E28BA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Compete às recepções do Ambulatório do Hupaa</w:t>
      </w:r>
    </w:p>
    <w:p w14:paraId="1C1F64B9" w14:textId="28CE866A" w:rsidR="006242A5" w:rsidRPr="00576FF0" w:rsidRDefault="00513E4A" w:rsidP="00F63FE3">
      <w:pPr>
        <w:pStyle w:val="PargrafodaLista"/>
        <w:spacing w:before="120" w:after="120" w:line="240" w:lineRule="auto"/>
        <w:ind w:left="708"/>
        <w:contextualSpacing w:val="0"/>
        <w:jc w:val="both"/>
        <w:rPr>
          <w:color w:val="FF0000"/>
        </w:rPr>
      </w:pPr>
      <w:r w:rsidRPr="00576FF0">
        <w:rPr>
          <w:color w:val="FF0000"/>
        </w:rPr>
        <w:t>Fica à cargo do elaborador, de acordo com a especificidade do documento acrescentar</w:t>
      </w:r>
      <w:r w:rsidR="008349C8">
        <w:rPr>
          <w:color w:val="FF0000"/>
        </w:rPr>
        <w:t>/ excluir</w:t>
      </w:r>
      <w:r w:rsidRPr="00576FF0">
        <w:rPr>
          <w:color w:val="FF0000"/>
        </w:rPr>
        <w:t xml:space="preserve"> </w:t>
      </w:r>
      <w:r w:rsidR="00576FF0" w:rsidRPr="00576FF0">
        <w:rPr>
          <w:color w:val="FF0000"/>
        </w:rPr>
        <w:t>subitens neste item do PRT.</w:t>
      </w:r>
    </w:p>
    <w:p w14:paraId="7D080F34" w14:textId="77777777" w:rsidR="00CE286D" w:rsidRDefault="00CE286D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5" w:name="_Toc94793600"/>
      <w:r>
        <w:rPr>
          <w:rFonts w:asciiTheme="minorHAnsi" w:hAnsiTheme="minorHAnsi" w:cstheme="minorHAnsi"/>
          <w:b/>
          <w:color w:val="auto"/>
          <w:sz w:val="24"/>
          <w:szCs w:val="24"/>
        </w:rPr>
        <w:t>AÇÕES EM CASO DE NÃO CONFORMIDADE</w:t>
      </w:r>
    </w:p>
    <w:p w14:paraId="5543E038" w14:textId="20238497" w:rsidR="00AF5DCC" w:rsidRPr="00AF5DCC" w:rsidRDefault="00AF5DCC" w:rsidP="00AF5DCC">
      <w:pPr>
        <w:pStyle w:val="PargrafodaLista"/>
        <w:numPr>
          <w:ilvl w:val="1"/>
          <w:numId w:val="2"/>
        </w:numPr>
        <w:spacing w:before="120" w:after="120" w:line="240" w:lineRule="auto"/>
        <w:ind w:left="709" w:firstLine="0"/>
        <w:jc w:val="both"/>
        <w:rPr>
          <w:sz w:val="24"/>
          <w:szCs w:val="24"/>
        </w:rPr>
      </w:pPr>
      <w:r w:rsidRPr="00AF5DCC">
        <w:rPr>
          <w:sz w:val="24"/>
          <w:szCs w:val="24"/>
        </w:rPr>
        <w:t>Xxxxxxxxx;</w:t>
      </w:r>
    </w:p>
    <w:p w14:paraId="2D94A58C" w14:textId="0DA26568" w:rsidR="00AF5DCC" w:rsidRDefault="00AF5DCC" w:rsidP="00AF5DCC">
      <w:pPr>
        <w:pStyle w:val="PargrafodaLista"/>
        <w:numPr>
          <w:ilvl w:val="1"/>
          <w:numId w:val="2"/>
        </w:numPr>
        <w:spacing w:before="120" w:after="120" w:line="240" w:lineRule="auto"/>
        <w:ind w:left="709" w:firstLine="0"/>
        <w:jc w:val="both"/>
        <w:rPr>
          <w:sz w:val="24"/>
          <w:szCs w:val="24"/>
        </w:rPr>
      </w:pPr>
      <w:r w:rsidRPr="00AF5DCC">
        <w:rPr>
          <w:sz w:val="24"/>
          <w:szCs w:val="24"/>
        </w:rPr>
        <w:t>Xxxxxxxxx.</w:t>
      </w:r>
    </w:p>
    <w:p w14:paraId="45D1FA43" w14:textId="77777777" w:rsidR="00AF5DCC" w:rsidRPr="00AF5DCC" w:rsidRDefault="00AF5DCC" w:rsidP="00AF5DCC">
      <w:pPr>
        <w:pStyle w:val="PargrafodaLista"/>
        <w:spacing w:before="120" w:after="120" w:line="240" w:lineRule="auto"/>
        <w:ind w:left="709"/>
        <w:jc w:val="both"/>
        <w:rPr>
          <w:sz w:val="24"/>
          <w:szCs w:val="24"/>
        </w:rPr>
      </w:pPr>
    </w:p>
    <w:p w14:paraId="23719313" w14:textId="0C288755" w:rsidR="006242A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6" w:name="_Toc94792588"/>
      <w:bookmarkStart w:id="17" w:name="_Toc94793606"/>
      <w:bookmarkEnd w:id="14"/>
      <w:bookmarkEnd w:id="15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FLUXOGRAMAS</w:t>
      </w:r>
      <w:bookmarkStart w:id="18" w:name="_Toc94792589"/>
      <w:bookmarkEnd w:id="16"/>
      <w:bookmarkEnd w:id="17"/>
      <w:r w:rsidR="00C9036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C9036F" w:rsidRPr="00BC0561">
        <w:rPr>
          <w:rFonts w:asciiTheme="minorHAnsi" w:hAnsiTheme="minorHAnsi" w:cstheme="minorHAnsi"/>
          <w:bCs/>
          <w:color w:val="auto"/>
          <w:sz w:val="20"/>
          <w:szCs w:val="24"/>
          <w:highlight w:val="yellow"/>
        </w:rPr>
        <w:t>(</w:t>
      </w:r>
      <w:r w:rsidR="00C9036F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 exemplo</w:t>
      </w:r>
      <w:r w:rsidR="00C9036F" w:rsidRPr="00BC0561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)</w:t>
      </w:r>
    </w:p>
    <w:p w14:paraId="50EB7F5E" w14:textId="5465B166" w:rsidR="00703536" w:rsidRPr="00703536" w:rsidRDefault="00703536" w:rsidP="00703536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703536">
        <w:rPr>
          <w:color w:val="FF0000"/>
          <w:sz w:val="24"/>
          <w:szCs w:val="24"/>
        </w:rPr>
        <w:t xml:space="preserve">A elaboração do fluxograma </w:t>
      </w:r>
      <w:r w:rsidR="00ED399D">
        <w:rPr>
          <w:color w:val="FF0000"/>
          <w:sz w:val="24"/>
          <w:szCs w:val="24"/>
        </w:rPr>
        <w:t>deve ser realizada através do</w:t>
      </w:r>
      <w:r w:rsidRPr="00703536">
        <w:rPr>
          <w:color w:val="FF0000"/>
          <w:sz w:val="24"/>
          <w:szCs w:val="24"/>
        </w:rPr>
        <w:t xml:space="preserve"> programa Bizagi Modeler. </w:t>
      </w:r>
    </w:p>
    <w:p w14:paraId="7F97949C" w14:textId="77777777" w:rsidR="00703536" w:rsidRPr="00703536" w:rsidRDefault="00703536" w:rsidP="00703536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703536">
        <w:rPr>
          <w:sz w:val="24"/>
          <w:szCs w:val="24"/>
        </w:rPr>
        <w:t>Conforme representação gráfica na figura 1.</w:t>
      </w:r>
    </w:p>
    <w:p w14:paraId="61370853" w14:textId="77777777" w:rsidR="00703536" w:rsidRDefault="00703536" w:rsidP="007E0AB5">
      <w:pPr>
        <w:spacing w:before="120" w:after="120" w:line="240" w:lineRule="auto"/>
        <w:jc w:val="both"/>
        <w:rPr>
          <w:rFonts w:cs="Times New Roman"/>
          <w:b/>
          <w:sz w:val="24"/>
          <w:szCs w:val="32"/>
        </w:rPr>
      </w:pPr>
    </w:p>
    <w:p w14:paraId="08E70B22" w14:textId="77777777" w:rsidR="006E453F" w:rsidRDefault="006E453F" w:rsidP="007E0AB5">
      <w:pPr>
        <w:spacing w:before="120" w:after="120" w:line="240" w:lineRule="auto"/>
        <w:jc w:val="both"/>
        <w:rPr>
          <w:rFonts w:cs="Times New Roman"/>
          <w:b/>
          <w:sz w:val="24"/>
          <w:szCs w:val="32"/>
        </w:rPr>
      </w:pPr>
    </w:p>
    <w:p w14:paraId="7CF9043C" w14:textId="08DC2B80" w:rsidR="00C9036F" w:rsidRDefault="007E0AB5" w:rsidP="007E0AB5">
      <w:pPr>
        <w:spacing w:before="120" w:after="120" w:line="240" w:lineRule="auto"/>
        <w:jc w:val="both"/>
        <w:rPr>
          <w:rFonts w:cs="Times New Roman"/>
          <w:bCs/>
          <w:color w:val="FF0000"/>
          <w:sz w:val="24"/>
          <w:szCs w:val="32"/>
        </w:rPr>
      </w:pPr>
      <w:r w:rsidRPr="00BC0561">
        <w:rPr>
          <w:rFonts w:cs="Times New Roman"/>
          <w:b/>
          <w:sz w:val="24"/>
          <w:szCs w:val="32"/>
        </w:rPr>
        <w:lastRenderedPageBreak/>
        <w:t>Figura 1</w:t>
      </w:r>
      <w:r w:rsidRPr="00BC0561">
        <w:rPr>
          <w:rFonts w:cs="Times New Roman"/>
          <w:bCs/>
          <w:sz w:val="24"/>
          <w:szCs w:val="32"/>
        </w:rPr>
        <w:t xml:space="preserve"> – Fluxograma de </w:t>
      </w:r>
      <w:r w:rsidRPr="00BC0561">
        <w:rPr>
          <w:rFonts w:cs="Times New Roman"/>
          <w:bCs/>
          <w:color w:val="FF0000"/>
          <w:sz w:val="24"/>
          <w:szCs w:val="32"/>
        </w:rPr>
        <w:t>xxxxxxxxxxxxxxxxxxxxxxxxxxxxxxxxxxxxxxxxxxxxxxxxxxxx</w:t>
      </w:r>
    </w:p>
    <w:p w14:paraId="753821FA" w14:textId="4C3E1833" w:rsidR="00EB502D" w:rsidRPr="00BC0561" w:rsidRDefault="00EB502D" w:rsidP="007E0AB5">
      <w:pPr>
        <w:spacing w:before="120" w:after="120" w:line="240" w:lineRule="auto"/>
        <w:jc w:val="both"/>
        <w:rPr>
          <w:rFonts w:cs="Times New Roman"/>
          <w:color w:val="FF0000"/>
          <w:sz w:val="24"/>
          <w:szCs w:val="32"/>
        </w:rPr>
      </w:pPr>
      <w:r>
        <w:rPr>
          <w:noProof/>
        </w:rPr>
        <w:drawing>
          <wp:inline distT="0" distB="0" distL="0" distR="0" wp14:anchorId="05333C97" wp14:editId="6EDF9813">
            <wp:extent cx="5829300" cy="3411565"/>
            <wp:effectExtent l="0" t="0" r="0" b="0"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/>
                  </pic:nvPicPr>
                  <pic:blipFill rotWithShape="1">
                    <a:blip r:embed="rId8"/>
                    <a:srcRect b="6467"/>
                    <a:stretch/>
                  </pic:blipFill>
                  <pic:spPr bwMode="auto">
                    <a:xfrm>
                      <a:off x="0" y="0"/>
                      <a:ext cx="5853197" cy="34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1D3605" w14:textId="00FF9D2D" w:rsidR="007E0AB5" w:rsidRDefault="008F4DF3" w:rsidP="007E0AB5">
      <w:pPr>
        <w:spacing w:before="120" w:after="120" w:line="240" w:lineRule="auto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7E0AB5" w:rsidRPr="00EB502D">
        <w:rPr>
          <w:b/>
          <w:bCs/>
          <w:sz w:val="20"/>
          <w:szCs w:val="20"/>
        </w:rPr>
        <w:t>Fonte:</w:t>
      </w:r>
      <w:r w:rsidR="007E0AB5" w:rsidRPr="00EB502D">
        <w:rPr>
          <w:sz w:val="20"/>
          <w:szCs w:val="20"/>
        </w:rPr>
        <w:t xml:space="preserve"> </w:t>
      </w:r>
      <w:r w:rsidR="007E0AB5" w:rsidRPr="007E0AB5">
        <w:rPr>
          <w:color w:val="FF0000"/>
          <w:sz w:val="20"/>
          <w:szCs w:val="20"/>
        </w:rPr>
        <w:t>Setor.........</w:t>
      </w:r>
      <w:r w:rsidR="00002F5A">
        <w:rPr>
          <w:color w:val="FF0000"/>
          <w:sz w:val="20"/>
          <w:szCs w:val="20"/>
        </w:rPr>
        <w:t>...... - Hupaa-Ufal/Ebserh, 202</w:t>
      </w:r>
      <w:r w:rsidR="005C51F1">
        <w:rPr>
          <w:color w:val="FF0000"/>
          <w:sz w:val="20"/>
          <w:szCs w:val="20"/>
        </w:rPr>
        <w:t>3</w:t>
      </w:r>
      <w:r w:rsidR="007E0AB5" w:rsidRPr="007E0AB5">
        <w:rPr>
          <w:color w:val="FF0000"/>
          <w:sz w:val="20"/>
          <w:szCs w:val="20"/>
        </w:rPr>
        <w:t>.</w:t>
      </w:r>
    </w:p>
    <w:p w14:paraId="767B43E0" w14:textId="77777777" w:rsidR="005C51F1" w:rsidRPr="00C9036F" w:rsidRDefault="005C51F1" w:rsidP="007E0AB5">
      <w:pPr>
        <w:spacing w:before="120" w:after="120" w:line="240" w:lineRule="auto"/>
        <w:jc w:val="both"/>
        <w:rPr>
          <w:rFonts w:cs="Times New Roman"/>
          <w:sz w:val="20"/>
          <w:szCs w:val="24"/>
        </w:rPr>
      </w:pPr>
    </w:p>
    <w:p w14:paraId="57240E93" w14:textId="5DE754EA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9" w:name="_Toc94793607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MONITORAMENTO</w:t>
      </w:r>
      <w:bookmarkStart w:id="20" w:name="_Toc94792590"/>
      <w:bookmarkEnd w:id="18"/>
      <w:bookmarkEnd w:id="19"/>
    </w:p>
    <w:p w14:paraId="4F14C01A" w14:textId="5AB653E7" w:rsidR="00D52CD7" w:rsidRDefault="00BE5239" w:rsidP="00D52CD7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D52CD7">
        <w:rPr>
          <w:sz w:val="24"/>
          <w:szCs w:val="24"/>
          <w:highlight w:val="yellow"/>
        </w:rPr>
        <w:t xml:space="preserve">Neste item, </w:t>
      </w:r>
      <w:r w:rsidR="002143E2" w:rsidRPr="00D52CD7">
        <w:rPr>
          <w:sz w:val="24"/>
          <w:szCs w:val="24"/>
          <w:highlight w:val="yellow"/>
        </w:rPr>
        <w:t xml:space="preserve">devem ser </w:t>
      </w:r>
      <w:r w:rsidR="006E453F" w:rsidRPr="00D52CD7">
        <w:rPr>
          <w:sz w:val="24"/>
          <w:szCs w:val="24"/>
          <w:highlight w:val="yellow"/>
        </w:rPr>
        <w:t>apontados</w:t>
      </w:r>
      <w:r w:rsidR="002143E2" w:rsidRPr="00D52CD7">
        <w:rPr>
          <w:sz w:val="24"/>
          <w:szCs w:val="24"/>
          <w:highlight w:val="yellow"/>
        </w:rPr>
        <w:t xml:space="preserve"> quais indicadores </w:t>
      </w:r>
      <w:r w:rsidR="00D52CD7" w:rsidRPr="00D52CD7">
        <w:rPr>
          <w:sz w:val="24"/>
          <w:szCs w:val="24"/>
          <w:highlight w:val="yellow"/>
        </w:rPr>
        <w:t xml:space="preserve">mensais de regulação de acesso </w:t>
      </w:r>
      <w:r w:rsidR="002143E2" w:rsidRPr="00D52CD7">
        <w:rPr>
          <w:sz w:val="24"/>
          <w:szCs w:val="24"/>
          <w:highlight w:val="yellow"/>
        </w:rPr>
        <w:t>serão adotados para o monitoramento do Protocolo</w:t>
      </w:r>
      <w:r w:rsidR="00D52CD7" w:rsidRPr="00D52CD7">
        <w:rPr>
          <w:sz w:val="24"/>
          <w:szCs w:val="24"/>
          <w:highlight w:val="yellow"/>
        </w:rPr>
        <w:t>.</w:t>
      </w:r>
    </w:p>
    <w:p w14:paraId="04C67ECE" w14:textId="65166484" w:rsidR="006E453F" w:rsidRDefault="006E453F" w:rsidP="006E453F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Indicador 1 – Indicador padrão do quantitativo de internamento (</w:t>
      </w:r>
      <w:r w:rsidRPr="006E453F">
        <w:rPr>
          <w:sz w:val="24"/>
          <w:szCs w:val="24"/>
          <w:highlight w:val="yellow"/>
        </w:rPr>
        <w:t>VER COM INEZ O RESPONSAVEL PELO FORNECIMENTO DESTE INDICADOR</w:t>
      </w:r>
      <w:r>
        <w:rPr>
          <w:sz w:val="24"/>
          <w:szCs w:val="24"/>
        </w:rPr>
        <w:t>)</w:t>
      </w:r>
    </w:p>
    <w:p w14:paraId="004536E7" w14:textId="77777777" w:rsidR="005C51F1" w:rsidRPr="00CA3768" w:rsidRDefault="005C51F1" w:rsidP="005C51F1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bookmarkStart w:id="21" w:name="_Hlk143763209"/>
      <w:r w:rsidRPr="000D2A59">
        <w:rPr>
          <w:rFonts w:cs="Times New Roman"/>
          <w:color w:val="FF0000"/>
          <w:sz w:val="24"/>
          <w:szCs w:val="24"/>
        </w:rPr>
        <w:t xml:space="preserve">Parágrafos </w:t>
      </w:r>
      <w:r>
        <w:rPr>
          <w:rFonts w:cs="Times New Roman"/>
          <w:color w:val="FF0000"/>
          <w:sz w:val="24"/>
          <w:szCs w:val="24"/>
        </w:rPr>
        <w:t>seg</w:t>
      </w:r>
      <w:r w:rsidRPr="000D2A59">
        <w:rPr>
          <w:rFonts w:cs="Times New Roman"/>
          <w:color w:val="FF0000"/>
          <w:sz w:val="24"/>
          <w:szCs w:val="24"/>
        </w:rPr>
        <w:t xml:space="preserve">uem a formatação: alinhamento justificado; recuo esquerda (0cm), direita (0cm) e especial (primeira linha </w:t>
      </w:r>
      <w:r>
        <w:rPr>
          <w:rFonts w:cs="Times New Roman"/>
          <w:color w:val="FF0000"/>
          <w:sz w:val="24"/>
          <w:szCs w:val="24"/>
        </w:rPr>
        <w:t>2</w:t>
      </w:r>
      <w:r w:rsidRPr="000D2A59">
        <w:rPr>
          <w:rFonts w:cs="Times New Roman"/>
          <w:color w:val="FF0000"/>
          <w:sz w:val="24"/>
          <w:szCs w:val="24"/>
        </w:rPr>
        <w:t>,5cm); espaçamento antes (6cm), depois (6cm) e entre linhas (simples)</w:t>
      </w:r>
      <w:bookmarkEnd w:id="21"/>
      <w:r>
        <w:rPr>
          <w:rFonts w:cs="Times New Roman"/>
          <w:color w:val="FF0000"/>
          <w:sz w:val="24"/>
          <w:szCs w:val="24"/>
        </w:rPr>
        <w:t>.</w:t>
      </w:r>
    </w:p>
    <w:p w14:paraId="4B06AC50" w14:textId="77777777" w:rsidR="00D52CD7" w:rsidRPr="00D52CD7" w:rsidRDefault="00D52CD7" w:rsidP="00D52CD7">
      <w:pPr>
        <w:spacing w:before="120" w:after="120" w:line="240" w:lineRule="auto"/>
        <w:ind w:firstLine="1418"/>
        <w:jc w:val="both"/>
        <w:rPr>
          <w:sz w:val="24"/>
          <w:szCs w:val="24"/>
        </w:rPr>
      </w:pPr>
    </w:p>
    <w:p w14:paraId="1D5012F8" w14:textId="3992474A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2" w:name="_Toc94793608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REFERÊNCIAS</w:t>
      </w:r>
      <w:bookmarkStart w:id="23" w:name="_Toc94792591"/>
      <w:bookmarkEnd w:id="20"/>
      <w:bookmarkEnd w:id="22"/>
    </w:p>
    <w:p w14:paraId="3FDF444F" w14:textId="77777777" w:rsidR="007E0AB5" w:rsidRDefault="007E0AB5" w:rsidP="00927E63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784EA847" w14:textId="77777777" w:rsidR="005C51F1" w:rsidRDefault="005C51F1" w:rsidP="005C51F1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Obs.: </w:t>
      </w:r>
      <w:r w:rsidRPr="00B34D9A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referência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deve</w:t>
      </w:r>
      <w:r>
        <w:rPr>
          <w:rFonts w:asciiTheme="minorHAnsi" w:hAnsiTheme="minorHAnsi"/>
          <w:color w:val="FF0000"/>
          <w:sz w:val="24"/>
          <w:szCs w:val="24"/>
        </w:rPr>
        <w:t>m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seguir o padrã</w:t>
      </w:r>
      <w:r>
        <w:rPr>
          <w:rFonts w:asciiTheme="minorHAnsi" w:hAnsiTheme="minorHAnsi"/>
          <w:color w:val="FF0000"/>
          <w:sz w:val="24"/>
          <w:szCs w:val="24"/>
        </w:rPr>
        <w:t>o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da ABNT</w:t>
      </w:r>
      <w:r>
        <w:rPr>
          <w:rFonts w:asciiTheme="minorHAnsi" w:hAnsiTheme="minorHAnsi"/>
          <w:color w:val="FF0000"/>
          <w:sz w:val="24"/>
          <w:szCs w:val="24"/>
        </w:rPr>
        <w:t>.</w:t>
      </w:r>
    </w:p>
    <w:p w14:paraId="7C9AAE51" w14:textId="77777777" w:rsidR="005C51F1" w:rsidRPr="00BE57A0" w:rsidRDefault="005C51F1" w:rsidP="005C51F1">
      <w:pPr>
        <w:spacing w:before="120" w:after="120"/>
        <w:jc w:val="both"/>
        <w:rPr>
          <w:rFonts w:cs="Times New Roman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Seguir a formatação: </w:t>
      </w:r>
      <w:r w:rsidRPr="00BE57A0">
        <w:rPr>
          <w:rFonts w:cs="Times New Roman"/>
          <w:color w:val="FF0000"/>
          <w:sz w:val="24"/>
          <w:szCs w:val="24"/>
        </w:rPr>
        <w:t>alinhamento justificado; recuo esquerda (</w:t>
      </w:r>
      <w:r>
        <w:rPr>
          <w:rFonts w:cs="Times New Roman"/>
          <w:color w:val="FF0000"/>
          <w:sz w:val="24"/>
          <w:szCs w:val="24"/>
        </w:rPr>
        <w:t>0</w:t>
      </w:r>
      <w:r w:rsidRPr="00BE57A0">
        <w:rPr>
          <w:rFonts w:cs="Times New Roman"/>
          <w:color w:val="FF0000"/>
          <w:sz w:val="24"/>
          <w:szCs w:val="24"/>
        </w:rPr>
        <w:t>cm), direita (0cm) e especial (nenhum); espaçamento antes (6cm), depois (6cm) e entre linhas (simples);</w:t>
      </w:r>
    </w:p>
    <w:p w14:paraId="3BC5B74D" w14:textId="1ADF8BE4" w:rsidR="00927E63" w:rsidRDefault="00927E63" w:rsidP="00927E63"/>
    <w:p w14:paraId="23F46759" w14:textId="5833FD99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4" w:name="_Toc94793609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HISTÓRICO DE REVISÃO</w:t>
      </w:r>
      <w:bookmarkEnd w:id="23"/>
      <w:bookmarkEnd w:id="24"/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16"/>
        <w:gridCol w:w="1398"/>
        <w:gridCol w:w="3262"/>
        <w:gridCol w:w="3751"/>
      </w:tblGrid>
      <w:tr w:rsidR="00CB22C6" w:rsidRPr="00CB22C6" w14:paraId="66D99A92" w14:textId="77777777" w:rsidTr="00EB502D">
        <w:trPr>
          <w:trHeight w:val="567"/>
          <w:jc w:val="center"/>
        </w:trPr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202F445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VERSÃO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05D6684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DATA</w:t>
            </w:r>
          </w:p>
        </w:tc>
        <w:tc>
          <w:tcPr>
            <w:tcW w:w="1694" w:type="pct"/>
            <w:shd w:val="clear" w:color="auto" w:fill="D9D9D9" w:themeFill="background1" w:themeFillShade="D9"/>
            <w:vAlign w:val="center"/>
          </w:tcPr>
          <w:p w14:paraId="2A32C20A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RESPONSÁVEL PELA ELABORAÇÃO</w:t>
            </w:r>
          </w:p>
        </w:tc>
        <w:tc>
          <w:tcPr>
            <w:tcW w:w="1948" w:type="pct"/>
            <w:shd w:val="clear" w:color="auto" w:fill="D9D9D9" w:themeFill="background1" w:themeFillShade="D9"/>
            <w:vAlign w:val="center"/>
          </w:tcPr>
          <w:p w14:paraId="784AC0F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DESCRIÇÃO DA ATUALIZAÇÃO</w:t>
            </w:r>
          </w:p>
        </w:tc>
      </w:tr>
      <w:tr w:rsidR="00CB22C6" w:rsidRPr="00CB22C6" w14:paraId="466F503A" w14:textId="77777777" w:rsidTr="00EB502D">
        <w:trPr>
          <w:trHeight w:val="567"/>
          <w:jc w:val="center"/>
        </w:trPr>
        <w:tc>
          <w:tcPr>
            <w:tcW w:w="632" w:type="pct"/>
            <w:vAlign w:val="center"/>
          </w:tcPr>
          <w:p w14:paraId="450BC0F5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1</w:t>
            </w:r>
          </w:p>
        </w:tc>
        <w:tc>
          <w:tcPr>
            <w:tcW w:w="726" w:type="pct"/>
            <w:vAlign w:val="center"/>
          </w:tcPr>
          <w:p w14:paraId="6EF662C0" w14:textId="7DFF3E4A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7D37413A" w14:textId="7627E3F1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 w:rsidR="00BC0561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abreviaturas</w:t>
            </w:r>
          </w:p>
        </w:tc>
        <w:tc>
          <w:tcPr>
            <w:tcW w:w="1948" w:type="pct"/>
            <w:vAlign w:val="center"/>
          </w:tcPr>
          <w:p w14:paraId="4BCE5A69" w14:textId="65377173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Institui o </w:t>
            </w:r>
            <w:r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Protocolo de</w:t>
            </w:r>
            <w:r w:rsidR="00BC0561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 Acesso</w:t>
            </w: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 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xxxxxxxxxxxxxxxxxxxxxxxxxxxxxxxxxx</w:t>
            </w:r>
          </w:p>
        </w:tc>
      </w:tr>
      <w:tr w:rsidR="00CB22C6" w:rsidRPr="00CB22C6" w14:paraId="50776902" w14:textId="77777777" w:rsidTr="00EB502D">
        <w:trPr>
          <w:trHeight w:val="567"/>
          <w:jc w:val="center"/>
        </w:trPr>
        <w:tc>
          <w:tcPr>
            <w:tcW w:w="632" w:type="pct"/>
            <w:vAlign w:val="center"/>
          </w:tcPr>
          <w:p w14:paraId="376591FE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2</w:t>
            </w:r>
          </w:p>
        </w:tc>
        <w:tc>
          <w:tcPr>
            <w:tcW w:w="726" w:type="pct"/>
            <w:vAlign w:val="center"/>
          </w:tcPr>
          <w:p w14:paraId="4E9E9DB5" w14:textId="1D6FD003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3614F9D4" w14:textId="63F055F2" w:rsidR="00CB22C6" w:rsidRPr="00CB22C6" w:rsidRDefault="00BC0561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abreviaturas</w:t>
            </w:r>
          </w:p>
        </w:tc>
        <w:tc>
          <w:tcPr>
            <w:tcW w:w="1948" w:type="pct"/>
            <w:vAlign w:val="center"/>
          </w:tcPr>
          <w:p w14:paraId="5DC10205" w14:textId="0B6BDC69" w:rsidR="00CB22C6" w:rsidRPr="00CB22C6" w:rsidRDefault="00CB22C6" w:rsidP="006E57A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Atualização referente xxxxxxxxxxxxxxxxxxxxxx</w:t>
            </w:r>
            <w:r w:rsidR="006E57AD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.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</w:t>
            </w:r>
          </w:p>
        </w:tc>
      </w:tr>
      <w:tr w:rsidR="00CB22C6" w:rsidRPr="00CB22C6" w14:paraId="1B4C43E0" w14:textId="77777777" w:rsidTr="00EB502D">
        <w:trPr>
          <w:trHeight w:val="567"/>
          <w:jc w:val="center"/>
        </w:trPr>
        <w:tc>
          <w:tcPr>
            <w:tcW w:w="632" w:type="pct"/>
            <w:vAlign w:val="center"/>
          </w:tcPr>
          <w:p w14:paraId="100460D9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3</w:t>
            </w:r>
          </w:p>
        </w:tc>
        <w:tc>
          <w:tcPr>
            <w:tcW w:w="726" w:type="pct"/>
            <w:vAlign w:val="center"/>
          </w:tcPr>
          <w:p w14:paraId="1304269F" w14:textId="767BC5D1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214A67AC" w14:textId="19D6CBDD" w:rsidR="00CB22C6" w:rsidRPr="00CB22C6" w:rsidRDefault="00BC0561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abreviaturas</w:t>
            </w:r>
          </w:p>
        </w:tc>
        <w:tc>
          <w:tcPr>
            <w:tcW w:w="1948" w:type="pct"/>
            <w:vAlign w:val="center"/>
          </w:tcPr>
          <w:p w14:paraId="3E77F705" w14:textId="638F293A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Atualização referente </w:t>
            </w:r>
            <w:r w:rsidR="006E57AD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xxxxxxxxxxxxxxxxxxxxxx.</w:t>
            </w:r>
          </w:p>
        </w:tc>
      </w:tr>
    </w:tbl>
    <w:p w14:paraId="2737C52E" w14:textId="77777777" w:rsidR="00123499" w:rsidRPr="004F6CE4" w:rsidRDefault="00123499" w:rsidP="004F6CE4"/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6242A5" w:rsidRPr="00DD77B4" w14:paraId="691909D5" w14:textId="77777777" w:rsidTr="007C2AA0">
        <w:tc>
          <w:tcPr>
            <w:tcW w:w="3016" w:type="pct"/>
            <w:vAlign w:val="center"/>
          </w:tcPr>
          <w:p w14:paraId="2E3B4006" w14:textId="54C9583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Elaboração: </w:t>
            </w:r>
          </w:p>
          <w:p w14:paraId="4B491BED" w14:textId="36DD554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3213DFA7" w14:textId="77777777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F77C95B" w14:textId="7CE9726E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9C052B">
              <w:rPr>
                <w:rFonts w:cs="Times New Roman"/>
                <w:bCs/>
                <w:color w:val="FF0000"/>
                <w:sz w:val="18"/>
                <w:szCs w:val="18"/>
              </w:rPr>
              <w:t>/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Setor </w:t>
            </w:r>
          </w:p>
          <w:p w14:paraId="71749108" w14:textId="77777777" w:rsidR="006242A5" w:rsidRPr="00DD77B4" w:rsidRDefault="006242A5" w:rsidP="007C2AA0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1FECCC1B" w14:textId="6FFCBDB2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FB91127" w14:textId="37DD52BB" w:rsidR="008003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9C052B">
              <w:rPr>
                <w:rFonts w:cs="Times New Roman"/>
                <w:bCs/>
                <w:color w:val="FF0000"/>
                <w:sz w:val="18"/>
                <w:szCs w:val="18"/>
              </w:rPr>
              <w:t>/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>Se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tor </w:t>
            </w:r>
          </w:p>
          <w:p w14:paraId="05B8BE0E" w14:textId="77777777" w:rsidR="006242A5" w:rsidRPr="00DD77B4" w:rsidRDefault="006242A5" w:rsidP="007C2AA0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1B5FD603" w14:textId="5249D745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6A1EA09" w14:textId="0F6182BC" w:rsidR="006242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9C052B">
              <w:rPr>
                <w:rFonts w:cs="Times New Roman"/>
                <w:bCs/>
                <w:color w:val="FF0000"/>
                <w:sz w:val="18"/>
                <w:szCs w:val="18"/>
              </w:rPr>
              <w:t>/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Setor </w:t>
            </w:r>
          </w:p>
        </w:tc>
        <w:tc>
          <w:tcPr>
            <w:tcW w:w="1984" w:type="pct"/>
            <w:vAlign w:val="center"/>
          </w:tcPr>
          <w:p w14:paraId="7DFCB6E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FF341BE" w14:textId="28E8D3F8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22DD93C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DC76248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EC638D0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5CE1F69" w14:textId="01A70061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7F97F5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C34475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E1C34C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AA222AC" w14:textId="7F96FAB0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45228DB1" w14:textId="77777777" w:rsidTr="007C2AA0">
        <w:tc>
          <w:tcPr>
            <w:tcW w:w="3016" w:type="pct"/>
            <w:vAlign w:val="center"/>
          </w:tcPr>
          <w:p w14:paraId="009B190F" w14:textId="7FCA4EE1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Análise: </w:t>
            </w:r>
          </w:p>
          <w:p w14:paraId="0F40FAB0" w14:textId="0E9DADD3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591CFE68" w14:textId="41B3A344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  <w:r w:rsidR="002D0AAF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2D0AAF" w:rsidRPr="00BC0561">
              <w:rPr>
                <w:rFonts w:cs="Times New Roman"/>
                <w:bCs/>
                <w:color w:val="FF0000"/>
                <w:sz w:val="18"/>
                <w:szCs w:val="18"/>
                <w:highlight w:val="yellow"/>
              </w:rPr>
              <w:t>(Sugestão: Chefia Imediata)</w:t>
            </w:r>
          </w:p>
          <w:p w14:paraId="16048F71" w14:textId="77777777" w:rsidR="006242A5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Unidade/Setor de atuação</w:t>
            </w:r>
          </w:p>
          <w:p w14:paraId="32745516" w14:textId="77777777" w:rsidR="002D0AAF" w:rsidRDefault="002D0AAF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33F10B1A" w14:textId="47685435" w:rsidR="002D0AAF" w:rsidRPr="004C4336" w:rsidRDefault="002D0AAF" w:rsidP="002D0AA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Pr="00BC0561">
              <w:rPr>
                <w:rFonts w:cs="Times New Roman"/>
                <w:bCs/>
                <w:color w:val="FF0000"/>
                <w:sz w:val="18"/>
                <w:szCs w:val="18"/>
                <w:highlight w:val="yellow"/>
              </w:rPr>
              <w:t>(Setor de Regulação e Contratualização)</w:t>
            </w:r>
          </w:p>
          <w:p w14:paraId="4858D132" w14:textId="4143C3AE" w:rsidR="002D0AAF" w:rsidRPr="004C4336" w:rsidRDefault="002D0AAF" w:rsidP="002D0AA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Unidade/Setor de atuação</w:t>
            </w:r>
          </w:p>
        </w:tc>
        <w:tc>
          <w:tcPr>
            <w:tcW w:w="1984" w:type="pct"/>
            <w:vAlign w:val="center"/>
          </w:tcPr>
          <w:p w14:paraId="125E424F" w14:textId="1D5EB52A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79ECA3AC" w14:textId="77777777" w:rsidTr="007C2AA0">
        <w:tc>
          <w:tcPr>
            <w:tcW w:w="3016" w:type="pct"/>
            <w:vAlign w:val="center"/>
          </w:tcPr>
          <w:p w14:paraId="59A29398" w14:textId="3997E64B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Validação: </w:t>
            </w:r>
          </w:p>
          <w:p w14:paraId="77792EE7" w14:textId="502ECE60" w:rsidR="008003A5" w:rsidRDefault="008003A5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3383CE7C" w14:textId="77777777" w:rsidR="005C51F1" w:rsidRDefault="005C51F1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3CBA2CA6" w14:textId="59FA387C" w:rsidR="008003A5" w:rsidRDefault="008003A5" w:rsidP="008003A5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Serviço de Controle de Infecção Relacionados à Assistência à Saúde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/ Unidade de Vigilância em Saúde</w:t>
            </w:r>
          </w:p>
          <w:p w14:paraId="2EB02C1E" w14:textId="72AC1618" w:rsidR="008003A5" w:rsidRDefault="008003A5" w:rsidP="008003A5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7E2BE5DF" w14:textId="77777777" w:rsidR="005C51F1" w:rsidRPr="008003A5" w:rsidRDefault="005C51F1" w:rsidP="008003A5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0E42D442" w14:textId="6F55C04A" w:rsidR="006242A5" w:rsidRPr="00DD77B4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 d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6140D3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8B1B1B2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500DD0E" w14:textId="73F5685D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D2D070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3736014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6C26013" w14:textId="77777777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5E8E67C2" w14:textId="77777777" w:rsidTr="007C2AA0">
        <w:tc>
          <w:tcPr>
            <w:tcW w:w="3016" w:type="pct"/>
            <w:vAlign w:val="center"/>
          </w:tcPr>
          <w:p w14:paraId="064FF779" w14:textId="75591F3C" w:rsidR="006242A5" w:rsidRPr="00BE717A" w:rsidRDefault="006242A5" w:rsidP="007C2AA0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Aprovação: </w:t>
            </w:r>
          </w:p>
          <w:p w14:paraId="479325E1" w14:textId="17D6FAAD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58C7973" w14:textId="77777777" w:rsidR="008003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E695723" w14:textId="18DC743E" w:rsidR="006242A5" w:rsidRPr="006335E5" w:rsidRDefault="002C339D" w:rsidP="006335E5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>
              <w:rPr>
                <w:rFonts w:cs="Times New Roman"/>
                <w:bCs/>
                <w:color w:val="FF0000"/>
                <w:sz w:val="18"/>
                <w:szCs w:val="18"/>
              </w:rPr>
              <w:t>Chefe da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Ger</w:t>
            </w:r>
            <w:r w:rsidR="00FB2533">
              <w:rPr>
                <w:rFonts w:cs="Times New Roman"/>
                <w:bCs/>
                <w:color w:val="FF0000"/>
                <w:sz w:val="18"/>
                <w:szCs w:val="18"/>
              </w:rPr>
              <w:t xml:space="preserve">ência </w:t>
            </w:r>
            <w:r w:rsidR="00FB2533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FB2533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A162A1">
              <w:rPr>
                <w:rFonts w:cs="Times New Roman"/>
                <w:bCs/>
                <w:color w:val="FF0000"/>
                <w:sz w:val="18"/>
                <w:szCs w:val="18"/>
              </w:rPr>
              <w:t>Superintendente</w:t>
            </w:r>
            <w:r w:rsidR="006335E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5C51F1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(</w:t>
            </w:r>
            <w:r w:rsidR="005C51F1">
              <w:rPr>
                <w:color w:val="1F3864" w:themeColor="accent5" w:themeShade="80"/>
                <w:sz w:val="18"/>
                <w:szCs w:val="18"/>
                <w:highlight w:val="yellow"/>
              </w:rPr>
              <w:t>Documento de nível tático deve ser aprovados minimamente pela gerência envolvida ou Superintendência, caso</w:t>
            </w:r>
            <w:r w:rsidR="005C51F1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 xml:space="preserve"> o setor ou unidade for ligado(a) diretamente a </w:t>
            </w:r>
            <w:r w:rsidR="005C51F1">
              <w:rPr>
                <w:color w:val="1F3864" w:themeColor="accent5" w:themeShade="80"/>
                <w:sz w:val="18"/>
                <w:szCs w:val="18"/>
                <w:highlight w:val="yellow"/>
              </w:rPr>
              <w:t>este</w:t>
            </w:r>
            <w:r w:rsidR="005C51F1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984" w:type="pct"/>
            <w:vAlign w:val="center"/>
          </w:tcPr>
          <w:p w14:paraId="3A40AF35" w14:textId="50F68CBD" w:rsidR="006242A5" w:rsidRPr="004C4336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</w:tbl>
    <w:p w14:paraId="1D5948F0" w14:textId="664F10B2" w:rsidR="00352267" w:rsidRDefault="00352267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02406259" w14:textId="13E0AE82" w:rsidR="008003A5" w:rsidRDefault="008003A5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4D119868" w14:textId="77777777" w:rsidR="005C51F1" w:rsidRPr="009E278C" w:rsidRDefault="005C51F1" w:rsidP="005C51F1">
      <w:pPr>
        <w:spacing w:after="0" w:line="240" w:lineRule="auto"/>
        <w:jc w:val="both"/>
        <w:rPr>
          <w:rFonts w:cstheme="minorHAnsi"/>
          <w:iCs/>
          <w:color w:val="FF0000"/>
          <w:sz w:val="24"/>
          <w:szCs w:val="28"/>
        </w:rPr>
      </w:pPr>
      <w:r w:rsidRPr="009E278C">
        <w:rPr>
          <w:rFonts w:cstheme="minorHAnsi"/>
          <w:iCs/>
          <w:color w:val="FF0000"/>
          <w:sz w:val="24"/>
          <w:szCs w:val="28"/>
        </w:rPr>
        <w:t>Observações:</w:t>
      </w:r>
    </w:p>
    <w:p w14:paraId="3710B8C8" w14:textId="77777777" w:rsidR="005C51F1" w:rsidRPr="00FD4362" w:rsidRDefault="005C51F1" w:rsidP="005C51F1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  <w:iCs/>
          <w:color w:val="FF0000"/>
          <w:sz w:val="24"/>
          <w:szCs w:val="28"/>
        </w:rPr>
      </w:pPr>
      <w:r w:rsidRPr="00FD4362">
        <w:rPr>
          <w:rFonts w:cstheme="minorHAnsi"/>
          <w:iCs/>
          <w:color w:val="FF0000"/>
          <w:sz w:val="24"/>
          <w:szCs w:val="28"/>
        </w:rPr>
        <w:t>Os itens/ tópicos do documento são minimamente obrigatórios. Podem ser acrescentados outros, caso seja necessário;</w:t>
      </w:r>
    </w:p>
    <w:p w14:paraId="178D92D2" w14:textId="77777777" w:rsidR="005C51F1" w:rsidRDefault="005C51F1" w:rsidP="005C51F1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  <w:iCs/>
          <w:color w:val="FF0000"/>
          <w:sz w:val="24"/>
          <w:szCs w:val="28"/>
        </w:rPr>
      </w:pPr>
      <w:r w:rsidRPr="00FD4362">
        <w:rPr>
          <w:rFonts w:cstheme="minorHAnsi"/>
          <w:iCs/>
          <w:color w:val="FF0000"/>
          <w:sz w:val="24"/>
          <w:szCs w:val="28"/>
        </w:rPr>
        <w:t xml:space="preserve">Os </w:t>
      </w:r>
      <w:r>
        <w:rPr>
          <w:rFonts w:cstheme="minorHAnsi"/>
          <w:iCs/>
          <w:color w:val="FF0000"/>
          <w:sz w:val="24"/>
          <w:szCs w:val="28"/>
        </w:rPr>
        <w:t>documento</w:t>
      </w:r>
      <w:r w:rsidRPr="00FD4362">
        <w:rPr>
          <w:rFonts w:cstheme="minorHAnsi"/>
          <w:iCs/>
          <w:color w:val="FF0000"/>
          <w:sz w:val="24"/>
          <w:szCs w:val="28"/>
        </w:rPr>
        <w:t xml:space="preserve">s que envolvam </w:t>
      </w:r>
      <w:r>
        <w:rPr>
          <w:rFonts w:cstheme="minorHAnsi"/>
          <w:iCs/>
          <w:color w:val="FF0000"/>
          <w:sz w:val="24"/>
          <w:szCs w:val="28"/>
        </w:rPr>
        <w:t>processo</w:t>
      </w:r>
      <w:r w:rsidRPr="00FD4362">
        <w:rPr>
          <w:rFonts w:cstheme="minorHAnsi"/>
          <w:iCs/>
          <w:color w:val="FF0000"/>
          <w:sz w:val="24"/>
          <w:szCs w:val="28"/>
        </w:rPr>
        <w:t>s assistenciais devem conter a validação de membro da SCIRAS;</w:t>
      </w:r>
    </w:p>
    <w:p w14:paraId="479E4BCA" w14:textId="2D4644AD" w:rsidR="008F07BE" w:rsidRPr="005C51F1" w:rsidRDefault="005C51F1" w:rsidP="005C51F1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  <w:iCs/>
          <w:color w:val="FF0000"/>
          <w:sz w:val="24"/>
          <w:szCs w:val="28"/>
        </w:rPr>
      </w:pPr>
      <w:r w:rsidRPr="005C51F1">
        <w:rPr>
          <w:rFonts w:cstheme="minorHAnsi"/>
          <w:iCs/>
          <w:color w:val="FF0000"/>
          <w:sz w:val="24"/>
          <w:szCs w:val="28"/>
        </w:rPr>
        <w:t>A temporalidade máxima para a revisão do documento é de 2 anos.</w:t>
      </w:r>
    </w:p>
    <w:sectPr w:rsidR="008F07BE" w:rsidRPr="005C51F1" w:rsidSect="009E402C">
      <w:headerReference w:type="default" r:id="rId9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97C9" w14:textId="77777777" w:rsidR="006A61A6" w:rsidRDefault="006A61A6" w:rsidP="00352267">
      <w:pPr>
        <w:spacing w:after="0" w:line="240" w:lineRule="auto"/>
      </w:pPr>
      <w:r>
        <w:separator/>
      </w:r>
    </w:p>
  </w:endnote>
  <w:endnote w:type="continuationSeparator" w:id="0">
    <w:p w14:paraId="766DB920" w14:textId="77777777" w:rsidR="006A61A6" w:rsidRDefault="006A61A6" w:rsidP="0035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3895" w14:textId="77777777" w:rsidR="006A61A6" w:rsidRDefault="006A61A6" w:rsidP="00352267">
      <w:pPr>
        <w:spacing w:after="0" w:line="240" w:lineRule="auto"/>
      </w:pPr>
      <w:r>
        <w:separator/>
      </w:r>
    </w:p>
  </w:footnote>
  <w:footnote w:type="continuationSeparator" w:id="0">
    <w:p w14:paraId="0FC6223D" w14:textId="77777777" w:rsidR="006A61A6" w:rsidRDefault="006A61A6" w:rsidP="0035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232A71" w14:paraId="320BA609" w14:textId="77777777" w:rsidTr="002279CE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9F39198" w14:textId="77777777" w:rsidR="00232A71" w:rsidRPr="0032693E" w:rsidRDefault="00232A71" w:rsidP="00232A71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0288" behindDoc="0" locked="0" layoutInCell="1" allowOverlap="1" wp14:anchorId="3071D050" wp14:editId="19516781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1312" behindDoc="0" locked="0" layoutInCell="1" allowOverlap="1" wp14:anchorId="62FC7C8E" wp14:editId="0B433260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4" name="Imag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9264" behindDoc="0" locked="0" layoutInCell="1" allowOverlap="1" wp14:anchorId="2BF037BC" wp14:editId="3996FD3E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7" name="Imagem 17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2522D3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BB5D1BF" w14:textId="77777777" w:rsidR="00232A71" w:rsidRDefault="00232A71" w:rsidP="00232A71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293C3EBE" w14:textId="77777777" w:rsidR="00232A71" w:rsidRPr="0032693E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73FB4E7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62336" behindDoc="0" locked="0" layoutInCell="1" allowOverlap="1" wp14:anchorId="707DF41C" wp14:editId="2B0AC60B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32A71" w14:paraId="3A329283" w14:textId="77777777" w:rsidTr="002279CE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03ED6FE1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46E9BE97" w14:textId="77777777" w:rsidR="00232A71" w:rsidRPr="006242A5" w:rsidRDefault="00232A71" w:rsidP="00232A71">
          <w:pPr>
            <w:pStyle w:val="TableParagraph"/>
            <w:ind w:left="67"/>
            <w:jc w:val="center"/>
            <w:rPr>
              <w:rFonts w:asciiTheme="minorHAnsi" w:hAnsiTheme="minorHAnsi" w:cstheme="minorHAnsi"/>
            </w:rPr>
          </w:pPr>
          <w:r w:rsidRPr="006242A5">
            <w:rPr>
              <w:rFonts w:asciiTheme="minorHAnsi" w:hAnsiTheme="minorHAnsi" w:cstheme="minorHAnsi"/>
              <w:b/>
            </w:rPr>
            <w:t>PROTOCOLO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10417502" w14:textId="00FCD8D6" w:rsidR="00232A71" w:rsidRPr="006242A5" w:rsidRDefault="00270C99" w:rsidP="00002F5A">
          <w:pPr>
            <w:pStyle w:val="TableParagraph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PRT</w:t>
          </w:r>
          <w:r w:rsidR="006242A5" w:rsidRPr="00270C99">
            <w:rPr>
              <w:rFonts w:asciiTheme="minorHAnsi" w:hAnsiTheme="minorHAnsi" w:cstheme="minorHAnsi"/>
              <w:color w:val="FF0000"/>
            </w:rPr>
            <w:t>.XXX</w:t>
          </w:r>
          <w:r w:rsidR="006242A5" w:rsidRPr="006242A5">
            <w:rPr>
              <w:rFonts w:asciiTheme="minorHAnsi" w:hAnsiTheme="minorHAnsi" w:cstheme="minorHAnsi"/>
            </w:rPr>
            <w:t xml:space="preserve">.001 - </w:t>
          </w:r>
          <w:r w:rsidR="00123499" w:rsidRPr="00123499">
            <w:rPr>
              <w:rFonts w:asciiTheme="minorHAnsi" w:hAnsiTheme="minorHAnsi" w:cstheme="minorHAnsi"/>
              <w:lang w:val="pt-BR"/>
            </w:rPr>
            <w:t xml:space="preserve">Página 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PAGE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D95FA8" w:rsidRPr="00D95FA8">
            <w:rPr>
              <w:rFonts w:asciiTheme="minorHAnsi" w:hAnsiTheme="minorHAnsi" w:cstheme="minorHAnsi"/>
              <w:bCs/>
              <w:noProof/>
              <w:lang w:val="pt-BR"/>
            </w:rPr>
            <w:t>1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  <w:r w:rsidR="006C2422">
            <w:rPr>
              <w:rFonts w:asciiTheme="minorHAnsi" w:hAnsiTheme="minorHAnsi" w:cstheme="minorHAnsi"/>
              <w:lang w:val="pt-BR"/>
            </w:rPr>
            <w:t>/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NUMPAGES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D95FA8" w:rsidRPr="00D95FA8">
            <w:rPr>
              <w:rFonts w:asciiTheme="minorHAnsi" w:hAnsiTheme="minorHAnsi" w:cstheme="minorHAnsi"/>
              <w:bCs/>
              <w:noProof/>
              <w:lang w:val="pt-BR"/>
            </w:rPr>
            <w:t>4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</w:p>
      </w:tc>
    </w:tr>
    <w:tr w:rsidR="00232A71" w14:paraId="03794A02" w14:textId="77777777" w:rsidTr="004A27DB">
      <w:trPr>
        <w:jc w:val="center"/>
      </w:trPr>
      <w:tc>
        <w:tcPr>
          <w:tcW w:w="1282" w:type="dxa"/>
          <w:vMerge w:val="restart"/>
          <w:vAlign w:val="center"/>
        </w:tcPr>
        <w:p w14:paraId="412B7BB0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3C34EF72" w14:textId="71437A38" w:rsidR="00232A71" w:rsidRPr="006242A5" w:rsidRDefault="006242A5" w:rsidP="004A27DB">
          <w:pPr>
            <w:pStyle w:val="Default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6242A5">
            <w:rPr>
              <w:rFonts w:asciiTheme="minorHAnsi" w:hAnsiTheme="minorHAnsi" w:cstheme="minorHAnsi"/>
              <w:b/>
              <w:sz w:val="22"/>
              <w:szCs w:val="22"/>
            </w:rPr>
            <w:t>PROTOCOLO</w:t>
          </w:r>
          <w:r w:rsidR="008427E1">
            <w:rPr>
              <w:rFonts w:asciiTheme="minorHAnsi" w:hAnsiTheme="minorHAnsi" w:cstheme="minorHAnsi"/>
              <w:b/>
              <w:sz w:val="22"/>
              <w:szCs w:val="22"/>
            </w:rPr>
            <w:t xml:space="preserve"> DE ACESSO </w:t>
          </w:r>
          <w:r w:rsidR="008427E1" w:rsidRPr="005C51F1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t>XXX</w:t>
          </w:r>
        </w:p>
      </w:tc>
      <w:tc>
        <w:tcPr>
          <w:tcW w:w="2126" w:type="dxa"/>
          <w:gridSpan w:val="2"/>
          <w:vAlign w:val="center"/>
        </w:tcPr>
        <w:p w14:paraId="55D2C074" w14:textId="4DC1F06E" w:rsidR="00232A71" w:rsidRPr="006242A5" w:rsidRDefault="00232A71" w:rsidP="006242A5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 xml:space="preserve">Emissão: 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/202</w:t>
          </w:r>
          <w:r w:rsidR="005C51F1">
            <w:rPr>
              <w:rFonts w:cstheme="minorHAnsi"/>
            </w:rPr>
            <w:t>3</w:t>
          </w:r>
        </w:p>
      </w:tc>
      <w:tc>
        <w:tcPr>
          <w:tcW w:w="1838" w:type="dxa"/>
          <w:vMerge w:val="restart"/>
          <w:vAlign w:val="center"/>
        </w:tcPr>
        <w:p w14:paraId="112E0C64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Próxima revisão:</w:t>
          </w:r>
        </w:p>
        <w:p w14:paraId="2E9E2189" w14:textId="1593D756" w:rsidR="00232A71" w:rsidRPr="006242A5" w:rsidRDefault="006242A5" w:rsidP="00232A71">
          <w:pPr>
            <w:pStyle w:val="Cabealho"/>
            <w:rPr>
              <w:rFonts w:cstheme="minorHAnsi"/>
            </w:rPr>
          </w:pPr>
          <w:r w:rsidRPr="00270C99">
            <w:rPr>
              <w:rFonts w:cstheme="minorHAnsi"/>
              <w:color w:val="FF0000"/>
            </w:rPr>
            <w:t>XX/XX</w:t>
          </w:r>
          <w:r w:rsidRPr="006242A5">
            <w:rPr>
              <w:rFonts w:cstheme="minorHAnsi"/>
            </w:rPr>
            <w:t>/202</w:t>
          </w:r>
          <w:r w:rsidR="005C51F1">
            <w:rPr>
              <w:rFonts w:cstheme="minorHAnsi"/>
            </w:rPr>
            <w:t>5</w:t>
          </w:r>
        </w:p>
      </w:tc>
    </w:tr>
    <w:tr w:rsidR="00232A71" w14:paraId="5A613C27" w14:textId="77777777" w:rsidTr="002279CE">
      <w:trPr>
        <w:jc w:val="center"/>
      </w:trPr>
      <w:tc>
        <w:tcPr>
          <w:tcW w:w="1282" w:type="dxa"/>
          <w:vMerge/>
        </w:tcPr>
        <w:p w14:paraId="5F18DBE8" w14:textId="77777777" w:rsidR="00232A71" w:rsidRDefault="00232A71" w:rsidP="00232A71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57B9416D" w14:textId="77777777" w:rsidR="00232A71" w:rsidRDefault="00232A71" w:rsidP="00232A71">
          <w:pPr>
            <w:pStyle w:val="Cabealho"/>
          </w:pPr>
        </w:p>
      </w:tc>
      <w:tc>
        <w:tcPr>
          <w:tcW w:w="2126" w:type="dxa"/>
          <w:gridSpan w:val="2"/>
        </w:tcPr>
        <w:p w14:paraId="790FCCE2" w14:textId="3579D348" w:rsidR="00232A71" w:rsidRPr="00A11D11" w:rsidRDefault="00270C99" w:rsidP="00941DF1">
          <w:pPr>
            <w:pStyle w:val="Cabealho"/>
          </w:pPr>
          <w:r>
            <w:t xml:space="preserve">Versão: </w:t>
          </w:r>
          <w:r w:rsidR="00941DF1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6E33F595" w14:textId="77777777" w:rsidR="00232A71" w:rsidRDefault="00232A71" w:rsidP="00232A71">
          <w:pPr>
            <w:pStyle w:val="Cabealho"/>
          </w:pPr>
        </w:p>
      </w:tc>
    </w:tr>
  </w:tbl>
  <w:p w14:paraId="5F4D9B14" w14:textId="77777777" w:rsidR="00352267" w:rsidRDefault="003522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C38"/>
    <w:multiLevelType w:val="hybridMultilevel"/>
    <w:tmpl w:val="A63CD8C4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6EC11A2"/>
    <w:multiLevelType w:val="multilevel"/>
    <w:tmpl w:val="42623A6A"/>
    <w:lvl w:ilvl="0">
      <w:start w:val="1"/>
      <w:numFmt w:val="decimal"/>
      <w:lvlText w:val="%1."/>
      <w:lvlJc w:val="left"/>
      <w:pPr>
        <w:ind w:left="7165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65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5" w:hanging="1800"/>
      </w:pPr>
      <w:rPr>
        <w:rFonts w:hint="default"/>
      </w:rPr>
    </w:lvl>
  </w:abstractNum>
  <w:abstractNum w:abstractNumId="2" w15:restartNumberingAfterBreak="0">
    <w:nsid w:val="21C53456"/>
    <w:multiLevelType w:val="multilevel"/>
    <w:tmpl w:val="62608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D0491C"/>
    <w:multiLevelType w:val="hybridMultilevel"/>
    <w:tmpl w:val="F48C4D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2AED"/>
    <w:multiLevelType w:val="hybridMultilevel"/>
    <w:tmpl w:val="25FCB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3CCC"/>
    <w:multiLevelType w:val="hybridMultilevel"/>
    <w:tmpl w:val="3FC2576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A40B35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695A73"/>
    <w:multiLevelType w:val="hybridMultilevel"/>
    <w:tmpl w:val="7D92B16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4163321D"/>
    <w:multiLevelType w:val="hybridMultilevel"/>
    <w:tmpl w:val="37F294B4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66878"/>
    <w:multiLevelType w:val="hybridMultilevel"/>
    <w:tmpl w:val="A8C6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96F0C"/>
    <w:multiLevelType w:val="hybridMultilevel"/>
    <w:tmpl w:val="69BE36F0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ABE710D"/>
    <w:multiLevelType w:val="hybridMultilevel"/>
    <w:tmpl w:val="F82C3902"/>
    <w:lvl w:ilvl="0" w:tplc="47BAFE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7116E"/>
    <w:multiLevelType w:val="hybridMultilevel"/>
    <w:tmpl w:val="B3FAEC3C"/>
    <w:lvl w:ilvl="0" w:tplc="907EA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1313BC"/>
    <w:multiLevelType w:val="hybridMultilevel"/>
    <w:tmpl w:val="8D06BE5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6B3D3F0C"/>
    <w:multiLevelType w:val="hybridMultilevel"/>
    <w:tmpl w:val="BE7E8DC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215A16"/>
    <w:multiLevelType w:val="hybridMultilevel"/>
    <w:tmpl w:val="1C2E8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91A17"/>
    <w:multiLevelType w:val="multilevel"/>
    <w:tmpl w:val="3CCCB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05484C"/>
    <w:multiLevelType w:val="hybridMultilevel"/>
    <w:tmpl w:val="879E245E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7FE25F4E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1175650">
    <w:abstractNumId w:val="3"/>
  </w:num>
  <w:num w:numId="2" w16cid:durableId="1340740552">
    <w:abstractNumId w:val="1"/>
  </w:num>
  <w:num w:numId="3" w16cid:durableId="674264869">
    <w:abstractNumId w:val="18"/>
  </w:num>
  <w:num w:numId="4" w16cid:durableId="1492024329">
    <w:abstractNumId w:val="6"/>
  </w:num>
  <w:num w:numId="5" w16cid:durableId="1231160057">
    <w:abstractNumId w:val="8"/>
  </w:num>
  <w:num w:numId="6" w16cid:durableId="248196410">
    <w:abstractNumId w:val="10"/>
  </w:num>
  <w:num w:numId="7" w16cid:durableId="150371981">
    <w:abstractNumId w:val="15"/>
  </w:num>
  <w:num w:numId="8" w16cid:durableId="1824541235">
    <w:abstractNumId w:val="4"/>
  </w:num>
  <w:num w:numId="9" w16cid:durableId="1214579763">
    <w:abstractNumId w:val="7"/>
  </w:num>
  <w:num w:numId="10" w16cid:durableId="276185268">
    <w:abstractNumId w:val="9"/>
  </w:num>
  <w:num w:numId="11" w16cid:durableId="535967307">
    <w:abstractNumId w:val="0"/>
  </w:num>
  <w:num w:numId="12" w16cid:durableId="1234975140">
    <w:abstractNumId w:val="13"/>
  </w:num>
  <w:num w:numId="13" w16cid:durableId="828405755">
    <w:abstractNumId w:val="17"/>
  </w:num>
  <w:num w:numId="14" w16cid:durableId="1268461659">
    <w:abstractNumId w:val="14"/>
  </w:num>
  <w:num w:numId="15" w16cid:durableId="1093866214">
    <w:abstractNumId w:val="5"/>
  </w:num>
  <w:num w:numId="16" w16cid:durableId="526799549">
    <w:abstractNumId w:val="11"/>
  </w:num>
  <w:num w:numId="17" w16cid:durableId="1965229675">
    <w:abstractNumId w:val="2"/>
  </w:num>
  <w:num w:numId="18" w16cid:durableId="789402933">
    <w:abstractNumId w:val="16"/>
  </w:num>
  <w:num w:numId="19" w16cid:durableId="647514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67"/>
    <w:rsid w:val="00002F5A"/>
    <w:rsid w:val="00011273"/>
    <w:rsid w:val="00023A56"/>
    <w:rsid w:val="00045FF5"/>
    <w:rsid w:val="000547D2"/>
    <w:rsid w:val="000A2BAD"/>
    <w:rsid w:val="000A4A37"/>
    <w:rsid w:val="000B2E00"/>
    <w:rsid w:val="000C4B2B"/>
    <w:rsid w:val="00114FCE"/>
    <w:rsid w:val="00123499"/>
    <w:rsid w:val="00151673"/>
    <w:rsid w:val="00161B5E"/>
    <w:rsid w:val="001F3AE2"/>
    <w:rsid w:val="002143E2"/>
    <w:rsid w:val="00222805"/>
    <w:rsid w:val="00227525"/>
    <w:rsid w:val="00232A71"/>
    <w:rsid w:val="00240607"/>
    <w:rsid w:val="00270C99"/>
    <w:rsid w:val="002832FE"/>
    <w:rsid w:val="002A5581"/>
    <w:rsid w:val="002A7BEF"/>
    <w:rsid w:val="002B01D7"/>
    <w:rsid w:val="002C339D"/>
    <w:rsid w:val="002D0AAF"/>
    <w:rsid w:val="00305354"/>
    <w:rsid w:val="0033191E"/>
    <w:rsid w:val="003432C8"/>
    <w:rsid w:val="00352267"/>
    <w:rsid w:val="00380155"/>
    <w:rsid w:val="003B2E9D"/>
    <w:rsid w:val="003B7807"/>
    <w:rsid w:val="003B7831"/>
    <w:rsid w:val="003C3125"/>
    <w:rsid w:val="0043382D"/>
    <w:rsid w:val="004543AD"/>
    <w:rsid w:val="00470F2F"/>
    <w:rsid w:val="0047335C"/>
    <w:rsid w:val="004A27DB"/>
    <w:rsid w:val="004A725E"/>
    <w:rsid w:val="004B7912"/>
    <w:rsid w:val="004C07BA"/>
    <w:rsid w:val="004C07CF"/>
    <w:rsid w:val="004D7145"/>
    <w:rsid w:val="004E25E0"/>
    <w:rsid w:val="004F629D"/>
    <w:rsid w:val="004F6CE4"/>
    <w:rsid w:val="004F6D66"/>
    <w:rsid w:val="00513E4A"/>
    <w:rsid w:val="00552C42"/>
    <w:rsid w:val="00560C23"/>
    <w:rsid w:val="00565A0B"/>
    <w:rsid w:val="00576FF0"/>
    <w:rsid w:val="0058177D"/>
    <w:rsid w:val="005B3F59"/>
    <w:rsid w:val="005C51F1"/>
    <w:rsid w:val="005E72C6"/>
    <w:rsid w:val="005F51BE"/>
    <w:rsid w:val="00603E17"/>
    <w:rsid w:val="00612482"/>
    <w:rsid w:val="006139D7"/>
    <w:rsid w:val="006242A5"/>
    <w:rsid w:val="00632ED8"/>
    <w:rsid w:val="006335E5"/>
    <w:rsid w:val="00634349"/>
    <w:rsid w:val="006362C4"/>
    <w:rsid w:val="00646F4D"/>
    <w:rsid w:val="00660B24"/>
    <w:rsid w:val="00682301"/>
    <w:rsid w:val="006A3DA4"/>
    <w:rsid w:val="006A61A6"/>
    <w:rsid w:val="006B6468"/>
    <w:rsid w:val="006C2422"/>
    <w:rsid w:val="006C7334"/>
    <w:rsid w:val="006E02A7"/>
    <w:rsid w:val="006E2A10"/>
    <w:rsid w:val="006E453F"/>
    <w:rsid w:val="006E57AD"/>
    <w:rsid w:val="00703536"/>
    <w:rsid w:val="00714AA1"/>
    <w:rsid w:val="00725569"/>
    <w:rsid w:val="00733B59"/>
    <w:rsid w:val="0073744C"/>
    <w:rsid w:val="00740C99"/>
    <w:rsid w:val="00754284"/>
    <w:rsid w:val="00762EDB"/>
    <w:rsid w:val="00764F44"/>
    <w:rsid w:val="00767EE1"/>
    <w:rsid w:val="0077696B"/>
    <w:rsid w:val="007878BD"/>
    <w:rsid w:val="00796A4F"/>
    <w:rsid w:val="007B5081"/>
    <w:rsid w:val="007E0AB5"/>
    <w:rsid w:val="007E28BA"/>
    <w:rsid w:val="008003A5"/>
    <w:rsid w:val="00803F68"/>
    <w:rsid w:val="00832DDD"/>
    <w:rsid w:val="008349C8"/>
    <w:rsid w:val="008427E1"/>
    <w:rsid w:val="00847E3E"/>
    <w:rsid w:val="0085698D"/>
    <w:rsid w:val="00886C8D"/>
    <w:rsid w:val="008D48CF"/>
    <w:rsid w:val="008E222B"/>
    <w:rsid w:val="008F07BE"/>
    <w:rsid w:val="008F4DF3"/>
    <w:rsid w:val="00901AEC"/>
    <w:rsid w:val="0091316F"/>
    <w:rsid w:val="00927E63"/>
    <w:rsid w:val="00930FD2"/>
    <w:rsid w:val="00941DF1"/>
    <w:rsid w:val="00974110"/>
    <w:rsid w:val="009B3A35"/>
    <w:rsid w:val="009C052B"/>
    <w:rsid w:val="009C2D21"/>
    <w:rsid w:val="009D7CBA"/>
    <w:rsid w:val="009E402C"/>
    <w:rsid w:val="009F4265"/>
    <w:rsid w:val="00A02AEA"/>
    <w:rsid w:val="00A05BA3"/>
    <w:rsid w:val="00A0659A"/>
    <w:rsid w:val="00A162A1"/>
    <w:rsid w:val="00A3377A"/>
    <w:rsid w:val="00A70185"/>
    <w:rsid w:val="00AC3835"/>
    <w:rsid w:val="00AC7050"/>
    <w:rsid w:val="00AD1FFB"/>
    <w:rsid w:val="00AD451E"/>
    <w:rsid w:val="00AF4FCA"/>
    <w:rsid w:val="00AF5DCC"/>
    <w:rsid w:val="00B00855"/>
    <w:rsid w:val="00B1448E"/>
    <w:rsid w:val="00B37378"/>
    <w:rsid w:val="00B37FE0"/>
    <w:rsid w:val="00B62041"/>
    <w:rsid w:val="00B73FC1"/>
    <w:rsid w:val="00B765E5"/>
    <w:rsid w:val="00B774C5"/>
    <w:rsid w:val="00B93EDE"/>
    <w:rsid w:val="00B95A6C"/>
    <w:rsid w:val="00BC0561"/>
    <w:rsid w:val="00BE5239"/>
    <w:rsid w:val="00BE62EB"/>
    <w:rsid w:val="00BE717A"/>
    <w:rsid w:val="00C157A7"/>
    <w:rsid w:val="00C47606"/>
    <w:rsid w:val="00C602E3"/>
    <w:rsid w:val="00C7472E"/>
    <w:rsid w:val="00C81BD5"/>
    <w:rsid w:val="00C9036F"/>
    <w:rsid w:val="00CB22C6"/>
    <w:rsid w:val="00CB27D2"/>
    <w:rsid w:val="00CC0E4A"/>
    <w:rsid w:val="00CC7954"/>
    <w:rsid w:val="00CD3003"/>
    <w:rsid w:val="00CE0B31"/>
    <w:rsid w:val="00CE286D"/>
    <w:rsid w:val="00CF3935"/>
    <w:rsid w:val="00CF6CBD"/>
    <w:rsid w:val="00D01981"/>
    <w:rsid w:val="00D10385"/>
    <w:rsid w:val="00D131E8"/>
    <w:rsid w:val="00D213CD"/>
    <w:rsid w:val="00D353E5"/>
    <w:rsid w:val="00D44B9D"/>
    <w:rsid w:val="00D52CD7"/>
    <w:rsid w:val="00D540EB"/>
    <w:rsid w:val="00D95FA8"/>
    <w:rsid w:val="00DA6C29"/>
    <w:rsid w:val="00DC2DD9"/>
    <w:rsid w:val="00E00B03"/>
    <w:rsid w:val="00E01F81"/>
    <w:rsid w:val="00E45137"/>
    <w:rsid w:val="00EA07A7"/>
    <w:rsid w:val="00EB502D"/>
    <w:rsid w:val="00EC66D1"/>
    <w:rsid w:val="00ED399D"/>
    <w:rsid w:val="00F01304"/>
    <w:rsid w:val="00F0589F"/>
    <w:rsid w:val="00F1251A"/>
    <w:rsid w:val="00F26644"/>
    <w:rsid w:val="00F26DEA"/>
    <w:rsid w:val="00F63FE3"/>
    <w:rsid w:val="00F76EAB"/>
    <w:rsid w:val="00F87E50"/>
    <w:rsid w:val="00F87FAF"/>
    <w:rsid w:val="00FA65F4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B4871F5"/>
  <w15:chartTrackingRefBased/>
  <w15:docId w15:val="{7D43AD23-B63B-4DBE-BE90-BC1E6FEA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7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267"/>
  </w:style>
  <w:style w:type="paragraph" w:styleId="Rodap">
    <w:name w:val="footer"/>
    <w:basedOn w:val="Normal"/>
    <w:link w:val="Rodap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267"/>
  </w:style>
  <w:style w:type="paragraph" w:customStyle="1" w:styleId="TableParagraph">
    <w:name w:val="Table Paragraph"/>
    <w:basedOn w:val="Normal"/>
    <w:uiPriority w:val="1"/>
    <w:qFormat/>
    <w:rsid w:val="003522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5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522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2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74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C47606"/>
    <w:pPr>
      <w:spacing w:after="0"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C47606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7606"/>
    <w:pPr>
      <w:spacing w:after="100"/>
    </w:pPr>
  </w:style>
  <w:style w:type="character" w:styleId="Hyperlink">
    <w:name w:val="Hyperlink"/>
    <w:basedOn w:val="Fontepargpadro"/>
    <w:uiPriority w:val="99"/>
    <w:unhideWhenUsed/>
    <w:rsid w:val="00C47606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C05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05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05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05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05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1E29-4D38-40D4-8561-498C8335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832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6</cp:revision>
  <cp:lastPrinted>2022-02-01T17:42:00Z</cp:lastPrinted>
  <dcterms:created xsi:type="dcterms:W3CDTF">2023-08-24T14:03:00Z</dcterms:created>
  <dcterms:modified xsi:type="dcterms:W3CDTF">2023-09-15T18:18:00Z</dcterms:modified>
</cp:coreProperties>
</file>