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CEA" w14:textId="77777777" w:rsidR="00CD0752" w:rsidRDefault="00CD0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</w:pPr>
    </w:p>
    <w:p w14:paraId="589BD86D" w14:textId="77777777" w:rsidR="00CD0752" w:rsidRDefault="00136D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pt-BR"/>
        </w:rPr>
        <w:t>MODELO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PARA CONFECÇÃO DA FICHA CATALOGRÁFICA</w:t>
      </w:r>
    </w:p>
    <w:p w14:paraId="6DCAA902" w14:textId="77777777" w:rsidR="00CD0752" w:rsidRDefault="00CD075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2C2A2A6" w14:textId="77777777" w:rsidR="00CD0752" w:rsidRDefault="00136D2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Os modelos de Fichas Catalográficas a seguir, representam o resultado após inserção dos dados.</w:t>
      </w:r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autor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poderá “copiar e colar” realizando as alterações</w:t>
      </w:r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conforme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os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dados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seu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trabalho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partir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do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preenchimento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prévio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, 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biblioteca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realizará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as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adequações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complementações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necessárias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n-US" w:eastAsia="pt-BR"/>
        </w:rPr>
        <w:t>.</w:t>
      </w:r>
    </w:p>
    <w:p w14:paraId="4FE66397" w14:textId="77777777" w:rsidR="00CD0752" w:rsidRDefault="00CD075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</w:p>
    <w:p w14:paraId="548774EA" w14:textId="77777777" w:rsidR="00CD0752" w:rsidRDefault="00CD075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pt-BR"/>
        </w:rPr>
      </w:pPr>
    </w:p>
    <w:p w14:paraId="6B9D25C6" w14:textId="7B8EAD82" w:rsidR="00CD0752" w:rsidRDefault="00136D25">
      <w:pPr>
        <w:numPr>
          <w:ilvl w:val="0"/>
          <w:numId w:val="1"/>
        </w:numPr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Ficha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catalográfica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 xml:space="preserve"> para</w:t>
      </w:r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 xml:space="preserve"> TCR (</w:t>
      </w:r>
      <w:proofErr w:type="spellStart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Trabalho</w:t>
      </w:r>
      <w:proofErr w:type="spellEnd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 xml:space="preserve"> de </w:t>
      </w:r>
      <w:proofErr w:type="spellStart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Conclusão</w:t>
      </w:r>
      <w:proofErr w:type="spellEnd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 xml:space="preserve"> de </w:t>
      </w:r>
      <w:proofErr w:type="spellStart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Residência</w:t>
      </w:r>
      <w:proofErr w:type="spellEnd"/>
      <w:r w:rsidR="00DC1124">
        <w:rPr>
          <w:rFonts w:ascii="Arial" w:eastAsia="Times New Roman" w:hAnsi="Arial" w:cs="Arial"/>
          <w:b/>
          <w:bCs/>
          <w:color w:val="0000FF"/>
          <w:sz w:val="24"/>
          <w:szCs w:val="24"/>
          <w:lang w:val="en-US" w:eastAsia="pt-BR"/>
        </w:rPr>
        <w:t>)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W w:w="7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232"/>
      </w:tblGrid>
      <w:tr w:rsidR="00CD0752" w14:paraId="38682BC5" w14:textId="77777777">
        <w:trPr>
          <w:cantSplit/>
          <w:trHeight w:val="152"/>
          <w:jc w:val="center"/>
        </w:trPr>
        <w:tc>
          <w:tcPr>
            <w:tcW w:w="8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BF04EF" w14:textId="77777777" w:rsidR="00CD0752" w:rsidRDefault="00CD075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CFCCB" w14:textId="77777777" w:rsidR="00CD0752" w:rsidRDefault="00CD0752">
            <w:pPr>
              <w:spacing w:after="0" w:line="240" w:lineRule="auto"/>
              <w:ind w:hanging="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DEAEBE2" w14:textId="41FE870E" w:rsidR="00CD0752" w:rsidRDefault="00136D25">
            <w:pPr>
              <w:spacing w:after="0" w:line="240" w:lineRule="auto"/>
              <w:ind w:hanging="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Souza, 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Henrique Leite</w:t>
            </w:r>
          </w:p>
        </w:tc>
      </w:tr>
      <w:tr w:rsidR="00CD0752" w14:paraId="3320313D" w14:textId="77777777">
        <w:trPr>
          <w:cantSplit/>
          <w:trHeight w:val="672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40959" w14:textId="778FF4E3" w:rsidR="00CD0752" w:rsidRDefault="00DC1124" w:rsidP="00DC1124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136D2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S729c</w:t>
            </w:r>
            <w:r w:rsidRPr="003F0A79">
              <w:rPr>
                <w:rFonts w:ascii="Arial" w:eastAsia="Times New Roman" w:hAnsi="Arial" w:cs="Arial"/>
                <w:color w:val="C00000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BC75A93" w14:textId="0FB5ABA2" w:rsidR="00CD0752" w:rsidRDefault="00136D25">
            <w:pPr>
              <w:spacing w:after="0" w:line="240" w:lineRule="auto"/>
              <w:ind w:left="-1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Crianças com dificuldades de aprendizado: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um relato de experiência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/ 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Henrique Leite Souza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– Petrolina - PE, 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14:paraId="79EA7890" w14:textId="77777777" w:rsidR="00CD0752" w:rsidRDefault="00CD0752">
            <w:pPr>
              <w:spacing w:after="0" w:line="240" w:lineRule="auto"/>
              <w:ind w:left="-1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0752" w14:paraId="05B5CAE3" w14:textId="77777777">
        <w:trPr>
          <w:cantSplit/>
          <w:trHeight w:val="202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0DADA0" w14:textId="77777777" w:rsidR="00CD0752" w:rsidRDefault="00136D25">
            <w:pPr>
              <w:spacing w:after="0" w:line="240" w:lineRule="auto"/>
              <w:ind w:left="-108" w:right="-54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CAC35F" w14:textId="0DDB1644" w:rsidR="00CD0752" w:rsidRDefault="00136D25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 f. : il. </w:t>
            </w:r>
          </w:p>
        </w:tc>
      </w:tr>
      <w:tr w:rsidR="00CD0752" w14:paraId="00371117" w14:textId="77777777">
        <w:trPr>
          <w:cantSplit/>
          <w:trHeight w:val="90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3522DC" w14:textId="77777777" w:rsidR="00CD0752" w:rsidRDefault="00136D25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38714D5" w14:textId="77777777" w:rsidR="00CD0752" w:rsidRDefault="00136D25">
            <w:pPr>
              <w:spacing w:after="0" w:line="240" w:lineRule="auto"/>
              <w:ind w:left="-108" w:firstLine="397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D0752" w14:paraId="69E91D5E" w14:textId="77777777">
        <w:trPr>
          <w:cantSplit/>
          <w:trHeight w:val="52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974D6F" w14:textId="77777777" w:rsidR="00CD0752" w:rsidRDefault="00CD075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682905D" w14:textId="0B5DF2FB" w:rsidR="00CD0752" w:rsidRDefault="00136D25">
            <w:pPr>
              <w:spacing w:after="0" w:line="240" w:lineRule="auto"/>
              <w:ind w:left="-1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Trabalho de Conclusão de 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Residência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Residência em Saúde da Família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 Universidade Federal do Vale do São Francisco, Campus Petrolina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PE, 20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CD0752" w14:paraId="478765DD" w14:textId="77777777">
        <w:trPr>
          <w:cantSplit/>
          <w:trHeight w:val="66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189A55" w14:textId="77777777" w:rsidR="00CD0752" w:rsidRDefault="00136D25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E57A08" w14:textId="77777777" w:rsidR="00CD0752" w:rsidRDefault="00CD075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0752" w14:paraId="4207C3F1" w14:textId="77777777">
        <w:trPr>
          <w:cantSplit/>
          <w:trHeight w:val="118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5BAAC6" w14:textId="77777777" w:rsidR="00CD0752" w:rsidRDefault="00136D25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7B33F74" w14:textId="77777777" w:rsidR="00CD0752" w:rsidRDefault="00136D2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Orientadora: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Profª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ª. Maria de Azevedo.</w:t>
            </w:r>
          </w:p>
          <w:p w14:paraId="42961098" w14:textId="77777777" w:rsidR="00CD0752" w:rsidRDefault="00136D2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Inclui referências.</w:t>
            </w:r>
          </w:p>
          <w:p w14:paraId="12076DB0" w14:textId="77777777" w:rsidR="00CD0752" w:rsidRDefault="00CD0752">
            <w:pPr>
              <w:spacing w:after="0" w:line="240" w:lineRule="auto"/>
              <w:ind w:left="-108" w:firstLine="397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D0752" w14:paraId="3DFEC957" w14:textId="77777777">
        <w:trPr>
          <w:cantSplit/>
          <w:trHeight w:val="393"/>
          <w:jc w:val="center"/>
        </w:trPr>
        <w:tc>
          <w:tcPr>
            <w:tcW w:w="8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F4C792" w14:textId="77777777" w:rsidR="00CD0752" w:rsidRDefault="00136D25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990FC5" w14:textId="20CCB561" w:rsidR="00CD0752" w:rsidRDefault="00136D25">
            <w:pPr>
              <w:spacing w:after="0" w:line="240" w:lineRule="auto"/>
              <w:ind w:left="-1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1. Crianças - Ensino. 2. Distúrbios</w:t>
            </w:r>
            <w:r w:rsidR="00DC11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aprendizagem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3.</w:t>
            </w:r>
            <w:r w:rsidR="00DC1124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 xml:space="preserve"> Atenção primária </w:t>
            </w:r>
            <w:r w:rsidR="00E21069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–</w:t>
            </w:r>
            <w:r w:rsidR="00DC1124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 xml:space="preserve"> saúde</w:t>
            </w:r>
            <w:r w:rsidR="00E21069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I. Título. II. Azevedo, Maria de. III.</w:t>
            </w:r>
            <w:r w:rsidR="00E11F1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Hospital Universitário da Universidade Federal do Vale do São Francisco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 </w:t>
            </w:r>
          </w:p>
        </w:tc>
      </w:tr>
      <w:tr w:rsidR="00CD0752" w14:paraId="5D2EAF18" w14:textId="77777777">
        <w:trPr>
          <w:cantSplit/>
          <w:trHeight w:val="52"/>
          <w:jc w:val="center"/>
        </w:trPr>
        <w:tc>
          <w:tcPr>
            <w:tcW w:w="708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7EE119" w14:textId="77777777" w:rsidR="00CD0752" w:rsidRDefault="00136D2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</w:t>
            </w:r>
          </w:p>
          <w:p w14:paraId="088E7BC3" w14:textId="77777777" w:rsidR="00CD0752" w:rsidRDefault="00136D2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370.15</w:t>
            </w:r>
            <w:r w:rsidRPr="003F0A79">
              <w:rPr>
                <w:rFonts w:ascii="Arial" w:eastAsia="Times New Roman" w:hAnsi="Arial" w:cs="Arial"/>
                <w:b/>
                <w:bCs/>
                <w:color w:val="C00000"/>
                <w:lang w:eastAsia="pt-BR"/>
              </w:rPr>
              <w:t>*</w:t>
            </w:r>
          </w:p>
        </w:tc>
      </w:tr>
      <w:tr w:rsidR="00CD0752" w14:paraId="47E341B6" w14:textId="77777777">
        <w:trPr>
          <w:cantSplit/>
          <w:trHeight w:val="52"/>
          <w:jc w:val="center"/>
        </w:trPr>
        <w:tc>
          <w:tcPr>
            <w:tcW w:w="8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30021F4" w14:textId="77777777" w:rsidR="00CD0752" w:rsidRDefault="00CD075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237F9C" w14:textId="77777777" w:rsidR="00CD0752" w:rsidRDefault="00136D2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745CCC3D" w14:textId="4EBFFA78" w:rsidR="00CD0752" w:rsidRPr="00430947" w:rsidRDefault="00136D2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430947">
        <w:rPr>
          <w:rFonts w:ascii="Arial" w:eastAsia="Times New Roman" w:hAnsi="Arial" w:cs="Arial"/>
          <w:sz w:val="18"/>
          <w:szCs w:val="18"/>
          <w:lang w:eastAsia="pt-BR"/>
        </w:rPr>
        <w:t>Ficha catalográfica elaborada pel</w:t>
      </w:r>
      <w:r w:rsidR="00B9615F" w:rsidRPr="00430947">
        <w:rPr>
          <w:rFonts w:ascii="Arial" w:eastAsia="Times New Roman" w:hAnsi="Arial" w:cs="Arial"/>
          <w:sz w:val="18"/>
          <w:szCs w:val="18"/>
          <w:lang w:eastAsia="pt-BR"/>
        </w:rPr>
        <w:t>a Biblioteca do H</w:t>
      </w:r>
      <w:r w:rsidR="00430947">
        <w:rPr>
          <w:rFonts w:ascii="Arial" w:eastAsia="Times New Roman" w:hAnsi="Arial" w:cs="Arial"/>
          <w:sz w:val="18"/>
          <w:szCs w:val="18"/>
          <w:lang w:eastAsia="pt-BR"/>
        </w:rPr>
        <w:t>U UNIVASF.</w:t>
      </w:r>
    </w:p>
    <w:p w14:paraId="27143A4C" w14:textId="77777777" w:rsidR="00CD0752" w:rsidRDefault="00136D2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t>Bibliotecário: Nome</w:t>
      </w:r>
      <w:r w:rsidRPr="003F0A79">
        <w:rPr>
          <w:rFonts w:ascii="Arial" w:eastAsia="Times New Roman" w:hAnsi="Arial" w:cs="Arial"/>
          <w:b/>
          <w:bCs/>
          <w:color w:val="C00000"/>
          <w:sz w:val="18"/>
          <w:szCs w:val="18"/>
          <w:lang w:eastAsia="pt-BR"/>
        </w:rPr>
        <w:t>*</w:t>
      </w:r>
      <w:r>
        <w:rPr>
          <w:rFonts w:ascii="Arial" w:eastAsia="Times New Roman" w:hAnsi="Arial" w:cs="Arial"/>
          <w:b/>
          <w:bCs/>
          <w:color w:val="0000FF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t-BR"/>
        </w:rPr>
        <w:t>e CRB</w:t>
      </w:r>
      <w:r w:rsidRPr="003F0A79">
        <w:rPr>
          <w:rFonts w:ascii="Arial" w:eastAsia="Times New Roman" w:hAnsi="Arial" w:cs="Arial"/>
          <w:b/>
          <w:bCs/>
          <w:color w:val="C00000"/>
          <w:sz w:val="18"/>
          <w:szCs w:val="18"/>
          <w:lang w:eastAsia="pt-BR"/>
        </w:rPr>
        <w:t>*</w:t>
      </w:r>
    </w:p>
    <w:p w14:paraId="4E0D2C15" w14:textId="77777777" w:rsidR="00CD0752" w:rsidRDefault="00CD075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14:paraId="6A60FD7D" w14:textId="77777777" w:rsidR="00CD0752" w:rsidRDefault="00136D25">
      <w:pPr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  <w:r w:rsidRPr="003F0A79">
        <w:rPr>
          <w:rFonts w:ascii="Arial" w:eastAsia="Times New Roman" w:hAnsi="Arial" w:cs="Arial"/>
          <w:b/>
          <w:bCs/>
          <w:color w:val="EE0000"/>
          <w:sz w:val="20"/>
          <w:szCs w:val="20"/>
          <w:lang w:eastAsia="pt-BR"/>
        </w:rPr>
        <w:t>*</w:t>
      </w:r>
      <w:r>
        <w:rPr>
          <w:rFonts w:ascii="Arial" w:eastAsia="Times New Roman" w:hAnsi="Arial" w:cs="Arial"/>
          <w:b/>
          <w:i/>
          <w:sz w:val="18"/>
          <w:szCs w:val="18"/>
          <w:lang w:eastAsia="pt-BR"/>
        </w:rPr>
        <w:t>Dados inseridos pela biblioteca</w:t>
      </w:r>
    </w:p>
    <w:p w14:paraId="25E998C7" w14:textId="77777777" w:rsidR="00CD0752" w:rsidRDefault="00CD0752">
      <w:pPr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</w:p>
    <w:p w14:paraId="0D96C125" w14:textId="77777777" w:rsidR="00CD0752" w:rsidRDefault="00CD0752">
      <w:pPr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</w:p>
    <w:p w14:paraId="6B7C5A6B" w14:textId="77777777" w:rsidR="00CD0752" w:rsidRDefault="00CD0752">
      <w:pPr>
        <w:rPr>
          <w:rFonts w:ascii="Arial" w:eastAsia="Times New Roman" w:hAnsi="Arial" w:cs="Arial"/>
          <w:b/>
          <w:i/>
          <w:sz w:val="18"/>
          <w:szCs w:val="18"/>
          <w:lang w:eastAsia="pt-BR"/>
        </w:rPr>
      </w:pPr>
    </w:p>
    <w:sectPr w:rsidR="00CD0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6D73" w14:textId="77777777" w:rsidR="001D388C" w:rsidRDefault="001D388C">
      <w:pPr>
        <w:spacing w:line="240" w:lineRule="auto"/>
      </w:pPr>
      <w:r>
        <w:separator/>
      </w:r>
    </w:p>
  </w:endnote>
  <w:endnote w:type="continuationSeparator" w:id="0">
    <w:p w14:paraId="77623AA5" w14:textId="77777777" w:rsidR="001D388C" w:rsidRDefault="001D3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579E" w14:textId="77777777" w:rsidR="001D388C" w:rsidRDefault="001D388C">
      <w:pPr>
        <w:spacing w:after="0"/>
      </w:pPr>
      <w:r>
        <w:separator/>
      </w:r>
    </w:p>
  </w:footnote>
  <w:footnote w:type="continuationSeparator" w:id="0">
    <w:p w14:paraId="206C7821" w14:textId="77777777" w:rsidR="001D388C" w:rsidRDefault="001D38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19A7B7"/>
    <w:multiLevelType w:val="singleLevel"/>
    <w:tmpl w:val="F219A7B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0EB392E"/>
    <w:multiLevelType w:val="singleLevel"/>
    <w:tmpl w:val="30EB392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957174243">
    <w:abstractNumId w:val="1"/>
  </w:num>
  <w:num w:numId="2" w16cid:durableId="191203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72"/>
    <w:rsid w:val="00001D5A"/>
    <w:rsid w:val="000E0653"/>
    <w:rsid w:val="00136D25"/>
    <w:rsid w:val="001569A8"/>
    <w:rsid w:val="001B141E"/>
    <w:rsid w:val="001B584A"/>
    <w:rsid w:val="001D388C"/>
    <w:rsid w:val="00210776"/>
    <w:rsid w:val="002D1D02"/>
    <w:rsid w:val="002E6D64"/>
    <w:rsid w:val="0039478B"/>
    <w:rsid w:val="003A3C00"/>
    <w:rsid w:val="003F0A79"/>
    <w:rsid w:val="00411E36"/>
    <w:rsid w:val="00430947"/>
    <w:rsid w:val="00496D34"/>
    <w:rsid w:val="005409EB"/>
    <w:rsid w:val="00550AEF"/>
    <w:rsid w:val="005E2846"/>
    <w:rsid w:val="00600C14"/>
    <w:rsid w:val="006211FE"/>
    <w:rsid w:val="00711621"/>
    <w:rsid w:val="007A2AC1"/>
    <w:rsid w:val="007B6972"/>
    <w:rsid w:val="007F6CAB"/>
    <w:rsid w:val="008816AB"/>
    <w:rsid w:val="008B66B9"/>
    <w:rsid w:val="009A49C5"/>
    <w:rsid w:val="00AE2775"/>
    <w:rsid w:val="00B54717"/>
    <w:rsid w:val="00B71BEE"/>
    <w:rsid w:val="00B9615F"/>
    <w:rsid w:val="00BB06CB"/>
    <w:rsid w:val="00BD2C68"/>
    <w:rsid w:val="00C44D3B"/>
    <w:rsid w:val="00C612DA"/>
    <w:rsid w:val="00CD0752"/>
    <w:rsid w:val="00DC1124"/>
    <w:rsid w:val="00E01794"/>
    <w:rsid w:val="00E11F1C"/>
    <w:rsid w:val="00E21069"/>
    <w:rsid w:val="00E73442"/>
    <w:rsid w:val="00E953EB"/>
    <w:rsid w:val="00F03F03"/>
    <w:rsid w:val="00F05803"/>
    <w:rsid w:val="00F81375"/>
    <w:rsid w:val="00FC1A29"/>
    <w:rsid w:val="08E34574"/>
    <w:rsid w:val="0A912C8D"/>
    <w:rsid w:val="25EC53F3"/>
    <w:rsid w:val="47875046"/>
    <w:rsid w:val="7312234C"/>
    <w:rsid w:val="7B9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FC7F"/>
  <w15:docId w15:val="{F543E95C-ABDD-4545-8866-3E0B2BD6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Fabio Oliveira Lima</cp:lastModifiedBy>
  <cp:revision>8</cp:revision>
  <dcterms:created xsi:type="dcterms:W3CDTF">2026-04-23T19:25:00Z</dcterms:created>
  <dcterms:modified xsi:type="dcterms:W3CDTF">2026-04-23T19:52:00Z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FF95F8DF0BCA4C15BE062B90466E7DAD_13</vt:lpwstr>
  </property>
</Properties>
</file>