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647E8" w14:textId="77777777" w:rsidR="00044109" w:rsidRDefault="00044109" w:rsidP="00F51945">
      <w:pPr>
        <w:spacing w:after="0" w:line="240" w:lineRule="auto"/>
        <w:jc w:val="center"/>
        <w:rPr>
          <w:rFonts w:ascii="Arial" w:eastAsiaTheme="minorEastAsia" w:hAnsi="Arial" w:cs="Arial"/>
          <w:b/>
          <w:lang w:eastAsia="pt-BR"/>
        </w:rPr>
      </w:pPr>
      <w:r w:rsidRPr="00044109">
        <w:rPr>
          <w:rFonts w:ascii="Arial" w:eastAsiaTheme="minorEastAsia" w:hAnsi="Arial" w:cs="Arial"/>
          <w:b/>
          <w:lang w:eastAsia="pt-BR"/>
        </w:rPr>
        <w:t>FORMULÁRIO DE AUTORIZAÇÃO DE ENTRADA</w:t>
      </w:r>
    </w:p>
    <w:p w14:paraId="520178DB" w14:textId="204CA311" w:rsidR="00D431D4" w:rsidRDefault="00D431D4" w:rsidP="00F51945">
      <w:pPr>
        <w:spacing w:after="0" w:line="240" w:lineRule="auto"/>
        <w:jc w:val="center"/>
        <w:rPr>
          <w:rFonts w:ascii="Arial" w:eastAsiaTheme="minorEastAsia" w:hAnsi="Arial" w:cs="Arial"/>
          <w:lang w:eastAsia="pt-BR"/>
        </w:rPr>
      </w:pPr>
      <w:r w:rsidRPr="00D431D4">
        <w:rPr>
          <w:rFonts w:ascii="Arial" w:eastAsiaTheme="minorEastAsia" w:hAnsi="Arial" w:cs="Arial"/>
          <w:lang w:eastAsia="pt-BR"/>
        </w:rPr>
        <w:t xml:space="preserve">Relação dos alunos para </w:t>
      </w:r>
      <w:r w:rsidR="006349A1">
        <w:rPr>
          <w:rFonts w:ascii="Arial" w:eastAsiaTheme="minorEastAsia" w:hAnsi="Arial" w:cs="Arial"/>
          <w:lang w:eastAsia="pt-BR"/>
        </w:rPr>
        <w:t>aula prática/estágio</w:t>
      </w:r>
    </w:p>
    <w:p w14:paraId="37189479" w14:textId="23FC964E" w:rsidR="0070557E" w:rsidRDefault="0070557E" w:rsidP="00F51945">
      <w:pPr>
        <w:spacing w:after="0" w:line="240" w:lineRule="auto"/>
        <w:jc w:val="center"/>
        <w:rPr>
          <w:rFonts w:ascii="Arial" w:eastAsiaTheme="minorEastAsia" w:hAnsi="Arial" w:cs="Arial"/>
          <w:color w:val="FF0000"/>
          <w:lang w:eastAsia="pt-BR"/>
        </w:rPr>
      </w:pPr>
      <w:r w:rsidRPr="0070557E">
        <w:rPr>
          <w:rFonts w:ascii="Arial" w:eastAsiaTheme="minorEastAsia" w:hAnsi="Arial" w:cs="Arial"/>
          <w:color w:val="FF0000"/>
          <w:lang w:eastAsia="pt-BR"/>
        </w:rPr>
        <w:t>C</w:t>
      </w:r>
      <w:r>
        <w:rPr>
          <w:rFonts w:ascii="Arial" w:eastAsiaTheme="minorEastAsia" w:hAnsi="Arial" w:cs="Arial"/>
          <w:color w:val="FF0000"/>
          <w:lang w:eastAsia="pt-BR"/>
        </w:rPr>
        <w:t>urso</w:t>
      </w:r>
      <w:r w:rsidRPr="0070557E">
        <w:rPr>
          <w:rFonts w:ascii="Arial" w:eastAsiaTheme="minorEastAsia" w:hAnsi="Arial" w:cs="Arial"/>
          <w:color w:val="FF0000"/>
          <w:lang w:eastAsia="pt-BR"/>
        </w:rPr>
        <w:t>:</w:t>
      </w:r>
      <w:r w:rsidR="00F51945">
        <w:rPr>
          <w:rFonts w:ascii="Arial" w:eastAsiaTheme="minorEastAsia" w:hAnsi="Arial" w:cs="Arial"/>
          <w:color w:val="FF0000"/>
          <w:lang w:eastAsia="pt-BR"/>
        </w:rPr>
        <w:t xml:space="preserve">                                               </w:t>
      </w:r>
    </w:p>
    <w:p w14:paraId="1901E4FE" w14:textId="5ABD8DCC" w:rsidR="0070557E" w:rsidRPr="0070557E" w:rsidRDefault="0070557E" w:rsidP="00F51945">
      <w:pPr>
        <w:spacing w:after="0" w:line="240" w:lineRule="auto"/>
        <w:jc w:val="center"/>
        <w:rPr>
          <w:rFonts w:ascii="Arial" w:eastAsiaTheme="minorEastAsia" w:hAnsi="Arial" w:cs="Arial"/>
          <w:color w:val="FF0000"/>
          <w:lang w:eastAsia="pt-BR"/>
        </w:rPr>
      </w:pPr>
      <w:r>
        <w:rPr>
          <w:rFonts w:ascii="Arial" w:eastAsiaTheme="minorEastAsia" w:hAnsi="Arial" w:cs="Arial"/>
          <w:color w:val="FF0000"/>
          <w:lang w:eastAsia="pt-BR"/>
        </w:rPr>
        <w:t>Instituição:</w:t>
      </w:r>
    </w:p>
    <w:p w14:paraId="1D8640DA" w14:textId="77777777" w:rsidR="00D431D4" w:rsidRPr="00D431D4" w:rsidRDefault="00D431D4" w:rsidP="00D431D4">
      <w:pPr>
        <w:rPr>
          <w:rFonts w:ascii="Arial" w:eastAsiaTheme="minorEastAsia" w:hAnsi="Arial" w:cs="Arial"/>
          <w:lang w:eastAsia="pt-BR"/>
        </w:rPr>
      </w:pP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  <w:gridCol w:w="2380"/>
        <w:gridCol w:w="1838"/>
      </w:tblGrid>
      <w:tr w:rsidR="004409A5" w:rsidRPr="00D431D4" w14:paraId="45AB3763" w14:textId="77777777" w:rsidTr="004409A5">
        <w:tc>
          <w:tcPr>
            <w:tcW w:w="4957" w:type="dxa"/>
          </w:tcPr>
          <w:p w14:paraId="336395B3" w14:textId="511D71DE" w:rsidR="004409A5" w:rsidRPr="00F51945" w:rsidRDefault="004409A5" w:rsidP="00F51945">
            <w:pPr>
              <w:jc w:val="center"/>
              <w:rPr>
                <w:rFonts w:eastAsiaTheme="minorEastAsia"/>
                <w:b/>
                <w:bCs/>
                <w:lang w:eastAsia="pt-BR"/>
              </w:rPr>
            </w:pPr>
            <w:r w:rsidRPr="00F51945">
              <w:rPr>
                <w:rFonts w:eastAsiaTheme="minorEastAsia"/>
                <w:b/>
                <w:bCs/>
                <w:lang w:eastAsia="pt-BR"/>
              </w:rPr>
              <w:t>NOME</w:t>
            </w:r>
          </w:p>
        </w:tc>
        <w:tc>
          <w:tcPr>
            <w:tcW w:w="1842" w:type="dxa"/>
          </w:tcPr>
          <w:p w14:paraId="1ED05D64" w14:textId="7B074738" w:rsidR="004409A5" w:rsidRPr="00F51945" w:rsidRDefault="004409A5" w:rsidP="004409A5">
            <w:pPr>
              <w:jc w:val="center"/>
              <w:rPr>
                <w:rFonts w:eastAsiaTheme="minorEastAsia"/>
                <w:b/>
                <w:bCs/>
                <w:lang w:eastAsia="pt-BR"/>
              </w:rPr>
            </w:pPr>
            <w:r>
              <w:rPr>
                <w:rFonts w:eastAsiaTheme="minorEastAsia"/>
                <w:b/>
                <w:bCs/>
                <w:lang w:eastAsia="pt-BR"/>
              </w:rPr>
              <w:t>CPF</w:t>
            </w:r>
          </w:p>
        </w:tc>
        <w:tc>
          <w:tcPr>
            <w:tcW w:w="2977" w:type="dxa"/>
          </w:tcPr>
          <w:p w14:paraId="0E72C46E" w14:textId="0201EC3C" w:rsidR="004409A5" w:rsidRPr="00F51945" w:rsidRDefault="004409A5" w:rsidP="00D431D4">
            <w:pPr>
              <w:rPr>
                <w:rFonts w:eastAsiaTheme="minorEastAsia"/>
                <w:b/>
                <w:bCs/>
                <w:lang w:eastAsia="pt-BR"/>
              </w:rPr>
            </w:pPr>
            <w:r w:rsidRPr="00F51945">
              <w:rPr>
                <w:rFonts w:eastAsiaTheme="minorEastAsia"/>
                <w:b/>
                <w:bCs/>
                <w:lang w:eastAsia="pt-BR"/>
              </w:rPr>
              <w:t>DATA/ HORÁRIO</w:t>
            </w:r>
            <w:r>
              <w:rPr>
                <w:rFonts w:eastAsiaTheme="minorEastAsia"/>
                <w:b/>
                <w:bCs/>
                <w:lang w:eastAsia="pt-BR"/>
              </w:rPr>
              <w:t xml:space="preserve"> ESTÁGIO/PRÁTICA/</w:t>
            </w:r>
            <w:r w:rsidRPr="00F51945">
              <w:rPr>
                <w:rFonts w:eastAsiaTheme="minorEastAsia"/>
                <w:b/>
                <w:bCs/>
                <w:lang w:eastAsia="pt-BR"/>
              </w:rPr>
              <w:t>VISITA TÉCNICA</w:t>
            </w:r>
          </w:p>
        </w:tc>
        <w:tc>
          <w:tcPr>
            <w:tcW w:w="2380" w:type="dxa"/>
          </w:tcPr>
          <w:p w14:paraId="63E65F9D" w14:textId="76C034F6" w:rsidR="004409A5" w:rsidRPr="00F51945" w:rsidRDefault="004409A5" w:rsidP="00D431D4">
            <w:pPr>
              <w:rPr>
                <w:rFonts w:eastAsiaTheme="minorEastAsia"/>
                <w:b/>
                <w:bCs/>
                <w:lang w:eastAsia="pt-BR"/>
              </w:rPr>
            </w:pPr>
            <w:r w:rsidRPr="00F51945">
              <w:rPr>
                <w:rFonts w:eastAsiaTheme="minorEastAsia"/>
                <w:b/>
                <w:bCs/>
                <w:lang w:eastAsia="pt-BR"/>
              </w:rPr>
              <w:t xml:space="preserve">RESPONSÁVEL/ Nº DO CONSELHO </w:t>
            </w:r>
            <w:r>
              <w:rPr>
                <w:rFonts w:eastAsiaTheme="minorEastAsia"/>
                <w:b/>
                <w:bCs/>
                <w:lang w:eastAsia="pt-BR"/>
              </w:rPr>
              <w:t>OU</w:t>
            </w:r>
            <w:r w:rsidRPr="00F51945">
              <w:rPr>
                <w:rFonts w:eastAsiaTheme="minorEastAsia"/>
                <w:b/>
                <w:bCs/>
                <w:lang w:eastAsia="pt-BR"/>
              </w:rPr>
              <w:t xml:space="preserve"> SIAPE</w:t>
            </w:r>
          </w:p>
        </w:tc>
        <w:tc>
          <w:tcPr>
            <w:tcW w:w="1838" w:type="dxa"/>
          </w:tcPr>
          <w:p w14:paraId="17EEF7F5" w14:textId="77777777" w:rsidR="004409A5" w:rsidRPr="00F51945" w:rsidRDefault="004409A5" w:rsidP="00D431D4">
            <w:pPr>
              <w:rPr>
                <w:rFonts w:eastAsiaTheme="minorEastAsia"/>
                <w:b/>
                <w:bCs/>
                <w:lang w:eastAsia="pt-BR"/>
              </w:rPr>
            </w:pPr>
            <w:r w:rsidRPr="00F51945">
              <w:rPr>
                <w:rFonts w:eastAsiaTheme="minorEastAsia"/>
                <w:b/>
                <w:bCs/>
                <w:lang w:eastAsia="pt-BR"/>
              </w:rPr>
              <w:t>SETOR</w:t>
            </w:r>
          </w:p>
        </w:tc>
      </w:tr>
      <w:tr w:rsidR="004409A5" w:rsidRPr="00D431D4" w14:paraId="6D44062C" w14:textId="77777777" w:rsidTr="004409A5">
        <w:tc>
          <w:tcPr>
            <w:tcW w:w="4957" w:type="dxa"/>
          </w:tcPr>
          <w:p w14:paraId="3562A551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7B116D04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246CEF77" w14:textId="3A9B8386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022B764F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58667284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5653BE80" w14:textId="77777777" w:rsidTr="004409A5">
        <w:tc>
          <w:tcPr>
            <w:tcW w:w="4957" w:type="dxa"/>
          </w:tcPr>
          <w:p w14:paraId="553D20E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41735121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25244B89" w14:textId="66901B4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7C7285C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508340A4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11F80AEA" w14:textId="77777777" w:rsidTr="004409A5">
        <w:tc>
          <w:tcPr>
            <w:tcW w:w="4957" w:type="dxa"/>
          </w:tcPr>
          <w:p w14:paraId="151B03F6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084E2383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4873A4EC" w14:textId="7FFC2CC3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178AC030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40FBABBB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7757B2CE" w14:textId="77777777" w:rsidTr="004409A5">
        <w:tc>
          <w:tcPr>
            <w:tcW w:w="4957" w:type="dxa"/>
          </w:tcPr>
          <w:p w14:paraId="44ECC69F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164066F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4A8CA664" w14:textId="38B51702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10D821FF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4E9CFB0B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73DDAAB7" w14:textId="77777777" w:rsidTr="004409A5">
        <w:tc>
          <w:tcPr>
            <w:tcW w:w="4957" w:type="dxa"/>
          </w:tcPr>
          <w:p w14:paraId="39FEBD2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02AC7D8A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7CAC5078" w14:textId="3FBAF742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799805B9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58208D6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4428369E" w14:textId="77777777" w:rsidTr="004409A5">
        <w:tc>
          <w:tcPr>
            <w:tcW w:w="4957" w:type="dxa"/>
          </w:tcPr>
          <w:p w14:paraId="6DAFE9CD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20B4C516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10A94421" w14:textId="2E58D374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48A753C5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564585BB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1A9137A2" w14:textId="77777777" w:rsidTr="004409A5">
        <w:tc>
          <w:tcPr>
            <w:tcW w:w="4957" w:type="dxa"/>
          </w:tcPr>
          <w:p w14:paraId="609349C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736680D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0D834F49" w14:textId="51F9B375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01856922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761EE702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61B0605E" w14:textId="77777777" w:rsidTr="004409A5">
        <w:tc>
          <w:tcPr>
            <w:tcW w:w="4957" w:type="dxa"/>
          </w:tcPr>
          <w:p w14:paraId="115A1123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20091CA3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47501F7D" w14:textId="3E6ABE08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67D4EBF4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6E6CDEE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35534365" w14:textId="77777777" w:rsidTr="004409A5">
        <w:tc>
          <w:tcPr>
            <w:tcW w:w="4957" w:type="dxa"/>
          </w:tcPr>
          <w:p w14:paraId="7F57DCFD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439AE168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68C5E4A5" w14:textId="189C69FE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0AE18F32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0A3F314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50C5F2DD" w14:textId="77777777" w:rsidTr="004409A5">
        <w:tc>
          <w:tcPr>
            <w:tcW w:w="4957" w:type="dxa"/>
          </w:tcPr>
          <w:p w14:paraId="6E960511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78968256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0C4D61F4" w14:textId="27C62C19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0FB37C06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73A9B65D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064DEAD7" w14:textId="77777777" w:rsidTr="004409A5">
        <w:tc>
          <w:tcPr>
            <w:tcW w:w="4957" w:type="dxa"/>
          </w:tcPr>
          <w:p w14:paraId="6ADD74F7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13DF2170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4CDD2A08" w14:textId="4113137B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5BA249F3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7BFBCF55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34234264" w14:textId="77777777" w:rsidTr="004409A5">
        <w:tc>
          <w:tcPr>
            <w:tcW w:w="4957" w:type="dxa"/>
          </w:tcPr>
          <w:p w14:paraId="34B279E3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4D6B07A4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3DFACFB5" w14:textId="721291A9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59FF2F37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2DC3305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  <w:tr w:rsidR="004409A5" w:rsidRPr="00D431D4" w14:paraId="12B17AF2" w14:textId="77777777" w:rsidTr="004409A5">
        <w:tc>
          <w:tcPr>
            <w:tcW w:w="4957" w:type="dxa"/>
          </w:tcPr>
          <w:p w14:paraId="4B9650B5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42" w:type="dxa"/>
          </w:tcPr>
          <w:p w14:paraId="0B4DBB99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977" w:type="dxa"/>
          </w:tcPr>
          <w:p w14:paraId="60A30372" w14:textId="1E10F32D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2380" w:type="dxa"/>
          </w:tcPr>
          <w:p w14:paraId="68C8287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  <w:tc>
          <w:tcPr>
            <w:tcW w:w="1838" w:type="dxa"/>
          </w:tcPr>
          <w:p w14:paraId="61C6622E" w14:textId="77777777" w:rsidR="004409A5" w:rsidRPr="00D431D4" w:rsidRDefault="004409A5" w:rsidP="00D431D4">
            <w:pPr>
              <w:rPr>
                <w:rFonts w:eastAsiaTheme="minorEastAsia"/>
                <w:lang w:eastAsia="pt-BR"/>
              </w:rPr>
            </w:pPr>
          </w:p>
        </w:tc>
      </w:tr>
    </w:tbl>
    <w:p w14:paraId="3DC64F89" w14:textId="77777777" w:rsidR="00D431D4" w:rsidRPr="00D431D4" w:rsidRDefault="00D431D4" w:rsidP="00D431D4">
      <w:pPr>
        <w:rPr>
          <w:rFonts w:ascii="Arial" w:eastAsiaTheme="minorEastAsia" w:hAnsi="Arial" w:cs="Arial"/>
          <w:lang w:eastAsia="pt-BR"/>
        </w:rPr>
      </w:pPr>
      <w:r w:rsidRPr="00D431D4">
        <w:rPr>
          <w:rFonts w:ascii="Arial" w:eastAsiaTheme="minorEastAsia" w:hAnsi="Arial" w:cs="Arial"/>
          <w:lang w:eastAsia="pt-BR"/>
        </w:rPr>
        <w:t xml:space="preserve"> </w:t>
      </w:r>
    </w:p>
    <w:p w14:paraId="7BE60864" w14:textId="77777777" w:rsidR="00D431D4" w:rsidRPr="00D431D4" w:rsidRDefault="00D431D4" w:rsidP="00D431D4">
      <w:pPr>
        <w:jc w:val="center"/>
        <w:rPr>
          <w:rFonts w:ascii="Arial" w:eastAsiaTheme="minorEastAsia" w:hAnsi="Arial" w:cs="Arial"/>
          <w:lang w:eastAsia="pt-BR"/>
        </w:rPr>
      </w:pPr>
      <w:r w:rsidRPr="00D431D4">
        <w:rPr>
          <w:rFonts w:ascii="Arial" w:eastAsiaTheme="minorEastAsia" w:hAnsi="Arial" w:cs="Arial"/>
          <w:lang w:eastAsia="pt-BR"/>
        </w:rPr>
        <w:t>Responsável</w:t>
      </w:r>
    </w:p>
    <w:p w14:paraId="42DCEB6D" w14:textId="77777777" w:rsidR="00D431D4" w:rsidRPr="00D431D4" w:rsidRDefault="00D431D4" w:rsidP="00D431D4">
      <w:pPr>
        <w:rPr>
          <w:rFonts w:eastAsiaTheme="minorEastAsia"/>
          <w:lang w:eastAsia="pt-BR"/>
        </w:rPr>
      </w:pPr>
    </w:p>
    <w:p w14:paraId="30407B42" w14:textId="77777777" w:rsidR="000033AF" w:rsidRDefault="000033AF"/>
    <w:sectPr w:rsidR="000033AF" w:rsidSect="00D431D4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2AA5" w14:textId="77777777" w:rsidR="001305DC" w:rsidRDefault="001305DC" w:rsidP="00D431D4">
      <w:pPr>
        <w:spacing w:after="0" w:line="240" w:lineRule="auto"/>
      </w:pPr>
      <w:r>
        <w:separator/>
      </w:r>
    </w:p>
  </w:endnote>
  <w:endnote w:type="continuationSeparator" w:id="0">
    <w:p w14:paraId="53838047" w14:textId="77777777" w:rsidR="001305DC" w:rsidRDefault="001305DC" w:rsidP="00D4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F7B92" w14:textId="77777777" w:rsidR="00D431D4" w:rsidRPr="00D431D4" w:rsidRDefault="00D431D4" w:rsidP="00D431D4">
    <w:pPr>
      <w:tabs>
        <w:tab w:val="center" w:pos="4252"/>
        <w:tab w:val="right" w:pos="8504"/>
      </w:tabs>
      <w:spacing w:after="0" w:line="240" w:lineRule="auto"/>
      <w:jc w:val="center"/>
      <w:rPr>
        <w:rFonts w:eastAsiaTheme="minorEastAsia"/>
        <w:lang w:eastAsia="pt-BR"/>
      </w:rPr>
    </w:pPr>
    <w:r w:rsidRPr="00D431D4">
      <w:rPr>
        <w:rFonts w:eastAsiaTheme="minorEastAsia"/>
        <w:lang w:eastAsia="pt-BR"/>
      </w:rPr>
      <w:t>HU/UNIVASF PRESERVE-O. ELE TAMBÉM É SEU</w:t>
    </w:r>
  </w:p>
  <w:p w14:paraId="01445FC4" w14:textId="77777777" w:rsidR="00D431D4" w:rsidRDefault="00D431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5178" w14:textId="77777777" w:rsidR="001305DC" w:rsidRDefault="001305DC" w:rsidP="00D431D4">
      <w:pPr>
        <w:spacing w:after="0" w:line="240" w:lineRule="auto"/>
      </w:pPr>
      <w:r>
        <w:separator/>
      </w:r>
    </w:p>
  </w:footnote>
  <w:footnote w:type="continuationSeparator" w:id="0">
    <w:p w14:paraId="10B74FE2" w14:textId="77777777" w:rsidR="001305DC" w:rsidRDefault="001305DC" w:rsidP="00D4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F320" w14:textId="77777777" w:rsidR="00D431D4" w:rsidRPr="00D431D4" w:rsidRDefault="00D431D4" w:rsidP="00D431D4">
    <w:pPr>
      <w:tabs>
        <w:tab w:val="left" w:pos="1337"/>
      </w:tabs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  <w:r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626FD515" wp14:editId="774E7FC9">
          <wp:simplePos x="0" y="0"/>
          <wp:positionH relativeFrom="column">
            <wp:posOffset>3338830</wp:posOffset>
          </wp:positionH>
          <wp:positionV relativeFrom="paragraph">
            <wp:posOffset>-354330</wp:posOffset>
          </wp:positionV>
          <wp:extent cx="1670050" cy="542925"/>
          <wp:effectExtent l="0" t="0" r="6350" b="9525"/>
          <wp:wrapSquare wrapText="bothSides"/>
          <wp:docPr id="2" name="Imagem 2" descr="C:\Users\audimar.alves.EBSERHNET\Desktop\logo-hu-univa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dimar.alves.EBSERHNET\Desktop\logo-hu-univa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0D17D" w14:textId="77777777" w:rsidR="00D431D4" w:rsidRDefault="00D431D4" w:rsidP="00D431D4">
    <w:pPr>
      <w:tabs>
        <w:tab w:val="left" w:pos="1337"/>
      </w:tabs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</w:p>
  <w:p w14:paraId="6EE19175" w14:textId="77777777" w:rsidR="00D431D4" w:rsidRPr="00D431D4" w:rsidRDefault="00D431D4" w:rsidP="00D431D4">
    <w:pPr>
      <w:tabs>
        <w:tab w:val="left" w:pos="1337"/>
      </w:tabs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  <w:r w:rsidRPr="00D431D4">
      <w:rPr>
        <w:rFonts w:ascii="Arial" w:eastAsiaTheme="minorEastAsia" w:hAnsi="Arial" w:cs="Arial"/>
        <w:b/>
        <w:sz w:val="18"/>
        <w:szCs w:val="18"/>
        <w:lang w:eastAsia="pt-BR"/>
      </w:rPr>
      <w:t>UNIVERSIDADE FEDERAL DO VALE DO SÃO FRANCISCO – UNIVASF</w:t>
    </w:r>
  </w:p>
  <w:p w14:paraId="5E9628AB" w14:textId="77777777" w:rsidR="00D431D4" w:rsidRPr="00D431D4" w:rsidRDefault="00D431D4" w:rsidP="00D431D4">
    <w:pPr>
      <w:tabs>
        <w:tab w:val="left" w:pos="1337"/>
        <w:tab w:val="center" w:pos="7002"/>
      </w:tabs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  <w:r w:rsidRPr="00D431D4">
      <w:rPr>
        <w:rFonts w:ascii="Arial" w:eastAsiaTheme="minorEastAsia" w:hAnsi="Arial" w:cs="Arial"/>
        <w:b/>
        <w:sz w:val="18"/>
        <w:szCs w:val="18"/>
        <w:lang w:eastAsia="pt-BR"/>
      </w:rPr>
      <w:t>HOSPITAL UNIVERSITÁRIO DR. WASGHINTON ANTONIO DE BARROS</w:t>
    </w:r>
    <w:r w:rsidRPr="00D431D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1A30901" w14:textId="77777777" w:rsidR="00D431D4" w:rsidRPr="00D431D4" w:rsidRDefault="00D431D4" w:rsidP="00D431D4">
    <w:pPr>
      <w:tabs>
        <w:tab w:val="left" w:pos="1337"/>
      </w:tabs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  <w:r w:rsidRPr="00D431D4">
      <w:rPr>
        <w:rFonts w:ascii="Arial" w:eastAsiaTheme="minorEastAsia" w:hAnsi="Arial" w:cs="Arial"/>
        <w:b/>
        <w:sz w:val="18"/>
        <w:szCs w:val="18"/>
        <w:lang w:eastAsia="pt-BR"/>
      </w:rPr>
      <w:t>GERÊNCIA DE ENSINO E PESQUISA</w:t>
    </w:r>
  </w:p>
  <w:p w14:paraId="269D3FE2" w14:textId="77777777" w:rsidR="00D431D4" w:rsidRPr="00D431D4" w:rsidRDefault="00D431D4" w:rsidP="00D431D4">
    <w:pPr>
      <w:spacing w:after="0" w:line="240" w:lineRule="auto"/>
      <w:jc w:val="center"/>
      <w:rPr>
        <w:rFonts w:ascii="Arial" w:eastAsiaTheme="minorEastAsia" w:hAnsi="Arial" w:cs="Arial"/>
        <w:sz w:val="20"/>
        <w:szCs w:val="20"/>
        <w:lang w:eastAsia="pt-BR"/>
      </w:rPr>
    </w:pPr>
    <w:r w:rsidRPr="00D431D4">
      <w:rPr>
        <w:rFonts w:ascii="Arial" w:eastAsiaTheme="minorEastAsia" w:hAnsi="Arial" w:cs="Arial"/>
        <w:sz w:val="20"/>
        <w:szCs w:val="20"/>
        <w:lang w:eastAsia="pt-BR"/>
      </w:rPr>
      <w:t>Avenida José de Sá Maniçoba, s/nº. - Centro 56304-205 – Petrolina – PE</w:t>
    </w:r>
  </w:p>
  <w:p w14:paraId="79A896BE" w14:textId="77777777" w:rsidR="00D431D4" w:rsidRPr="00D431D4" w:rsidRDefault="00D431D4" w:rsidP="00D431D4">
    <w:pPr>
      <w:spacing w:after="0" w:line="240" w:lineRule="auto"/>
      <w:jc w:val="center"/>
      <w:rPr>
        <w:rFonts w:ascii="Arial" w:eastAsiaTheme="minorEastAsia" w:hAnsi="Arial" w:cs="Arial"/>
        <w:sz w:val="20"/>
        <w:szCs w:val="20"/>
        <w:lang w:eastAsia="pt-BR"/>
      </w:rPr>
    </w:pPr>
    <w:r w:rsidRPr="00D431D4">
      <w:rPr>
        <w:rFonts w:ascii="Arial" w:eastAsiaTheme="minorEastAsia" w:hAnsi="Arial" w:cs="Arial"/>
        <w:sz w:val="20"/>
        <w:szCs w:val="20"/>
        <w:lang w:eastAsia="pt-BR"/>
      </w:rPr>
      <w:t>CNPJ: 05.440.725/0002-03</w:t>
    </w:r>
  </w:p>
  <w:p w14:paraId="53ABE877" w14:textId="77777777" w:rsidR="00D431D4" w:rsidRPr="00D431D4" w:rsidRDefault="00D431D4" w:rsidP="00D431D4">
    <w:pPr>
      <w:spacing w:after="0" w:line="240" w:lineRule="auto"/>
      <w:jc w:val="center"/>
      <w:rPr>
        <w:rFonts w:ascii="Arial" w:eastAsiaTheme="minorEastAsia" w:hAnsi="Arial" w:cs="Arial"/>
        <w:b/>
        <w:sz w:val="18"/>
        <w:szCs w:val="18"/>
        <w:lang w:eastAsia="pt-BR"/>
      </w:rPr>
    </w:pPr>
    <w:r w:rsidRPr="00D431D4">
      <w:rPr>
        <w:rFonts w:ascii="Arial" w:eastAsiaTheme="minorEastAsia" w:hAnsi="Arial" w:cs="Arial"/>
        <w:sz w:val="20"/>
        <w:szCs w:val="20"/>
        <w:lang w:eastAsia="pt-BR"/>
      </w:rPr>
      <w:t>87 2101-6555</w:t>
    </w:r>
  </w:p>
  <w:p w14:paraId="0501F760" w14:textId="77777777" w:rsidR="00D431D4" w:rsidRDefault="00D431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D4"/>
    <w:rsid w:val="000033AF"/>
    <w:rsid w:val="00044109"/>
    <w:rsid w:val="000A53B9"/>
    <w:rsid w:val="001305DC"/>
    <w:rsid w:val="004409A5"/>
    <w:rsid w:val="006349A1"/>
    <w:rsid w:val="0070557E"/>
    <w:rsid w:val="00B23627"/>
    <w:rsid w:val="00D431D4"/>
    <w:rsid w:val="00F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C964"/>
  <w15:docId w15:val="{AAC25A1A-561C-4A97-9812-EFABF87C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3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1D4"/>
  </w:style>
  <w:style w:type="paragraph" w:styleId="Rodap">
    <w:name w:val="footer"/>
    <w:basedOn w:val="Normal"/>
    <w:link w:val="RodapChar"/>
    <w:uiPriority w:val="99"/>
    <w:unhideWhenUsed/>
    <w:rsid w:val="00D43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1D4"/>
  </w:style>
  <w:style w:type="table" w:styleId="Tabelacomgrade">
    <w:name w:val="Table Grid"/>
    <w:basedOn w:val="Tabelanormal"/>
    <w:uiPriority w:val="59"/>
    <w:rsid w:val="00D4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Audimar De Sousa Alves</dc:creator>
  <cp:lastModifiedBy>Paula Andreatta Maduro</cp:lastModifiedBy>
  <cp:revision>4</cp:revision>
  <dcterms:created xsi:type="dcterms:W3CDTF">2020-08-11T11:15:00Z</dcterms:created>
  <dcterms:modified xsi:type="dcterms:W3CDTF">2020-09-15T19:24:00Z</dcterms:modified>
</cp:coreProperties>
</file>