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CDDC" w14:textId="77777777" w:rsidR="001D0B14" w:rsidRDefault="00D038D5" w:rsidP="00690ECA">
      <w:pPr>
        <w:jc w:val="center"/>
        <w:rPr>
          <w:b/>
          <w:bCs/>
        </w:rPr>
      </w:pPr>
      <w:r w:rsidRPr="00F86F20">
        <w:rPr>
          <w:b/>
          <w:bCs/>
        </w:rPr>
        <w:t>TERMO DE COMPROMISSO DE UTILIZAÇÃO DE DADOS (TCUD)</w:t>
      </w:r>
    </w:p>
    <w:p w14:paraId="2148C62D" w14:textId="77777777" w:rsidR="001D0B14" w:rsidRDefault="001D0B14" w:rsidP="00690ECA">
      <w:pPr>
        <w:jc w:val="both"/>
        <w:rPr>
          <w:b/>
          <w:bCs/>
        </w:rPr>
      </w:pPr>
    </w:p>
    <w:p w14:paraId="2275E848" w14:textId="66B74E6E" w:rsidR="00DC39D0" w:rsidRDefault="00DC39D0" w:rsidP="00690ECA">
      <w:pPr>
        <w:jc w:val="both"/>
      </w:pPr>
      <w:r>
        <w:t xml:space="preserve">Título do Projeto de Pesquisa: ____________________________________________________ </w:t>
      </w:r>
    </w:p>
    <w:p w14:paraId="205CDEB3" w14:textId="7291B1E7" w:rsidR="00DC39D0" w:rsidRDefault="00DC39D0" w:rsidP="00690ECA">
      <w:pPr>
        <w:jc w:val="both"/>
      </w:pPr>
      <w:r>
        <w:t>Pesquisador Responsável: _______________________________________________________</w:t>
      </w:r>
    </w:p>
    <w:p w14:paraId="2D4184A4" w14:textId="03F0A294" w:rsidR="00F86F20" w:rsidRDefault="00D038D5" w:rsidP="00690ECA">
      <w:pPr>
        <w:jc w:val="both"/>
      </w:pPr>
      <w:r>
        <w:t>O T</w:t>
      </w:r>
      <w:r w:rsidR="00690ECA">
        <w:t xml:space="preserve">ermo de </w:t>
      </w:r>
      <w:r>
        <w:t>C</w:t>
      </w:r>
      <w:r w:rsidR="00690ECA">
        <w:t xml:space="preserve">ompromisso de </w:t>
      </w:r>
      <w:r>
        <w:t>U</w:t>
      </w:r>
      <w:r w:rsidR="00690ECA">
        <w:t xml:space="preserve">tilização de </w:t>
      </w:r>
      <w:r>
        <w:t>D</w:t>
      </w:r>
      <w:r w:rsidR="00690ECA">
        <w:t>ados (TCUD)</w:t>
      </w:r>
      <w:r>
        <w:t xml:space="preserve"> é um documento de compromisso firmado pelos Pesquisadores para a dispensa de Termo de Consentimento Livre e Esclarecido individual. </w:t>
      </w:r>
    </w:p>
    <w:p w14:paraId="0951AAB6" w14:textId="3025C736" w:rsidR="00DC39D0" w:rsidRDefault="00DC39D0" w:rsidP="00690ECA">
      <w:pPr>
        <w:jc w:val="both"/>
      </w:pPr>
      <w:r>
        <w:t>O TCUD é um instrumento para formalização da responsabilidade do pesquisador para acesso a dados institucionais retrospectivos e/ou consolidados.</w:t>
      </w:r>
    </w:p>
    <w:p w14:paraId="539ABB66" w14:textId="7FE77B9E" w:rsidR="00D038D5" w:rsidRDefault="00D038D5" w:rsidP="00690ECA">
      <w:pPr>
        <w:jc w:val="both"/>
      </w:pPr>
      <w:r>
        <w:t>Essa situação deve estar devidamente justificada pelo Pesquisador responsável no protocolo apresentado ao Sistema CEP/CONEP</w:t>
      </w:r>
      <w:r w:rsidR="00892500">
        <w:t xml:space="preserve"> Comite de </w:t>
      </w:r>
      <w:r w:rsidR="00AB1F1A">
        <w:t>É</w:t>
      </w:r>
      <w:r w:rsidR="00892500">
        <w:t>tica em Pesquisas com Seres Humanos</w:t>
      </w:r>
      <w:r>
        <w:t xml:space="preserve">, onde será avaliada a pertinência de sua utilização. </w:t>
      </w:r>
    </w:p>
    <w:p w14:paraId="6E7E6357" w14:textId="77777777" w:rsidR="001D0B14" w:rsidRDefault="001D0B14" w:rsidP="00690ECA">
      <w:pPr>
        <w:jc w:val="both"/>
      </w:pPr>
    </w:p>
    <w:p w14:paraId="5F461BEF" w14:textId="01B6060F" w:rsidR="00D038D5" w:rsidRDefault="00D038D5" w:rsidP="00690ECA">
      <w:pPr>
        <w:jc w:val="both"/>
        <w:rPr>
          <w:b/>
          <w:bCs/>
        </w:rPr>
      </w:pPr>
      <w:r w:rsidRPr="001D0B14">
        <w:rPr>
          <w:b/>
          <w:bCs/>
        </w:rPr>
        <w:t xml:space="preserve">INFORMAÇÕES GERAIS </w:t>
      </w:r>
    </w:p>
    <w:p w14:paraId="726FFBD2" w14:textId="77777777" w:rsidR="0019281A" w:rsidRDefault="00D038D5" w:rsidP="0019281A">
      <w:pPr>
        <w:pStyle w:val="PargrafodaLista"/>
        <w:numPr>
          <w:ilvl w:val="0"/>
          <w:numId w:val="3"/>
        </w:numPr>
        <w:spacing w:line="240" w:lineRule="auto"/>
        <w:ind w:left="284"/>
        <w:jc w:val="both"/>
      </w:pPr>
      <w:r>
        <w:t>O TCUD é obrigatório para toda e qualquer pesquisa que acesse e colete informações em banco de dados institucionais, exceto se os bancos de dados forem de acesso público (dados agregados e dados disponíveis pela Lei 12</w:t>
      </w:r>
      <w:r w:rsidR="0019281A">
        <w:t>.</w:t>
      </w:r>
      <w:r>
        <w:t>527</w:t>
      </w:r>
      <w:r w:rsidR="005F296B">
        <w:t>/2011, de acesso à informação)</w:t>
      </w:r>
      <w:r w:rsidR="0019281A">
        <w:t>.</w:t>
      </w:r>
    </w:p>
    <w:p w14:paraId="73DC11E0" w14:textId="6A524D65" w:rsidR="00D038D5" w:rsidRDefault="00D038D5" w:rsidP="0019281A">
      <w:pPr>
        <w:pStyle w:val="PargrafodaLista"/>
        <w:numPr>
          <w:ilvl w:val="0"/>
          <w:numId w:val="3"/>
        </w:numPr>
        <w:spacing w:line="240" w:lineRule="auto"/>
        <w:ind w:left="284"/>
        <w:jc w:val="both"/>
      </w:pPr>
      <w:r>
        <w:t xml:space="preserve">Todos os pesquisadores que pleiteiem acesso aos documentos do arquivo devem informar o seu nome e seu registro de identidade (RG ou CPF ou documento utilizado para identificar Pesquisador estrangeiro), e apresentar este termo firmado. É vedado o acesso aos documentos àquelas pessoas cujo nome e assinatura não constem no documento; </w:t>
      </w:r>
    </w:p>
    <w:p w14:paraId="22C18A5E" w14:textId="6B2CDC3C" w:rsidR="00850F1C" w:rsidRDefault="00D038D5" w:rsidP="0019281A">
      <w:pPr>
        <w:pStyle w:val="PargrafodaLista"/>
        <w:numPr>
          <w:ilvl w:val="0"/>
          <w:numId w:val="2"/>
        </w:numPr>
        <w:spacing w:line="240" w:lineRule="auto"/>
        <w:ind w:left="284"/>
        <w:jc w:val="both"/>
      </w:pPr>
      <w:r>
        <w:t xml:space="preserve">No caso de pesquisa com dados </w:t>
      </w:r>
      <w:r w:rsidR="00850F1C">
        <w:t xml:space="preserve">oriundos </w:t>
      </w:r>
      <w:r w:rsidR="00AB1F1A">
        <w:t xml:space="preserve">de prontuários </w:t>
      </w:r>
      <w:r>
        <w:t>d</w:t>
      </w:r>
      <w:r w:rsidR="000B53BA">
        <w:t>o Humap-UFMS/Ebserh</w:t>
      </w:r>
      <w:r w:rsidR="00690ECA">
        <w:t xml:space="preserve">, </w:t>
      </w:r>
      <w:r w:rsidR="000B53BA">
        <w:t xml:space="preserve">o </w:t>
      </w:r>
      <w:r w:rsidR="00690ECA">
        <w:t>TCUD deve ser enviado</w:t>
      </w:r>
      <w:r>
        <w:t xml:space="preserve"> à Gerência de Ensino e Pesquisa (GEP) </w:t>
      </w:r>
      <w:r w:rsidR="000B53BA">
        <w:t>para ser assinado e</w:t>
      </w:r>
      <w:r w:rsidR="00690ECA">
        <w:t xml:space="preserve"> que,</w:t>
      </w:r>
      <w:r w:rsidR="000B53BA">
        <w:t xml:space="preserve"> </w:t>
      </w:r>
      <w:r w:rsidR="00850F1C">
        <w:t>quando cabível</w:t>
      </w:r>
      <w:r w:rsidR="00690ECA">
        <w:t>,</w:t>
      </w:r>
      <w:r w:rsidR="00850F1C">
        <w:t xml:space="preserve"> </w:t>
      </w:r>
      <w:r w:rsidR="00920678">
        <w:t xml:space="preserve">o </w:t>
      </w:r>
      <w:r w:rsidR="000B53BA">
        <w:t>encaminh</w:t>
      </w:r>
      <w:r w:rsidR="00920678">
        <w:t>ará</w:t>
      </w:r>
      <w:r w:rsidR="00850F1C">
        <w:t xml:space="preserve"> </w:t>
      </w:r>
      <w:r w:rsidR="00690ECA">
        <w:t>à</w:t>
      </w:r>
      <w:r w:rsidR="000B53BA">
        <w:t xml:space="preserve"> </w:t>
      </w:r>
      <w:r w:rsidR="00850F1C">
        <w:t xml:space="preserve">Unidade de Gestão e Processamento </w:t>
      </w:r>
      <w:r w:rsidR="000B53BA">
        <w:t xml:space="preserve">da Informação </w:t>
      </w:r>
      <w:r w:rsidR="00850F1C">
        <w:t>A</w:t>
      </w:r>
      <w:r w:rsidR="000B53BA">
        <w:t>ssistencial e</w:t>
      </w:r>
      <w:r w:rsidR="00850F1C">
        <w:t>/ou</w:t>
      </w:r>
      <w:r w:rsidR="00920678">
        <w:t xml:space="preserve"> </w:t>
      </w:r>
      <w:r w:rsidR="00850F1C">
        <w:t>S</w:t>
      </w:r>
      <w:r w:rsidR="000B53BA">
        <w:t xml:space="preserve">etor de </w:t>
      </w:r>
      <w:r w:rsidR="00850F1C">
        <w:t>Tecnologia da Informação e Saúde Digital.</w:t>
      </w:r>
    </w:p>
    <w:p w14:paraId="3472C493" w14:textId="3309C9DB" w:rsidR="00850F1C" w:rsidRDefault="00850F1C" w:rsidP="0019281A">
      <w:pPr>
        <w:pStyle w:val="PargrafodaLista"/>
        <w:numPr>
          <w:ilvl w:val="0"/>
          <w:numId w:val="2"/>
        </w:numPr>
        <w:spacing w:line="240" w:lineRule="auto"/>
        <w:ind w:left="284"/>
        <w:jc w:val="both"/>
      </w:pPr>
      <w:r>
        <w:t>A coleta de dados será realizada somente após aprovação do projeto de pesquisa pelo Comitê de Ética em Pesquisas com Seres Humanos.</w:t>
      </w:r>
    </w:p>
    <w:p w14:paraId="31EC1ACA" w14:textId="77777777" w:rsidR="00850F1C" w:rsidRDefault="00850F1C" w:rsidP="0019281A">
      <w:pPr>
        <w:pStyle w:val="PargrafodaLista"/>
        <w:numPr>
          <w:ilvl w:val="0"/>
          <w:numId w:val="2"/>
        </w:numPr>
        <w:spacing w:line="240" w:lineRule="auto"/>
        <w:ind w:left="284"/>
        <w:jc w:val="both"/>
      </w:pPr>
      <w:r>
        <w:t>Os dados obtidos na pesquisa somente serão utilizados para o projeto vinculado.</w:t>
      </w:r>
    </w:p>
    <w:p w14:paraId="2A1B6594" w14:textId="1F9E1873" w:rsidR="00D038D5" w:rsidRDefault="00850F1C" w:rsidP="0019281A">
      <w:pPr>
        <w:pStyle w:val="PargrafodaLista"/>
        <w:numPr>
          <w:ilvl w:val="0"/>
          <w:numId w:val="2"/>
        </w:numPr>
        <w:spacing w:line="240" w:lineRule="auto"/>
        <w:ind w:left="284"/>
        <w:jc w:val="both"/>
      </w:pPr>
      <w:r>
        <w:t>Situações que suscitem dúvidas éticas deverão ser levadas ao Comitê de Ética em Pesquisa, ou à GEP que deverá encaminhar à instância apropriada.</w:t>
      </w:r>
    </w:p>
    <w:p w14:paraId="431E66BB" w14:textId="0EA69768" w:rsidR="001D0B14" w:rsidRDefault="00D038D5" w:rsidP="00690ECA">
      <w:pPr>
        <w:jc w:val="both"/>
      </w:pPr>
      <w:r>
        <w:t>Obs: Amostras biológicas armazenadas em biobancos institucionais ou bior</w:t>
      </w:r>
      <w:r w:rsidR="00690ECA">
        <w:t>r</w:t>
      </w:r>
      <w:r>
        <w:t>epositórios estão submetidas a normatização e trâmite específico.</w:t>
      </w:r>
    </w:p>
    <w:p w14:paraId="07C1AB1D" w14:textId="559A48C1" w:rsidR="00ED1014" w:rsidRDefault="00D038D5" w:rsidP="00690ECA">
      <w:pPr>
        <w:jc w:val="both"/>
      </w:pPr>
      <w:r>
        <w:t xml:space="preserve"> IDENTIFICAÇÃO DOS MEMBROS DO PROJETO DE PESQUISA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0"/>
        <w:gridCol w:w="2132"/>
        <w:gridCol w:w="2106"/>
        <w:gridCol w:w="2126"/>
      </w:tblGrid>
      <w:tr w:rsidR="00D038D5" w14:paraId="0FCA9FF2" w14:textId="77777777" w:rsidTr="00D038D5">
        <w:tc>
          <w:tcPr>
            <w:tcW w:w="2161" w:type="dxa"/>
          </w:tcPr>
          <w:p w14:paraId="3A5D3D52" w14:textId="4FF8E123" w:rsidR="00D038D5" w:rsidRDefault="00D038D5" w:rsidP="00690ECA">
            <w:pPr>
              <w:jc w:val="both"/>
            </w:pPr>
            <w:r>
              <w:t>Nome completo (sem abreviação)</w:t>
            </w:r>
          </w:p>
        </w:tc>
        <w:tc>
          <w:tcPr>
            <w:tcW w:w="2161" w:type="dxa"/>
          </w:tcPr>
          <w:p w14:paraId="2606576B" w14:textId="25D0B224" w:rsidR="00D038D5" w:rsidRDefault="00D038D5" w:rsidP="00690ECA">
            <w:pPr>
              <w:jc w:val="both"/>
            </w:pPr>
            <w:r>
              <w:t>Vínculo Institucional</w:t>
            </w:r>
          </w:p>
        </w:tc>
        <w:tc>
          <w:tcPr>
            <w:tcW w:w="2161" w:type="dxa"/>
          </w:tcPr>
          <w:p w14:paraId="5C547B89" w14:textId="6372ADE7" w:rsidR="00D038D5" w:rsidRDefault="00D038D5" w:rsidP="00690ECA">
            <w:pPr>
              <w:jc w:val="both"/>
            </w:pPr>
            <w:r>
              <w:t>RG ou CPF</w:t>
            </w:r>
          </w:p>
        </w:tc>
        <w:tc>
          <w:tcPr>
            <w:tcW w:w="2161" w:type="dxa"/>
          </w:tcPr>
          <w:p w14:paraId="3014248A" w14:textId="5CC390E3" w:rsidR="00D038D5" w:rsidRDefault="00D038D5" w:rsidP="00690ECA">
            <w:pPr>
              <w:jc w:val="both"/>
            </w:pPr>
            <w:r>
              <w:t>Assinatura</w:t>
            </w:r>
          </w:p>
        </w:tc>
      </w:tr>
      <w:tr w:rsidR="00D038D5" w14:paraId="5C6FE458" w14:textId="77777777" w:rsidTr="00D038D5">
        <w:tc>
          <w:tcPr>
            <w:tcW w:w="2161" w:type="dxa"/>
          </w:tcPr>
          <w:p w14:paraId="6B66CA46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616AC495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58046A5C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3C712A48" w14:textId="77777777" w:rsidR="00D038D5" w:rsidRDefault="00D038D5" w:rsidP="00690ECA">
            <w:pPr>
              <w:jc w:val="both"/>
            </w:pPr>
          </w:p>
        </w:tc>
      </w:tr>
      <w:tr w:rsidR="00D038D5" w14:paraId="77636622" w14:textId="77777777" w:rsidTr="00D038D5">
        <w:tc>
          <w:tcPr>
            <w:tcW w:w="2161" w:type="dxa"/>
          </w:tcPr>
          <w:p w14:paraId="4B97FC27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20B14B7F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4CAA0D1F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32C62AC4" w14:textId="77777777" w:rsidR="00D038D5" w:rsidRDefault="00D038D5" w:rsidP="00690ECA">
            <w:pPr>
              <w:jc w:val="both"/>
            </w:pPr>
          </w:p>
        </w:tc>
      </w:tr>
      <w:tr w:rsidR="00D038D5" w14:paraId="7B24577E" w14:textId="77777777" w:rsidTr="00D038D5">
        <w:tc>
          <w:tcPr>
            <w:tcW w:w="2161" w:type="dxa"/>
          </w:tcPr>
          <w:p w14:paraId="3B522AC0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5A3EE017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3927B21D" w14:textId="77777777" w:rsidR="00D038D5" w:rsidRDefault="00D038D5" w:rsidP="00690ECA">
            <w:pPr>
              <w:jc w:val="both"/>
            </w:pPr>
          </w:p>
        </w:tc>
        <w:tc>
          <w:tcPr>
            <w:tcW w:w="2161" w:type="dxa"/>
          </w:tcPr>
          <w:p w14:paraId="42E8E19F" w14:textId="77777777" w:rsidR="00D038D5" w:rsidRDefault="00D038D5" w:rsidP="00690ECA">
            <w:pPr>
              <w:jc w:val="both"/>
            </w:pPr>
          </w:p>
        </w:tc>
      </w:tr>
      <w:tr w:rsidR="001D0B14" w14:paraId="2A03A512" w14:textId="77777777" w:rsidTr="00D038D5">
        <w:tc>
          <w:tcPr>
            <w:tcW w:w="2161" w:type="dxa"/>
          </w:tcPr>
          <w:p w14:paraId="04CB0AFF" w14:textId="77777777" w:rsidR="001D0B14" w:rsidRDefault="001D0B14" w:rsidP="00690ECA">
            <w:pPr>
              <w:jc w:val="both"/>
            </w:pPr>
          </w:p>
        </w:tc>
        <w:tc>
          <w:tcPr>
            <w:tcW w:w="2161" w:type="dxa"/>
          </w:tcPr>
          <w:p w14:paraId="7C7199BF" w14:textId="77777777" w:rsidR="001D0B14" w:rsidRDefault="001D0B14" w:rsidP="00690ECA">
            <w:pPr>
              <w:jc w:val="both"/>
            </w:pPr>
          </w:p>
        </w:tc>
        <w:tc>
          <w:tcPr>
            <w:tcW w:w="2161" w:type="dxa"/>
          </w:tcPr>
          <w:p w14:paraId="2D242EAC" w14:textId="77777777" w:rsidR="001D0B14" w:rsidRDefault="001D0B14" w:rsidP="00690ECA">
            <w:pPr>
              <w:jc w:val="both"/>
            </w:pPr>
          </w:p>
        </w:tc>
        <w:tc>
          <w:tcPr>
            <w:tcW w:w="2161" w:type="dxa"/>
          </w:tcPr>
          <w:p w14:paraId="601F40BE" w14:textId="77777777" w:rsidR="001D0B14" w:rsidRDefault="001D0B14" w:rsidP="00690ECA">
            <w:pPr>
              <w:jc w:val="both"/>
            </w:pPr>
          </w:p>
        </w:tc>
      </w:tr>
    </w:tbl>
    <w:p w14:paraId="723B55ED" w14:textId="77777777" w:rsidR="00D038D5" w:rsidRDefault="00D038D5" w:rsidP="00690ECA">
      <w:pPr>
        <w:jc w:val="both"/>
      </w:pPr>
    </w:p>
    <w:p w14:paraId="18D50AA7" w14:textId="77777777" w:rsidR="00D038D5" w:rsidRDefault="00D038D5" w:rsidP="00690ECA">
      <w:pPr>
        <w:jc w:val="both"/>
      </w:pPr>
      <w:r>
        <w:t xml:space="preserve">DESCRIÇÃO DOS DADOS </w:t>
      </w:r>
    </w:p>
    <w:p w14:paraId="58252E48" w14:textId="0B49ED33" w:rsidR="00160F41" w:rsidRDefault="00160F41" w:rsidP="00690ECA">
      <w:pPr>
        <w:jc w:val="both"/>
      </w:pPr>
      <w:r>
        <w:lastRenderedPageBreak/>
        <w:t xml:space="preserve">(  ) </w:t>
      </w:r>
      <w:r w:rsidR="00DC39D0">
        <w:t xml:space="preserve"> Dados anonimizados e consolidados;</w:t>
      </w:r>
    </w:p>
    <w:p w14:paraId="66E62F74" w14:textId="1B521C7C" w:rsidR="00DC39D0" w:rsidRDefault="00DC39D0" w:rsidP="00690ECA">
      <w:pPr>
        <w:jc w:val="both"/>
      </w:pPr>
      <w:r>
        <w:t xml:space="preserve">(  ) dados coletados de prontuários – acesso físico </w:t>
      </w:r>
    </w:p>
    <w:p w14:paraId="698A6AEF" w14:textId="6BB39DAA" w:rsidR="00DC39D0" w:rsidRDefault="00DC39D0" w:rsidP="00690ECA">
      <w:pPr>
        <w:jc w:val="both"/>
      </w:pPr>
      <w:r>
        <w:t>(  ) dados coletados do prontuário – acesso eletrônico</w:t>
      </w:r>
    </w:p>
    <w:p w14:paraId="36D83285" w14:textId="076AC76A" w:rsidR="0030190A" w:rsidRDefault="0030190A" w:rsidP="00690ECA">
      <w:pPr>
        <w:jc w:val="both"/>
      </w:pPr>
      <w:r>
        <w:t>Á</w:t>
      </w:r>
      <w:r w:rsidR="00DC39D0">
        <w:t>rea de saúde que os dados ser</w:t>
      </w:r>
      <w:r>
        <w:t>ã</w:t>
      </w:r>
      <w:r w:rsidR="00DC39D0">
        <w:t>o extraídos: ______________________</w:t>
      </w:r>
      <w:r>
        <w:t>_______</w:t>
      </w:r>
      <w:r w:rsidR="00DC39D0">
        <w:t>___________</w:t>
      </w:r>
      <w:r w:rsidR="00DC39D0">
        <w:br/>
      </w:r>
      <w:r>
        <w:t>Intervalo cronológico que estudo deseja coletar dados: _____________________________</w:t>
      </w:r>
      <w:r w:rsidR="00AB31FC">
        <w:t>_</w:t>
      </w:r>
      <w:r>
        <w:t>___</w:t>
      </w:r>
    </w:p>
    <w:p w14:paraId="79A06C20" w14:textId="3366AB74" w:rsidR="0030190A" w:rsidRDefault="0030190A" w:rsidP="00690ECA">
      <w:pPr>
        <w:jc w:val="both"/>
      </w:pPr>
      <w:r>
        <w:t>Período de execução da coleta de</w:t>
      </w:r>
      <w:r w:rsidR="00EB3577">
        <w:t xml:space="preserve"> dados</w:t>
      </w:r>
      <w:r>
        <w:t>: ___________________________________________</w:t>
      </w:r>
      <w:r w:rsidR="00AB31FC">
        <w:t>_</w:t>
      </w:r>
    </w:p>
    <w:p w14:paraId="04CC5836" w14:textId="0482F95F" w:rsidR="00AB31FC" w:rsidRDefault="00AB31FC" w:rsidP="00690ECA">
      <w:pPr>
        <w:jc w:val="both"/>
      </w:pPr>
      <w:r>
        <w:t>Variáveis a serem coletadas : ______________________________________________________</w:t>
      </w:r>
    </w:p>
    <w:p w14:paraId="79CE3DFF" w14:textId="77777777" w:rsidR="0030190A" w:rsidRDefault="0030190A" w:rsidP="00690ECA">
      <w:pPr>
        <w:jc w:val="both"/>
      </w:pPr>
    </w:p>
    <w:p w14:paraId="64E833C4" w14:textId="77777777" w:rsidR="00D038D5" w:rsidRDefault="00D038D5" w:rsidP="00690ECA">
      <w:pPr>
        <w:jc w:val="both"/>
      </w:pPr>
      <w:r>
        <w:t xml:space="preserve">AUTORIZAÇÃO DA INSTITUIÇÃO/PESQUISADOR RESPONSÁVEL </w:t>
      </w:r>
    </w:p>
    <w:p w14:paraId="75FCD332" w14:textId="77777777" w:rsidR="00D038D5" w:rsidRDefault="00D038D5" w:rsidP="00690ECA">
      <w:pPr>
        <w:jc w:val="both"/>
      </w:pPr>
      <w:r>
        <w:t xml:space="preserve">Declaramos, para os devidos fins, que cederemos aos Pesquisadores acima nominados o acesso aos dados solicitados para uso exclusivo no projeto de Pesquisa supracitado. </w:t>
      </w:r>
    </w:p>
    <w:p w14:paraId="32C8ED12" w14:textId="77777777" w:rsidR="00D038D5" w:rsidRDefault="00D038D5" w:rsidP="00690ECA">
      <w:pPr>
        <w:jc w:val="both"/>
      </w:pPr>
      <w:r>
        <w:t xml:space="preserve">Esta autorização está condicionada à observância, pelo(a) Pesquisador(a), da Lei n.º 13.709/2018, da Resolução CNS n.º 466/12, da Resolução CNS n.º 674/2022 e demais normativas aplicáveis, inclusive as normas internas da Ebserh. </w:t>
      </w:r>
    </w:p>
    <w:p w14:paraId="47DCD091" w14:textId="4CFC7AD9" w:rsidR="00D038D5" w:rsidRDefault="00D038D5" w:rsidP="00690ECA">
      <w:pPr>
        <w:jc w:val="both"/>
      </w:pPr>
      <w:r>
        <w:t xml:space="preserve">O(a) Pesquisador(a) se compromete a utilizar os dados dos participantes da pesquisa exclusivamente para fins científicos, mantendo-se o sigilo </w:t>
      </w:r>
      <w:r w:rsidR="001D0B14">
        <w:t xml:space="preserve">e anonimização </w:t>
      </w:r>
      <w:r>
        <w:t>e garantindo a não utilização das informações em prejuízo de pessoas e/ou de comunidades</w:t>
      </w:r>
      <w:r w:rsidR="001D0B14">
        <w:t xml:space="preserve"> salvaguardando inclusive o Humap-UFMS/Ebserh</w:t>
      </w:r>
      <w:r>
        <w:t xml:space="preserve">. </w:t>
      </w:r>
    </w:p>
    <w:p w14:paraId="740C7914" w14:textId="77777777" w:rsidR="001D0B14" w:rsidRDefault="001D0B14" w:rsidP="00690ECA">
      <w:pPr>
        <w:jc w:val="both"/>
      </w:pPr>
    </w:p>
    <w:p w14:paraId="39C2F732" w14:textId="0ED92F95" w:rsidR="00D038D5" w:rsidRDefault="00D038D5" w:rsidP="00690ECA">
      <w:pPr>
        <w:jc w:val="both"/>
      </w:pPr>
      <w:r>
        <w:t xml:space="preserve">Campo Grande, ____, ____________,20___. </w:t>
      </w:r>
    </w:p>
    <w:p w14:paraId="498F09F1" w14:textId="77777777" w:rsidR="00D038D5" w:rsidRDefault="00D038D5" w:rsidP="00690ECA">
      <w:pPr>
        <w:jc w:val="both"/>
      </w:pPr>
      <w:r>
        <w:t xml:space="preserve">______________________________________________________________ </w:t>
      </w:r>
    </w:p>
    <w:p w14:paraId="0F7D3520" w14:textId="77777777" w:rsidR="00D038D5" w:rsidRDefault="00D038D5" w:rsidP="00690ECA">
      <w:pPr>
        <w:jc w:val="both"/>
      </w:pPr>
      <w:r>
        <w:t>Nome legível/assinatura do Pesquisador.</w:t>
      </w:r>
    </w:p>
    <w:p w14:paraId="2EACABFF" w14:textId="77777777" w:rsidR="00D038D5" w:rsidRDefault="00D038D5" w:rsidP="00690ECA">
      <w:pPr>
        <w:jc w:val="both"/>
      </w:pPr>
    </w:p>
    <w:p w14:paraId="446D3D8C" w14:textId="77777777" w:rsidR="00D038D5" w:rsidRDefault="00D038D5" w:rsidP="00690ECA">
      <w:pPr>
        <w:jc w:val="both"/>
      </w:pPr>
    </w:p>
    <w:p w14:paraId="0993E32D" w14:textId="314F25E3" w:rsidR="00D038D5" w:rsidRDefault="00D038D5" w:rsidP="00690ECA">
      <w:pPr>
        <w:jc w:val="both"/>
      </w:pPr>
      <w:r>
        <w:t xml:space="preserve">______________________________________________________________ </w:t>
      </w:r>
    </w:p>
    <w:p w14:paraId="2A8702AA" w14:textId="47C4DFFC" w:rsidR="00D038D5" w:rsidRDefault="00D038D5" w:rsidP="00690ECA">
      <w:pPr>
        <w:jc w:val="both"/>
      </w:pPr>
      <w:r>
        <w:t>Nome legível/assinatura e carimbo do representante da Gerência de Ensino e Pesquisa GEP/Humap-UFMS/EBSERH.</w:t>
      </w:r>
    </w:p>
    <w:p w14:paraId="50B56FA9" w14:textId="187DEC08" w:rsidR="00D038D5" w:rsidRDefault="00D038D5" w:rsidP="00690ECA">
      <w:pPr>
        <w:jc w:val="both"/>
      </w:pPr>
    </w:p>
    <w:sectPr w:rsidR="00D038D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A418" w14:textId="77777777" w:rsidR="00F86F20" w:rsidRDefault="00F86F20" w:rsidP="00F86F20">
      <w:pPr>
        <w:spacing w:after="0" w:line="240" w:lineRule="auto"/>
      </w:pPr>
      <w:r>
        <w:separator/>
      </w:r>
    </w:p>
  </w:endnote>
  <w:endnote w:type="continuationSeparator" w:id="0">
    <w:p w14:paraId="6CEEB6C3" w14:textId="77777777" w:rsidR="00F86F20" w:rsidRDefault="00F86F20" w:rsidP="00F8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DCA6" w14:textId="77777777" w:rsidR="00F86F20" w:rsidRDefault="00F86F20" w:rsidP="00F86F20">
      <w:pPr>
        <w:spacing w:after="0" w:line="240" w:lineRule="auto"/>
      </w:pPr>
      <w:r>
        <w:separator/>
      </w:r>
    </w:p>
  </w:footnote>
  <w:footnote w:type="continuationSeparator" w:id="0">
    <w:p w14:paraId="7732BA52" w14:textId="77777777" w:rsidR="00F86F20" w:rsidRDefault="00F86F20" w:rsidP="00F8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0F83" w14:textId="08933984" w:rsidR="00F86F20" w:rsidRDefault="00F86F20">
    <w:pPr>
      <w:pStyle w:val="Cabealho"/>
    </w:pPr>
    <w:r w:rsidRPr="004C37BD">
      <w:rPr>
        <w:rFonts w:cstheme="minorHAnsi"/>
        <w:noProof/>
        <w:lang w:eastAsia="pt-BR"/>
      </w:rPr>
      <w:drawing>
        <wp:inline distT="0" distB="0" distL="0" distR="0" wp14:anchorId="06794E33" wp14:editId="76B9A42F">
          <wp:extent cx="680847" cy="365984"/>
          <wp:effectExtent l="0" t="0" r="0" b="0"/>
          <wp:docPr id="26" name="Imagem 26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 descr="Interface gráfica do usuário, Aplicativo&#10;&#10;Descrição gerada automaticamente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720803" cy="3874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190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E91218" wp14:editId="303F5456">
              <wp:simplePos x="0" y="0"/>
              <wp:positionH relativeFrom="column">
                <wp:posOffset>1890395</wp:posOffset>
              </wp:positionH>
              <wp:positionV relativeFrom="paragraph">
                <wp:posOffset>-11430</wp:posOffset>
              </wp:positionV>
              <wp:extent cx="2543175" cy="419100"/>
              <wp:effectExtent l="0" t="0" r="0" b="0"/>
              <wp:wrapSquare wrapText="bothSides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B57EE" w14:textId="77777777" w:rsidR="00F86F20" w:rsidRPr="007F4192" w:rsidRDefault="00F86F20" w:rsidP="00F86F20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14:paraId="2498F6D7" w14:textId="77777777" w:rsidR="00F86F20" w:rsidRPr="007F4192" w:rsidRDefault="00F86F20" w:rsidP="00F86F20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14:paraId="1B42647C" w14:textId="77777777" w:rsidR="00F86F20" w:rsidRPr="007F4192" w:rsidRDefault="00F86F20" w:rsidP="00F86F20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9121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48.85pt;margin-top:-.9pt;width:200.2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bGDQIAAPYDAAAOAAAAZHJzL2Uyb0RvYy54bWysU9tu2zAMfR+wfxD0vtjOkrUx4hRdugwD&#10;ugvQ7QNkWY6FyaJGKbG7rx8lp2nQvQ3Tg0CK1BF5eLS+GXvDjgq9BlvxYpZzpqyERtt9xX983725&#10;5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" stroked="f">
              <v:textbox>
                <w:txbxContent>
                  <w:p w14:paraId="09EB57EE" w14:textId="77777777" w:rsidR="00F86F20" w:rsidRPr="007F4192" w:rsidRDefault="00F86F20" w:rsidP="00F86F20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14:paraId="2498F6D7" w14:textId="77777777" w:rsidR="00F86F20" w:rsidRPr="007F4192" w:rsidRDefault="00F86F20" w:rsidP="00F86F20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14:paraId="1B42647C" w14:textId="77777777" w:rsidR="00F86F20" w:rsidRPr="007F4192" w:rsidRDefault="00F86F20" w:rsidP="00F86F20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60C8B861" wp14:editId="13C5EDD2">
          <wp:simplePos x="0" y="0"/>
          <wp:positionH relativeFrom="column">
            <wp:posOffset>4667098</wp:posOffset>
          </wp:positionH>
          <wp:positionV relativeFrom="paragraph">
            <wp:posOffset>101778</wp:posOffset>
          </wp:positionV>
          <wp:extent cx="1447192" cy="352425"/>
          <wp:effectExtent l="0" t="0" r="635" b="0"/>
          <wp:wrapNone/>
          <wp:docPr id="5" name="Imagem 2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2" descr="Logotipo, nome da empresa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1DBA526D" wp14:editId="335606EC">
          <wp:extent cx="401955" cy="448247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744" cy="506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33F1147D" wp14:editId="30F69D2A">
          <wp:extent cx="797357" cy="42845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36" cy="44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9C37A" w14:textId="706A8BB5" w:rsidR="00F86F20" w:rsidRDefault="00F86F20" w:rsidP="00F86F20">
    <w:pPr>
      <w:pStyle w:val="Cabealho"/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41EFD"/>
    <w:multiLevelType w:val="hybridMultilevel"/>
    <w:tmpl w:val="E70AFE96"/>
    <w:lvl w:ilvl="0" w:tplc="7D049D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81BED"/>
    <w:multiLevelType w:val="hybridMultilevel"/>
    <w:tmpl w:val="217AA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80C63"/>
    <w:multiLevelType w:val="hybridMultilevel"/>
    <w:tmpl w:val="E9AE7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5335D"/>
    <w:multiLevelType w:val="hybridMultilevel"/>
    <w:tmpl w:val="7BC4A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75601">
    <w:abstractNumId w:val="2"/>
  </w:num>
  <w:num w:numId="2" w16cid:durableId="495151683">
    <w:abstractNumId w:val="1"/>
  </w:num>
  <w:num w:numId="3" w16cid:durableId="1097750173">
    <w:abstractNumId w:val="0"/>
  </w:num>
  <w:num w:numId="4" w16cid:durableId="100030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D5"/>
    <w:rsid w:val="000B53BA"/>
    <w:rsid w:val="00160F41"/>
    <w:rsid w:val="0019281A"/>
    <w:rsid w:val="001D0B14"/>
    <w:rsid w:val="002D05AA"/>
    <w:rsid w:val="0030190A"/>
    <w:rsid w:val="005F296B"/>
    <w:rsid w:val="00690ECA"/>
    <w:rsid w:val="007B6916"/>
    <w:rsid w:val="00850F1C"/>
    <w:rsid w:val="00892500"/>
    <w:rsid w:val="00920678"/>
    <w:rsid w:val="00AA69C6"/>
    <w:rsid w:val="00AB1F1A"/>
    <w:rsid w:val="00AB31FC"/>
    <w:rsid w:val="00B56C87"/>
    <w:rsid w:val="00D038D5"/>
    <w:rsid w:val="00D45536"/>
    <w:rsid w:val="00DC39D0"/>
    <w:rsid w:val="00EB3577"/>
    <w:rsid w:val="00ED1014"/>
    <w:rsid w:val="00F51006"/>
    <w:rsid w:val="00F86F20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D38995"/>
  <w15:chartTrackingRefBased/>
  <w15:docId w15:val="{C7EBDB1E-E98E-4C34-8D99-610453C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86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F20"/>
  </w:style>
  <w:style w:type="paragraph" w:styleId="Rodap">
    <w:name w:val="footer"/>
    <w:basedOn w:val="Normal"/>
    <w:link w:val="RodapChar"/>
    <w:uiPriority w:val="99"/>
    <w:unhideWhenUsed/>
    <w:rsid w:val="00F86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F20"/>
  </w:style>
  <w:style w:type="paragraph" w:styleId="PargrafodaLista">
    <w:name w:val="List Paragraph"/>
    <w:basedOn w:val="Normal"/>
    <w:uiPriority w:val="34"/>
    <w:qFormat/>
    <w:rsid w:val="00850F1C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5F296B"/>
    <w:pPr>
      <w:spacing w:after="120" w:line="480" w:lineRule="auto"/>
    </w:pPr>
    <w:rPr>
      <w:kern w:val="0"/>
      <w14:ligatures w14:val="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F296B"/>
    <w:rPr>
      <w:kern w:val="0"/>
      <w14:ligatures w14:val="none"/>
    </w:rPr>
  </w:style>
  <w:style w:type="character" w:customStyle="1" w:styleId="hgkelc">
    <w:name w:val="hgkelc"/>
    <w:rsid w:val="005F296B"/>
  </w:style>
  <w:style w:type="character" w:styleId="Hyperlink">
    <w:name w:val="Hyperlink"/>
    <w:basedOn w:val="Fontepargpadro"/>
    <w:uiPriority w:val="99"/>
    <w:unhideWhenUsed/>
    <w:rsid w:val="005F296B"/>
    <w:rPr>
      <w:color w:val="0563C1" w:themeColor="hyperlink"/>
      <w:u w:val="single"/>
    </w:rPr>
  </w:style>
  <w:style w:type="paragraph" w:customStyle="1" w:styleId="Default">
    <w:name w:val="Default"/>
    <w:rsid w:val="00192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Serafin</dc:creator>
  <cp:keywords/>
  <dc:description/>
  <cp:lastModifiedBy>Paula De Oliveira Serafin</cp:lastModifiedBy>
  <cp:revision>4</cp:revision>
  <dcterms:created xsi:type="dcterms:W3CDTF">2023-03-27T19:52:00Z</dcterms:created>
  <dcterms:modified xsi:type="dcterms:W3CDTF">2023-04-03T20:10:00Z</dcterms:modified>
</cp:coreProperties>
</file>