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505F9" w14:textId="1EFF436C" w:rsidR="26D57765" w:rsidRDefault="26D57765" w:rsidP="34AE0E4E">
      <w:pPr>
        <w:spacing w:after="0" w:line="276" w:lineRule="auto"/>
        <w:jc w:val="center"/>
        <w:rPr>
          <w:color w:val="000000" w:themeColor="text1"/>
          <w:sz w:val="24"/>
          <w:szCs w:val="24"/>
        </w:rPr>
      </w:pPr>
      <w:bookmarkStart w:id="0" w:name="_GoBack"/>
      <w:bookmarkEnd w:id="0"/>
      <w:r w:rsidRPr="34AE0E4E">
        <w:rPr>
          <w:b/>
          <w:bCs/>
          <w:color w:val="000000" w:themeColor="text1"/>
          <w:sz w:val="24"/>
          <w:szCs w:val="24"/>
        </w:rPr>
        <w:t>TERMO DE COMPROMISSO E DE RESPONSABILIDADE DO ORIENTADOR E DO BOLSISTA</w:t>
      </w:r>
    </w:p>
    <w:p w14:paraId="62160ACA" w14:textId="0315C42B" w:rsidR="34AE0E4E" w:rsidRDefault="34AE0E4E" w:rsidP="34AE0E4E">
      <w:pPr>
        <w:spacing w:after="0" w:line="276" w:lineRule="auto"/>
        <w:jc w:val="center"/>
        <w:rPr>
          <w:color w:val="000000" w:themeColor="text1"/>
        </w:rPr>
      </w:pPr>
    </w:p>
    <w:p w14:paraId="6AEC1809" w14:textId="12A24FD2" w:rsidR="60139C07" w:rsidRDefault="60139C07" w:rsidP="018D9ACF">
      <w:pPr>
        <w:spacing w:after="0" w:line="276" w:lineRule="auto"/>
        <w:jc w:val="center"/>
        <w:rPr>
          <w:color w:val="FF0000"/>
        </w:rPr>
      </w:pPr>
      <w:r w:rsidRPr="018D9ACF">
        <w:rPr>
          <w:color w:val="FF0000"/>
        </w:rPr>
        <w:t>Preencher os itens destacados em vermelho</w:t>
      </w:r>
    </w:p>
    <w:p w14:paraId="22712BE2" w14:textId="1CAC7B15" w:rsidR="34AE0E4E" w:rsidRDefault="34AE0E4E" w:rsidP="34AE0E4E">
      <w:pPr>
        <w:spacing w:after="0" w:line="276" w:lineRule="auto"/>
        <w:jc w:val="center"/>
        <w:rPr>
          <w:color w:val="000000" w:themeColor="text1"/>
        </w:rPr>
      </w:pPr>
    </w:p>
    <w:p w14:paraId="3668E555" w14:textId="41D05EC9" w:rsidR="34AE0E4E" w:rsidRDefault="34AE0E4E" w:rsidP="34AE0E4E">
      <w:pPr>
        <w:spacing w:after="0" w:line="276" w:lineRule="auto"/>
        <w:jc w:val="center"/>
        <w:rPr>
          <w:color w:val="000000" w:themeColor="text1"/>
        </w:rPr>
      </w:pPr>
    </w:p>
    <w:p w14:paraId="590F3543" w14:textId="6B6C24A7" w:rsidR="34AE0E4E" w:rsidRDefault="34AE0E4E" w:rsidP="34AE0E4E">
      <w:pPr>
        <w:spacing w:after="0" w:line="276" w:lineRule="auto"/>
        <w:jc w:val="right"/>
        <w:rPr>
          <w:color w:val="000000" w:themeColor="text1"/>
        </w:rPr>
      </w:pPr>
    </w:p>
    <w:p w14:paraId="5184B666" w14:textId="76A8DB8E"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PARTÍCIPES</w:t>
      </w:r>
    </w:p>
    <w:p w14:paraId="4479E700" w14:textId="6AA618DF"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GESTORA/EXECUTORA: Empresa Brasileira de Serviços Hospitalares (Ebserh) / filial: Hospital Universitário de Brasília (HUB-UnB)</w:t>
      </w:r>
    </w:p>
    <w:p w14:paraId="2BAAC69C" w14:textId="177B81A7" w:rsidR="26D57765" w:rsidRDefault="48DE468D" w:rsidP="018D9ACF">
      <w:pPr>
        <w:pStyle w:val="PargrafodaLista"/>
        <w:numPr>
          <w:ilvl w:val="1"/>
          <w:numId w:val="47"/>
        </w:numPr>
        <w:spacing w:line="276" w:lineRule="auto"/>
        <w:ind w:left="993" w:hanging="633"/>
        <w:jc w:val="both"/>
        <w:rPr>
          <w:rFonts w:ascii="Calibri" w:hAnsi="Calibri" w:cs="Calibri"/>
          <w:color w:val="000000" w:themeColor="text1"/>
        </w:rPr>
      </w:pPr>
      <w:r w:rsidRPr="018D9ACF">
        <w:rPr>
          <w:rFonts w:ascii="Calibri" w:hAnsi="Calibri" w:cs="Calibri"/>
          <w:color w:val="000000" w:themeColor="text1"/>
        </w:rPr>
        <w:t xml:space="preserve">ORIENTADOR(A): </w:t>
      </w:r>
      <w:r w:rsidRPr="018D9ACF">
        <w:rPr>
          <w:rFonts w:ascii="Calibri" w:hAnsi="Calibri" w:cs="Calibri"/>
          <w:color w:val="FF0000"/>
        </w:rPr>
        <w:t>nome completo</w:t>
      </w:r>
      <w:r w:rsidRPr="018D9ACF">
        <w:rPr>
          <w:rFonts w:ascii="Calibri" w:hAnsi="Calibri" w:cs="Calibri"/>
          <w:color w:val="000000" w:themeColor="text1"/>
        </w:rPr>
        <w:t xml:space="preserve">, inscrito(a) no CPF </w:t>
      </w:r>
      <w:r w:rsidRPr="018D9ACF">
        <w:rPr>
          <w:rFonts w:ascii="Calibri" w:hAnsi="Calibri" w:cs="Calibri"/>
          <w:color w:val="FF0000"/>
        </w:rPr>
        <w:t>XXX.XXX.XXX-XX</w:t>
      </w:r>
      <w:r w:rsidRPr="018D9ACF">
        <w:rPr>
          <w:rFonts w:ascii="Calibri" w:hAnsi="Calibri" w:cs="Calibri"/>
          <w:color w:val="000000" w:themeColor="text1"/>
        </w:rPr>
        <w:t xml:space="preserve">, residente e domiciliado(a) na </w:t>
      </w:r>
      <w:r w:rsidRPr="018D9ACF">
        <w:rPr>
          <w:rFonts w:ascii="Calibri" w:hAnsi="Calibri" w:cs="Calibri"/>
          <w:color w:val="FF0000"/>
        </w:rPr>
        <w:t>endereço completo</w:t>
      </w:r>
      <w:r w:rsidRPr="018D9ACF">
        <w:rPr>
          <w:rFonts w:ascii="Calibri" w:hAnsi="Calibri" w:cs="Calibri"/>
        </w:rPr>
        <w:t>,</w:t>
      </w:r>
      <w:r w:rsidRPr="018D9ACF">
        <w:rPr>
          <w:rFonts w:ascii="Calibri" w:hAnsi="Calibri" w:cs="Calibri"/>
          <w:color w:val="FF0000"/>
        </w:rPr>
        <w:t xml:space="preserve"> CEP</w:t>
      </w:r>
      <w:r w:rsidRPr="018D9ACF">
        <w:rPr>
          <w:rFonts w:ascii="Calibri" w:hAnsi="Calibri" w:cs="Calibri"/>
        </w:rPr>
        <w:t>,</w:t>
      </w:r>
      <w:r w:rsidRPr="018D9ACF">
        <w:rPr>
          <w:rFonts w:ascii="Calibri" w:hAnsi="Calibri" w:cs="Calibri"/>
          <w:color w:val="FF0000"/>
        </w:rPr>
        <w:t xml:space="preserve"> cidade</w:t>
      </w:r>
      <w:r w:rsidRPr="018D9ACF">
        <w:rPr>
          <w:rFonts w:ascii="Calibri" w:hAnsi="Calibri" w:cs="Calibri"/>
        </w:rPr>
        <w:t>,</w:t>
      </w:r>
      <w:r w:rsidRPr="018D9ACF">
        <w:rPr>
          <w:rFonts w:ascii="Calibri" w:hAnsi="Calibri" w:cs="Calibri"/>
          <w:color w:val="FF0000"/>
        </w:rPr>
        <w:t xml:space="preserve"> UF</w:t>
      </w:r>
      <w:r w:rsidRPr="018D9ACF">
        <w:rPr>
          <w:rFonts w:ascii="Calibri" w:hAnsi="Calibri" w:cs="Calibri"/>
          <w:color w:val="000000" w:themeColor="text1"/>
        </w:rPr>
        <w:t xml:space="preserve">, </w:t>
      </w:r>
      <w:r w:rsidRPr="018D9ACF">
        <w:rPr>
          <w:rFonts w:ascii="Calibri" w:hAnsi="Calibri" w:cs="Calibri"/>
          <w:color w:val="FF0000"/>
        </w:rPr>
        <w:t>cargo</w:t>
      </w:r>
      <w:r w:rsidRPr="018D9ACF">
        <w:rPr>
          <w:rFonts w:ascii="Calibri" w:hAnsi="Calibri" w:cs="Calibri"/>
        </w:rPr>
        <w:t>,</w:t>
      </w:r>
      <w:r w:rsidRPr="018D9ACF">
        <w:rPr>
          <w:rFonts w:ascii="Calibri" w:hAnsi="Calibri" w:cs="Calibri"/>
          <w:color w:val="FF0000"/>
        </w:rPr>
        <w:t xml:space="preserve"> vínculo institucional</w:t>
      </w:r>
      <w:r w:rsidRPr="018D9ACF">
        <w:rPr>
          <w:rFonts w:ascii="Calibri" w:hAnsi="Calibri" w:cs="Calibri"/>
          <w:color w:val="000000" w:themeColor="text1"/>
        </w:rPr>
        <w:t xml:space="preserve">, </w:t>
      </w:r>
      <w:r w:rsidRPr="018D9ACF">
        <w:rPr>
          <w:rFonts w:ascii="Calibri" w:hAnsi="Calibri" w:cs="Calibri"/>
          <w:color w:val="FF0000"/>
        </w:rPr>
        <w:t>matrícula</w:t>
      </w:r>
      <w:r w:rsidRPr="018D9ACF">
        <w:rPr>
          <w:rFonts w:ascii="Calibri" w:hAnsi="Calibri" w:cs="Calibri"/>
          <w:color w:val="000000" w:themeColor="text1"/>
        </w:rPr>
        <w:t>.</w:t>
      </w:r>
    </w:p>
    <w:p w14:paraId="027C2859" w14:textId="6C8D9C76" w:rsidR="4267A1B3" w:rsidRDefault="4267A1B3" w:rsidP="018D9ACF">
      <w:pPr>
        <w:pStyle w:val="PargrafodaLista"/>
        <w:numPr>
          <w:ilvl w:val="1"/>
          <w:numId w:val="47"/>
        </w:numPr>
        <w:spacing w:line="276" w:lineRule="auto"/>
        <w:ind w:left="993" w:hanging="633"/>
        <w:jc w:val="both"/>
        <w:rPr>
          <w:rFonts w:ascii="Calibri" w:hAnsi="Calibri" w:cs="Calibri"/>
          <w:color w:val="000000" w:themeColor="text1"/>
          <w:lang w:val="pt-BR"/>
        </w:rPr>
      </w:pPr>
      <w:r w:rsidRPr="018D9ACF">
        <w:rPr>
          <w:rFonts w:ascii="Calibri" w:hAnsi="Calibri" w:cs="Calibri"/>
          <w:color w:val="000000" w:themeColor="text1"/>
          <w:lang w:val="pt-BR"/>
        </w:rPr>
        <w:t xml:space="preserve">BOLSISTA: </w:t>
      </w:r>
      <w:r w:rsidRPr="018D9ACF">
        <w:rPr>
          <w:rFonts w:ascii="Calibri" w:hAnsi="Calibri" w:cs="Calibri"/>
          <w:color w:val="FF0000"/>
          <w:lang w:val="pt-BR"/>
        </w:rPr>
        <w:t>nome completo</w:t>
      </w:r>
      <w:r w:rsidRPr="018D9ACF">
        <w:rPr>
          <w:rFonts w:ascii="Calibri" w:hAnsi="Calibri" w:cs="Calibri"/>
          <w:color w:val="000000" w:themeColor="text1"/>
          <w:lang w:val="pt-BR"/>
        </w:rPr>
        <w:t xml:space="preserve">, inscrito (a) no CPF </w:t>
      </w:r>
      <w:r w:rsidRPr="018D9ACF">
        <w:rPr>
          <w:rFonts w:ascii="Calibri" w:hAnsi="Calibri" w:cs="Calibri"/>
          <w:color w:val="FF0000"/>
          <w:lang w:val="pt-BR"/>
        </w:rPr>
        <w:t>XXX.XXX.XXX-XX</w:t>
      </w:r>
      <w:r w:rsidRPr="018D9ACF">
        <w:rPr>
          <w:rFonts w:ascii="Calibri" w:hAnsi="Calibri" w:cs="Calibri"/>
          <w:lang w:val="pt-BR"/>
        </w:rPr>
        <w:t>,</w:t>
      </w:r>
      <w:r w:rsidRPr="018D9ACF">
        <w:rPr>
          <w:rFonts w:ascii="Calibri" w:hAnsi="Calibri" w:cs="Calibri"/>
          <w:color w:val="000000" w:themeColor="text1"/>
          <w:lang w:val="pt-BR"/>
        </w:rPr>
        <w:t xml:space="preserve"> residente e domiciliado(a) n</w:t>
      </w:r>
      <w:r w:rsidR="3901016B" w:rsidRPr="018D9ACF">
        <w:rPr>
          <w:rFonts w:ascii="Calibri" w:hAnsi="Calibri" w:cs="Calibri"/>
          <w:color w:val="000000" w:themeColor="text1"/>
          <w:lang w:val="pt-BR"/>
        </w:rPr>
        <w:t>a</w:t>
      </w:r>
      <w:r w:rsidRPr="018D9ACF">
        <w:rPr>
          <w:rFonts w:ascii="Calibri" w:hAnsi="Calibri" w:cs="Calibri"/>
          <w:color w:val="000000" w:themeColor="text1"/>
          <w:lang w:val="pt-BR"/>
        </w:rPr>
        <w:t xml:space="preserve"> </w:t>
      </w:r>
      <w:r w:rsidRPr="018D9ACF">
        <w:rPr>
          <w:rFonts w:ascii="Calibri" w:hAnsi="Calibri" w:cs="Calibri"/>
          <w:color w:val="FF0000"/>
          <w:lang w:val="pt-BR"/>
        </w:rPr>
        <w:t>endereço completo</w:t>
      </w:r>
      <w:r w:rsidRPr="018D9ACF">
        <w:rPr>
          <w:rFonts w:ascii="Calibri" w:hAnsi="Calibri" w:cs="Calibri"/>
          <w:lang w:val="pt-BR"/>
        </w:rPr>
        <w:t>,</w:t>
      </w:r>
      <w:r w:rsidRPr="018D9ACF">
        <w:rPr>
          <w:rFonts w:ascii="Calibri" w:hAnsi="Calibri" w:cs="Calibri"/>
          <w:color w:val="FF0000"/>
          <w:lang w:val="pt-BR"/>
        </w:rPr>
        <w:t xml:space="preserve"> CEP</w:t>
      </w:r>
      <w:r w:rsidRPr="018D9ACF">
        <w:rPr>
          <w:rFonts w:ascii="Calibri" w:hAnsi="Calibri" w:cs="Calibri"/>
          <w:lang w:val="pt-BR"/>
        </w:rPr>
        <w:t>,</w:t>
      </w:r>
      <w:r w:rsidRPr="018D9ACF">
        <w:rPr>
          <w:rFonts w:ascii="Calibri" w:hAnsi="Calibri" w:cs="Calibri"/>
          <w:color w:val="FF0000"/>
          <w:lang w:val="pt-BR"/>
        </w:rPr>
        <w:t xml:space="preserve"> cidade</w:t>
      </w:r>
      <w:r w:rsidRPr="018D9ACF">
        <w:rPr>
          <w:rFonts w:ascii="Calibri" w:hAnsi="Calibri" w:cs="Calibri"/>
          <w:lang w:val="pt-BR"/>
        </w:rPr>
        <w:t>,</w:t>
      </w:r>
      <w:r w:rsidRPr="018D9ACF">
        <w:rPr>
          <w:rFonts w:ascii="Calibri" w:hAnsi="Calibri" w:cs="Calibri"/>
          <w:color w:val="FF0000"/>
          <w:lang w:val="pt-BR"/>
        </w:rPr>
        <w:t xml:space="preserve"> UF</w:t>
      </w:r>
      <w:r w:rsidRPr="018D9ACF">
        <w:rPr>
          <w:rFonts w:ascii="Calibri" w:hAnsi="Calibri" w:cs="Calibri"/>
          <w:color w:val="000000" w:themeColor="text1"/>
          <w:lang w:val="pt-BR"/>
        </w:rPr>
        <w:t xml:space="preserve">, graduando(a) em </w:t>
      </w:r>
      <w:r w:rsidRPr="018D9ACF">
        <w:rPr>
          <w:rFonts w:ascii="Calibri" w:hAnsi="Calibri" w:cs="Calibri"/>
          <w:color w:val="FF0000"/>
          <w:lang w:val="pt-BR"/>
        </w:rPr>
        <w:t>nome do curso de graduação</w:t>
      </w:r>
      <w:r w:rsidRPr="018D9ACF">
        <w:rPr>
          <w:rFonts w:ascii="Calibri" w:hAnsi="Calibri" w:cs="Calibri"/>
          <w:color w:val="000000" w:themeColor="text1"/>
          <w:lang w:val="pt-BR"/>
        </w:rPr>
        <w:t>, da Universidade de Brasília.</w:t>
      </w:r>
    </w:p>
    <w:p w14:paraId="1956A5E4" w14:textId="3A304CDD" w:rsidR="34AE0E4E" w:rsidRDefault="34AE0E4E" w:rsidP="34AE0E4E">
      <w:pPr>
        <w:spacing w:after="0" w:line="276" w:lineRule="auto"/>
        <w:jc w:val="both"/>
        <w:rPr>
          <w:color w:val="000000" w:themeColor="text1"/>
        </w:rPr>
      </w:pPr>
    </w:p>
    <w:p w14:paraId="2C75B090" w14:textId="461A3CE7"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IDENTIFICAÇÃO</w:t>
      </w:r>
    </w:p>
    <w:p w14:paraId="6F3040EA" w14:textId="77204BDD"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 xml:space="preserve">PROJETO DE INICIAÇÃO CIENTÍFICA: projeto intitulado </w:t>
      </w:r>
      <w:r w:rsidRPr="34AE0E4E">
        <w:rPr>
          <w:rFonts w:ascii="Calibri" w:hAnsi="Calibri" w:cs="Calibri"/>
          <w:color w:val="FF0000"/>
        </w:rPr>
        <w:t>TÍTULO DO PROJETO DE INICIAÇÃO CIENTÍFICA</w:t>
      </w:r>
      <w:r w:rsidRPr="34AE0E4E">
        <w:rPr>
          <w:rFonts w:ascii="Calibri" w:hAnsi="Calibri" w:cs="Calibri"/>
          <w:color w:val="000000" w:themeColor="text1"/>
        </w:rPr>
        <w:t xml:space="preserve">, com área e subárea de conhecimento, respectivamente, </w:t>
      </w:r>
      <w:r w:rsidRPr="34AE0E4E">
        <w:rPr>
          <w:rFonts w:ascii="Calibri" w:hAnsi="Calibri" w:cs="Calibri"/>
          <w:color w:val="FF0000"/>
        </w:rPr>
        <w:t>ÁREA</w:t>
      </w:r>
      <w:r w:rsidRPr="34AE0E4E">
        <w:rPr>
          <w:rFonts w:ascii="Calibri" w:hAnsi="Calibri" w:cs="Calibri"/>
          <w:color w:val="000000" w:themeColor="text1"/>
        </w:rPr>
        <w:t xml:space="preserve"> e </w:t>
      </w:r>
      <w:r w:rsidRPr="34AE0E4E">
        <w:rPr>
          <w:rFonts w:ascii="Calibri" w:hAnsi="Calibri" w:cs="Calibri"/>
          <w:color w:val="FF0000"/>
        </w:rPr>
        <w:t>SUBÁREA</w:t>
      </w:r>
      <w:r w:rsidRPr="34AE0E4E">
        <w:rPr>
          <w:rFonts w:ascii="Calibri" w:hAnsi="Calibri" w:cs="Calibri"/>
          <w:color w:val="000000" w:themeColor="text1"/>
        </w:rPr>
        <w:t xml:space="preserve">. </w:t>
      </w:r>
    </w:p>
    <w:p w14:paraId="136BB76C" w14:textId="69E875B2" w:rsidR="26D57765" w:rsidRDefault="26D57765" w:rsidP="018D9ACF">
      <w:pPr>
        <w:pStyle w:val="PargrafodaLista"/>
        <w:numPr>
          <w:ilvl w:val="1"/>
          <w:numId w:val="47"/>
        </w:numPr>
        <w:spacing w:line="276" w:lineRule="auto"/>
        <w:ind w:left="993" w:hanging="633"/>
        <w:jc w:val="both"/>
        <w:rPr>
          <w:rFonts w:ascii="Calibri" w:hAnsi="Calibri" w:cs="Calibri"/>
          <w:color w:val="000000" w:themeColor="text1"/>
          <w:lang w:val="pt-BR"/>
        </w:rPr>
      </w:pPr>
      <w:r w:rsidRPr="018D9ACF">
        <w:rPr>
          <w:rFonts w:ascii="Calibri" w:hAnsi="Calibri" w:cs="Calibri"/>
          <w:color w:val="000000" w:themeColor="text1"/>
        </w:rPr>
        <w:t xml:space="preserve">Prazo de concessão da bolsa para o aluno selecionado: 12 (doze) meses consecutivos, com início </w:t>
      </w:r>
      <w:r w:rsidRPr="018D9ACF">
        <w:rPr>
          <w:rFonts w:ascii="Calibri" w:hAnsi="Calibri" w:cs="Calibri"/>
        </w:rPr>
        <w:t>em setembro de 2024 e fim em agosto de 202</w:t>
      </w:r>
      <w:r w:rsidR="7228E703" w:rsidRPr="018D9ACF">
        <w:rPr>
          <w:rFonts w:ascii="Calibri" w:hAnsi="Calibri" w:cs="Calibri"/>
        </w:rPr>
        <w:t>5</w:t>
      </w:r>
      <w:r w:rsidRPr="018D9ACF">
        <w:rPr>
          <w:rFonts w:ascii="Calibri" w:hAnsi="Calibri" w:cs="Calibri"/>
          <w:color w:val="000000" w:themeColor="text1"/>
        </w:rPr>
        <w:t>.</w:t>
      </w:r>
    </w:p>
    <w:p w14:paraId="04A68123" w14:textId="59E72C6D" w:rsidR="34AE0E4E" w:rsidRDefault="34AE0E4E" w:rsidP="34AE0E4E">
      <w:pPr>
        <w:spacing w:after="0" w:line="276" w:lineRule="auto"/>
        <w:jc w:val="both"/>
        <w:rPr>
          <w:color w:val="000000" w:themeColor="text1"/>
        </w:rPr>
      </w:pPr>
    </w:p>
    <w:p w14:paraId="605C8A5D" w14:textId="7612EB32"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OBJETO</w:t>
      </w:r>
    </w:p>
    <w:p w14:paraId="51EC528F" w14:textId="5C042FF8" w:rsidR="26D57765" w:rsidRDefault="6AAF50D3" w:rsidP="018D9ACF">
      <w:pPr>
        <w:pStyle w:val="PargrafodaLista"/>
        <w:numPr>
          <w:ilvl w:val="1"/>
          <w:numId w:val="47"/>
        </w:numPr>
        <w:spacing w:line="276" w:lineRule="auto"/>
        <w:ind w:left="993" w:hanging="633"/>
        <w:jc w:val="both"/>
        <w:rPr>
          <w:rFonts w:ascii="Calibri" w:hAnsi="Calibri" w:cs="Calibri"/>
          <w:color w:val="000000" w:themeColor="text1"/>
        </w:rPr>
      </w:pPr>
      <w:r w:rsidRPr="018D9ACF">
        <w:rPr>
          <w:rFonts w:ascii="Calibri" w:hAnsi="Calibri" w:cs="Calibri"/>
          <w:color w:val="000000" w:themeColor="text1"/>
        </w:rPr>
        <w:t>Apoio à execução de PROJETO DE INICIAÇÃO CIENTÍFICA desenvolvido no Hospital Universitário de Brasília (HUB-UnB/Ebserh) por meio de concessão de bolsa, no período de 12 (dose) meses consecutivos, para aluno de graduação vinculado à Universidade de Brasília (UnB).</w:t>
      </w:r>
    </w:p>
    <w:p w14:paraId="3CEE0158" w14:textId="17488FAE" w:rsidR="34AE0E4E" w:rsidRDefault="34AE0E4E" w:rsidP="34AE0E4E">
      <w:pPr>
        <w:spacing w:after="0" w:line="276" w:lineRule="auto"/>
        <w:jc w:val="both"/>
        <w:rPr>
          <w:color w:val="000000" w:themeColor="text1"/>
        </w:rPr>
      </w:pPr>
    </w:p>
    <w:p w14:paraId="1CB95084" w14:textId="49202A1F"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EXECUÇÃO</w:t>
      </w:r>
    </w:p>
    <w:p w14:paraId="3B3A8287" w14:textId="0F1B4372"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 xml:space="preserve">O PROJETO DE INICIAÇÃO </w:t>
      </w:r>
      <w:r w:rsidR="6A7D0A63" w:rsidRPr="34AE0E4E">
        <w:rPr>
          <w:rFonts w:ascii="Calibri" w:hAnsi="Calibri" w:cs="Calibri"/>
          <w:color w:val="000000" w:themeColor="text1"/>
        </w:rPr>
        <w:t>CIENTÍFICA</w:t>
      </w:r>
      <w:r w:rsidRPr="34AE0E4E">
        <w:rPr>
          <w:rFonts w:ascii="Calibri" w:hAnsi="Calibri" w:cs="Calibri"/>
          <w:color w:val="000000" w:themeColor="text1"/>
        </w:rPr>
        <w:t xml:space="preserve"> contará com apoio para concessão de bolsa, no período de 12 (meses) consecutivos, para aluno vinculado à UnB para desenvolvimento do projeto, conforme item 3.1.</w:t>
      </w:r>
    </w:p>
    <w:p w14:paraId="5AB66251" w14:textId="5D4DE7B1"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 xml:space="preserve">O recurso referente à concessão da bolsa por meio do Programa de Iniciação </w:t>
      </w:r>
      <w:r w:rsidR="464F5244" w:rsidRPr="34AE0E4E">
        <w:rPr>
          <w:rFonts w:ascii="Calibri" w:hAnsi="Calibri" w:cs="Calibri"/>
          <w:color w:val="000000" w:themeColor="text1"/>
        </w:rPr>
        <w:t>Científica</w:t>
      </w:r>
      <w:r w:rsidRPr="34AE0E4E">
        <w:rPr>
          <w:rFonts w:ascii="Calibri" w:hAnsi="Calibri" w:cs="Calibri"/>
          <w:color w:val="000000" w:themeColor="text1"/>
        </w:rPr>
        <w:t xml:space="preserve"> da Ebserh (PI</w:t>
      </w:r>
      <w:r w:rsidR="13CB6097" w:rsidRPr="34AE0E4E">
        <w:rPr>
          <w:rFonts w:ascii="Calibri" w:hAnsi="Calibri" w:cs="Calibri"/>
          <w:color w:val="000000" w:themeColor="text1"/>
        </w:rPr>
        <w:t>C</w:t>
      </w:r>
      <w:r w:rsidRPr="34AE0E4E">
        <w:rPr>
          <w:rFonts w:ascii="Calibri" w:hAnsi="Calibri" w:cs="Calibri"/>
          <w:color w:val="000000" w:themeColor="text1"/>
        </w:rPr>
        <w:t xml:space="preserve">/Ebserh) ao aluno de graduação selecionado para o PROJETO DE INCIAÇÃO </w:t>
      </w:r>
      <w:r w:rsidR="14E854AC" w:rsidRPr="34AE0E4E">
        <w:rPr>
          <w:rFonts w:ascii="Calibri" w:hAnsi="Calibri" w:cs="Calibri"/>
          <w:color w:val="000000" w:themeColor="text1"/>
        </w:rPr>
        <w:t>CIENTÍFICA</w:t>
      </w:r>
      <w:r w:rsidRPr="34AE0E4E">
        <w:rPr>
          <w:rFonts w:ascii="Calibri" w:hAnsi="Calibri" w:cs="Calibri"/>
          <w:color w:val="000000" w:themeColor="text1"/>
        </w:rPr>
        <w:t>, será de R$</w:t>
      </w:r>
      <w:r w:rsidR="61D544BE" w:rsidRPr="34AE0E4E">
        <w:rPr>
          <w:rFonts w:ascii="Calibri" w:hAnsi="Calibri" w:cs="Calibri"/>
          <w:color w:val="000000" w:themeColor="text1"/>
        </w:rPr>
        <w:t>7</w:t>
      </w:r>
      <w:r w:rsidRPr="34AE0E4E">
        <w:rPr>
          <w:rFonts w:ascii="Calibri" w:hAnsi="Calibri" w:cs="Calibri"/>
          <w:color w:val="000000" w:themeColor="text1"/>
        </w:rPr>
        <w:t>00,00 (</w:t>
      </w:r>
      <w:r w:rsidR="2E8BB44A" w:rsidRPr="34AE0E4E">
        <w:rPr>
          <w:rFonts w:ascii="Calibri" w:hAnsi="Calibri" w:cs="Calibri"/>
          <w:color w:val="000000" w:themeColor="text1"/>
        </w:rPr>
        <w:t>setecentos</w:t>
      </w:r>
      <w:r w:rsidRPr="34AE0E4E">
        <w:rPr>
          <w:rFonts w:ascii="Calibri" w:hAnsi="Calibri" w:cs="Calibri"/>
          <w:color w:val="000000" w:themeColor="text1"/>
        </w:rPr>
        <w:t xml:space="preserve"> reais) mensais, pelo período de 12 (doze) meses consecutivos.</w:t>
      </w:r>
    </w:p>
    <w:p w14:paraId="169FCD45" w14:textId="26BC59CB"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 xml:space="preserve">O valor da bolsa de iniciação </w:t>
      </w:r>
      <w:r w:rsidR="66735881" w:rsidRPr="34AE0E4E">
        <w:rPr>
          <w:rFonts w:ascii="Calibri" w:hAnsi="Calibri" w:cs="Calibri"/>
          <w:color w:val="000000" w:themeColor="text1"/>
        </w:rPr>
        <w:t>científica</w:t>
      </w:r>
      <w:r w:rsidRPr="34AE0E4E">
        <w:rPr>
          <w:rFonts w:ascii="Calibri" w:hAnsi="Calibri" w:cs="Calibri"/>
          <w:color w:val="000000" w:themeColor="text1"/>
        </w:rPr>
        <w:t>, descrito no item 4.2, será disponibilizado mensalmente, durante o período de vigência desse termo, em conta corrente de pessoa física, no Banco do Brasil que esteja em nome do(a) BOLSISTA.</w:t>
      </w:r>
    </w:p>
    <w:p w14:paraId="25CBC45F" w14:textId="3EE6186B"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rPr>
      </w:pPr>
      <w:r w:rsidRPr="34AE0E4E">
        <w:rPr>
          <w:rFonts w:ascii="Calibri" w:hAnsi="Calibri" w:cs="Calibri"/>
          <w:color w:val="000000" w:themeColor="text1"/>
        </w:rPr>
        <w:t xml:space="preserve">A GESTORA/EXECUTORA não se responsabiliza por quaisquer recursos demandados pelo PROJETO DE INICIAÇÃO </w:t>
      </w:r>
      <w:r w:rsidR="32264114" w:rsidRPr="34AE0E4E">
        <w:rPr>
          <w:rFonts w:ascii="Calibri" w:hAnsi="Calibri" w:cs="Calibri"/>
          <w:color w:val="000000" w:themeColor="text1"/>
        </w:rPr>
        <w:t>CIENTÍFICA</w:t>
      </w:r>
      <w:r w:rsidRPr="34AE0E4E">
        <w:rPr>
          <w:rFonts w:ascii="Calibri" w:hAnsi="Calibri" w:cs="Calibri"/>
          <w:color w:val="000000" w:themeColor="text1"/>
        </w:rPr>
        <w:t xml:space="preserve"> aprovado.</w:t>
      </w:r>
    </w:p>
    <w:p w14:paraId="45CBA41B" w14:textId="431A740B" w:rsidR="34AE0E4E" w:rsidRDefault="34AE0E4E" w:rsidP="34AE0E4E">
      <w:pPr>
        <w:spacing w:line="276" w:lineRule="auto"/>
        <w:ind w:left="360"/>
        <w:jc w:val="both"/>
        <w:rPr>
          <w:color w:val="000000" w:themeColor="text1"/>
        </w:rPr>
      </w:pPr>
    </w:p>
    <w:p w14:paraId="4B0284BC" w14:textId="45916788" w:rsidR="34AE0E4E" w:rsidRDefault="34AE0E4E" w:rsidP="34AE0E4E">
      <w:pPr>
        <w:spacing w:line="276" w:lineRule="auto"/>
        <w:ind w:left="360"/>
        <w:jc w:val="both"/>
        <w:rPr>
          <w:color w:val="000000" w:themeColor="text1"/>
        </w:rPr>
      </w:pPr>
    </w:p>
    <w:p w14:paraId="56BFEDC3" w14:textId="3817C082"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PRAZO E VIGÊNCIA</w:t>
      </w:r>
    </w:p>
    <w:p w14:paraId="54AC5E46" w14:textId="46DCC885"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 presente termo vigerá pelo período de 12 (doze) meses a contar de sua assinatura.</w:t>
      </w:r>
    </w:p>
    <w:p w14:paraId="243C8C4C" w14:textId="2E1B72E7" w:rsidR="34AE0E4E" w:rsidRDefault="34AE0E4E" w:rsidP="34AE0E4E">
      <w:pPr>
        <w:spacing w:after="0" w:line="276" w:lineRule="auto"/>
        <w:jc w:val="both"/>
        <w:rPr>
          <w:color w:val="000000" w:themeColor="text1"/>
        </w:rPr>
      </w:pPr>
    </w:p>
    <w:p w14:paraId="3AA12D1B" w14:textId="54BD8779"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OBRIGAÇÕES DO ORIENTADOR</w:t>
      </w:r>
    </w:p>
    <w:p w14:paraId="47A76FBB" w14:textId="0497F1A1"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O(A) ORIENTADOR(A) instruirá o(a) bolsista no cumprimento do plano de trabalho, da carga horária e da execução do projeto.</w:t>
      </w:r>
    </w:p>
    <w:p w14:paraId="5C06FDD4" w14:textId="166EE88D"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O(A) ORIENTADOR(A) fará o monitoramento da frequência do(a) bolsista nas atividades de pesquisa, sendo responsável por informar, tempestivamente, a coordenação do Programa caso o(a) bolsista apresente ausências injustificadas ou desempenho insatisfatório.</w:t>
      </w:r>
    </w:p>
    <w:p w14:paraId="6F024849" w14:textId="22FB64E9"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O(A) ORIENTADOR(A) informará e justificará à coordenação do PI</w:t>
      </w:r>
      <w:r w:rsidR="5EF95EC5" w:rsidRPr="34AE0E4E">
        <w:rPr>
          <w:rFonts w:ascii="Calibri" w:hAnsi="Calibri" w:cs="Calibri"/>
          <w:color w:val="000000" w:themeColor="text1"/>
        </w:rPr>
        <w:t>C</w:t>
      </w:r>
      <w:r w:rsidRPr="34AE0E4E">
        <w:rPr>
          <w:rFonts w:ascii="Calibri" w:hAnsi="Calibri" w:cs="Calibri"/>
          <w:color w:val="000000" w:themeColor="text1"/>
        </w:rPr>
        <w:t>/Ebserh/HUB-UnB sobre as desistências de bolsas ou outra situação de ausência do(a) bolsista no projeto. Em caso de não cumprimento dos prazos de cadastro, substituição e cancelamento das bolsas que gere prejuízo ao bolsista, o(a) orientador será responsabilizado(a).</w:t>
      </w:r>
    </w:p>
    <w:p w14:paraId="2AE06D19" w14:textId="0A379A95"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O(A) ORIENTADOR(A) enviará os relatórios parcial e final do projeto e outros documentos comprobatórios que venham a ser solicitados, seguindo as orientações a serem repassadas pela coordenação do Programa no HUB-UnB.</w:t>
      </w:r>
    </w:p>
    <w:p w14:paraId="3975A476" w14:textId="7FB5FFE6"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O(A) ORIENTADOR(A) incluirá o nome do(a) bolsista e colaboradores nas publicações dos trabalhos em congressos, seminários e revistas, cujos resultados contarem com a participação efetiva desses.</w:t>
      </w:r>
    </w:p>
    <w:p w14:paraId="56D76842" w14:textId="4E1E6359"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rPr>
      </w:pPr>
      <w:r w:rsidRPr="34AE0E4E">
        <w:rPr>
          <w:rFonts w:ascii="Calibri" w:hAnsi="Calibri" w:cs="Calibri"/>
          <w:color w:val="000000" w:themeColor="text1"/>
        </w:rPr>
        <w:t xml:space="preserve">O(A) ORIENTADOR(A) acompanhará o(a) bolsista nos eventos científicos, de avaliação e divulgação dos resultados do PROJETO DE INICIAÇÃO </w:t>
      </w:r>
      <w:r w:rsidR="1CABA89D" w:rsidRPr="34AE0E4E">
        <w:rPr>
          <w:rFonts w:ascii="Calibri" w:hAnsi="Calibri" w:cs="Calibri"/>
          <w:color w:val="000000" w:themeColor="text1"/>
        </w:rPr>
        <w:t>CIENTÍFICA</w:t>
      </w:r>
      <w:r w:rsidRPr="34AE0E4E">
        <w:rPr>
          <w:rFonts w:ascii="Calibri" w:hAnsi="Calibri" w:cs="Calibri"/>
          <w:color w:val="000000" w:themeColor="text1"/>
        </w:rPr>
        <w:t>.</w:t>
      </w:r>
    </w:p>
    <w:p w14:paraId="1BDE2404" w14:textId="0D579172"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O(A) ORIENTADOR(A) deve estar ciente do calendário do PI</w:t>
      </w:r>
      <w:r w:rsidR="2E12AC0E" w:rsidRPr="34AE0E4E">
        <w:rPr>
          <w:rFonts w:ascii="Calibri" w:hAnsi="Calibri" w:cs="Calibri"/>
          <w:color w:val="000000" w:themeColor="text1"/>
        </w:rPr>
        <w:t>C</w:t>
      </w:r>
      <w:r w:rsidRPr="34AE0E4E">
        <w:rPr>
          <w:rFonts w:ascii="Calibri" w:hAnsi="Calibri" w:cs="Calibri"/>
          <w:color w:val="000000" w:themeColor="text1"/>
        </w:rPr>
        <w:t>/Ebserh e cumprir todos os prazos estabelecidos, principalmente para entrega de relatórios parcial e final, avaliação do(a) bolsista e substituição de bolsista – quando for o caso.</w:t>
      </w:r>
    </w:p>
    <w:p w14:paraId="1B7DEF5B" w14:textId="208F6FFC" w:rsidR="34AE0E4E" w:rsidRDefault="34AE0E4E" w:rsidP="34AE0E4E">
      <w:pPr>
        <w:spacing w:after="0" w:line="276" w:lineRule="auto"/>
        <w:jc w:val="both"/>
        <w:rPr>
          <w:color w:val="000000" w:themeColor="text1"/>
        </w:rPr>
      </w:pPr>
    </w:p>
    <w:p w14:paraId="4E2BE014" w14:textId="04231419"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OBRIGAÇÕES DO BOLSISTA</w:t>
      </w:r>
    </w:p>
    <w:p w14:paraId="036C607F" w14:textId="57A7C1E1" w:rsidR="26D57765" w:rsidRDefault="4782B4A4" w:rsidP="018D9ACF">
      <w:pPr>
        <w:pStyle w:val="PargrafodaLista"/>
        <w:numPr>
          <w:ilvl w:val="1"/>
          <w:numId w:val="47"/>
        </w:numPr>
        <w:spacing w:line="276" w:lineRule="auto"/>
        <w:ind w:left="993" w:hanging="633"/>
        <w:jc w:val="both"/>
        <w:rPr>
          <w:rFonts w:ascii="Calibri" w:hAnsi="Calibri" w:cs="Calibri"/>
          <w:color w:val="000000" w:themeColor="text1"/>
        </w:rPr>
      </w:pPr>
      <w:r w:rsidRPr="018D9ACF">
        <w:rPr>
          <w:rFonts w:ascii="Calibri" w:hAnsi="Calibri" w:cs="Calibri"/>
          <w:color w:val="000000" w:themeColor="text1"/>
        </w:rPr>
        <w:t>O(A) BOLSISTA se manterá regularmente matriculado (a) em curso de graduação da UnB durante todo o período de concessão da bolsa.</w:t>
      </w:r>
    </w:p>
    <w:p w14:paraId="3993E0E4" w14:textId="69ED2738" w:rsidR="26D57765" w:rsidRDefault="4782B4A4" w:rsidP="018D9ACF">
      <w:pPr>
        <w:pStyle w:val="PargrafodaLista"/>
        <w:numPr>
          <w:ilvl w:val="1"/>
          <w:numId w:val="47"/>
        </w:numPr>
        <w:spacing w:line="276" w:lineRule="auto"/>
        <w:ind w:left="993" w:hanging="633"/>
        <w:jc w:val="both"/>
        <w:rPr>
          <w:rFonts w:ascii="Calibri" w:hAnsi="Calibri" w:cs="Calibri"/>
          <w:color w:val="000000" w:themeColor="text1"/>
          <w:lang w:val="pt-BR"/>
        </w:rPr>
      </w:pPr>
      <w:r w:rsidRPr="018D9ACF">
        <w:rPr>
          <w:rFonts w:ascii="Calibri" w:hAnsi="Calibri" w:cs="Calibri"/>
          <w:color w:val="000000" w:themeColor="text1"/>
        </w:rPr>
        <w:t>O(A) BOLSISTA executará o plano de trabalho aprovado sob orientação do(a) orientador(a)</w:t>
      </w:r>
      <w:r w:rsidR="26D57765" w:rsidRPr="018D9ACF">
        <w:rPr>
          <w:rFonts w:ascii="Calibri" w:hAnsi="Calibri" w:cs="Calibri"/>
          <w:color w:val="000000" w:themeColor="text1"/>
        </w:rPr>
        <w:t>.</w:t>
      </w:r>
    </w:p>
    <w:p w14:paraId="379AFC14" w14:textId="3ECE91F1" w:rsidR="26D57765" w:rsidRDefault="5A3520F1" w:rsidP="018D9ACF">
      <w:pPr>
        <w:pStyle w:val="PargrafodaLista"/>
        <w:numPr>
          <w:ilvl w:val="1"/>
          <w:numId w:val="47"/>
        </w:numPr>
        <w:spacing w:line="276" w:lineRule="auto"/>
        <w:ind w:left="993" w:hanging="633"/>
        <w:jc w:val="both"/>
        <w:rPr>
          <w:rFonts w:ascii="Calibri" w:hAnsi="Calibri" w:cs="Calibri"/>
          <w:color w:val="000000" w:themeColor="text1"/>
          <w:lang w:val="pt-BR"/>
        </w:rPr>
      </w:pPr>
      <w:r w:rsidRPr="018D9ACF">
        <w:rPr>
          <w:rFonts w:ascii="Calibri" w:hAnsi="Calibri" w:cs="Calibri"/>
          <w:color w:val="000000" w:themeColor="text1"/>
        </w:rPr>
        <w:t>O(A) BOLSISTA deverá executar suas atividades nos horários e locais previamente acordados com o(a) orientador(a), responsável por monitorar o cumprimento das obrigações do(a) bolsista e avaliar continuamente seu desempenho</w:t>
      </w:r>
      <w:r w:rsidR="26D57765" w:rsidRPr="018D9ACF">
        <w:rPr>
          <w:rFonts w:ascii="Calibri" w:hAnsi="Calibri" w:cs="Calibri"/>
          <w:color w:val="000000" w:themeColor="text1"/>
        </w:rPr>
        <w:t>.</w:t>
      </w:r>
    </w:p>
    <w:p w14:paraId="7D31220B" w14:textId="2AE498A0" w:rsidR="26D57765" w:rsidRDefault="29D91E8A" w:rsidP="018D9ACF">
      <w:pPr>
        <w:pStyle w:val="PargrafodaLista"/>
        <w:numPr>
          <w:ilvl w:val="1"/>
          <w:numId w:val="47"/>
        </w:numPr>
        <w:spacing w:line="276" w:lineRule="auto"/>
        <w:ind w:left="993" w:hanging="633"/>
        <w:jc w:val="both"/>
        <w:rPr>
          <w:rFonts w:ascii="Calibri" w:hAnsi="Calibri" w:cs="Calibri"/>
          <w:color w:val="000000" w:themeColor="text1"/>
          <w:lang w:val="pt-BR"/>
        </w:rPr>
      </w:pPr>
      <w:r w:rsidRPr="018D9ACF">
        <w:rPr>
          <w:rFonts w:ascii="Calibri" w:hAnsi="Calibri" w:cs="Calibri"/>
          <w:color w:val="000000" w:themeColor="text1"/>
        </w:rPr>
        <w:t xml:space="preserve">É de total responsabilidade do(a) BOLSISTA aceitar, por e-mail, o Termo de Compromisso do CNPq. Não é possível iniciar as atividades sem autorização formal do CNPq e, caso não receba o Termo de Compromisso via e-mail, o(a) bolsista deverá acessar a Plataforma Carlos Chagas e assinar </w:t>
      </w:r>
      <w:r w:rsidRPr="018D9ACF">
        <w:rPr>
          <w:rFonts w:ascii="Calibri" w:hAnsi="Calibri" w:cs="Calibri"/>
          <w:color w:val="000000" w:themeColor="text1"/>
        </w:rPr>
        <w:lastRenderedPageBreak/>
        <w:t>diretamente via plataforma até o dia 15 do mês em que for indicado</w:t>
      </w:r>
      <w:r w:rsidR="26D57765" w:rsidRPr="018D9ACF">
        <w:rPr>
          <w:rFonts w:ascii="Calibri" w:hAnsi="Calibri" w:cs="Calibri"/>
          <w:color w:val="000000" w:themeColor="text1"/>
        </w:rPr>
        <w:t>.</w:t>
      </w:r>
    </w:p>
    <w:p w14:paraId="15BBB84C" w14:textId="0209E713" w:rsidR="26D57765" w:rsidRDefault="2966261B" w:rsidP="018D9ACF">
      <w:pPr>
        <w:pStyle w:val="PargrafodaLista"/>
        <w:numPr>
          <w:ilvl w:val="1"/>
          <w:numId w:val="47"/>
        </w:numPr>
        <w:spacing w:line="276" w:lineRule="auto"/>
        <w:ind w:left="993" w:hanging="633"/>
        <w:jc w:val="both"/>
        <w:rPr>
          <w:rFonts w:ascii="Calibri" w:hAnsi="Calibri" w:cs="Calibri"/>
          <w:color w:val="000000" w:themeColor="text1"/>
          <w:lang w:val="pt-BR"/>
        </w:rPr>
      </w:pPr>
      <w:r w:rsidRPr="018D9ACF">
        <w:rPr>
          <w:rFonts w:ascii="Calibri" w:hAnsi="Calibri" w:cs="Calibri"/>
          <w:color w:val="000000" w:themeColor="text1"/>
        </w:rPr>
        <w:t>O(A) BOLSISTA fará, obrigatoriamente, referências à sua condição de bolsista do PI</w:t>
      </w:r>
      <w:r w:rsidR="0735259F" w:rsidRPr="018D9ACF">
        <w:rPr>
          <w:rFonts w:ascii="Calibri" w:hAnsi="Calibri" w:cs="Calibri"/>
          <w:color w:val="000000" w:themeColor="text1"/>
        </w:rPr>
        <w:t>C</w:t>
      </w:r>
      <w:r w:rsidRPr="018D9ACF">
        <w:rPr>
          <w:rFonts w:ascii="Calibri" w:hAnsi="Calibri" w:cs="Calibri"/>
          <w:color w:val="000000" w:themeColor="text1"/>
        </w:rPr>
        <w:t>/Ebserh/HUBUnB nas publicações, nos trabalhos apresentados em eventos de qualquer natureza e meios de comunicação</w:t>
      </w:r>
      <w:r w:rsidR="26D57765" w:rsidRPr="018D9ACF">
        <w:rPr>
          <w:rFonts w:ascii="Calibri" w:hAnsi="Calibri" w:cs="Calibri"/>
          <w:color w:val="000000" w:themeColor="text1"/>
        </w:rPr>
        <w:t>.</w:t>
      </w:r>
    </w:p>
    <w:p w14:paraId="25214C5D" w14:textId="55AAE628" w:rsidR="26D57765" w:rsidRDefault="4AE4FD2F" w:rsidP="018D9ACF">
      <w:pPr>
        <w:pStyle w:val="PargrafodaLista"/>
        <w:numPr>
          <w:ilvl w:val="1"/>
          <w:numId w:val="47"/>
        </w:numPr>
        <w:spacing w:line="276" w:lineRule="auto"/>
        <w:ind w:left="993" w:hanging="633"/>
        <w:jc w:val="both"/>
        <w:rPr>
          <w:rFonts w:ascii="Calibri" w:hAnsi="Calibri" w:cs="Calibri"/>
          <w:color w:val="000000" w:themeColor="text1"/>
          <w:lang w:val="pt-BR"/>
        </w:rPr>
      </w:pPr>
      <w:r w:rsidRPr="018D9ACF">
        <w:rPr>
          <w:rFonts w:ascii="Calibri" w:hAnsi="Calibri" w:cs="Calibri"/>
          <w:color w:val="000000" w:themeColor="text1"/>
        </w:rPr>
        <w:t>O(A) BOLSISTA deverá ter ciência do calendário do PI</w:t>
      </w:r>
      <w:r w:rsidR="25673D5E" w:rsidRPr="018D9ACF">
        <w:rPr>
          <w:rFonts w:ascii="Calibri" w:hAnsi="Calibri" w:cs="Calibri"/>
          <w:color w:val="000000" w:themeColor="text1"/>
        </w:rPr>
        <w:t>C</w:t>
      </w:r>
      <w:r w:rsidRPr="018D9ACF">
        <w:rPr>
          <w:rFonts w:ascii="Calibri" w:hAnsi="Calibri" w:cs="Calibri"/>
          <w:color w:val="000000" w:themeColor="text1"/>
        </w:rPr>
        <w:t>/Ebserh/HUB-UnB para submissão do relatório parcial e final, além de manter suas informações de contato sempre atualizadas e ficar atento às comunicações/solicitações enviadas pela coordenação do PI</w:t>
      </w:r>
      <w:r w:rsidR="4655E931" w:rsidRPr="018D9ACF">
        <w:rPr>
          <w:rFonts w:ascii="Calibri" w:hAnsi="Calibri" w:cs="Calibri"/>
          <w:color w:val="000000" w:themeColor="text1"/>
        </w:rPr>
        <w:t>C</w:t>
      </w:r>
      <w:r w:rsidRPr="018D9ACF">
        <w:rPr>
          <w:rFonts w:ascii="Calibri" w:hAnsi="Calibri" w:cs="Calibri"/>
          <w:color w:val="000000" w:themeColor="text1"/>
        </w:rPr>
        <w:t>/Ebserh/HUB-UnB</w:t>
      </w:r>
      <w:r w:rsidR="26D57765" w:rsidRPr="018D9ACF">
        <w:rPr>
          <w:rFonts w:ascii="Calibri" w:hAnsi="Calibri" w:cs="Calibri"/>
          <w:color w:val="000000" w:themeColor="text1"/>
        </w:rPr>
        <w:t>.</w:t>
      </w:r>
    </w:p>
    <w:p w14:paraId="137C17AE" w14:textId="1FEB0F1C" w:rsidR="34AE0E4E" w:rsidRDefault="34AE0E4E" w:rsidP="34AE0E4E">
      <w:pPr>
        <w:spacing w:line="276" w:lineRule="auto"/>
        <w:jc w:val="both"/>
        <w:rPr>
          <w:color w:val="000000" w:themeColor="text1"/>
        </w:rPr>
      </w:pPr>
    </w:p>
    <w:p w14:paraId="1B53BECA" w14:textId="5ECAAC6F"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PRESTAÇÃO DE CONTAS</w:t>
      </w:r>
    </w:p>
    <w:p w14:paraId="740D3B5A" w14:textId="64E7F91F"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 xml:space="preserve">O acompanhamento do PROJETO DE INICIAÇÃO </w:t>
      </w:r>
      <w:r w:rsidR="5CCE30E3" w:rsidRPr="34AE0E4E">
        <w:rPr>
          <w:rFonts w:ascii="Calibri" w:hAnsi="Calibri" w:cs="Calibri"/>
          <w:color w:val="000000" w:themeColor="text1"/>
        </w:rPr>
        <w:t>CIENTÍFICA</w:t>
      </w:r>
      <w:r w:rsidRPr="34AE0E4E">
        <w:rPr>
          <w:rFonts w:ascii="Calibri" w:hAnsi="Calibri" w:cs="Calibri"/>
          <w:color w:val="000000" w:themeColor="text1"/>
        </w:rPr>
        <w:t xml:space="preserve"> será feito pel</w:t>
      </w:r>
      <w:r w:rsidR="1F4F7F7B" w:rsidRPr="34AE0E4E">
        <w:rPr>
          <w:rFonts w:ascii="Calibri" w:hAnsi="Calibri" w:cs="Calibri"/>
          <w:color w:val="000000" w:themeColor="text1"/>
        </w:rPr>
        <w:t>o</w:t>
      </w:r>
      <w:r w:rsidRPr="34AE0E4E">
        <w:rPr>
          <w:rFonts w:ascii="Calibri" w:hAnsi="Calibri" w:cs="Calibri"/>
          <w:color w:val="000000" w:themeColor="text1"/>
        </w:rPr>
        <w:t xml:space="preserve"> </w:t>
      </w:r>
      <w:r w:rsidR="47877057" w:rsidRPr="34AE0E4E">
        <w:rPr>
          <w:rFonts w:ascii="Calibri" w:hAnsi="Calibri" w:cs="Calibri"/>
          <w:color w:val="000000" w:themeColor="text1"/>
        </w:rPr>
        <w:t>Setor de Gestão da Pesquisa e da Inovação Tecnológica em Saúde (SGPITS)</w:t>
      </w:r>
      <w:r w:rsidRPr="34AE0E4E">
        <w:rPr>
          <w:rFonts w:ascii="Calibri" w:hAnsi="Calibri" w:cs="Calibri"/>
          <w:color w:val="000000" w:themeColor="text1"/>
        </w:rPr>
        <w:t xml:space="preserve"> da Gerência de Ensino e Pesquisa (GEP), por meio de relatórios parcial e final ou outros mecanismos de avaliação.</w:t>
      </w:r>
    </w:p>
    <w:p w14:paraId="68AE7085" w14:textId="39AEB583" w:rsidR="26D57765" w:rsidRDefault="4F35BD1F" w:rsidP="018D9ACF">
      <w:pPr>
        <w:pStyle w:val="PargrafodaLista"/>
        <w:numPr>
          <w:ilvl w:val="1"/>
          <w:numId w:val="47"/>
        </w:numPr>
        <w:spacing w:line="276" w:lineRule="auto"/>
        <w:ind w:left="993" w:hanging="633"/>
        <w:jc w:val="both"/>
        <w:rPr>
          <w:rFonts w:ascii="Calibri" w:hAnsi="Calibri" w:cs="Calibri"/>
          <w:color w:val="000000" w:themeColor="text1"/>
        </w:rPr>
      </w:pPr>
      <w:r w:rsidRPr="018D9ACF">
        <w:rPr>
          <w:rFonts w:ascii="Calibri" w:hAnsi="Calibri" w:cs="Calibri"/>
          <w:color w:val="000000" w:themeColor="text1"/>
        </w:rPr>
        <w:t>Durante a execução do PROJETO DE INICIAÇÃO CIENTÍFICA, o(a) orientador(a) deverá encaminhar relatórios parcial e final, de acordo com os prazos e formatos que serão informados pelo SGPITS/HUB-UnB.</w:t>
      </w:r>
    </w:p>
    <w:p w14:paraId="528DE50A" w14:textId="3F2E5C16" w:rsidR="34AE0E4E" w:rsidRDefault="34AE0E4E" w:rsidP="34AE0E4E">
      <w:pPr>
        <w:spacing w:after="0" w:line="276" w:lineRule="auto"/>
        <w:jc w:val="both"/>
        <w:rPr>
          <w:color w:val="000000" w:themeColor="text1"/>
        </w:rPr>
      </w:pPr>
    </w:p>
    <w:p w14:paraId="49E26600" w14:textId="2D622BDC"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RESCISÃO</w:t>
      </w:r>
    </w:p>
    <w:p w14:paraId="776A203B" w14:textId="297A8B81"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 presente Termo de Compromisso poderá ser rescindido no caso de não cumprimento de quaisquer de suas cláusulas ou por condições ou fatos supervenientes impeditivos à perfeita e completa conclusão das atividades previstas no projeto, podendo ainda a GESTORA/EXECUTORA cancelar ou suspender, a seu exclusivo critério e a qualquer tempo, os benefícios definidos, sem que disso resulte direito algum à reclamação ou indenização por quaisquer das partes, com relação à GESTORA/EXECUTORA.</w:t>
      </w:r>
    </w:p>
    <w:p w14:paraId="647F6B7B" w14:textId="5A651D49"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No caso de descumprimento de quaisquer de suas cláusulas e condições, poderá o prejudicado dar por findo o presente Termo de Compromisso, independentemente de prévia interpelação judicial ou extrajudicial</w:t>
      </w:r>
    </w:p>
    <w:p w14:paraId="6D209FC4" w14:textId="36C8797C"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 xml:space="preserve">No caso de descumprimento de quaisquer de suas cláusulas e condições por parte do(a) Bolsista e/ou orientador(a), salvo hipótese de caso fortuito ou de força maior, devidamente demonstrados, os valores atualizados da(s) bolsas(s) recebida(s) deverá(ão) ser ressarcidos ao CNPq ou à Ebserh e o orientador poderá responder administrativamente. </w:t>
      </w:r>
    </w:p>
    <w:p w14:paraId="0201F26C" w14:textId="517F20EB" w:rsidR="34AE0E4E" w:rsidRDefault="34AE0E4E" w:rsidP="34AE0E4E">
      <w:pPr>
        <w:spacing w:after="0" w:line="276" w:lineRule="auto"/>
        <w:jc w:val="both"/>
        <w:rPr>
          <w:color w:val="000000" w:themeColor="text1"/>
        </w:rPr>
      </w:pPr>
    </w:p>
    <w:p w14:paraId="6D224903" w14:textId="5B602264" w:rsidR="34AE0E4E" w:rsidRDefault="34AE0E4E" w:rsidP="34AE0E4E">
      <w:pPr>
        <w:spacing w:after="0" w:line="276" w:lineRule="auto"/>
        <w:jc w:val="both"/>
        <w:rPr>
          <w:color w:val="000000" w:themeColor="text1"/>
        </w:rPr>
      </w:pPr>
    </w:p>
    <w:p w14:paraId="070A12FA" w14:textId="06214E26" w:rsidR="26D57765" w:rsidRDefault="26D57765" w:rsidP="34AE0E4E">
      <w:pPr>
        <w:pStyle w:val="PargrafodaLista"/>
        <w:numPr>
          <w:ilvl w:val="0"/>
          <w:numId w:val="47"/>
        </w:numPr>
        <w:spacing w:after="240"/>
        <w:ind w:left="357" w:hanging="357"/>
        <w:jc w:val="both"/>
        <w:rPr>
          <w:rFonts w:ascii="Calibri" w:hAnsi="Calibri" w:cs="Calibri"/>
          <w:color w:val="000000" w:themeColor="text1"/>
          <w:lang w:val="pt-BR"/>
        </w:rPr>
      </w:pPr>
      <w:r w:rsidRPr="34AE0E4E">
        <w:rPr>
          <w:rFonts w:ascii="Calibri" w:hAnsi="Calibri" w:cs="Calibri"/>
          <w:b/>
          <w:bCs/>
          <w:color w:val="000000" w:themeColor="text1"/>
        </w:rPr>
        <w:t>DISPOSIÇÕES GERAIS</w:t>
      </w:r>
    </w:p>
    <w:p w14:paraId="73CFEC3C" w14:textId="58307960"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 xml:space="preserve">O(A) ORIENTADOR(A), em nome da equipe do PROJETO DE INICIAÇÃO </w:t>
      </w:r>
      <w:r w:rsidR="5F48034E" w:rsidRPr="34AE0E4E">
        <w:rPr>
          <w:rFonts w:ascii="Calibri" w:hAnsi="Calibri" w:cs="Calibri"/>
          <w:color w:val="000000" w:themeColor="text1"/>
        </w:rPr>
        <w:t>CIENTÍFICA</w:t>
      </w:r>
      <w:r w:rsidRPr="34AE0E4E">
        <w:rPr>
          <w:rFonts w:ascii="Calibri" w:hAnsi="Calibri" w:cs="Calibri"/>
          <w:color w:val="000000" w:themeColor="text1"/>
        </w:rPr>
        <w:t>, declara que aceita, sem restrições, todas as condições do presente termo e se responsabiliza pelo fiel cumprimento de todas as suas cláusulas.</w:t>
      </w:r>
    </w:p>
    <w:p w14:paraId="026159AC" w14:textId="72FB896C" w:rsidR="26D57765" w:rsidRDefault="26D57765" w:rsidP="018D9ACF">
      <w:pPr>
        <w:pStyle w:val="PargrafodaLista"/>
        <w:numPr>
          <w:ilvl w:val="1"/>
          <w:numId w:val="47"/>
        </w:numPr>
        <w:spacing w:line="276" w:lineRule="auto"/>
        <w:ind w:left="993" w:hanging="633"/>
        <w:jc w:val="both"/>
        <w:rPr>
          <w:rFonts w:ascii="Calibri" w:hAnsi="Calibri" w:cs="Calibri"/>
          <w:color w:val="000000" w:themeColor="text1"/>
          <w:lang w:val="pt-BR"/>
        </w:rPr>
      </w:pPr>
      <w:r w:rsidRPr="018D9ACF">
        <w:rPr>
          <w:rFonts w:ascii="Calibri" w:hAnsi="Calibri" w:cs="Calibri"/>
          <w:color w:val="000000" w:themeColor="text1"/>
        </w:rPr>
        <w:t>O(A) ORIENTADOR(A) declara ter ciência de quais são os requisitos mínimos para concessão de bolsa e atesta que o aluno selecionado os cumpr</w:t>
      </w:r>
      <w:r w:rsidR="039A785E" w:rsidRPr="018D9ACF">
        <w:rPr>
          <w:rFonts w:ascii="Calibri" w:hAnsi="Calibri" w:cs="Calibri"/>
          <w:color w:val="000000" w:themeColor="text1"/>
        </w:rPr>
        <w:t>e</w:t>
      </w:r>
      <w:r w:rsidRPr="018D9ACF">
        <w:rPr>
          <w:rFonts w:ascii="Calibri" w:hAnsi="Calibri" w:cs="Calibri"/>
          <w:color w:val="000000" w:themeColor="text1"/>
        </w:rPr>
        <w:t>.</w:t>
      </w:r>
    </w:p>
    <w:p w14:paraId="12DF84EB" w14:textId="600BEB56"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lastRenderedPageBreak/>
        <w:t>O(A) BOLSISTA declara que aceita, sem restrições, todas as condições do presente termo e se responsabiliza pelo fiel cumprimento de todas as suas cláusulas.</w:t>
      </w:r>
    </w:p>
    <w:p w14:paraId="136C78F4" w14:textId="54A9C850"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O(A) BOLSISTA declara que não pertence ao mesmo círculo familiar do(a) ORIENTADOR(A).</w:t>
      </w:r>
    </w:p>
    <w:p w14:paraId="27579474" w14:textId="2417E84F"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 xml:space="preserve">O(A) BOLSISTA declara também que não possui nenhum tipo de vínculo empregatício ou bolsas pagas pela UnB, CNPq, Ebserh ou outros programas e agência de fomento pública ou privada, nacional e/ou internacional. Não é considerado acúmulo a manutenção simultânea de bolsa de IT com bolsas concedidas por Instituições Federais de Ensino Superior (IFES) ou pelo Ministério da Educação (MEC), quando estas possuírem objetivos assistenciais, de manutenção ou de permanência, finalidades distintas de iniciação </w:t>
      </w:r>
      <w:r w:rsidR="4861F0FC" w:rsidRPr="34AE0E4E">
        <w:rPr>
          <w:rFonts w:ascii="Calibri" w:hAnsi="Calibri" w:cs="Calibri"/>
          <w:color w:val="000000" w:themeColor="text1"/>
        </w:rPr>
        <w:t>científica</w:t>
      </w:r>
      <w:r w:rsidRPr="34AE0E4E">
        <w:rPr>
          <w:rFonts w:ascii="Calibri" w:hAnsi="Calibri" w:cs="Calibri"/>
          <w:color w:val="000000" w:themeColor="text1"/>
        </w:rPr>
        <w:t xml:space="preserve"> (conforme RN-042/2013).</w:t>
      </w:r>
    </w:p>
    <w:p w14:paraId="52809EA3" w14:textId="74AF1EB9"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O presente termo de compromisso não caracteriza relação empregatícia, podendo, a qualquer momento, ser denunciado unilateralmente por ambas as partes, no caso de descumprimento pelos compromissos de qualquer das obrigações assumidas.</w:t>
      </w:r>
    </w:p>
    <w:p w14:paraId="0BA0CE35" w14:textId="0ED81CE5"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34AE0E4E">
        <w:rPr>
          <w:rFonts w:ascii="Calibri" w:hAnsi="Calibri" w:cs="Calibri"/>
          <w:color w:val="000000" w:themeColor="text1"/>
        </w:rPr>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4563A755" w14:textId="7540EA65" w:rsidR="26D57765" w:rsidRDefault="26D57765" w:rsidP="34AE0E4E">
      <w:pPr>
        <w:pStyle w:val="PargrafodaLista"/>
        <w:numPr>
          <w:ilvl w:val="1"/>
          <w:numId w:val="47"/>
        </w:numPr>
        <w:spacing w:line="276" w:lineRule="auto"/>
        <w:ind w:left="993" w:hanging="633"/>
        <w:jc w:val="both"/>
        <w:rPr>
          <w:rFonts w:ascii="Calibri" w:hAnsi="Calibri" w:cs="Calibri"/>
          <w:color w:val="000000" w:themeColor="text1"/>
          <w:lang w:val="pt-BR"/>
        </w:rPr>
      </w:pPr>
      <w:r w:rsidRPr="71E032CC">
        <w:rPr>
          <w:rFonts w:ascii="Calibri" w:hAnsi="Calibri" w:cs="Calibri"/>
          <w:color w:val="000000" w:themeColor="text1"/>
        </w:rPr>
        <w:t>Fica eleito o Foro de Brasília-DF para dirimir quaisquer dúvidas ou litígios decorrentes do presente termo.</w:t>
      </w:r>
    </w:p>
    <w:p w14:paraId="7CF40881" w14:textId="30565B82" w:rsidR="71E032CC" w:rsidRDefault="71E032CC" w:rsidP="71E032CC">
      <w:pPr>
        <w:widowControl w:val="0"/>
        <w:spacing w:after="0" w:line="276" w:lineRule="auto"/>
        <w:jc w:val="both"/>
        <w:rPr>
          <w:color w:val="000000" w:themeColor="text1"/>
        </w:rPr>
      </w:pPr>
    </w:p>
    <w:p w14:paraId="4C864CD0" w14:textId="72E1DB73" w:rsidR="71E032CC" w:rsidRDefault="71E032CC" w:rsidP="71E032CC">
      <w:pPr>
        <w:widowControl w:val="0"/>
        <w:spacing w:after="0" w:line="276" w:lineRule="auto"/>
        <w:jc w:val="both"/>
        <w:rPr>
          <w:color w:val="000000" w:themeColor="text1"/>
        </w:rPr>
      </w:pPr>
    </w:p>
    <w:p w14:paraId="0A82F821" w14:textId="19A2C718" w:rsidR="26D57765" w:rsidRDefault="26D57765" w:rsidP="71E032CC">
      <w:pPr>
        <w:spacing w:after="0" w:line="276" w:lineRule="auto"/>
        <w:jc w:val="right"/>
        <w:rPr>
          <w:color w:val="000000" w:themeColor="text1"/>
        </w:rPr>
      </w:pPr>
      <w:r w:rsidRPr="71E032CC">
        <w:rPr>
          <w:color w:val="000000" w:themeColor="text1"/>
        </w:rPr>
        <w:t>Brasília-DF,</w:t>
      </w:r>
      <w:r w:rsidRPr="71E032CC">
        <w:rPr>
          <w:color w:val="FF0000"/>
        </w:rPr>
        <w:t xml:space="preserve"> XX</w:t>
      </w:r>
      <w:r w:rsidRPr="71E032CC">
        <w:rPr>
          <w:color w:val="000000" w:themeColor="text1"/>
        </w:rPr>
        <w:t xml:space="preserve"> de </w:t>
      </w:r>
      <w:r w:rsidRPr="71E032CC">
        <w:rPr>
          <w:color w:val="FF0000"/>
        </w:rPr>
        <w:t>XXX</w:t>
      </w:r>
      <w:r w:rsidR="0C429E72" w:rsidRPr="71E032CC">
        <w:rPr>
          <w:color w:val="FF0000"/>
        </w:rPr>
        <w:t>XXXXXXXXX</w:t>
      </w:r>
      <w:r w:rsidRPr="71E032CC">
        <w:rPr>
          <w:color w:val="000000" w:themeColor="text1"/>
        </w:rPr>
        <w:t xml:space="preserve"> de 2024.</w:t>
      </w:r>
    </w:p>
    <w:p w14:paraId="371A07E9" w14:textId="08B17F68" w:rsidR="34AE0E4E" w:rsidRDefault="34AE0E4E" w:rsidP="34AE0E4E">
      <w:pPr>
        <w:spacing w:after="0" w:line="276" w:lineRule="auto"/>
        <w:jc w:val="both"/>
        <w:rPr>
          <w:color w:val="000000" w:themeColor="text1"/>
        </w:rPr>
      </w:pPr>
    </w:p>
    <w:p w14:paraId="7E53F9EF" w14:textId="1FD12470" w:rsidR="26D57765" w:rsidRDefault="26D57765" w:rsidP="34AE0E4E">
      <w:pPr>
        <w:spacing w:after="0" w:line="276" w:lineRule="auto"/>
        <w:jc w:val="center"/>
        <w:rPr>
          <w:color w:val="000000" w:themeColor="text1"/>
        </w:rPr>
      </w:pPr>
      <w:r w:rsidRPr="34AE0E4E">
        <w:rPr>
          <w:color w:val="000000" w:themeColor="text1"/>
        </w:rPr>
        <w:t>______________________________________</w:t>
      </w:r>
    </w:p>
    <w:p w14:paraId="753751B3" w14:textId="416437A8" w:rsidR="26D57765" w:rsidRDefault="26D57765" w:rsidP="34AE0E4E">
      <w:pPr>
        <w:spacing w:after="0" w:line="240" w:lineRule="auto"/>
        <w:jc w:val="center"/>
        <w:rPr>
          <w:color w:val="FF0000"/>
        </w:rPr>
      </w:pPr>
      <w:r w:rsidRPr="34AE0E4E">
        <w:rPr>
          <w:color w:val="FF0000"/>
        </w:rPr>
        <w:t>NOME DO BOLSISTA</w:t>
      </w:r>
    </w:p>
    <w:p w14:paraId="4DC0C90B" w14:textId="211EB24A" w:rsidR="26D57765" w:rsidRDefault="26D57765" w:rsidP="34AE0E4E">
      <w:pPr>
        <w:spacing w:after="0" w:line="240" w:lineRule="auto"/>
        <w:jc w:val="center"/>
        <w:rPr>
          <w:color w:val="FF0000"/>
        </w:rPr>
      </w:pPr>
      <w:r w:rsidRPr="34AE0E4E">
        <w:rPr>
          <w:color w:val="000000" w:themeColor="text1"/>
        </w:rPr>
        <w:t xml:space="preserve">Aluno de graduação em </w:t>
      </w:r>
      <w:r w:rsidRPr="34AE0E4E">
        <w:rPr>
          <w:color w:val="FF0000"/>
        </w:rPr>
        <w:t>XXXX</w:t>
      </w:r>
    </w:p>
    <w:p w14:paraId="4D449A76" w14:textId="3FBFBE1D" w:rsidR="26D57765" w:rsidRDefault="26D57765" w:rsidP="34AE0E4E">
      <w:pPr>
        <w:spacing w:after="0" w:line="240" w:lineRule="auto"/>
        <w:jc w:val="center"/>
        <w:rPr>
          <w:color w:val="000000" w:themeColor="text1"/>
        </w:rPr>
      </w:pPr>
      <w:r w:rsidRPr="34AE0E4E">
        <w:rPr>
          <w:color w:val="000000" w:themeColor="text1"/>
        </w:rPr>
        <w:t>Universidade de Brasília</w:t>
      </w:r>
    </w:p>
    <w:p w14:paraId="5275DFC2" w14:textId="5ADD791E" w:rsidR="34AE0E4E" w:rsidRDefault="34AE0E4E" w:rsidP="34AE0E4E">
      <w:pPr>
        <w:spacing w:after="0" w:line="276" w:lineRule="auto"/>
        <w:jc w:val="both"/>
        <w:rPr>
          <w:color w:val="000000" w:themeColor="text1"/>
        </w:rPr>
      </w:pPr>
    </w:p>
    <w:p w14:paraId="3D747C5D" w14:textId="4EA4220F" w:rsidR="26D57765" w:rsidRDefault="26D57765" w:rsidP="34AE0E4E">
      <w:pPr>
        <w:spacing w:after="0" w:line="276" w:lineRule="auto"/>
        <w:jc w:val="center"/>
        <w:rPr>
          <w:color w:val="000000" w:themeColor="text1"/>
        </w:rPr>
      </w:pPr>
      <w:r w:rsidRPr="34AE0E4E">
        <w:rPr>
          <w:color w:val="000000" w:themeColor="text1"/>
        </w:rPr>
        <w:t>______________________________________</w:t>
      </w:r>
    </w:p>
    <w:p w14:paraId="038EA417" w14:textId="50D74AE4" w:rsidR="26D57765" w:rsidRDefault="26D57765" w:rsidP="34AE0E4E">
      <w:pPr>
        <w:spacing w:after="0" w:line="240" w:lineRule="auto"/>
        <w:jc w:val="center"/>
        <w:rPr>
          <w:color w:val="FF0000"/>
        </w:rPr>
      </w:pPr>
      <w:r w:rsidRPr="34AE0E4E">
        <w:rPr>
          <w:color w:val="FF0000"/>
        </w:rPr>
        <w:t>NOME DO ORIENTADOR</w:t>
      </w:r>
    </w:p>
    <w:p w14:paraId="458EAB04" w14:textId="4ADDDA9D" w:rsidR="26D57765" w:rsidRDefault="26D57765" w:rsidP="34AE0E4E">
      <w:pPr>
        <w:spacing w:after="0" w:line="240" w:lineRule="auto"/>
        <w:jc w:val="center"/>
        <w:rPr>
          <w:color w:val="FF0000"/>
        </w:rPr>
      </w:pPr>
      <w:r w:rsidRPr="34AE0E4E">
        <w:rPr>
          <w:color w:val="FF0000"/>
        </w:rPr>
        <w:t>Vínculo institucional</w:t>
      </w:r>
    </w:p>
    <w:p w14:paraId="5BB4C754" w14:textId="6D8BA26F" w:rsidR="26D57765" w:rsidRDefault="26D57765" w:rsidP="34AE0E4E">
      <w:pPr>
        <w:spacing w:after="0" w:line="240" w:lineRule="auto"/>
        <w:jc w:val="center"/>
        <w:rPr>
          <w:color w:val="FF0000"/>
        </w:rPr>
      </w:pPr>
      <w:r w:rsidRPr="71E032CC">
        <w:rPr>
          <w:color w:val="FF0000"/>
        </w:rPr>
        <w:t>SIAPE</w:t>
      </w:r>
    </w:p>
    <w:p w14:paraId="65397EAF" w14:textId="73820277" w:rsidR="34AE0E4E" w:rsidRDefault="34AE0E4E" w:rsidP="34AE0E4E">
      <w:pPr>
        <w:spacing w:after="0" w:line="276" w:lineRule="auto"/>
        <w:jc w:val="center"/>
        <w:rPr>
          <w:color w:val="FF0000"/>
        </w:rPr>
      </w:pPr>
    </w:p>
    <w:p w14:paraId="32850048" w14:textId="0C9EEAD2" w:rsidR="26D57765" w:rsidRDefault="26D57765" w:rsidP="34AE0E4E">
      <w:pPr>
        <w:spacing w:after="0" w:line="276" w:lineRule="auto"/>
        <w:jc w:val="center"/>
        <w:rPr>
          <w:color w:val="000000" w:themeColor="text1"/>
        </w:rPr>
      </w:pPr>
      <w:r w:rsidRPr="34AE0E4E">
        <w:rPr>
          <w:color w:val="000000" w:themeColor="text1"/>
        </w:rPr>
        <w:t>______________________________________</w:t>
      </w:r>
    </w:p>
    <w:p w14:paraId="7F57E35F" w14:textId="0F54E744" w:rsidR="26D57765" w:rsidRDefault="26D57765" w:rsidP="34AE0E4E">
      <w:pPr>
        <w:spacing w:after="0" w:line="240" w:lineRule="auto"/>
        <w:jc w:val="center"/>
      </w:pPr>
      <w:r w:rsidRPr="34AE0E4E">
        <w:rPr>
          <w:color w:val="000000" w:themeColor="text1"/>
        </w:rPr>
        <w:t>Jucileia Rezende Souza</w:t>
      </w:r>
    </w:p>
    <w:p w14:paraId="20029960" w14:textId="42209DC0" w:rsidR="26D57765" w:rsidRDefault="26D57765" w:rsidP="34AE0E4E">
      <w:pPr>
        <w:spacing w:after="0" w:line="240" w:lineRule="auto"/>
        <w:jc w:val="center"/>
        <w:rPr>
          <w:color w:val="000000" w:themeColor="text1"/>
        </w:rPr>
      </w:pPr>
      <w:r w:rsidRPr="34AE0E4E">
        <w:rPr>
          <w:color w:val="000000" w:themeColor="text1"/>
        </w:rPr>
        <w:t>Coordenadora do PIC/Ebserh/HUB-UnB</w:t>
      </w:r>
    </w:p>
    <w:p w14:paraId="7EF27F89" w14:textId="10C6DEC1" w:rsidR="26D57765" w:rsidRDefault="26D57765" w:rsidP="34AE0E4E">
      <w:pPr>
        <w:spacing w:after="0" w:line="240" w:lineRule="auto"/>
        <w:jc w:val="center"/>
        <w:rPr>
          <w:color w:val="000000" w:themeColor="text1"/>
        </w:rPr>
      </w:pPr>
      <w:r w:rsidRPr="34AE0E4E">
        <w:rPr>
          <w:color w:val="000000" w:themeColor="text1"/>
        </w:rPr>
        <w:t>Chefe da Unidade de Gestão da Pesquisa do HUB-UnB</w:t>
      </w:r>
    </w:p>
    <w:p w14:paraId="71FC3BFA" w14:textId="5AF94C18" w:rsidR="34AE0E4E" w:rsidRDefault="26D57765" w:rsidP="71E032CC">
      <w:pPr>
        <w:spacing w:after="0" w:line="240" w:lineRule="auto"/>
        <w:jc w:val="center"/>
        <w:rPr>
          <w:color w:val="000000" w:themeColor="text1"/>
        </w:rPr>
      </w:pPr>
      <w:r w:rsidRPr="71E032CC">
        <w:rPr>
          <w:color w:val="000000" w:themeColor="text1"/>
        </w:rPr>
        <w:t>Hospital Universitário de Brasília (HUB-UnB)</w:t>
      </w:r>
    </w:p>
    <w:sectPr w:rsidR="34AE0E4E" w:rsidSect="001E382C">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E8E90" w14:textId="77777777" w:rsidR="00627B22" w:rsidRDefault="00627B22" w:rsidP="006961AF">
      <w:pPr>
        <w:spacing w:after="0" w:line="240" w:lineRule="auto"/>
      </w:pPr>
      <w:r>
        <w:separator/>
      </w:r>
    </w:p>
  </w:endnote>
  <w:endnote w:type="continuationSeparator" w:id="0">
    <w:p w14:paraId="62280925" w14:textId="77777777" w:rsidR="00627B22" w:rsidRDefault="00627B22"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9D3E5" w14:textId="77777777" w:rsidR="0035028E" w:rsidRDefault="0035028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B847" w14:textId="77777777" w:rsidR="0035028E" w:rsidRDefault="0035028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B7EE" w14:textId="77777777" w:rsidR="0035028E" w:rsidRDefault="0035028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0E283" w14:textId="77777777" w:rsidR="00627B22" w:rsidRDefault="00627B22" w:rsidP="006961AF">
      <w:pPr>
        <w:spacing w:after="0" w:line="240" w:lineRule="auto"/>
      </w:pPr>
      <w:r>
        <w:separator/>
      </w:r>
    </w:p>
  </w:footnote>
  <w:footnote w:type="continuationSeparator" w:id="0">
    <w:p w14:paraId="67881CAC" w14:textId="77777777" w:rsidR="00627B22" w:rsidRDefault="00627B22"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6250" w14:textId="77777777" w:rsidR="0035028E" w:rsidRDefault="0035028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D249" w14:textId="28AAC355" w:rsidR="007E3F46" w:rsidRDefault="00800AA8" w:rsidP="00800AA8">
    <w:pPr>
      <w:pStyle w:val="Cabealho"/>
      <w:rPr>
        <w:rStyle w:val="Forte"/>
        <w:color w:val="000000"/>
        <w:sz w:val="20"/>
        <w:szCs w:val="20"/>
      </w:rPr>
    </w:pPr>
    <w:bookmarkStart w:id="1" w:name="_Hlk122598896"/>
    <w:bookmarkStart w:id="2" w:name="_Hlk122598897"/>
    <w:r>
      <w:rPr>
        <w:noProof/>
        <w:lang w:eastAsia="pt-BR"/>
      </w:rPr>
      <w:drawing>
        <wp:anchor distT="0" distB="0" distL="114300" distR="114300" simplePos="0" relativeHeight="251662336" behindDoc="0" locked="0" layoutInCell="1" allowOverlap="1" wp14:anchorId="00E89C1B" wp14:editId="089BD6AE">
          <wp:simplePos x="0" y="0"/>
          <wp:positionH relativeFrom="margin">
            <wp:posOffset>1652270</wp:posOffset>
          </wp:positionH>
          <wp:positionV relativeFrom="paragraph">
            <wp:posOffset>55880</wp:posOffset>
          </wp:positionV>
          <wp:extent cx="4267835" cy="601345"/>
          <wp:effectExtent l="0" t="0" r="0" b="8255"/>
          <wp:wrapSquare wrapText="bothSides"/>
          <wp:docPr id="4" name="Imagem 4">
            <a:extLst xmlns:a="http://schemas.openxmlformats.org/drawingml/2006/main">
              <a:ext uri="{FF2B5EF4-FFF2-40B4-BE49-F238E27FC236}">
                <a16:creationId xmlns:a16="http://schemas.microsoft.com/office/drawing/2014/main" id="{BBA998A8-475E-D918-50E0-49C7D8B01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BBA998A8-475E-D918-50E0-49C7D8B0126E}"/>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288" r="4101"/>
                  <a:stretch/>
                </pic:blipFill>
                <pic:spPr bwMode="auto">
                  <a:xfrm>
                    <a:off x="0" y="0"/>
                    <a:ext cx="4267835" cy="601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0" locked="0" layoutInCell="1" allowOverlap="1" wp14:anchorId="08550B5A" wp14:editId="4D26A9EC">
          <wp:simplePos x="0" y="0"/>
          <wp:positionH relativeFrom="margin">
            <wp:posOffset>-238125</wp:posOffset>
          </wp:positionH>
          <wp:positionV relativeFrom="topMargin">
            <wp:posOffset>527685</wp:posOffset>
          </wp:positionV>
          <wp:extent cx="1543050" cy="583565"/>
          <wp:effectExtent l="0" t="0" r="0" b="6985"/>
          <wp:wrapSquare wrapText="bothSides"/>
          <wp:docPr id="2" name="Imagem 2"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baix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3050" cy="583565"/>
                  </a:xfrm>
                  <a:prstGeom prst="rect">
                    <a:avLst/>
                  </a:prstGeom>
                </pic:spPr>
              </pic:pic>
            </a:graphicData>
          </a:graphic>
          <wp14:sizeRelH relativeFrom="margin">
            <wp14:pctWidth>0</wp14:pctWidth>
          </wp14:sizeRelH>
          <wp14:sizeRelV relativeFrom="margin">
            <wp14:pctHeight>0</wp14:pctHeight>
          </wp14:sizeRelV>
        </wp:anchor>
      </w:drawing>
    </w:r>
  </w:p>
  <w:p w14:paraId="6903E8F9" w14:textId="77777777" w:rsidR="007E3F46" w:rsidRPr="003B2D3D" w:rsidRDefault="007E3F46" w:rsidP="00800AA8">
    <w:pPr>
      <w:pStyle w:val="ebserhtabelatextocentralizado"/>
      <w:spacing w:before="0" w:beforeAutospacing="0" w:after="0" w:afterAutospacing="0"/>
      <w:ind w:left="60" w:right="60"/>
      <w:jc w:val="center"/>
      <w:rPr>
        <w:rStyle w:val="Forte"/>
        <w:rFonts w:ascii="Calibri" w:hAnsi="Calibri" w:cs="Calibri"/>
        <w:color w:val="000000"/>
        <w:sz w:val="20"/>
        <w:szCs w:val="20"/>
      </w:rPr>
    </w:pPr>
    <w:r w:rsidRPr="003B2D3D">
      <w:rPr>
        <w:rStyle w:val="Forte"/>
        <w:rFonts w:ascii="Calibri" w:hAnsi="Calibri" w:cs="Calibri"/>
        <w:color w:val="000000"/>
        <w:sz w:val="20"/>
        <w:szCs w:val="20"/>
      </w:rPr>
      <w:t>HOSPITAL UNIVERSITÁRIO DE BRASÍLIA (HUB-UNB)</w:t>
    </w:r>
  </w:p>
  <w:p w14:paraId="560D89F9" w14:textId="481963E7" w:rsidR="007E3F46" w:rsidRPr="003B2D3D" w:rsidRDefault="007E3F46" w:rsidP="00800AA8">
    <w:pPr>
      <w:pStyle w:val="ebserhtabelatextocentralizado"/>
      <w:spacing w:before="0" w:beforeAutospacing="0" w:after="0" w:afterAutospacing="0"/>
      <w:ind w:left="60" w:right="60"/>
      <w:jc w:val="center"/>
      <w:rPr>
        <w:rStyle w:val="Forte"/>
        <w:rFonts w:ascii="Calibri" w:hAnsi="Calibri" w:cs="Calibri"/>
        <w:color w:val="000000"/>
        <w:sz w:val="20"/>
        <w:szCs w:val="20"/>
      </w:rPr>
    </w:pPr>
    <w:r w:rsidRPr="003B2D3D">
      <w:rPr>
        <w:rStyle w:val="Forte"/>
        <w:rFonts w:ascii="Calibri" w:hAnsi="Calibri" w:cs="Calibri"/>
        <w:color w:val="000000"/>
        <w:sz w:val="20"/>
        <w:szCs w:val="20"/>
      </w:rPr>
      <w:t>PROGRAMA DE INICIAÇÃO CIENTÍFICA DA EBSERH (P</w:t>
    </w:r>
    <w:r w:rsidR="00946D39" w:rsidRPr="003B2D3D">
      <w:rPr>
        <w:rStyle w:val="Forte"/>
        <w:rFonts w:ascii="Calibri" w:hAnsi="Calibri" w:cs="Calibri"/>
        <w:color w:val="000000"/>
        <w:sz w:val="20"/>
        <w:szCs w:val="20"/>
      </w:rPr>
      <w:t>IC</w:t>
    </w:r>
    <w:r w:rsidRPr="003B2D3D">
      <w:rPr>
        <w:rStyle w:val="Forte"/>
        <w:rFonts w:ascii="Calibri" w:hAnsi="Calibri" w:cs="Calibri"/>
        <w:color w:val="000000"/>
        <w:sz w:val="20"/>
        <w:szCs w:val="20"/>
      </w:rPr>
      <w:t>/Ebserh/HUB-UnB)</w:t>
    </w:r>
  </w:p>
  <w:p w14:paraId="6072F66A" w14:textId="53A6C464" w:rsidR="007E3F46" w:rsidRPr="003B2D3D" w:rsidRDefault="007E3F46" w:rsidP="08E6A8B5">
    <w:pPr>
      <w:jc w:val="center"/>
      <w:rPr>
        <w:rFonts w:cstheme="minorBidi"/>
        <w:b/>
        <w:bCs/>
        <w:color w:val="FF0000"/>
        <w:sz w:val="20"/>
        <w:szCs w:val="20"/>
      </w:rPr>
    </w:pPr>
    <w:r w:rsidRPr="003B2D3D">
      <w:rPr>
        <w:noProof/>
        <w:color w:val="FF0000"/>
        <w:sz w:val="20"/>
        <w:szCs w:val="20"/>
        <w:lang w:eastAsia="pt-BR"/>
      </w:rPr>
      <mc:AlternateContent>
        <mc:Choice Requires="wps">
          <w:drawing>
            <wp:anchor distT="0" distB="0" distL="114300" distR="114300" simplePos="0" relativeHeight="251659264" behindDoc="0" locked="0" layoutInCell="1" allowOverlap="1" wp14:anchorId="5F1A2279" wp14:editId="08A97558">
              <wp:simplePos x="0" y="0"/>
              <wp:positionH relativeFrom="margin">
                <wp:posOffset>-290830</wp:posOffset>
              </wp:positionH>
              <wp:positionV relativeFrom="paragraph">
                <wp:posOffset>191558</wp:posOffset>
              </wp:positionV>
              <wp:extent cx="6587067" cy="0"/>
              <wp:effectExtent l="0" t="0" r="17145" b="12700"/>
              <wp:wrapNone/>
              <wp:docPr id="1" name="Conector reto 8"/>
              <wp:cNvGraphicFramePr/>
              <a:graphic xmlns:a="http://schemas.openxmlformats.org/drawingml/2006/main">
                <a:graphicData uri="http://schemas.microsoft.com/office/word/2010/wordprocessingShape">
                  <wps:wsp>
                    <wps:cNvCnPr/>
                    <wps:spPr>
                      <a:xfrm>
                        <a:off x="0" y="0"/>
                        <a:ext cx="6587067" cy="0"/>
                      </a:xfrm>
                      <a:prstGeom prst="line">
                        <a:avLst/>
                      </a:prstGeom>
                      <a:ln w="12700">
                        <a:solidFill>
                          <a:srgbClr val="1541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16="http://schemas.microsoft.com/office/drawing/2014/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Conector reto 8"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154177" strokeweight="1pt" from="-22.9pt,15.1pt" to="495.75pt,15.1pt" w14:anchorId="79300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">
              <w10:wrap anchorx="margin"/>
            </v:line>
          </w:pict>
        </mc:Fallback>
      </mc:AlternateContent>
    </w:r>
    <w:r w:rsidR="08E6A8B5" w:rsidRPr="08E6A8B5">
      <w:rPr>
        <w:rStyle w:val="Forte"/>
        <w:sz w:val="20"/>
        <w:szCs w:val="20"/>
      </w:rPr>
      <w:t xml:space="preserve">EDITAL Nº 06/2024 - </w:t>
    </w:r>
    <w:r w:rsidR="08E6A8B5" w:rsidRPr="08E6A8B5">
      <w:rPr>
        <w:rFonts w:cstheme="minorBidi"/>
        <w:b/>
        <w:bCs/>
        <w:sz w:val="20"/>
        <w:szCs w:val="20"/>
      </w:rPr>
      <w:t>VIGÊNCIA:</w:t>
    </w:r>
    <w:r w:rsidR="08E6A8B5" w:rsidRPr="08E6A8B5">
      <w:rPr>
        <w:rFonts w:cstheme="minorBidi"/>
        <w:b/>
        <w:bCs/>
        <w:color w:val="FF0000"/>
        <w:sz w:val="20"/>
        <w:szCs w:val="20"/>
      </w:rPr>
      <w:t xml:space="preserve"> </w:t>
    </w:r>
    <w:r w:rsidR="08E6A8B5" w:rsidRPr="08E6A8B5">
      <w:rPr>
        <w:rFonts w:cstheme="minorBidi"/>
        <w:b/>
        <w:bCs/>
        <w:sz w:val="20"/>
        <w:szCs w:val="20"/>
      </w:rPr>
      <w:t>02/09/2024 a 30/08/2025</w:t>
    </w:r>
  </w:p>
  <w:bookmarkEnd w:id="1"/>
  <w:bookmarkEnd w:id="2"/>
  <w:p w14:paraId="3BA8D1F0" w14:textId="77777777" w:rsidR="00C531AC" w:rsidRDefault="00C531AC">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E168D" w14:textId="77777777" w:rsidR="0035028E" w:rsidRDefault="0035028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0E6"/>
    <w:multiLevelType w:val="multilevel"/>
    <w:tmpl w:val="4F68DD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50C94B"/>
    <w:multiLevelType w:val="multilevel"/>
    <w:tmpl w:val="15FE20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456DA20"/>
    <w:multiLevelType w:val="multilevel"/>
    <w:tmpl w:val="349CBC2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4F0F2B9"/>
    <w:multiLevelType w:val="multilevel"/>
    <w:tmpl w:val="37A88DF8"/>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A31CB"/>
    <w:multiLevelType w:val="multilevel"/>
    <w:tmpl w:val="9ED260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8CFEFCE"/>
    <w:multiLevelType w:val="multilevel"/>
    <w:tmpl w:val="2724D60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ACC1051"/>
    <w:multiLevelType w:val="multilevel"/>
    <w:tmpl w:val="1D165F60"/>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0C63C06F"/>
    <w:multiLevelType w:val="multilevel"/>
    <w:tmpl w:val="EE80361C"/>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0E816B34"/>
    <w:multiLevelType w:val="multilevel"/>
    <w:tmpl w:val="5B3EE1D2"/>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1F5ED72"/>
    <w:multiLevelType w:val="multilevel"/>
    <w:tmpl w:val="CAB66606"/>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2AD7E36"/>
    <w:multiLevelType w:val="multilevel"/>
    <w:tmpl w:val="C85E4714"/>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3FA2CA1"/>
    <w:multiLevelType w:val="multilevel"/>
    <w:tmpl w:val="2B780912"/>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6B4884B"/>
    <w:multiLevelType w:val="multilevel"/>
    <w:tmpl w:val="43CC43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19A98653"/>
    <w:multiLevelType w:val="multilevel"/>
    <w:tmpl w:val="AF945E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A02711F"/>
    <w:multiLevelType w:val="multilevel"/>
    <w:tmpl w:val="991A15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A2F4FBA"/>
    <w:multiLevelType w:val="multilevel"/>
    <w:tmpl w:val="E466AF56"/>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D911100"/>
    <w:multiLevelType w:val="multilevel"/>
    <w:tmpl w:val="4EAA4F2C"/>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654EB56"/>
    <w:multiLevelType w:val="multilevel"/>
    <w:tmpl w:val="0C044220"/>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2E7F0889"/>
    <w:multiLevelType w:val="hybridMultilevel"/>
    <w:tmpl w:val="278EC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384CC1"/>
    <w:multiLevelType w:val="multilevel"/>
    <w:tmpl w:val="A3DE2DCA"/>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31514A93"/>
    <w:multiLevelType w:val="multilevel"/>
    <w:tmpl w:val="8752BCE6"/>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2AC8C95"/>
    <w:multiLevelType w:val="multilevel"/>
    <w:tmpl w:val="F246026A"/>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364BD2B8"/>
    <w:multiLevelType w:val="multilevel"/>
    <w:tmpl w:val="58483E74"/>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3695C5A6"/>
    <w:multiLevelType w:val="multilevel"/>
    <w:tmpl w:val="CE203A2C"/>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3C3AFE01"/>
    <w:multiLevelType w:val="multilevel"/>
    <w:tmpl w:val="258CED66"/>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3D2DE58C"/>
    <w:multiLevelType w:val="multilevel"/>
    <w:tmpl w:val="9D462A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4184FA30"/>
    <w:multiLevelType w:val="multilevel"/>
    <w:tmpl w:val="F0327836"/>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4376608E"/>
    <w:multiLevelType w:val="multilevel"/>
    <w:tmpl w:val="D7A6B5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489B2C46"/>
    <w:multiLevelType w:val="multilevel"/>
    <w:tmpl w:val="08AE506C"/>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48A3D0D1"/>
    <w:multiLevelType w:val="multilevel"/>
    <w:tmpl w:val="5E6CBC4A"/>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48AD57A3"/>
    <w:multiLevelType w:val="multilevel"/>
    <w:tmpl w:val="DAE871C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923209D"/>
    <w:multiLevelType w:val="multilevel"/>
    <w:tmpl w:val="8C82F0F4"/>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4977DE3F"/>
    <w:multiLevelType w:val="multilevel"/>
    <w:tmpl w:val="3A508012"/>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4DFD35AF"/>
    <w:multiLevelType w:val="multilevel"/>
    <w:tmpl w:val="9D7079B4"/>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4E13F93D"/>
    <w:multiLevelType w:val="multilevel"/>
    <w:tmpl w:val="4300A74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50341D7A"/>
    <w:multiLevelType w:val="multilevel"/>
    <w:tmpl w:val="0AD6396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3FCEE4D"/>
    <w:multiLevelType w:val="multilevel"/>
    <w:tmpl w:val="6D42E202"/>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5CE3BE67"/>
    <w:multiLevelType w:val="multilevel"/>
    <w:tmpl w:val="EE54B2E4"/>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5DAD0F37"/>
    <w:multiLevelType w:val="multilevel"/>
    <w:tmpl w:val="D236ECE2"/>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63DF7DA4"/>
    <w:multiLevelType w:val="multilevel"/>
    <w:tmpl w:val="55E23112"/>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66238CFA"/>
    <w:multiLevelType w:val="multilevel"/>
    <w:tmpl w:val="5672E0A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6AFB3967"/>
    <w:multiLevelType w:val="multilevel"/>
    <w:tmpl w:val="64AA34EE"/>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6E909D83"/>
    <w:multiLevelType w:val="multilevel"/>
    <w:tmpl w:val="EE1C713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6E92804E"/>
    <w:multiLevelType w:val="multilevel"/>
    <w:tmpl w:val="AF6420BE"/>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77DC42F1"/>
    <w:multiLevelType w:val="multilevel"/>
    <w:tmpl w:val="EAA67BD2"/>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792A8973"/>
    <w:multiLevelType w:val="multilevel"/>
    <w:tmpl w:val="38904F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7A7204DB"/>
    <w:multiLevelType w:val="multilevel"/>
    <w:tmpl w:val="1B9C92DC"/>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7C66963A"/>
    <w:multiLevelType w:val="multilevel"/>
    <w:tmpl w:val="2F6EE0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23"/>
  </w:num>
  <w:num w:numId="2">
    <w:abstractNumId w:val="17"/>
  </w:num>
  <w:num w:numId="3">
    <w:abstractNumId w:val="34"/>
  </w:num>
  <w:num w:numId="4">
    <w:abstractNumId w:val="21"/>
  </w:num>
  <w:num w:numId="5">
    <w:abstractNumId w:val="9"/>
  </w:num>
  <w:num w:numId="6">
    <w:abstractNumId w:val="27"/>
  </w:num>
  <w:num w:numId="7">
    <w:abstractNumId w:val="35"/>
  </w:num>
  <w:num w:numId="8">
    <w:abstractNumId w:val="0"/>
  </w:num>
  <w:num w:numId="9">
    <w:abstractNumId w:val="37"/>
  </w:num>
  <w:num w:numId="10">
    <w:abstractNumId w:val="25"/>
  </w:num>
  <w:num w:numId="11">
    <w:abstractNumId w:val="38"/>
  </w:num>
  <w:num w:numId="12">
    <w:abstractNumId w:val="41"/>
  </w:num>
  <w:num w:numId="13">
    <w:abstractNumId w:val="3"/>
  </w:num>
  <w:num w:numId="14">
    <w:abstractNumId w:val="36"/>
  </w:num>
  <w:num w:numId="15">
    <w:abstractNumId w:val="26"/>
  </w:num>
  <w:num w:numId="16">
    <w:abstractNumId w:val="44"/>
  </w:num>
  <w:num w:numId="17">
    <w:abstractNumId w:val="32"/>
  </w:num>
  <w:num w:numId="18">
    <w:abstractNumId w:val="30"/>
  </w:num>
  <w:num w:numId="19">
    <w:abstractNumId w:val="47"/>
  </w:num>
  <w:num w:numId="20">
    <w:abstractNumId w:val="42"/>
  </w:num>
  <w:num w:numId="21">
    <w:abstractNumId w:val="8"/>
  </w:num>
  <w:num w:numId="22">
    <w:abstractNumId w:val="48"/>
  </w:num>
  <w:num w:numId="23">
    <w:abstractNumId w:val="20"/>
  </w:num>
  <w:num w:numId="24">
    <w:abstractNumId w:val="22"/>
  </w:num>
  <w:num w:numId="25">
    <w:abstractNumId w:val="18"/>
  </w:num>
  <w:num w:numId="26">
    <w:abstractNumId w:val="2"/>
  </w:num>
  <w:num w:numId="27">
    <w:abstractNumId w:val="10"/>
  </w:num>
  <w:num w:numId="28">
    <w:abstractNumId w:val="40"/>
  </w:num>
  <w:num w:numId="29">
    <w:abstractNumId w:val="43"/>
  </w:num>
  <w:num w:numId="30">
    <w:abstractNumId w:val="15"/>
  </w:num>
  <w:num w:numId="31">
    <w:abstractNumId w:val="31"/>
  </w:num>
  <w:num w:numId="32">
    <w:abstractNumId w:val="28"/>
  </w:num>
  <w:num w:numId="33">
    <w:abstractNumId w:val="24"/>
  </w:num>
  <w:num w:numId="34">
    <w:abstractNumId w:val="7"/>
  </w:num>
  <w:num w:numId="35">
    <w:abstractNumId w:val="33"/>
  </w:num>
  <w:num w:numId="36">
    <w:abstractNumId w:val="11"/>
  </w:num>
  <w:num w:numId="37">
    <w:abstractNumId w:val="13"/>
  </w:num>
  <w:num w:numId="38">
    <w:abstractNumId w:val="45"/>
  </w:num>
  <w:num w:numId="39">
    <w:abstractNumId w:val="14"/>
  </w:num>
  <w:num w:numId="40">
    <w:abstractNumId w:val="16"/>
  </w:num>
  <w:num w:numId="41">
    <w:abstractNumId w:val="6"/>
  </w:num>
  <w:num w:numId="42">
    <w:abstractNumId w:val="5"/>
  </w:num>
  <w:num w:numId="43">
    <w:abstractNumId w:val="29"/>
  </w:num>
  <w:num w:numId="44">
    <w:abstractNumId w:val="39"/>
  </w:num>
  <w:num w:numId="45">
    <w:abstractNumId w:val="12"/>
  </w:num>
  <w:num w:numId="46">
    <w:abstractNumId w:val="46"/>
  </w:num>
  <w:num w:numId="47">
    <w:abstractNumId w:val="1"/>
  </w:num>
  <w:num w:numId="48">
    <w:abstractNumId w:val="1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formatting="1"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AF"/>
    <w:rsid w:val="00005B1E"/>
    <w:rsid w:val="00020542"/>
    <w:rsid w:val="00044C42"/>
    <w:rsid w:val="0008611E"/>
    <w:rsid w:val="00092F2C"/>
    <w:rsid w:val="000B3D65"/>
    <w:rsid w:val="000E02FC"/>
    <w:rsid w:val="000E55A8"/>
    <w:rsid w:val="0011681C"/>
    <w:rsid w:val="00120E5B"/>
    <w:rsid w:val="00136E95"/>
    <w:rsid w:val="00172B9D"/>
    <w:rsid w:val="001A1512"/>
    <w:rsid w:val="001D38CD"/>
    <w:rsid w:val="001E382C"/>
    <w:rsid w:val="00246E4B"/>
    <w:rsid w:val="00297CFA"/>
    <w:rsid w:val="002E4381"/>
    <w:rsid w:val="002E4872"/>
    <w:rsid w:val="002F0FC0"/>
    <w:rsid w:val="002F3AC8"/>
    <w:rsid w:val="00305354"/>
    <w:rsid w:val="00324D8F"/>
    <w:rsid w:val="00333268"/>
    <w:rsid w:val="00345518"/>
    <w:rsid w:val="0035028E"/>
    <w:rsid w:val="00352267"/>
    <w:rsid w:val="003603CC"/>
    <w:rsid w:val="00375945"/>
    <w:rsid w:val="003A1FFC"/>
    <w:rsid w:val="003B2D3D"/>
    <w:rsid w:val="003D430D"/>
    <w:rsid w:val="003F01AE"/>
    <w:rsid w:val="00406393"/>
    <w:rsid w:val="004275B1"/>
    <w:rsid w:val="00433B5A"/>
    <w:rsid w:val="00436D9D"/>
    <w:rsid w:val="0044158F"/>
    <w:rsid w:val="00473F4D"/>
    <w:rsid w:val="004C495C"/>
    <w:rsid w:val="004E6DB0"/>
    <w:rsid w:val="004F1BAB"/>
    <w:rsid w:val="0050698E"/>
    <w:rsid w:val="00542E0C"/>
    <w:rsid w:val="0058214B"/>
    <w:rsid w:val="005D0D7F"/>
    <w:rsid w:val="005D6CF4"/>
    <w:rsid w:val="00626BCB"/>
    <w:rsid w:val="00627B22"/>
    <w:rsid w:val="0066354D"/>
    <w:rsid w:val="00671CA0"/>
    <w:rsid w:val="0068193A"/>
    <w:rsid w:val="006961AF"/>
    <w:rsid w:val="006A3DA4"/>
    <w:rsid w:val="006B5333"/>
    <w:rsid w:val="006C52E1"/>
    <w:rsid w:val="006C7334"/>
    <w:rsid w:val="00707A8C"/>
    <w:rsid w:val="00714AA1"/>
    <w:rsid w:val="00725808"/>
    <w:rsid w:val="00727FEF"/>
    <w:rsid w:val="0073744C"/>
    <w:rsid w:val="00755A39"/>
    <w:rsid w:val="007612C9"/>
    <w:rsid w:val="007A1938"/>
    <w:rsid w:val="007A5A84"/>
    <w:rsid w:val="007D7420"/>
    <w:rsid w:val="007E3F46"/>
    <w:rsid w:val="007F515A"/>
    <w:rsid w:val="00800AA8"/>
    <w:rsid w:val="0083188E"/>
    <w:rsid w:val="0089087E"/>
    <w:rsid w:val="008B546B"/>
    <w:rsid w:val="00912EF0"/>
    <w:rsid w:val="00930FD2"/>
    <w:rsid w:val="00942289"/>
    <w:rsid w:val="0094372F"/>
    <w:rsid w:val="00946D39"/>
    <w:rsid w:val="009F4265"/>
    <w:rsid w:val="00A06796"/>
    <w:rsid w:val="00A10E8D"/>
    <w:rsid w:val="00A15EA9"/>
    <w:rsid w:val="00A3241D"/>
    <w:rsid w:val="00A4498F"/>
    <w:rsid w:val="00A576F8"/>
    <w:rsid w:val="00A722D9"/>
    <w:rsid w:val="00A765C8"/>
    <w:rsid w:val="00A973E0"/>
    <w:rsid w:val="00AA3D1A"/>
    <w:rsid w:val="00AB1C02"/>
    <w:rsid w:val="00B75AEB"/>
    <w:rsid w:val="00B83D28"/>
    <w:rsid w:val="00BC2678"/>
    <w:rsid w:val="00BC5C5D"/>
    <w:rsid w:val="00BE5B5B"/>
    <w:rsid w:val="00BF0618"/>
    <w:rsid w:val="00BF5CCB"/>
    <w:rsid w:val="00C101B8"/>
    <w:rsid w:val="00C14441"/>
    <w:rsid w:val="00C531AC"/>
    <w:rsid w:val="00C64763"/>
    <w:rsid w:val="00C71B82"/>
    <w:rsid w:val="00C911C6"/>
    <w:rsid w:val="00CE6054"/>
    <w:rsid w:val="00CF677C"/>
    <w:rsid w:val="00D26826"/>
    <w:rsid w:val="00DA0D0D"/>
    <w:rsid w:val="00DA5818"/>
    <w:rsid w:val="00DE097C"/>
    <w:rsid w:val="00E505FE"/>
    <w:rsid w:val="00E52AAC"/>
    <w:rsid w:val="00E89DA5"/>
    <w:rsid w:val="00EA17B9"/>
    <w:rsid w:val="00EB26AC"/>
    <w:rsid w:val="00EE3082"/>
    <w:rsid w:val="00F00711"/>
    <w:rsid w:val="00F1251A"/>
    <w:rsid w:val="00F15575"/>
    <w:rsid w:val="00F156CE"/>
    <w:rsid w:val="00F27CB9"/>
    <w:rsid w:val="00F622CB"/>
    <w:rsid w:val="00F67218"/>
    <w:rsid w:val="00F71ED1"/>
    <w:rsid w:val="00FA6292"/>
    <w:rsid w:val="00FE5954"/>
    <w:rsid w:val="00FF75A4"/>
    <w:rsid w:val="018D9ACF"/>
    <w:rsid w:val="01A775F6"/>
    <w:rsid w:val="01F8CC3A"/>
    <w:rsid w:val="025182EE"/>
    <w:rsid w:val="039A785E"/>
    <w:rsid w:val="05484AD7"/>
    <w:rsid w:val="0557878D"/>
    <w:rsid w:val="05AC9B62"/>
    <w:rsid w:val="06144C60"/>
    <w:rsid w:val="072CBDB2"/>
    <w:rsid w:val="0735259F"/>
    <w:rsid w:val="08B9BB91"/>
    <w:rsid w:val="08E6A8B5"/>
    <w:rsid w:val="0A5CDF5E"/>
    <w:rsid w:val="0C429E72"/>
    <w:rsid w:val="0F0FFB1D"/>
    <w:rsid w:val="0F8DB7D6"/>
    <w:rsid w:val="10F83C93"/>
    <w:rsid w:val="13CB6097"/>
    <w:rsid w:val="14E854AC"/>
    <w:rsid w:val="1BBF1834"/>
    <w:rsid w:val="1CABA89D"/>
    <w:rsid w:val="1F4F7F7B"/>
    <w:rsid w:val="248541A4"/>
    <w:rsid w:val="25673D5E"/>
    <w:rsid w:val="266E5389"/>
    <w:rsid w:val="26D57765"/>
    <w:rsid w:val="2715ED82"/>
    <w:rsid w:val="2966261B"/>
    <w:rsid w:val="29ABFFFD"/>
    <w:rsid w:val="29D91E8A"/>
    <w:rsid w:val="2E12AC0E"/>
    <w:rsid w:val="2E8BB44A"/>
    <w:rsid w:val="32264114"/>
    <w:rsid w:val="34AE0E4E"/>
    <w:rsid w:val="3901016B"/>
    <w:rsid w:val="4267A1B3"/>
    <w:rsid w:val="4497D31A"/>
    <w:rsid w:val="464F5244"/>
    <w:rsid w:val="4655E931"/>
    <w:rsid w:val="4782B4A4"/>
    <w:rsid w:val="47877057"/>
    <w:rsid w:val="48350267"/>
    <w:rsid w:val="4861F0FC"/>
    <w:rsid w:val="48DE468D"/>
    <w:rsid w:val="4AE4FD2F"/>
    <w:rsid w:val="4B223A4D"/>
    <w:rsid w:val="4CDCA3B5"/>
    <w:rsid w:val="4D3487C2"/>
    <w:rsid w:val="4F35BD1F"/>
    <w:rsid w:val="50C54BCD"/>
    <w:rsid w:val="5458E899"/>
    <w:rsid w:val="5673E7C3"/>
    <w:rsid w:val="576236CD"/>
    <w:rsid w:val="58D75732"/>
    <w:rsid w:val="5A3520F1"/>
    <w:rsid w:val="5C2E837A"/>
    <w:rsid w:val="5CCE30E3"/>
    <w:rsid w:val="5E58D83A"/>
    <w:rsid w:val="5EF95EC5"/>
    <w:rsid w:val="5F48034E"/>
    <w:rsid w:val="5F81E6BF"/>
    <w:rsid w:val="60139C07"/>
    <w:rsid w:val="61D544BE"/>
    <w:rsid w:val="62FD8AB2"/>
    <w:rsid w:val="6402AEDB"/>
    <w:rsid w:val="66735881"/>
    <w:rsid w:val="69ABD1F1"/>
    <w:rsid w:val="6A7D0A63"/>
    <w:rsid w:val="6AAF50D3"/>
    <w:rsid w:val="6F501C40"/>
    <w:rsid w:val="71E032CC"/>
    <w:rsid w:val="7228E703"/>
    <w:rsid w:val="725A10B9"/>
    <w:rsid w:val="78D781E6"/>
    <w:rsid w:val="7AE3AB9C"/>
    <w:rsid w:val="7C23D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eastAsia="Times New Roman" w:hAnsi="Calibri Light" w:cs="Times New Roman"/>
      <w:color w:val="1F4E79"/>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customStyle="1" w:styleId="Ttulo1Char">
    <w:name w:val="Título 1 Char"/>
    <w:basedOn w:val="Fontepargpadro"/>
    <w:link w:val="Ttulo1"/>
    <w:uiPriority w:val="9"/>
    <w:rsid w:val="004C495C"/>
    <w:rPr>
      <w:rFonts w:ascii="Calibri Light" w:eastAsia="Times New Roman" w:hAnsi="Calibri Light"/>
      <w:color w:val="1F4E79"/>
      <w:sz w:val="36"/>
      <w:szCs w:val="36"/>
      <w:lang w:eastAsia="en-US"/>
    </w:rPr>
  </w:style>
  <w:style w:type="paragraph" w:customStyle="1" w:styleId="ebserhtabelatextocentralizado">
    <w:name w:val="ebserh_tabela_texto_centralizado"/>
    <w:basedOn w:val="Normal"/>
    <w:rsid w:val="00AA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A3D1A"/>
    <w:rPr>
      <w:b/>
      <w:bCs/>
    </w:rPr>
  </w:style>
  <w:style w:type="table" w:customStyle="1" w:styleId="TableNormal1">
    <w:name w:val="Table Normal1"/>
    <w:uiPriority w:val="2"/>
    <w:semiHidden/>
    <w:unhideWhenUsed/>
    <w:qFormat/>
    <w:rsid w:val="00AA3D1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dark-mode-color-black">
    <w:name w:val="dark-mode-color-black"/>
    <w:basedOn w:val="Fontepargpadro"/>
    <w:rsid w:val="005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505415">
      <w:bodyDiv w:val="1"/>
      <w:marLeft w:val="0"/>
      <w:marRight w:val="0"/>
      <w:marTop w:val="0"/>
      <w:marBottom w:val="0"/>
      <w:divBdr>
        <w:top w:val="none" w:sz="0" w:space="0" w:color="auto"/>
        <w:left w:val="none" w:sz="0" w:space="0" w:color="auto"/>
        <w:bottom w:val="none" w:sz="0" w:space="0" w:color="auto"/>
        <w:right w:val="none" w:sz="0" w:space="0" w:color="auto"/>
      </w:divBdr>
    </w:div>
    <w:div w:id="973369367">
      <w:bodyDiv w:val="1"/>
      <w:marLeft w:val="0"/>
      <w:marRight w:val="0"/>
      <w:marTop w:val="0"/>
      <w:marBottom w:val="0"/>
      <w:divBdr>
        <w:top w:val="none" w:sz="0" w:space="0" w:color="auto"/>
        <w:left w:val="none" w:sz="0" w:space="0" w:color="auto"/>
        <w:bottom w:val="none" w:sz="0" w:space="0" w:color="auto"/>
        <w:right w:val="none" w:sz="0" w:space="0" w:color="auto"/>
      </w:divBdr>
    </w:div>
    <w:div w:id="1182741570">
      <w:bodyDiv w:val="1"/>
      <w:marLeft w:val="0"/>
      <w:marRight w:val="0"/>
      <w:marTop w:val="0"/>
      <w:marBottom w:val="0"/>
      <w:divBdr>
        <w:top w:val="none" w:sz="0" w:space="0" w:color="auto"/>
        <w:left w:val="none" w:sz="0" w:space="0" w:color="auto"/>
        <w:bottom w:val="none" w:sz="0" w:space="0" w:color="auto"/>
        <w:right w:val="none" w:sz="0" w:space="0" w:color="auto"/>
      </w:divBdr>
    </w:div>
    <w:div w:id="1558515585">
      <w:bodyDiv w:val="1"/>
      <w:marLeft w:val="0"/>
      <w:marRight w:val="0"/>
      <w:marTop w:val="0"/>
      <w:marBottom w:val="0"/>
      <w:divBdr>
        <w:top w:val="none" w:sz="0" w:space="0" w:color="auto"/>
        <w:left w:val="none" w:sz="0" w:space="0" w:color="auto"/>
        <w:bottom w:val="none" w:sz="0" w:space="0" w:color="auto"/>
        <w:right w:val="none" w:sz="0" w:space="0" w:color="auto"/>
      </w:divBdr>
    </w:div>
    <w:div w:id="1840383842">
      <w:bodyDiv w:val="1"/>
      <w:marLeft w:val="0"/>
      <w:marRight w:val="0"/>
      <w:marTop w:val="0"/>
      <w:marBottom w:val="0"/>
      <w:divBdr>
        <w:top w:val="none" w:sz="0" w:space="0" w:color="auto"/>
        <w:left w:val="none" w:sz="0" w:space="0" w:color="auto"/>
        <w:bottom w:val="none" w:sz="0" w:space="0" w:color="auto"/>
        <w:right w:val="none" w:sz="0" w:space="0" w:color="auto"/>
      </w:divBdr>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0e6a69-7fc2-403f-80a3-cb9ce552a4b3">
      <Terms xmlns="http://schemas.microsoft.com/office/infopath/2007/PartnerControls"/>
    </lcf76f155ced4ddcb4097134ff3c332f>
    <TaxCatchAll xmlns="3b8dc5c3-5cbe-494d-b307-c6cbeec398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323ABF1D40D44CA028E5BA3C40C43C" ma:contentTypeVersion="18" ma:contentTypeDescription="Crie um novo documento." ma:contentTypeScope="" ma:versionID="2140fe862098499cf58a590affbe7c7c">
  <xsd:schema xmlns:xsd="http://www.w3.org/2001/XMLSchema" xmlns:xs="http://www.w3.org/2001/XMLSchema" xmlns:p="http://schemas.microsoft.com/office/2006/metadata/properties" xmlns:ns2="940e6a69-7fc2-403f-80a3-cb9ce552a4b3" xmlns:ns3="3b8dc5c3-5cbe-494d-b307-c6cbeec39820" targetNamespace="http://schemas.microsoft.com/office/2006/metadata/properties" ma:root="true" ma:fieldsID="e2a57f3fcab3363d67359c7cc28c6b27" ns2:_="" ns3:_="">
    <xsd:import namespace="940e6a69-7fc2-403f-80a3-cb9ce552a4b3"/>
    <xsd:import namespace="3b8dc5c3-5cbe-494d-b307-c6cbeec398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e6a69-7fc2-403f-80a3-cb9ce552a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8dc5c3-5cbe-494d-b307-c6cbeec398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4d2ae0-d71a-44c3-aa2b-6654f9022cb2}" ma:internalName="TaxCatchAll" ma:showField="CatchAllData" ma:web="3b8dc5c3-5cbe-494d-b307-c6cbeec398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940e6a69-7fc2-403f-80a3-cb9ce552a4b3"/>
    <ds:schemaRef ds:uri="3b8dc5c3-5cbe-494d-b307-c6cbeec39820"/>
  </ds:schemaRefs>
</ds:datastoreItem>
</file>

<file path=customXml/itemProps2.xml><?xml version="1.0" encoding="utf-8"?>
<ds:datastoreItem xmlns:ds="http://schemas.openxmlformats.org/officeDocument/2006/customXml" ds:itemID="{58BA5178-826D-4999-A335-61E13E64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e6a69-7fc2-403f-80a3-cb9ce552a4b3"/>
    <ds:schemaRef ds:uri="3b8dc5c3-5cbe-494d-b307-c6cbeec39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19B6E-55C2-4809-9B0F-D5B8A7CDD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7573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(O documento deve ser estruturado em capítulos, seções, artigos e incisos; deve descrever minimamente o objetivo e o campo de aplicação)</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Luciana Da Cunha Freitas</cp:lastModifiedBy>
  <cp:revision>2</cp:revision>
  <dcterms:created xsi:type="dcterms:W3CDTF">2024-08-27T01:05:00Z</dcterms:created>
  <dcterms:modified xsi:type="dcterms:W3CDTF">2024-08-27T01:05:00Z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0x0101000D323ABF1D40D44CA028E5BA3C40C43C</vt:lpwstr>
  </property>
  <property fmtid="{D5CDD505-2E9C-101B-9397-08002B2CF9AE}" pid="3" name="MediaServiceImageTags">
    <vt:lpwstr/>
  </property>
</Properties>
</file>