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D047" w14:textId="77777777" w:rsidR="00810F86" w:rsidRPr="00380645" w:rsidRDefault="00810F86" w:rsidP="00810F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645">
        <w:rPr>
          <w:rFonts w:ascii="Times New Roman" w:hAnsi="Times New Roman" w:cs="Times New Roman"/>
          <w:sz w:val="24"/>
          <w:szCs w:val="24"/>
        </w:rPr>
        <w:t>Dourados______de______________de</w:t>
      </w:r>
      <w:proofErr w:type="spellEnd"/>
      <w:r w:rsidRPr="0038064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799EDE0D" w14:textId="0E4370E6" w:rsidR="00810F86" w:rsidRPr="00380645" w:rsidRDefault="00810F86" w:rsidP="00810F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4EE046" w14:textId="77777777" w:rsidR="00810F86" w:rsidRPr="00380645" w:rsidRDefault="00810F86" w:rsidP="00810F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434D4B" w14:textId="5660DC05" w:rsidR="00810F86" w:rsidRPr="00380645" w:rsidRDefault="002D5894" w:rsidP="00810F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DECLARAÇÃO</w:t>
      </w:r>
      <w:r w:rsidR="00810F86" w:rsidRPr="00380645">
        <w:rPr>
          <w:rFonts w:ascii="Times New Roman" w:hAnsi="Times New Roman" w:cs="Times New Roman"/>
          <w:b/>
          <w:bCs/>
          <w:sz w:val="24"/>
          <w:szCs w:val="24"/>
        </w:rPr>
        <w:t xml:space="preserve"> DE ANUÊNCIA DO ORIENTADOR</w:t>
      </w:r>
    </w:p>
    <w:p w14:paraId="0C19DF9A" w14:textId="08FECA87" w:rsidR="00810F86" w:rsidRPr="00380645" w:rsidRDefault="00810F86" w:rsidP="00810F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AC6281" w14:textId="77777777" w:rsidR="00810F86" w:rsidRPr="00380645" w:rsidRDefault="00810F86" w:rsidP="00810F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FBB8C" w14:textId="4D8F1847" w:rsidR="00810F86" w:rsidRPr="00380645" w:rsidRDefault="00810F86" w:rsidP="00810F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0645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 w:rsidRPr="00380645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380645">
        <w:rPr>
          <w:rFonts w:ascii="Times New Roman" w:hAnsi="Times New Roman" w:cs="Times New Roman"/>
          <w:sz w:val="24"/>
          <w:szCs w:val="24"/>
        </w:rPr>
        <w:t xml:space="preserve"> (a) “XXX”, </w:t>
      </w:r>
      <w:r w:rsidR="00380645">
        <w:rPr>
          <w:rFonts w:ascii="Times New Roman" w:hAnsi="Times New Roman" w:cs="Times New Roman"/>
          <w:sz w:val="24"/>
          <w:szCs w:val="24"/>
        </w:rPr>
        <w:t>a</w:t>
      </w:r>
      <w:r w:rsidR="00380645" w:rsidRPr="00380645">
        <w:rPr>
          <w:rFonts w:ascii="Times New Roman" w:hAnsi="Times New Roman" w:cs="Times New Roman"/>
          <w:sz w:val="24"/>
          <w:szCs w:val="24"/>
        </w:rPr>
        <w:t xml:space="preserve">utorizo o acadêmico </w:t>
      </w:r>
      <w:r w:rsidR="00380645">
        <w:rPr>
          <w:rFonts w:ascii="Times New Roman" w:hAnsi="Times New Roman" w:cs="Times New Roman"/>
          <w:sz w:val="24"/>
          <w:szCs w:val="24"/>
        </w:rPr>
        <w:t xml:space="preserve">“XXX” submeter </w:t>
      </w:r>
      <w:r w:rsidRPr="00380645">
        <w:rPr>
          <w:rFonts w:ascii="Times New Roman" w:hAnsi="Times New Roman" w:cs="Times New Roman"/>
          <w:sz w:val="24"/>
          <w:szCs w:val="24"/>
        </w:rPr>
        <w:t>o projeto de pesquisa intitulado “</w:t>
      </w:r>
      <w:proofErr w:type="gramStart"/>
      <w:r w:rsidRPr="00380645">
        <w:rPr>
          <w:rFonts w:ascii="Times New Roman" w:hAnsi="Times New Roman" w:cs="Times New Roman"/>
          <w:sz w:val="24"/>
          <w:szCs w:val="24"/>
        </w:rPr>
        <w:t xml:space="preserve">XXX” </w:t>
      </w:r>
      <w:r w:rsidR="00380645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380645">
        <w:rPr>
          <w:rFonts w:ascii="Times New Roman" w:hAnsi="Times New Roman" w:cs="Times New Roman"/>
          <w:sz w:val="24"/>
          <w:szCs w:val="24"/>
        </w:rPr>
        <w:t xml:space="preserve"> seleção d</w:t>
      </w:r>
      <w:r w:rsidRPr="00380645">
        <w:rPr>
          <w:rFonts w:ascii="Times New Roman" w:hAnsi="Times New Roman" w:cs="Times New Roman"/>
          <w:sz w:val="24"/>
          <w:szCs w:val="24"/>
        </w:rPr>
        <w:t xml:space="preserve">o Programa de Iniciação Científica do Hospital Universitário da Universidade Federal da Grande Dourados, filial </w:t>
      </w:r>
      <w:proofErr w:type="spellStart"/>
      <w:r w:rsidRPr="00380645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380645">
        <w:rPr>
          <w:rFonts w:ascii="Times New Roman" w:hAnsi="Times New Roman" w:cs="Times New Roman"/>
          <w:sz w:val="24"/>
          <w:szCs w:val="24"/>
        </w:rPr>
        <w:t xml:space="preserve"> em parceria CNPq.</w:t>
      </w:r>
    </w:p>
    <w:p w14:paraId="068BC5D8" w14:textId="3D4BB0F3" w:rsidR="00810F86" w:rsidRPr="00380645" w:rsidRDefault="00810F86" w:rsidP="00810F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D03C10" w14:textId="77777777" w:rsidR="00810F86" w:rsidRPr="00380645" w:rsidRDefault="00810F86" w:rsidP="00810F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31A7D1" w14:textId="77777777" w:rsidR="00810F86" w:rsidRPr="00380645" w:rsidRDefault="00810F86" w:rsidP="00810F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0645">
        <w:rPr>
          <w:rFonts w:ascii="Times New Roman" w:hAnsi="Times New Roman" w:cs="Times New Roman"/>
          <w:sz w:val="24"/>
          <w:szCs w:val="24"/>
        </w:rPr>
        <w:t>Sem mais,</w:t>
      </w:r>
    </w:p>
    <w:p w14:paraId="7AFFC72D" w14:textId="1E9CE6DD" w:rsidR="00810F86" w:rsidRPr="00380645" w:rsidRDefault="00810F86" w:rsidP="00810F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5176D8" w14:textId="77777777" w:rsidR="00810F86" w:rsidRPr="00380645" w:rsidRDefault="00810F86" w:rsidP="00810F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8909C6" w14:textId="77777777" w:rsidR="00810F86" w:rsidRPr="00380645" w:rsidRDefault="00810F86" w:rsidP="00810F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0645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148D7A8" w14:textId="77777777" w:rsidR="00810F86" w:rsidRPr="00380645" w:rsidRDefault="00810F86" w:rsidP="00810F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F3780C" w14:textId="228622FF" w:rsidR="008D37A4" w:rsidRPr="00380645" w:rsidRDefault="00810F86" w:rsidP="00810F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80645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380645">
        <w:rPr>
          <w:rFonts w:ascii="Times New Roman" w:hAnsi="Times New Roman" w:cs="Times New Roman"/>
          <w:sz w:val="24"/>
          <w:szCs w:val="24"/>
        </w:rPr>
        <w:t xml:space="preserve"> (a) orientador</w:t>
      </w:r>
    </w:p>
    <w:sectPr w:rsidR="008D37A4" w:rsidRPr="00380645" w:rsidSect="00AE1D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1D87" w14:textId="77777777" w:rsidR="005F60DA" w:rsidRDefault="005F60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65F4" w14:textId="77777777" w:rsidR="005F60DA" w:rsidRDefault="005F60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374A" w14:textId="4AF23ADF" w:rsidR="00F20BF2" w:rsidRDefault="005F60DA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7B8F" w14:textId="77777777" w:rsidR="005F60DA" w:rsidRDefault="00B07FDC" w:rsidP="005F60DA">
    <w:pPr>
      <w:pStyle w:val="Cabealho"/>
      <w:jc w:val="right"/>
      <w:rPr>
        <w:rStyle w:val="Forte"/>
        <w:rFonts w:ascii="Calibri" w:hAnsi="Calibri" w:cs="Calibri"/>
        <w:color w:val="000000"/>
        <w:sz w:val="18"/>
        <w:szCs w:val="18"/>
      </w:rPr>
    </w:pPr>
    <w:r>
      <w:rPr>
        <w:noProof/>
      </w:rPr>
      <w:drawing>
        <wp:inline distT="0" distB="0" distL="0" distR="0" wp14:anchorId="684433B5" wp14:editId="1B8095F3">
          <wp:extent cx="5305425" cy="466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/>
                  <a:srcRect b="16949"/>
                  <a:stretch/>
                </pic:blipFill>
                <pic:spPr bwMode="auto">
                  <a:xfrm>
                    <a:off x="0" y="0"/>
                    <a:ext cx="530542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CDC3F7" w14:textId="51F77F5A" w:rsidR="005F60DA" w:rsidRDefault="005F60DA" w:rsidP="005F60DA">
    <w:pPr>
      <w:pStyle w:val="Cabealho"/>
      <w:jc w:val="right"/>
      <w:rPr>
        <w:rStyle w:val="Forte"/>
        <w:rFonts w:ascii="Calibri" w:hAnsi="Calibri" w:cs="Calibri"/>
        <w:color w:val="000000"/>
        <w:sz w:val="18"/>
        <w:szCs w:val="18"/>
      </w:rPr>
    </w:pPr>
    <w:r>
      <w:rPr>
        <w:rStyle w:val="Forte"/>
        <w:rFonts w:ascii="Calibri" w:hAnsi="Calibri" w:cs="Calibri"/>
        <w:color w:val="000000"/>
        <w:sz w:val="18"/>
        <w:szCs w:val="18"/>
      </w:rPr>
      <w:t>EDITAL PIC/</w:t>
    </w:r>
    <w:proofErr w:type="spellStart"/>
    <w:r>
      <w:rPr>
        <w:rStyle w:val="Forte"/>
        <w:rFonts w:ascii="Calibri" w:hAnsi="Calibri" w:cs="Calibri"/>
        <w:color w:val="000000"/>
        <w:sz w:val="18"/>
        <w:szCs w:val="18"/>
      </w:rPr>
      <w:t>Ebserh</w:t>
    </w:r>
    <w:proofErr w:type="spellEnd"/>
    <w:r>
      <w:rPr>
        <w:rStyle w:val="Forte"/>
        <w:rFonts w:ascii="Calibri" w:hAnsi="Calibri" w:cs="Calibri"/>
        <w:color w:val="000000"/>
        <w:sz w:val="18"/>
        <w:szCs w:val="18"/>
      </w:rPr>
      <w:t xml:space="preserve"> nº 06/2024</w:t>
    </w:r>
  </w:p>
  <w:p w14:paraId="6AE3C3DA" w14:textId="77777777" w:rsidR="005F60DA" w:rsidRDefault="005F60DA" w:rsidP="005F60DA">
    <w:pPr>
      <w:pStyle w:val="Cabealho"/>
      <w:jc w:val="right"/>
    </w:pPr>
    <w:r>
      <w:rPr>
        <w:rStyle w:val="Forte"/>
        <w:rFonts w:ascii="Calibri" w:hAnsi="Calibri" w:cs="Calibri"/>
        <w:color w:val="000000"/>
        <w:sz w:val="18"/>
        <w:szCs w:val="18"/>
      </w:rPr>
      <w:t xml:space="preserve">PROCESSO SELETIVO DE BOLSISTAS DE INICIAÇÃO CIENTÍFICA </w:t>
    </w:r>
    <w:r>
      <w:rPr>
        <w:rStyle w:val="Forte"/>
        <w:rFonts w:ascii="Calibri" w:hAnsi="Calibri" w:cs="Calibri"/>
        <w:color w:val="000000"/>
        <w:sz w:val="20"/>
        <w:szCs w:val="20"/>
      </w:rPr>
      <w:t>2024-202</w:t>
    </w:r>
    <w:r>
      <w:pict w14:anchorId="73D162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left:0;text-align:left;margin-left:0;margin-top:0;width:338.4pt;height:287.25pt;z-index:-251652096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  <w:r>
      <w:rPr>
        <w:rStyle w:val="Forte"/>
        <w:rFonts w:ascii="Calibri" w:hAnsi="Calibri" w:cs="Calibri"/>
        <w:color w:val="000000"/>
        <w:sz w:val="20"/>
        <w:szCs w:val="20"/>
      </w:rPr>
      <w:t>5</w:t>
    </w:r>
  </w:p>
  <w:p w14:paraId="531168FD" w14:textId="3EDD7C54" w:rsidR="00F20BF2" w:rsidRDefault="005F60DA">
    <w:pPr>
      <w:pStyle w:val="Cabealho"/>
    </w:pPr>
    <w:r>
      <w:rPr>
        <w:noProof/>
      </w:rPr>
      <w:pict w14:anchorId="00887A83">
        <v:shape id="WordPictureWatermark695813955" o:spid="_x0000_s1031" type="#_x0000_t75" style="position:absolute;margin-left:0;margin-top:0;width:338.4pt;height:287.25pt;z-index:-251654144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8ACE" w14:textId="360CB495" w:rsidR="00F20BF2" w:rsidRDefault="005F60DA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085C80"/>
    <w:rsid w:val="00291C2F"/>
    <w:rsid w:val="002D5894"/>
    <w:rsid w:val="00380645"/>
    <w:rsid w:val="004A581D"/>
    <w:rsid w:val="004E14D1"/>
    <w:rsid w:val="005F60DA"/>
    <w:rsid w:val="006A04DE"/>
    <w:rsid w:val="00810F86"/>
    <w:rsid w:val="008D37A4"/>
    <w:rsid w:val="00AE1D9D"/>
    <w:rsid w:val="00B07FDC"/>
    <w:rsid w:val="00C47AEA"/>
    <w:rsid w:val="00C60E9A"/>
    <w:rsid w:val="00C923D6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Forte">
    <w:name w:val="Strong"/>
    <w:basedOn w:val="Fontepargpadro"/>
    <w:uiPriority w:val="22"/>
    <w:qFormat/>
    <w:rsid w:val="005F6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AB6A0D2059C4789ED29949E96DDE3" ma:contentTypeVersion="14" ma:contentTypeDescription="Crie um novo documento." ma:contentTypeScope="" ma:versionID="f927d3baaf261f256f6b535ba60dc523">
  <xsd:schema xmlns:xsd="http://www.w3.org/2001/XMLSchema" xmlns:xs="http://www.w3.org/2001/XMLSchema" xmlns:p="http://schemas.microsoft.com/office/2006/metadata/properties" xmlns:ns1="http://schemas.microsoft.com/sharepoint/v3" xmlns:ns2="cd675c56-a8a1-4e38-934f-b5f3e7af750d" xmlns:ns3="4cdbdf94-d8ce-4e0e-a825-143f5c8a0ae4" targetNamespace="http://schemas.microsoft.com/office/2006/metadata/properties" ma:root="true" ma:fieldsID="4d732fd6d1b499953d7d9d291b843329" ns1:_="" ns2:_="" ns3:_="">
    <xsd:import namespace="http://schemas.microsoft.com/sharepoint/v3"/>
    <xsd:import namespace="cd675c56-a8a1-4e38-934f-b5f3e7af750d"/>
    <xsd:import namespace="4cdbdf94-d8ce-4e0e-a825-143f5c8a0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75c56-a8a1-4e38-934f-b5f3e7af7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df94-d8ce-4e0e-a825-143f5c8a0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ff546c5-50b2-43fa-9e08-4282d74df026}" ma:internalName="TaxCatchAll" ma:showField="CatchAllData" ma:web="4cdbdf94-d8ce-4e0e-a825-143f5c8a0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636E-8025-43B8-8082-7363F5C54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675c56-a8a1-4e38-934f-b5f3e7af750d"/>
    <ds:schemaRef ds:uri="4cdbdf94-d8ce-4e0e-a825-143f5c8a0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E2559-3F00-4F5C-B9CE-555192A44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F5B8F-3980-4730-8BE0-16B7C241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3</cp:revision>
  <dcterms:created xsi:type="dcterms:W3CDTF">2024-06-26T12:14:00Z</dcterms:created>
  <dcterms:modified xsi:type="dcterms:W3CDTF">2024-06-26T12:19:00Z</dcterms:modified>
</cp:coreProperties>
</file>