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9E62" w14:textId="77777777" w:rsidR="00D51604" w:rsidRDefault="0019444C" w:rsidP="6B7A4665">
      <w:pPr>
        <w:spacing w:before="180" w:after="0"/>
        <w:jc w:val="center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TERMO DE RESPONSABILIDADE DE USO DA SOLUÇÃO TECNOLÓGICA BALCÃO GOV.BR</w:t>
      </w:r>
    </w:p>
    <w:p w14:paraId="58B40DAA" w14:textId="49D7BC7C" w:rsidR="6B7A4665" w:rsidRDefault="6B7A4665" w:rsidP="6B7A4665">
      <w:pPr>
        <w:spacing w:before="180" w:after="0"/>
        <w:jc w:val="center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</w:p>
    <w:p w14:paraId="63181248" w14:textId="1ED761C2" w:rsidR="00D51604" w:rsidRDefault="0019444C" w:rsidP="15BB4764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Eu, [</w:t>
      </w:r>
      <w:r w:rsidRPr="15BB4764">
        <w:rPr>
          <w:rFonts w:asciiTheme="minorHAnsi" w:eastAsiaTheme="minorEastAsia" w:hAnsiTheme="minorHAnsi" w:cstheme="minorBidi"/>
          <w:color w:val="4472C4" w:themeColor="accent1"/>
          <w:sz w:val="24"/>
          <w:szCs w:val="24"/>
        </w:rPr>
        <w:t>Nome Completo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], </w:t>
      </w:r>
      <w:r w:rsidR="66254F12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atuando como Gestor</w:t>
      </w:r>
      <w:r w:rsidR="5AF7C838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titular ou substituto</w:t>
      </w:r>
      <w:r w:rsidR="66254F12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70A547EB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n</w:t>
      </w:r>
      <w:r w:rsidR="66254F12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a Rede de Atendimento</w:t>
      </w:r>
      <w:r w:rsidR="38DCE173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[</w:t>
      </w:r>
      <w:r w:rsidRPr="15BB4764">
        <w:rPr>
          <w:rFonts w:asciiTheme="minorHAnsi" w:eastAsiaTheme="minorEastAsia" w:hAnsiTheme="minorHAnsi" w:cstheme="minorBidi"/>
          <w:color w:val="4472C4" w:themeColor="accent1"/>
          <w:sz w:val="24"/>
          <w:szCs w:val="24"/>
        </w:rPr>
        <w:t xml:space="preserve">Nome da </w:t>
      </w:r>
      <w:r w:rsidR="7CB91F23" w:rsidRPr="15BB4764">
        <w:rPr>
          <w:rFonts w:asciiTheme="minorHAnsi" w:eastAsiaTheme="minorEastAsia" w:hAnsiTheme="minorHAnsi" w:cstheme="minorBidi"/>
          <w:color w:val="4472C4" w:themeColor="accent1"/>
          <w:sz w:val="24"/>
          <w:szCs w:val="24"/>
        </w:rPr>
        <w:t>Rede</w:t>
      </w:r>
      <w:r w:rsidRPr="15BB4764">
        <w:rPr>
          <w:rFonts w:asciiTheme="minorHAnsi" w:eastAsiaTheme="minorEastAsia" w:hAnsiTheme="minorHAnsi" w:cstheme="minorBidi"/>
          <w:color w:val="4472C4" w:themeColor="accent1"/>
          <w:sz w:val="24"/>
          <w:szCs w:val="24"/>
        </w:rPr>
        <w:t xml:space="preserve"> de Atendimento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],</w:t>
      </w:r>
      <w:r w:rsidR="70DD2C96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que utilizará a solução tecnológica Balcão GOV.BR, firmo o presente TERMO DE RESPONSABILIDADE com a SECRETARIA DE GOVERNO DIGITAL (SGD) do MINISTÉRIO DA GESTÃO E INOVAÇÃO EM SERVIÇOS PÚBLICOS</w:t>
      </w:r>
      <w:r w:rsidR="30A523DA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para exercer as funções designadas ao perfil de usuário “gestor de rede de atendimento”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.</w:t>
      </w:r>
    </w:p>
    <w:p w14:paraId="2D823796" w14:textId="36C45F20" w:rsidR="00D51604" w:rsidRDefault="0019444C" w:rsidP="6B7A4665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Dados complementares do </w:t>
      </w:r>
      <w:r w:rsidR="753D6EB6" w:rsidRPr="6B7A4665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Gestor</w:t>
      </w:r>
      <w:r w:rsidR="348C8507" w:rsidRPr="6B7A4665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:</w:t>
      </w:r>
    </w:p>
    <w:p w14:paraId="1C75DF19" w14:textId="6228688C" w:rsidR="00D51604" w:rsidRDefault="0019444C" w:rsidP="6B7A4665">
      <w:pPr>
        <w:numPr>
          <w:ilvl w:val="0"/>
          <w:numId w:val="3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CPF:</w:t>
      </w:r>
    </w:p>
    <w:p w14:paraId="70FC739B" w14:textId="77777777" w:rsidR="00D51604" w:rsidRDefault="0019444C" w:rsidP="6B7A4665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Cargo:</w:t>
      </w:r>
    </w:p>
    <w:p w14:paraId="1FEC03FC" w14:textId="77777777" w:rsidR="00D51604" w:rsidRDefault="0019444C" w:rsidP="6B7A4665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Telefone:</w:t>
      </w:r>
    </w:p>
    <w:p w14:paraId="3C61ABFF" w14:textId="77777777" w:rsidR="00D51604" w:rsidRDefault="0019444C" w:rsidP="6B7A4665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E-mail funcional:</w:t>
      </w:r>
    </w:p>
    <w:p w14:paraId="02AB6251" w14:textId="616C2E3F" w:rsidR="6B7A4665" w:rsidRDefault="6B7A4665" w:rsidP="6B7A4665">
      <w:pPr>
        <w:pStyle w:val="PargrafodaLista"/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0A101A20" w14:textId="77777777" w:rsidR="00D51604" w:rsidRDefault="0019444C" w:rsidP="6B7A4665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1. OBJETIVO</w:t>
      </w:r>
    </w:p>
    <w:p w14:paraId="26C6F1DA" w14:textId="4CF941A5" w:rsidR="00D51604" w:rsidRDefault="0019444C" w:rsidP="15BB4764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Este Termo de Responsabilidade tem como objetivo </w:t>
      </w:r>
      <w:r w:rsidR="66F398DC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garanti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r o uso seguro e responsável da solução tecnológica Balcão GOV.BR.</w:t>
      </w:r>
    </w:p>
    <w:p w14:paraId="4576DF5C" w14:textId="10C4F025" w:rsidR="15BB4764" w:rsidRDefault="15BB4764" w:rsidP="15BB4764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2E75F52E" w14:textId="0D9F0093" w:rsidR="1A3E89C2" w:rsidRDefault="1A3E89C2" w:rsidP="15BB4764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2. CONCEITOS </w:t>
      </w:r>
    </w:p>
    <w:p w14:paraId="4BE8A232" w14:textId="5A526DC2" w:rsidR="1A3E89C2" w:rsidRDefault="1A3E89C2" w:rsidP="15BB4764">
      <w:pPr>
        <w:numPr>
          <w:ilvl w:val="0"/>
          <w:numId w:val="2"/>
        </w:numPr>
        <w:shd w:val="clear" w:color="auto" w:fill="FFFFFF" w:themeFill="background1"/>
        <w:spacing w:before="180" w:after="0"/>
        <w:jc w:val="both"/>
        <w:rPr>
          <w:rFonts w:asciiTheme="minorHAnsi" w:eastAsiaTheme="minorEastAsia" w:hAnsiTheme="minorHAnsi" w:cstheme="minorBidi"/>
          <w:color w:val="111111"/>
        </w:rPr>
      </w:pPr>
      <w:r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Rede de Atendimento 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é uma rede de atendimento presencial ao cidadão com uma ou mais unidades de atendimento</w:t>
      </w:r>
      <w:r w:rsidR="7658D235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.</w:t>
      </w:r>
    </w:p>
    <w:p w14:paraId="3A2A566C" w14:textId="1F16F37D" w:rsidR="1A3E89C2" w:rsidRDefault="1A3E89C2" w:rsidP="15BB4764">
      <w:pPr>
        <w:numPr>
          <w:ilvl w:val="0"/>
          <w:numId w:val="2"/>
        </w:numPr>
        <w:shd w:val="clear" w:color="auto" w:fill="FFFFFF" w:themeFill="background1"/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Unidades de Atendimento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: são os pontos de atendimento presencial, vinculados à Rede de Atendimento.</w:t>
      </w:r>
    </w:p>
    <w:p w14:paraId="4070D3AE" w14:textId="00E92520" w:rsidR="76B6ADB9" w:rsidRDefault="76B6ADB9" w:rsidP="15BB4764">
      <w:pPr>
        <w:shd w:val="clear" w:color="auto" w:fill="FFFFFF" w:themeFill="background1"/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Perf</w:t>
      </w:r>
      <w:r w:rsidR="63292849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is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de usuário da solução tecnológica:</w:t>
      </w:r>
    </w:p>
    <w:p w14:paraId="5A804030" w14:textId="3A20A314" w:rsidR="007E519E" w:rsidRDefault="007E519E" w:rsidP="007E519E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007E519E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• Gestor de Rede de Atendimento</w:t>
      </w:r>
      <w:r w:rsidRPr="007E519E">
        <w:rPr>
          <w:rFonts w:asciiTheme="minorHAnsi" w:eastAsiaTheme="minorEastAsia" w:hAnsiTheme="minorHAnsi" w:cstheme="minorBidi"/>
          <w:color w:val="111111"/>
          <w:sz w:val="24"/>
          <w:szCs w:val="24"/>
        </w:rPr>
        <w:t>: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r</w:t>
      </w:r>
      <w:r w:rsidRPr="007E519E">
        <w:rPr>
          <w:rFonts w:asciiTheme="minorHAnsi" w:eastAsiaTheme="minorEastAsia" w:hAnsiTheme="minorHAnsi" w:cstheme="minorBidi"/>
          <w:color w:val="111111"/>
          <w:sz w:val="24"/>
          <w:szCs w:val="24"/>
        </w:rPr>
        <w:t>esponsável pela gestão da Rede de Atendimento. Esses usuários são cadastrados exclusivamente pela Secretaria de Governo Digital. Compete a eles realizar o cadastro das unidades de atendimento no sistema, designar os respectivos gestores regionais e acessar os relatórios de gestão da rede.</w:t>
      </w:r>
    </w:p>
    <w:p w14:paraId="052B69C7" w14:textId="2289D2C9" w:rsidR="007E519E" w:rsidRPr="007E519E" w:rsidRDefault="007E519E" w:rsidP="007E519E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007E519E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• </w:t>
      </w:r>
      <w:r w:rsidRPr="007E519E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Gestor Regional: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r</w:t>
      </w:r>
      <w:r w:rsidRPr="007E519E">
        <w:rPr>
          <w:rFonts w:asciiTheme="minorHAnsi" w:eastAsiaTheme="minorEastAsia" w:hAnsiTheme="minorHAnsi" w:cstheme="minorBidi"/>
          <w:color w:val="111111"/>
          <w:sz w:val="24"/>
          <w:szCs w:val="24"/>
        </w:rPr>
        <w:t>esponsável pela gestão direta das unidades de atendimento sob sua supervisão, bem como dos atendentes vinculados a essas unidades. São cadastrados pelo Gestor de Rede de Atendimento e têm a função de cadastrar os atendentes e acompanhar os relatórios de desempenho das unidades sob sua responsabilidade.</w:t>
      </w:r>
    </w:p>
    <w:p w14:paraId="6D859FD4" w14:textId="635BCBD0" w:rsidR="007E519E" w:rsidRPr="007E519E" w:rsidRDefault="007E519E" w:rsidP="007E519E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007E519E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• </w:t>
      </w:r>
      <w:r w:rsidRPr="007E519E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Atendente: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r</w:t>
      </w:r>
      <w:r w:rsidRPr="007E519E">
        <w:rPr>
          <w:rFonts w:asciiTheme="minorHAnsi" w:eastAsiaTheme="minorEastAsia" w:hAnsiTheme="minorHAnsi" w:cstheme="minorBidi"/>
          <w:color w:val="111111"/>
          <w:sz w:val="24"/>
          <w:szCs w:val="24"/>
        </w:rPr>
        <w:t>esponsável pelo atendimento direto ao cidadão. Esses usuários são cadastrados pelo Gestor Regional da unidade à qual estão vinculados.</w:t>
      </w:r>
    </w:p>
    <w:p w14:paraId="43B208C4" w14:textId="77BA8C69" w:rsidR="6B7A4665" w:rsidRDefault="6B7A4665" w:rsidP="15BB4764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393902D3" w14:textId="421F6547" w:rsidR="00D51604" w:rsidRDefault="2CD0EAFB" w:rsidP="15BB4764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3</w:t>
      </w:r>
      <w:r w:rsidR="0019444C"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. DESCRIÇÃO DO SERVIÇO</w:t>
      </w:r>
    </w:p>
    <w:p w14:paraId="5B2E2F31" w14:textId="18A3972F" w:rsidR="00D51604" w:rsidRDefault="0019444C" w:rsidP="6B7A4665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lastRenderedPageBreak/>
        <w:t>A ferramenta tecnológica Balcão GOV.BR, disponibilizada via internet, é uma solução de propriedade da Secretaria de Governo Digital (SGD). Ela permite que um terceiro</w:t>
      </w:r>
      <w:r w:rsidR="006F4A1C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vinculado a uma rede de atendimento previamente credenciada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, denominado Atendente, crie uma conta GOV.BR para um cidadão ou recupere seu acesso através da emissão de uma senha provisória.</w:t>
      </w:r>
    </w:p>
    <w:p w14:paraId="610C840B" w14:textId="496CDB04" w:rsidR="6B7A4665" w:rsidRDefault="1A50BB07" w:rsidP="15BB4764">
      <w:pPr>
        <w:shd w:val="clear" w:color="auto" w:fill="FFFFFF" w:themeFill="background1"/>
        <w:spacing w:after="300" w:line="360" w:lineRule="auto"/>
        <w:jc w:val="both"/>
        <w:rPr>
          <w:rFonts w:cs="Calibri"/>
          <w:sz w:val="24"/>
          <w:szCs w:val="24"/>
        </w:rPr>
      </w:pPr>
      <w:r w:rsidRPr="15BB4764">
        <w:rPr>
          <w:rFonts w:cs="Calibri"/>
          <w:color w:val="111111"/>
          <w:sz w:val="24"/>
          <w:szCs w:val="24"/>
        </w:rPr>
        <w:t>Considera-se unidade de atendimento cada ponto físico de atendimento presencial ao cidadão e rede de atendimento o conjunto de unidades de atendimento sob a mesma gestão.</w:t>
      </w:r>
    </w:p>
    <w:p w14:paraId="743A7BEC" w14:textId="01177675" w:rsidR="6B7A4665" w:rsidRDefault="6B7A4665" w:rsidP="15BB4764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15D56323" w14:textId="7E729834" w:rsidR="00D51604" w:rsidRDefault="39724031" w:rsidP="15BB4764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4</w:t>
      </w:r>
      <w:r w:rsidR="0019444C"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. GESTÃO DA SOLUÇÃO TECNOLÓGICA</w:t>
      </w:r>
    </w:p>
    <w:p w14:paraId="3649049E" w14:textId="4246336C" w:rsidR="00D51604" w:rsidRDefault="0019444C" w:rsidP="15BB4764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O </w:t>
      </w:r>
      <w:r w:rsidR="60076699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GESTOR DE </w:t>
      </w:r>
      <w:r w:rsidR="006F4A1C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REDE 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DE ATENDIMENTO compromete-se a:</w:t>
      </w:r>
    </w:p>
    <w:p w14:paraId="2A42DF24" w14:textId="58FF3795" w:rsidR="00D51604" w:rsidRDefault="0019444C" w:rsidP="6B7A4665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Gerenciar o uso da solução tecnológica Balcão GOV.BR na(s) </w:t>
      </w:r>
      <w:r w:rsidR="006F4A1C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rede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(s) de atendimento sob sua responsabilidade.</w:t>
      </w:r>
    </w:p>
    <w:p w14:paraId="62773554" w14:textId="08561C59" w:rsidR="00D51604" w:rsidRDefault="0019444C" w:rsidP="15BB4764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Capacitar, orientar e conscientizar gestores </w:t>
      </w:r>
      <w:r w:rsidR="476A1962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regionais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e atendentes sobre a importância da conta GOV.BR para o exercício da cidadania digital.</w:t>
      </w:r>
    </w:p>
    <w:p w14:paraId="1245BBC6" w14:textId="0ED83797" w:rsidR="00D51604" w:rsidRDefault="0019444C" w:rsidP="15BB4764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</w:rPr>
      </w:pP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Capacitar, orientar e conscientizar gestores </w:t>
      </w:r>
      <w:r w:rsidR="618701CA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regionais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e atendentes sobre segurança da informação e proteção de dados, garantindo o sigilo e a proteção dos dados pessoais dos cidadãos atendidos.</w:t>
      </w:r>
    </w:p>
    <w:p w14:paraId="0F111269" w14:textId="59E497AD" w:rsidR="006F4A1C" w:rsidRPr="0008019A" w:rsidRDefault="006F4A1C" w:rsidP="6B7A4665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Zelar pelo uso da solução tecnológica Balcão GOV.BR de acordo com os propósitos e as diretrizes estabelecidas pela Secretaria de Governo Digital, agindo de modo preventivo e proativo para </w:t>
      </w:r>
      <w:r w:rsidR="0008019A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impedir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condutas indevidas e/ou fraudulentas por </w:t>
      </w:r>
      <w:r w:rsidR="0008019A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intermédio dos acessos disponibilizados aos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gestores de regional e </w:t>
      </w:r>
      <w:r w:rsidR="0008019A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a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os atendentes vinculados à rede de atendimento.</w:t>
      </w:r>
    </w:p>
    <w:p w14:paraId="18414FC2" w14:textId="453F00EC" w:rsidR="00D51604" w:rsidRDefault="0019444C" w:rsidP="6B7A4665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Conceder acesso de perfil “gestor </w:t>
      </w:r>
      <w:r w:rsidR="006F4A1C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de 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regional” aos gestores das unidades vincula</w:t>
      </w:r>
      <w:r w:rsidR="006F4A1C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da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s</w:t>
      </w:r>
      <w:r w:rsidR="006F4A1C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à rede de atendimento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, após a sensibilização mínima nos itens II</w:t>
      </w:r>
      <w:r w:rsidR="006F4A1C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,</w:t>
      </w:r>
      <w:r w:rsidR="3AF64801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III</w:t>
      </w:r>
      <w:r w:rsidR="006F4A1C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e IV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deste termo.</w:t>
      </w:r>
    </w:p>
    <w:p w14:paraId="1C9D7B21" w14:textId="77777777" w:rsidR="00D51604" w:rsidRDefault="0019444C" w:rsidP="6B7A4665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Respeitar e fazer respeitar as legislações vigentes sobre segurança da informação e proteção de dados pessoais, especialmente a Lei nº 13.709, de 14 de agosto de 2018, utilizando os dados dos cidadãos exclusivamente para a criação e recuperação da conta GOV.BR.</w:t>
      </w:r>
    </w:p>
    <w:p w14:paraId="6089568F" w14:textId="77777777" w:rsidR="00D51604" w:rsidRDefault="0019444C" w:rsidP="6B7A4665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Comunicar imediatamente à SGD qualquer incidente, falha, violação ou suspeita de uso indevido da solução tecnológica Balcão GOV.BR, adotando as medidas necessárias para solucionar o problema e evitar prejuízos aos cidadãos e à SGD.</w:t>
      </w:r>
    </w:p>
    <w:p w14:paraId="0FCAA749" w14:textId="77777777" w:rsidR="00D51604" w:rsidRDefault="0019444C" w:rsidP="6B7A4665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Monitorar relatórios gerenciais para apoiar ações de supervisão e fiscalização do uso da solução pelos demais usuários.</w:t>
      </w:r>
    </w:p>
    <w:p w14:paraId="6C804E3E" w14:textId="77777777" w:rsidR="00D51604" w:rsidRDefault="0019444C" w:rsidP="6B7A4665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Anexar a este termo comprovante de vínculo com órgão público (ex.: portaria de nomeação, contrato).</w:t>
      </w:r>
    </w:p>
    <w:p w14:paraId="7582195A" w14:textId="2B04FDFA" w:rsidR="6B7A4665" w:rsidRDefault="6B7A4665" w:rsidP="15BB4764">
      <w:pPr>
        <w:pStyle w:val="PargrafodaLista"/>
        <w:spacing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11469F9B" w14:textId="3EC4B28D" w:rsidR="00D51604" w:rsidRDefault="3A11FD49" w:rsidP="15BB4764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5</w:t>
      </w:r>
      <w:r w:rsidR="0019444C"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. DISPOSIÇÕES GERAIS</w:t>
      </w:r>
    </w:p>
    <w:p w14:paraId="5D65B32E" w14:textId="66E54BEB" w:rsidR="00D51604" w:rsidRDefault="0019444C" w:rsidP="15BB4764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O desc</w:t>
      </w:r>
      <w:r w:rsidR="004169E7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u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mprimento de qualquer regra deste Termo resultará na suspensão imediata d</w:t>
      </w:r>
      <w:r w:rsidR="0008019A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o acesso à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solução tecnológica na </w:t>
      </w:r>
      <w:r w:rsidR="006F4A1C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rede 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de atendimento. O</w:t>
      </w:r>
      <w:r w:rsidR="00317ECA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(s) servidor(es), técnico(s) e/ou qualquer indivíduo vinculado à rede de atendimento poderá responder civil e criminalmente pela </w:t>
      </w:r>
      <w:r w:rsidR="00317ECA"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lastRenderedPageBreak/>
        <w:t xml:space="preserve">utilização indevida da solução tecnológica Balcão GOV.BR, estando sujeito </w:t>
      </w:r>
      <w:r w:rsidRPr="15BB4764">
        <w:rPr>
          <w:rFonts w:asciiTheme="minorHAnsi" w:eastAsiaTheme="minorEastAsia" w:hAnsiTheme="minorHAnsi" w:cstheme="minorBidi"/>
          <w:color w:val="111111"/>
          <w:sz w:val="24"/>
          <w:szCs w:val="24"/>
        </w:rPr>
        <w:t>às penalidades previstas na legislação vigente, conforme a gravidade da infração.</w:t>
      </w:r>
    </w:p>
    <w:p w14:paraId="4967B84D" w14:textId="325010B8" w:rsidR="6B7A4665" w:rsidRDefault="6B7A4665" w:rsidP="6B7A4665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2197DC8E" w14:textId="04E6FF0C" w:rsidR="00D51604" w:rsidRDefault="274CBDFB" w:rsidP="15BB4764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6</w:t>
      </w:r>
      <w:r w:rsidR="0019444C"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. VIGÊNCIA</w:t>
      </w:r>
    </w:p>
    <w:p w14:paraId="59F4FC31" w14:textId="572C28A3" w:rsidR="00D51604" w:rsidRDefault="0019444C" w:rsidP="6B7A4665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Este acordo entra em vigor na data de sua assinatura e permanece válido enquanto </w:t>
      </w:r>
      <w:r w:rsidR="006F4A1C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a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colaboração </w:t>
      </w:r>
      <w:r w:rsidR="006F4A1C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para uso da solução tecnológica Balcão GOV.BR 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estiver em desenvolvimento ou execução.</w:t>
      </w:r>
    </w:p>
    <w:p w14:paraId="65E52F58" w14:textId="52E2CD48" w:rsidR="6B7A4665" w:rsidRDefault="6B7A4665" w:rsidP="6B7A4665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267BBE04" w14:textId="26DA0B39" w:rsidR="00D51604" w:rsidRDefault="34A37AE0" w:rsidP="15BB4764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7</w:t>
      </w:r>
      <w:r w:rsidR="0019444C" w:rsidRPr="15BB4764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>. FORO</w:t>
      </w:r>
    </w:p>
    <w:p w14:paraId="74356D9A" w14:textId="6A6A10FF" w:rsidR="00D51604" w:rsidRDefault="0019444C" w:rsidP="6B7A4665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O </w:t>
      </w:r>
      <w:r w:rsidR="0DD05316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GESTOR titular ou substituto DA REDE DE ATENDIMENTO 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concorda com a eleição do foro de Brasília - DF, onde está localizada a sede da Secretaria de Governo Digital, para dirimir quaisquer dúvidas originadas do presente TERMO, com renúncia expressa a qualquer outro, por mais privilegiado que seja.</w:t>
      </w:r>
    </w:p>
    <w:p w14:paraId="40BA9818" w14:textId="0128BB03" w:rsidR="00D51604" w:rsidRDefault="0019444C" w:rsidP="6B7A4665">
      <w:pPr>
        <w:spacing w:before="180" w:after="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E, por estarem justas e acordadas as condições, o presente TERMO DE RESPONSABILIDADE é assinado pelo GESTOR DE </w:t>
      </w:r>
      <w:r w:rsidR="00802F6A"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REDE DE ATENDIMENTO</w:t>
      </w:r>
      <w:r w:rsidRPr="6B7A4665">
        <w:rPr>
          <w:rFonts w:asciiTheme="minorHAnsi" w:eastAsiaTheme="minorEastAsia" w:hAnsiTheme="minorHAnsi" w:cstheme="minorBidi"/>
          <w:color w:val="111111"/>
          <w:sz w:val="24"/>
          <w:szCs w:val="24"/>
        </w:rPr>
        <w:t>.</w:t>
      </w:r>
    </w:p>
    <w:p w14:paraId="5169A0F7" w14:textId="77777777" w:rsidR="00D51604" w:rsidRDefault="00D51604" w:rsidP="6B7A4665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</w:p>
    <w:p w14:paraId="5E806B5E" w14:textId="294F324A" w:rsidR="00D51604" w:rsidRDefault="00D51604" w:rsidP="6B7A4665">
      <w:pPr>
        <w:spacing w:before="180" w:after="0"/>
        <w:jc w:val="both"/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</w:pPr>
      <w:r w:rsidRPr="6B7A4665">
        <w:rPr>
          <w:rFonts w:asciiTheme="minorHAnsi" w:eastAsiaTheme="minorEastAsia" w:hAnsiTheme="minorHAnsi" w:cstheme="minorBidi"/>
          <w:b/>
          <w:bCs/>
          <w:color w:val="111111"/>
          <w:sz w:val="24"/>
          <w:szCs w:val="24"/>
        </w:rPr>
        <w:t xml:space="preserve"> (O termo deve ser assinado com assinatura eletrônica GOV.BR)</w:t>
      </w:r>
    </w:p>
    <w:sectPr w:rsidR="00D5160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B914" w14:textId="77777777" w:rsidR="00A42DA8" w:rsidRDefault="00A42DA8">
      <w:pPr>
        <w:spacing w:after="0" w:line="240" w:lineRule="auto"/>
      </w:pPr>
      <w:r>
        <w:separator/>
      </w:r>
    </w:p>
  </w:endnote>
  <w:endnote w:type="continuationSeparator" w:id="0">
    <w:p w14:paraId="19D14B8A" w14:textId="77777777" w:rsidR="00A42DA8" w:rsidRDefault="00A4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8BE8" w14:textId="77777777" w:rsidR="00A42DA8" w:rsidRDefault="00A42D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43B343" w14:textId="77777777" w:rsidR="00A42DA8" w:rsidRDefault="00A4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0CC0"/>
    <w:multiLevelType w:val="multilevel"/>
    <w:tmpl w:val="9FE6E3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10025CD"/>
    <w:multiLevelType w:val="hybridMultilevel"/>
    <w:tmpl w:val="C3F40520"/>
    <w:lvl w:ilvl="0" w:tplc="E348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07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A8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EC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AC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ED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8D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CD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00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6C63"/>
    <w:multiLevelType w:val="hybridMultilevel"/>
    <w:tmpl w:val="4E98B02A"/>
    <w:lvl w:ilvl="0" w:tplc="C34CD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0B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01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CA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9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48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C0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1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04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4227E"/>
    <w:multiLevelType w:val="multilevel"/>
    <w:tmpl w:val="027E05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0528">
    <w:abstractNumId w:val="1"/>
  </w:num>
  <w:num w:numId="2" w16cid:durableId="1868791673">
    <w:abstractNumId w:val="2"/>
  </w:num>
  <w:num w:numId="3" w16cid:durableId="1322738450">
    <w:abstractNumId w:val="0"/>
  </w:num>
  <w:num w:numId="4" w16cid:durableId="196222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4"/>
    <w:rsid w:val="00041B25"/>
    <w:rsid w:val="0008019A"/>
    <w:rsid w:val="000E0A61"/>
    <w:rsid w:val="0019444C"/>
    <w:rsid w:val="00317ECA"/>
    <w:rsid w:val="003A1A0B"/>
    <w:rsid w:val="004169E7"/>
    <w:rsid w:val="004B7A15"/>
    <w:rsid w:val="00582739"/>
    <w:rsid w:val="006926F1"/>
    <w:rsid w:val="006F4A1C"/>
    <w:rsid w:val="007E519E"/>
    <w:rsid w:val="00802F6A"/>
    <w:rsid w:val="008A5CCD"/>
    <w:rsid w:val="00954A8F"/>
    <w:rsid w:val="00A42857"/>
    <w:rsid w:val="00A42DA8"/>
    <w:rsid w:val="00AE04E3"/>
    <w:rsid w:val="00BE5178"/>
    <w:rsid w:val="00C5312B"/>
    <w:rsid w:val="00D51604"/>
    <w:rsid w:val="00DD4B75"/>
    <w:rsid w:val="00E74850"/>
    <w:rsid w:val="00EF2CFA"/>
    <w:rsid w:val="00F20257"/>
    <w:rsid w:val="031448BD"/>
    <w:rsid w:val="0395B05F"/>
    <w:rsid w:val="039C073F"/>
    <w:rsid w:val="06BEBEA4"/>
    <w:rsid w:val="09BB295F"/>
    <w:rsid w:val="0DD05316"/>
    <w:rsid w:val="15BB4764"/>
    <w:rsid w:val="1A3E89C2"/>
    <w:rsid w:val="1A50BB07"/>
    <w:rsid w:val="1CFF8C67"/>
    <w:rsid w:val="1E787394"/>
    <w:rsid w:val="1EC24761"/>
    <w:rsid w:val="1F320E96"/>
    <w:rsid w:val="200BE64F"/>
    <w:rsid w:val="2147ADAF"/>
    <w:rsid w:val="25EC30D5"/>
    <w:rsid w:val="274CBDFB"/>
    <w:rsid w:val="2B0EF97D"/>
    <w:rsid w:val="2B9DEAF0"/>
    <w:rsid w:val="2CD0EAFB"/>
    <w:rsid w:val="30A523DA"/>
    <w:rsid w:val="315A6A81"/>
    <w:rsid w:val="348C8507"/>
    <w:rsid w:val="34A37AE0"/>
    <w:rsid w:val="38749012"/>
    <w:rsid w:val="38DCE173"/>
    <w:rsid w:val="39724031"/>
    <w:rsid w:val="3A11FD49"/>
    <w:rsid w:val="3AF64801"/>
    <w:rsid w:val="3B2B776C"/>
    <w:rsid w:val="3B35F955"/>
    <w:rsid w:val="3BE8EFCB"/>
    <w:rsid w:val="3D86F30A"/>
    <w:rsid w:val="3DA48222"/>
    <w:rsid w:val="3DB93F17"/>
    <w:rsid w:val="3EEFB0B7"/>
    <w:rsid w:val="4122AB43"/>
    <w:rsid w:val="4188B523"/>
    <w:rsid w:val="435F8067"/>
    <w:rsid w:val="45346857"/>
    <w:rsid w:val="459E0C76"/>
    <w:rsid w:val="476A1962"/>
    <w:rsid w:val="4E0E161C"/>
    <w:rsid w:val="50A365B7"/>
    <w:rsid w:val="51FAAE70"/>
    <w:rsid w:val="52BBC87E"/>
    <w:rsid w:val="549BC104"/>
    <w:rsid w:val="556A93CF"/>
    <w:rsid w:val="5AF7C838"/>
    <w:rsid w:val="5B5CC2AA"/>
    <w:rsid w:val="5CFB806F"/>
    <w:rsid w:val="5E5DA9C3"/>
    <w:rsid w:val="60076699"/>
    <w:rsid w:val="618701CA"/>
    <w:rsid w:val="63292849"/>
    <w:rsid w:val="6476C202"/>
    <w:rsid w:val="661320CD"/>
    <w:rsid w:val="66254F12"/>
    <w:rsid w:val="66EE6293"/>
    <w:rsid w:val="66F398DC"/>
    <w:rsid w:val="6A29DB58"/>
    <w:rsid w:val="6B7A4665"/>
    <w:rsid w:val="70A547EB"/>
    <w:rsid w:val="70DD2C96"/>
    <w:rsid w:val="725AB77E"/>
    <w:rsid w:val="741CABD8"/>
    <w:rsid w:val="753D6EB6"/>
    <w:rsid w:val="757C3BFE"/>
    <w:rsid w:val="760F308A"/>
    <w:rsid w:val="7658D235"/>
    <w:rsid w:val="76B6ADB9"/>
    <w:rsid w:val="7CB91F23"/>
    <w:rsid w:val="7ED3F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566"/>
  <w15:docId w15:val="{154AE688-66E3-483C-A399-44E4BAC7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  <w:contextualSpacing/>
    </w:pPr>
  </w:style>
  <w:style w:type="paragraph" w:styleId="Reviso">
    <w:name w:val="Revision"/>
    <w:hidden/>
    <w:uiPriority w:val="99"/>
    <w:semiHidden/>
    <w:rsid w:val="006F4A1C"/>
    <w:pPr>
      <w:autoSpaceDN/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582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2739"/>
  </w:style>
  <w:style w:type="paragraph" w:styleId="Rodap">
    <w:name w:val="footer"/>
    <w:basedOn w:val="Normal"/>
    <w:link w:val="RodapChar"/>
    <w:uiPriority w:val="99"/>
    <w:semiHidden/>
    <w:unhideWhenUsed/>
    <w:rsid w:val="00582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1dd569-ae1e-4e52-8189-33d8678fa6a1" xsi:nil="true"/>
    <Atualizadoem xmlns="02740862-05d4-4a63-9838-15f5db28f8f3" xsi:nil="true"/>
    <lcf76f155ced4ddcb4097134ff3c332f xmlns="02740862-05d4-4a63-9838-15f5db28f8f3">
      <Terms xmlns="http://schemas.microsoft.com/office/infopath/2007/PartnerControls"/>
    </lcf76f155ced4ddcb4097134ff3c332f>
    <Solicitadoem xmlns="02740862-05d4-4a63-9838-15f5db28f8f3" xsi:nil="true"/>
    <Data xmlns="02740862-05d4-4a63-9838-15f5db28f8f3" xsi:nil="true"/>
    <pessoa xmlns="02740862-05d4-4a63-9838-15f5db28f8f3">
      <UserInfo>
        <DisplayName/>
        <AccountId xsi:nil="true"/>
        <AccountType/>
      </UserInfo>
    </pessoa>
    <Solicitadopor xmlns="02740862-05d4-4a63-9838-15f5db28f8f3" xsi:nil="true"/>
    <_Flow_SignoffStatus xmlns="02740862-05d4-4a63-9838-15f5db28f8f3" xsi:nil="true"/>
    <Tipo_x0020_de_x0020_Norma xmlns="02740862-05d4-4a63-9838-15f5db28f8f3" xsi:nil="true"/>
    <Observa_x00e7__x00f5_es xmlns="02740862-05d4-4a63-9838-15f5db28f8f3" xsi:nil="true"/>
    <Assunto xmlns="02740862-05d4-4a63-9838-15f5db28f8f3" xsi:nil="true"/>
    <Modificado_x0020_por_x0020_quem xmlns="02740862-05d4-4a63-9838-15f5db28f8f3">
      <UserInfo>
        <DisplayName/>
        <AccountId xsi:nil="true"/>
        <AccountType/>
      </UserInfo>
    </Modificado_x0020_por_x0020_quem>
    <Feitopor xmlns="02740862-05d4-4a63-9838-15f5db28f8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3C566D58209245AE5FA353CA12FFFF" ma:contentTypeVersion="29" ma:contentTypeDescription="Crie um novo documento." ma:contentTypeScope="" ma:versionID="dbec4ff19370902fc8c0af44565b22b3">
  <xsd:schema xmlns:xsd="http://www.w3.org/2001/XMLSchema" xmlns:xs="http://www.w3.org/2001/XMLSchema" xmlns:p="http://schemas.microsoft.com/office/2006/metadata/properties" xmlns:ns2="02740862-05d4-4a63-9838-15f5db28f8f3" xmlns:ns3="501dd569-ae1e-4e52-8189-33d8678fa6a1" targetNamespace="http://schemas.microsoft.com/office/2006/metadata/properties" ma:root="true" ma:fieldsID="59c2934b22978ee243c1e5b84c941cc4" ns2:_="" ns3:_="">
    <xsd:import namespace="02740862-05d4-4a63-9838-15f5db28f8f3"/>
    <xsd:import namespace="501dd569-ae1e-4e52-8189-33d8678fa6a1"/>
    <xsd:element name="properties">
      <xsd:complexType>
        <xsd:sequence>
          <xsd:element name="documentManagement">
            <xsd:complexType>
              <xsd:all>
                <xsd:element ref="ns2:Tipo_x0020_de_x0020_Norma" minOccurs="0"/>
                <xsd:element ref="ns2:Assun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pessoa" minOccurs="0"/>
                <xsd:element ref="ns2:Modificado_x0020_por_x0020_quem" minOccurs="0"/>
                <xsd:element ref="ns2:Atualizadoem" minOccurs="0"/>
                <xsd:element ref="ns2:Observa_x00e7__x00f5_es" minOccurs="0"/>
                <xsd:element ref="ns2:Solicitadopor" minOccurs="0"/>
                <xsd:element ref="ns2:Solicitadoem" minOccurs="0"/>
                <xsd:element ref="ns2:Feitopo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40862-05d4-4a63-9838-15f5db28f8f3" elementFormDefault="qualified">
    <xsd:import namespace="http://schemas.microsoft.com/office/2006/documentManagement/types"/>
    <xsd:import namespace="http://schemas.microsoft.com/office/infopath/2007/PartnerControls"/>
    <xsd:element name="Tipo_x0020_de_x0020_Norma" ma:index="8" nillable="true" ma:displayName="Tipo " ma:format="Dropdown" ma:internalName="Tipo_x0020_de_x0020_Norma">
      <xsd:simpleType>
        <xsd:restriction base="dms:Text">
          <xsd:maxLength value="255"/>
        </xsd:restriction>
      </xsd:simpleType>
    </xsd:element>
    <xsd:element name="Assunto" ma:index="9" nillable="true" ma:displayName="Assunto" ma:internalName="Assunto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a" ma:index="19" nillable="true" ma:displayName="Data" ma:format="DateOnly" ma:internalName="Data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pessoa" ma:index="23" nillable="true" ma:displayName="pessoa" ma:format="Dropdown" ma:list="UserInfo" ma:SharePointGroup="0" ma:internalName="pess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dificado_x0020_por_x0020_quem" ma:index="24" nillable="true" ma:displayName="Modificado por quem" ma:list="UserInfo" ma:SharePointGroup="0" ma:internalName="Modificado_x0020_por_x0020_quem" ma:showField="Modifi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ualizadoem" ma:index="25" nillable="true" ma:displayName="Atualizado em" ma:format="DateOnly" ma:internalName="Atualizadoem">
      <xsd:simpleType>
        <xsd:restriction base="dms:DateTime"/>
      </xsd:simpleType>
    </xsd:element>
    <xsd:element name="Observa_x00e7__x00f5_es" ma:index="26" nillable="true" ma:displayName="Observações" ma:format="Dropdown" ma:internalName="Observa_x00e7__x00f5_es">
      <xsd:simpleType>
        <xsd:restriction base="dms:Note">
          <xsd:maxLength value="255"/>
        </xsd:restriction>
      </xsd:simpleType>
    </xsd:element>
    <xsd:element name="Solicitadopor" ma:index="27" nillable="true" ma:displayName="Solicitado por" ma:format="Dropdown" ma:internalName="Solicitadopor">
      <xsd:simpleType>
        <xsd:restriction base="dms:Text">
          <xsd:maxLength value="255"/>
        </xsd:restriction>
      </xsd:simpleType>
    </xsd:element>
    <xsd:element name="Solicitadoem" ma:index="28" nillable="true" ma:displayName="Solicitado em" ma:format="DateOnly" ma:internalName="Solicitadoem">
      <xsd:simpleType>
        <xsd:restriction base="dms:DateTime"/>
      </xsd:simpleType>
    </xsd:element>
    <xsd:element name="Feitopor" ma:index="29" nillable="true" ma:displayName="Feito por" ma:format="Dropdown" ma:internalName="Feitopor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dd569-ae1e-4e52-8189-33d8678fa6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9f5075ca-ed0b-4558-9040-531002901515}" ma:internalName="TaxCatchAll" ma:showField="CatchAllData" ma:web="501dd569-ae1e-4e52-8189-33d8678fa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616EF-4C97-44EF-B757-0F619428CC9B}">
  <ds:schemaRefs>
    <ds:schemaRef ds:uri="http://schemas.microsoft.com/office/2006/metadata/properties"/>
    <ds:schemaRef ds:uri="http://schemas.microsoft.com/office/infopath/2007/PartnerControls"/>
    <ds:schemaRef ds:uri="501dd569-ae1e-4e52-8189-33d8678fa6a1"/>
    <ds:schemaRef ds:uri="02740862-05d4-4a63-9838-15f5db28f8f3"/>
  </ds:schemaRefs>
</ds:datastoreItem>
</file>

<file path=customXml/itemProps2.xml><?xml version="1.0" encoding="utf-8"?>
<ds:datastoreItem xmlns:ds="http://schemas.openxmlformats.org/officeDocument/2006/customXml" ds:itemID="{F019C6C8-6623-41EA-93D0-781F3E713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8FB0E-A853-476F-98B6-5517EB74C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40862-05d4-4a63-9838-15f5db28f8f3"/>
    <ds:schemaRef ds:uri="501dd569-ae1e-4e52-8189-33d8678fa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SANTOS CORDEIRO BALDEZ</dc:creator>
  <cp:keywords/>
  <dc:description/>
  <cp:lastModifiedBy>DANIELA SANTOS CORDEIRO BALDEZ</cp:lastModifiedBy>
  <cp:revision>16</cp:revision>
  <dcterms:created xsi:type="dcterms:W3CDTF">2025-10-03T22:17:00Z</dcterms:created>
  <dcterms:modified xsi:type="dcterms:W3CDTF">2025-10-13T14:16:00Z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0x0101004A3C566D58209245AE5FA353CA12FFFF</vt:lpwstr>
  </property>
  <property fmtid="{D5CDD505-2E9C-101B-9397-08002B2CF9AE}" pid="3" name="MediaServiceImageTags">
    <vt:lpwstr/>
  </property>
</Properties>
</file>