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010BEA" w14:textId="77777777" w:rsidR="0079625D" w:rsidRDefault="0079625D" w:rsidP="008A60B9">
      <w:pPr>
        <w:pStyle w:val="Textbody"/>
        <w:rPr>
          <w:rFonts w:asciiTheme="minorHAnsi" w:hAnsiTheme="minorHAnsi" w:cstheme="minorHAnsi"/>
        </w:rPr>
      </w:pPr>
    </w:p>
    <w:p w14:paraId="42758323" w14:textId="77777777" w:rsidR="009A3702" w:rsidRDefault="009A3702" w:rsidP="009A3702">
      <w:pPr>
        <w:spacing w:after="120"/>
        <w:jc w:val="center"/>
        <w:rPr>
          <w:rFonts w:ascii="Calibri" w:eastAsia="Times New Roman" w:hAnsi="Calibri" w:cs="Calibri"/>
          <w:color w:val="EE0000"/>
          <w:kern w:val="0"/>
          <w:lang w:eastAsia="pt-BR"/>
        </w:rPr>
      </w:pPr>
      <w:r w:rsidRPr="00E31A7C">
        <w:rPr>
          <w:rFonts w:ascii="Calibri" w:eastAsia="Times New Roman" w:hAnsi="Calibri" w:cs="Calibri"/>
          <w:color w:val="EE0000"/>
          <w:kern w:val="0"/>
          <w:lang w:eastAsia="pt-BR"/>
        </w:rPr>
        <w:t xml:space="preserve">PADRÃO DE </w:t>
      </w:r>
      <w:r>
        <w:rPr>
          <w:rFonts w:ascii="Calibri" w:eastAsia="Times New Roman" w:hAnsi="Calibri" w:cs="Calibri"/>
          <w:color w:val="EE0000"/>
          <w:kern w:val="0"/>
          <w:lang w:eastAsia="pt-BR"/>
        </w:rPr>
        <w:t xml:space="preserve">TRANSFORMAÇÃO DE CARGOS E FUNÇÕES </w:t>
      </w:r>
    </w:p>
    <w:p w14:paraId="010A7D49" w14:textId="052DA091" w:rsidR="0079625D" w:rsidRPr="009A3702" w:rsidRDefault="009A3702" w:rsidP="009A3702">
      <w:pPr>
        <w:spacing w:after="120"/>
        <w:jc w:val="center"/>
        <w:rPr>
          <w:rFonts w:ascii="Calibri" w:eastAsia="Times New Roman" w:hAnsi="Calibri" w:cs="Calibri"/>
          <w:color w:val="EE0000"/>
          <w:kern w:val="0"/>
          <w:lang w:eastAsia="pt-BR"/>
        </w:rPr>
      </w:pPr>
      <w:r>
        <w:rPr>
          <w:rFonts w:ascii="Calibri" w:eastAsia="Times New Roman" w:hAnsi="Calibri" w:cs="Calibri"/>
          <w:color w:val="EE0000"/>
          <w:kern w:val="0"/>
          <w:lang w:eastAsia="pt-BR"/>
        </w:rPr>
        <w:t>(INSTITUIÇÕES FEDERAIS DE ENSINO)</w:t>
      </w:r>
    </w:p>
    <w:p w14:paraId="579E49FC" w14:textId="33CB5616" w:rsidR="00BD38BB" w:rsidRDefault="009A3702" w:rsidP="00A7374C">
      <w:pPr>
        <w:pStyle w:val="PreformattedText"/>
        <w:spacing w:after="120"/>
        <w:ind w:right="284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MINUTA DE DECRETO</w:t>
      </w:r>
    </w:p>
    <w:p w14:paraId="6E891D4A" w14:textId="77777777" w:rsidR="008A60B9" w:rsidRDefault="008A60B9" w:rsidP="00A7374C">
      <w:pPr>
        <w:pStyle w:val="PreformattedText"/>
        <w:spacing w:after="120"/>
        <w:ind w:right="284"/>
        <w:jc w:val="center"/>
        <w:rPr>
          <w:rFonts w:asciiTheme="minorHAnsi" w:hAnsiTheme="minorHAnsi" w:cstheme="minorHAnsi"/>
          <w:sz w:val="24"/>
          <w:szCs w:val="24"/>
        </w:rPr>
      </w:pPr>
    </w:p>
    <w:p w14:paraId="1D358A6F" w14:textId="77777777" w:rsidR="008A60B9" w:rsidRPr="00A7374C" w:rsidRDefault="008A60B9" w:rsidP="00A7374C">
      <w:pPr>
        <w:pStyle w:val="PreformattedText"/>
        <w:spacing w:after="120"/>
        <w:ind w:right="284"/>
        <w:jc w:val="center"/>
        <w:rPr>
          <w:rFonts w:asciiTheme="minorHAnsi" w:hAnsiTheme="minorHAnsi" w:cstheme="minorHAnsi"/>
          <w:sz w:val="24"/>
          <w:szCs w:val="24"/>
        </w:rPr>
      </w:pPr>
    </w:p>
    <w:p w14:paraId="2A0C8331" w14:textId="6180AF2B" w:rsidR="00BD38BB" w:rsidRPr="00A7374C" w:rsidRDefault="002565A0" w:rsidP="00E73039">
      <w:pPr>
        <w:pStyle w:val="PreformattedText"/>
        <w:spacing w:after="120"/>
        <w:ind w:left="5103" w:right="-1"/>
        <w:jc w:val="both"/>
        <w:rPr>
          <w:rFonts w:asciiTheme="minorHAnsi" w:hAnsiTheme="minorHAnsi" w:cstheme="minorHAnsi"/>
          <w:sz w:val="24"/>
          <w:szCs w:val="24"/>
        </w:rPr>
      </w:pPr>
      <w:r w:rsidRPr="002565A0">
        <w:rPr>
          <w:rFonts w:asciiTheme="minorHAnsi" w:hAnsiTheme="minorHAnsi" w:cstheme="minorHAnsi"/>
          <w:sz w:val="24"/>
          <w:szCs w:val="24"/>
        </w:rPr>
        <w:t xml:space="preserve">Transforma </w:t>
      </w:r>
      <w:r w:rsidR="009A3702" w:rsidRPr="00E31A7C">
        <w:rPr>
          <w:rFonts w:ascii="Calibri" w:eastAsia="Times New Roman" w:hAnsi="Calibri" w:cs="Calibri"/>
          <w:color w:val="000000"/>
          <w:kern w:val="0"/>
          <w:sz w:val="24"/>
          <w:szCs w:val="24"/>
          <w:highlight w:val="lightGray"/>
          <w:lang w:eastAsia="pt-BR"/>
        </w:rPr>
        <w:t>[</w:t>
      </w:r>
      <w:r w:rsidR="009A3702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highlight w:val="lightGray"/>
          <w:lang w:eastAsia="pt-BR"/>
        </w:rPr>
        <w:t>denominação dos cargos e funções a serem transformados - sigla</w:t>
      </w:r>
      <w:r w:rsidR="009A3702" w:rsidRPr="00E31A7C">
        <w:rPr>
          <w:rFonts w:ascii="Calibri" w:eastAsia="Times New Roman" w:hAnsi="Calibri" w:cs="Calibri"/>
          <w:color w:val="000000"/>
          <w:kern w:val="0"/>
          <w:sz w:val="24"/>
          <w:szCs w:val="24"/>
          <w:highlight w:val="lightGray"/>
          <w:lang w:eastAsia="pt-BR"/>
        </w:rPr>
        <w:t>]</w:t>
      </w:r>
      <w:r w:rsidRPr="002565A0">
        <w:rPr>
          <w:rFonts w:asciiTheme="minorHAnsi" w:hAnsiTheme="minorHAnsi" w:cstheme="minorHAnsi"/>
          <w:sz w:val="24"/>
          <w:szCs w:val="24"/>
        </w:rPr>
        <w:t>.</w:t>
      </w:r>
    </w:p>
    <w:p w14:paraId="3D11B17D" w14:textId="77777777" w:rsidR="00BD38BB" w:rsidRDefault="005A6A36" w:rsidP="00A7374C">
      <w:pPr>
        <w:pStyle w:val="Textbody"/>
        <w:rPr>
          <w:rFonts w:asciiTheme="minorHAnsi" w:hAnsiTheme="minorHAnsi" w:cstheme="minorHAnsi"/>
        </w:rPr>
      </w:pPr>
      <w:r w:rsidRPr="00A7374C">
        <w:rPr>
          <w:rFonts w:asciiTheme="minorHAnsi" w:hAnsiTheme="minorHAnsi" w:cstheme="minorHAnsi"/>
        </w:rPr>
        <w:t> </w:t>
      </w:r>
    </w:p>
    <w:p w14:paraId="6AD2D536" w14:textId="77777777" w:rsidR="008A60B9" w:rsidRPr="00A7374C" w:rsidRDefault="008A60B9" w:rsidP="008A60B9">
      <w:pPr>
        <w:pStyle w:val="Textbody"/>
        <w:rPr>
          <w:rFonts w:asciiTheme="minorHAnsi" w:hAnsiTheme="minorHAnsi" w:cstheme="minorHAnsi"/>
        </w:rPr>
      </w:pPr>
    </w:p>
    <w:p w14:paraId="354A596D" w14:textId="3AD44999" w:rsidR="00BD38BB" w:rsidRDefault="005A6A36" w:rsidP="00A7374C">
      <w:pPr>
        <w:pStyle w:val="Textbody"/>
        <w:ind w:firstLine="1134"/>
        <w:jc w:val="both"/>
        <w:rPr>
          <w:rFonts w:asciiTheme="minorHAnsi" w:hAnsiTheme="minorHAnsi" w:cstheme="minorHAnsi"/>
        </w:rPr>
      </w:pPr>
      <w:r w:rsidRPr="00A7374C">
        <w:rPr>
          <w:rFonts w:asciiTheme="minorHAnsi" w:hAnsiTheme="minorHAnsi" w:cstheme="minorHAnsi"/>
        </w:rPr>
        <w:t xml:space="preserve">O </w:t>
      </w:r>
      <w:r w:rsidRPr="00A7374C">
        <w:rPr>
          <w:rFonts w:asciiTheme="minorHAnsi" w:hAnsiTheme="minorHAnsi" w:cstheme="minorHAnsi"/>
          <w:b/>
        </w:rPr>
        <w:t>PRESIDENTE DA REPÚBLICA</w:t>
      </w:r>
      <w:r w:rsidRPr="00A7374C">
        <w:rPr>
          <w:rFonts w:asciiTheme="minorHAnsi" w:hAnsiTheme="minorHAnsi" w:cstheme="minorHAnsi"/>
        </w:rPr>
        <w:t>, no uso da atribuição que lhe confere o art. 84,</w:t>
      </w:r>
      <w:r w:rsidR="00E82E36" w:rsidRPr="002565A0">
        <w:rPr>
          <w:rFonts w:asciiTheme="minorHAnsi" w:hAnsiTheme="minorHAnsi" w:cstheme="minorHAnsi"/>
          <w:bCs/>
          <w:i/>
          <w:iCs/>
        </w:rPr>
        <w:t xml:space="preserve"> </w:t>
      </w:r>
      <w:r w:rsidR="00E82E36" w:rsidRPr="00AC77AE">
        <w:rPr>
          <w:rFonts w:asciiTheme="minorHAnsi" w:hAnsiTheme="minorHAnsi" w:cstheme="minorHAnsi"/>
          <w:bCs/>
          <w:i/>
          <w:iCs/>
        </w:rPr>
        <w:t>caput</w:t>
      </w:r>
      <w:r w:rsidR="00E82E36" w:rsidRPr="00A7374C">
        <w:rPr>
          <w:rFonts w:asciiTheme="minorHAnsi" w:hAnsiTheme="minorHAnsi" w:cstheme="minorHAnsi"/>
        </w:rPr>
        <w:t xml:space="preserve">, </w:t>
      </w:r>
      <w:r w:rsidRPr="00A7374C">
        <w:rPr>
          <w:rFonts w:asciiTheme="minorHAnsi" w:hAnsiTheme="minorHAnsi" w:cstheme="minorHAnsi"/>
        </w:rPr>
        <w:t>inciso VI, alínea “a”, da Constituição,</w:t>
      </w:r>
    </w:p>
    <w:p w14:paraId="68116A47" w14:textId="77777777" w:rsidR="001C4A3D" w:rsidRPr="00A7374C" w:rsidRDefault="001C4A3D" w:rsidP="00A7374C">
      <w:pPr>
        <w:pStyle w:val="Textbody"/>
        <w:ind w:firstLine="1134"/>
        <w:jc w:val="both"/>
        <w:rPr>
          <w:rFonts w:asciiTheme="minorHAnsi" w:hAnsiTheme="minorHAnsi" w:cstheme="minorHAnsi"/>
        </w:rPr>
      </w:pPr>
    </w:p>
    <w:p w14:paraId="00557827" w14:textId="77777777" w:rsidR="00BD38BB" w:rsidRDefault="005A6A36" w:rsidP="00A7374C">
      <w:pPr>
        <w:pStyle w:val="Textbody"/>
        <w:ind w:firstLine="1134"/>
        <w:jc w:val="both"/>
        <w:rPr>
          <w:rFonts w:asciiTheme="minorHAnsi" w:hAnsiTheme="minorHAnsi" w:cstheme="minorHAnsi"/>
          <w:b/>
          <w:bCs/>
        </w:rPr>
      </w:pPr>
      <w:r w:rsidRPr="00A7374C">
        <w:rPr>
          <w:rFonts w:asciiTheme="minorHAnsi" w:hAnsiTheme="minorHAnsi" w:cstheme="minorHAnsi"/>
          <w:b/>
          <w:bCs/>
        </w:rPr>
        <w:t>DECRETA:</w:t>
      </w:r>
    </w:p>
    <w:p w14:paraId="1879E0E3" w14:textId="77777777" w:rsidR="001C4A3D" w:rsidRPr="00A7374C" w:rsidRDefault="001C4A3D" w:rsidP="00A7374C">
      <w:pPr>
        <w:pStyle w:val="Textbody"/>
        <w:ind w:firstLine="1134"/>
        <w:jc w:val="both"/>
        <w:rPr>
          <w:rFonts w:asciiTheme="minorHAnsi" w:hAnsiTheme="minorHAnsi" w:cstheme="minorHAnsi"/>
          <w:b/>
          <w:bCs/>
        </w:rPr>
      </w:pPr>
    </w:p>
    <w:p w14:paraId="4EB84CEC" w14:textId="00E7008E" w:rsidR="009A3702" w:rsidRDefault="005A6A36" w:rsidP="009A3702">
      <w:pPr>
        <w:spacing w:after="120"/>
        <w:ind w:firstLine="1134"/>
        <w:jc w:val="both"/>
        <w:rPr>
          <w:rFonts w:ascii="Calibri" w:eastAsia="Times New Roman" w:hAnsi="Calibri" w:cs="Calibri"/>
        </w:rPr>
      </w:pPr>
      <w:r w:rsidRPr="00A7374C">
        <w:rPr>
          <w:rFonts w:asciiTheme="minorHAnsi" w:hAnsiTheme="minorHAnsi" w:cstheme="minorHAnsi"/>
        </w:rPr>
        <w:t>Art. 1</w:t>
      </w:r>
      <w:proofErr w:type="gramStart"/>
      <w:r w:rsidRPr="00A7374C">
        <w:rPr>
          <w:rFonts w:asciiTheme="minorHAnsi" w:hAnsiTheme="minorHAnsi" w:cstheme="minorHAnsi"/>
        </w:rPr>
        <w:t>º</w:t>
      </w:r>
      <w:r w:rsidR="008A60B9">
        <w:rPr>
          <w:rFonts w:asciiTheme="minorHAnsi" w:hAnsiTheme="minorHAnsi" w:cstheme="minorHAnsi"/>
        </w:rPr>
        <w:t xml:space="preserve">  </w:t>
      </w:r>
      <w:r w:rsidR="001C7399">
        <w:rPr>
          <w:rFonts w:asciiTheme="minorHAnsi" w:hAnsiTheme="minorHAnsi" w:cstheme="minorHAnsi"/>
        </w:rPr>
        <w:t>Ficam</w:t>
      </w:r>
      <w:proofErr w:type="gramEnd"/>
      <w:r w:rsidR="001C7399">
        <w:rPr>
          <w:rFonts w:asciiTheme="minorHAnsi" w:hAnsiTheme="minorHAnsi" w:cstheme="minorHAnsi"/>
        </w:rPr>
        <w:t xml:space="preserve"> transformad</w:t>
      </w:r>
      <w:r w:rsidR="00E82E36">
        <w:rPr>
          <w:rFonts w:asciiTheme="minorHAnsi" w:hAnsiTheme="minorHAnsi" w:cstheme="minorHAnsi"/>
        </w:rPr>
        <w:t>o</w:t>
      </w:r>
      <w:r w:rsidR="001C7399">
        <w:rPr>
          <w:rFonts w:asciiTheme="minorHAnsi" w:hAnsiTheme="minorHAnsi" w:cstheme="minorHAnsi"/>
        </w:rPr>
        <w:t>s</w:t>
      </w:r>
      <w:r w:rsidRPr="00A7374C">
        <w:rPr>
          <w:rFonts w:asciiTheme="minorHAnsi" w:hAnsiTheme="minorHAnsi" w:cstheme="minorHAnsi"/>
        </w:rPr>
        <w:t xml:space="preserve">, nos termos do disposto no art. 6º da Lei nº 14.204, de 16 de setembro de 2021, </w:t>
      </w:r>
      <w:r w:rsidR="008A60B9" w:rsidRPr="00EE3C4B">
        <w:rPr>
          <w:rFonts w:asciiTheme="minorHAnsi" w:hAnsiTheme="minorHAnsi" w:cstheme="minorHAnsi"/>
        </w:rPr>
        <w:t xml:space="preserve">na forma do Anexo, </w:t>
      </w:r>
      <w:r w:rsidR="009A3702">
        <w:rPr>
          <w:rFonts w:ascii="Calibri" w:eastAsia="Times New Roman" w:hAnsi="Calibri" w:cs="Calibri"/>
        </w:rPr>
        <w:t>[</w:t>
      </w:r>
      <w:r w:rsidR="009A3702" w:rsidRPr="009A3702">
        <w:rPr>
          <w:rFonts w:ascii="Calibri" w:eastAsia="Times New Roman" w:hAnsi="Calibri" w:cs="Calibri"/>
          <w:i/>
          <w:iCs/>
          <w:highlight w:val="lightGray"/>
        </w:rPr>
        <w:t>quantitativo</w:t>
      </w:r>
      <w:r w:rsidR="009A3702">
        <w:rPr>
          <w:rFonts w:ascii="Calibri" w:eastAsia="Times New Roman" w:hAnsi="Calibri" w:cs="Calibri"/>
        </w:rPr>
        <w:t xml:space="preserve">] </w:t>
      </w:r>
      <w:r w:rsidR="009A3702" w:rsidRPr="0051126E">
        <w:rPr>
          <w:rFonts w:ascii="Calibri" w:eastAsia="Times New Roman" w:hAnsi="Calibri" w:cs="Calibri"/>
        </w:rPr>
        <w:t>Cargo</w:t>
      </w:r>
      <w:r w:rsidR="00A86B3C">
        <w:rPr>
          <w:rFonts w:ascii="Calibri" w:eastAsia="Times New Roman" w:hAnsi="Calibri" w:cs="Calibri"/>
        </w:rPr>
        <w:t>s</w:t>
      </w:r>
      <w:r w:rsidR="009A3702" w:rsidRPr="0051126E">
        <w:rPr>
          <w:rFonts w:ascii="Calibri" w:eastAsia="Times New Roman" w:hAnsi="Calibri" w:cs="Calibri"/>
        </w:rPr>
        <w:t xml:space="preserve"> de Direção</w:t>
      </w:r>
      <w:r w:rsidR="009A3702">
        <w:rPr>
          <w:rFonts w:ascii="Calibri" w:eastAsia="Times New Roman" w:hAnsi="Calibri" w:cs="Calibri"/>
        </w:rPr>
        <w:t>,</w:t>
      </w:r>
      <w:r w:rsidR="009A3702" w:rsidRPr="0051126E">
        <w:rPr>
          <w:rFonts w:ascii="Calibri" w:eastAsia="Times New Roman" w:hAnsi="Calibri" w:cs="Calibri"/>
        </w:rPr>
        <w:t xml:space="preserve"> </w:t>
      </w:r>
      <w:r w:rsidR="009A3702">
        <w:rPr>
          <w:rFonts w:ascii="Calibri" w:eastAsia="Times New Roman" w:hAnsi="Calibri" w:cs="Calibri"/>
        </w:rPr>
        <w:t>[</w:t>
      </w:r>
      <w:r w:rsidR="009A3702" w:rsidRPr="009A3702">
        <w:rPr>
          <w:rFonts w:ascii="Calibri" w:eastAsia="Times New Roman" w:hAnsi="Calibri" w:cs="Calibri"/>
          <w:i/>
          <w:iCs/>
          <w:highlight w:val="lightGray"/>
        </w:rPr>
        <w:t>quantitativo</w:t>
      </w:r>
      <w:r w:rsidR="009A3702">
        <w:rPr>
          <w:rFonts w:ascii="Calibri" w:eastAsia="Times New Roman" w:hAnsi="Calibri" w:cs="Calibri"/>
        </w:rPr>
        <w:t xml:space="preserve">] </w:t>
      </w:r>
      <w:r w:rsidR="009A3702" w:rsidRPr="0051126E">
        <w:rPr>
          <w:rFonts w:ascii="Calibri" w:eastAsia="Times New Roman" w:hAnsi="Calibri" w:cs="Calibri"/>
        </w:rPr>
        <w:t>Funções Comissionadas de Coordenação de Curso – FCC</w:t>
      </w:r>
      <w:r w:rsidR="00A86B3C">
        <w:rPr>
          <w:rFonts w:ascii="Calibri" w:eastAsia="Times New Roman" w:hAnsi="Calibri" w:cs="Calibri"/>
        </w:rPr>
        <w:t xml:space="preserve"> </w:t>
      </w:r>
      <w:r w:rsidR="009A3702">
        <w:rPr>
          <w:rFonts w:ascii="Calibri" w:eastAsia="Times New Roman" w:hAnsi="Calibri" w:cs="Calibri"/>
        </w:rPr>
        <w:t xml:space="preserve">e </w:t>
      </w:r>
      <w:r w:rsidR="009A3702">
        <w:rPr>
          <w:rFonts w:ascii="Calibri" w:eastAsia="Times New Roman" w:hAnsi="Calibri" w:cs="Calibri"/>
        </w:rPr>
        <w:t>[</w:t>
      </w:r>
      <w:r w:rsidR="009A3702" w:rsidRPr="009A3702">
        <w:rPr>
          <w:rFonts w:ascii="Calibri" w:eastAsia="Times New Roman" w:hAnsi="Calibri" w:cs="Calibri"/>
          <w:i/>
          <w:iCs/>
          <w:highlight w:val="lightGray"/>
        </w:rPr>
        <w:t>quantitativo</w:t>
      </w:r>
      <w:r w:rsidR="009A3702">
        <w:rPr>
          <w:rFonts w:ascii="Calibri" w:eastAsia="Times New Roman" w:hAnsi="Calibri" w:cs="Calibri"/>
        </w:rPr>
        <w:t>]</w:t>
      </w:r>
      <w:r w:rsidR="009A3702" w:rsidRPr="0051126E">
        <w:rPr>
          <w:rFonts w:ascii="Calibri" w:eastAsia="Times New Roman" w:hAnsi="Calibri" w:cs="Calibri"/>
        </w:rPr>
        <w:t xml:space="preserve"> Funções Gratificadas – FG em:</w:t>
      </w:r>
    </w:p>
    <w:p w14:paraId="0454EC81" w14:textId="106F0F55" w:rsidR="009A3702" w:rsidRPr="00A86B3C" w:rsidRDefault="009A3702" w:rsidP="00A86B3C">
      <w:pPr>
        <w:spacing w:after="120"/>
        <w:ind w:right="120"/>
        <w:jc w:val="both"/>
        <w:rPr>
          <w:rFonts w:ascii="Calibri" w:eastAsia="Times New Roman" w:hAnsi="Calibri" w:cs="Calibri"/>
          <w:i/>
          <w:iCs/>
          <w:kern w:val="0"/>
          <w:lang w:eastAsia="pt-BR"/>
        </w:rPr>
      </w:pPr>
      <w:r w:rsidRPr="00E31A7C">
        <w:rPr>
          <w:rFonts w:ascii="Calibri" w:eastAsia="Times New Roman" w:hAnsi="Calibri" w:cs="Calibri"/>
          <w:i/>
          <w:iCs/>
          <w:color w:val="000000"/>
          <w:kern w:val="0"/>
          <w:highlight w:val="lightGray"/>
          <w:lang w:eastAsia="pt-BR"/>
        </w:rPr>
        <w:t xml:space="preserve">[a seguir, lista exemplificativa. A lista deve ser idêntica àquela apresentada na tabela do Anexo, </w:t>
      </w:r>
      <w:r w:rsidRPr="00E31A7C">
        <w:rPr>
          <w:rFonts w:ascii="Calibri" w:eastAsia="Times New Roman" w:hAnsi="Calibri" w:cs="Calibri"/>
          <w:i/>
          <w:iCs/>
          <w:kern w:val="0"/>
          <w:highlight w:val="lightGray"/>
          <w:lang w:eastAsia="pt-BR"/>
        </w:rPr>
        <w:t xml:space="preserve">listando-se, incialmente, todos os </w:t>
      </w:r>
      <w:r>
        <w:rPr>
          <w:rFonts w:ascii="Calibri" w:eastAsia="Times New Roman" w:hAnsi="Calibri" w:cs="Calibri"/>
          <w:i/>
          <w:iCs/>
          <w:kern w:val="0"/>
          <w:highlight w:val="lightGray"/>
          <w:lang w:eastAsia="pt-BR"/>
        </w:rPr>
        <w:t>CD</w:t>
      </w:r>
      <w:r w:rsidRPr="00E31A7C">
        <w:rPr>
          <w:rFonts w:ascii="Calibri" w:eastAsia="Times New Roman" w:hAnsi="Calibri" w:cs="Calibri"/>
          <w:i/>
          <w:iCs/>
          <w:kern w:val="0"/>
          <w:highlight w:val="lightGray"/>
          <w:lang w:eastAsia="pt-BR"/>
        </w:rPr>
        <w:t xml:space="preserve">, em ordem crescente, seguidos </w:t>
      </w:r>
      <w:r>
        <w:rPr>
          <w:rFonts w:ascii="Calibri" w:eastAsia="Times New Roman" w:hAnsi="Calibri" w:cs="Calibri"/>
          <w:i/>
          <w:iCs/>
          <w:kern w:val="0"/>
          <w:highlight w:val="lightGray"/>
          <w:lang w:eastAsia="pt-BR"/>
        </w:rPr>
        <w:t>FG</w:t>
      </w:r>
      <w:r w:rsidR="00A86B3C">
        <w:rPr>
          <w:rFonts w:ascii="Calibri" w:eastAsia="Times New Roman" w:hAnsi="Calibri" w:cs="Calibri"/>
          <w:i/>
          <w:iCs/>
          <w:kern w:val="0"/>
          <w:highlight w:val="lightGray"/>
          <w:lang w:eastAsia="pt-BR"/>
        </w:rPr>
        <w:t>, também em ordem crescente e das FCC</w:t>
      </w:r>
      <w:r w:rsidRPr="00E31A7C">
        <w:rPr>
          <w:rFonts w:ascii="Calibri" w:eastAsia="Times New Roman" w:hAnsi="Calibri" w:cs="Calibri"/>
          <w:i/>
          <w:iCs/>
          <w:kern w:val="0"/>
          <w:highlight w:val="lightGray"/>
          <w:lang w:eastAsia="pt-BR"/>
        </w:rPr>
        <w:t xml:space="preserve">. </w:t>
      </w:r>
    </w:p>
    <w:p w14:paraId="5D16AFCB" w14:textId="0EC17945" w:rsidR="002565A0" w:rsidRPr="00A86B3C" w:rsidRDefault="002565A0" w:rsidP="00A7374C">
      <w:pPr>
        <w:pStyle w:val="Textbody"/>
        <w:ind w:firstLine="1134"/>
        <w:jc w:val="both"/>
        <w:rPr>
          <w:rFonts w:asciiTheme="minorHAnsi" w:hAnsiTheme="minorHAnsi" w:cstheme="minorHAnsi"/>
          <w:highlight w:val="lightGray"/>
        </w:rPr>
      </w:pPr>
      <w:r w:rsidRPr="00A86B3C">
        <w:rPr>
          <w:rFonts w:asciiTheme="minorHAnsi" w:hAnsiTheme="minorHAnsi" w:cstheme="minorHAnsi"/>
          <w:highlight w:val="lightGray"/>
        </w:rPr>
        <w:t xml:space="preserve">I - </w:t>
      </w:r>
      <w:proofErr w:type="gramStart"/>
      <w:r w:rsidR="00A86B3C" w:rsidRPr="00A86B3C">
        <w:rPr>
          <w:rFonts w:asciiTheme="minorHAnsi" w:hAnsiTheme="minorHAnsi" w:cstheme="minorHAnsi"/>
          <w:highlight w:val="lightGray"/>
        </w:rPr>
        <w:t>um</w:t>
      </w:r>
      <w:proofErr w:type="gramEnd"/>
      <w:r w:rsidRPr="00A86B3C">
        <w:rPr>
          <w:rFonts w:asciiTheme="minorHAnsi" w:hAnsiTheme="minorHAnsi" w:cstheme="minorHAnsi"/>
          <w:highlight w:val="lightGray"/>
        </w:rPr>
        <w:t xml:space="preserve"> Cargo de Direção – CD-</w:t>
      </w:r>
      <w:r w:rsidR="00A86B3C" w:rsidRPr="00A86B3C">
        <w:rPr>
          <w:rFonts w:asciiTheme="minorHAnsi" w:hAnsiTheme="minorHAnsi" w:cstheme="minorHAnsi"/>
          <w:highlight w:val="lightGray"/>
        </w:rPr>
        <w:t>1</w:t>
      </w:r>
      <w:r w:rsidRPr="00A86B3C">
        <w:rPr>
          <w:rFonts w:asciiTheme="minorHAnsi" w:hAnsiTheme="minorHAnsi" w:cstheme="minorHAnsi"/>
          <w:highlight w:val="lightGray"/>
        </w:rPr>
        <w:t xml:space="preserve">; </w:t>
      </w:r>
    </w:p>
    <w:p w14:paraId="2183C199" w14:textId="70AAD732" w:rsidR="00A86B3C" w:rsidRPr="00A86B3C" w:rsidRDefault="002565A0" w:rsidP="00A7374C">
      <w:pPr>
        <w:pStyle w:val="Textbody"/>
        <w:ind w:firstLine="1134"/>
        <w:jc w:val="both"/>
        <w:rPr>
          <w:rFonts w:asciiTheme="minorHAnsi" w:hAnsiTheme="minorHAnsi" w:cstheme="minorHAnsi"/>
          <w:highlight w:val="lightGray"/>
        </w:rPr>
      </w:pPr>
      <w:r w:rsidRPr="00A86B3C">
        <w:rPr>
          <w:rFonts w:asciiTheme="minorHAnsi" w:hAnsiTheme="minorHAnsi" w:cstheme="minorHAnsi"/>
          <w:highlight w:val="lightGray"/>
        </w:rPr>
        <w:t xml:space="preserve">II </w:t>
      </w:r>
      <w:r w:rsidR="00A86B3C" w:rsidRPr="00A86B3C">
        <w:rPr>
          <w:rFonts w:asciiTheme="minorHAnsi" w:hAnsiTheme="minorHAnsi" w:cstheme="minorHAnsi"/>
          <w:highlight w:val="lightGray"/>
        </w:rPr>
        <w:t>–</w:t>
      </w:r>
      <w:r w:rsidRPr="00A86B3C">
        <w:rPr>
          <w:rFonts w:asciiTheme="minorHAnsi" w:hAnsiTheme="minorHAnsi" w:cstheme="minorHAnsi"/>
          <w:highlight w:val="lightGray"/>
        </w:rPr>
        <w:t xml:space="preserve"> </w:t>
      </w:r>
      <w:proofErr w:type="gramStart"/>
      <w:r w:rsidR="00A86B3C" w:rsidRPr="00A86B3C">
        <w:rPr>
          <w:rFonts w:asciiTheme="minorHAnsi" w:hAnsiTheme="minorHAnsi" w:cstheme="minorHAnsi"/>
          <w:highlight w:val="lightGray"/>
        </w:rPr>
        <w:t>um</w:t>
      </w:r>
      <w:proofErr w:type="gramEnd"/>
      <w:r w:rsidR="00A86B3C" w:rsidRPr="00A86B3C">
        <w:rPr>
          <w:rFonts w:asciiTheme="minorHAnsi" w:hAnsiTheme="minorHAnsi" w:cstheme="minorHAnsi"/>
          <w:highlight w:val="lightGray"/>
        </w:rPr>
        <w:t xml:space="preserve"> Cargo de Direção – CD-</w:t>
      </w:r>
      <w:r w:rsidR="00A86B3C" w:rsidRPr="00A86B3C">
        <w:rPr>
          <w:rFonts w:asciiTheme="minorHAnsi" w:hAnsiTheme="minorHAnsi" w:cstheme="minorHAnsi"/>
          <w:highlight w:val="lightGray"/>
        </w:rPr>
        <w:t>2</w:t>
      </w:r>
      <w:r w:rsidR="00A86B3C" w:rsidRPr="00A86B3C">
        <w:rPr>
          <w:rFonts w:asciiTheme="minorHAnsi" w:hAnsiTheme="minorHAnsi" w:cstheme="minorHAnsi"/>
          <w:highlight w:val="lightGray"/>
        </w:rPr>
        <w:t>;</w:t>
      </w:r>
    </w:p>
    <w:p w14:paraId="2F059583" w14:textId="79B75891" w:rsidR="00A86B3C" w:rsidRPr="00A86B3C" w:rsidRDefault="00A86B3C" w:rsidP="00A7374C">
      <w:pPr>
        <w:pStyle w:val="Textbody"/>
        <w:ind w:firstLine="1134"/>
        <w:jc w:val="both"/>
        <w:rPr>
          <w:rFonts w:asciiTheme="minorHAnsi" w:hAnsiTheme="minorHAnsi" w:cstheme="minorHAnsi"/>
          <w:highlight w:val="lightGray"/>
        </w:rPr>
      </w:pPr>
      <w:r w:rsidRPr="00A86B3C">
        <w:rPr>
          <w:rFonts w:asciiTheme="minorHAnsi" w:hAnsiTheme="minorHAnsi" w:cstheme="minorHAnsi"/>
          <w:highlight w:val="lightGray"/>
        </w:rPr>
        <w:t xml:space="preserve">III - </w:t>
      </w:r>
      <w:r w:rsidRPr="00A86B3C">
        <w:rPr>
          <w:rFonts w:asciiTheme="minorHAnsi" w:hAnsiTheme="minorHAnsi" w:cstheme="minorHAnsi"/>
          <w:highlight w:val="lightGray"/>
        </w:rPr>
        <w:t>um Cargo de Direção – CD-</w:t>
      </w:r>
      <w:r w:rsidRPr="00A86B3C">
        <w:rPr>
          <w:rFonts w:asciiTheme="minorHAnsi" w:hAnsiTheme="minorHAnsi" w:cstheme="minorHAnsi"/>
          <w:highlight w:val="lightGray"/>
        </w:rPr>
        <w:t>3</w:t>
      </w:r>
      <w:r w:rsidRPr="00A86B3C">
        <w:rPr>
          <w:rFonts w:asciiTheme="minorHAnsi" w:hAnsiTheme="minorHAnsi" w:cstheme="minorHAnsi"/>
          <w:highlight w:val="lightGray"/>
        </w:rPr>
        <w:t>;</w:t>
      </w:r>
    </w:p>
    <w:p w14:paraId="2E90FBA5" w14:textId="343D08F0" w:rsidR="00A86B3C" w:rsidRPr="00A86B3C" w:rsidRDefault="00A86B3C" w:rsidP="00A7374C">
      <w:pPr>
        <w:pStyle w:val="Textbody"/>
        <w:ind w:firstLine="1134"/>
        <w:jc w:val="both"/>
        <w:rPr>
          <w:rFonts w:asciiTheme="minorHAnsi" w:hAnsiTheme="minorHAnsi" w:cstheme="minorHAnsi"/>
          <w:highlight w:val="lightGray"/>
        </w:rPr>
      </w:pPr>
      <w:r w:rsidRPr="00A86B3C">
        <w:rPr>
          <w:rFonts w:asciiTheme="minorHAnsi" w:hAnsiTheme="minorHAnsi" w:cstheme="minorHAnsi"/>
          <w:highlight w:val="lightGray"/>
        </w:rPr>
        <w:t xml:space="preserve">IV - </w:t>
      </w:r>
      <w:proofErr w:type="gramStart"/>
      <w:r w:rsidRPr="00A86B3C">
        <w:rPr>
          <w:rFonts w:asciiTheme="minorHAnsi" w:hAnsiTheme="minorHAnsi" w:cstheme="minorHAnsi"/>
          <w:highlight w:val="lightGray"/>
        </w:rPr>
        <w:t>um</w:t>
      </w:r>
      <w:proofErr w:type="gramEnd"/>
      <w:r w:rsidRPr="00A86B3C">
        <w:rPr>
          <w:rFonts w:asciiTheme="minorHAnsi" w:hAnsiTheme="minorHAnsi" w:cstheme="minorHAnsi"/>
          <w:highlight w:val="lightGray"/>
        </w:rPr>
        <w:t xml:space="preserve"> Cargo de Direção – CD-</w:t>
      </w:r>
      <w:r w:rsidRPr="00A86B3C">
        <w:rPr>
          <w:rFonts w:asciiTheme="minorHAnsi" w:hAnsiTheme="minorHAnsi" w:cstheme="minorHAnsi"/>
          <w:highlight w:val="lightGray"/>
        </w:rPr>
        <w:t>4</w:t>
      </w:r>
      <w:r w:rsidRPr="00A86B3C">
        <w:rPr>
          <w:rFonts w:asciiTheme="minorHAnsi" w:hAnsiTheme="minorHAnsi" w:cstheme="minorHAnsi"/>
          <w:highlight w:val="lightGray"/>
        </w:rPr>
        <w:t>;</w:t>
      </w:r>
    </w:p>
    <w:p w14:paraId="67B26DC6" w14:textId="09EBC4D0" w:rsidR="002565A0" w:rsidRPr="00A86B3C" w:rsidRDefault="00A86B3C" w:rsidP="00A7374C">
      <w:pPr>
        <w:pStyle w:val="Textbody"/>
        <w:ind w:firstLine="1134"/>
        <w:jc w:val="both"/>
        <w:rPr>
          <w:rFonts w:asciiTheme="minorHAnsi" w:hAnsiTheme="minorHAnsi" w:cstheme="minorHAnsi"/>
          <w:highlight w:val="lightGray"/>
        </w:rPr>
      </w:pPr>
      <w:r w:rsidRPr="00A86B3C">
        <w:rPr>
          <w:rFonts w:asciiTheme="minorHAnsi" w:hAnsiTheme="minorHAnsi" w:cstheme="minorHAnsi"/>
          <w:highlight w:val="lightGray"/>
        </w:rPr>
        <w:t xml:space="preserve">V </w:t>
      </w:r>
      <w:r w:rsidR="002565A0" w:rsidRPr="00A86B3C">
        <w:rPr>
          <w:rFonts w:asciiTheme="minorHAnsi" w:hAnsiTheme="minorHAnsi" w:cstheme="minorHAnsi"/>
          <w:highlight w:val="lightGray"/>
        </w:rPr>
        <w:t xml:space="preserve">- </w:t>
      </w:r>
      <w:proofErr w:type="gramStart"/>
      <w:r w:rsidRPr="00A86B3C">
        <w:rPr>
          <w:rFonts w:asciiTheme="minorHAnsi" w:hAnsiTheme="minorHAnsi" w:cstheme="minorHAnsi"/>
          <w:highlight w:val="lightGray"/>
        </w:rPr>
        <w:t>uma</w:t>
      </w:r>
      <w:proofErr w:type="gramEnd"/>
      <w:r w:rsidR="002565A0" w:rsidRPr="00A86B3C">
        <w:rPr>
          <w:rFonts w:asciiTheme="minorHAnsi" w:hAnsiTheme="minorHAnsi" w:cstheme="minorHAnsi"/>
          <w:highlight w:val="lightGray"/>
        </w:rPr>
        <w:t xml:space="preserve"> Funç</w:t>
      </w:r>
      <w:r w:rsidRPr="00A86B3C">
        <w:rPr>
          <w:rFonts w:asciiTheme="minorHAnsi" w:hAnsiTheme="minorHAnsi" w:cstheme="minorHAnsi"/>
          <w:highlight w:val="lightGray"/>
        </w:rPr>
        <w:t>ão</w:t>
      </w:r>
      <w:r w:rsidR="002565A0" w:rsidRPr="00A86B3C">
        <w:rPr>
          <w:rFonts w:asciiTheme="minorHAnsi" w:hAnsiTheme="minorHAnsi" w:cstheme="minorHAnsi"/>
          <w:highlight w:val="lightGray"/>
        </w:rPr>
        <w:t xml:space="preserve"> Gratificada</w:t>
      </w:r>
      <w:r w:rsidRPr="00A86B3C">
        <w:rPr>
          <w:rFonts w:asciiTheme="minorHAnsi" w:hAnsiTheme="minorHAnsi" w:cstheme="minorHAnsi"/>
          <w:highlight w:val="lightGray"/>
        </w:rPr>
        <w:t xml:space="preserve"> </w:t>
      </w:r>
      <w:r w:rsidR="002565A0" w:rsidRPr="00A86B3C">
        <w:rPr>
          <w:rFonts w:asciiTheme="minorHAnsi" w:hAnsiTheme="minorHAnsi" w:cstheme="minorHAnsi"/>
          <w:highlight w:val="lightGray"/>
        </w:rPr>
        <w:t xml:space="preserve">– FG-1; </w:t>
      </w:r>
    </w:p>
    <w:p w14:paraId="65CB4EE1" w14:textId="1B925289" w:rsidR="00A86B3C" w:rsidRPr="00A86B3C" w:rsidRDefault="00A86B3C" w:rsidP="00A86B3C">
      <w:pPr>
        <w:pStyle w:val="Textbody"/>
        <w:ind w:firstLine="1134"/>
        <w:jc w:val="both"/>
        <w:rPr>
          <w:rFonts w:asciiTheme="minorHAnsi" w:hAnsiTheme="minorHAnsi" w:cstheme="minorHAnsi"/>
          <w:highlight w:val="lightGray"/>
        </w:rPr>
      </w:pPr>
      <w:r w:rsidRPr="00A86B3C">
        <w:rPr>
          <w:rFonts w:asciiTheme="minorHAnsi" w:hAnsiTheme="minorHAnsi" w:cstheme="minorHAnsi"/>
          <w:highlight w:val="lightGray"/>
        </w:rPr>
        <w:t>VI</w:t>
      </w:r>
      <w:r w:rsidRPr="00A86B3C">
        <w:rPr>
          <w:rFonts w:asciiTheme="minorHAnsi" w:hAnsiTheme="minorHAnsi" w:cstheme="minorHAnsi"/>
          <w:highlight w:val="lightGray"/>
        </w:rPr>
        <w:t xml:space="preserve"> - </w:t>
      </w:r>
      <w:proofErr w:type="gramStart"/>
      <w:r w:rsidRPr="00A86B3C">
        <w:rPr>
          <w:rFonts w:asciiTheme="minorHAnsi" w:hAnsiTheme="minorHAnsi" w:cstheme="minorHAnsi"/>
          <w:highlight w:val="lightGray"/>
        </w:rPr>
        <w:t>uma</w:t>
      </w:r>
      <w:proofErr w:type="gramEnd"/>
      <w:r w:rsidRPr="00A86B3C">
        <w:rPr>
          <w:rFonts w:asciiTheme="minorHAnsi" w:hAnsiTheme="minorHAnsi" w:cstheme="minorHAnsi"/>
          <w:highlight w:val="lightGray"/>
        </w:rPr>
        <w:t xml:space="preserve"> Função Gratificada – FG-</w:t>
      </w:r>
      <w:r w:rsidRPr="00A86B3C">
        <w:rPr>
          <w:rFonts w:asciiTheme="minorHAnsi" w:hAnsiTheme="minorHAnsi" w:cstheme="minorHAnsi"/>
          <w:highlight w:val="lightGray"/>
        </w:rPr>
        <w:t>2</w:t>
      </w:r>
      <w:r w:rsidRPr="00A86B3C">
        <w:rPr>
          <w:rFonts w:asciiTheme="minorHAnsi" w:hAnsiTheme="minorHAnsi" w:cstheme="minorHAnsi"/>
          <w:highlight w:val="lightGray"/>
        </w:rPr>
        <w:t xml:space="preserve">; </w:t>
      </w:r>
    </w:p>
    <w:p w14:paraId="439E01CD" w14:textId="41177F62" w:rsidR="00A86B3C" w:rsidRPr="00A86B3C" w:rsidRDefault="00A86B3C" w:rsidP="00A86B3C">
      <w:pPr>
        <w:pStyle w:val="Textbody"/>
        <w:ind w:firstLine="1134"/>
        <w:jc w:val="both"/>
        <w:rPr>
          <w:rFonts w:asciiTheme="minorHAnsi" w:hAnsiTheme="minorHAnsi" w:cstheme="minorHAnsi"/>
          <w:highlight w:val="lightGray"/>
        </w:rPr>
      </w:pPr>
      <w:r w:rsidRPr="00A86B3C">
        <w:rPr>
          <w:rFonts w:asciiTheme="minorHAnsi" w:hAnsiTheme="minorHAnsi" w:cstheme="minorHAnsi"/>
          <w:highlight w:val="lightGray"/>
        </w:rPr>
        <w:t>V</w:t>
      </w:r>
      <w:r w:rsidRPr="00A86B3C">
        <w:rPr>
          <w:rFonts w:asciiTheme="minorHAnsi" w:hAnsiTheme="minorHAnsi" w:cstheme="minorHAnsi"/>
          <w:highlight w:val="lightGray"/>
        </w:rPr>
        <w:t>II - uma Função Gratificada – FG-</w:t>
      </w:r>
      <w:r w:rsidRPr="00A86B3C">
        <w:rPr>
          <w:rFonts w:asciiTheme="minorHAnsi" w:hAnsiTheme="minorHAnsi" w:cstheme="minorHAnsi"/>
          <w:highlight w:val="lightGray"/>
        </w:rPr>
        <w:t>3</w:t>
      </w:r>
      <w:r w:rsidRPr="00A86B3C">
        <w:rPr>
          <w:rFonts w:asciiTheme="minorHAnsi" w:hAnsiTheme="minorHAnsi" w:cstheme="minorHAnsi"/>
          <w:highlight w:val="lightGray"/>
        </w:rPr>
        <w:t xml:space="preserve">; </w:t>
      </w:r>
    </w:p>
    <w:p w14:paraId="1FB7FD2D" w14:textId="3D7EB548" w:rsidR="00A86B3C" w:rsidRPr="00A86B3C" w:rsidRDefault="00A86B3C" w:rsidP="00A86B3C">
      <w:pPr>
        <w:pStyle w:val="Textbody"/>
        <w:ind w:firstLine="1134"/>
        <w:jc w:val="both"/>
        <w:rPr>
          <w:rFonts w:asciiTheme="minorHAnsi" w:hAnsiTheme="minorHAnsi" w:cstheme="minorHAnsi"/>
          <w:highlight w:val="lightGray"/>
        </w:rPr>
      </w:pPr>
      <w:r w:rsidRPr="00A86B3C">
        <w:rPr>
          <w:rFonts w:asciiTheme="minorHAnsi" w:hAnsiTheme="minorHAnsi" w:cstheme="minorHAnsi"/>
          <w:highlight w:val="lightGray"/>
        </w:rPr>
        <w:t>V</w:t>
      </w:r>
      <w:r w:rsidRPr="00A86B3C">
        <w:rPr>
          <w:rFonts w:asciiTheme="minorHAnsi" w:hAnsiTheme="minorHAnsi" w:cstheme="minorHAnsi"/>
          <w:highlight w:val="lightGray"/>
        </w:rPr>
        <w:t>III - uma Função Gratificada – FG-</w:t>
      </w:r>
      <w:r w:rsidRPr="00A86B3C">
        <w:rPr>
          <w:rFonts w:asciiTheme="minorHAnsi" w:hAnsiTheme="minorHAnsi" w:cstheme="minorHAnsi"/>
          <w:highlight w:val="lightGray"/>
        </w:rPr>
        <w:t>4</w:t>
      </w:r>
      <w:r w:rsidRPr="00A86B3C">
        <w:rPr>
          <w:rFonts w:asciiTheme="minorHAnsi" w:hAnsiTheme="minorHAnsi" w:cstheme="minorHAnsi"/>
          <w:highlight w:val="lightGray"/>
        </w:rPr>
        <w:t xml:space="preserve">; </w:t>
      </w:r>
    </w:p>
    <w:p w14:paraId="707869CE" w14:textId="72AED9BB" w:rsidR="00A86B3C" w:rsidRPr="00A86B3C" w:rsidRDefault="00A86B3C" w:rsidP="00A86B3C">
      <w:pPr>
        <w:pStyle w:val="Textbody"/>
        <w:ind w:firstLine="1134"/>
        <w:jc w:val="both"/>
        <w:rPr>
          <w:rFonts w:asciiTheme="minorHAnsi" w:hAnsiTheme="minorHAnsi" w:cstheme="minorHAnsi"/>
          <w:highlight w:val="lightGray"/>
        </w:rPr>
      </w:pPr>
      <w:r w:rsidRPr="00A86B3C">
        <w:rPr>
          <w:rFonts w:asciiTheme="minorHAnsi" w:hAnsiTheme="minorHAnsi" w:cstheme="minorHAnsi"/>
          <w:highlight w:val="lightGray"/>
        </w:rPr>
        <w:t>I</w:t>
      </w:r>
      <w:r w:rsidRPr="00A86B3C">
        <w:rPr>
          <w:rFonts w:asciiTheme="minorHAnsi" w:hAnsiTheme="minorHAnsi" w:cstheme="minorHAnsi"/>
          <w:highlight w:val="lightGray"/>
        </w:rPr>
        <w:t>X</w:t>
      </w:r>
      <w:r w:rsidRPr="00A86B3C">
        <w:rPr>
          <w:rFonts w:asciiTheme="minorHAnsi" w:hAnsiTheme="minorHAnsi" w:cstheme="minorHAnsi"/>
          <w:highlight w:val="lightGray"/>
        </w:rPr>
        <w:t xml:space="preserve"> - </w:t>
      </w:r>
      <w:proofErr w:type="gramStart"/>
      <w:r w:rsidRPr="00A86B3C">
        <w:rPr>
          <w:rFonts w:asciiTheme="minorHAnsi" w:hAnsiTheme="minorHAnsi" w:cstheme="minorHAnsi"/>
          <w:highlight w:val="lightGray"/>
        </w:rPr>
        <w:t>uma</w:t>
      </w:r>
      <w:proofErr w:type="gramEnd"/>
      <w:r w:rsidRPr="00A86B3C">
        <w:rPr>
          <w:rFonts w:asciiTheme="minorHAnsi" w:hAnsiTheme="minorHAnsi" w:cstheme="minorHAnsi"/>
          <w:highlight w:val="lightGray"/>
        </w:rPr>
        <w:t xml:space="preserve"> Função Gratificada – FG-</w:t>
      </w:r>
      <w:r w:rsidRPr="00A86B3C">
        <w:rPr>
          <w:rFonts w:asciiTheme="minorHAnsi" w:hAnsiTheme="minorHAnsi" w:cstheme="minorHAnsi"/>
          <w:highlight w:val="lightGray"/>
        </w:rPr>
        <w:t>5</w:t>
      </w:r>
      <w:r w:rsidRPr="00A86B3C">
        <w:rPr>
          <w:rFonts w:asciiTheme="minorHAnsi" w:hAnsiTheme="minorHAnsi" w:cstheme="minorHAnsi"/>
          <w:highlight w:val="lightGray"/>
        </w:rPr>
        <w:t xml:space="preserve">; </w:t>
      </w:r>
    </w:p>
    <w:p w14:paraId="56800875" w14:textId="17356CA8" w:rsidR="00A86B3C" w:rsidRPr="00A86B3C" w:rsidRDefault="00A86B3C" w:rsidP="00A86B3C">
      <w:pPr>
        <w:pStyle w:val="Textbody"/>
        <w:ind w:firstLine="1134"/>
        <w:jc w:val="both"/>
        <w:rPr>
          <w:rFonts w:asciiTheme="minorHAnsi" w:hAnsiTheme="minorHAnsi" w:cstheme="minorHAnsi"/>
          <w:highlight w:val="lightGray"/>
        </w:rPr>
      </w:pPr>
      <w:r w:rsidRPr="00A86B3C">
        <w:rPr>
          <w:rFonts w:asciiTheme="minorHAnsi" w:hAnsiTheme="minorHAnsi" w:cstheme="minorHAnsi"/>
          <w:highlight w:val="lightGray"/>
        </w:rPr>
        <w:t>X</w:t>
      </w:r>
      <w:r w:rsidRPr="00A86B3C">
        <w:rPr>
          <w:rFonts w:asciiTheme="minorHAnsi" w:hAnsiTheme="minorHAnsi" w:cstheme="minorHAnsi"/>
          <w:highlight w:val="lightGray"/>
        </w:rPr>
        <w:t xml:space="preserve"> - </w:t>
      </w:r>
      <w:proofErr w:type="gramStart"/>
      <w:r w:rsidRPr="00A86B3C">
        <w:rPr>
          <w:rFonts w:asciiTheme="minorHAnsi" w:hAnsiTheme="minorHAnsi" w:cstheme="minorHAnsi"/>
          <w:highlight w:val="lightGray"/>
        </w:rPr>
        <w:t>uma</w:t>
      </w:r>
      <w:proofErr w:type="gramEnd"/>
      <w:r w:rsidRPr="00A86B3C">
        <w:rPr>
          <w:rFonts w:asciiTheme="minorHAnsi" w:hAnsiTheme="minorHAnsi" w:cstheme="minorHAnsi"/>
          <w:highlight w:val="lightGray"/>
        </w:rPr>
        <w:t xml:space="preserve"> Função Gratificada – FG-</w:t>
      </w:r>
      <w:r w:rsidRPr="00A86B3C">
        <w:rPr>
          <w:rFonts w:asciiTheme="minorHAnsi" w:hAnsiTheme="minorHAnsi" w:cstheme="minorHAnsi"/>
          <w:highlight w:val="lightGray"/>
        </w:rPr>
        <w:t>6</w:t>
      </w:r>
      <w:r w:rsidRPr="00A86B3C">
        <w:rPr>
          <w:rFonts w:asciiTheme="minorHAnsi" w:hAnsiTheme="minorHAnsi" w:cstheme="minorHAnsi"/>
          <w:highlight w:val="lightGray"/>
        </w:rPr>
        <w:t xml:space="preserve">; </w:t>
      </w:r>
    </w:p>
    <w:p w14:paraId="08D15DAE" w14:textId="558B507E" w:rsidR="00A86B3C" w:rsidRPr="00A86B3C" w:rsidRDefault="00A86B3C" w:rsidP="00A86B3C">
      <w:pPr>
        <w:pStyle w:val="Textbody"/>
        <w:ind w:firstLine="1134"/>
        <w:jc w:val="both"/>
        <w:rPr>
          <w:rFonts w:asciiTheme="minorHAnsi" w:hAnsiTheme="minorHAnsi" w:cstheme="minorHAnsi"/>
          <w:highlight w:val="lightGray"/>
        </w:rPr>
      </w:pPr>
      <w:r w:rsidRPr="00A86B3C">
        <w:rPr>
          <w:rFonts w:asciiTheme="minorHAnsi" w:hAnsiTheme="minorHAnsi" w:cstheme="minorHAnsi"/>
          <w:highlight w:val="lightGray"/>
        </w:rPr>
        <w:t>X</w:t>
      </w:r>
      <w:r w:rsidRPr="00A86B3C">
        <w:rPr>
          <w:rFonts w:asciiTheme="minorHAnsi" w:hAnsiTheme="minorHAnsi" w:cstheme="minorHAnsi"/>
          <w:highlight w:val="lightGray"/>
        </w:rPr>
        <w:t>I - uma Função Gratificada – FG-</w:t>
      </w:r>
      <w:r w:rsidRPr="00A86B3C">
        <w:rPr>
          <w:rFonts w:asciiTheme="minorHAnsi" w:hAnsiTheme="minorHAnsi" w:cstheme="minorHAnsi"/>
          <w:highlight w:val="lightGray"/>
        </w:rPr>
        <w:t>7</w:t>
      </w:r>
      <w:r w:rsidRPr="00A86B3C">
        <w:rPr>
          <w:rFonts w:asciiTheme="minorHAnsi" w:hAnsiTheme="minorHAnsi" w:cstheme="minorHAnsi"/>
          <w:highlight w:val="lightGray"/>
        </w:rPr>
        <w:t xml:space="preserve">; </w:t>
      </w:r>
    </w:p>
    <w:p w14:paraId="7B055935" w14:textId="5FEA9730" w:rsidR="00A86B3C" w:rsidRPr="00A86B3C" w:rsidRDefault="00A86B3C" w:rsidP="00A86B3C">
      <w:pPr>
        <w:pStyle w:val="Textbody"/>
        <w:ind w:firstLine="1134"/>
        <w:jc w:val="both"/>
        <w:rPr>
          <w:rFonts w:asciiTheme="minorHAnsi" w:hAnsiTheme="minorHAnsi" w:cstheme="minorHAnsi"/>
          <w:highlight w:val="lightGray"/>
        </w:rPr>
      </w:pPr>
      <w:r w:rsidRPr="00A86B3C">
        <w:rPr>
          <w:rFonts w:asciiTheme="minorHAnsi" w:hAnsiTheme="minorHAnsi" w:cstheme="minorHAnsi"/>
          <w:highlight w:val="lightGray"/>
        </w:rPr>
        <w:t>X</w:t>
      </w:r>
      <w:r w:rsidRPr="00A86B3C">
        <w:rPr>
          <w:rFonts w:asciiTheme="minorHAnsi" w:hAnsiTheme="minorHAnsi" w:cstheme="minorHAnsi"/>
          <w:highlight w:val="lightGray"/>
        </w:rPr>
        <w:t>II - uma Função Gratificada – FG-</w:t>
      </w:r>
      <w:r w:rsidRPr="00A86B3C">
        <w:rPr>
          <w:rFonts w:asciiTheme="minorHAnsi" w:hAnsiTheme="minorHAnsi" w:cstheme="minorHAnsi"/>
          <w:highlight w:val="lightGray"/>
        </w:rPr>
        <w:t>8</w:t>
      </w:r>
      <w:r w:rsidRPr="00A86B3C">
        <w:rPr>
          <w:rFonts w:asciiTheme="minorHAnsi" w:hAnsiTheme="minorHAnsi" w:cstheme="minorHAnsi"/>
          <w:highlight w:val="lightGray"/>
        </w:rPr>
        <w:t>;</w:t>
      </w:r>
    </w:p>
    <w:p w14:paraId="7822B01D" w14:textId="0C99D23D" w:rsidR="00A86B3C" w:rsidRPr="00A86B3C" w:rsidRDefault="00A86B3C" w:rsidP="00A86B3C">
      <w:pPr>
        <w:pStyle w:val="Textbody"/>
        <w:ind w:firstLine="1134"/>
        <w:jc w:val="both"/>
        <w:rPr>
          <w:rFonts w:asciiTheme="minorHAnsi" w:hAnsiTheme="minorHAnsi" w:cstheme="minorHAnsi"/>
          <w:highlight w:val="lightGray"/>
        </w:rPr>
      </w:pPr>
      <w:r w:rsidRPr="00A86B3C">
        <w:rPr>
          <w:rFonts w:asciiTheme="minorHAnsi" w:hAnsiTheme="minorHAnsi" w:cstheme="minorHAnsi"/>
          <w:highlight w:val="lightGray"/>
        </w:rPr>
        <w:t>X</w:t>
      </w:r>
      <w:r w:rsidRPr="00A86B3C">
        <w:rPr>
          <w:rFonts w:asciiTheme="minorHAnsi" w:hAnsiTheme="minorHAnsi" w:cstheme="minorHAnsi"/>
          <w:highlight w:val="lightGray"/>
        </w:rPr>
        <w:t>III - uma Função Gratificada – FG-</w:t>
      </w:r>
      <w:r w:rsidRPr="00A86B3C">
        <w:rPr>
          <w:rFonts w:asciiTheme="minorHAnsi" w:hAnsiTheme="minorHAnsi" w:cstheme="minorHAnsi"/>
          <w:highlight w:val="lightGray"/>
        </w:rPr>
        <w:t>9</w:t>
      </w:r>
      <w:r w:rsidRPr="00A86B3C">
        <w:rPr>
          <w:rFonts w:asciiTheme="minorHAnsi" w:hAnsiTheme="minorHAnsi" w:cstheme="minorHAnsi"/>
          <w:highlight w:val="lightGray"/>
        </w:rPr>
        <w:t xml:space="preserve">; </w:t>
      </w:r>
      <w:r w:rsidRPr="00A86B3C">
        <w:rPr>
          <w:rFonts w:asciiTheme="minorHAnsi" w:hAnsiTheme="minorHAnsi" w:cstheme="minorHAnsi"/>
          <w:highlight w:val="lightGray"/>
        </w:rPr>
        <w:t>e</w:t>
      </w:r>
    </w:p>
    <w:p w14:paraId="084EB320" w14:textId="17E31E7B" w:rsidR="002565A0" w:rsidRDefault="00A86B3C" w:rsidP="00A7374C">
      <w:pPr>
        <w:pStyle w:val="Textbody"/>
        <w:ind w:firstLine="1134"/>
        <w:jc w:val="both"/>
        <w:rPr>
          <w:rFonts w:asciiTheme="minorHAnsi" w:hAnsiTheme="minorHAnsi" w:cstheme="minorHAnsi"/>
        </w:rPr>
      </w:pPr>
      <w:r w:rsidRPr="00A86B3C">
        <w:rPr>
          <w:rFonts w:asciiTheme="minorHAnsi" w:hAnsiTheme="minorHAnsi" w:cstheme="minorHAnsi"/>
          <w:highlight w:val="lightGray"/>
        </w:rPr>
        <w:t>X</w:t>
      </w:r>
      <w:r w:rsidR="002565A0" w:rsidRPr="00A86B3C">
        <w:rPr>
          <w:rFonts w:asciiTheme="minorHAnsi" w:hAnsiTheme="minorHAnsi" w:cstheme="minorHAnsi"/>
          <w:highlight w:val="lightGray"/>
        </w:rPr>
        <w:t xml:space="preserve">IV - </w:t>
      </w:r>
      <w:r w:rsidRPr="00A86B3C">
        <w:rPr>
          <w:rFonts w:asciiTheme="minorHAnsi" w:hAnsiTheme="minorHAnsi" w:cstheme="minorHAnsi"/>
          <w:highlight w:val="lightGray"/>
        </w:rPr>
        <w:t>uma</w:t>
      </w:r>
      <w:r w:rsidR="002565A0" w:rsidRPr="00A86B3C">
        <w:rPr>
          <w:rFonts w:asciiTheme="minorHAnsi" w:hAnsiTheme="minorHAnsi" w:cstheme="minorHAnsi"/>
          <w:highlight w:val="lightGray"/>
        </w:rPr>
        <w:t xml:space="preserve"> Funç</w:t>
      </w:r>
      <w:r w:rsidRPr="00A86B3C">
        <w:rPr>
          <w:rFonts w:asciiTheme="minorHAnsi" w:hAnsiTheme="minorHAnsi" w:cstheme="minorHAnsi"/>
          <w:highlight w:val="lightGray"/>
        </w:rPr>
        <w:t>ão</w:t>
      </w:r>
      <w:r w:rsidR="002565A0" w:rsidRPr="00A86B3C">
        <w:rPr>
          <w:rFonts w:asciiTheme="minorHAnsi" w:hAnsiTheme="minorHAnsi" w:cstheme="minorHAnsi"/>
          <w:highlight w:val="lightGray"/>
        </w:rPr>
        <w:t xml:space="preserve"> Comissionada de Coordenação de Curso – FCC.</w:t>
      </w:r>
    </w:p>
    <w:p w14:paraId="5DEBE4A7" w14:textId="61FD17CD" w:rsidR="00BD38BB" w:rsidRDefault="005A6A36" w:rsidP="00A7374C">
      <w:pPr>
        <w:pStyle w:val="Textbody"/>
        <w:ind w:firstLine="1134"/>
        <w:jc w:val="both"/>
        <w:rPr>
          <w:rFonts w:asciiTheme="minorHAnsi" w:hAnsiTheme="minorHAnsi" w:cstheme="minorHAnsi"/>
        </w:rPr>
      </w:pPr>
      <w:r w:rsidRPr="00A7374C">
        <w:rPr>
          <w:rFonts w:asciiTheme="minorHAnsi" w:hAnsiTheme="minorHAnsi" w:cstheme="minorHAnsi"/>
        </w:rPr>
        <w:t>Art. 2</w:t>
      </w:r>
      <w:proofErr w:type="gramStart"/>
      <w:r w:rsidRPr="00A7374C">
        <w:rPr>
          <w:rFonts w:asciiTheme="minorHAnsi" w:hAnsiTheme="minorHAnsi" w:cstheme="minorHAnsi"/>
        </w:rPr>
        <w:t>º</w:t>
      </w:r>
      <w:r w:rsidR="008A60B9">
        <w:rPr>
          <w:rFonts w:asciiTheme="minorHAnsi" w:hAnsiTheme="minorHAnsi" w:cstheme="minorHAnsi"/>
        </w:rPr>
        <w:t xml:space="preserve">  </w:t>
      </w:r>
      <w:r w:rsidRPr="00A7374C">
        <w:rPr>
          <w:rFonts w:asciiTheme="minorHAnsi" w:hAnsiTheme="minorHAnsi" w:cstheme="minorHAnsi"/>
        </w:rPr>
        <w:t>Os</w:t>
      </w:r>
      <w:proofErr w:type="gramEnd"/>
      <w:r w:rsidRPr="00A7374C">
        <w:rPr>
          <w:rFonts w:asciiTheme="minorHAnsi" w:hAnsiTheme="minorHAnsi" w:cstheme="minorHAnsi"/>
        </w:rPr>
        <w:t xml:space="preserve"> </w:t>
      </w:r>
      <w:r w:rsidR="006F3132">
        <w:rPr>
          <w:rFonts w:asciiTheme="minorHAnsi" w:hAnsiTheme="minorHAnsi" w:cstheme="minorHAnsi"/>
        </w:rPr>
        <w:t>CD</w:t>
      </w:r>
      <w:r w:rsidR="00814494">
        <w:rPr>
          <w:rFonts w:asciiTheme="minorHAnsi" w:hAnsiTheme="minorHAnsi" w:cstheme="minorHAnsi"/>
        </w:rPr>
        <w:t>,</w:t>
      </w:r>
      <w:r w:rsidRPr="00A7374C">
        <w:rPr>
          <w:rFonts w:asciiTheme="minorHAnsi" w:hAnsiTheme="minorHAnsi" w:cstheme="minorHAnsi"/>
        </w:rPr>
        <w:t xml:space="preserve"> as </w:t>
      </w:r>
      <w:r w:rsidR="006F3132">
        <w:rPr>
          <w:rFonts w:asciiTheme="minorHAnsi" w:hAnsiTheme="minorHAnsi" w:cstheme="minorHAnsi"/>
        </w:rPr>
        <w:t>FG e</w:t>
      </w:r>
      <w:r w:rsidR="00814494">
        <w:rPr>
          <w:rFonts w:asciiTheme="minorHAnsi" w:hAnsiTheme="minorHAnsi" w:cstheme="minorHAnsi"/>
        </w:rPr>
        <w:t xml:space="preserve"> as</w:t>
      </w:r>
      <w:r w:rsidR="006F3132">
        <w:rPr>
          <w:rFonts w:asciiTheme="minorHAnsi" w:hAnsiTheme="minorHAnsi" w:cstheme="minorHAnsi"/>
        </w:rPr>
        <w:t xml:space="preserve"> FCC</w:t>
      </w:r>
      <w:r w:rsidRPr="00A7374C">
        <w:rPr>
          <w:rFonts w:asciiTheme="minorHAnsi" w:hAnsiTheme="minorHAnsi" w:cstheme="minorHAnsi"/>
        </w:rPr>
        <w:t xml:space="preserve"> resultantes da transformação de que trata</w:t>
      </w:r>
      <w:r w:rsidR="002565A0">
        <w:rPr>
          <w:rFonts w:asciiTheme="minorHAnsi" w:hAnsiTheme="minorHAnsi" w:cstheme="minorHAnsi"/>
        </w:rPr>
        <w:t xml:space="preserve"> o a</w:t>
      </w:r>
      <w:r w:rsidR="002565A0" w:rsidRPr="00A7374C">
        <w:rPr>
          <w:rFonts w:asciiTheme="minorHAnsi" w:hAnsiTheme="minorHAnsi" w:cstheme="minorHAnsi"/>
        </w:rPr>
        <w:t>rt. 1º</w:t>
      </w:r>
      <w:r w:rsidR="002565A0">
        <w:rPr>
          <w:rFonts w:asciiTheme="minorHAnsi" w:hAnsiTheme="minorHAnsi" w:cstheme="minorHAnsi"/>
        </w:rPr>
        <w:t xml:space="preserve"> </w:t>
      </w:r>
      <w:r w:rsidRPr="00A7374C">
        <w:rPr>
          <w:rFonts w:asciiTheme="minorHAnsi" w:hAnsiTheme="minorHAnsi" w:cstheme="minorHAnsi"/>
        </w:rPr>
        <w:t xml:space="preserve">destinam-se </w:t>
      </w:r>
      <w:r w:rsidR="00A86B3C">
        <w:rPr>
          <w:rFonts w:asciiTheme="minorHAnsi" w:hAnsiTheme="minorHAnsi" w:cstheme="minorHAnsi"/>
        </w:rPr>
        <w:t>a [</w:t>
      </w:r>
      <w:r w:rsidR="00A86B3C" w:rsidRPr="006247A3">
        <w:rPr>
          <w:rFonts w:asciiTheme="minorHAnsi" w:hAnsiTheme="minorHAnsi" w:cstheme="minorHAnsi"/>
          <w:i/>
          <w:iCs/>
          <w:highlight w:val="lightGray"/>
        </w:rPr>
        <w:t>indicar quem receberá os cargos e funções</w:t>
      </w:r>
      <w:r w:rsidR="006247A3" w:rsidRPr="006247A3">
        <w:rPr>
          <w:rFonts w:asciiTheme="minorHAnsi" w:hAnsiTheme="minorHAnsi" w:cstheme="minorHAnsi"/>
          <w:i/>
          <w:iCs/>
          <w:highlight w:val="lightGray"/>
        </w:rPr>
        <w:t>: se</w:t>
      </w:r>
      <w:r w:rsidR="006F3132" w:rsidRPr="006247A3">
        <w:rPr>
          <w:rFonts w:asciiTheme="minorHAnsi" w:hAnsiTheme="minorHAnsi" w:cstheme="minorHAnsi"/>
          <w:i/>
          <w:iCs/>
          <w:highlight w:val="lightGray"/>
        </w:rPr>
        <w:t xml:space="preserve"> </w:t>
      </w:r>
      <w:r w:rsidR="00814494" w:rsidRPr="006247A3">
        <w:rPr>
          <w:rFonts w:asciiTheme="minorHAnsi" w:hAnsiTheme="minorHAnsi" w:cstheme="minorHAnsi"/>
          <w:i/>
          <w:iCs/>
          <w:highlight w:val="lightGray"/>
        </w:rPr>
        <w:t>I</w:t>
      </w:r>
      <w:r w:rsidR="006F3132" w:rsidRPr="006247A3">
        <w:rPr>
          <w:rFonts w:asciiTheme="minorHAnsi" w:hAnsiTheme="minorHAnsi" w:cstheme="minorHAnsi"/>
          <w:i/>
          <w:iCs/>
          <w:highlight w:val="lightGray"/>
        </w:rPr>
        <w:t xml:space="preserve">nstituições </w:t>
      </w:r>
      <w:r w:rsidR="00814494" w:rsidRPr="006247A3">
        <w:rPr>
          <w:rFonts w:asciiTheme="minorHAnsi" w:hAnsiTheme="minorHAnsi" w:cstheme="minorHAnsi"/>
          <w:i/>
          <w:iCs/>
          <w:highlight w:val="lightGray"/>
        </w:rPr>
        <w:t>F</w:t>
      </w:r>
      <w:r w:rsidR="006F3132" w:rsidRPr="006247A3">
        <w:rPr>
          <w:rFonts w:asciiTheme="minorHAnsi" w:hAnsiTheme="minorHAnsi" w:cstheme="minorHAnsi"/>
          <w:i/>
          <w:iCs/>
          <w:highlight w:val="lightGray"/>
        </w:rPr>
        <w:t xml:space="preserve">ederais de </w:t>
      </w:r>
      <w:r w:rsidR="00814494" w:rsidRPr="006247A3">
        <w:rPr>
          <w:rFonts w:asciiTheme="minorHAnsi" w:hAnsiTheme="minorHAnsi" w:cstheme="minorHAnsi"/>
          <w:i/>
          <w:iCs/>
          <w:highlight w:val="lightGray"/>
        </w:rPr>
        <w:t>E</w:t>
      </w:r>
      <w:r w:rsidR="006F3132" w:rsidRPr="006247A3">
        <w:rPr>
          <w:rFonts w:asciiTheme="minorHAnsi" w:hAnsiTheme="minorHAnsi" w:cstheme="minorHAnsi"/>
          <w:i/>
          <w:iCs/>
          <w:highlight w:val="lightGray"/>
        </w:rPr>
        <w:t xml:space="preserve">nsino </w:t>
      </w:r>
      <w:r w:rsidR="00814494" w:rsidRPr="006247A3">
        <w:rPr>
          <w:rFonts w:asciiTheme="minorHAnsi" w:hAnsiTheme="minorHAnsi" w:cstheme="minorHAnsi"/>
          <w:i/>
          <w:iCs/>
          <w:highlight w:val="lightGray"/>
        </w:rPr>
        <w:t>S</w:t>
      </w:r>
      <w:r w:rsidR="006F3132" w:rsidRPr="006247A3">
        <w:rPr>
          <w:rFonts w:asciiTheme="minorHAnsi" w:hAnsiTheme="minorHAnsi" w:cstheme="minorHAnsi"/>
          <w:i/>
          <w:iCs/>
          <w:highlight w:val="lightGray"/>
        </w:rPr>
        <w:t>uperior</w:t>
      </w:r>
      <w:r w:rsidR="006247A3" w:rsidRPr="006247A3">
        <w:rPr>
          <w:rFonts w:asciiTheme="minorHAnsi" w:hAnsiTheme="minorHAnsi" w:cstheme="minorHAnsi"/>
          <w:i/>
          <w:iCs/>
          <w:highlight w:val="lightGray"/>
        </w:rPr>
        <w:t xml:space="preserve">, Institutos Federais </w:t>
      </w:r>
      <w:r w:rsidR="006247A3" w:rsidRPr="006247A3">
        <w:rPr>
          <w:rFonts w:asciiTheme="minorHAnsi" w:hAnsiTheme="minorHAnsi" w:cstheme="minorHAnsi"/>
          <w:i/>
          <w:iCs/>
          <w:highlight w:val="lightGray"/>
        </w:rPr>
        <w:t>de Educação, Ciência e Tecnologia</w:t>
      </w:r>
      <w:r w:rsidR="006247A3" w:rsidRPr="006247A3">
        <w:rPr>
          <w:rFonts w:asciiTheme="minorHAnsi" w:hAnsiTheme="minorHAnsi" w:cstheme="minorHAnsi"/>
          <w:i/>
          <w:iCs/>
          <w:highlight w:val="lightGray"/>
        </w:rPr>
        <w:t>, etc.</w:t>
      </w:r>
      <w:r w:rsidR="006247A3" w:rsidRPr="006247A3">
        <w:rPr>
          <w:rFonts w:asciiTheme="minorHAnsi" w:hAnsiTheme="minorHAnsi" w:cstheme="minorHAnsi"/>
        </w:rPr>
        <w:t>]</w:t>
      </w:r>
      <w:r w:rsidRPr="00A7374C">
        <w:rPr>
          <w:rFonts w:asciiTheme="minorHAnsi" w:hAnsiTheme="minorHAnsi" w:cstheme="minorHAnsi"/>
        </w:rPr>
        <w:t>.</w:t>
      </w:r>
    </w:p>
    <w:p w14:paraId="0EAFFA81" w14:textId="7C5400E1" w:rsidR="006247A3" w:rsidRPr="0051126E" w:rsidRDefault="006247A3" w:rsidP="006247A3">
      <w:pPr>
        <w:spacing w:after="120"/>
        <w:ind w:firstLine="1134"/>
        <w:jc w:val="both"/>
        <w:rPr>
          <w:rFonts w:ascii="Calibri" w:eastAsia="Times New Roman" w:hAnsi="Calibri" w:cs="Calibri"/>
        </w:rPr>
      </w:pPr>
      <w:r w:rsidRPr="0051126E">
        <w:rPr>
          <w:rFonts w:ascii="Calibri" w:eastAsia="Times New Roman" w:hAnsi="Calibri" w:cs="Calibri"/>
        </w:rPr>
        <w:lastRenderedPageBreak/>
        <w:t>§ 1</w:t>
      </w:r>
      <w:proofErr w:type="gramStart"/>
      <w:r w:rsidRPr="0051126E">
        <w:rPr>
          <w:rFonts w:ascii="Calibri" w:eastAsia="Times New Roman" w:hAnsi="Calibri" w:cs="Calibri"/>
        </w:rPr>
        <w:t xml:space="preserve">º </w:t>
      </w:r>
      <w:r>
        <w:rPr>
          <w:rFonts w:ascii="Calibri" w:eastAsia="Times New Roman" w:hAnsi="Calibri" w:cs="Calibri"/>
        </w:rPr>
        <w:t xml:space="preserve"> </w:t>
      </w:r>
      <w:r w:rsidRPr="0051126E">
        <w:rPr>
          <w:rFonts w:ascii="Calibri" w:eastAsia="Times New Roman" w:hAnsi="Calibri" w:cs="Calibri"/>
        </w:rPr>
        <w:t>Ato</w:t>
      </w:r>
      <w:proofErr w:type="gramEnd"/>
      <w:r w:rsidRPr="0051126E">
        <w:rPr>
          <w:rFonts w:ascii="Calibri" w:eastAsia="Times New Roman" w:hAnsi="Calibri" w:cs="Calibri"/>
        </w:rPr>
        <w:t xml:space="preserve"> a ser editado pelo Ministro de Estado da Educação estabelecerá a distribuição do</w:t>
      </w:r>
      <w:r>
        <w:rPr>
          <w:rFonts w:ascii="Calibri" w:eastAsia="Times New Roman" w:hAnsi="Calibri" w:cs="Calibri"/>
        </w:rPr>
        <w:t>s</w:t>
      </w:r>
      <w:r w:rsidRPr="0051126E">
        <w:rPr>
          <w:rFonts w:ascii="Calibri" w:eastAsia="Times New Roman" w:hAnsi="Calibri" w:cs="Calibri"/>
        </w:rPr>
        <w:t xml:space="preserve"> cargo</w:t>
      </w:r>
      <w:r>
        <w:rPr>
          <w:rFonts w:ascii="Calibri" w:eastAsia="Times New Roman" w:hAnsi="Calibri" w:cs="Calibri"/>
        </w:rPr>
        <w:t>s</w:t>
      </w:r>
      <w:r w:rsidRPr="0051126E">
        <w:rPr>
          <w:rFonts w:ascii="Calibri" w:eastAsia="Times New Roman" w:hAnsi="Calibri" w:cs="Calibri"/>
        </w:rPr>
        <w:t xml:space="preserve"> e das funções de que trata o art. 1º entre as instituições a que se refere o</w:t>
      </w:r>
      <w:r w:rsidR="001D681C">
        <w:rPr>
          <w:rFonts w:ascii="Calibri" w:eastAsia="Times New Roman" w:hAnsi="Calibri" w:cs="Calibri"/>
        </w:rPr>
        <w:t xml:space="preserve"> </w:t>
      </w:r>
      <w:r w:rsidRPr="0051126E">
        <w:rPr>
          <w:rFonts w:ascii="Calibri" w:eastAsia="Times New Roman" w:hAnsi="Calibri" w:cs="Calibri"/>
          <w:i/>
          <w:iCs/>
        </w:rPr>
        <w:t>caput</w:t>
      </w:r>
      <w:r w:rsidRPr="0051126E">
        <w:rPr>
          <w:rFonts w:ascii="Calibri" w:eastAsia="Times New Roman" w:hAnsi="Calibri" w:cs="Calibri"/>
        </w:rPr>
        <w:t>.</w:t>
      </w:r>
    </w:p>
    <w:p w14:paraId="1029E775" w14:textId="633DA90D" w:rsidR="006247A3" w:rsidRPr="0051126E" w:rsidRDefault="006247A3" w:rsidP="006247A3">
      <w:pPr>
        <w:spacing w:after="120"/>
        <w:ind w:firstLine="1134"/>
        <w:jc w:val="both"/>
        <w:rPr>
          <w:rFonts w:ascii="Calibri" w:eastAsia="Times New Roman" w:hAnsi="Calibri" w:cs="Calibri"/>
        </w:rPr>
      </w:pPr>
      <w:r w:rsidRPr="0051126E">
        <w:rPr>
          <w:rFonts w:ascii="Calibri" w:eastAsia="Times New Roman" w:hAnsi="Calibri" w:cs="Calibri"/>
        </w:rPr>
        <w:t xml:space="preserve">§ 2º </w:t>
      </w:r>
      <w:r>
        <w:rPr>
          <w:rFonts w:ascii="Calibri" w:eastAsia="Times New Roman" w:hAnsi="Calibri" w:cs="Calibri"/>
        </w:rPr>
        <w:t xml:space="preserve">  </w:t>
      </w:r>
      <w:r w:rsidRPr="0051126E">
        <w:rPr>
          <w:rFonts w:ascii="Calibri" w:eastAsia="Times New Roman" w:hAnsi="Calibri" w:cs="Calibri"/>
        </w:rPr>
        <w:t>O cargo e as funções de que trata o art. 1º permanecerão no Ministério da Educação até sua distribuição.</w:t>
      </w:r>
    </w:p>
    <w:p w14:paraId="32A12504" w14:textId="2D44A972" w:rsidR="006247A3" w:rsidRPr="0051126E" w:rsidRDefault="006247A3" w:rsidP="006247A3">
      <w:pPr>
        <w:spacing w:after="120"/>
        <w:ind w:firstLine="1134"/>
        <w:jc w:val="both"/>
        <w:rPr>
          <w:rFonts w:ascii="Calibri" w:eastAsia="Times New Roman" w:hAnsi="Calibri" w:cs="Calibri"/>
        </w:rPr>
      </w:pPr>
      <w:bookmarkStart w:id="0" w:name="art3"/>
      <w:bookmarkEnd w:id="0"/>
      <w:r w:rsidRPr="0051126E">
        <w:rPr>
          <w:rFonts w:ascii="Calibri" w:eastAsia="Times New Roman" w:hAnsi="Calibri" w:cs="Calibri"/>
        </w:rPr>
        <w:t xml:space="preserve">Art. 3º </w:t>
      </w:r>
      <w:r>
        <w:rPr>
          <w:rFonts w:ascii="Calibri" w:eastAsia="Times New Roman" w:hAnsi="Calibri" w:cs="Calibri"/>
        </w:rPr>
        <w:t xml:space="preserve">  </w:t>
      </w:r>
      <w:r w:rsidRPr="0051126E">
        <w:rPr>
          <w:rFonts w:ascii="Calibri" w:eastAsia="Times New Roman" w:hAnsi="Calibri" w:cs="Calibri"/>
        </w:rPr>
        <w:t>As funções objeto da transformação de que trata o art. 1º</w:t>
      </w:r>
      <w:r w:rsidR="001D681C">
        <w:rPr>
          <w:rFonts w:ascii="Calibri" w:eastAsia="Times New Roman" w:hAnsi="Calibri" w:cs="Calibri"/>
        </w:rPr>
        <w:t xml:space="preserve"> </w:t>
      </w:r>
      <w:r w:rsidRPr="0051126E">
        <w:rPr>
          <w:rFonts w:ascii="Calibri" w:eastAsia="Times New Roman" w:hAnsi="Calibri" w:cs="Calibri"/>
        </w:rPr>
        <w:t>deverão estar vagas e recolhidas ao Ministério da Educação até a data de entrada em vigor deste Decreto.</w:t>
      </w:r>
    </w:p>
    <w:p w14:paraId="6B15C83F" w14:textId="0AD93EB7" w:rsidR="006247A3" w:rsidRDefault="006247A3" w:rsidP="006247A3">
      <w:pPr>
        <w:spacing w:before="120" w:after="120"/>
        <w:ind w:right="120" w:firstLine="1134"/>
        <w:jc w:val="both"/>
        <w:rPr>
          <w:rFonts w:ascii="Calibri" w:eastAsia="Times New Roman" w:hAnsi="Calibri" w:cs="Calibri"/>
          <w:color w:val="000000"/>
          <w:kern w:val="0"/>
          <w:lang w:eastAsia="pt-BR"/>
        </w:rPr>
      </w:pPr>
      <w:bookmarkStart w:id="1" w:name="art4"/>
      <w:bookmarkEnd w:id="1"/>
      <w:r w:rsidRPr="0051126E">
        <w:rPr>
          <w:rFonts w:ascii="Calibri" w:eastAsia="Times New Roman" w:hAnsi="Calibri" w:cs="Calibri"/>
        </w:rPr>
        <w:t>Art. 4</w:t>
      </w:r>
      <w:proofErr w:type="gramStart"/>
      <w:r w:rsidRPr="0051126E">
        <w:rPr>
          <w:rFonts w:ascii="Calibri" w:eastAsia="Times New Roman" w:hAnsi="Calibri" w:cs="Calibri"/>
        </w:rPr>
        <w:t xml:space="preserve">º </w:t>
      </w:r>
      <w:r w:rsidR="001D681C">
        <w:rPr>
          <w:rFonts w:ascii="Calibri" w:eastAsia="Times New Roman" w:hAnsi="Calibri" w:cs="Calibri"/>
        </w:rPr>
        <w:t xml:space="preserve"> </w:t>
      </w:r>
      <w:r w:rsidRPr="0051126E">
        <w:rPr>
          <w:rFonts w:ascii="Calibri" w:eastAsia="Times New Roman" w:hAnsi="Calibri" w:cs="Calibri"/>
        </w:rPr>
        <w:t>Este</w:t>
      </w:r>
      <w:proofErr w:type="gramEnd"/>
      <w:r w:rsidRPr="0051126E">
        <w:rPr>
          <w:rFonts w:ascii="Calibri" w:eastAsia="Times New Roman" w:hAnsi="Calibri" w:cs="Calibri"/>
        </w:rPr>
        <w:t xml:space="preserve"> Decreto entra em vigor </w:t>
      </w:r>
      <w:r>
        <w:rPr>
          <w:rFonts w:ascii="Calibri" w:eastAsia="Times New Roman" w:hAnsi="Calibri" w:cs="Calibri"/>
        </w:rPr>
        <w:t>[</w:t>
      </w:r>
      <w:r w:rsidRPr="001D681C">
        <w:rPr>
          <w:rFonts w:ascii="Calibri" w:hAnsi="Calibri" w:cs="Calibri"/>
          <w:i/>
          <w:iCs/>
          <w:highlight w:val="lightGray"/>
        </w:rPr>
        <w:t>número cardinal por extenso</w:t>
      </w:r>
      <w:r>
        <w:rPr>
          <w:rFonts w:ascii="Calibri" w:hAnsi="Calibri" w:cs="Calibri"/>
        </w:rPr>
        <w:t>]</w:t>
      </w:r>
      <w:r w:rsidRPr="00713E6E">
        <w:rPr>
          <w:rFonts w:ascii="Calibri" w:hAnsi="Calibri" w:cs="Calibri"/>
        </w:rPr>
        <w:t xml:space="preserve"> dias após</w:t>
      </w:r>
      <w:r w:rsidRPr="000D6D19">
        <w:rPr>
          <w:rFonts w:ascii="Calibri" w:hAnsi="Calibri" w:cs="Calibri"/>
        </w:rPr>
        <w:t xml:space="preserve"> a data de sua publicação</w:t>
      </w:r>
      <w:r w:rsidRPr="000D6D19">
        <w:rPr>
          <w:rFonts w:ascii="Calibri" w:eastAsia="Times New Roman" w:hAnsi="Calibri" w:cs="Calibri"/>
          <w:color w:val="000000"/>
          <w:kern w:val="0"/>
          <w:lang w:eastAsia="pt-BR"/>
        </w:rPr>
        <w:t>.</w:t>
      </w:r>
    </w:p>
    <w:p w14:paraId="70B4766B" w14:textId="77777777" w:rsidR="00BD38BB" w:rsidRPr="00A7374C" w:rsidRDefault="005A6A36" w:rsidP="008A60B9">
      <w:pPr>
        <w:pStyle w:val="Textbody"/>
        <w:rPr>
          <w:rFonts w:asciiTheme="minorHAnsi" w:hAnsiTheme="minorHAnsi" w:cstheme="minorHAnsi"/>
        </w:rPr>
      </w:pPr>
      <w:r w:rsidRPr="00A7374C">
        <w:rPr>
          <w:rFonts w:asciiTheme="minorHAnsi" w:hAnsiTheme="minorHAnsi" w:cstheme="minorHAnsi"/>
        </w:rPr>
        <w:t> </w:t>
      </w:r>
    </w:p>
    <w:p w14:paraId="562FDBE8" w14:textId="27E72CF9" w:rsidR="00BD38BB" w:rsidRPr="00A7374C" w:rsidRDefault="005A6A36" w:rsidP="00A7374C">
      <w:pPr>
        <w:pStyle w:val="PreformattedText"/>
        <w:spacing w:after="120"/>
        <w:ind w:right="284" w:firstLine="1134"/>
        <w:rPr>
          <w:rFonts w:asciiTheme="minorHAnsi" w:hAnsiTheme="minorHAnsi" w:cstheme="minorHAnsi"/>
          <w:sz w:val="24"/>
          <w:szCs w:val="24"/>
        </w:rPr>
      </w:pPr>
      <w:r w:rsidRPr="00A7374C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A7374C">
        <w:rPr>
          <w:rFonts w:asciiTheme="minorHAnsi" w:hAnsiTheme="minorHAnsi" w:cstheme="minorHAnsi"/>
          <w:sz w:val="24"/>
          <w:szCs w:val="24"/>
        </w:rPr>
        <w:t xml:space="preserve">Brasília,   </w:t>
      </w:r>
      <w:proofErr w:type="gramEnd"/>
      <w:r w:rsidRPr="00A7374C">
        <w:rPr>
          <w:rFonts w:asciiTheme="minorHAnsi" w:hAnsiTheme="minorHAnsi" w:cstheme="minorHAnsi"/>
          <w:sz w:val="24"/>
          <w:szCs w:val="24"/>
        </w:rPr>
        <w:t xml:space="preserve">   de                   </w:t>
      </w:r>
      <w:proofErr w:type="spellStart"/>
      <w:r w:rsidRPr="00A7374C">
        <w:rPr>
          <w:rFonts w:asciiTheme="minorHAnsi" w:hAnsiTheme="minorHAnsi" w:cstheme="minorHAnsi"/>
          <w:sz w:val="24"/>
          <w:szCs w:val="24"/>
        </w:rPr>
        <w:t>de</w:t>
      </w:r>
      <w:proofErr w:type="spellEnd"/>
      <w:r w:rsidRPr="00A7374C">
        <w:rPr>
          <w:rFonts w:asciiTheme="minorHAnsi" w:hAnsiTheme="minorHAnsi" w:cstheme="minorHAnsi"/>
          <w:sz w:val="24"/>
          <w:szCs w:val="24"/>
        </w:rPr>
        <w:t xml:space="preserve"> </w:t>
      </w:r>
      <w:r w:rsidR="00922364" w:rsidRPr="00A7374C">
        <w:rPr>
          <w:rFonts w:asciiTheme="minorHAnsi" w:hAnsiTheme="minorHAnsi" w:cstheme="minorHAnsi"/>
          <w:sz w:val="24"/>
          <w:szCs w:val="24"/>
        </w:rPr>
        <w:t>202</w:t>
      </w:r>
      <w:r w:rsidR="002565A0">
        <w:rPr>
          <w:rFonts w:asciiTheme="minorHAnsi" w:hAnsiTheme="minorHAnsi" w:cstheme="minorHAnsi"/>
          <w:sz w:val="24"/>
          <w:szCs w:val="24"/>
        </w:rPr>
        <w:t>6</w:t>
      </w:r>
      <w:r w:rsidRPr="00A7374C">
        <w:rPr>
          <w:rFonts w:asciiTheme="minorHAnsi" w:hAnsiTheme="minorHAnsi" w:cstheme="minorHAnsi"/>
          <w:sz w:val="24"/>
          <w:szCs w:val="24"/>
        </w:rPr>
        <w:t xml:space="preserve">; </w:t>
      </w:r>
      <w:r w:rsidR="00922364" w:rsidRPr="00A7374C">
        <w:rPr>
          <w:rFonts w:asciiTheme="minorHAnsi" w:hAnsiTheme="minorHAnsi" w:cstheme="minorHAnsi"/>
          <w:sz w:val="24"/>
          <w:szCs w:val="24"/>
        </w:rPr>
        <w:t>20</w:t>
      </w:r>
      <w:r w:rsidR="002565A0">
        <w:rPr>
          <w:rFonts w:asciiTheme="minorHAnsi" w:hAnsiTheme="minorHAnsi" w:cstheme="minorHAnsi"/>
          <w:sz w:val="24"/>
          <w:szCs w:val="24"/>
        </w:rPr>
        <w:t>5</w:t>
      </w:r>
      <w:r w:rsidR="00922364" w:rsidRPr="00A7374C">
        <w:rPr>
          <w:rFonts w:asciiTheme="minorHAnsi" w:hAnsiTheme="minorHAnsi" w:cstheme="minorHAnsi"/>
          <w:strike/>
          <w:sz w:val="24"/>
          <w:szCs w:val="24"/>
        </w:rPr>
        <w:t>º</w:t>
      </w:r>
      <w:r w:rsidR="00922364" w:rsidRPr="00A7374C">
        <w:rPr>
          <w:rFonts w:asciiTheme="minorHAnsi" w:hAnsiTheme="minorHAnsi" w:cstheme="minorHAnsi"/>
          <w:sz w:val="24"/>
          <w:szCs w:val="24"/>
        </w:rPr>
        <w:t xml:space="preserve"> </w:t>
      </w:r>
      <w:r w:rsidRPr="00A7374C">
        <w:rPr>
          <w:rFonts w:asciiTheme="minorHAnsi" w:hAnsiTheme="minorHAnsi" w:cstheme="minorHAnsi"/>
          <w:sz w:val="24"/>
          <w:szCs w:val="24"/>
        </w:rPr>
        <w:t xml:space="preserve">da Independência e </w:t>
      </w:r>
      <w:r w:rsidR="00922364" w:rsidRPr="00A7374C">
        <w:rPr>
          <w:rFonts w:asciiTheme="minorHAnsi" w:hAnsiTheme="minorHAnsi" w:cstheme="minorHAnsi"/>
          <w:sz w:val="24"/>
          <w:szCs w:val="24"/>
        </w:rPr>
        <w:t>13</w:t>
      </w:r>
      <w:r w:rsidR="002565A0">
        <w:rPr>
          <w:rFonts w:asciiTheme="minorHAnsi" w:hAnsiTheme="minorHAnsi" w:cstheme="minorHAnsi"/>
          <w:sz w:val="24"/>
          <w:szCs w:val="24"/>
        </w:rPr>
        <w:t>8</w:t>
      </w:r>
      <w:r w:rsidR="00922364" w:rsidRPr="00A7374C">
        <w:rPr>
          <w:rFonts w:asciiTheme="minorHAnsi" w:hAnsiTheme="minorHAnsi" w:cstheme="minorHAnsi"/>
          <w:strike/>
          <w:sz w:val="24"/>
          <w:szCs w:val="24"/>
        </w:rPr>
        <w:t>º</w:t>
      </w:r>
      <w:r w:rsidR="00922364" w:rsidRPr="00A7374C">
        <w:rPr>
          <w:rFonts w:asciiTheme="minorHAnsi" w:hAnsiTheme="minorHAnsi" w:cstheme="minorHAnsi"/>
          <w:sz w:val="24"/>
          <w:szCs w:val="24"/>
        </w:rPr>
        <w:t xml:space="preserve"> </w:t>
      </w:r>
      <w:r w:rsidRPr="00A7374C">
        <w:rPr>
          <w:rFonts w:asciiTheme="minorHAnsi" w:hAnsiTheme="minorHAnsi" w:cstheme="minorHAnsi"/>
          <w:sz w:val="24"/>
          <w:szCs w:val="24"/>
        </w:rPr>
        <w:t>da República.</w:t>
      </w:r>
    </w:p>
    <w:p w14:paraId="284520E9" w14:textId="77777777" w:rsidR="001D681C" w:rsidRDefault="001D681C" w:rsidP="008A60B9">
      <w:pPr>
        <w:spacing w:after="120"/>
        <w:ind w:left="-709" w:right="140"/>
        <w:jc w:val="center"/>
        <w:rPr>
          <w:rFonts w:asciiTheme="minorHAnsi" w:eastAsia="Times New Roman" w:hAnsiTheme="minorHAnsi" w:cstheme="minorHAnsi"/>
          <w:b/>
          <w:bCs/>
          <w:color w:val="000000"/>
          <w:lang w:eastAsia="pt-BR"/>
        </w:rPr>
      </w:pPr>
    </w:p>
    <w:p w14:paraId="7561E6F6" w14:textId="77777777" w:rsidR="00A22E07" w:rsidRDefault="00A22E07" w:rsidP="008A60B9">
      <w:pPr>
        <w:spacing w:after="120"/>
        <w:ind w:left="-709" w:right="140"/>
        <w:jc w:val="center"/>
        <w:rPr>
          <w:rFonts w:asciiTheme="minorHAnsi" w:eastAsia="Times New Roman" w:hAnsiTheme="minorHAnsi" w:cstheme="minorHAnsi"/>
          <w:b/>
          <w:bCs/>
          <w:color w:val="000000"/>
          <w:lang w:eastAsia="pt-BR"/>
        </w:rPr>
      </w:pPr>
    </w:p>
    <w:p w14:paraId="6C2723E4" w14:textId="77777777" w:rsidR="00A22E07" w:rsidRDefault="00A22E07" w:rsidP="008A60B9">
      <w:pPr>
        <w:spacing w:after="120"/>
        <w:ind w:left="-709" w:right="140"/>
        <w:jc w:val="center"/>
        <w:rPr>
          <w:rFonts w:asciiTheme="minorHAnsi" w:eastAsia="Times New Roman" w:hAnsiTheme="minorHAnsi" w:cstheme="minorHAnsi"/>
          <w:b/>
          <w:bCs/>
          <w:color w:val="000000"/>
          <w:lang w:eastAsia="pt-BR"/>
        </w:rPr>
      </w:pPr>
    </w:p>
    <w:p w14:paraId="2243E0B6" w14:textId="60729EDB" w:rsidR="001C7399" w:rsidRDefault="001C7399" w:rsidP="008A60B9">
      <w:pPr>
        <w:spacing w:after="120"/>
        <w:ind w:left="-709" w:right="140"/>
        <w:jc w:val="center"/>
        <w:rPr>
          <w:rFonts w:asciiTheme="minorHAnsi" w:eastAsia="Times New Roman" w:hAnsiTheme="minorHAnsi" w:cstheme="minorHAnsi"/>
          <w:b/>
          <w:bCs/>
          <w:color w:val="000000"/>
          <w:lang w:eastAsia="pt-BR"/>
        </w:rPr>
      </w:pPr>
      <w:r w:rsidRPr="00A7374C">
        <w:rPr>
          <w:rFonts w:asciiTheme="minorHAnsi" w:eastAsia="Times New Roman" w:hAnsiTheme="minorHAnsi" w:cstheme="minorHAnsi"/>
          <w:b/>
          <w:bCs/>
          <w:color w:val="000000"/>
          <w:lang w:eastAsia="pt-BR"/>
        </w:rPr>
        <w:t>ANEXO</w:t>
      </w:r>
    </w:p>
    <w:p w14:paraId="0687EF90" w14:textId="3C055425" w:rsidR="00BD38BB" w:rsidRDefault="00D9220C" w:rsidP="001D681C">
      <w:pPr>
        <w:spacing w:after="120"/>
        <w:ind w:right="140"/>
        <w:jc w:val="center"/>
        <w:rPr>
          <w:rFonts w:asciiTheme="minorHAnsi" w:eastAsia="Times New Roman" w:hAnsiTheme="minorHAnsi" w:cstheme="minorHAnsi"/>
          <w:color w:val="000000"/>
          <w:lang w:eastAsia="pt-BR"/>
        </w:rPr>
      </w:pPr>
      <w:r w:rsidRPr="001C7399">
        <w:rPr>
          <w:rFonts w:asciiTheme="minorHAnsi" w:eastAsia="Times New Roman" w:hAnsiTheme="minorHAnsi" w:cstheme="minorHAnsi"/>
          <w:color w:val="000000"/>
          <w:lang w:eastAsia="pt-BR"/>
        </w:rPr>
        <w:t xml:space="preserve">DEMONSTRATIVO </w:t>
      </w:r>
      <w:r w:rsidR="001D681C">
        <w:rPr>
          <w:rFonts w:asciiTheme="minorHAnsi" w:eastAsia="Times New Roman" w:hAnsiTheme="minorHAnsi" w:cstheme="minorHAnsi"/>
          <w:color w:val="000000"/>
          <w:lang w:eastAsia="pt-BR"/>
        </w:rPr>
        <w:t xml:space="preserve">DOS </w:t>
      </w:r>
      <w:r w:rsidR="001D681C">
        <w:rPr>
          <w:rFonts w:asciiTheme="minorHAnsi" w:hAnsiTheme="minorHAnsi" w:cstheme="minorHAnsi"/>
        </w:rPr>
        <w:t>CARGOS DE DIREÇÃO - CD</w:t>
      </w:r>
      <w:r w:rsidR="001D681C">
        <w:rPr>
          <w:rFonts w:asciiTheme="minorHAnsi" w:hAnsiTheme="minorHAnsi" w:cstheme="minorHAnsi"/>
        </w:rPr>
        <w:t xml:space="preserve">, </w:t>
      </w:r>
      <w:r w:rsidRPr="00922364">
        <w:rPr>
          <w:rFonts w:asciiTheme="minorHAnsi" w:hAnsiTheme="minorHAnsi" w:cstheme="minorHAnsi"/>
        </w:rPr>
        <w:t>FUNÇÕES GRATIFICADAS</w:t>
      </w:r>
      <w:r w:rsidR="0079625D">
        <w:rPr>
          <w:rFonts w:asciiTheme="minorHAnsi" w:hAnsiTheme="minorHAnsi" w:cstheme="minorHAnsi"/>
        </w:rPr>
        <w:t xml:space="preserve"> </w:t>
      </w:r>
      <w:r w:rsidRPr="00922364">
        <w:rPr>
          <w:rFonts w:asciiTheme="minorHAnsi" w:hAnsiTheme="minorHAnsi" w:cstheme="minorHAnsi"/>
        </w:rPr>
        <w:t>– FG</w:t>
      </w:r>
      <w:r>
        <w:rPr>
          <w:rFonts w:asciiTheme="minorHAnsi" w:hAnsiTheme="minorHAnsi" w:cstheme="minorHAnsi"/>
        </w:rPr>
        <w:t xml:space="preserve"> E </w:t>
      </w:r>
      <w:r w:rsidR="001D681C">
        <w:rPr>
          <w:rFonts w:asciiTheme="minorHAnsi" w:hAnsiTheme="minorHAnsi" w:cstheme="minorHAnsi"/>
        </w:rPr>
        <w:t>FUNÇÕES COMISSIONADAS DE COORDENAÇÃO DE CURSO</w:t>
      </w:r>
      <w:r>
        <w:rPr>
          <w:rFonts w:asciiTheme="minorHAnsi" w:hAnsiTheme="minorHAnsi" w:cstheme="minorHAnsi"/>
        </w:rPr>
        <w:t xml:space="preserve"> </w:t>
      </w:r>
      <w:r w:rsidR="001D681C">
        <w:rPr>
          <w:rFonts w:asciiTheme="minorHAnsi" w:hAnsiTheme="minorHAnsi" w:cstheme="minorHAnsi"/>
        </w:rPr>
        <w:t xml:space="preserve">– FCC </w:t>
      </w:r>
      <w:r>
        <w:rPr>
          <w:rFonts w:asciiTheme="minorHAnsi" w:hAnsiTheme="minorHAnsi" w:cstheme="minorHAnsi"/>
        </w:rPr>
        <w:t xml:space="preserve">TRANSFORMADOS EM CD, </w:t>
      </w:r>
      <w:r w:rsidRPr="00922364">
        <w:rPr>
          <w:rFonts w:asciiTheme="minorHAnsi" w:hAnsiTheme="minorHAnsi" w:cstheme="minorHAnsi"/>
        </w:rPr>
        <w:t>FG</w:t>
      </w:r>
      <w:r>
        <w:rPr>
          <w:rFonts w:asciiTheme="minorHAnsi" w:hAnsiTheme="minorHAnsi" w:cstheme="minorHAnsi"/>
        </w:rPr>
        <w:t xml:space="preserve"> E </w:t>
      </w:r>
      <w:r w:rsidRPr="00FC3CFA">
        <w:rPr>
          <w:rFonts w:asciiTheme="minorHAnsi" w:hAnsiTheme="minorHAnsi" w:cstheme="minorHAnsi"/>
        </w:rPr>
        <w:t>FCC</w:t>
      </w:r>
      <w:r w:rsidRPr="001C7399">
        <w:rPr>
          <w:rFonts w:asciiTheme="minorHAnsi" w:eastAsia="Times New Roman" w:hAnsiTheme="minorHAnsi" w:cstheme="minorHAnsi"/>
          <w:color w:val="000000"/>
          <w:lang w:eastAsia="pt-BR"/>
        </w:rPr>
        <w:t>, NOS TERMOS DO DISPOSTO NO ART. 6º DA LEI Nº 14</w:t>
      </w:r>
      <w:r>
        <w:rPr>
          <w:rFonts w:asciiTheme="minorHAnsi" w:eastAsia="Times New Roman" w:hAnsiTheme="minorHAnsi" w:cstheme="minorHAnsi"/>
          <w:color w:val="000000"/>
          <w:lang w:eastAsia="pt-BR"/>
        </w:rPr>
        <w:t>.</w:t>
      </w:r>
      <w:r w:rsidRPr="001C7399">
        <w:rPr>
          <w:rFonts w:asciiTheme="minorHAnsi" w:eastAsia="Times New Roman" w:hAnsiTheme="minorHAnsi" w:cstheme="minorHAnsi"/>
          <w:color w:val="000000"/>
          <w:lang w:eastAsia="pt-BR"/>
        </w:rPr>
        <w:t>204, DE 16 DE SETEMBRO DE 2021</w:t>
      </w:r>
      <w:r>
        <w:rPr>
          <w:rFonts w:asciiTheme="minorHAnsi" w:eastAsia="Times New Roman" w:hAnsiTheme="minorHAnsi" w:cstheme="minorHAnsi"/>
          <w:color w:val="000000"/>
          <w:lang w:eastAsia="pt-BR"/>
        </w:rPr>
        <w:t>.</w:t>
      </w:r>
    </w:p>
    <w:p w14:paraId="6A1D2517" w14:textId="5E9F6618" w:rsidR="001D681C" w:rsidRDefault="001D681C" w:rsidP="001D681C">
      <w:pPr>
        <w:spacing w:after="120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1D681C">
        <w:rPr>
          <w:rFonts w:asciiTheme="minorHAnsi" w:hAnsiTheme="minorHAnsi" w:cstheme="minorHAnsi"/>
          <w:i/>
          <w:iCs/>
          <w:highlight w:val="lightGray"/>
        </w:rPr>
        <w:t xml:space="preserve">[inserir tabela conforme orientações contidas </w:t>
      </w:r>
      <w:r w:rsidRPr="2AB2D559">
        <w:rPr>
          <w:rFonts w:ascii="Calibri" w:eastAsia="Calibri" w:hAnsi="Calibri" w:cs="Calibri"/>
          <w:i/>
          <w:iCs/>
          <w:color w:val="000000" w:themeColor="text1"/>
          <w:highlight w:val="lightGray"/>
        </w:rPr>
        <w:t>no capítulo "Como alterar uma estrutura regimental", do Manual]</w:t>
      </w:r>
    </w:p>
    <w:p w14:paraId="27EB4EFC" w14:textId="7B24E43B" w:rsidR="001D681C" w:rsidRPr="001D681C" w:rsidRDefault="001D681C" w:rsidP="001D681C">
      <w:pPr>
        <w:spacing w:after="120"/>
        <w:ind w:right="120"/>
        <w:jc w:val="both"/>
        <w:rPr>
          <w:rFonts w:asciiTheme="minorHAnsi" w:hAnsiTheme="minorHAnsi" w:cstheme="minorHAnsi"/>
          <w:i/>
          <w:iCs/>
        </w:rPr>
      </w:pPr>
    </w:p>
    <w:p w14:paraId="532314A5" w14:textId="77777777" w:rsidR="001D681C" w:rsidRPr="001D681C" w:rsidRDefault="001D681C" w:rsidP="001D681C">
      <w:pPr>
        <w:spacing w:after="120"/>
        <w:ind w:right="140"/>
        <w:jc w:val="center"/>
        <w:rPr>
          <w:rFonts w:asciiTheme="minorHAnsi" w:eastAsia="Times New Roman" w:hAnsiTheme="minorHAnsi" w:cstheme="minorHAnsi"/>
          <w:color w:val="000000"/>
          <w:lang w:eastAsia="pt-BR"/>
        </w:rPr>
      </w:pPr>
    </w:p>
    <w:sectPr w:rsidR="001D681C" w:rsidRPr="001D681C" w:rsidSect="00A7374C">
      <w:pgSz w:w="11906" w:h="16838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59B714" w14:textId="77777777" w:rsidR="00395CF6" w:rsidRDefault="00395CF6">
      <w:r>
        <w:separator/>
      </w:r>
    </w:p>
  </w:endnote>
  <w:endnote w:type="continuationSeparator" w:id="0">
    <w:p w14:paraId="5AB12030" w14:textId="77777777" w:rsidR="00395CF6" w:rsidRDefault="00395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horndale">
    <w:altName w:val="Times New Roman"/>
    <w:panose1 w:val="020B0604020202020204"/>
    <w:charset w:val="00"/>
    <w:family w:val="roman"/>
    <w:pitch w:val="variable"/>
  </w:font>
  <w:font w:name="HG Mincho Light J">
    <w:panose1 w:val="020B0604020202020204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156EFD" w14:textId="77777777" w:rsidR="00395CF6" w:rsidRDefault="00395CF6">
      <w:r>
        <w:rPr>
          <w:color w:val="000000"/>
        </w:rPr>
        <w:ptab w:relativeTo="margin" w:alignment="center" w:leader="none"/>
      </w:r>
    </w:p>
  </w:footnote>
  <w:footnote w:type="continuationSeparator" w:id="0">
    <w:p w14:paraId="3E4B0FC9" w14:textId="77777777" w:rsidR="00395CF6" w:rsidRDefault="00395CF6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8BB"/>
    <w:rsid w:val="000402B4"/>
    <w:rsid w:val="000451E9"/>
    <w:rsid w:val="00102B3D"/>
    <w:rsid w:val="00116586"/>
    <w:rsid w:val="00167DB5"/>
    <w:rsid w:val="001C4A3D"/>
    <w:rsid w:val="001C7399"/>
    <w:rsid w:val="001D681C"/>
    <w:rsid w:val="001F46D5"/>
    <w:rsid w:val="00224B59"/>
    <w:rsid w:val="002565A0"/>
    <w:rsid w:val="00375F0E"/>
    <w:rsid w:val="00387D95"/>
    <w:rsid w:val="0039492E"/>
    <w:rsid w:val="00395CF6"/>
    <w:rsid w:val="00416C4C"/>
    <w:rsid w:val="004369FA"/>
    <w:rsid w:val="00481CBC"/>
    <w:rsid w:val="004F537F"/>
    <w:rsid w:val="0050437B"/>
    <w:rsid w:val="00513057"/>
    <w:rsid w:val="00572E3E"/>
    <w:rsid w:val="005A6A36"/>
    <w:rsid w:val="006247A3"/>
    <w:rsid w:val="00661F89"/>
    <w:rsid w:val="00664C79"/>
    <w:rsid w:val="00667590"/>
    <w:rsid w:val="00692FC1"/>
    <w:rsid w:val="006F3132"/>
    <w:rsid w:val="00722D57"/>
    <w:rsid w:val="00754407"/>
    <w:rsid w:val="0079625D"/>
    <w:rsid w:val="00814494"/>
    <w:rsid w:val="00820955"/>
    <w:rsid w:val="0083446C"/>
    <w:rsid w:val="008429A6"/>
    <w:rsid w:val="00867FBB"/>
    <w:rsid w:val="00886F30"/>
    <w:rsid w:val="008A60B9"/>
    <w:rsid w:val="008D3C0A"/>
    <w:rsid w:val="00912FBA"/>
    <w:rsid w:val="00922364"/>
    <w:rsid w:val="009A3702"/>
    <w:rsid w:val="009B4327"/>
    <w:rsid w:val="00A22E07"/>
    <w:rsid w:val="00A7374C"/>
    <w:rsid w:val="00A86B3C"/>
    <w:rsid w:val="00AB0A67"/>
    <w:rsid w:val="00AC77AE"/>
    <w:rsid w:val="00BA005A"/>
    <w:rsid w:val="00BD38BB"/>
    <w:rsid w:val="00CB4DB0"/>
    <w:rsid w:val="00D45C2E"/>
    <w:rsid w:val="00D570DD"/>
    <w:rsid w:val="00D9220C"/>
    <w:rsid w:val="00DB6A71"/>
    <w:rsid w:val="00DC4CDC"/>
    <w:rsid w:val="00DD0963"/>
    <w:rsid w:val="00E16F8C"/>
    <w:rsid w:val="00E73039"/>
    <w:rsid w:val="00E82E36"/>
    <w:rsid w:val="00F314E9"/>
    <w:rsid w:val="00F4746F"/>
    <w:rsid w:val="00F93516"/>
    <w:rsid w:val="00FC3CFA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32789"/>
  <w15:docId w15:val="{98667B3D-3C75-4FF6-9A5D-E28DE176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2B4"/>
  </w:style>
  <w:style w:type="paragraph" w:styleId="Ttulo1">
    <w:name w:val="heading 1"/>
    <w:basedOn w:val="Heading"/>
    <w:next w:val="Textbody"/>
    <w:uiPriority w:val="9"/>
    <w:qFormat/>
    <w:rsid w:val="000402B4"/>
    <w:pPr>
      <w:outlineLvl w:val="0"/>
    </w:pPr>
    <w:rPr>
      <w:rFonts w:ascii="Thorndale" w:eastAsia="HG Mincho Light J" w:hAnsi="Thorndale" w:cs="Arial Unicode MS"/>
      <w:b/>
      <w:bCs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0402B4"/>
  </w:style>
  <w:style w:type="paragraph" w:customStyle="1" w:styleId="Heading">
    <w:name w:val="Heading"/>
    <w:basedOn w:val="Standard"/>
    <w:next w:val="Textbody"/>
    <w:rsid w:val="000402B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0402B4"/>
    <w:pPr>
      <w:spacing w:after="120"/>
    </w:pPr>
  </w:style>
  <w:style w:type="paragraph" w:styleId="Lista">
    <w:name w:val="List"/>
    <w:basedOn w:val="Textbody"/>
    <w:rsid w:val="000402B4"/>
  </w:style>
  <w:style w:type="paragraph" w:styleId="Legenda">
    <w:name w:val="caption"/>
    <w:basedOn w:val="Standard"/>
    <w:rsid w:val="000402B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402B4"/>
    <w:pPr>
      <w:suppressLineNumbers/>
    </w:pPr>
  </w:style>
  <w:style w:type="paragraph" w:customStyle="1" w:styleId="HorizontalLine">
    <w:name w:val="Horizontal Line"/>
    <w:basedOn w:val="Standard"/>
    <w:next w:val="Textbody"/>
    <w:rsid w:val="000402B4"/>
    <w:pPr>
      <w:spacing w:after="283"/>
    </w:pPr>
    <w:rPr>
      <w:sz w:val="12"/>
    </w:rPr>
  </w:style>
  <w:style w:type="paragraph" w:customStyle="1" w:styleId="Sender">
    <w:name w:val="Sender"/>
    <w:basedOn w:val="Standard"/>
    <w:rsid w:val="000402B4"/>
    <w:rPr>
      <w:i/>
    </w:rPr>
  </w:style>
  <w:style w:type="paragraph" w:customStyle="1" w:styleId="TableContents">
    <w:name w:val="Table Contents"/>
    <w:basedOn w:val="Textbody"/>
    <w:rsid w:val="000402B4"/>
  </w:style>
  <w:style w:type="paragraph" w:styleId="Rodap">
    <w:name w:val="footer"/>
    <w:basedOn w:val="Standard"/>
    <w:rsid w:val="000402B4"/>
    <w:pPr>
      <w:suppressLineNumbers/>
      <w:tabs>
        <w:tab w:val="center" w:pos="4818"/>
        <w:tab w:val="right" w:pos="9637"/>
      </w:tabs>
    </w:pPr>
  </w:style>
  <w:style w:type="paragraph" w:styleId="Cabealho">
    <w:name w:val="header"/>
    <w:basedOn w:val="Standard"/>
    <w:rsid w:val="000402B4"/>
    <w:pPr>
      <w:suppressLineNumbers/>
      <w:tabs>
        <w:tab w:val="center" w:pos="4818"/>
        <w:tab w:val="right" w:pos="9637"/>
      </w:tabs>
    </w:pPr>
  </w:style>
  <w:style w:type="paragraph" w:customStyle="1" w:styleId="PreformattedText">
    <w:name w:val="Preformatted Text"/>
    <w:basedOn w:val="Standard"/>
    <w:rsid w:val="000402B4"/>
    <w:rPr>
      <w:rFonts w:ascii="Courier New" w:eastAsia="Courier New" w:hAnsi="Courier New" w:cs="Courier New"/>
      <w:sz w:val="20"/>
      <w:szCs w:val="20"/>
    </w:rPr>
  </w:style>
  <w:style w:type="character" w:customStyle="1" w:styleId="EndnoteSymbol">
    <w:name w:val="Endnote Symbol"/>
    <w:rsid w:val="000402B4"/>
  </w:style>
  <w:style w:type="character" w:customStyle="1" w:styleId="FootnoteSymbol">
    <w:name w:val="Footnote Symbol"/>
    <w:rsid w:val="000402B4"/>
  </w:style>
  <w:style w:type="character" w:customStyle="1" w:styleId="Internetlink">
    <w:name w:val="Internet link"/>
    <w:rsid w:val="000402B4"/>
    <w:rPr>
      <w:color w:val="000080"/>
      <w:u w:val="single"/>
    </w:rPr>
  </w:style>
  <w:style w:type="paragraph" w:styleId="Reviso">
    <w:name w:val="Revision"/>
    <w:hidden/>
    <w:uiPriority w:val="99"/>
    <w:semiHidden/>
    <w:rsid w:val="001C7399"/>
    <w:pPr>
      <w:widowControl/>
      <w:suppressAutoHyphens w:val="0"/>
      <w:autoSpaceDN/>
      <w:textAlignment w:val="auto"/>
    </w:pPr>
    <w:rPr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2364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2364"/>
    <w:rPr>
      <w:rFonts w:ascii="Tahoma" w:hAnsi="Tahoma"/>
      <w:sz w:val="16"/>
      <w:szCs w:val="14"/>
    </w:rPr>
  </w:style>
  <w:style w:type="paragraph" w:customStyle="1" w:styleId="textbody0">
    <w:name w:val="textbody"/>
    <w:basedOn w:val="Normal"/>
    <w:rsid w:val="006F313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3949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9492E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9492E"/>
    <w:rPr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9492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9492E"/>
    <w:rPr>
      <w:b/>
      <w:bCs/>
      <w:sz w:val="20"/>
      <w:szCs w:val="18"/>
    </w:rPr>
  </w:style>
  <w:style w:type="character" w:styleId="Hyperlink">
    <w:name w:val="Hyperlink"/>
    <w:basedOn w:val="Fontepargpadro"/>
    <w:uiPriority w:val="99"/>
    <w:unhideWhenUsed/>
    <w:rsid w:val="0039492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9492E"/>
    <w:rPr>
      <w:color w:val="605E5C"/>
      <w:shd w:val="clear" w:color="auto" w:fill="E1DFDD"/>
    </w:rPr>
  </w:style>
  <w:style w:type="character" w:customStyle="1" w:styleId="normaltextrun">
    <w:name w:val="normaltextrun"/>
    <w:basedOn w:val="Fontepargpadro"/>
    <w:rsid w:val="009A3702"/>
  </w:style>
  <w:style w:type="character" w:customStyle="1" w:styleId="eop">
    <w:name w:val="eop"/>
    <w:basedOn w:val="Fontepargpadro"/>
    <w:rsid w:val="009A3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41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23009-C651-4528-A9BC-1EC2783FD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405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SEGES</dc:creator>
  <cp:lastModifiedBy>Yana de Faria</cp:lastModifiedBy>
  <cp:revision>5</cp:revision>
  <dcterms:created xsi:type="dcterms:W3CDTF">2026-07-16T21:24:00Z</dcterms:created>
  <dcterms:modified xsi:type="dcterms:W3CDTF">2026-07-16T21:35:00Z</dcterms:modified>
</cp:coreProperties>
</file>