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B378F" w14:textId="77777777" w:rsidR="00A32138" w:rsidRPr="006D6258" w:rsidRDefault="003C65E9" w:rsidP="00A32138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701093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68F54AD7" wp14:editId="07777777">
            <wp:extent cx="535940" cy="50101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507A8" w14:textId="06E87CF3" w:rsidR="002865E1" w:rsidRPr="00E72021" w:rsidRDefault="002865E1" w:rsidP="002865E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 xml:space="preserve">MINISTÉRIO DA </w:t>
      </w:r>
      <w:r w:rsidR="009545A6">
        <w:rPr>
          <w:rFonts w:cs="Times New Roman"/>
          <w:b/>
          <w:bCs/>
          <w:sz w:val="28"/>
          <w:szCs w:val="22"/>
        </w:rPr>
        <w:t>GESTÃO E DA INOVAÇÃO EM SERVIÇOS PÚBLICOS</w:t>
      </w:r>
    </w:p>
    <w:p w14:paraId="289B5547" w14:textId="4471E15A" w:rsidR="00A32138" w:rsidRPr="006D6258" w:rsidRDefault="002865E1" w:rsidP="002865E1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6A05A809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5A39BBE3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41C8F396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72A3D3EC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0D0B940D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0E27B00A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60061E4C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282A150F" w14:textId="6038850B" w:rsidR="00A32138" w:rsidRPr="006D6258" w:rsidRDefault="50B12547" w:rsidP="3ADDD468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40"/>
          <w:szCs w:val="40"/>
          <w:lang w:eastAsia="hi-IN" w:bidi="hi-IN"/>
        </w:rPr>
      </w:pPr>
      <w:r w:rsidRPr="006D6258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AVALIAÇÃO </w:t>
      </w:r>
      <w:r w:rsidR="4E7C9264" w:rsidRPr="006D6258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COLETIVA </w:t>
      </w:r>
      <w:r w:rsidRPr="006D6258">
        <w:rPr>
          <w:rFonts w:eastAsia="SimSun"/>
          <w:b/>
          <w:bCs/>
          <w:kern w:val="1"/>
          <w:sz w:val="40"/>
          <w:szCs w:val="40"/>
          <w:lang w:eastAsia="hi-IN" w:bidi="hi-IN"/>
        </w:rPr>
        <w:t>DA DIRETORIA EXECUTIVA</w:t>
      </w:r>
    </w:p>
    <w:p w14:paraId="44EAFD9C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4B94D5A5" w14:textId="77777777" w:rsidR="00A32138" w:rsidRPr="006D6258" w:rsidRDefault="00A32138" w:rsidP="00DA056B">
      <w:pPr>
        <w:pStyle w:val="Contedodetabela"/>
        <w:snapToGrid w:val="0"/>
        <w:jc w:val="center"/>
        <w:rPr>
          <w:rFonts w:cs="Times New Roman"/>
          <w:noProof/>
          <w:sz w:val="22"/>
          <w:szCs w:val="22"/>
          <w:lang w:eastAsia="pt-BR" w:bidi="ar-SA"/>
        </w:rPr>
      </w:pPr>
    </w:p>
    <w:p w14:paraId="3DEEC669" w14:textId="77777777" w:rsidR="00A32138" w:rsidRPr="006D6258" w:rsidRDefault="00A32138" w:rsidP="00DA056B">
      <w:pPr>
        <w:pStyle w:val="Contedodetabela"/>
        <w:snapToGrid w:val="0"/>
        <w:jc w:val="center"/>
        <w:rPr>
          <w:rFonts w:cs="Times New Roman"/>
          <w:noProof/>
          <w:sz w:val="22"/>
          <w:szCs w:val="22"/>
          <w:lang w:eastAsia="pt-BR" w:bidi="ar-SA"/>
        </w:rPr>
      </w:pPr>
      <w:r w:rsidRPr="006D6258">
        <w:rPr>
          <w:rFonts w:cs="Times New Roman"/>
          <w:noProof/>
          <w:sz w:val="22"/>
          <w:szCs w:val="22"/>
          <w:lang w:eastAsia="pt-BR" w:bidi="ar-SA"/>
        </w:rPr>
        <w:br w:type="page"/>
      </w:r>
    </w:p>
    <w:p w14:paraId="3656B9AB" w14:textId="77777777" w:rsidR="00DA056B" w:rsidRPr="006D6258" w:rsidRDefault="003C65E9" w:rsidP="00A32138">
      <w:pPr>
        <w:pStyle w:val="Contedodetabela"/>
        <w:snapToGrid w:val="0"/>
        <w:jc w:val="center"/>
        <w:rPr>
          <w:rFonts w:cs="Times New Roman"/>
          <w:noProof/>
          <w:sz w:val="22"/>
          <w:szCs w:val="22"/>
          <w:lang w:eastAsia="pt-BR" w:bidi="ar-SA"/>
        </w:rPr>
      </w:pPr>
      <w:r w:rsidRPr="00701093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674C4360" wp14:editId="07777777">
            <wp:extent cx="535940" cy="50101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C5618" w14:textId="05AC23D7" w:rsidR="002865E1" w:rsidRPr="00E72021" w:rsidRDefault="002865E1" w:rsidP="002865E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 xml:space="preserve">MINISTÉRIO DA </w:t>
      </w:r>
      <w:r w:rsidR="009545A6">
        <w:rPr>
          <w:rFonts w:cs="Times New Roman"/>
          <w:b/>
          <w:bCs/>
          <w:sz w:val="28"/>
          <w:szCs w:val="22"/>
        </w:rPr>
        <w:t>GESTÃO E DA INOVAÇÃO EM SERVIÇOS PÚBLICOS</w:t>
      </w:r>
    </w:p>
    <w:p w14:paraId="78259739" w14:textId="4FF5F6CB" w:rsidR="00DA056B" w:rsidRPr="006D6258" w:rsidRDefault="002865E1" w:rsidP="002865E1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45FB0818" w14:textId="77777777" w:rsidR="00DA056B" w:rsidRPr="006D6258" w:rsidRDefault="00DA056B" w:rsidP="00D3729E">
      <w:pPr>
        <w:jc w:val="both"/>
        <w:rPr>
          <w:b/>
          <w:color w:val="4F81BD"/>
        </w:rPr>
      </w:pPr>
    </w:p>
    <w:p w14:paraId="049F31CB" w14:textId="77777777" w:rsidR="00DA056B" w:rsidRPr="006D6258" w:rsidRDefault="00DA056B" w:rsidP="00D3729E">
      <w:pPr>
        <w:jc w:val="both"/>
        <w:rPr>
          <w:b/>
          <w:color w:val="4F81BD"/>
        </w:rPr>
      </w:pPr>
    </w:p>
    <w:p w14:paraId="53128261" w14:textId="77777777" w:rsidR="00452E1B" w:rsidRPr="006D6258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0D49213C" w14:textId="514B2622" w:rsidR="004A443D" w:rsidRPr="002865E1" w:rsidRDefault="4F338359" w:rsidP="3ADDD468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2865E1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4E41D7D6" w:rsidRPr="002865E1">
        <w:rPr>
          <w:rFonts w:eastAsia="SimSun"/>
          <w:b/>
          <w:bCs/>
          <w:kern w:val="1"/>
          <w:lang w:eastAsia="hi-IN" w:bidi="hi-IN"/>
        </w:rPr>
        <w:t xml:space="preserve">COLETIVA </w:t>
      </w:r>
      <w:r w:rsidR="4D5B8BE9" w:rsidRPr="002865E1">
        <w:rPr>
          <w:rFonts w:eastAsia="SimSun"/>
          <w:b/>
          <w:bCs/>
          <w:kern w:val="1"/>
          <w:lang w:eastAsia="hi-IN" w:bidi="hi-IN"/>
        </w:rPr>
        <w:t>D</w:t>
      </w:r>
      <w:r w:rsidR="78ED13A4" w:rsidRPr="002865E1">
        <w:rPr>
          <w:rFonts w:eastAsia="SimSun"/>
          <w:b/>
          <w:bCs/>
          <w:kern w:val="1"/>
          <w:lang w:eastAsia="hi-IN" w:bidi="hi-IN"/>
        </w:rPr>
        <w:t>A DIRETORIA EXECUTIVA</w:t>
      </w:r>
    </w:p>
    <w:p w14:paraId="62486C05" w14:textId="77777777" w:rsidR="00743F39" w:rsidRPr="006D6258" w:rsidRDefault="00743F39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8"/>
          <w:szCs w:val="28"/>
          <w:lang w:eastAsia="hi-IN" w:bidi="hi-IN"/>
        </w:rPr>
      </w:pPr>
    </w:p>
    <w:p w14:paraId="4101652C" w14:textId="77777777" w:rsidR="00452E1B" w:rsidRPr="006D6258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4B99056E" w14:textId="77777777" w:rsidR="004A443D" w:rsidRPr="006D6258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91355B" w:rsidRPr="006D6258" w14:paraId="391D5B1B" w14:textId="77777777" w:rsidTr="3ADDD468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2865E1" w:rsidRDefault="00021E82" w:rsidP="00A32138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2865E1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2865E1" w:rsidRPr="006D6258" w14:paraId="4AEF3D48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1EB24E7" w14:textId="77777777" w:rsidR="002865E1" w:rsidRDefault="002865E1" w:rsidP="002865E1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38A7795D" w14:textId="54F372A8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2865E1" w:rsidRPr="006D6258" w14:paraId="5D1EAE2D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18D4F0D3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2865E1" w:rsidRPr="006D6258" w14:paraId="1167B7CA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54E7260" w14:textId="552AA177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2865E1" w:rsidRPr="006D6258" w14:paraId="627C634C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7CCBDA72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3B7DC6">
              <w:rPr>
                <w:rFonts w:ascii="Calibri Light" w:hAnsi="Calibri Light"/>
                <w:sz w:val="22"/>
                <w:szCs w:val="22"/>
              </w:rPr>
              <w:t>xxx</w:t>
            </w:r>
            <w:proofErr w:type="spell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(se outra subsidiária, indicar também o nome da holding).</w:t>
            </w:r>
          </w:p>
        </w:tc>
      </w:tr>
      <w:tr w:rsidR="002865E1" w:rsidRPr="006D6258" w14:paraId="485B95FD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0C02A33D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2865E1" w:rsidRPr="006D6258" w14:paraId="609D6F31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2D75B43E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2865E1" w:rsidRPr="006D6258" w14:paraId="5A7A4A16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1BA46DCD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2865E1" w:rsidRPr="006D6258" w14:paraId="0B7695DA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586B8470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91355B" w:rsidRPr="006D6258" w14:paraId="477EEF41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EDDF195" w14:textId="4B168527" w:rsidR="0091355B" w:rsidRPr="002865E1" w:rsidRDefault="00D110E0" w:rsidP="3ADDD46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5E2566">
              <w:rPr>
                <w:rFonts w:ascii="Calibri Light" w:hAnsi="Calibri Light"/>
                <w:b/>
                <w:bCs/>
                <w:sz w:val="22"/>
                <w:szCs w:val="22"/>
              </w:rPr>
              <w:t>Conselheiros(as) de Administração subscritores(as) da Avaliação:</w:t>
            </w:r>
            <w:r w:rsidRPr="005E2566">
              <w:rPr>
                <w:rFonts w:ascii="Calibri Light" w:hAnsi="Calibri Light"/>
                <w:sz w:val="22"/>
                <w:szCs w:val="22"/>
              </w:rPr>
              <w:t xml:space="preserve"> nome</w:t>
            </w:r>
            <w:r w:rsidR="002865E1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2865E1" w:rsidRPr="006D6258" w14:paraId="53A8E109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FE73A8C" w14:textId="1ADDA85C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2865E1" w:rsidRPr="006D6258" w14:paraId="6F2A5B21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844B971" w14:textId="7A80381B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2865E1" w:rsidRPr="006D6258" w14:paraId="1318D22A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18F36E4A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</w:tbl>
    <w:p w14:paraId="29D6B04F" w14:textId="77777777" w:rsidR="004A443D" w:rsidRPr="006D6258" w:rsidRDefault="004A443D" w:rsidP="00D3729E">
      <w:pPr>
        <w:spacing w:after="120"/>
        <w:jc w:val="both"/>
      </w:pPr>
      <w:r w:rsidRPr="006D6258">
        <w:t xml:space="preserve"> </w:t>
      </w:r>
    </w:p>
    <w:p w14:paraId="1299C43A" w14:textId="77777777" w:rsidR="004A443D" w:rsidRPr="006D6258" w:rsidRDefault="004A443D" w:rsidP="00D3729E">
      <w:pPr>
        <w:spacing w:after="120"/>
        <w:jc w:val="both"/>
      </w:pPr>
    </w:p>
    <w:p w14:paraId="4DDBEF00" w14:textId="77777777" w:rsidR="004A443D" w:rsidRPr="006D6258" w:rsidRDefault="004A443D" w:rsidP="00D3729E">
      <w:pPr>
        <w:spacing w:after="120"/>
        <w:jc w:val="both"/>
      </w:pPr>
    </w:p>
    <w:p w14:paraId="3461D779" w14:textId="77777777" w:rsidR="004A443D" w:rsidRPr="006D6258" w:rsidRDefault="004A443D" w:rsidP="00D3729E">
      <w:pPr>
        <w:spacing w:after="120"/>
        <w:jc w:val="both"/>
      </w:pPr>
    </w:p>
    <w:p w14:paraId="3CF2D8B6" w14:textId="77777777" w:rsidR="004A443D" w:rsidRDefault="004A443D" w:rsidP="00D3729E">
      <w:pPr>
        <w:spacing w:after="120"/>
        <w:jc w:val="both"/>
      </w:pPr>
    </w:p>
    <w:p w14:paraId="14B8E624" w14:textId="77777777" w:rsidR="009545A6" w:rsidRDefault="009545A6" w:rsidP="00D3729E">
      <w:pPr>
        <w:spacing w:after="120"/>
        <w:jc w:val="both"/>
      </w:pPr>
    </w:p>
    <w:p w14:paraId="0105E9D9" w14:textId="77777777" w:rsidR="009545A6" w:rsidRDefault="009545A6" w:rsidP="00D3729E">
      <w:pPr>
        <w:spacing w:after="120"/>
        <w:jc w:val="both"/>
      </w:pPr>
    </w:p>
    <w:p w14:paraId="33482852" w14:textId="77777777" w:rsidR="009545A6" w:rsidRPr="006D6258" w:rsidRDefault="009545A6" w:rsidP="00D3729E">
      <w:pPr>
        <w:spacing w:after="120"/>
        <w:jc w:val="both"/>
      </w:pPr>
    </w:p>
    <w:p w14:paraId="0FB78278" w14:textId="77777777" w:rsidR="004A443D" w:rsidRPr="006D6258" w:rsidRDefault="004A443D" w:rsidP="00D3729E">
      <w:pPr>
        <w:spacing w:after="120"/>
        <w:jc w:val="both"/>
      </w:pPr>
    </w:p>
    <w:p w14:paraId="1FC39945" w14:textId="77777777" w:rsidR="00546058" w:rsidRPr="006D6258" w:rsidRDefault="00546058" w:rsidP="00D3729E">
      <w:pPr>
        <w:spacing w:after="120"/>
        <w:jc w:val="both"/>
      </w:pPr>
    </w:p>
    <w:p w14:paraId="0562CB0E" w14:textId="77777777" w:rsidR="004A443D" w:rsidRPr="006D6258" w:rsidRDefault="004A443D" w:rsidP="00D3729E">
      <w:pPr>
        <w:spacing w:after="120"/>
        <w:jc w:val="both"/>
      </w:pPr>
    </w:p>
    <w:p w14:paraId="34CE0A41" w14:textId="77777777" w:rsidR="00B35D21" w:rsidRPr="006D6258" w:rsidRDefault="00B35D21" w:rsidP="00D3729E">
      <w:pPr>
        <w:spacing w:after="120"/>
        <w:jc w:val="both"/>
      </w:pPr>
    </w:p>
    <w:p w14:paraId="62EBF3C5" w14:textId="77777777" w:rsidR="00AF3A34" w:rsidRPr="006D6258" w:rsidRDefault="00AF3A34" w:rsidP="00D3729E">
      <w:pPr>
        <w:spacing w:after="1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861901" w:rsidRPr="006D6258" w14:paraId="0188A077" w14:textId="77777777" w:rsidTr="3ADDD468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4D24807" w14:textId="2E41C121" w:rsidR="00DA056B" w:rsidRPr="002865E1" w:rsidRDefault="09D8375C" w:rsidP="3ADDD468">
            <w:pPr>
              <w:pStyle w:val="artigo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  <w:r w:rsidRPr="002865E1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B) </w:t>
            </w:r>
            <w:r w:rsidR="4BA7B705" w:rsidRPr="002865E1">
              <w:rPr>
                <w:rFonts w:ascii="Calibri Light" w:eastAsia="Calibri Light" w:hAnsi="Calibri Light" w:cs="Calibri Light"/>
                <w:b/>
                <w:bCs/>
                <w:sz w:val="26"/>
                <w:szCs w:val="26"/>
              </w:rPr>
              <w:t>AVALIAÇÃO DE MEMBROS DA ADMINISTRAÇÃO, CONSELHOS E COMITÊS DAS EMPRESAS ESTATAIS – UMA EXIGÊNCIA LEGAL</w:t>
            </w:r>
            <w:r w:rsidR="4BA7B705" w:rsidRPr="002865E1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</w:p>
        </w:tc>
      </w:tr>
      <w:tr w:rsidR="00DA056B" w:rsidRPr="006D6258" w14:paraId="4226C152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46DB82" w14:textId="77777777" w:rsidR="00DB7518" w:rsidRPr="006D6258" w:rsidRDefault="00DB7518" w:rsidP="00A3213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0267AE11" w14:textId="77777777" w:rsidR="002A3254" w:rsidRDefault="002A3254" w:rsidP="002A3254">
            <w:pPr>
              <w:pStyle w:val="artigo"/>
              <w:ind w:firstLine="525"/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5E8D7B58" w14:textId="77777777" w:rsidR="002A3254" w:rsidRPr="003B7DC6" w:rsidRDefault="002A3254" w:rsidP="002A3254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</w:t>
            </w:r>
            <w:r>
              <w:rPr>
                <w:rFonts w:ascii="Calibri Light" w:hAnsi="Calibri Light"/>
                <w:sz w:val="22"/>
                <w:szCs w:val="22"/>
              </w:rPr>
              <w:t>/2016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3B7DC6">
              <w:rPr>
                <w:rFonts w:ascii="Calibri Light" w:hAnsi="Calibri Light"/>
                <w:sz w:val="22"/>
                <w:szCs w:val="22"/>
              </w:rPr>
              <w:t>2016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determina</w:t>
            </w:r>
            <w:r>
              <w:rPr>
                <w:rFonts w:ascii="Calibri Light" w:hAnsi="Calibri Light"/>
                <w:sz w:val="22"/>
                <w:szCs w:val="22"/>
              </w:rPr>
              <w:t>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que a empresa pública e a sociedade de economia mista </w:t>
            </w:r>
            <w:r>
              <w:rPr>
                <w:rFonts w:ascii="Calibri Light" w:hAnsi="Calibri Light"/>
                <w:sz w:val="22"/>
                <w:szCs w:val="22"/>
              </w:rPr>
              <w:t>criem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74C1CF83" w14:textId="77777777" w:rsidR="002A3254" w:rsidRDefault="002A3254" w:rsidP="002A3254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</w:p>
          <w:p w14:paraId="772D4641" w14:textId="4A42BEB0" w:rsidR="000321E9" w:rsidRPr="006D6258" w:rsidRDefault="002A3254" w:rsidP="002A3254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573E9">
              <w:rPr>
                <w:rFonts w:ascii="Calibri Light" w:hAnsi="Calibri Light"/>
                <w:sz w:val="22"/>
                <w:szCs w:val="22"/>
              </w:rPr>
              <w:t xml:space="preserve">De acordo com o </w:t>
            </w:r>
            <w:r>
              <w:rPr>
                <w:rFonts w:ascii="Calibri Light" w:hAnsi="Calibri Light"/>
                <w:sz w:val="22"/>
                <w:szCs w:val="22"/>
              </w:rPr>
              <w:t>art.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 32, inciso IV,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1573E9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2016, compete ao Conselho de Administração, </w:t>
            </w:r>
            <w:r>
              <w:rPr>
                <w:rFonts w:ascii="Calibri Light" w:hAnsi="Calibri Light"/>
                <w:sz w:val="22"/>
                <w:szCs w:val="22"/>
              </w:rPr>
              <w:t>d</w:t>
            </w:r>
            <w:r w:rsidRPr="001573E9">
              <w:rPr>
                <w:rFonts w:ascii="Calibri Light" w:hAnsi="Calibri Light"/>
                <w:sz w:val="22"/>
                <w:szCs w:val="22"/>
              </w:rPr>
              <w:t>entre outras atribuições</w:t>
            </w:r>
            <w:r w:rsidRPr="003D2907">
              <w:rPr>
                <w:rFonts w:ascii="Calibri Light" w:hAnsi="Calibri Light"/>
                <w:sz w:val="22"/>
                <w:szCs w:val="22"/>
              </w:rPr>
              <w:t>, “avaliar os Diretores da empresa estatal, nos termos do inciso III do caput do art. 24, podendo contar com apoio metodológico e procedimental do comitê de elegibilidade estatutário referido no art. 21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3D2907">
              <w:rPr>
                <w:rFonts w:ascii="Calibri Light" w:hAnsi="Calibri Light"/>
                <w:sz w:val="22"/>
                <w:szCs w:val="22"/>
              </w:rPr>
              <w:t>”</w:t>
            </w:r>
            <w:r w:rsidR="000321E9" w:rsidRPr="006D62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65923486" w14:textId="57639ECA" w:rsidR="000321E9" w:rsidRPr="002A3254" w:rsidRDefault="000321E9" w:rsidP="000321E9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2A3254">
              <w:rPr>
                <w:rFonts w:ascii="Calibri Light" w:hAnsi="Calibri Light"/>
                <w:sz w:val="22"/>
                <w:szCs w:val="22"/>
              </w:rPr>
              <w:t xml:space="preserve">O objetivo é avaliar o desempenho da Diretoria Executiva como um todo e estabelecer, se necessário, um programa de treinamento e desenvolvimento voltado para o desempenho de suas atribuições. </w:t>
            </w:r>
            <w:r w:rsidR="002A3254" w:rsidRPr="002A3254">
              <w:rPr>
                <w:rFonts w:ascii="Calibri Light" w:hAnsi="Calibri Light" w:cs="Calibri Light"/>
                <w:sz w:val="22"/>
                <w:szCs w:val="22"/>
              </w:rPr>
              <w:t>Além disso, a partir da avaliação, institui-se um importante instrumento não só de identificação e correção de desvios, como também de prevenção e direcionamento da futura composição do órgão colegiado, alinhando-a à estratégia mais eficiente e eficaz da empresa</w:t>
            </w:r>
            <w:r w:rsidRPr="002A3254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5997CC1D" w14:textId="77777777" w:rsidR="00FF56F4" w:rsidRPr="006D6258" w:rsidRDefault="00FF56F4" w:rsidP="007D4A57">
            <w:pPr>
              <w:pStyle w:val="artigo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110FFD37" w14:textId="6310C152" w:rsidR="002A3254" w:rsidRDefault="002A3254" w:rsidP="00197C7B">
      <w:pPr>
        <w:pStyle w:val="artigo"/>
        <w:ind w:firstLine="567"/>
        <w:rPr>
          <w:rFonts w:ascii="Calibri Light" w:hAnsi="Calibri Light"/>
          <w:i/>
          <w:sz w:val="22"/>
        </w:rPr>
      </w:pPr>
    </w:p>
    <w:p w14:paraId="14D54BA5" w14:textId="77777777" w:rsidR="002A3254" w:rsidRDefault="002A3254">
      <w:pPr>
        <w:rPr>
          <w:rFonts w:ascii="Calibri Light" w:hAnsi="Calibri Light"/>
          <w:i/>
          <w:sz w:val="22"/>
        </w:rPr>
      </w:pPr>
      <w:r>
        <w:rPr>
          <w:rFonts w:ascii="Calibri Light" w:hAnsi="Calibri Light"/>
          <w:i/>
          <w:sz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6D6258" w14:paraId="1D3CF409" w14:textId="77777777" w:rsidTr="00A32138">
        <w:tc>
          <w:tcPr>
            <w:tcW w:w="1116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5EA68753" w14:textId="77777777" w:rsidR="00021E82" w:rsidRPr="002A3254" w:rsidRDefault="00B35D21" w:rsidP="00A32138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2A3254">
              <w:br w:type="page"/>
            </w:r>
            <w:r w:rsidR="00546058" w:rsidRPr="002A3254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C</w:t>
            </w:r>
            <w:r w:rsidR="00021E82" w:rsidRPr="002A3254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861901" w:rsidRPr="006D6258" w14:paraId="520FBE38" w14:textId="77777777" w:rsidTr="00A32138"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6B699379" w14:textId="77777777" w:rsidR="00DB7518" w:rsidRPr="006D6258" w:rsidRDefault="00DB7518" w:rsidP="00A3213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0D6BCF7B" w14:textId="23B6BE61" w:rsidR="000321E9" w:rsidRPr="00DA6A5F" w:rsidRDefault="00861901" w:rsidP="00A32138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A6A5F">
              <w:rPr>
                <w:rFonts w:ascii="Calibri Light" w:hAnsi="Calibri Light"/>
                <w:sz w:val="22"/>
                <w:szCs w:val="22"/>
              </w:rPr>
              <w:t>O princípio básico do processo é avaliar a</w:t>
            </w:r>
            <w:r w:rsidR="00D75470" w:rsidRPr="00DA6A5F">
              <w:rPr>
                <w:rFonts w:ascii="Calibri Light" w:hAnsi="Calibri Light"/>
                <w:sz w:val="22"/>
                <w:szCs w:val="22"/>
              </w:rPr>
              <w:t xml:space="preserve"> efetividade d</w:t>
            </w:r>
            <w:r w:rsidR="000321E9" w:rsidRPr="00DA6A5F">
              <w:rPr>
                <w:rFonts w:ascii="Calibri Light" w:hAnsi="Calibri Light"/>
                <w:sz w:val="22"/>
                <w:szCs w:val="22"/>
              </w:rPr>
              <w:t xml:space="preserve">o órgão </w:t>
            </w:r>
            <w:r w:rsidR="00ED2F5D" w:rsidRPr="00DA6A5F">
              <w:rPr>
                <w:rFonts w:ascii="Calibri Light" w:hAnsi="Calibri Light"/>
                <w:sz w:val="22"/>
                <w:szCs w:val="22"/>
              </w:rPr>
              <w:t>n</w:t>
            </w:r>
            <w:r w:rsidR="00D75470" w:rsidRPr="00DA6A5F">
              <w:rPr>
                <w:rFonts w:ascii="Calibri Light" w:hAnsi="Calibri Light"/>
                <w:sz w:val="22"/>
                <w:szCs w:val="22"/>
              </w:rPr>
              <w:t xml:space="preserve">a gestão da </w:t>
            </w:r>
            <w:r w:rsidR="00DA6A5F" w:rsidRPr="00DA6A5F">
              <w:rPr>
                <w:rFonts w:ascii="Calibri Light" w:hAnsi="Calibri Light"/>
                <w:sz w:val="22"/>
                <w:szCs w:val="22"/>
              </w:rPr>
              <w:t>e</w:t>
            </w:r>
            <w:r w:rsidR="00D75470" w:rsidRPr="00DA6A5F">
              <w:rPr>
                <w:rFonts w:ascii="Calibri Light" w:hAnsi="Calibri Light"/>
                <w:sz w:val="22"/>
                <w:szCs w:val="22"/>
              </w:rPr>
              <w:t>mpresa</w:t>
            </w:r>
            <w:r w:rsidRPr="00DA6A5F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 e pré-definidas nos instrumentos legais, estatuto e regimentos internos. </w:t>
            </w:r>
          </w:p>
          <w:p w14:paraId="1EB7AE2D" w14:textId="77777777" w:rsidR="00DA6A5F" w:rsidRPr="004C137D" w:rsidRDefault="00DA6A5F" w:rsidP="00DA6A5F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055297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3F61152F" w14:textId="07A1BC6F" w:rsidR="00861901" w:rsidRPr="006D6258" w:rsidRDefault="00DA6A5F" w:rsidP="00DA6A5F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Avaliação </w:t>
            </w:r>
            <w:r>
              <w:rPr>
                <w:rFonts w:ascii="Calibri Light" w:hAnsi="Calibri Light"/>
                <w:sz w:val="22"/>
                <w:szCs w:val="22"/>
              </w:rPr>
              <w:t xml:space="preserve">Coletiva </w:t>
            </w:r>
            <w:r w:rsidRPr="004C137D">
              <w:rPr>
                <w:rFonts w:ascii="Calibri Light" w:hAnsi="Calibri Light"/>
                <w:sz w:val="22"/>
                <w:szCs w:val="22"/>
              </w:rPr>
              <w:t>recomendado segue as seguintes premissas:</w:t>
            </w:r>
          </w:p>
          <w:p w14:paraId="5AB334BB" w14:textId="77777777" w:rsidR="00DA6A5F" w:rsidRPr="001A3222" w:rsidRDefault="00DA6A5F" w:rsidP="00DA6A5F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I) A avaliação tem o propósito de examinar a atuação do órgão colegiado. É uma oportunidade de reforço da responsabilidade de seus membros e de conscientização sobre o impacto de sua gestão na dinâmica e resultado da empresa. </w:t>
            </w:r>
          </w:p>
          <w:p w14:paraId="0B5A0C0C" w14:textId="27FAE378" w:rsidR="00C4156B" w:rsidRPr="006D6258" w:rsidRDefault="00DA6A5F" w:rsidP="00DA6A5F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II) O tipo de avaliação aplicada é a interna.</w:t>
            </w:r>
          </w:p>
          <w:p w14:paraId="7CDE8335" w14:textId="3A3F8CBF" w:rsidR="00C4156B" w:rsidRPr="006D6258" w:rsidRDefault="00DA6A5F" w:rsidP="00C4156B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color w:val="C45911"/>
                <w:sz w:val="22"/>
                <w:szCs w:val="22"/>
              </w:rPr>
            </w:pPr>
            <w:r w:rsidRPr="00C730D2">
              <w:rPr>
                <w:rFonts w:ascii="Calibri Light" w:hAnsi="Calibri Light"/>
                <w:sz w:val="22"/>
                <w:szCs w:val="22"/>
              </w:rPr>
              <w:t xml:space="preserve">III) A responsabilidade pela avaliação bem como pelas suas devolutivas é do </w:t>
            </w:r>
            <w:r w:rsidRPr="00C730D2">
              <w:rPr>
                <w:rFonts w:ascii="Calibri Light" w:hAnsi="Calibri Light"/>
                <w:b/>
                <w:bCs/>
                <w:sz w:val="22"/>
                <w:szCs w:val="22"/>
              </w:rPr>
              <w:t>Conselho de Administração</w:t>
            </w:r>
            <w:r w:rsidRPr="00EA47F2">
              <w:rPr>
                <w:rFonts w:ascii="Calibri Light" w:hAnsi="Calibri Light"/>
                <w:sz w:val="22"/>
                <w:szCs w:val="22"/>
              </w:rPr>
              <w:t>,</w:t>
            </w:r>
            <w:r w:rsidRPr="00C730D2">
              <w:rPr>
                <w:rFonts w:ascii="Calibri Light" w:hAnsi="Calibri Light"/>
                <w:sz w:val="22"/>
                <w:szCs w:val="22"/>
              </w:rPr>
              <w:t xml:space="preserve"> que pode contar com apoio metodológico e procedimental do Comitê de Pessoas, Elegibilidade, Sucessão e Remuneração da empresa.</w:t>
            </w:r>
          </w:p>
          <w:p w14:paraId="044C12C1" w14:textId="6CA967DE" w:rsidR="00C4156B" w:rsidRPr="006D6258" w:rsidRDefault="00DA6A5F" w:rsidP="00A32138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055297">
              <w:rPr>
                <w:rFonts w:ascii="Calibri Light" w:hAnsi="Calibri Light"/>
                <w:sz w:val="22"/>
                <w:szCs w:val="22"/>
              </w:rPr>
              <w:t xml:space="preserve">IV) </w:t>
            </w:r>
            <w:r>
              <w:rPr>
                <w:rFonts w:ascii="Calibri Light" w:hAnsi="Calibri Light"/>
                <w:sz w:val="22"/>
                <w:szCs w:val="22"/>
              </w:rPr>
              <w:t>A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avaliad</w:t>
            </w:r>
            <w:r>
              <w:rPr>
                <w:rFonts w:ascii="Calibri Light" w:hAnsi="Calibri Light"/>
                <w:sz w:val="22"/>
                <w:szCs w:val="22"/>
              </w:rPr>
              <w:t>a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é </w:t>
            </w:r>
            <w:r>
              <w:rPr>
                <w:rFonts w:ascii="Calibri Light" w:hAnsi="Calibri Light"/>
                <w:sz w:val="22"/>
                <w:szCs w:val="22"/>
              </w:rPr>
              <w:t>a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Diretoria Executiva</w:t>
            </w:r>
            <w:r w:rsidRPr="00055297">
              <w:rPr>
                <w:rFonts w:ascii="Calibri Light" w:hAnsi="Calibri Light"/>
                <w:sz w:val="22"/>
                <w:szCs w:val="22"/>
              </w:rPr>
              <w:t xml:space="preserve"> como </w:t>
            </w:r>
            <w:r>
              <w:rPr>
                <w:rFonts w:ascii="Calibri Light" w:hAnsi="Calibri Light"/>
                <w:sz w:val="22"/>
                <w:szCs w:val="22"/>
              </w:rPr>
              <w:t>um todo</w:t>
            </w:r>
            <w:r w:rsidRPr="00055297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17B606B0" w14:textId="77777777" w:rsidR="00861901" w:rsidRPr="00664895" w:rsidRDefault="00C4156B" w:rsidP="00C4156B">
            <w:pPr>
              <w:pStyle w:val="artigo"/>
              <w:ind w:firstLine="708"/>
              <w:jc w:val="both"/>
              <w:rPr>
                <w:rFonts w:ascii="Calibri Light" w:hAnsi="Calibri Light"/>
                <w:color w:val="C45911"/>
                <w:sz w:val="22"/>
                <w:szCs w:val="22"/>
              </w:rPr>
            </w:pPr>
            <w:r w:rsidRPr="00664895">
              <w:rPr>
                <w:rFonts w:ascii="Calibri Light" w:hAnsi="Calibri Light"/>
                <w:sz w:val="22"/>
                <w:szCs w:val="22"/>
              </w:rPr>
              <w:t xml:space="preserve">V) A técnica de coleta de dados empregada é o questionário, com perguntas fechadas. As questões foram construídas considerando 5 dimensões: </w:t>
            </w:r>
          </w:p>
          <w:p w14:paraId="4DC0FE33" w14:textId="393963BA" w:rsidR="00861901" w:rsidRPr="00664895" w:rsidRDefault="00751FA9" w:rsidP="00664895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64895">
              <w:rPr>
                <w:rFonts w:ascii="Calibri Light" w:hAnsi="Calibri Light" w:cs="Calibri Light"/>
                <w:sz w:val="22"/>
                <w:szCs w:val="22"/>
              </w:rPr>
              <w:t>Suporte ao Conselho de Administração</w:t>
            </w:r>
            <w:r w:rsidR="00DC61DD">
              <w:rPr>
                <w:rFonts w:ascii="Calibri Light" w:hAnsi="Calibri Light" w:cs="Calibri Light"/>
                <w:sz w:val="22"/>
                <w:szCs w:val="22"/>
              </w:rPr>
              <w:t>;</w:t>
            </w:r>
          </w:p>
          <w:p w14:paraId="1A26F2D0" w14:textId="77777777" w:rsidR="00D17FD0" w:rsidRPr="00664895" w:rsidRDefault="00FB413D" w:rsidP="00664895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64895">
              <w:rPr>
                <w:rFonts w:ascii="Calibri Light" w:hAnsi="Calibri Light" w:cs="Calibri Light"/>
                <w:sz w:val="22"/>
                <w:szCs w:val="22"/>
              </w:rPr>
              <w:t>Cultura Organizacional</w:t>
            </w:r>
            <w:r w:rsidR="00690A34" w:rsidRPr="00664895">
              <w:rPr>
                <w:rFonts w:ascii="Calibri Light" w:hAnsi="Calibri Light" w:cs="Calibri Light"/>
                <w:sz w:val="22"/>
                <w:szCs w:val="22"/>
              </w:rPr>
              <w:t>;</w:t>
            </w:r>
          </w:p>
          <w:p w14:paraId="42D352CF" w14:textId="77777777" w:rsidR="00FB413D" w:rsidRPr="00664895" w:rsidRDefault="00690A34" w:rsidP="00664895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64895">
              <w:rPr>
                <w:rFonts w:ascii="Calibri Light" w:hAnsi="Calibri Light" w:cs="Calibri Light"/>
                <w:sz w:val="22"/>
                <w:szCs w:val="22"/>
              </w:rPr>
              <w:t xml:space="preserve">Estratégia de Negócios e </w:t>
            </w:r>
            <w:r w:rsidR="00D17FD0" w:rsidRPr="00664895">
              <w:rPr>
                <w:rFonts w:ascii="Calibri Light" w:hAnsi="Calibri Light" w:cs="Calibri Light"/>
                <w:sz w:val="22"/>
                <w:szCs w:val="22"/>
              </w:rPr>
              <w:t>Indicadores de Resultado;</w:t>
            </w:r>
          </w:p>
          <w:p w14:paraId="13DE528A" w14:textId="77777777" w:rsidR="00861901" w:rsidRPr="00664895" w:rsidRDefault="00690A34" w:rsidP="00664895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64895">
              <w:rPr>
                <w:rFonts w:ascii="Calibri Light" w:hAnsi="Calibri Light" w:cs="Calibri Light"/>
                <w:sz w:val="22"/>
                <w:szCs w:val="22"/>
              </w:rPr>
              <w:t>Riscos Corporativos e Conformidade</w:t>
            </w:r>
            <w:r w:rsidR="00FB413D" w:rsidRPr="00664895">
              <w:rPr>
                <w:rFonts w:ascii="Calibri Light" w:hAnsi="Calibri Light" w:cs="Calibri Light"/>
                <w:sz w:val="22"/>
                <w:szCs w:val="22"/>
              </w:rPr>
              <w:t>;</w:t>
            </w:r>
            <w:r w:rsidR="00D17FD0" w:rsidRPr="0066489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664895">
              <w:rPr>
                <w:rFonts w:ascii="Calibri Light" w:hAnsi="Calibri Light" w:cs="Calibri Light"/>
                <w:sz w:val="22"/>
                <w:szCs w:val="22"/>
              </w:rPr>
              <w:t>e</w:t>
            </w:r>
          </w:p>
          <w:p w14:paraId="22B81BBA" w14:textId="46066E5D" w:rsidR="00D17FD0" w:rsidRPr="00664895" w:rsidRDefault="00690A34" w:rsidP="00664895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664895">
              <w:rPr>
                <w:rFonts w:ascii="Calibri Light" w:hAnsi="Calibri Light" w:cs="Calibri Light"/>
                <w:sz w:val="22"/>
                <w:szCs w:val="22"/>
              </w:rPr>
              <w:t>Transparência</w:t>
            </w:r>
            <w:r w:rsidR="00664895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7B2C659D" w14:textId="77777777" w:rsidR="00317A68" w:rsidRPr="00247932" w:rsidRDefault="00317A68" w:rsidP="00317A6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VI) 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facultado à empresa incluir, excluir ou adaptar as questões deste questionário de avaliação, caso entenda pertinente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2C867C4C" w14:textId="71433B3B" w:rsidR="00C4156B" w:rsidRPr="006D6258" w:rsidRDefault="00317A68" w:rsidP="00317A68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color w:val="C45911"/>
                <w:sz w:val="22"/>
                <w:szCs w:val="22"/>
              </w:rPr>
            </w:pPr>
            <w:r w:rsidRPr="00C730D2">
              <w:rPr>
                <w:rFonts w:ascii="Calibri Light" w:hAnsi="Calibri Light"/>
                <w:sz w:val="22"/>
                <w:szCs w:val="22"/>
              </w:rPr>
              <w:t>VII) A avaliação é subscrita pelos(a) membros(as) do Conselho de Administração e pelo Comitê de Pessoas, Elegibilidade, Sucessão e Remuneração da empresa</w:t>
            </w:r>
            <w:r w:rsidRPr="00317A68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3FE9F23F" w14:textId="77777777" w:rsidR="00A32138" w:rsidRPr="006D6258" w:rsidRDefault="00A32138" w:rsidP="00336FD9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  <w:vertAlign w:val="subscript"/>
              </w:rPr>
            </w:pPr>
          </w:p>
        </w:tc>
      </w:tr>
    </w:tbl>
    <w:p w14:paraId="60D4CD90" w14:textId="533D2A9A" w:rsidR="00452E1B" w:rsidRPr="006D6258" w:rsidRDefault="00317A68" w:rsidP="00D3729E">
      <w:pPr>
        <w:autoSpaceDE w:val="0"/>
        <w:autoSpaceDN w:val="0"/>
        <w:adjustRightInd w:val="0"/>
        <w:jc w:val="both"/>
        <w:rPr>
          <w:rFonts w:ascii="Calibri Light" w:hAnsi="Calibri Light"/>
          <w:b/>
          <w:bCs/>
        </w:rPr>
      </w:pPr>
      <w:r w:rsidRPr="006009C8">
        <w:rPr>
          <w:rFonts w:ascii="Calibri Light" w:hAnsi="Calibri Light" w:cs="Calibri"/>
          <w:sz w:val="22"/>
          <w:szCs w:val="22"/>
        </w:rPr>
        <w:t>A seguir, são apresentad</w:t>
      </w:r>
      <w:r>
        <w:rPr>
          <w:rFonts w:ascii="Calibri Light" w:hAnsi="Calibri Light" w:cs="Calibri"/>
          <w:sz w:val="22"/>
          <w:szCs w:val="22"/>
        </w:rPr>
        <w:t>os</w:t>
      </w:r>
      <w:r w:rsidRPr="006009C8"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>o</w:t>
      </w:r>
      <w:r w:rsidRPr="006009C8">
        <w:rPr>
          <w:rFonts w:ascii="Calibri Light" w:hAnsi="Calibri Light" w:cs="Calibri"/>
          <w:sz w:val="22"/>
          <w:szCs w:val="22"/>
        </w:rPr>
        <w:t xml:space="preserve">s </w:t>
      </w:r>
      <w:r>
        <w:rPr>
          <w:rFonts w:ascii="Calibri Light" w:hAnsi="Calibri Light" w:cs="Calibri"/>
          <w:sz w:val="22"/>
          <w:szCs w:val="22"/>
        </w:rPr>
        <w:t>quesitos</w:t>
      </w:r>
      <w:r w:rsidRPr="006009C8">
        <w:rPr>
          <w:rFonts w:ascii="Calibri Light" w:hAnsi="Calibri Light" w:cs="Calibri"/>
          <w:sz w:val="22"/>
          <w:szCs w:val="22"/>
        </w:rPr>
        <w:t xml:space="preserve"> que compõem o </w:t>
      </w:r>
      <w:r>
        <w:rPr>
          <w:rFonts w:ascii="Calibri Light" w:hAnsi="Calibri Light" w:cs="Calibri"/>
          <w:sz w:val="22"/>
          <w:szCs w:val="22"/>
        </w:rPr>
        <w:t>questionário</w:t>
      </w:r>
      <w:r w:rsidRPr="006009C8">
        <w:rPr>
          <w:rFonts w:ascii="Calibri Light" w:hAnsi="Calibri Light" w:cs="Calibri"/>
          <w:sz w:val="22"/>
          <w:szCs w:val="22"/>
        </w:rPr>
        <w:t xml:space="preserve"> de avaliação</w:t>
      </w:r>
      <w:r>
        <w:rPr>
          <w:rFonts w:ascii="Calibri Light" w:hAnsi="Calibri Light" w:cs="Calibri"/>
          <w:sz w:val="22"/>
          <w:szCs w:val="22"/>
        </w:rPr>
        <w:t>.</w:t>
      </w:r>
    </w:p>
    <w:p w14:paraId="1F72F646" w14:textId="77777777" w:rsidR="00FF56F4" w:rsidRPr="006D6258" w:rsidRDefault="00B35D21" w:rsidP="00D3729E">
      <w:pPr>
        <w:autoSpaceDE w:val="0"/>
        <w:autoSpaceDN w:val="0"/>
        <w:adjustRightInd w:val="0"/>
        <w:jc w:val="both"/>
        <w:rPr>
          <w:b/>
          <w:bCs/>
        </w:rPr>
      </w:pPr>
      <w:r w:rsidRPr="006D6258">
        <w:rPr>
          <w:b/>
          <w:b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6D6258" w14:paraId="7DB62C54" w14:textId="77777777" w:rsidTr="00A32138">
        <w:tc>
          <w:tcPr>
            <w:tcW w:w="1116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6D22951C" w14:textId="77777777" w:rsidR="00021E82" w:rsidRPr="002865E1" w:rsidRDefault="009D2469" w:rsidP="00A32138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2865E1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</w:t>
            </w:r>
            <w:r w:rsidR="00021E82" w:rsidRPr="002865E1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) FORMULÁRIO DE AVALIAÇÃO </w:t>
            </w:r>
            <w:r w:rsidR="00A30857" w:rsidRPr="002865E1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COLETIVA </w:t>
            </w:r>
            <w:r w:rsidR="00021E82" w:rsidRPr="002865E1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</w:t>
            </w:r>
            <w:r w:rsidR="00151944" w:rsidRPr="002865E1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A DIRETORIA EXECUTIVA</w:t>
            </w:r>
          </w:p>
        </w:tc>
      </w:tr>
      <w:tr w:rsidR="00044059" w:rsidRPr="006D6258" w14:paraId="4FCEBF8B" w14:textId="77777777" w:rsidTr="00A32138"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08CE6F91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45E38B46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DIMENSÃO I</w:t>
            </w:r>
            <w:r w:rsidR="007A008A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- </w:t>
            </w:r>
            <w:r w:rsidR="00151944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SUPORTE AO CONSELHO DE ADMINISTRAÇÃO</w:t>
            </w: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1CDCEAD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72742E2" w14:textId="5B99AA9E" w:rsidR="004B689C" w:rsidRPr="002D4950" w:rsidRDefault="00151944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1. </w:t>
            </w:r>
            <w:r w:rsidR="00844335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 Diretoria </w:t>
            </w:r>
            <w:r w:rsidR="00DC61DD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Executiva </w:t>
            </w:r>
            <w:r w:rsidR="00844335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ncaminh</w:t>
            </w:r>
            <w:r w:rsidR="00DC61D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ao Conselho de Administração, em tempo hábil, o material necessário para subsidiar o estudo e a análise pelos conselheiros das matérias constantes das pautas de reuniões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</w:rPr>
              <w:t>?</w:t>
            </w:r>
          </w:p>
          <w:p w14:paraId="41AD21D3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53D85175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851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9.4pt;margin-top:7.9pt;width:81.5pt;height:19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OsEQIAACsEAAAOAAAAZHJzL2Uyb0RvYy54bWysU9tu2zAMfR+wfxD0vtjJ4rU14hRdugwD&#10;ugvQ7QMUWbaFyaJGKbG7ry8lp2m2vRXzgyCa1C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" strokecolor="white">
                      <v:textbox>
                        <w:txbxContent>
                          <w:p w14:paraId="3FBAC8E5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64FB0FA0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B0FA0" id="_x0000_s1027" type="#_x0000_t202" style="position:absolute;left:0;text-align:left;margin-left:152.8pt;margin-top:6.9pt;width:111.65pt;height:23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" strokecolor="white">
                      <v:textbox>
                        <w:txbxContent>
                          <w:p w14:paraId="5D6332DC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167D2E7D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A6CB0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D2E7D" id="_x0000_s1028" type="#_x0000_t202" style="position:absolute;left:0;text-align:left;margin-left:246.65pt;margin-top:5.1pt;width:134.9pt;height:23.7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9P1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/i20hrBfUjEYswCpcWjYwW8A9nPYm25P73QaDizHy2NJzVdLGIKk/OYnk1IwcvI9VlRFhJ&#10;UCUPnI3mNoybcXCo9y1lGuVg4ZYG2ujE9XNVp/JJmGkEpyWKyr/0063nVd/8B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3F9P1FQIAADI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77BA6CB0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5E7D90D9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D90D9" id="_x0000_s1029" type="#_x0000_t202" style="position:absolute;left:0;text-align:left;margin-left:410.15pt;margin-top:6.9pt;width:90.65pt;height:19.4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2FgIAADI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4W2gtYbmAYm1MAsXFw2NHuxvSkYUbUXdrwOzghL1SeNwrrL1Oqg8OuviIkfHnkfq8wjT&#10;HKEq6imZzZ2fN+NgrOx6zDTLQcMNDrSVkevnqpbyUZhxBMsSBeWf+/HW86pvH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JYAG2FgIAADI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F81CA34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232AEE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CC08D6B">
                    <v:shapetype id="_x0000_t120" coordsize="21600,21600" o:spt="120" path="m10800,qx,10800,10800,21600,21600,10800,10800,xe" w14:anchorId="5B524CFD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65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3F2716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E9B593E">
                    <v:shape id="AutoShape 164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CB0D1E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2320A0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0A3197F">
                    <v:shape id="AutoShape 163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152C72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07AD6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78B1E4E">
                    <v:shape id="AutoShape 162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FAFEE49"/>
                  </w:pict>
                </mc:Fallback>
              </mc:AlternateContent>
            </w:r>
          </w:p>
          <w:p w14:paraId="23DE523C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E56223" w14:textId="77777777" w:rsidR="004B689C" w:rsidRPr="006D6258" w:rsidRDefault="004B689C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21F602DD" w14:textId="55E43A8A" w:rsidR="004B689C" w:rsidRPr="002D4950" w:rsidRDefault="00F158DC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2. As informações e os esclarecimentos prestados pela Diretoria Executiva ao Conselho de Administração, bem como suas ações, foram tempestivos e contribuíram efetivamente para as decisões </w:t>
            </w:r>
            <w:r w:rsidR="00DC61D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daquele colegiado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para a melhoria dos resultados da </w:t>
            </w:r>
            <w:r w:rsidR="006D625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</w:rPr>
              <w:t>?</w:t>
            </w:r>
          </w:p>
          <w:p w14:paraId="5B7434A8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9D5EE95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5EE95" id="_x0000_s1030" type="#_x0000_t202" style="position:absolute;left:0;text-align:left;margin-left:49.4pt;margin-top:7.9pt;width:81.5pt;height:19.4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wWFQIAADI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kyvo20VlA/ELEIo3Bp0choAX9z1pNoS+5/HQQqzswnS8O5mi+XUeXJWa4uFuTgeaQ6jwgr&#10;CarkgbPR3IZxMw4O9b6lTKMcLNzQQBuduH6uaiqfhJlGMC1RVP65n249r/rmE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6rJsFhUCAAAy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03DF1262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1" behindDoc="0" locked="0" layoutInCell="1" allowOverlap="1" wp14:anchorId="73FC02F2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C02F2" id="_x0000_s1031" type="#_x0000_t202" style="position:absolute;left:0;text-align:left;margin-left:152.8pt;margin-top:6.9pt;width:111.65pt;height:23.2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tP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49tIawnVkYhFGIVLi0ZGC/iHs55EW3D/ey9QcWa+WBrOarYg9lhIzmJ5PScHLyPlZURY&#10;SVAFD5yN5jaMm7F3qJuWMo1ysHBHA6114vqlqlP5JMw0gtMSReVf+unWy6pv/gI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B9RHtPFgIAADI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18D28718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3" behindDoc="0" locked="0" layoutInCell="1" allowOverlap="1" wp14:anchorId="7F297023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92840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97023" id="_x0000_s1032" type="#_x0000_t202" style="position:absolute;left:0;text-align:left;margin-left:246.65pt;margin-top:5.1pt;width:134.9pt;height:23.7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TwFQIAADI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KbyOtW6iORCzCIFxaNDIawL+cdSTakvs/e4GKM/PF0nAW49ksqjw5s/n1hBy8jGwvI8JK&#10;gip54Gww12HYjL1DvWso0yAHC3c00Fonrl+qOpVPwkwjOC1RVP6ln269rPrqC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1IeTwFQIAADI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57C92840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5" behindDoc="0" locked="0" layoutInCell="1" allowOverlap="1" wp14:anchorId="43E45A3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45A3B" id="_x0000_s1033" type="#_x0000_t202" style="position:absolute;left:0;text-align:left;margin-left:410.15pt;margin-top:6.9pt;width:90.65pt;height:19.4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azFgIAADI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vA201tA8IrEWZuHioqHRg/1FyYiiraj7eWRWUKI+ahzOdbZeB5VHZ11scnTsZaS+jDDN&#10;EaqinpLZ3Pt5M47Gyq7HTLMcNNziQFsZuX6uaikfhRlHsCxRUP6lH289r/ruN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LVjazFgIAADI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802F41E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C710D3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56973EC">
                    <v:shape id="AutoShape 157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48D64D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5418F9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2DE944D">
                    <v:shape id="AutoShape 156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D4A0D2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9B6A87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9F4A184">
                    <v:shape id="AutoShape 155" style="position:absolute;margin-left:143.05pt;margin-top:9.8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249F12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442E45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93BE979">
                    <v:shape id="AutoShape 154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DB77A74"/>
                  </w:pict>
                </mc:Fallback>
              </mc:AlternateContent>
            </w:r>
          </w:p>
          <w:p w14:paraId="07547A01" w14:textId="77777777" w:rsidR="008D2538" w:rsidRPr="006D6258" w:rsidRDefault="008D2538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043CB0F" w14:textId="77777777" w:rsidR="00095B21" w:rsidRPr="006D6258" w:rsidRDefault="00095B21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77698471" w14:textId="598690F5" w:rsidR="004B689C" w:rsidRPr="002D4950" w:rsidRDefault="00095B21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3. Elabor</w:t>
            </w:r>
            <w:r w:rsidR="00DC61D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o Relatório da Administração da </w:t>
            </w:r>
            <w:r w:rsidR="00701093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 e o encaminh</w:t>
            </w:r>
            <w:r w:rsidR="00DC61D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tempestivamente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para apreciação do Conselho de Administração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5966229F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7" behindDoc="0" locked="0" layoutInCell="1" allowOverlap="1" wp14:anchorId="57B59CEA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59CEA" id="_x0000_s1034" type="#_x0000_t202" style="position:absolute;left:0;text-align:left;margin-left:49.4pt;margin-top:7.9pt;width:81.5pt;height:19.4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UZFQIAADI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CSC+jbTuoH4gYhEm4dKikdEB/uZsINFW3P/aC1ScmU+WhnM1Xy6jypOzLC4W5OB5ZHceEVYS&#10;VMUDZ5O5CdNm7B3qtqNMkxws3NBAG524fq7qWD4JM43guERR+ed+uvW86utHAA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7Og1GRUCAAAy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787879B3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9" behindDoc="0" locked="0" layoutInCell="1" allowOverlap="1" wp14:anchorId="7BCC30D5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C30D5" id="_x0000_s1035" type="#_x0000_t202" style="position:absolute;left:0;text-align:left;margin-left:152.8pt;margin-top:6.9pt;width:111.65pt;height:23.2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JA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vo20llAdiViEUbi0aGS0gH8460m0Bfe/9wIVZ+aLpeGsZgtij4XkLJbXc3LwMlJeRoSV&#10;BFXwwNlobsO4GXuHumkp0ygHC3c00Fonrl+qOpVPwkwjOC1RVP6ln269rPrmLwA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B7HiJAFgIAADI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01D6D3BD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1" behindDoc="0" locked="0" layoutInCell="1" allowOverlap="1" wp14:anchorId="0BC19628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0E562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19628" id="_x0000_s1036" type="#_x0000_t202" style="position:absolute;left:0;text-align:left;margin-left:246.65pt;margin-top:5.1pt;width:134.9pt;height:23.7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0K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iQ9jrxWUD8SswijcmnTyGgB/3DWk2pL7n8fBCrOzGdL01lNF4so8+QsllczcvAyUl1GhJUE&#10;VfLA2Whuw7gaB4d631KmUQ8WbmmijU5kP1d1qp+UmWZw2qIo/Us/3Xre9c1fAA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hv20K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7E60E562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3" behindDoc="0" locked="0" layoutInCell="1" allowOverlap="1" wp14:anchorId="4AC36E4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36E44" id="_x0000_s1037" type="#_x0000_t202" style="position:absolute;left:0;text-align:left;margin-left:410.15pt;margin-top:6.9pt;width:90.65pt;height:19.4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Rq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E7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uq5Go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6FCC01E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5D037A3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16419F8">
                    <v:shape id="AutoShape 149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5BD982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4392483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8068234">
                    <v:shape id="AutoShape 148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82E209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7A8DB9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EE4C568">
                    <v:shape id="AutoShape 147" style="position:absolute;margin-left:143.05pt;margin-top:9.8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03CD76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7C81788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81670AA">
                    <v:shape id="AutoShape 146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F169DBF"/>
                  </w:pict>
                </mc:Fallback>
              </mc:AlternateContent>
            </w:r>
          </w:p>
          <w:p w14:paraId="07459315" w14:textId="77777777" w:rsidR="00095B21" w:rsidRPr="006D6258" w:rsidRDefault="00095B21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537F28F" w14:textId="77777777" w:rsidR="003E16D3" w:rsidRPr="006D6258" w:rsidRDefault="003E16D3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2ECE0EF2" w14:textId="77777777" w:rsidR="00DC61DD" w:rsidRDefault="00DC61DD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9B58124" w14:textId="69B3B906" w:rsidR="003E16D3" w:rsidRPr="006D6258" w:rsidRDefault="003E16D3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2865E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CULTURA ORGANIZACIONAL</w:t>
            </w:r>
          </w:p>
          <w:p w14:paraId="6DFB9E20" w14:textId="77777777" w:rsidR="003E16D3" w:rsidRPr="006D6258" w:rsidRDefault="003E16D3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65AD1562" w14:textId="676DD509" w:rsidR="004B689C" w:rsidRPr="002D4950" w:rsidRDefault="003E16D3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4. </w:t>
            </w:r>
            <w:r w:rsidR="00844335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Diretoria </w:t>
            </w:r>
            <w:r w:rsidR="00C46FF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Executiva </w:t>
            </w:r>
            <w:r w:rsidR="00C46FFE">
              <w:rPr>
                <w:rFonts w:ascii="Calibri Light" w:hAnsi="Calibri Light"/>
                <w:i/>
                <w:iCs/>
                <w:sz w:val="22"/>
                <w:szCs w:val="22"/>
              </w:rPr>
              <w:t>zelou</w:t>
            </w: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que padrões de ética e de conduta profissional </w:t>
            </w:r>
            <w:r w:rsidR="00C46FFE">
              <w:rPr>
                <w:rFonts w:ascii="Calibri Light" w:hAnsi="Calibri Light"/>
                <w:i/>
                <w:iCs/>
                <w:sz w:val="22"/>
                <w:szCs w:val="22"/>
              </w:rPr>
              <w:t>fizessem</w:t>
            </w: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parte da cultura organizacional e que </w:t>
            </w:r>
            <w:r w:rsidR="00C46FFE">
              <w:rPr>
                <w:rFonts w:ascii="Calibri Light" w:hAnsi="Calibri Light"/>
                <w:i/>
                <w:iCs/>
                <w:sz w:val="22"/>
                <w:szCs w:val="22"/>
              </w:rPr>
              <w:t>fossem</w:t>
            </w:r>
            <w:r w:rsidR="00951CD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observados por todos os empregados</w:t>
            </w:r>
            <w:r w:rsidR="004B689C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B5D8F15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5" behindDoc="0" locked="0" layoutInCell="1" allowOverlap="1" wp14:anchorId="0EAFDCAD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FDCAD" id="_x0000_s1038" type="#_x0000_t202" style="position:absolute;left:0;text-align:left;margin-left:49.4pt;margin-top:7.9pt;width:81.5pt;height:19.4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tLwYQ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1C56E909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7" behindDoc="0" locked="0" layoutInCell="1" allowOverlap="1" wp14:anchorId="084F1A9F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F1A9F" id="_x0000_s1039" type="#_x0000_t202" style="position:absolute;left:0;text-align:left;margin-left:152.8pt;margin-top:6.9pt;width:111.65pt;height:23.2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zQ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En7+PjyGsJ1ZGYRRiVS5tGRgv4h7OeVFtw/3svUHFmPluazmq2IPpYSM5ieT0nBy8j5WVE&#10;WElQBQ+cjeY2jKuxd6ibljKNerBwRxOtdSL7uapT/aTMNIPTFkXpX/rp1vOub/4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DEI80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58DCCB64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9" behindDoc="0" locked="0" layoutInCell="1" allowOverlap="1" wp14:anchorId="0EEC6014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05FF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C6014" id="_x0000_s1040" type="#_x0000_t202" style="position:absolute;left:0;text-align:left;margin-left:246.65pt;margin-top:5.1pt;width:134.9pt;height:23.7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oP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RH0deK6gfiVmEUbm0aWS0gH8460m1Jfe/DwIVZ+azpemspotFlHlyFsurGTl4GakuI8JK&#10;gip54Gw0t2FcjYNDvW8p06gHC7c00UYnsp+rOtVPykwzOG1RlP6ln2497/rmL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44laD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00105FF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1" behindDoc="0" locked="0" layoutInCell="1" allowOverlap="1" wp14:anchorId="6822D33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2D33C" id="_x0000_s1041" type="#_x0000_t202" style="position:absolute;left:0;text-align:left;margin-left:410.15pt;margin-top:6.9pt;width:90.65pt;height:19.4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Nv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eRgs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mc028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39B83C5E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1B679E1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1B58BF9">
                    <v:shape id="AutoShape 141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F0E497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6ED9C71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113BA90">
                    <v:shape id="AutoShape 140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DA75F8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5E2A8CC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B9EFC8C">
                    <v:shape id="AutoShape 139" style="position:absolute;margin-left:143.05pt;margin-top:9.8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D96C9A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3B397F3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83E0D65">
                    <v:shape id="AutoShape 138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1008098"/>
                  </w:pict>
                </mc:Fallback>
              </mc:AlternateContent>
            </w:r>
          </w:p>
          <w:p w14:paraId="70DF9E56" w14:textId="77777777" w:rsidR="003E16D3" w:rsidRPr="006D6258" w:rsidRDefault="003E16D3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44E871BC" w14:textId="77777777" w:rsidR="004B689C" w:rsidRPr="006D6258" w:rsidRDefault="004B689C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44A07310" w14:textId="72FD7849" w:rsidR="004B689C" w:rsidRPr="002D4950" w:rsidRDefault="003E16D3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5. </w:t>
            </w:r>
            <w:r w:rsidR="00A941D4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Atu</w:t>
            </w:r>
            <w:r w:rsidR="00C46FFE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ou</w:t>
            </w:r>
            <w:r w:rsidR="00A941D4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de forma eficiente na comunicação com</w:t>
            </w:r>
            <w:r w:rsidR="00642037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as partes interessadas</w:t>
            </w:r>
            <w:r w:rsidR="00A941D4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, evitando assimetria de informação e zelando para que as informações relevantes </w:t>
            </w:r>
            <w:r w:rsidR="00C46FFE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fossem</w:t>
            </w:r>
            <w:r w:rsidR="00951CD8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941D4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divulgadas pelos canais apropriados</w:t>
            </w:r>
            <w:r w:rsidR="004B689C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419FEC6F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3" behindDoc="0" locked="0" layoutInCell="1" allowOverlap="1" wp14:anchorId="087DA90F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DA90F" id="_x0000_s1042" type="#_x0000_t202" style="position:absolute;left:0;text-align:left;margin-left:49.4pt;margin-top:7.9pt;width:81.5pt;height:19.45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aBFg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Zr4uQiPo68VlA/ErMIk3Jp08joAH9xNpBqS+5/7gUqzsxHS9O5ni+XUebJWa4uF+TgeaQ6jwgr&#10;CarkgbPJ3IZpNfYOddtRpkkPFm5poo1OZD9XdayflJlmcNyiKP1zP9163vXNb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l99oE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7748CAE1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5" behindDoc="0" locked="0" layoutInCell="1" allowOverlap="1" wp14:anchorId="36E5BC53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5BC53" id="_x0000_s1043" type="#_x0000_t202" style="position:absolute;left:0;text-align:left;margin-left:152.8pt;margin-top:6.9pt;width:111.65pt;height:23.2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vV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8TJKj6OvJZQPRGzCKNyadPIaAH/cNaTagvufx8EKs7MF0vTWc8WRB8LyVksV3Ny8DJSXkaE&#10;lQRV8MDZaO7CuBoHh7ppKdOoBwu3NNFaJ7JfqjrVT8pMMzhtUZT+pZ9uvez69i8A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DnQL1R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36019D55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7" behindDoc="0" locked="0" layoutInCell="1" allowOverlap="1" wp14:anchorId="64D6E8A9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F45FD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6E8A9" id="_x0000_s1044" type="#_x0000_t202" style="position:absolute;left:0;text-align:left;margin-left:246.65pt;margin-top:5.1pt;width:134.9pt;height:23.7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MA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Yr4mQRH0ded1CdiFmEQbm0aWQ0gH8460i1Jfe/DwIVZ+azpeksx7NZlHlyZvObCTl4HdldR4SV&#10;BFXywNlgbsKwGgeHet9QpkEPFu5oorVOZD9Xda6flJlmcN6iKP1rP9163vX1X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5dMDA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0BEF45FD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9" behindDoc="0" locked="0" layoutInCell="1" allowOverlap="1" wp14:anchorId="6BC9882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98826" id="_x0000_s1045" type="#_x0000_t202" style="position:absolute;left:0;text-align:left;margin-left:410.15pt;margin-top:6.9pt;width:90.65pt;height:19.4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pgFgIAADMEAAAOAAAAZHJzL2Uyb0RvYy54bWysU9tu2zAMfR+wfxD0vviCeG2MOEWXLsOA&#10;7gJ0+wBZlm1hsqhJSuzu60fJbpptb8X8IJCmdEgeHm5vpkGRk7BOgq5otkopEZpDI3VX0e/fDm+u&#10;KX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V2lWxBSsfHptrPMfBAwkGBW1ONSIzk73zodqWPl0JSRzoGRzkEpFx3b1&#10;XllyYiiAQ/wW9D+uKU3Gim6KvJgJeAHEID0qWcmhotdp+GZtBdre6ybqzDOpZhtLVnrhMVA3k+in&#10;eiKyQU424XHgtYbmEZm1MCsXNw2NHuwvSkZUbUXdzyOzghL1UeN0Ntl6HWQenXVxlaNjLyP1ZYRp&#10;jlAV9ZTM5t7Pq3E0VnY9Zpr1oOEWJ9rKSPZzVUv9qMw4g2WLgvQv/Xjredd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Pxopg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CF95B8D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51A15814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D5C2388">
                    <v:shape id="AutoShape 133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5F7F36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6EC3B8A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DC5562B">
                    <v:shape id="AutoShape 132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A292B5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FEE78C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BDDD807">
                    <v:shape id="AutoShape 131" style="position:absolute;margin-left:143.05pt;margin-top:9.8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BB3F7A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6B9CA81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D8C47D1">
                    <v:shape id="AutoShape 130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6AB1F69"/>
                  </w:pict>
                </mc:Fallback>
              </mc:AlternateContent>
            </w:r>
          </w:p>
          <w:p w14:paraId="144A5D23" w14:textId="77777777" w:rsidR="00A941D4" w:rsidRPr="006D6258" w:rsidRDefault="00A941D4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738610EB" w14:textId="77777777" w:rsidR="00A941D4" w:rsidRPr="006D6258" w:rsidRDefault="00A941D4" w:rsidP="00A321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57F7E992" w14:textId="4A514F74" w:rsidR="004B689C" w:rsidRPr="002D4950" w:rsidRDefault="00A941D4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color w:val="000000"/>
                <w:sz w:val="22"/>
                <w:szCs w:val="22"/>
              </w:rPr>
              <w:t>6. Demonstr</w:t>
            </w:r>
            <w:r w:rsidR="00C46FFE">
              <w:rPr>
                <w:rFonts w:ascii="Calibri Light" w:hAnsi="Calibri Light"/>
                <w:bCs/>
                <w:i/>
                <w:iCs/>
                <w:color w:val="000000"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bCs/>
                <w:i/>
                <w:iCs/>
                <w:color w:val="000000"/>
                <w:sz w:val="22"/>
                <w:szCs w:val="22"/>
              </w:rPr>
              <w:t xml:space="preserve"> bom relacionamento com clientes, fornecedores, parceiros de negócio, governos e outras partes interessadas</w:t>
            </w:r>
            <w:r w:rsidR="004B689C" w:rsidRPr="002D4950">
              <w:rPr>
                <w:rFonts w:ascii="Calibri Light" w:hAnsi="Calibri Light"/>
                <w:bCs/>
                <w:i/>
                <w:iCs/>
                <w:color w:val="000000"/>
                <w:sz w:val="22"/>
                <w:szCs w:val="22"/>
              </w:rPr>
              <w:t>?</w:t>
            </w:r>
          </w:p>
          <w:p w14:paraId="0C4F77F1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81" behindDoc="0" locked="0" layoutInCell="1" allowOverlap="1" wp14:anchorId="48E7FB60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7FB60" id="_x0000_s1046" type="#_x0000_t202" style="position:absolute;left:0;text-align:left;margin-left:49.4pt;margin-top:7.9pt;width:81.5pt;height:19.45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Un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Yb0OPK6g/qBmEWYlEubRkYH+JuzgVRbcf9rL1BxZj5Zms7VfLmMMk/OsrggIIbnkd15RFhJ&#10;UBUPnE3mJkyrsXeo244yTXqwcEMTbXQi+7mqY/2kzDSD4xZF6Z/76dbzrq8fA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sS1lJx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60860B21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3" behindDoc="0" locked="0" layoutInCell="1" allowOverlap="1" wp14:anchorId="342EB7A0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EB7A0" id="_x0000_s1047" type="#_x0000_t202" style="position:absolute;left:0;text-align:left;margin-left:152.8pt;margin-top:6.9pt;width:111.65pt;height:23.2pt;z-index:2516582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hz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sRx5LaE6ErMIo3Jp08hoAf9w1pNqC+5/7wUqzswXS9NZzRZEHwvJWSyv5+TgZaS8jAgr&#10;CarggbPR3IZxNfYOddNSplEPFu5oorVOZL9UdaqflJlmcNqiKP1LP9162fXNXwA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mJJhz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41178AC9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5" behindDoc="0" locked="0" layoutInCell="1" allowOverlap="1" wp14:anchorId="31A586E5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C97D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586E5" id="_x0000_s1048" type="#_x0000_t202" style="position:absolute;left:0;text-align:left;margin-left:246.65pt;margin-top:5.1pt;width:134.9pt;height:23.7pt;z-index:2516582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" strokecolor="white">
                      <v:textbox>
                        <w:txbxContent>
                          <w:p w14:paraId="6A5EC97D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7" behindDoc="0" locked="0" layoutInCell="1" allowOverlap="1" wp14:anchorId="1A4F896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F8965" id="_x0000_s1049" type="#_x0000_t202" style="position:absolute;left:0;text-align:left;margin-left:410.15pt;margin-top:6.9pt;width:90.65pt;height:19.45pt;z-index:251658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DJ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gzS8DY8DrzU0D8ishVm5uGlo9GB/UzKiaivqfh2YFZSoTxqnc5Wt10Hm0VkXFzk69jxSn0eY&#10;5ghVUU/JbO78vBoHY2XXY6ZZDxpucKKtjGQ/V7XUj8qMM1i2KEj/3I+3nnd9+wg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hzEDJ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01BB26BA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37F68B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B74A05D">
                    <v:shape id="AutoShape 125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271C0F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21AD0A8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A0C0A2E">
                    <v:shape id="AutoShape 124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5983C3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1483985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9AFB3B3">
                    <v:shape id="AutoShape 123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1F310F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875529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1647DAF">
                    <v:shape id="AutoShape 122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BDE63BC"/>
                  </w:pict>
                </mc:Fallback>
              </mc:AlternateContent>
            </w:r>
          </w:p>
          <w:p w14:paraId="637805D2" w14:textId="77777777" w:rsidR="003E16D3" w:rsidRPr="006D6258" w:rsidRDefault="003E16D3" w:rsidP="00A321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463F29E8" w14:textId="77777777" w:rsidR="003E16D3" w:rsidRPr="006D6258" w:rsidRDefault="003E16D3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1654BCF9" w14:textId="77777777" w:rsidR="00DC61DD" w:rsidRDefault="00DC61DD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B6F1CF1" w14:textId="322025BE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DIMENSÃO II</w:t>
            </w:r>
            <w:r w:rsidR="003E16D3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865E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95B21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ESTRATÉGIA DE NEGÓCIOS E INDICADORES DE RESULTADO</w:t>
            </w:r>
          </w:p>
          <w:p w14:paraId="3B7B4B86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812ACF4" w14:textId="06663AD8" w:rsidR="004B689C" w:rsidRPr="002D4950" w:rsidRDefault="00900E5F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7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64203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 Diretoria </w:t>
            </w:r>
            <w:r w:rsidR="00C64880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Executiva </w:t>
            </w:r>
            <w:r w:rsidR="0064203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</w:t>
            </w:r>
            <w:r w:rsidR="00DA449D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emonstr</w:t>
            </w:r>
            <w:r w:rsidR="00C6488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DA449D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conhecer a missão, visão, valores, estratégia e planos de negócios da organização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7C020F34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89" behindDoc="0" locked="0" layoutInCell="1" allowOverlap="1" wp14:anchorId="062A9AC3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A9AC3" id="_x0000_s1050" type="#_x0000_t202" style="position:absolute;left:0;text-align:left;margin-left:49.4pt;margin-top:7.9pt;width:81.5pt;height:19.45pt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Ii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w3xceR1B/UDMYswKZc2jYwO8DdnA6m24v7XXqDizHyyNJ2r+XIZZZ6cZXGxIAfPI7vziLCS&#10;oCoeOJvMTZhWY+9Qtx1lmvRg4YYm2uhE9nNVx/pJmWkGxy2K0j/3063nXV8/Ag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sxtSIh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5276F853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1" behindDoc="0" locked="0" layoutInCell="1" allowOverlap="1" wp14:anchorId="1F88D925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8D925" id="_x0000_s1051" type="#_x0000_t202" style="position:absolute;left:0;text-align:left;margin-left:152.8pt;margin-top:6.9pt;width:111.65pt;height:23.2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92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JhGR9HXkuojsQswqhc2jQyWsA/nPWk2oL733uBijPzxdJ0VrMF0cdCchbL6zk5eBkpLyPC&#10;SoIqeOBsNLdhXI29Q920lGnUg4U7mmitE9kvVZ3qJ2WmGZy2KEr/0k+3XnZ98xc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kEq92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7F5B56C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3" behindDoc="0" locked="0" layoutInCell="1" allowOverlap="1" wp14:anchorId="57FF0914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A7F25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F0914" id="_x0000_s1052" type="#_x0000_t202" style="position:absolute;left:0;text-align:left;margin-left:246.65pt;margin-top:5.1pt;width:134.9pt;height:23.7pt;z-index:251658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/6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Z9cxceR1y1UR2IWYVAubRoZDeBfzjpSbcn9n71AxZn5Ymk6i/FsFmWenNn8ekIOXka2lxFh&#10;JUGVPHA2mOswrMbeod41lGnQg4U7mmitE9kvVZ3qJ2WmGZy2KEr/0k+3XnZ99QQ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Se/+r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3D3A7F25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5" behindDoc="0" locked="0" layoutInCell="1" allowOverlap="1" wp14:anchorId="033F880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F8801" id="_x0000_s1053" type="#_x0000_t202" style="position:absolute;left:0;text-align:left;margin-left:410.15pt;margin-top:6.9pt;width:90.65pt;height:19.45pt;z-index:2516582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fM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Ro24XHgtYbmEZm1MCsXNw2NHuwvSkZUbUXdzyOzghL1UeN0rrP1Osg8Outik6NjLyP1ZYRp&#10;jlAV9ZTM5t7Pq3E0VnY9Zpr1oOEWJ9rKSPZzVUv9qMw4g2WLgvQv/Xjredd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j+nfM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0002B161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541963F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1D68B77">
                    <v:shape id="AutoShape 117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6ECA5B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20CF32EE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1903C8C">
                    <v:shape id="AutoShape 116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86B0FE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2E6A5F5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A5D7D11">
                    <v:shape id="AutoShape 115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F604FD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706917A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F89C60D">
                    <v:shape id="AutoShape 114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837F4F7"/>
                  </w:pict>
                </mc:Fallback>
              </mc:AlternateContent>
            </w:r>
          </w:p>
          <w:p w14:paraId="3A0FF5F2" w14:textId="77777777" w:rsidR="000C011E" w:rsidRPr="006D6258" w:rsidRDefault="000C011E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5630AD66" w14:textId="77777777" w:rsidR="004B689C" w:rsidRPr="006D6258" w:rsidRDefault="004B689C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6629604E" w14:textId="28D9F595" w:rsidR="004B689C" w:rsidRPr="002D4950" w:rsidRDefault="00900E5F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8</w:t>
            </w:r>
            <w:r w:rsidR="000C011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64203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Demonstr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64203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conhecer</w:t>
            </w:r>
            <w:r w:rsidR="000C011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sobre como a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0C011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stratégia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</w:t>
            </w:r>
            <w:r w:rsidR="000C011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orp</w:t>
            </w:r>
            <w:r w:rsidR="00EC4B3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orativa e o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</w:t>
            </w:r>
            <w:r w:rsidR="00EC4B3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rçamento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g</w:t>
            </w:r>
            <w:r w:rsidR="00EC4B3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eral da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0C011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 atendem ao interesse coletivo que justificou a sua criação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212D43FB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97" behindDoc="0" locked="0" layoutInCell="1" allowOverlap="1" wp14:anchorId="4618E3E6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C70A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8E3E6" id="_x0000_s1054" type="#_x0000_t202" style="position:absolute;left:0;text-align:left;margin-left:49.4pt;margin-top:7.9pt;width:81.5pt;height:19.45pt;z-index:2516582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st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IhqW8XHkdQfViZhFGJRLm0ZGA/ibs45UW3L/6yBQcWY+WZrO9XQ+jzJPznxxNSMHLyO7y4iw&#10;kqBKHjgbzE0YVuPgUO8byjTowcItTbTWieznqsb6SZlpBuMWRelf+unW866vHwE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LVBCy0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22C1C70A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9" behindDoc="0" locked="0" layoutInCell="1" allowOverlap="1" wp14:anchorId="082BBF30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C4F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BF30" id="_x0000_s1055" type="#_x0000_t202" style="position:absolute;left:0;text-align:left;margin-left:152.8pt;margin-top:6.9pt;width:111.65pt;height:23.2pt;z-index:2516582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Z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0hDfBx5LaE6ErMIo3Jp08hoAf9w1pNqC+5/7wUqzswXS9NZzRZEHwvJWSyv5+TgZaS8jAgr&#10;CarggbPR3IZxNfYOddNSplEPFu5oorVOZL9UdaqflJlmcNqiKP1LP9162fXNXwA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iSPZ5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78E92C4F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1" behindDoc="0" locked="0" layoutInCell="1" allowOverlap="1" wp14:anchorId="677044EB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DEB7C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044EB" id="_x0000_s1056" type="#_x0000_t202" style="position:absolute;left:0;text-align:left;margin-left:246.65pt;margin-top:5.1pt;width:134.9pt;height:23.7pt;z-index:2516583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h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SEN8HHmtoH4kZhFG5dKmkdEC/uGsJ9WW3P8+CFScmc+WprOaLhZR5slZLK9m5OBlpLqMCCsJ&#10;quSBs9HchnE1Dg71vqVMox4s3NJEG53Ifq7qVD8pM83gtEVR+pd+uvW865u/AA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sFGh9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591DEB7C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3" behindDoc="0" locked="0" layoutInCell="1" allowOverlap="1" wp14:anchorId="1698868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88680" id="_x0000_s1057" type="#_x0000_t202" style="position:absolute;left:0;text-align:left;margin-left:410.15pt;margin-top:6.9pt;width:90.65pt;height:19.45pt;z-index:2516583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Ed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keXAaw3NAzJrYVYubhoaPdjflIyo2oq6XwdmBSXqk8bpXGXrdZB5dNbFRY6OPY/U5xGm&#10;OUJV1FMymzs/r8bBWNn1mGnWg4YbnGgrI9nPVS31ozLjDJYtCtI/9+Ot513fPgI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GAeE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6CDD96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0066FE8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C5E3761">
                    <v:shape id="AutoShape 109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2B2E82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6310655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962484B">
                    <v:shape id="AutoShape 108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8A8891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3645FA4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1BD7DF8">
                    <v:shape id="AutoShape 107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330822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71F4F6D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7F1A460">
                    <v:shape id="AutoShape 106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06CF963"/>
                  </w:pict>
                </mc:Fallback>
              </mc:AlternateContent>
            </w:r>
          </w:p>
          <w:p w14:paraId="61829076" w14:textId="77777777" w:rsidR="000C011E" w:rsidRPr="006D6258" w:rsidRDefault="000C011E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BA226A1" w14:textId="77777777" w:rsidR="00DA449D" w:rsidRPr="006D6258" w:rsidRDefault="00DA449D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C345061" w14:textId="28CEE0F8" w:rsidR="004B689C" w:rsidRPr="002D4950" w:rsidRDefault="00900E5F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9</w:t>
            </w:r>
            <w:r w:rsidR="00DA449D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D7776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Elab</w:t>
            </w:r>
            <w:r w:rsidR="00EC4B3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or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EC4B3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submete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</w:t>
            </w:r>
            <w:r w:rsidR="00EC4B3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à aprovação do C</w:t>
            </w:r>
            <w:r w:rsidR="00D7776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onselho de Administração, no prazo previsto, o orçamento da </w:t>
            </w:r>
            <w:r w:rsidR="006D625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A308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mpresa </w:t>
            </w:r>
            <w:r w:rsidR="00D7776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com a indicação das fontes e aplicações de recursos, </w:t>
            </w:r>
            <w:r w:rsidR="000B626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mantendo</w:t>
            </w:r>
            <w:r w:rsidR="00D7776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aquele colegiado</w:t>
            </w:r>
            <w:r w:rsidR="00D7776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informado sobre suas alterações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603BDC2E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05" behindDoc="0" locked="0" layoutInCell="1" allowOverlap="1" wp14:anchorId="04E6D0EB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6D0EB" id="_x0000_s1058" type="#_x0000_t202" style="position:absolute;left:0;text-align:left;margin-left:49.4pt;margin-top:7.9pt;width:81.5pt;height:19.45pt;z-index:2516583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bgxPM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4C5756E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7" behindDoc="0" locked="0" layoutInCell="1" allowOverlap="1" wp14:anchorId="379ABB68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ABB68" id="_x0000_s1059" type="#_x0000_t202" style="position:absolute;left:0;text-align:left;margin-left:152.8pt;margin-top:6.9pt;width:111.65pt;height:23.2pt;z-index:2516583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AHpOac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06EF2205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9" behindDoc="0" locked="0" layoutInCell="1" allowOverlap="1" wp14:anchorId="7C54FEE1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A87CE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4FEE1" id="_x0000_s1060" type="#_x0000_t202" style="position:absolute;left:0;text-align:left;margin-left:246.65pt;margin-top:5.1pt;width:134.9pt;height:23.7pt;z-index:2516583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94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RH0deK6gfiVmEUbm0aWS0gH8460m1Jfe/DwIVZ+azpemspotFlHlyFsurGTl4GakuI8JK&#10;gip54Gw0t2FcjYNDvW8p06gHC7c00UYnsp+rOtVPykwzOG1RlP6ln2497/rmL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7iJfe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605A87CE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1" behindDoc="0" locked="0" layoutInCell="1" allowOverlap="1" wp14:anchorId="458D3EB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01C00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D3EBC" id="_x0000_s1061" type="#_x0000_t202" style="position:absolute;left:0;text-align:left;margin-left:410.15pt;margin-top:6.9pt;width:90.65pt;height:19.45pt;z-index:2516583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YY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kYLAaw3NAzJrYVYubhoaPdjflIyo2oq6XwdmBSXqk8bpXGXrdZB5dNbFRY6OPY/U5xGm&#10;OUJV1FMymzs/r8bBWNn1mGnWg4YbnGgrI9nPVS31ozLjDJYtCtI/9+Ot513fPgI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N9YY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9101C00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79EB96F3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D71DFC1">
                    <v:shape id="AutoShape 101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F720AF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15BA585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FCEFB6E">
                    <v:shape id="AutoShape 100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019BDF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0103266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8BF4CD9">
                    <v:shape id="AutoShape 99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40A9A2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0C1D259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921EBA7">
                    <v:shape id="AutoShape 98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4DBD72F"/>
                  </w:pict>
                </mc:Fallback>
              </mc:AlternateContent>
            </w:r>
          </w:p>
          <w:p w14:paraId="17AD93B2" w14:textId="77777777" w:rsidR="00D77762" w:rsidRPr="006D6258" w:rsidRDefault="00D77762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DE4B5B7" w14:textId="77777777" w:rsidR="004B689C" w:rsidRPr="006D6258" w:rsidRDefault="004B689C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7078708" w14:textId="684947D8" w:rsidR="004B689C" w:rsidRPr="002D4950" w:rsidRDefault="00900E5F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10</w:t>
            </w:r>
            <w:r w:rsidR="00D7776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221A0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present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até a última reunião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do ano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do Conselho de Administração, o plano de negócios para o exercício seguinte e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estratégia de longo prazo da </w:t>
            </w:r>
            <w:r w:rsidR="006D625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atualizada com análise de riscos e oportunidades para, no mínimo, os próximos </w:t>
            </w:r>
            <w:r w:rsidR="00AE0DDD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quatro 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anos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</w:rPr>
              <w:t>?</w:t>
            </w:r>
          </w:p>
          <w:p w14:paraId="37062D34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13" behindDoc="0" locked="0" layoutInCell="1" allowOverlap="1" wp14:anchorId="0B0B88AE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B88AE" id="_x0000_s1062" type="#_x0000_t202" style="position:absolute;left:0;text-align:left;margin-left:49.4pt;margin-top:7.9pt;width:81.5pt;height:19.45pt;z-index:251658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P2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xGR9HXrdQHYlZhEG5tGlkNIC/OetItSX3v/YCFWfmk6Xp3Ezn8yjz5MwXVzNy8DyyPY8I&#10;Kwmq5IGzwVyHYTX2DvWuoUyDHizc0URrnch+qWqsn5SZZjBuUZT+uZ9uvez66gk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TW8/Y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67D732A8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5" behindDoc="0" locked="0" layoutInCell="1" allowOverlap="1" wp14:anchorId="13F32648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32648" id="_x0000_s1063" type="#_x0000_t202" style="position:absolute;left:0;text-align:left;margin-left:152.8pt;margin-top:6.9pt;width:111.65pt;height:23.2pt;z-index:2516583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6i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XV8HHktoToSswijcmnTyGgB/3DWk2oL7n/vBSrOzGdL01nNFkQfC8lZLK/n5OBlpLyM&#10;CCsJquCBs9HchnE19g5101KmUQ8W7miitU5kP1d1qp+UmWZw2qIo/Us/3Xre9c1f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APfDqI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023C7B7E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7" behindDoc="0" locked="0" layoutInCell="1" allowOverlap="1" wp14:anchorId="7183F483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FF79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3F483" id="_x0000_s1064" type="#_x0000_t202" style="position:absolute;left:0;text-align:left;margin-left:246.65pt;margin-top:5.1pt;width:134.9pt;height:23.7pt;z-index:2516583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Z3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YromERH0ded1CdiFmEQbm0aWQ0gH8460i1Jfe/DwIVZ+azpeksx7NZlHlyZvObCTl4HdldR4SV&#10;BFXywNlgbsKwGgeHet9QpkEPFu5oorVOZD9Xda6flJlmcN6iKP1rP9163vX1X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6HgGd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274FF79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9" behindDoc="0" locked="0" layoutInCell="1" allowOverlap="1" wp14:anchorId="59F438C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6CEE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438C3" id="_x0000_s1065" type="#_x0000_t202" style="position:absolute;left:0;text-align:left;margin-left:410.15pt;margin-top:6.9pt;width:90.65pt;height:19.45pt;z-index:2516583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gm2PF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C156CEE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 wp14:anchorId="64BBB44F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8DD896F">
                    <v:shape id="AutoShape 93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27EC94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8" behindDoc="0" locked="0" layoutInCell="1" allowOverlap="1" wp14:anchorId="2C8B551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BA0D1B2">
                    <v:shape id="AutoShape 92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BE082C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32E1451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9DD3FB5">
                    <v:shape id="AutoShape 91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D22478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0076DD9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25BE604">
                    <v:shape id="AutoShape 90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7C5A239"/>
                  </w:pict>
                </mc:Fallback>
              </mc:AlternateContent>
            </w:r>
          </w:p>
          <w:p w14:paraId="66204FF1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B62F1B3" w14:textId="77777777" w:rsidR="008F1CE1" w:rsidRPr="006D6258" w:rsidRDefault="008F1CE1" w:rsidP="00A332FF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29246352" w14:textId="0C1996F7" w:rsidR="004B689C" w:rsidRPr="002D4950" w:rsidRDefault="00900E5F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7D4A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8F1CE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Monitor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as 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mudanças conjunturais que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pudessem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ensejar 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 necessidade de revisão da estratégia corporativa e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 orçamento geral da </w:t>
            </w:r>
            <w:r w:rsidR="00701093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578C0B13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21" behindDoc="0" locked="0" layoutInCell="1" allowOverlap="1" wp14:anchorId="0FE194A3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194A3" id="_x0000_s1066" type="#_x0000_t202" style="position:absolute;left:0;text-align:left;margin-left:49.4pt;margin-top:7.9pt;width:81.5pt;height:19.45pt;z-index:2516583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u+FQIAADMEAAAOAAAAZHJzL2Uyb0RvYy54bWysU9tu2zAMfR+wfxD0vtjJ4rU14hRdugwD&#10;ugvQ7QMUWbaFyaJGKbG7ry8lp2m2vRXzgyCa4i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ptBrvh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476A40E7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3" behindDoc="0" locked="0" layoutInCell="1" allowOverlap="1" wp14:anchorId="7CA96BA0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96BA0" id="_x0000_s1067" type="#_x0000_t202" style="position:absolute;left:0;text-align:left;margin-left:152.8pt;margin-top:6.9pt;width:111.65pt;height:23.2pt;z-index:2516583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b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EsuR1xKqIzGLMCqXNo2MFvAPZz2ptuD+916g4sx8sTSd1WxB9LGQnMXyek4OXkbKy4iw&#10;kqAKHjgbzW0YV2PvUDctZRr1YOGOJlrrRPZLVaf6SZlpBqctitK/9NOtl13f/AU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x2Zbq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17883762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5" behindDoc="0" locked="0" layoutInCell="1" allowOverlap="1" wp14:anchorId="72C2C1A8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10C8A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2C1A8" id="_x0000_s1068" type="#_x0000_t202" style="position:absolute;left:0;text-align:left;margin-left:246.65pt;margin-top:5.1pt;width:134.9pt;height:23.7pt;z-index:2516583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cw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m8XHktYL6kZhFGJVLm0ZGC/iHs55UW3L/+yBQcWY+W5rOarpYRJknZ7G8mpGDl5HqMiKs&#10;JKiSB85GcxvG1Tg41PuWMo16sHBLE210Ivu5qlP9pMw0g9MWRelf+unW865v/gI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XCTHM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2B010C8A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7" behindDoc="0" locked="0" layoutInCell="1" allowOverlap="1" wp14:anchorId="0334C72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F7AA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4C72C" id="_x0000_s1069" type="#_x0000_t202" style="position:absolute;left:0;text-align:left;margin-left:410.15pt;margin-top:6.9pt;width:90.65pt;height:19.45pt;z-index:2516583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5Q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H12/A48FpD84DMWpiVi5uGRg/2NyUjqrai7teBWUGJ+qRxOlfZeh1kHp11cZGjY88j9XmE&#10;aY5QFfWUzObOz6txMFZ2PWaa9aDhBifaykj2c1VL/ajMOINli4L0z/1463nXt4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jFOU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3F69F7AA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0BC0408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5356E45">
                    <v:shape id="AutoShape 85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A4D04C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6713D6E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9FE6529">
                    <v:shape id="AutoShape 84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D8B5E9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3BAB6A8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6C98B11">
                    <v:shape id="AutoShape 83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7F4EE9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 wp14:anchorId="65A8294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7A7B1B0">
                    <v:shape id="AutoShape 82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16AE2B1"/>
                  </w:pict>
                </mc:Fallback>
              </mc:AlternateContent>
            </w:r>
          </w:p>
          <w:p w14:paraId="02F2C34E" w14:textId="77777777" w:rsidR="002405EF" w:rsidRPr="006D6258" w:rsidRDefault="002405EF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80A4E5D" w14:textId="77777777" w:rsidR="00DA449D" w:rsidRPr="006D6258" w:rsidRDefault="00DA449D" w:rsidP="00A32138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979315C" w14:textId="4CC13714" w:rsidR="004B689C" w:rsidRPr="002D4950" w:rsidRDefault="00AB1E2D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7D4A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Contribui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efetivamente para a consecução dos objetivos estabelecidos no plano de negócios e atendimento à estratégia de longo prazo da </w:t>
            </w:r>
            <w:r w:rsidR="00632C1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5B6F1412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29" behindDoc="0" locked="0" layoutInCell="1" allowOverlap="1" wp14:anchorId="704111C6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111C6" id="_x0000_s1070" type="#_x0000_t202" style="position:absolute;left:0;text-align:left;margin-left:49.4pt;margin-top:7.9pt;width:81.5pt;height:19.45pt;z-index:2516583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y7FgIAADM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lyGR9HXiuoH4hZhFG5tGlktIC/OetJtSX3vw4CFWfmk6XpXM2Xyyjz5CxXFwty8DxSnUeE&#10;lQRV8sDZaG7DuBoHh3rfUqZRDxZuaKKNTmQ/VzXVT8pMM5i2KEr/3E+3nnd98wg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KTmXLs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4AD0BEA5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1" behindDoc="0" locked="0" layoutInCell="1" allowOverlap="1" wp14:anchorId="5E56BF9D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6BF9D" id="_x0000_s1071" type="#_x0000_t202" style="position:absolute;left:0;text-align:left;margin-left:152.8pt;margin-top:6.9pt;width:111.65pt;height:23.2pt;z-index:2516583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H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ueF/Fx5HUL9ZGYRRiVS5tGRgv4h7OeVFtx/3svUHFmvliazmKWE30sJCcvrufk4GVkexkR&#10;VhJUxQNno7kO42rsHepdS5lGPVi4o4k2OpH9UtWpflJmmsFpi6L0L/1062XXV38B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s++h7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3D65E92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3" behindDoc="0" locked="0" layoutInCell="1" allowOverlap="1" wp14:anchorId="7DCA57AF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B73C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A57AF" id="_x0000_s1072" type="#_x0000_t202" style="position:absolute;left:0;text-align:left;margin-left:246.65pt;margin-top:5.1pt;width:134.9pt;height:23.7pt;z-index:2516583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1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Z9dxceR1y1UR2IWYVAubRoZDeBfzjpSbcn9n71AxZn5Ymk6i/FsFmWenNn8ekIOXka2lxFh&#10;JUGVPHA2mOswrMbeod41lGnQg4U7mmitE9kvVZ3qJ2WmGZy2KEr/0k+3XnZ99QQ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XhLwNR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426B73C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5" behindDoc="0" locked="0" layoutInCell="1" allowOverlap="1" wp14:anchorId="666DAFD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78B9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DAFDC" id="_x0000_s1073" type="#_x0000_t202" style="position:absolute;left:0;text-align:left;margin-left:410.15pt;margin-top:6.9pt;width:90.65pt;height:19.45pt;z-index:251658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3lV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h6Ex4HXmtoHpFZC7NycdPQ6MH+omRE1VbU/TwyKyhRHzVO5zpbr4PMo7MuNjk69jJSX0aY&#10;5ghVUU/JbO79vBpHY2XXY6ZZDxpucaKtjGQ/V7XUj8qMM1i2KEj/0o+3nnd99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0B3lV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E3B78B9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2" behindDoc="0" locked="0" layoutInCell="1" allowOverlap="1" wp14:anchorId="536B022F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2D5E389">
                    <v:shape id="AutoShape 77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81DA76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2FDE89A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3777572">
                    <v:shape id="AutoShape 76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62F266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0" behindDoc="0" locked="0" layoutInCell="1" allowOverlap="1" wp14:anchorId="121EFF5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9EC6D09">
                    <v:shape id="AutoShape 75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4831DE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 wp14:anchorId="00150BD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00E573E">
                    <v:shape id="AutoShape 74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412E153"/>
                  </w:pict>
                </mc:Fallback>
              </mc:AlternateContent>
            </w:r>
          </w:p>
          <w:p w14:paraId="19219836" w14:textId="77777777" w:rsidR="00AB1E2D" w:rsidRPr="006D6258" w:rsidRDefault="00AB1E2D" w:rsidP="00A32138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96FEF7D" w14:textId="77777777" w:rsidR="00AB1E2D" w:rsidRPr="006D6258" w:rsidRDefault="00AB1E2D" w:rsidP="00A3213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2"/>
                <w:szCs w:val="22"/>
              </w:rPr>
            </w:pPr>
          </w:p>
          <w:p w14:paraId="3E3ACBC1" w14:textId="77777777" w:rsidR="00A332FF" w:rsidRDefault="00A332FF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666F1AD" w14:textId="2B6AE0B2" w:rsidR="00022721" w:rsidRPr="006D6258" w:rsidRDefault="00022721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IV </w:t>
            </w:r>
            <w:r w:rsidR="002865E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B08FC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RISCOS CORPORATIVOS </w:t>
            </w:r>
            <w:r w:rsidR="00B67C3C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E </w:t>
            </w:r>
            <w:r w:rsidR="003E16D3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CONFORMIDADE </w:t>
            </w:r>
          </w:p>
          <w:p w14:paraId="769D0D3C" w14:textId="77777777" w:rsidR="00E8327B" w:rsidRPr="006D6258" w:rsidRDefault="00E8327B" w:rsidP="00A332FF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9287253" w14:textId="507B8BA3" w:rsidR="004B689C" w:rsidRPr="002D4950" w:rsidRDefault="00E8327B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7D4A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3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</w:t>
            </w:r>
            <w:r w:rsidRPr="002D4950">
              <w:rPr>
                <w:rFonts w:ascii="Calibri Light" w:hAnsi="Calibri Light"/>
                <w:bCs/>
                <w:i/>
                <w:iCs/>
                <w:sz w:val="26"/>
              </w:rPr>
              <w:t xml:space="preserve"> 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1C115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strutur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1C115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um sistema de gestão de riscos corporativos adequado às atividades da </w:t>
            </w:r>
            <w:r w:rsidR="006D625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1C115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 acompanh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1C115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o funcionamento e a eficácia desse sistema e apresent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1C115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relatórios de monitoramento ao Conselho de Administração</w:t>
            </w:r>
            <w:r w:rsidR="000B626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  <w:r w:rsidR="001C115F" w:rsidRPr="002D4950">
              <w:rPr>
                <w:rFonts w:ascii="Calibri Light" w:hAnsi="Calibri Light"/>
                <w:bCs/>
                <w:i/>
                <w:iCs/>
                <w:sz w:val="26"/>
              </w:rPr>
              <w:t xml:space="preserve"> </w:t>
            </w:r>
          </w:p>
          <w:p w14:paraId="4A025D25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37" behindDoc="0" locked="0" layoutInCell="1" allowOverlap="1" wp14:anchorId="7CFB022E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B022E" id="_x0000_s1074" type="#_x0000_t202" style="position:absolute;left:0;text-align:left;margin-left:49.4pt;margin-top:7.9pt;width:81.5pt;height:19.45pt;z-index:251658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W0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Kvl8GR9HXndQnYhZhEG5tGlkNIC/OetItSX3vw4CFWfmk6XpXE/n8yjz5MwXVzNy8DKyu4wI&#10;Kwmq5IGzwdyEYTUODvW+oUyDHizc0kRrnch+rmqsn5SZZjBuUZT+pZ9uPe/6+hE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KK8BbQ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7F750D2B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9" behindDoc="0" locked="0" layoutInCell="1" allowOverlap="1" wp14:anchorId="1FED66CB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D66CB" id="_x0000_s1075" type="#_x0000_t202" style="position:absolute;left:0;text-align:left;margin-left:152.8pt;margin-top:6.9pt;width:111.65pt;height:23.2pt;z-index:251658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jg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VvFx5LWE6kjMIozKpU0jowX8w1lPqi24/70XqDgzXyxNZzVbEH0sJGexvJ6Tg5eR8jIi&#10;rCSoggfORnMbxtXYO9RNS5lGPVi4o4nWOpH9UtWpflJmmsFpi6L0L/1062XXN38B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tbX44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39EB027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1" behindDoc="0" locked="0" layoutInCell="1" allowOverlap="1" wp14:anchorId="1C15E138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6372B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5E138" id="_x0000_s1076" type="#_x0000_t202" style="position:absolute;left:0;text-align:left;margin-left:246.65pt;margin-top:5.1pt;width:134.9pt;height:23.7pt;z-index:2516583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Wbk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T48hrBfUjMYswKpc2jYwW8A9nPam25P73QaDizHy2NJ3VdLGIMk/OYnk1IwcvI9VlRFhJ&#10;UCUPnI3mNoyrcXCo9y1lGvVg4ZYm2uhE9nNVp/pJmWkGpy2K0r/0063nXd/8B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76Wbk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3F46372B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3" behindDoc="0" locked="0" layoutInCell="1" allowOverlap="1" wp14:anchorId="665F29F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0E52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F29FE" id="_x0000_s1077" type="#_x0000_t202" style="position:absolute;left:0;text-align:left;margin-left:410.15pt;margin-top:6.9pt;width:90.65pt;height:19.45pt;z-index:2516583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+E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SILAdea2hOyKyFWbm4aWj0YH9RMqJqK+p+HpgVlKiPGqdzk63XQebRWRdXOTr2MlJfRpjm&#10;CFVRT8ls7vy8GgdjZddjplkPGu5woq2MZD9XtdSPyowzWLYoSP/Sj7e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H874Q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4F650E52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1EEE7D4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C8496CF">
                    <v:shape id="AutoShape 69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BF0DF0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2" behindDoc="0" locked="0" layoutInCell="1" allowOverlap="1" wp14:anchorId="3775D88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C4E863E">
                    <v:shape id="AutoShape 68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B56DDC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40620DD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FF5D399">
                    <v:shape id="AutoShape 67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58F6CC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79196D5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DF2293D">
                    <v:shape id="AutoShape 66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EC410E0"/>
                  </w:pict>
                </mc:Fallback>
              </mc:AlternateContent>
            </w:r>
          </w:p>
          <w:p w14:paraId="54CD245A" w14:textId="77777777" w:rsidR="001C115F" w:rsidRPr="006D6258" w:rsidRDefault="001C115F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1231BE67" w14:textId="77777777" w:rsidR="008135DB" w:rsidRPr="006D6258" w:rsidRDefault="008135DB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4CD63BF1" w14:textId="21608235" w:rsidR="007D4A57" w:rsidRPr="002D4950" w:rsidRDefault="007D4A57" w:rsidP="007D4A5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14.  Assegur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 observância às regras, políticas, procedimentos ou práticas voltadas 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à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prevenção, detecção e remediação de fraudes e ilícitos praticados contra a 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03BCDDF3" w14:textId="77777777" w:rsidR="007D4A57" w:rsidRPr="006D6258" w:rsidRDefault="003C65E9" w:rsidP="007D4A5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93" behindDoc="0" locked="0" layoutInCell="1" allowOverlap="1" wp14:anchorId="53356024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91915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56024" id="_x0000_s1078" type="#_x0000_t202" style="position:absolute;left:0;text-align:left;margin-left:49.4pt;margin-top:7.9pt;width:81.5pt;height:19.45pt;z-index:2516583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pqFg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YxMeR1x3UD8Qswqhc2jQyWsDfnPWk2or7XweBijPzydJ0rubLZZR5cpbFxYIcPI/sziPC&#10;SoKqeOBsNDdhXI2DQ71vKdOoBws3NNFGJ7Kfq5rqJ2WmGUxbFKV/7qdbz7u+fgQ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AEdymo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61491915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5" behindDoc="0" locked="0" layoutInCell="1" allowOverlap="1" wp14:anchorId="6B5FBFEB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B817B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FBFEB" id="_x0000_s1079" type="#_x0000_t202" style="position:absolute;left:0;text-align:left;margin-left:152.8pt;margin-top:6.9pt;width:111.65pt;height:23.2pt;z-index:2516583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c+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V8+T4+jryWUB2JWYRRubRpZLSAfzjrSbUF97/3AhVn5rOl6axmC6KPheQsltdzcvAyUl5G&#10;hJUEVfDA2Whuw7gae4e6aSnTqAcLdzTRWieyn6s61U/KTDM4bVGU/qWfbj3v+uYv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BYUNz4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010B817B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7" behindDoc="0" locked="0" layoutInCell="1" allowOverlap="1" wp14:anchorId="3B868017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BE63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68017" id="_x0000_s1080" type="#_x0000_t202" style="position:absolute;left:0;text-align:left;margin-left:246.65pt;margin-top:5.1pt;width:134.9pt;height:23.7pt;z-index:2516583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1Hh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X8XHktYL6kZhFGJVLm0ZGC/iHs55UW3L/+yBQcWY+W5rOarpYRJknZ7G8mpGDl5HqMiKs&#10;JKiSB85GcxvG1Tg41PuWMo16sHBLE210Ivu5qlP9pMw0g9MWRelf+unW865v/gI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+d9R4R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3974BE63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9" behindDoc="0" locked="0" layoutInCell="1" allowOverlap="1" wp14:anchorId="44918E5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D0DD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18E54" id="_x0000_s1081" type="#_x0000_t202" style="position:absolute;left:0;text-align:left;margin-left:410.15pt;margin-top:6.9pt;width:90.65pt;height:19.45pt;z-index:2516583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iB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BTpwAeB1xqaEzJrYVYubhoaPdhflIyo2oq6nwdmBSXqo8bp3GTrdZB5dNbFVY6OvYzUlxGm&#10;OUJV1FMymzs/r8bBWNn1mGnWg4Y7nGgrI9nPVS31ozLjDJYtCtK/9OOt513f/gY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TytiB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091D0DD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6" behindDoc="0" locked="0" layoutInCell="1" allowOverlap="1" wp14:anchorId="626FDEB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F387F7A">
                    <v:shape id="AutoShape 61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927DA9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8" behindDoc="0" locked="0" layoutInCell="1" allowOverlap="1" wp14:anchorId="2DA0223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FECDE1F">
                    <v:shape id="AutoShape 60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D60DB9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4" behindDoc="0" locked="0" layoutInCell="1" allowOverlap="1" wp14:anchorId="2BF0500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FBD51B9">
                    <v:shape id="AutoShape 59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4C8688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92" behindDoc="0" locked="0" layoutInCell="1" allowOverlap="1" wp14:anchorId="754F902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1D3D381">
                    <v:shape id="AutoShape 58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DA61B6F"/>
                  </w:pict>
                </mc:Fallback>
              </mc:AlternateContent>
            </w:r>
          </w:p>
          <w:p w14:paraId="36FEB5B0" w14:textId="77777777" w:rsidR="007D4A57" w:rsidRPr="006D6258" w:rsidRDefault="007D4A57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30D7AA69" w14:textId="77777777" w:rsidR="007D4A57" w:rsidRPr="006D6258" w:rsidRDefault="007D4A57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05274E93" w14:textId="1AD3A9D1" w:rsidR="004B689C" w:rsidRPr="002D4950" w:rsidRDefault="008135DB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7D4A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5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xerce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permanentemente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3F47F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 mon</w:t>
            </w:r>
            <w:r w:rsidR="006D6A8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itoramento da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gestão de </w:t>
            </w:r>
            <w:r w:rsidR="00DC44B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riscos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corporativ</w:t>
            </w:r>
            <w:r w:rsidR="00DC44B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</w:t>
            </w:r>
            <w:r w:rsidR="006D6A8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</w:t>
            </w:r>
            <w:r w:rsidR="00DC44B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direcionando ações voltadas 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ao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apoio </w:t>
            </w:r>
            <w:r w:rsidR="00DC44B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à conformidade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 código de conduta, controles internos, treinamentos, canal de denúncias, investigações internas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auditoria</w:t>
            </w:r>
            <w:r w:rsidR="006D6A8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interna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</w:t>
            </w:r>
            <w:r w:rsidR="006D6A8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externa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e 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man</w:t>
            </w:r>
            <w:r w:rsidR="000B626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t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eve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o Conselho de Administração informado sobre questões relevantes que dizem respeito à matéria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3563483F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45" behindDoc="0" locked="0" layoutInCell="1" allowOverlap="1" wp14:anchorId="55206274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A087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06274" id="_x0000_s1082" type="#_x0000_t202" style="position:absolute;left:0;text-align:left;margin-left:49.4pt;margin-top:7.9pt;width:81.5pt;height:19.45pt;z-index:2516583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AMr/W8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359FA087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7" behindDoc="0" locked="0" layoutInCell="1" allowOverlap="1" wp14:anchorId="6D0362FA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8E46C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362FA" id="_x0000_s1083" type="#_x0000_t202" style="position:absolute;left:0;text-align:left;margin-left:152.8pt;margin-top:6.9pt;width:111.65pt;height:23.2pt;z-index:2516583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A7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ruLjyGsJ1RMxizAqlzaNjBbwD2c9qbbg/vdBoOLMfLE0nfVsQfSxkJzFcj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FCIAO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3728E46C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9" behindDoc="0" locked="0" layoutInCell="1" allowOverlap="1" wp14:anchorId="46DC2446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3589C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C2446" id="_x0000_s1084" type="#_x0000_t202" style="position:absolute;left:0;text-align:left;margin-left:246.65pt;margin-top:5.1pt;width:134.9pt;height:23.7pt;z-index:2516583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ju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arks8X8XHkdQfViZhFGJRLm0ZGA/iHs45UW3L/+yBQcWY+W5rOcjybRZknZza/mZCD15HddURY&#10;SVAlD5wN5iYMq3FwqPcNZRr0YOGOJlrrRPZzVef6SZlpBuctitK/9tOt511f/wU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/4UI7h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1C43589C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1" behindDoc="0" locked="0" layoutInCell="1" allowOverlap="1" wp14:anchorId="4B91D078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6722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1D078" id="_x0000_s1085" type="#_x0000_t202" style="position:absolute;left:0;text-align:left;margin-left:410.15pt;margin-top:6.9pt;width:90.65pt;height:19.45pt;z-index:2516583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GOFgIAADMEAAAOAAAAZHJzL2Uyb0RvYy54bWysU9tu2zAMfR+wfxD0vviCeG2MOEWXLsOA&#10;7gJ0+wBZlm1hsqhJSuzu60fJbpptb8X8IJCmdEgeHm5vpkGRk7BOgq5otkopEZpDI3VX0e/fDm+u&#10;KX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V2lWxBSsfHptrPMfBAwkGBW1ONSIzk73zodqWPl0JSRzoGRzkEpFx3b1&#10;XllyYiiAQ/wW9D+uKU3Gim6KvJgJeAHEID0qWcmhotdp+GZtBdre6ybqzDOpZhtLVnrhMVA3k+in&#10;eiKyqWixCY8DrzU0j8ishVm5uGlo9GB/UTKiaivqfh6ZFZSojxqns8nW6yDz6KyLq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VkIGO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E046722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8" behindDoc="0" locked="0" layoutInCell="1" allowOverlap="1" wp14:anchorId="238F4FB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F1A10A7">
                    <v:shape id="AutoShape 53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B26887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0" behindDoc="0" locked="0" layoutInCell="1" allowOverlap="1" wp14:anchorId="7534388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145C0E0">
                    <v:shape id="AutoShape 52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429042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6" behindDoc="0" locked="0" layoutInCell="1" allowOverlap="1" wp14:anchorId="7749054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A1F299E">
                    <v:shape id="AutoShape 51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7CA969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44" behindDoc="0" locked="0" layoutInCell="1" allowOverlap="1" wp14:anchorId="1D0EDE4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3752E95">
                    <v:shape id="AutoShape 50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8BEE03D"/>
                  </w:pict>
                </mc:Fallback>
              </mc:AlternateContent>
            </w:r>
          </w:p>
          <w:p w14:paraId="7196D064" w14:textId="77777777" w:rsidR="005C1089" w:rsidRPr="006D6258" w:rsidRDefault="005C108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70C0"/>
                <w:sz w:val="26"/>
              </w:rPr>
            </w:pPr>
          </w:p>
          <w:p w14:paraId="34FF1C98" w14:textId="77777777" w:rsidR="00C96ADF" w:rsidRPr="006D6258" w:rsidRDefault="00C96ADF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181A9508" w14:textId="7A29285D" w:rsidR="009E3E38" w:rsidRPr="002D4950" w:rsidRDefault="00C96ADF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7D4A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6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Identific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antecip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ameaças reais provenientes do ambiente de negócios de forma eficaz</w:t>
            </w:r>
            <w:r w:rsidR="009E3E3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1C0C2A2D" w14:textId="77777777" w:rsidR="009E3E38" w:rsidRPr="006D6258" w:rsidRDefault="003C65E9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53" behindDoc="0" locked="0" layoutInCell="1" allowOverlap="1" wp14:anchorId="09BC7638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6BD2C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C7638" id="_x0000_s1086" type="#_x0000_t202" style="position:absolute;left:0;text-align:left;margin-left:49.4pt;margin-top:7.9pt;width:81.5pt;height:19.45pt;z-index:2516583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7JFQ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brkl+kx5HXCupHYhZhUi5tGhkd4C/OBlJtyf3PvUDFmfloaTrX8+Uyyjw5y9Xlghw8j1TnEWEl&#10;QZU8cDaZ2zCtxt6hbjvKNOnBwi1NtNGJ7OeqjvWTMtMMjlsUpX/up1vPu775D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q3tuyR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4296BD2C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5" behindDoc="0" locked="0" layoutInCell="1" allowOverlap="1" wp14:anchorId="7042154D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CD8D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2154D" id="_x0000_s1087" type="#_x0000_t202" style="position:absolute;left:0;text-align:left;margin-left:152.8pt;margin-top:6.9pt;width:111.65pt;height:23.2pt;z-index:2516583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OdFg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EsuR1xKqJ2IWYVQubRoZLeAfznpSbcH974NAxZn5Ymk669mC6GMhOYvl1ZwcvIyUlxFh&#10;JUEVPHA2mrswrsbBoW5ayjTqwcItTbTWieyXqk71kzLTDE5bFKV/6adbL7u+/Qs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8cpOd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404FCD8D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7" behindDoc="0" locked="0" layoutInCell="1" allowOverlap="1" wp14:anchorId="7E8CAD1D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76C84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CAD1D" id="_x0000_s1088" type="#_x0000_t202" style="position:absolute;left:0;text-align:left;margin-left:246.65pt;margin-top:5.1pt;width:134.9pt;height:23.7pt;z-index:2516583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JH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MeR1y1UR2IWYVAubRoZDeBfzjpSbcn9n71AxZn5Ymk6i/FsFmWenNn8ekIOXka2lxFh&#10;JUGVPHA2mOswrMbeod41lGnQg4U7mmitE9kvVZ3qJ2WmGZy2KEr/0k+3XnZ99QQ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UY/CR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73176C84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9" behindDoc="0" locked="0" layoutInCell="1" allowOverlap="1" wp14:anchorId="2487D72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7D727" id="_x0000_s1089" type="#_x0000_t202" style="position:absolute;left:0;text-align:left;margin-left:410.15pt;margin-top:6.9pt;width:90.65pt;height:19.45pt;z-index:2516583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sn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nrxN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O5pLJ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3A256667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6" behindDoc="0" locked="0" layoutInCell="1" allowOverlap="1" wp14:anchorId="0ECCE3F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ECAAFEF">
                    <v:shape id="AutoShape 45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48A49F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8" behindDoc="0" locked="0" layoutInCell="1" allowOverlap="1" wp14:anchorId="55B5B92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CDD61BD">
                    <v:shape id="AutoShape 44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E7552E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4" behindDoc="0" locked="0" layoutInCell="1" allowOverlap="1" wp14:anchorId="5D71DF0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6724BDE">
                    <v:shape id="AutoShape 43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63DE5F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52" behindDoc="0" locked="0" layoutInCell="1" allowOverlap="1" wp14:anchorId="034C5EE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F312B8F">
                    <v:shape id="AutoShape 42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68382F1"/>
                  </w:pict>
                </mc:Fallback>
              </mc:AlternateContent>
            </w:r>
          </w:p>
          <w:p w14:paraId="6D072C0D" w14:textId="77777777" w:rsidR="00C96ADF" w:rsidRPr="006D6258" w:rsidRDefault="00C96ADF" w:rsidP="00A32138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A21919" w14:textId="77777777" w:rsidR="008D2538" w:rsidRPr="006D6258" w:rsidRDefault="008D2538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01FEE8B" w14:textId="72D9D01F" w:rsidR="009E3E38" w:rsidRPr="002D4950" w:rsidRDefault="00E7263C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7D4A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7</w:t>
            </w:r>
            <w:r w:rsidR="00A367DA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7C6E83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Envidou</w:t>
            </w:r>
            <w:r w:rsidR="00CF4300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C96AD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esforços para o cumprimento do que foi estabelecido nas 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</w:t>
            </w:r>
            <w:r w:rsidR="00C96AD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olíticas da 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C96AD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 (</w:t>
            </w:r>
            <w:r w:rsidR="00A367DA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</w:t>
            </w:r>
            <w:r w:rsidR="00C96AD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olítica de </w:t>
            </w:r>
            <w:r w:rsidR="00A367DA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</w:t>
            </w:r>
            <w:r w:rsidR="00C96AD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ivulgação</w:t>
            </w:r>
            <w:r w:rsidR="00A367DA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de Informações</w:t>
            </w:r>
            <w:r w:rsidR="00C96AD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 Política de Distribuição de Dividendos, Transações com Partes Relacionadas, e</w:t>
            </w:r>
            <w:r w:rsidR="003577B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ntre outras</w:t>
            </w:r>
            <w:r w:rsidR="00CF4270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)</w:t>
            </w:r>
            <w:r w:rsidR="009E3E3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30D87996" w14:textId="77777777" w:rsidR="009E3E38" w:rsidRPr="006D6258" w:rsidRDefault="003C65E9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61" behindDoc="0" locked="0" layoutInCell="1" allowOverlap="1" wp14:anchorId="173506A8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66E4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506A8" id="_x0000_s1090" type="#_x0000_t202" style="position:absolute;left:0;text-align:left;margin-left:49.4pt;margin-top:7.9pt;width:81.5pt;height:19.45pt;z-index:2516583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KlNWcw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337666E4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3" behindDoc="0" locked="0" layoutInCell="1" allowOverlap="1" wp14:anchorId="472E23C9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81DFF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E23C9" id="_x0000_s1091" type="#_x0000_t202" style="position:absolute;left:0;text-align:left;margin-left:152.8pt;margin-top:6.9pt;width:111.65pt;height:23.2pt;z-index:2516583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S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lvFx5LWE6omYRRiVS5tGRgv4h7OeVFtw//sgUHFmvliaznq2IPpYSM5ieT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vkSkm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12A81DFF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5" behindDoc="0" locked="0" layoutInCell="1" allowOverlap="1" wp14:anchorId="02F2709F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01C9D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2709F" id="_x0000_s1092" type="#_x0000_t202" style="position:absolute;left:0;text-align:left;margin-left:246.65pt;margin-top:5.1pt;width:134.9pt;height:23.7pt;z-index:2516583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U7n1Qh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0AF01C9D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7" behindDoc="0" locked="0" layoutInCell="1" allowOverlap="1" wp14:anchorId="371604F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604F7" id="_x0000_s1093" type="#_x0000_t202" style="position:absolute;left:0;text-align:left;margin-left:410.15pt;margin-top:6.9pt;width:90.65pt;height:19.45pt;z-index:2516583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wi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WvVu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Oax8Ih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5B2F00E0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4" behindDoc="0" locked="0" layoutInCell="1" allowOverlap="1" wp14:anchorId="7951D2F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630AF5D">
                    <v:shape id="AutoShape 37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FD70B9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 wp14:anchorId="05637BAE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C6C6F70">
                    <v:shape id="AutoShape 36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517B9C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2" behindDoc="0" locked="0" layoutInCell="1" allowOverlap="1" wp14:anchorId="771FEF2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34BCD73">
                    <v:shape id="AutoShape 35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B69288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60" behindDoc="0" locked="0" layoutInCell="1" allowOverlap="1" wp14:anchorId="69D9B19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850B512">
                    <v:shape id="AutoShape 34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2E38067"/>
                  </w:pict>
                </mc:Fallback>
              </mc:AlternateContent>
            </w:r>
          </w:p>
          <w:p w14:paraId="6BD18F9B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238601FE" w14:textId="77777777" w:rsidR="0010775C" w:rsidRPr="006D6258" w:rsidRDefault="0010775C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0F3CABC7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F8D2B1A" w14:textId="68291476" w:rsidR="009E3E38" w:rsidRPr="002D4950" w:rsidRDefault="007D4A57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18</w:t>
            </w:r>
            <w:r w:rsidR="0037459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</w:t>
            </w:r>
            <w:r w:rsidR="006A595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69731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Cumpr</w:t>
            </w:r>
            <w:r w:rsidR="00A44AE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iu</w:t>
            </w:r>
            <w:r w:rsidR="0069731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52555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os procedimentos estabelecidos na política de transações com partes relacionadas </w:t>
            </w:r>
            <w:r w:rsidR="00A44AE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de</w:t>
            </w:r>
            <w:r w:rsidR="0052555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44AE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modo </w:t>
            </w:r>
            <w:r w:rsidR="0052555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que as transações realizadas no período envolvendo partes relacionadas, seu controlador, administradores ou suas controladas, assim como situações com potencial conflito de interesses, </w:t>
            </w:r>
            <w:r w:rsidR="00A44AE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fossem</w:t>
            </w:r>
            <w:r w:rsidR="0052555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44AE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realizadas</w:t>
            </w:r>
            <w:r w:rsidR="0052555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sempre no melhor interesse da </w:t>
            </w:r>
            <w:r w:rsidR="006D625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52555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de seus acionistas</w:t>
            </w:r>
            <w:r w:rsidR="009E3E3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2837FEC0" w14:textId="77777777" w:rsidR="009E3E38" w:rsidRPr="006D6258" w:rsidRDefault="003C65E9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69" behindDoc="0" locked="0" layoutInCell="1" allowOverlap="1" wp14:anchorId="0229A133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88BCE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9A133" id="_x0000_s1094" type="#_x0000_t202" style="position:absolute;left:0;text-align:left;margin-left:49.4pt;margin-top:7.9pt;width:81.5pt;height:19.45pt;z-index:2516583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" strokecolor="white">
                      <v:textbox>
                        <w:txbxContent>
                          <w:p w14:paraId="3F588BCE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1" behindDoc="0" locked="0" layoutInCell="1" allowOverlap="1" wp14:anchorId="663067E7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694B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067E7" id="_x0000_s1095" type="#_x0000_t202" style="position:absolute;left:0;text-align:left;margin-left:152.8pt;margin-top:6.9pt;width:111.65pt;height:23.2pt;z-index:2516583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2X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1vFx5LWE6omYRRiVS5tGRgv4h7OeVFtw//sgUHFmvliaznq2IPpYSM5ieT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uB79l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083A694B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3" behindDoc="0" locked="0" layoutInCell="1" allowOverlap="1" wp14:anchorId="4F7B3C6B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295F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B3C6B" id="_x0000_s1096" type="#_x0000_t202" style="position:absolute;left:0;text-align:left;margin-left:246.65pt;margin-top:5.1pt;width:134.9pt;height:23.7pt;z-index:2516583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OTFQ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+kx5HXHVQnYhZhUC5tGhkN4B/OOlJtyf3vg0DFmflsaTrL8WwWZZ6c2XwxIQevI7vriLCS&#10;oEoeOBvMTRhW4+BQ7xvKNOjBwh1NtNaJ7OeqzvWTMtMMzlsUpX/tp1vPu77+Cw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2QmOT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77B4295F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5" behindDoc="0" locked="0" layoutInCell="1" allowOverlap="1" wp14:anchorId="2347266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72663" id="_x0000_s1097" type="#_x0000_t202" style="position:absolute;left:0;text-align:left;margin-left:410.15pt;margin-top:6.9pt;width:90.65pt;height:19.45pt;z-index:2516583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+rz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shx4raF5RGYtzMrFTUOjB/uLkhFVW1H388isoER91Did62y9DjKPzrrY5OjYy0h9GWGa&#10;I1RFPSWzuffzahyNlV2PmWY9aLjFibYykv1c1VI/KjPOYNmiIP1LP9563vXd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cV+rz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C78B321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2" behindDoc="0" locked="0" layoutInCell="1" allowOverlap="1" wp14:anchorId="627DA87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C5C8888">
                    <v:shape id="AutoShape 29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C0A91A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4" behindDoc="0" locked="0" layoutInCell="1" allowOverlap="1" wp14:anchorId="5980144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8117457">
                    <v:shape id="AutoShape 28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F14CFC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0" behindDoc="0" locked="0" layoutInCell="1" allowOverlap="1" wp14:anchorId="57CCD84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EB46EBA">
                    <v:shape id="AutoShape 27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AC6EEA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68" behindDoc="0" locked="0" layoutInCell="1" allowOverlap="1" wp14:anchorId="07BD318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D1D03D7">
                    <v:shape id="AutoShape 26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2ED03A4"/>
                  </w:pict>
                </mc:Fallback>
              </mc:AlternateContent>
            </w:r>
          </w:p>
          <w:p w14:paraId="5B08B5D1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AD9C6F4" w14:textId="77777777" w:rsidR="0049559E" w:rsidRPr="006D6258" w:rsidRDefault="0049559E" w:rsidP="00A44AE8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4B1F511A" w14:textId="77777777" w:rsidR="0049559E" w:rsidRPr="006D6258" w:rsidRDefault="0049559E" w:rsidP="00A321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E52008E" w14:textId="77777777" w:rsidR="009545A6" w:rsidRDefault="009545A6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48BDF57C" w14:textId="77777777" w:rsidR="009545A6" w:rsidRDefault="009545A6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488F0B22" w14:textId="77777777" w:rsidR="009545A6" w:rsidRDefault="009545A6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79E337C2" w14:textId="77777777" w:rsidR="00793246" w:rsidRPr="006D6258" w:rsidRDefault="00793246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D625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DIMENSÃO V - TRANSPARÊ</w:t>
            </w:r>
            <w:r w:rsidR="00955E5B" w:rsidRPr="006D625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N</w:t>
            </w:r>
            <w:r w:rsidRPr="006D625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C</w:t>
            </w:r>
            <w:r w:rsidR="00955E5B" w:rsidRPr="006D625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I</w:t>
            </w:r>
            <w:r w:rsidRPr="006D625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A</w:t>
            </w: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5F9C3DC" w14:textId="77777777" w:rsidR="00390945" w:rsidRPr="006D6258" w:rsidRDefault="00390945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4E6E25DB" w14:textId="696EA067" w:rsidR="009E3E38" w:rsidRPr="002D4950" w:rsidRDefault="007D4A57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00390945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793246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Trimestralmente, em conjunto com as demonstrações financeiras, </w:t>
            </w:r>
            <w:r w:rsidR="0079110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9E2D6D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Diretoria </w:t>
            </w:r>
            <w:r w:rsidR="00220A5B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Executiva </w:t>
            </w:r>
            <w:r w:rsidR="007A008A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apresen</w:t>
            </w:r>
            <w:r w:rsidR="009E3E3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t</w:t>
            </w:r>
            <w:r w:rsidR="00220A5B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7A008A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ao C</w:t>
            </w:r>
            <w:r w:rsidR="00FC3285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onselho de Administração </w:t>
            </w:r>
            <w:r w:rsidR="00485D2D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relatório </w:t>
            </w:r>
            <w:r w:rsidR="00793246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com a discussão e análise dos fatores que influenciaram preponderantemente o resultado, indicando os principais fatores de risco interno e externo a que est</w:t>
            </w:r>
            <w:r w:rsidR="00220A5B">
              <w:rPr>
                <w:rFonts w:ascii="Calibri Light" w:hAnsi="Calibri Light"/>
                <w:i/>
                <w:iCs/>
                <w:sz w:val="22"/>
                <w:szCs w:val="22"/>
              </w:rPr>
              <w:t>ava</w:t>
            </w:r>
            <w:r w:rsidR="00793246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sujeita a </w:t>
            </w:r>
            <w:r w:rsidR="006D625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, e o divulg</w:t>
            </w:r>
            <w:r w:rsidR="00220A5B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posteriormente</w:t>
            </w:r>
            <w:r w:rsidR="009E3E3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396D65F" w14:textId="77777777" w:rsidR="009E3E38" w:rsidRPr="006D6258" w:rsidRDefault="003C65E9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77" behindDoc="0" locked="0" layoutInCell="1" allowOverlap="1" wp14:anchorId="2BCDB1C0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7EE8A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DB1C0" id="_x0000_s1098" type="#_x0000_t202" style="position:absolute;left:0;text-align:left;margin-left:49.4pt;margin-top:7.9pt;width:81.5pt;height:19.45pt;z-index:2516583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Ay2zx0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1097EE8A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9" behindDoc="0" locked="0" layoutInCell="1" allowOverlap="1" wp14:anchorId="5A10BA38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8C1D7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0BA38" id="_x0000_s1099" type="#_x0000_t202" style="position:absolute;left:0;text-align:left;margin-left:152.8pt;margin-top:6.9pt;width:111.65pt;height:23.2pt;z-index:2516583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JJ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+n18HHktoToSswijcmnTyGgB/3DWk2oL7n/vBSrOzGdL01nNFkQfC8lZLK/n5OBlpLyM&#10;CCsJquCBs9HchnE19g5101KmUQ8W7miitU5kP1d1qp+UmWZw2qIo/Us/3Xre9c1f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Bu/Mkk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75B8C1D7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1" behindDoc="0" locked="0" layoutInCell="1" allowOverlap="1" wp14:anchorId="02F105D5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5C45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105D5" id="_x0000_s1100" type="#_x0000_t202" style="position:absolute;left:0;text-align:left;margin-left:246.65pt;margin-top:5.1pt;width:134.9pt;height:23.7pt;z-index:2516583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S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/M4uPI6w6qEzGLMCiXNo2MBvAPZx2ptuT+90Gg4sx8tjSd5Xg2izJPzmy+mJCD15HddURY&#10;SVAlD5wN5iYMq3FwqPcNZRr0YOGOJlrrRPZzVef6SZlpBuctitK/9tOt511f/wU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9HRUlh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64105C45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3" behindDoc="0" locked="0" layoutInCell="1" allowOverlap="1" wp14:anchorId="6082BDF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2BDF6" id="_x0000_s1101" type="#_x0000_t202" style="position:absolute;left:0;text-align:left;margin-left:410.15pt;margin-top:6.9pt;width:90.65pt;height:19.45pt;z-index:251658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32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UhB4raF5RGYtzMrFTUOjB/uLkhFVW1H388isoER91Did62y9DjKPzrrY5OjYy0h9GWGa&#10;I1RFPSWzuffzahyNlV2PmWY9aLjFibYykv1c1VI/KjPOYNmiIP1LP9563vXd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Yd32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8DE246D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0" behindDoc="0" locked="0" layoutInCell="1" allowOverlap="1" wp14:anchorId="7AD65B72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A8F4696">
                    <v:shape id="AutoShape 21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F7DBD0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2" behindDoc="0" locked="0" layoutInCell="1" allowOverlap="1" wp14:anchorId="53E988F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85BFDC0">
                    <v:shape id="AutoShape 20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1CA820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8" behindDoc="0" locked="0" layoutInCell="1" allowOverlap="1" wp14:anchorId="51BEC4B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81B67B7">
                    <v:shape id="AutoShape 19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03BFC5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76" behindDoc="0" locked="0" layoutInCell="1" allowOverlap="1" wp14:anchorId="1986EB4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B811688">
                    <v:shape id="AutoShape 18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1229752"/>
                  </w:pict>
                </mc:Fallback>
              </mc:AlternateContent>
            </w:r>
          </w:p>
          <w:p w14:paraId="5023141B" w14:textId="77777777" w:rsidR="00390945" w:rsidRPr="006D6258" w:rsidRDefault="00390945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F3B1409" w14:textId="77777777" w:rsidR="00390945" w:rsidRPr="006D6258" w:rsidRDefault="00390945" w:rsidP="00A32138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D4837C8" w14:textId="250CFEE4" w:rsidR="007D4A57" w:rsidRPr="002D4950" w:rsidRDefault="007D4A57" w:rsidP="007D4A5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20. Report</w:t>
            </w:r>
            <w:r w:rsidR="00220A5B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os resultados da </w:t>
            </w:r>
            <w:r w:rsidR="006D625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mpresa (demonstrativos financeiros, notas explicativas, relatório da auditoria independente e relatório da administração), em conformidade com a legislação vigente e </w:t>
            </w:r>
            <w:r w:rsidR="00626C0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com a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boa prática contábil?</w:t>
            </w:r>
          </w:p>
          <w:p w14:paraId="38973FB4" w14:textId="77777777" w:rsidR="007D4A57" w:rsidRPr="006D6258" w:rsidRDefault="003C65E9" w:rsidP="007D4A5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401" behindDoc="0" locked="0" layoutInCell="1" allowOverlap="1" wp14:anchorId="54F0FE59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955C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0FE59" id="_x0000_s1102" type="#_x0000_t202" style="position:absolute;left:0;text-align:left;margin-left:49.4pt;margin-top:7.9pt;width:81.5pt;height:19.45pt;z-index:2516584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gY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" strokecolor="white">
                      <v:textbox>
                        <w:txbxContent>
                          <w:p w14:paraId="567F955C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03" behindDoc="0" locked="0" layoutInCell="1" allowOverlap="1" wp14:anchorId="7AB3C08A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98C6E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3C08A" id="_x0000_s1103" type="#_x0000_t202" style="position:absolute;left:0;text-align:left;margin-left:152.8pt;margin-top:6.9pt;width:111.65pt;height:23.2pt;z-index:2516584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VM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reLjyGsJ1RMxizAqlzaNjBbwD2c9qbbg/vdBoOLMfLE0nfVsQfSxkJzFcj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GYkFT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55198C6E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05" behindDoc="0" locked="0" layoutInCell="1" allowOverlap="1" wp14:anchorId="1041E3F7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DC80A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1E3F7" id="_x0000_s1104" type="#_x0000_t202" style="position:absolute;left:0;text-align:left;margin-left:246.65pt;margin-top:5.1pt;width:134.9pt;height:23.7pt;z-index:2516584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2Z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arkt8s4uPI6w6qEzGLMCiXNo2MBvAPZx2ptuT+90Gg4sx8tjSd5Xg2izJPzmx+MyEHryO764iw&#10;kqBKHjgbzE0YVuPgUO8byjTowcIdTbTWieznqs71kzLTDM5bFKV/7adbz7u+/gs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8i4NmR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1FCDC80A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07" behindDoc="0" locked="0" layoutInCell="1" allowOverlap="1" wp14:anchorId="0FB5EF2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F4E2F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5EF24" id="_x0000_s1105" type="#_x0000_t202" style="position:absolute;left:0;text-align:left;margin-left:410.15pt;margin-top:6.9pt;width:90.65pt;height:19.45pt;z-index:2516584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DuE+R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6E0F4E2F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04" behindDoc="0" locked="0" layoutInCell="1" allowOverlap="1" wp14:anchorId="725ADE9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93001C1">
                    <v:shape id="AutoShape 13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2EE897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06" behindDoc="0" locked="0" layoutInCell="1" allowOverlap="1" wp14:anchorId="56DEE5BA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695E816">
                    <v:shape id="AutoShape 12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ABD898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02" behindDoc="0" locked="0" layoutInCell="1" allowOverlap="1" wp14:anchorId="374C60D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F0490A0">
                    <v:shape id="AutoShape 11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F3F985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400" behindDoc="0" locked="0" layoutInCell="1" allowOverlap="1" wp14:anchorId="4DE5F67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A9D6437">
                    <v:shape id="AutoShape 10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C6C1564"/>
                  </w:pict>
                </mc:Fallback>
              </mc:AlternateContent>
            </w:r>
          </w:p>
          <w:p w14:paraId="562C75D1" w14:textId="77777777" w:rsidR="007D4A57" w:rsidRPr="006D6258" w:rsidRDefault="007D4A57" w:rsidP="007D4A57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965116" w14:textId="77777777" w:rsidR="00AA4C5F" w:rsidRPr="006D6258" w:rsidRDefault="00AA4C5F" w:rsidP="00220A5B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F088CF9" w14:textId="7E9B2640" w:rsidR="009E3E38" w:rsidRPr="002D4950" w:rsidRDefault="00390945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7D4A57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737EAA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AA4C5F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regimento interno </w:t>
            </w:r>
            <w:r w:rsidR="00885CE1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da </w:t>
            </w:r>
            <w:r w:rsidR="00AA4C5F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Diretor</w:t>
            </w:r>
            <w:r w:rsidR="00701093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ia Executiva</w:t>
            </w:r>
            <w:r w:rsidR="00AA4C5F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prevê </w:t>
            </w:r>
            <w:r w:rsidR="0079110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p</w:t>
            </w:r>
            <w:r w:rsidR="00AA4C5F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ráticas de </w:t>
            </w:r>
            <w:r w:rsidR="0079110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t</w:t>
            </w:r>
            <w:r w:rsidR="0094118D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00AA4C5F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ansparência</w:t>
            </w:r>
            <w:r w:rsidR="009E3E3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879B2E1" w14:textId="77777777" w:rsidR="009E3E38" w:rsidRPr="006D6258" w:rsidRDefault="003C65E9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85" behindDoc="0" locked="0" layoutInCell="1" allowOverlap="1" wp14:anchorId="7E737DD2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3E351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37DD2" id="_x0000_s1106" type="#_x0000_t202" style="position:absolute;left:0;text-align:left;margin-left:49.4pt;margin-top:7.9pt;width:81.5pt;height:19.45pt;z-index:2516583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X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0B8HHndQf1AzCJMyqVNI6MD/M3ZQKqtuP+1F6g4M58sTedqvlxGmSdnWVwsyMHzyO48Iqwk&#10;qIoHziZzE6bV2DvUbUeZJj1YuKGJNjqR/VzVsX5SZprBcYui9M/9dOt519ePAA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ySwHVx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0A43E351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7" behindDoc="0" locked="0" layoutInCell="1" allowOverlap="1" wp14:anchorId="609EBDAF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F22D4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EBDAF" id="_x0000_s1107" type="#_x0000_t202" style="position:absolute;left:0;text-align:left;margin-left:152.8pt;margin-top:6.9pt;width:111.65pt;height:23.2pt;z-index:2516583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oDFQ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" strokecolor="white">
                      <v:textbox>
                        <w:txbxContent>
                          <w:p w14:paraId="715F22D4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9" behindDoc="0" locked="0" layoutInCell="1" allowOverlap="1" wp14:anchorId="793B133A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08BA9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B133A" id="_x0000_s1108" type="#_x0000_t202" style="position:absolute;left:0;text-align:left;margin-left:246.65pt;margin-top:5.1pt;width:134.9pt;height:23.7pt;z-index:2516583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vZ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pjFx5HXCupHYhZhVC5tGhkt4B/OelJtyf3vg0DFmflsaTqr6WIRZZ6cxfJqRg5eRqrLiLCS&#10;oEoeOBvNbRhX4+BQ71vKNOrBwi1NtNGJ7OeqTvWTMtMMTlsUpX/pp1vPu775Cw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Az2KvZ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6DE08BA9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1" behindDoc="0" locked="0" layoutInCell="1" allowOverlap="1" wp14:anchorId="155FAF3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1018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FAF3D" id="_x0000_s1109" type="#_x0000_t202" style="position:absolute;left:0;text-align:left;margin-left:410.15pt;margin-top:6.9pt;width:90.65pt;height:19.45pt;z-index:2516583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K5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gwBvw+PAaw3NAzJrYVYubhoaPdjflIyo2oq6XwdmBSXqk8bpXGXrdZB5dNbFRY6OPY/U5xGm&#10;OUJV1FMymzs/r8bBWNn1mGnWg4YbnGgrI9nPVS31ozLjDJYtCtI/9+Ot513fPgI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ZzSK5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3A61018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8" behindDoc="0" locked="0" layoutInCell="1" allowOverlap="1" wp14:anchorId="69A835A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D4066C2">
                    <v:shape id="AutoShape 5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56327D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0" behindDoc="0" locked="0" layoutInCell="1" allowOverlap="1" wp14:anchorId="7F2D943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4EBF5D5">
                    <v:shape id="AutoShape 4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6E8DC6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6" behindDoc="0" locked="0" layoutInCell="1" allowOverlap="1" wp14:anchorId="542AAB4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AEB28A2">
                    <v:shape id="AutoShape 3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A1E94D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84" behindDoc="0" locked="0" layoutInCell="1" allowOverlap="1" wp14:anchorId="2C3F5D4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A6240C7">
                    <v:shape id="AutoShape 2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1CEE5CB"/>
                  </w:pict>
                </mc:Fallback>
              </mc:AlternateContent>
            </w:r>
          </w:p>
          <w:p w14:paraId="7DF4E37C" w14:textId="77777777" w:rsidR="00390945" w:rsidRPr="006D6258" w:rsidRDefault="00390945" w:rsidP="00A32138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4FB30F8" w14:textId="77777777" w:rsidR="00AA4C5F" w:rsidRPr="006D6258" w:rsidRDefault="00AA4C5F" w:rsidP="00A3213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2"/>
                <w:szCs w:val="22"/>
              </w:rPr>
            </w:pPr>
          </w:p>
          <w:p w14:paraId="040FE8D3" w14:textId="77777777" w:rsidR="00A32138" w:rsidRPr="006D6258" w:rsidRDefault="00390945" w:rsidP="007D4A57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6D6258">
              <w:rPr>
                <w:i/>
                <w:iCs/>
                <w:sz w:val="22"/>
                <w:szCs w:val="22"/>
              </w:rPr>
              <w:t>.</w:t>
            </w:r>
            <w:r w:rsidR="001B7AF9" w:rsidRPr="006D6258">
              <w:rPr>
                <w:i/>
                <w:iCs/>
                <w:sz w:val="22"/>
                <w:szCs w:val="22"/>
              </w:rPr>
              <w:t xml:space="preserve"> </w:t>
            </w:r>
          </w:p>
          <w:p w14:paraId="1DA6542E" w14:textId="77777777" w:rsidR="00452E1B" w:rsidRPr="006D6258" w:rsidRDefault="00452E1B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</w:tbl>
    <w:p w14:paraId="3041E394" w14:textId="77777777" w:rsidR="00B35D21" w:rsidRPr="006D6258" w:rsidRDefault="00B35D21" w:rsidP="00D3729E">
      <w:pPr>
        <w:autoSpaceDE w:val="0"/>
        <w:autoSpaceDN w:val="0"/>
        <w:adjustRightInd w:val="0"/>
        <w:jc w:val="both"/>
      </w:pPr>
    </w:p>
    <w:p w14:paraId="722B00AE" w14:textId="77777777" w:rsidR="00632C18" w:rsidRPr="006D6258" w:rsidRDefault="00B35D21" w:rsidP="00D3729E">
      <w:pPr>
        <w:autoSpaceDE w:val="0"/>
        <w:autoSpaceDN w:val="0"/>
        <w:adjustRightInd w:val="0"/>
        <w:jc w:val="both"/>
      </w:pPr>
      <w:r w:rsidRPr="006D6258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632C18" w:rsidRPr="006D6258" w14:paraId="5C8FF61A" w14:textId="77777777" w:rsidTr="00A32138">
        <w:tc>
          <w:tcPr>
            <w:tcW w:w="1116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049E4A0B" w14:textId="77777777" w:rsidR="00632C18" w:rsidRPr="002865E1" w:rsidRDefault="00632C18" w:rsidP="00A32138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2865E1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BIBLIOGRAFIA</w:t>
            </w:r>
          </w:p>
        </w:tc>
      </w:tr>
      <w:tr w:rsidR="00632C18" w:rsidRPr="009B0C09" w14:paraId="01042A5F" w14:textId="77777777" w:rsidTr="00A32138"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0618F710" w14:textId="77777777" w:rsidR="002865E1" w:rsidRDefault="002865E1" w:rsidP="002865E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3A9E3409" w14:textId="27586B4B" w:rsidR="002865E1" w:rsidRPr="00084E19" w:rsidRDefault="002865E1" w:rsidP="002865E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623F075F" w14:textId="77777777" w:rsidR="002865E1" w:rsidRDefault="002865E1" w:rsidP="002865E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270ABA01" w14:textId="77777777" w:rsidR="002865E1" w:rsidRDefault="002865E1" w:rsidP="002865E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618E80D1" w14:textId="77777777" w:rsidR="002865E1" w:rsidRDefault="002865E1" w:rsidP="002865E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32F0C491" w14:textId="77777777" w:rsidR="002865E1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6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</w:t>
            </w:r>
            <w:proofErr w:type="spellStart"/>
            <w:r w:rsidRPr="00084E19">
              <w:rPr>
                <w:rFonts w:ascii="Calibri Light" w:hAnsi="Calibri Light"/>
                <w:sz w:val="22"/>
                <w:szCs w:val="22"/>
              </w:rPr>
              <w:t>Publishing</w:t>
            </w:r>
            <w:proofErr w:type="spellEnd"/>
            <w:r w:rsidRPr="00084E19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6E1831B3" w14:textId="77777777" w:rsidR="00632C18" w:rsidRPr="00A32138" w:rsidRDefault="00632C18" w:rsidP="00A32138">
            <w:pPr>
              <w:pStyle w:val="artigo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54E11D2A" w14:textId="77777777" w:rsidR="00632C18" w:rsidRPr="009B0C09" w:rsidRDefault="00632C18" w:rsidP="00632C18">
      <w:pPr>
        <w:autoSpaceDE w:val="0"/>
        <w:autoSpaceDN w:val="0"/>
        <w:adjustRightInd w:val="0"/>
        <w:jc w:val="both"/>
      </w:pPr>
    </w:p>
    <w:p w14:paraId="31126E5D" w14:textId="77777777" w:rsidR="00021E82" w:rsidRPr="00A32138" w:rsidRDefault="00021E82" w:rsidP="00D3729E">
      <w:pPr>
        <w:spacing w:line="360" w:lineRule="auto"/>
        <w:jc w:val="both"/>
        <w:rPr>
          <w:b/>
        </w:rPr>
      </w:pPr>
    </w:p>
    <w:p w14:paraId="2DE403A5" w14:textId="77777777" w:rsidR="00FA07DE" w:rsidRPr="00A32138" w:rsidRDefault="00FA07DE" w:rsidP="00D3729E">
      <w:pPr>
        <w:spacing w:line="360" w:lineRule="auto"/>
        <w:jc w:val="both"/>
        <w:rPr>
          <w:b/>
        </w:rPr>
      </w:pPr>
    </w:p>
    <w:sectPr w:rsidR="00FA07DE" w:rsidRPr="00A32138" w:rsidSect="009545A6">
      <w:footerReference w:type="default" r:id="rId12"/>
      <w:footerReference w:type="first" r:id="rId13"/>
      <w:pgSz w:w="12240" w:h="15840"/>
      <w:pgMar w:top="238" w:right="454" w:bottom="238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5DC0C" w14:textId="77777777" w:rsidR="00317D16" w:rsidRDefault="00317D16" w:rsidP="00372F4A">
      <w:r>
        <w:separator/>
      </w:r>
    </w:p>
  </w:endnote>
  <w:endnote w:type="continuationSeparator" w:id="0">
    <w:p w14:paraId="306708F0" w14:textId="77777777" w:rsidR="00317D16" w:rsidRDefault="00317D16" w:rsidP="00372F4A">
      <w:r>
        <w:continuationSeparator/>
      </w:r>
    </w:p>
  </w:endnote>
  <w:endnote w:type="continuationNotice" w:id="1">
    <w:p w14:paraId="48D458CE" w14:textId="77777777" w:rsidR="00787122" w:rsidRDefault="00787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9AE05" w14:textId="2789ABD8" w:rsidR="00645424" w:rsidRPr="00645424" w:rsidRDefault="00A32138" w:rsidP="00645424">
    <w:pPr>
      <w:pStyle w:val="Footer"/>
      <w:jc w:val="right"/>
      <w:rPr>
        <w:sz w:val="18"/>
      </w:rPr>
    </w:pPr>
    <w:r>
      <w:rPr>
        <w:sz w:val="18"/>
        <w:lang w:val="pt-BR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89C91" w14:textId="297184C7" w:rsidR="009545A6" w:rsidRDefault="009545A6" w:rsidP="009545A6">
    <w:pPr>
      <w:pStyle w:val="Footer"/>
      <w:jc w:val="right"/>
    </w:pPr>
    <w:r>
      <w:rPr>
        <w:noProof/>
        <w:sz w:val="18"/>
        <w:lang w:val="pt-BR"/>
      </w:rPr>
      <w:drawing>
        <wp:inline distT="0" distB="0" distL="0" distR="0" wp14:anchorId="02FFA169" wp14:editId="23DFE7D4">
          <wp:extent cx="5013264" cy="721995"/>
          <wp:effectExtent l="0" t="0" r="0" b="1905"/>
          <wp:docPr id="1220232281" name="Imagem 169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392825" name="Imagem 1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3264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E5F6B" w14:textId="77777777" w:rsidR="00317D16" w:rsidRDefault="00317D16" w:rsidP="00372F4A">
      <w:r>
        <w:separator/>
      </w:r>
    </w:p>
  </w:footnote>
  <w:footnote w:type="continuationSeparator" w:id="0">
    <w:p w14:paraId="1C6A91E7" w14:textId="77777777" w:rsidR="00317D16" w:rsidRDefault="00317D16" w:rsidP="00372F4A">
      <w:r>
        <w:continuationSeparator/>
      </w:r>
    </w:p>
  </w:footnote>
  <w:footnote w:type="continuationNotice" w:id="1">
    <w:p w14:paraId="65674147" w14:textId="77777777" w:rsidR="00787122" w:rsidRDefault="007871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6DE4"/>
    <w:multiLevelType w:val="hybridMultilevel"/>
    <w:tmpl w:val="76CCE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3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F3823"/>
    <w:multiLevelType w:val="hybridMultilevel"/>
    <w:tmpl w:val="0CF42D3A"/>
    <w:lvl w:ilvl="0" w:tplc="9A4E328A">
      <w:start w:val="1"/>
      <w:numFmt w:val="decimal"/>
      <w:lvlText w:val="%1)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6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9302F"/>
    <w:multiLevelType w:val="hybridMultilevel"/>
    <w:tmpl w:val="BD8E9792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15937">
    <w:abstractNumId w:val="18"/>
  </w:num>
  <w:num w:numId="2" w16cid:durableId="137841660">
    <w:abstractNumId w:val="16"/>
  </w:num>
  <w:num w:numId="3" w16cid:durableId="1270816869">
    <w:abstractNumId w:val="20"/>
  </w:num>
  <w:num w:numId="4" w16cid:durableId="1903522729">
    <w:abstractNumId w:val="30"/>
  </w:num>
  <w:num w:numId="5" w16cid:durableId="1537157586">
    <w:abstractNumId w:val="1"/>
  </w:num>
  <w:num w:numId="6" w16cid:durableId="181013211">
    <w:abstractNumId w:val="13"/>
  </w:num>
  <w:num w:numId="7" w16cid:durableId="555971791">
    <w:abstractNumId w:val="2"/>
  </w:num>
  <w:num w:numId="8" w16cid:durableId="117535228">
    <w:abstractNumId w:val="24"/>
  </w:num>
  <w:num w:numId="9" w16cid:durableId="310331792">
    <w:abstractNumId w:val="6"/>
  </w:num>
  <w:num w:numId="10" w16cid:durableId="1522280843">
    <w:abstractNumId w:val="10"/>
  </w:num>
  <w:num w:numId="11" w16cid:durableId="1815827347">
    <w:abstractNumId w:val="9"/>
  </w:num>
  <w:num w:numId="12" w16cid:durableId="120618555">
    <w:abstractNumId w:val="19"/>
  </w:num>
  <w:num w:numId="13" w16cid:durableId="1745452195">
    <w:abstractNumId w:val="11"/>
  </w:num>
  <w:num w:numId="14" w16cid:durableId="1581016588">
    <w:abstractNumId w:val="22"/>
  </w:num>
  <w:num w:numId="15" w16cid:durableId="644048678">
    <w:abstractNumId w:val="0"/>
  </w:num>
  <w:num w:numId="16" w16cid:durableId="1518152726">
    <w:abstractNumId w:val="15"/>
  </w:num>
  <w:num w:numId="17" w16cid:durableId="2118869940">
    <w:abstractNumId w:val="14"/>
  </w:num>
  <w:num w:numId="18" w16cid:durableId="881744617">
    <w:abstractNumId w:val="26"/>
  </w:num>
  <w:num w:numId="19" w16cid:durableId="1803116249">
    <w:abstractNumId w:val="25"/>
  </w:num>
  <w:num w:numId="20" w16cid:durableId="1840194798">
    <w:abstractNumId w:val="23"/>
  </w:num>
  <w:num w:numId="21" w16cid:durableId="2118409289">
    <w:abstractNumId w:val="5"/>
  </w:num>
  <w:num w:numId="22" w16cid:durableId="418252540">
    <w:abstractNumId w:val="7"/>
  </w:num>
  <w:num w:numId="23" w16cid:durableId="331490045">
    <w:abstractNumId w:val="4"/>
  </w:num>
  <w:num w:numId="24" w16cid:durableId="65304424">
    <w:abstractNumId w:val="21"/>
  </w:num>
  <w:num w:numId="25" w16cid:durableId="536553377">
    <w:abstractNumId w:val="28"/>
  </w:num>
  <w:num w:numId="26" w16cid:durableId="105858555">
    <w:abstractNumId w:val="8"/>
  </w:num>
  <w:num w:numId="27" w16cid:durableId="1709915441">
    <w:abstractNumId w:val="27"/>
  </w:num>
  <w:num w:numId="28" w16cid:durableId="1210608825">
    <w:abstractNumId w:val="17"/>
  </w:num>
  <w:num w:numId="29" w16cid:durableId="1114448584">
    <w:abstractNumId w:val="3"/>
  </w:num>
  <w:num w:numId="30" w16cid:durableId="179047780">
    <w:abstractNumId w:val="12"/>
  </w:num>
  <w:num w:numId="31" w16cid:durableId="9835859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5821"/>
    <w:rsid w:val="0001717F"/>
    <w:rsid w:val="00021E82"/>
    <w:rsid w:val="00022721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21E9"/>
    <w:rsid w:val="00035B02"/>
    <w:rsid w:val="00044059"/>
    <w:rsid w:val="0004542D"/>
    <w:rsid w:val="0004694A"/>
    <w:rsid w:val="00053355"/>
    <w:rsid w:val="000535B8"/>
    <w:rsid w:val="00072AC3"/>
    <w:rsid w:val="00073168"/>
    <w:rsid w:val="00080FB9"/>
    <w:rsid w:val="000841F4"/>
    <w:rsid w:val="00093938"/>
    <w:rsid w:val="0009531E"/>
    <w:rsid w:val="00095B21"/>
    <w:rsid w:val="0009725E"/>
    <w:rsid w:val="00097845"/>
    <w:rsid w:val="000A18DB"/>
    <w:rsid w:val="000A1F83"/>
    <w:rsid w:val="000A3D5C"/>
    <w:rsid w:val="000A5ABB"/>
    <w:rsid w:val="000B535F"/>
    <w:rsid w:val="000B55A1"/>
    <w:rsid w:val="000B626B"/>
    <w:rsid w:val="000B6C43"/>
    <w:rsid w:val="000C011E"/>
    <w:rsid w:val="000C047C"/>
    <w:rsid w:val="000C37C2"/>
    <w:rsid w:val="000C5DFB"/>
    <w:rsid w:val="000C5F05"/>
    <w:rsid w:val="000C7DF9"/>
    <w:rsid w:val="000D7E7C"/>
    <w:rsid w:val="000E18A2"/>
    <w:rsid w:val="000E1D98"/>
    <w:rsid w:val="000E5B7B"/>
    <w:rsid w:val="000F2667"/>
    <w:rsid w:val="000F4564"/>
    <w:rsid w:val="000F4E16"/>
    <w:rsid w:val="000F756A"/>
    <w:rsid w:val="000F7EAA"/>
    <w:rsid w:val="0010775C"/>
    <w:rsid w:val="001079DB"/>
    <w:rsid w:val="00117357"/>
    <w:rsid w:val="00121971"/>
    <w:rsid w:val="00130558"/>
    <w:rsid w:val="00130BF7"/>
    <w:rsid w:val="001328DF"/>
    <w:rsid w:val="001362CB"/>
    <w:rsid w:val="00136639"/>
    <w:rsid w:val="00136707"/>
    <w:rsid w:val="00151944"/>
    <w:rsid w:val="0015466A"/>
    <w:rsid w:val="0016014B"/>
    <w:rsid w:val="0016096E"/>
    <w:rsid w:val="00162D78"/>
    <w:rsid w:val="00166F36"/>
    <w:rsid w:val="0017265F"/>
    <w:rsid w:val="00172692"/>
    <w:rsid w:val="00176540"/>
    <w:rsid w:val="00176A03"/>
    <w:rsid w:val="00176A5E"/>
    <w:rsid w:val="00185BA6"/>
    <w:rsid w:val="001906D8"/>
    <w:rsid w:val="001966F9"/>
    <w:rsid w:val="00197C7B"/>
    <w:rsid w:val="001A087D"/>
    <w:rsid w:val="001A14C1"/>
    <w:rsid w:val="001A2725"/>
    <w:rsid w:val="001A3A5C"/>
    <w:rsid w:val="001A48C0"/>
    <w:rsid w:val="001B08FC"/>
    <w:rsid w:val="001B27AA"/>
    <w:rsid w:val="001B631C"/>
    <w:rsid w:val="001B7283"/>
    <w:rsid w:val="001B7AF9"/>
    <w:rsid w:val="001B7AFE"/>
    <w:rsid w:val="001C115F"/>
    <w:rsid w:val="001D0F68"/>
    <w:rsid w:val="001D591F"/>
    <w:rsid w:val="001D73BA"/>
    <w:rsid w:val="001E0562"/>
    <w:rsid w:val="001E2422"/>
    <w:rsid w:val="001E2EB0"/>
    <w:rsid w:val="001E43D9"/>
    <w:rsid w:val="001E719E"/>
    <w:rsid w:val="001E7EB0"/>
    <w:rsid w:val="001F305D"/>
    <w:rsid w:val="002004CB"/>
    <w:rsid w:val="0020147F"/>
    <w:rsid w:val="00202D82"/>
    <w:rsid w:val="00204A22"/>
    <w:rsid w:val="00210679"/>
    <w:rsid w:val="0021133A"/>
    <w:rsid w:val="002129DD"/>
    <w:rsid w:val="00212C4E"/>
    <w:rsid w:val="002157D9"/>
    <w:rsid w:val="00217A11"/>
    <w:rsid w:val="00220A5B"/>
    <w:rsid w:val="0022165C"/>
    <w:rsid w:val="00221A04"/>
    <w:rsid w:val="00224E01"/>
    <w:rsid w:val="00226B50"/>
    <w:rsid w:val="00233959"/>
    <w:rsid w:val="00233D0B"/>
    <w:rsid w:val="0023530B"/>
    <w:rsid w:val="0023798A"/>
    <w:rsid w:val="00237CE1"/>
    <w:rsid w:val="002405EF"/>
    <w:rsid w:val="00241419"/>
    <w:rsid w:val="00241675"/>
    <w:rsid w:val="002420B8"/>
    <w:rsid w:val="002473BC"/>
    <w:rsid w:val="002500DF"/>
    <w:rsid w:val="0025029B"/>
    <w:rsid w:val="00250A3F"/>
    <w:rsid w:val="00252E26"/>
    <w:rsid w:val="00256636"/>
    <w:rsid w:val="0025673C"/>
    <w:rsid w:val="0027173F"/>
    <w:rsid w:val="00283307"/>
    <w:rsid w:val="002838C3"/>
    <w:rsid w:val="00285238"/>
    <w:rsid w:val="002865E1"/>
    <w:rsid w:val="002A0867"/>
    <w:rsid w:val="002A0DA4"/>
    <w:rsid w:val="002A1111"/>
    <w:rsid w:val="002A2AF2"/>
    <w:rsid w:val="002A3254"/>
    <w:rsid w:val="002B114D"/>
    <w:rsid w:val="002B165E"/>
    <w:rsid w:val="002B2E27"/>
    <w:rsid w:val="002B495A"/>
    <w:rsid w:val="002B52DE"/>
    <w:rsid w:val="002B5992"/>
    <w:rsid w:val="002C0FD5"/>
    <w:rsid w:val="002C66AF"/>
    <w:rsid w:val="002D4950"/>
    <w:rsid w:val="002D4EBE"/>
    <w:rsid w:val="002E0019"/>
    <w:rsid w:val="002E14E0"/>
    <w:rsid w:val="002E6EC9"/>
    <w:rsid w:val="002F25E2"/>
    <w:rsid w:val="002F3F47"/>
    <w:rsid w:val="002F428F"/>
    <w:rsid w:val="00300FA8"/>
    <w:rsid w:val="0030433B"/>
    <w:rsid w:val="00304907"/>
    <w:rsid w:val="00304EDE"/>
    <w:rsid w:val="003105A0"/>
    <w:rsid w:val="00314DC7"/>
    <w:rsid w:val="003158A5"/>
    <w:rsid w:val="00317A68"/>
    <w:rsid w:val="00317D16"/>
    <w:rsid w:val="003209FF"/>
    <w:rsid w:val="0032522F"/>
    <w:rsid w:val="003265F2"/>
    <w:rsid w:val="003267A1"/>
    <w:rsid w:val="00326B90"/>
    <w:rsid w:val="00330A4E"/>
    <w:rsid w:val="00332DD6"/>
    <w:rsid w:val="00336FD9"/>
    <w:rsid w:val="00346EF5"/>
    <w:rsid w:val="00350539"/>
    <w:rsid w:val="003510C8"/>
    <w:rsid w:val="003553C5"/>
    <w:rsid w:val="003577B9"/>
    <w:rsid w:val="00364D4E"/>
    <w:rsid w:val="003651DB"/>
    <w:rsid w:val="0037013F"/>
    <w:rsid w:val="00370188"/>
    <w:rsid w:val="0037039A"/>
    <w:rsid w:val="00372F4A"/>
    <w:rsid w:val="00374598"/>
    <w:rsid w:val="00375425"/>
    <w:rsid w:val="003758E7"/>
    <w:rsid w:val="0038055F"/>
    <w:rsid w:val="00384953"/>
    <w:rsid w:val="00384EF5"/>
    <w:rsid w:val="00390259"/>
    <w:rsid w:val="00390945"/>
    <w:rsid w:val="00394F63"/>
    <w:rsid w:val="003A3F05"/>
    <w:rsid w:val="003A44C9"/>
    <w:rsid w:val="003A47BC"/>
    <w:rsid w:val="003A5FAC"/>
    <w:rsid w:val="003A7638"/>
    <w:rsid w:val="003B4E25"/>
    <w:rsid w:val="003B5EC3"/>
    <w:rsid w:val="003B79CB"/>
    <w:rsid w:val="003C0942"/>
    <w:rsid w:val="003C45FB"/>
    <w:rsid w:val="003C57EF"/>
    <w:rsid w:val="003C65E9"/>
    <w:rsid w:val="003D0E65"/>
    <w:rsid w:val="003D128F"/>
    <w:rsid w:val="003D14A9"/>
    <w:rsid w:val="003D28A4"/>
    <w:rsid w:val="003D3E41"/>
    <w:rsid w:val="003D561B"/>
    <w:rsid w:val="003D6FFC"/>
    <w:rsid w:val="003E16D3"/>
    <w:rsid w:val="003E3F3A"/>
    <w:rsid w:val="003E439E"/>
    <w:rsid w:val="003E6985"/>
    <w:rsid w:val="003F47F2"/>
    <w:rsid w:val="003F5462"/>
    <w:rsid w:val="0040123C"/>
    <w:rsid w:val="00403BB0"/>
    <w:rsid w:val="00403F1F"/>
    <w:rsid w:val="00405A61"/>
    <w:rsid w:val="00406467"/>
    <w:rsid w:val="00407D28"/>
    <w:rsid w:val="004109CC"/>
    <w:rsid w:val="0041513B"/>
    <w:rsid w:val="00415B8B"/>
    <w:rsid w:val="00421E3F"/>
    <w:rsid w:val="0043038E"/>
    <w:rsid w:val="00430D01"/>
    <w:rsid w:val="00434D53"/>
    <w:rsid w:val="004520CC"/>
    <w:rsid w:val="00452E1B"/>
    <w:rsid w:val="00453295"/>
    <w:rsid w:val="00457149"/>
    <w:rsid w:val="00460D34"/>
    <w:rsid w:val="004635BD"/>
    <w:rsid w:val="004646CB"/>
    <w:rsid w:val="0048482C"/>
    <w:rsid w:val="00485D2D"/>
    <w:rsid w:val="00486A8F"/>
    <w:rsid w:val="00493CFD"/>
    <w:rsid w:val="0049559E"/>
    <w:rsid w:val="00495D0D"/>
    <w:rsid w:val="004A4202"/>
    <w:rsid w:val="004A443D"/>
    <w:rsid w:val="004A59F3"/>
    <w:rsid w:val="004B04F5"/>
    <w:rsid w:val="004B60BC"/>
    <w:rsid w:val="004B689C"/>
    <w:rsid w:val="004C4F61"/>
    <w:rsid w:val="004C4F63"/>
    <w:rsid w:val="004C51D5"/>
    <w:rsid w:val="004C6E3D"/>
    <w:rsid w:val="004D537E"/>
    <w:rsid w:val="004E256F"/>
    <w:rsid w:val="004E4FB9"/>
    <w:rsid w:val="004E72BB"/>
    <w:rsid w:val="004E7D57"/>
    <w:rsid w:val="004F5624"/>
    <w:rsid w:val="004F582E"/>
    <w:rsid w:val="0050359E"/>
    <w:rsid w:val="00503AE8"/>
    <w:rsid w:val="005060F4"/>
    <w:rsid w:val="00506CEC"/>
    <w:rsid w:val="00510944"/>
    <w:rsid w:val="00513676"/>
    <w:rsid w:val="005150C0"/>
    <w:rsid w:val="00515C1D"/>
    <w:rsid w:val="005163A5"/>
    <w:rsid w:val="00521367"/>
    <w:rsid w:val="00525554"/>
    <w:rsid w:val="0053341C"/>
    <w:rsid w:val="00533B28"/>
    <w:rsid w:val="00535025"/>
    <w:rsid w:val="005364DC"/>
    <w:rsid w:val="00543823"/>
    <w:rsid w:val="00545405"/>
    <w:rsid w:val="00546058"/>
    <w:rsid w:val="00553AC3"/>
    <w:rsid w:val="005574BD"/>
    <w:rsid w:val="00560924"/>
    <w:rsid w:val="00562369"/>
    <w:rsid w:val="00573472"/>
    <w:rsid w:val="005753A5"/>
    <w:rsid w:val="0058060A"/>
    <w:rsid w:val="00580695"/>
    <w:rsid w:val="00585F10"/>
    <w:rsid w:val="00587135"/>
    <w:rsid w:val="0059613C"/>
    <w:rsid w:val="005A14B4"/>
    <w:rsid w:val="005A556B"/>
    <w:rsid w:val="005B2D65"/>
    <w:rsid w:val="005B5D90"/>
    <w:rsid w:val="005C1089"/>
    <w:rsid w:val="005C4D49"/>
    <w:rsid w:val="005D00F1"/>
    <w:rsid w:val="005D0A6A"/>
    <w:rsid w:val="005D247A"/>
    <w:rsid w:val="005D4A4F"/>
    <w:rsid w:val="005D7313"/>
    <w:rsid w:val="00610392"/>
    <w:rsid w:val="00611DC9"/>
    <w:rsid w:val="006241B5"/>
    <w:rsid w:val="00624D66"/>
    <w:rsid w:val="006262F3"/>
    <w:rsid w:val="00626C01"/>
    <w:rsid w:val="0063028E"/>
    <w:rsid w:val="006314FC"/>
    <w:rsid w:val="00632C18"/>
    <w:rsid w:val="00632C90"/>
    <w:rsid w:val="00641124"/>
    <w:rsid w:val="00641633"/>
    <w:rsid w:val="00642037"/>
    <w:rsid w:val="0064228E"/>
    <w:rsid w:val="00645424"/>
    <w:rsid w:val="00655B3A"/>
    <w:rsid w:val="0065655E"/>
    <w:rsid w:val="00662CBA"/>
    <w:rsid w:val="00663B12"/>
    <w:rsid w:val="00664895"/>
    <w:rsid w:val="006671ED"/>
    <w:rsid w:val="0067345E"/>
    <w:rsid w:val="00674669"/>
    <w:rsid w:val="00675272"/>
    <w:rsid w:val="006760F3"/>
    <w:rsid w:val="00680501"/>
    <w:rsid w:val="00682FD0"/>
    <w:rsid w:val="00685E63"/>
    <w:rsid w:val="00686492"/>
    <w:rsid w:val="00690A34"/>
    <w:rsid w:val="00691D72"/>
    <w:rsid w:val="0069313A"/>
    <w:rsid w:val="00694702"/>
    <w:rsid w:val="0069501B"/>
    <w:rsid w:val="006955E6"/>
    <w:rsid w:val="006971B2"/>
    <w:rsid w:val="00697312"/>
    <w:rsid w:val="006A595F"/>
    <w:rsid w:val="006A65F2"/>
    <w:rsid w:val="006A66CC"/>
    <w:rsid w:val="006B45F0"/>
    <w:rsid w:val="006B529B"/>
    <w:rsid w:val="006B56E6"/>
    <w:rsid w:val="006B7A14"/>
    <w:rsid w:val="006C2109"/>
    <w:rsid w:val="006C47AD"/>
    <w:rsid w:val="006C52AD"/>
    <w:rsid w:val="006D131F"/>
    <w:rsid w:val="006D1E2E"/>
    <w:rsid w:val="006D2985"/>
    <w:rsid w:val="006D43FD"/>
    <w:rsid w:val="006D6258"/>
    <w:rsid w:val="006D6A87"/>
    <w:rsid w:val="006D7E62"/>
    <w:rsid w:val="006E3CB3"/>
    <w:rsid w:val="006E7C51"/>
    <w:rsid w:val="006F2C9C"/>
    <w:rsid w:val="006F71C1"/>
    <w:rsid w:val="007007B1"/>
    <w:rsid w:val="00701093"/>
    <w:rsid w:val="00705DCF"/>
    <w:rsid w:val="00706427"/>
    <w:rsid w:val="00713CAE"/>
    <w:rsid w:val="00715668"/>
    <w:rsid w:val="007235DF"/>
    <w:rsid w:val="00723893"/>
    <w:rsid w:val="00723C56"/>
    <w:rsid w:val="0072679B"/>
    <w:rsid w:val="00736912"/>
    <w:rsid w:val="00737EAA"/>
    <w:rsid w:val="00743F39"/>
    <w:rsid w:val="00745E4A"/>
    <w:rsid w:val="00750444"/>
    <w:rsid w:val="00751FA9"/>
    <w:rsid w:val="00760AC5"/>
    <w:rsid w:val="00773FE1"/>
    <w:rsid w:val="0078155E"/>
    <w:rsid w:val="00787122"/>
    <w:rsid w:val="00791108"/>
    <w:rsid w:val="00793246"/>
    <w:rsid w:val="00793D95"/>
    <w:rsid w:val="007A008A"/>
    <w:rsid w:val="007A0741"/>
    <w:rsid w:val="007A1AD3"/>
    <w:rsid w:val="007A4860"/>
    <w:rsid w:val="007A4C3D"/>
    <w:rsid w:val="007A6F58"/>
    <w:rsid w:val="007B297D"/>
    <w:rsid w:val="007B4FD4"/>
    <w:rsid w:val="007B71ED"/>
    <w:rsid w:val="007C3708"/>
    <w:rsid w:val="007C6E83"/>
    <w:rsid w:val="007D0FEE"/>
    <w:rsid w:val="007D1B63"/>
    <w:rsid w:val="007D4A57"/>
    <w:rsid w:val="007D4F44"/>
    <w:rsid w:val="007D56A8"/>
    <w:rsid w:val="007F26C7"/>
    <w:rsid w:val="007F5208"/>
    <w:rsid w:val="007F7EAB"/>
    <w:rsid w:val="008108BF"/>
    <w:rsid w:val="008135DB"/>
    <w:rsid w:val="00813908"/>
    <w:rsid w:val="008144E8"/>
    <w:rsid w:val="008162C7"/>
    <w:rsid w:val="0082102D"/>
    <w:rsid w:val="008230C9"/>
    <w:rsid w:val="0082648B"/>
    <w:rsid w:val="00827EFD"/>
    <w:rsid w:val="00833E13"/>
    <w:rsid w:val="0083540E"/>
    <w:rsid w:val="00837C26"/>
    <w:rsid w:val="00844335"/>
    <w:rsid w:val="00844727"/>
    <w:rsid w:val="008535CC"/>
    <w:rsid w:val="00861901"/>
    <w:rsid w:val="00862292"/>
    <w:rsid w:val="00867E55"/>
    <w:rsid w:val="008710FB"/>
    <w:rsid w:val="008712E0"/>
    <w:rsid w:val="00872DFD"/>
    <w:rsid w:val="00874BC8"/>
    <w:rsid w:val="008777D0"/>
    <w:rsid w:val="00877AF2"/>
    <w:rsid w:val="00881DE1"/>
    <w:rsid w:val="008842DA"/>
    <w:rsid w:val="00884530"/>
    <w:rsid w:val="00885CE1"/>
    <w:rsid w:val="008A13E7"/>
    <w:rsid w:val="008A1CD9"/>
    <w:rsid w:val="008A1F18"/>
    <w:rsid w:val="008B017B"/>
    <w:rsid w:val="008B02AE"/>
    <w:rsid w:val="008B4008"/>
    <w:rsid w:val="008C6691"/>
    <w:rsid w:val="008D0CE7"/>
    <w:rsid w:val="008D199B"/>
    <w:rsid w:val="008D2538"/>
    <w:rsid w:val="008E0321"/>
    <w:rsid w:val="008E245F"/>
    <w:rsid w:val="008E35C6"/>
    <w:rsid w:val="008F1CE1"/>
    <w:rsid w:val="008F22E5"/>
    <w:rsid w:val="00900E5F"/>
    <w:rsid w:val="00902A9D"/>
    <w:rsid w:val="00903015"/>
    <w:rsid w:val="0090429B"/>
    <w:rsid w:val="0090592E"/>
    <w:rsid w:val="00906192"/>
    <w:rsid w:val="0091354F"/>
    <w:rsid w:val="0091355B"/>
    <w:rsid w:val="00914F48"/>
    <w:rsid w:val="00920D4C"/>
    <w:rsid w:val="00930D79"/>
    <w:rsid w:val="009353F7"/>
    <w:rsid w:val="00941135"/>
    <w:rsid w:val="0094118D"/>
    <w:rsid w:val="00951CD8"/>
    <w:rsid w:val="009545A6"/>
    <w:rsid w:val="00955E5B"/>
    <w:rsid w:val="00957163"/>
    <w:rsid w:val="00960038"/>
    <w:rsid w:val="009653AA"/>
    <w:rsid w:val="00966077"/>
    <w:rsid w:val="00966BA1"/>
    <w:rsid w:val="00970B22"/>
    <w:rsid w:val="00970CC8"/>
    <w:rsid w:val="00976E64"/>
    <w:rsid w:val="00981FAC"/>
    <w:rsid w:val="00986ABE"/>
    <w:rsid w:val="00991640"/>
    <w:rsid w:val="00993C83"/>
    <w:rsid w:val="009975DA"/>
    <w:rsid w:val="00997B17"/>
    <w:rsid w:val="00997FFB"/>
    <w:rsid w:val="009A2A7C"/>
    <w:rsid w:val="009A4E1E"/>
    <w:rsid w:val="009A55C7"/>
    <w:rsid w:val="009A7973"/>
    <w:rsid w:val="009B127C"/>
    <w:rsid w:val="009B327E"/>
    <w:rsid w:val="009B36C9"/>
    <w:rsid w:val="009B54AC"/>
    <w:rsid w:val="009B54DA"/>
    <w:rsid w:val="009B7BAF"/>
    <w:rsid w:val="009C3D16"/>
    <w:rsid w:val="009D0D0E"/>
    <w:rsid w:val="009D1428"/>
    <w:rsid w:val="009D2469"/>
    <w:rsid w:val="009E2D08"/>
    <w:rsid w:val="009E2D6D"/>
    <w:rsid w:val="009E3E38"/>
    <w:rsid w:val="009F0C84"/>
    <w:rsid w:val="009F68E6"/>
    <w:rsid w:val="00A0210B"/>
    <w:rsid w:val="00A06E3D"/>
    <w:rsid w:val="00A10121"/>
    <w:rsid w:val="00A14236"/>
    <w:rsid w:val="00A15B94"/>
    <w:rsid w:val="00A205B8"/>
    <w:rsid w:val="00A21336"/>
    <w:rsid w:val="00A2387D"/>
    <w:rsid w:val="00A30857"/>
    <w:rsid w:val="00A32138"/>
    <w:rsid w:val="00A332FF"/>
    <w:rsid w:val="00A34DFB"/>
    <w:rsid w:val="00A3605F"/>
    <w:rsid w:val="00A367DA"/>
    <w:rsid w:val="00A37F42"/>
    <w:rsid w:val="00A429EA"/>
    <w:rsid w:val="00A44AE8"/>
    <w:rsid w:val="00A50BED"/>
    <w:rsid w:val="00A52434"/>
    <w:rsid w:val="00A55FD6"/>
    <w:rsid w:val="00A62F01"/>
    <w:rsid w:val="00A63D11"/>
    <w:rsid w:val="00A63EFA"/>
    <w:rsid w:val="00A7024C"/>
    <w:rsid w:val="00A76383"/>
    <w:rsid w:val="00A83609"/>
    <w:rsid w:val="00A83AB0"/>
    <w:rsid w:val="00A930CB"/>
    <w:rsid w:val="00A9362A"/>
    <w:rsid w:val="00A941D4"/>
    <w:rsid w:val="00A96ED6"/>
    <w:rsid w:val="00AA1A58"/>
    <w:rsid w:val="00AA4C5F"/>
    <w:rsid w:val="00AA7AEF"/>
    <w:rsid w:val="00AB151D"/>
    <w:rsid w:val="00AB1E2D"/>
    <w:rsid w:val="00AB3E56"/>
    <w:rsid w:val="00AD7BB8"/>
    <w:rsid w:val="00AE0DDD"/>
    <w:rsid w:val="00AE0FF6"/>
    <w:rsid w:val="00AF3A34"/>
    <w:rsid w:val="00AF6C51"/>
    <w:rsid w:val="00B03645"/>
    <w:rsid w:val="00B134D1"/>
    <w:rsid w:val="00B1362A"/>
    <w:rsid w:val="00B159E0"/>
    <w:rsid w:val="00B167B0"/>
    <w:rsid w:val="00B16E96"/>
    <w:rsid w:val="00B205C8"/>
    <w:rsid w:val="00B22337"/>
    <w:rsid w:val="00B23017"/>
    <w:rsid w:val="00B27094"/>
    <w:rsid w:val="00B27969"/>
    <w:rsid w:val="00B30732"/>
    <w:rsid w:val="00B3155E"/>
    <w:rsid w:val="00B35A96"/>
    <w:rsid w:val="00B35D21"/>
    <w:rsid w:val="00B36D53"/>
    <w:rsid w:val="00B437C8"/>
    <w:rsid w:val="00B437CB"/>
    <w:rsid w:val="00B456E7"/>
    <w:rsid w:val="00B46BB6"/>
    <w:rsid w:val="00B4754E"/>
    <w:rsid w:val="00B50E63"/>
    <w:rsid w:val="00B52D50"/>
    <w:rsid w:val="00B62164"/>
    <w:rsid w:val="00B631CC"/>
    <w:rsid w:val="00B642F3"/>
    <w:rsid w:val="00B6507E"/>
    <w:rsid w:val="00B66901"/>
    <w:rsid w:val="00B67C3C"/>
    <w:rsid w:val="00B75BA7"/>
    <w:rsid w:val="00B807A5"/>
    <w:rsid w:val="00B83724"/>
    <w:rsid w:val="00B870E9"/>
    <w:rsid w:val="00B95EF2"/>
    <w:rsid w:val="00BA1293"/>
    <w:rsid w:val="00BA1C1A"/>
    <w:rsid w:val="00BA2D25"/>
    <w:rsid w:val="00BA3C51"/>
    <w:rsid w:val="00BA65EC"/>
    <w:rsid w:val="00BB4B0D"/>
    <w:rsid w:val="00BB65BE"/>
    <w:rsid w:val="00BC237C"/>
    <w:rsid w:val="00BC33E8"/>
    <w:rsid w:val="00BC4DC5"/>
    <w:rsid w:val="00BC4E32"/>
    <w:rsid w:val="00BC4EA1"/>
    <w:rsid w:val="00BC7EC7"/>
    <w:rsid w:val="00BE0D4E"/>
    <w:rsid w:val="00BE3FC3"/>
    <w:rsid w:val="00BE48DF"/>
    <w:rsid w:val="00BE55D1"/>
    <w:rsid w:val="00BF1916"/>
    <w:rsid w:val="00BF53D3"/>
    <w:rsid w:val="00C032B5"/>
    <w:rsid w:val="00C03FB7"/>
    <w:rsid w:val="00C12C4F"/>
    <w:rsid w:val="00C14737"/>
    <w:rsid w:val="00C15451"/>
    <w:rsid w:val="00C22BA6"/>
    <w:rsid w:val="00C234D3"/>
    <w:rsid w:val="00C24795"/>
    <w:rsid w:val="00C24B35"/>
    <w:rsid w:val="00C32861"/>
    <w:rsid w:val="00C333CB"/>
    <w:rsid w:val="00C33595"/>
    <w:rsid w:val="00C35FFD"/>
    <w:rsid w:val="00C3619B"/>
    <w:rsid w:val="00C4156B"/>
    <w:rsid w:val="00C41D13"/>
    <w:rsid w:val="00C43565"/>
    <w:rsid w:val="00C43781"/>
    <w:rsid w:val="00C46FFE"/>
    <w:rsid w:val="00C550F6"/>
    <w:rsid w:val="00C55581"/>
    <w:rsid w:val="00C55A4A"/>
    <w:rsid w:val="00C56A86"/>
    <w:rsid w:val="00C6260F"/>
    <w:rsid w:val="00C64880"/>
    <w:rsid w:val="00C64E98"/>
    <w:rsid w:val="00C6612A"/>
    <w:rsid w:val="00C7228F"/>
    <w:rsid w:val="00C723F3"/>
    <w:rsid w:val="00C74530"/>
    <w:rsid w:val="00C7677A"/>
    <w:rsid w:val="00C777B5"/>
    <w:rsid w:val="00C933E8"/>
    <w:rsid w:val="00C96ADF"/>
    <w:rsid w:val="00C96EFB"/>
    <w:rsid w:val="00CA017B"/>
    <w:rsid w:val="00CA13C4"/>
    <w:rsid w:val="00CC66C0"/>
    <w:rsid w:val="00CC67A5"/>
    <w:rsid w:val="00CD055A"/>
    <w:rsid w:val="00CD2EFE"/>
    <w:rsid w:val="00CD4519"/>
    <w:rsid w:val="00CD52A8"/>
    <w:rsid w:val="00CE4254"/>
    <w:rsid w:val="00CE6D2D"/>
    <w:rsid w:val="00CF17B6"/>
    <w:rsid w:val="00CF4270"/>
    <w:rsid w:val="00CF4300"/>
    <w:rsid w:val="00CF5AD9"/>
    <w:rsid w:val="00CF6D84"/>
    <w:rsid w:val="00D051AC"/>
    <w:rsid w:val="00D110E0"/>
    <w:rsid w:val="00D13F54"/>
    <w:rsid w:val="00D15DE1"/>
    <w:rsid w:val="00D17FD0"/>
    <w:rsid w:val="00D24A35"/>
    <w:rsid w:val="00D26B34"/>
    <w:rsid w:val="00D32969"/>
    <w:rsid w:val="00D35850"/>
    <w:rsid w:val="00D3729E"/>
    <w:rsid w:val="00D40657"/>
    <w:rsid w:val="00D40D4B"/>
    <w:rsid w:val="00D450BA"/>
    <w:rsid w:val="00D46334"/>
    <w:rsid w:val="00D50BEA"/>
    <w:rsid w:val="00D6080A"/>
    <w:rsid w:val="00D60F55"/>
    <w:rsid w:val="00D61CCD"/>
    <w:rsid w:val="00D65576"/>
    <w:rsid w:val="00D66252"/>
    <w:rsid w:val="00D663CC"/>
    <w:rsid w:val="00D67C5A"/>
    <w:rsid w:val="00D75470"/>
    <w:rsid w:val="00D768B7"/>
    <w:rsid w:val="00D77762"/>
    <w:rsid w:val="00D77BDD"/>
    <w:rsid w:val="00D84601"/>
    <w:rsid w:val="00D84FC0"/>
    <w:rsid w:val="00D850EA"/>
    <w:rsid w:val="00D856E4"/>
    <w:rsid w:val="00D85D97"/>
    <w:rsid w:val="00D969B5"/>
    <w:rsid w:val="00DA056B"/>
    <w:rsid w:val="00DA1A4C"/>
    <w:rsid w:val="00DA21AD"/>
    <w:rsid w:val="00DA449D"/>
    <w:rsid w:val="00DA6A5F"/>
    <w:rsid w:val="00DB0E04"/>
    <w:rsid w:val="00DB5C83"/>
    <w:rsid w:val="00DB7518"/>
    <w:rsid w:val="00DC0698"/>
    <w:rsid w:val="00DC20E1"/>
    <w:rsid w:val="00DC222B"/>
    <w:rsid w:val="00DC4372"/>
    <w:rsid w:val="00DC44BE"/>
    <w:rsid w:val="00DC4E3F"/>
    <w:rsid w:val="00DC4FE5"/>
    <w:rsid w:val="00DC55C0"/>
    <w:rsid w:val="00DC61DD"/>
    <w:rsid w:val="00DC75A5"/>
    <w:rsid w:val="00DD1FDA"/>
    <w:rsid w:val="00DE031E"/>
    <w:rsid w:val="00DE6CEF"/>
    <w:rsid w:val="00DF59C2"/>
    <w:rsid w:val="00E02161"/>
    <w:rsid w:val="00E032FB"/>
    <w:rsid w:val="00E04B04"/>
    <w:rsid w:val="00E13DB2"/>
    <w:rsid w:val="00E13FAD"/>
    <w:rsid w:val="00E1424D"/>
    <w:rsid w:val="00E16D71"/>
    <w:rsid w:val="00E175C8"/>
    <w:rsid w:val="00E20500"/>
    <w:rsid w:val="00E21DC0"/>
    <w:rsid w:val="00E307F4"/>
    <w:rsid w:val="00E30A4E"/>
    <w:rsid w:val="00E32F54"/>
    <w:rsid w:val="00E34462"/>
    <w:rsid w:val="00E35E11"/>
    <w:rsid w:val="00E405D9"/>
    <w:rsid w:val="00E40ED9"/>
    <w:rsid w:val="00E43F28"/>
    <w:rsid w:val="00E44B55"/>
    <w:rsid w:val="00E47256"/>
    <w:rsid w:val="00E47EF2"/>
    <w:rsid w:val="00E50CDF"/>
    <w:rsid w:val="00E52FD3"/>
    <w:rsid w:val="00E56125"/>
    <w:rsid w:val="00E573E3"/>
    <w:rsid w:val="00E60746"/>
    <w:rsid w:val="00E63A91"/>
    <w:rsid w:val="00E70177"/>
    <w:rsid w:val="00E7263C"/>
    <w:rsid w:val="00E76935"/>
    <w:rsid w:val="00E7792F"/>
    <w:rsid w:val="00E779EF"/>
    <w:rsid w:val="00E81112"/>
    <w:rsid w:val="00E82664"/>
    <w:rsid w:val="00E830CB"/>
    <w:rsid w:val="00E8327B"/>
    <w:rsid w:val="00E83CC2"/>
    <w:rsid w:val="00E85D45"/>
    <w:rsid w:val="00E86B0F"/>
    <w:rsid w:val="00E86DAF"/>
    <w:rsid w:val="00E87C11"/>
    <w:rsid w:val="00E87F39"/>
    <w:rsid w:val="00E92189"/>
    <w:rsid w:val="00EA140B"/>
    <w:rsid w:val="00EA593E"/>
    <w:rsid w:val="00EA6CF2"/>
    <w:rsid w:val="00EA7E78"/>
    <w:rsid w:val="00EB2109"/>
    <w:rsid w:val="00EB7914"/>
    <w:rsid w:val="00EC4B31"/>
    <w:rsid w:val="00EC4C93"/>
    <w:rsid w:val="00EC60E7"/>
    <w:rsid w:val="00ED2F5D"/>
    <w:rsid w:val="00ED3BC6"/>
    <w:rsid w:val="00ED405B"/>
    <w:rsid w:val="00ED7B81"/>
    <w:rsid w:val="00EE0E5D"/>
    <w:rsid w:val="00EE4E10"/>
    <w:rsid w:val="00EE4FD2"/>
    <w:rsid w:val="00EE638E"/>
    <w:rsid w:val="00EF0880"/>
    <w:rsid w:val="00EF12AD"/>
    <w:rsid w:val="00EF3FC4"/>
    <w:rsid w:val="00F01507"/>
    <w:rsid w:val="00F01EF1"/>
    <w:rsid w:val="00F03DC2"/>
    <w:rsid w:val="00F142A7"/>
    <w:rsid w:val="00F1536E"/>
    <w:rsid w:val="00F158DC"/>
    <w:rsid w:val="00F218EC"/>
    <w:rsid w:val="00F23B40"/>
    <w:rsid w:val="00F2610E"/>
    <w:rsid w:val="00F26E98"/>
    <w:rsid w:val="00F34E82"/>
    <w:rsid w:val="00F36612"/>
    <w:rsid w:val="00F41802"/>
    <w:rsid w:val="00F45C67"/>
    <w:rsid w:val="00F6001C"/>
    <w:rsid w:val="00F6398D"/>
    <w:rsid w:val="00F6420C"/>
    <w:rsid w:val="00F64658"/>
    <w:rsid w:val="00F701B2"/>
    <w:rsid w:val="00F73690"/>
    <w:rsid w:val="00F76BE7"/>
    <w:rsid w:val="00F7702C"/>
    <w:rsid w:val="00F772C0"/>
    <w:rsid w:val="00F802CA"/>
    <w:rsid w:val="00F82127"/>
    <w:rsid w:val="00F86817"/>
    <w:rsid w:val="00F9248C"/>
    <w:rsid w:val="00F94A31"/>
    <w:rsid w:val="00F97235"/>
    <w:rsid w:val="00FA07DE"/>
    <w:rsid w:val="00FA3230"/>
    <w:rsid w:val="00FB1E5E"/>
    <w:rsid w:val="00FB2B24"/>
    <w:rsid w:val="00FB413D"/>
    <w:rsid w:val="00FB5AAA"/>
    <w:rsid w:val="00FB7051"/>
    <w:rsid w:val="00FB7220"/>
    <w:rsid w:val="00FC0C0F"/>
    <w:rsid w:val="00FC3285"/>
    <w:rsid w:val="00FC68F1"/>
    <w:rsid w:val="00FC7D2C"/>
    <w:rsid w:val="00FD4DA1"/>
    <w:rsid w:val="00FD5124"/>
    <w:rsid w:val="00FE2A8D"/>
    <w:rsid w:val="00FE3C50"/>
    <w:rsid w:val="00FE4274"/>
    <w:rsid w:val="00FE47F5"/>
    <w:rsid w:val="00FE492D"/>
    <w:rsid w:val="00FE6220"/>
    <w:rsid w:val="00FF1C2A"/>
    <w:rsid w:val="00FF56F4"/>
    <w:rsid w:val="00FF6C2A"/>
    <w:rsid w:val="0263BE27"/>
    <w:rsid w:val="09D8375C"/>
    <w:rsid w:val="2236BD83"/>
    <w:rsid w:val="2311C453"/>
    <w:rsid w:val="358C6F95"/>
    <w:rsid w:val="3ADDD468"/>
    <w:rsid w:val="4BA7B705"/>
    <w:rsid w:val="4D5B8BE9"/>
    <w:rsid w:val="4E41D7D6"/>
    <w:rsid w:val="4E7C9264"/>
    <w:rsid w:val="4F338359"/>
    <w:rsid w:val="50B12547"/>
    <w:rsid w:val="52993FC2"/>
    <w:rsid w:val="5E3F86B2"/>
    <w:rsid w:val="640B3280"/>
    <w:rsid w:val="6C5C0A31"/>
    <w:rsid w:val="785DDCF8"/>
    <w:rsid w:val="78ED13A4"/>
    <w:rsid w:val="7BD60DA4"/>
    <w:rsid w:val="7EE4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."/>
  <w:listSeparator w:val=","/>
  <w14:docId w14:val="56AC8415"/>
  <w15:chartTrackingRefBased/>
  <w15:docId w15:val="{CAA5A59F-E576-4ACE-9522-54FC6C35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2F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F4A"/>
  </w:style>
  <w:style w:type="character" w:styleId="FootnoteReference">
    <w:name w:val="footnote reference"/>
    <w:uiPriority w:val="99"/>
    <w:semiHidden/>
    <w:unhideWhenUsed/>
    <w:rsid w:val="00372F4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454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A2725"/>
    <w:rPr>
      <w:b/>
      <w:bCs/>
    </w:rPr>
  </w:style>
  <w:style w:type="table" w:styleId="TableGrid">
    <w:name w:val="Table Grid"/>
    <w:basedOn w:val="Table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BA3C51"/>
    <w:rPr>
      <w:color w:val="0000FF"/>
      <w:u w:val="single"/>
    </w:rPr>
  </w:style>
  <w:style w:type="table" w:styleId="PlainTable5">
    <w:name w:val="Plain Table 5"/>
    <w:basedOn w:val="TableNormal"/>
    <w:uiPriority w:val="45"/>
    <w:rsid w:val="00A32138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uiPriority w:val="99"/>
    <w:semiHidden/>
    <w:unhideWhenUsed/>
    <w:rsid w:val="00A3085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3085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E9B887857464BA57BBCE17C5691E8" ma:contentTypeVersion="14" ma:contentTypeDescription="Crie um novo documento." ma:contentTypeScope="" ma:versionID="65e772a70666b4528394ec80ef56fb52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378ce90f2e8af69a9711e170c600ae7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105156-e93a-43e0-8d4d-d4691a1de4f1}" ma:internalName="TaxCatchAll" ma:showField="CatchAllData" ma:web="a86a993b-c007-42eb-b730-07248708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18386-3725-42f3-8f1c-9695e47eeb60">
      <Terms xmlns="http://schemas.microsoft.com/office/infopath/2007/PartnerControls"/>
    </lcf76f155ced4ddcb4097134ff3c332f>
    <TaxCatchAll xmlns="a86a993b-c007-42eb-b730-072487083fe1" xsi:nil="true"/>
    <SharedWithUsers xmlns="a86a993b-c007-42eb-b730-072487083fe1">
      <UserInfo>
        <DisplayName/>
        <AccountId xsi:nil="true"/>
        <AccountType/>
      </UserInfo>
    </SharedWithUsers>
    <MediaLengthInSeconds xmlns="a1018386-3725-42f3-8f1c-9695e47eeb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57F0F-E1D0-42C6-8BBA-3AF1714BB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5B117-E3D2-4461-B2A4-C491FED42D2C}">
  <ds:schemaRefs>
    <ds:schemaRef ds:uri="http://purl.org/dc/dcmitype/"/>
    <ds:schemaRef ds:uri="a1018386-3725-42f3-8f1c-9695e47eeb60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86a993b-c007-42eb-b730-072487083fe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B5623F-314B-412F-BB08-E185360FB5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8905D-8E13-4E4C-91F6-E22E347D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1710</Words>
  <Characters>9749</Characters>
  <Application>Microsoft Office Word</Application>
  <DocSecurity>4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26</cp:revision>
  <cp:lastPrinted>2021-09-07T19:46:00Z</cp:lastPrinted>
  <dcterms:created xsi:type="dcterms:W3CDTF">2022-12-21T06:11:00Z</dcterms:created>
  <dcterms:modified xsi:type="dcterms:W3CDTF">2024-07-30T14:37:00Z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0x010100988E9B887857464BA57BBCE17C5691E8</vt:lpwstr>
  </property>
  <property fmtid="{D5CDD505-2E9C-101B-9397-08002B2CF9AE}" pid="3" name="Order">
    <vt:r8>11000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