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Default="00956AE6"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081F0F">
        <w:rPr>
          <w:rFonts w:ascii="Arial" w:eastAsia="TimesNewRomanPSMT" w:hAnsi="Arial" w:cs="TimesNewRomanPSMT"/>
          <w:b/>
          <w:bCs/>
          <w:color w:val="000000"/>
          <w:sz w:val="24"/>
          <w:szCs w:val="24"/>
        </w:rPr>
        <w:t>POLÍTICA DE SEGURANÇA DA INFORMAÇÃO</w:t>
      </w:r>
      <w:r w:rsidR="00854DDD">
        <w:rPr>
          <w:rFonts w:ascii="Arial" w:eastAsia="TimesNewRomanPSMT" w:hAnsi="Arial" w:cs="TimesNewRomanPSMT"/>
          <w:b/>
          <w:bCs/>
          <w:color w:val="000000"/>
          <w:sz w:val="24"/>
          <w:szCs w:val="24"/>
        </w:rPr>
        <w:t xml:space="preserve"> E COMUNICAÇÃO</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MINISTÉRIO DO PLANEJAMENTO, DESENVOLVIMENTO E GESTÃO</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A76AB6">
        <w:tc>
          <w:tcPr>
            <w:tcW w:w="5123" w:type="dxa"/>
          </w:tcPr>
          <w:p w:rsidR="00A44B75" w:rsidRDefault="00A44B75" w:rsidP="00F92ED9">
            <w:pPr>
              <w:rPr>
                <w:rFonts w:ascii="Arial" w:hAnsi="Arial" w:cs="Arial"/>
                <w:b/>
                <w:bCs/>
                <w:sz w:val="18"/>
                <w:szCs w:val="18"/>
              </w:rPr>
            </w:pPr>
            <w:r w:rsidRPr="00A44B75">
              <w:rPr>
                <w:rFonts w:ascii="Arial" w:hAnsi="Arial" w:cs="Arial"/>
                <w:b/>
                <w:bCs/>
                <w:sz w:val="18"/>
                <w:szCs w:val="18"/>
              </w:rPr>
              <w:lastRenderedPageBreak/>
              <w:t>MINISTÉRIO DO PLANEJAMENTO, DESENVOLVIMENTO E GESTÃO</w:t>
            </w:r>
          </w:p>
          <w:p w:rsidR="00A44B75" w:rsidRPr="00C14E55" w:rsidRDefault="00A44B75" w:rsidP="00F92ED9">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F92ED9">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A76AB6">
        <w:tc>
          <w:tcPr>
            <w:tcW w:w="5123" w:type="dxa"/>
          </w:tcPr>
          <w:p w:rsidR="00A44B75" w:rsidRPr="00C14E55" w:rsidRDefault="00A44B75" w:rsidP="00F92ED9">
            <w:pPr>
              <w:autoSpaceDE w:val="0"/>
              <w:adjustRightInd w:val="0"/>
              <w:rPr>
                <w:rFonts w:ascii="Arial" w:hAnsi="Arial" w:cs="Arial"/>
                <w:b/>
                <w:bCs/>
                <w:sz w:val="18"/>
                <w:szCs w:val="18"/>
              </w:rPr>
            </w:pPr>
          </w:p>
        </w:tc>
        <w:tc>
          <w:tcPr>
            <w:tcW w:w="4842" w:type="dxa"/>
          </w:tcPr>
          <w:p w:rsidR="00A44B75" w:rsidRPr="00C14E55" w:rsidRDefault="00A44B75" w:rsidP="00F92ED9">
            <w:pPr>
              <w:autoSpaceDE w:val="0"/>
              <w:adjustRightInd w:val="0"/>
              <w:jc w:val="right"/>
              <w:rPr>
                <w:rFonts w:ascii="Arial" w:hAnsi="Arial" w:cs="Arial"/>
                <w:b/>
                <w:bCs/>
                <w:sz w:val="18"/>
                <w:szCs w:val="18"/>
              </w:rPr>
            </w:pPr>
          </w:p>
        </w:tc>
      </w:tr>
      <w:tr w:rsidR="00A44B75" w:rsidRPr="00C14E55" w:rsidTr="00A76AB6">
        <w:tc>
          <w:tcPr>
            <w:tcW w:w="5123" w:type="dxa"/>
          </w:tcPr>
          <w:p w:rsidR="00A44B75" w:rsidRPr="00ED3FBF" w:rsidRDefault="00A44B75" w:rsidP="00F92ED9">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F92ED9">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A76AB6">
        <w:trPr>
          <w:trHeight w:val="267"/>
        </w:trPr>
        <w:tc>
          <w:tcPr>
            <w:tcW w:w="5123" w:type="dxa"/>
          </w:tcPr>
          <w:p w:rsidR="00A44B75" w:rsidRPr="00ED3FBF" w:rsidRDefault="00A44B75" w:rsidP="00F92ED9">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F92ED9">
            <w:pPr>
              <w:autoSpaceDE w:val="0"/>
              <w:adjustRightInd w:val="0"/>
              <w:rPr>
                <w:rFonts w:ascii="Arial" w:hAnsi="Arial" w:cs="Arial"/>
                <w:sz w:val="18"/>
                <w:szCs w:val="18"/>
              </w:rPr>
            </w:pPr>
          </w:p>
        </w:tc>
        <w:tc>
          <w:tcPr>
            <w:tcW w:w="4842" w:type="dxa"/>
          </w:tcPr>
          <w:p w:rsidR="00A44B75" w:rsidRPr="00C14E55" w:rsidRDefault="00A44B75" w:rsidP="00F92ED9">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F92ED9">
            <w:pPr>
              <w:autoSpaceDE w:val="0"/>
              <w:adjustRightInd w:val="0"/>
              <w:jc w:val="right"/>
              <w:rPr>
                <w:rFonts w:ascii="Arial" w:hAnsi="Arial" w:cs="Arial"/>
                <w:sz w:val="18"/>
                <w:szCs w:val="18"/>
              </w:rPr>
            </w:pPr>
          </w:p>
        </w:tc>
      </w:tr>
      <w:tr w:rsidR="00A44B75" w:rsidRPr="00C14E55" w:rsidTr="00A76AB6">
        <w:tc>
          <w:tcPr>
            <w:tcW w:w="5123" w:type="dxa"/>
          </w:tcPr>
          <w:p w:rsidR="00A44B75" w:rsidRPr="004B73C9" w:rsidRDefault="00A44B75" w:rsidP="00F92ED9">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F92ED9">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F92ED9">
            <w:pPr>
              <w:autoSpaceDE w:val="0"/>
              <w:adjustRightInd w:val="0"/>
              <w:rPr>
                <w:rFonts w:ascii="Arial" w:hAnsi="Arial" w:cs="Arial"/>
                <w:b/>
                <w:bCs/>
                <w:sz w:val="18"/>
                <w:szCs w:val="18"/>
                <w:highlight w:val="yellow"/>
              </w:rPr>
            </w:pPr>
          </w:p>
        </w:tc>
        <w:tc>
          <w:tcPr>
            <w:tcW w:w="4842" w:type="dxa"/>
          </w:tcPr>
          <w:p w:rsidR="00A44B75" w:rsidRPr="00C14E55" w:rsidRDefault="00A44B75" w:rsidP="00F92ED9">
            <w:pPr>
              <w:autoSpaceDE w:val="0"/>
              <w:adjustRightInd w:val="0"/>
              <w:jc w:val="right"/>
              <w:rPr>
                <w:rFonts w:ascii="Arial" w:hAnsi="Arial" w:cs="Arial"/>
                <w:b/>
                <w:bCs/>
                <w:sz w:val="18"/>
                <w:szCs w:val="18"/>
              </w:rPr>
            </w:pPr>
            <w:r w:rsidRPr="00B20324">
              <w:rPr>
                <w:rFonts w:ascii="Arial" w:hAnsi="Arial" w:cs="Arial"/>
                <w:b/>
                <w:bCs/>
                <w:sz w:val="18"/>
                <w:szCs w:val="18"/>
              </w:rPr>
              <w:t>Sanderson Cesar Macedo Barbalho</w:t>
            </w:r>
          </w:p>
          <w:p w:rsidR="00A44B75" w:rsidRDefault="00A44B75" w:rsidP="00F92ED9">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F92ED9">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A76AB6">
        <w:trPr>
          <w:trHeight w:val="750"/>
        </w:trPr>
        <w:tc>
          <w:tcPr>
            <w:tcW w:w="5123" w:type="dxa"/>
          </w:tcPr>
          <w:p w:rsidR="00A44B75" w:rsidRPr="00A52763" w:rsidRDefault="00A44B75" w:rsidP="00F92ED9">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F92ED9">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F92ED9">
            <w:pPr>
              <w:autoSpaceDE w:val="0"/>
              <w:adjustRightInd w:val="0"/>
              <w:rPr>
                <w:bCs/>
                <w:sz w:val="18"/>
                <w:szCs w:val="18"/>
                <w:highlight w:val="yellow"/>
              </w:rPr>
            </w:pPr>
          </w:p>
          <w:p w:rsidR="00A44B75" w:rsidRPr="00E730CD" w:rsidRDefault="00A44B75" w:rsidP="00F92ED9">
            <w:pPr>
              <w:autoSpaceDE w:val="0"/>
              <w:adjustRightInd w:val="0"/>
              <w:rPr>
                <w:rFonts w:ascii="Arial" w:hAnsi="Arial" w:cs="Arial"/>
                <w:b/>
                <w:sz w:val="18"/>
                <w:szCs w:val="18"/>
                <w:highlight w:val="yellow"/>
              </w:rPr>
            </w:pPr>
          </w:p>
        </w:tc>
        <w:tc>
          <w:tcPr>
            <w:tcW w:w="4842" w:type="dxa"/>
          </w:tcPr>
          <w:p w:rsidR="00A44B75" w:rsidRPr="00C14E55" w:rsidRDefault="00A44B75" w:rsidP="00F92ED9">
            <w:pPr>
              <w:autoSpaceDE w:val="0"/>
              <w:adjustRightInd w:val="0"/>
              <w:jc w:val="right"/>
              <w:rPr>
                <w:rFonts w:ascii="Arial" w:hAnsi="Arial" w:cs="Arial"/>
                <w:b/>
                <w:bCs/>
                <w:sz w:val="18"/>
                <w:szCs w:val="18"/>
              </w:rPr>
            </w:pPr>
          </w:p>
          <w:p w:rsidR="00A44B75" w:rsidRPr="00C14E55" w:rsidRDefault="00A44B75" w:rsidP="00F92ED9">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F92ED9">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F92ED9">
            <w:pPr>
              <w:jc w:val="right"/>
              <w:rPr>
                <w:rFonts w:ascii="Arial" w:hAnsi="Arial" w:cs="Arial"/>
                <w:sz w:val="18"/>
                <w:szCs w:val="18"/>
              </w:rPr>
            </w:pPr>
            <w:r w:rsidRPr="00C14E55">
              <w:rPr>
                <w:rFonts w:ascii="Arial" w:hAnsi="Arial" w:cs="Arial"/>
                <w:sz w:val="18"/>
                <w:szCs w:val="18"/>
              </w:rPr>
              <w:t>da Tomada de Decisão – LATITUDE</w:t>
            </w:r>
          </w:p>
          <w:p w:rsidR="00A44B75" w:rsidRPr="00C14E55" w:rsidRDefault="00A44B75" w:rsidP="00F92ED9">
            <w:pPr>
              <w:autoSpaceDE w:val="0"/>
              <w:adjustRightInd w:val="0"/>
              <w:jc w:val="right"/>
              <w:rPr>
                <w:rFonts w:ascii="Arial" w:hAnsi="Arial" w:cs="Arial"/>
                <w:sz w:val="18"/>
                <w:szCs w:val="18"/>
              </w:rPr>
            </w:pPr>
          </w:p>
        </w:tc>
      </w:tr>
      <w:tr w:rsidR="00A76AB6" w:rsidRPr="00C14E55" w:rsidTr="00A76AB6">
        <w:tc>
          <w:tcPr>
            <w:tcW w:w="5123" w:type="dxa"/>
          </w:tcPr>
          <w:p w:rsidR="00A76AB6" w:rsidRDefault="00A76AB6" w:rsidP="00A76AB6">
            <w:pPr>
              <w:rPr>
                <w:rFonts w:ascii="Arial" w:hAnsi="Arial" w:cs="Arial"/>
                <w:b/>
                <w:bCs/>
                <w:sz w:val="18"/>
                <w:szCs w:val="18"/>
              </w:rPr>
            </w:pPr>
            <w:r w:rsidRPr="00C14E55">
              <w:rPr>
                <w:rFonts w:ascii="Arial" w:hAnsi="Arial" w:cs="Arial"/>
                <w:b/>
                <w:bCs/>
                <w:sz w:val="18"/>
                <w:szCs w:val="18"/>
              </w:rPr>
              <w:t>EQUIPE TÉCNICA</w:t>
            </w:r>
          </w:p>
          <w:p w:rsidR="00A76AB6" w:rsidRPr="00C14E55" w:rsidRDefault="00A76AB6" w:rsidP="00A76AB6">
            <w:pPr>
              <w:rPr>
                <w:rFonts w:ascii="Arial" w:hAnsi="Arial" w:cs="Arial"/>
                <w:b/>
                <w:sz w:val="18"/>
                <w:szCs w:val="18"/>
              </w:rPr>
            </w:pPr>
            <w:r>
              <w:rPr>
                <w:rFonts w:ascii="Arial" w:hAnsi="Arial" w:cs="Arial"/>
                <w:b/>
                <w:sz w:val="18"/>
                <w:szCs w:val="18"/>
              </w:rPr>
              <w:t>Natal Henrique Troz</w:t>
            </w:r>
            <w:r w:rsidR="004738A0">
              <w:rPr>
                <w:rFonts w:ascii="Arial" w:hAnsi="Arial" w:cs="Arial"/>
                <w:b/>
                <w:sz w:val="18"/>
                <w:szCs w:val="18"/>
              </w:rPr>
              <w:t xml:space="preserve"> Guglilhermi</w:t>
            </w:r>
            <w:r>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r>
              <w:rPr>
                <w:rFonts w:ascii="Arial" w:hAnsi="Arial" w:cs="Arial"/>
                <w:b/>
                <w:sz w:val="18"/>
                <w:szCs w:val="18"/>
              </w:rPr>
              <w:t xml:space="preserve">Otávio </w:t>
            </w:r>
            <w:r w:rsidR="004738A0">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A76AB6" w:rsidRPr="008626BA" w:rsidRDefault="00A76AB6" w:rsidP="00A76AB6">
            <w:pPr>
              <w:rPr>
                <w:rFonts w:ascii="Arial" w:hAnsi="Arial" w:cs="Arial"/>
                <w:sz w:val="18"/>
                <w:szCs w:val="18"/>
              </w:rPr>
            </w:pPr>
            <w:bookmarkStart w:id="0" w:name="_GoBack"/>
            <w:bookmarkEnd w:id="0"/>
          </w:p>
        </w:tc>
        <w:tc>
          <w:tcPr>
            <w:tcW w:w="4842" w:type="dxa"/>
          </w:tcPr>
          <w:p w:rsidR="00A76AB6" w:rsidRDefault="00A76AB6" w:rsidP="00A76AB6">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A76AB6" w:rsidRDefault="00A76AB6" w:rsidP="00A76AB6">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Edna Dias Canedo</w:t>
            </w:r>
          </w:p>
          <w:p w:rsidR="00A76AB6" w:rsidRPr="00C14E55"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A76AB6" w:rsidRPr="00002A3D" w:rsidTr="00A76AB6">
        <w:tc>
          <w:tcPr>
            <w:tcW w:w="5123" w:type="dxa"/>
          </w:tcPr>
          <w:p w:rsidR="00A76AB6" w:rsidRPr="00C14E55" w:rsidRDefault="00A76AB6" w:rsidP="00A76AB6">
            <w:pPr>
              <w:rPr>
                <w:rFonts w:ascii="Arial" w:hAnsi="Arial" w:cs="Arial"/>
                <w:b/>
                <w:sz w:val="18"/>
                <w:szCs w:val="18"/>
              </w:rPr>
            </w:pPr>
          </w:p>
          <w:p w:rsidR="00A76AB6" w:rsidRDefault="00A76AB6" w:rsidP="00A76AB6">
            <w:pPr>
              <w:tabs>
                <w:tab w:val="left" w:pos="1766"/>
              </w:tabs>
              <w:rPr>
                <w:rFonts w:ascii="Arial" w:hAnsi="Arial" w:cs="Arial"/>
                <w:sz w:val="18"/>
                <w:szCs w:val="18"/>
              </w:rPr>
            </w:pPr>
          </w:p>
          <w:p w:rsidR="009D0B25" w:rsidRDefault="009D0B25" w:rsidP="00A76AB6">
            <w:pPr>
              <w:tabs>
                <w:tab w:val="left" w:pos="1766"/>
              </w:tabs>
              <w:rPr>
                <w:rFonts w:ascii="Arial" w:hAnsi="Arial" w:cs="Arial"/>
                <w:sz w:val="18"/>
                <w:szCs w:val="18"/>
              </w:rPr>
            </w:pPr>
          </w:p>
          <w:p w:rsidR="009D0B25" w:rsidRDefault="009D0B25" w:rsidP="00A76AB6">
            <w:pPr>
              <w:tabs>
                <w:tab w:val="left" w:pos="1766"/>
              </w:tabs>
              <w:rPr>
                <w:rFonts w:ascii="Arial" w:hAnsi="Arial" w:cs="Arial"/>
                <w:sz w:val="18"/>
                <w:szCs w:val="18"/>
              </w:rPr>
            </w:pPr>
          </w:p>
          <w:p w:rsidR="009D0B25" w:rsidRDefault="009D0B25" w:rsidP="00A76AB6">
            <w:pPr>
              <w:tabs>
                <w:tab w:val="left" w:pos="1766"/>
              </w:tabs>
              <w:rPr>
                <w:rFonts w:ascii="Arial" w:hAnsi="Arial" w:cs="Arial"/>
                <w:sz w:val="18"/>
                <w:szCs w:val="18"/>
              </w:rPr>
            </w:pPr>
          </w:p>
          <w:p w:rsidR="009D0B25" w:rsidRDefault="009D0B25" w:rsidP="00A76AB6">
            <w:pPr>
              <w:tabs>
                <w:tab w:val="left" w:pos="1766"/>
              </w:tabs>
              <w:rPr>
                <w:rFonts w:ascii="Arial" w:hAnsi="Arial" w:cs="Arial"/>
                <w:sz w:val="18"/>
                <w:szCs w:val="18"/>
              </w:rPr>
            </w:pPr>
          </w:p>
          <w:p w:rsidR="009D0B25" w:rsidRDefault="009D0B25" w:rsidP="00A76AB6">
            <w:pPr>
              <w:tabs>
                <w:tab w:val="left" w:pos="1766"/>
              </w:tabs>
              <w:rPr>
                <w:rFonts w:ascii="Arial" w:hAnsi="Arial" w:cs="Arial"/>
                <w:sz w:val="18"/>
                <w:szCs w:val="18"/>
              </w:rPr>
            </w:pPr>
          </w:p>
          <w:p w:rsidR="009D0B25" w:rsidRDefault="009D0B25" w:rsidP="00A76AB6">
            <w:pPr>
              <w:tabs>
                <w:tab w:val="left" w:pos="1766"/>
              </w:tabs>
              <w:rPr>
                <w:rFonts w:ascii="Arial" w:hAnsi="Arial" w:cs="Arial"/>
                <w:sz w:val="18"/>
                <w:szCs w:val="18"/>
              </w:rPr>
            </w:pPr>
          </w:p>
          <w:p w:rsidR="009D0B25" w:rsidRDefault="009D0B25" w:rsidP="00A76AB6">
            <w:pPr>
              <w:tabs>
                <w:tab w:val="left" w:pos="1766"/>
              </w:tabs>
              <w:rPr>
                <w:rFonts w:ascii="Arial" w:hAnsi="Arial" w:cs="Arial"/>
                <w:sz w:val="18"/>
                <w:szCs w:val="18"/>
              </w:rPr>
            </w:pPr>
          </w:p>
          <w:p w:rsidR="009D0B25" w:rsidRPr="00C14E55" w:rsidRDefault="00BC3B6A" w:rsidP="00A76AB6">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685925"/>
                  <wp:effectExtent l="0" t="0" r="825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 SEST- KIT3.6.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685925"/>
                          </a:xfrm>
                          <a:prstGeom prst="rect">
                            <a:avLst/>
                          </a:prstGeom>
                        </pic:spPr>
                      </pic:pic>
                    </a:graphicData>
                  </a:graphic>
                </wp:inline>
              </w:drawing>
            </w:r>
          </w:p>
        </w:tc>
        <w:tc>
          <w:tcPr>
            <w:tcW w:w="4842" w:type="dxa"/>
          </w:tcPr>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A76AB6" w:rsidRDefault="00A76AB6" w:rsidP="00A76AB6">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A76AB6" w:rsidRDefault="00A76AB6" w:rsidP="00A76AB6">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A76AB6" w:rsidRPr="008248D9" w:rsidRDefault="00A76AB6" w:rsidP="00A76AB6">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A76AB6" w:rsidRDefault="00A76AB6" w:rsidP="00A76AB6">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A76AB6" w:rsidRDefault="00A76AB6" w:rsidP="00A76AB6">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Rafaella Aparecida Rosa Lima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A76AB6" w:rsidRDefault="00A76AB6" w:rsidP="00A76AB6">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A76AB6" w:rsidRDefault="00A76AB6" w:rsidP="00A76AB6">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jc w:val="right"/>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Default="00A76AB6" w:rsidP="00A76AB6">
            <w:pPr>
              <w:autoSpaceDE w:val="0"/>
              <w:adjustRightInd w:val="0"/>
              <w:rPr>
                <w:rFonts w:ascii="Arial" w:hAnsi="Arial" w:cs="Arial"/>
                <w:b/>
                <w:bCs/>
                <w:sz w:val="18"/>
                <w:szCs w:val="18"/>
              </w:rPr>
            </w:pPr>
          </w:p>
          <w:p w:rsidR="00A76AB6" w:rsidRPr="00002A3D" w:rsidRDefault="00A76AB6" w:rsidP="00A76AB6">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p>
    <w:p w:rsidR="002A7FB9" w:rsidRPr="0060678C" w:rsidRDefault="002A7FB9" w:rsidP="0060678C">
      <w:pPr>
        <w:widowControl w:val="0"/>
        <w:spacing w:line="360" w:lineRule="auto"/>
        <w:jc w:val="left"/>
        <w:rPr>
          <w:rFonts w:ascii="Arial" w:hAnsi="Arial" w:cs="Arial"/>
          <w:b/>
          <w:bCs/>
          <w:sz w:val="24"/>
          <w:szCs w:val="24"/>
        </w:rPr>
      </w:pPr>
      <w:r w:rsidRPr="0060678C">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7C7DAB" w:rsidP="00A430FE">
      <w:pPr>
        <w:widowControl w:val="0"/>
        <w:spacing w:line="360" w:lineRule="auto"/>
        <w:jc w:val="left"/>
        <w:rPr>
          <w:rFonts w:ascii="Arial" w:hAnsi="Arial" w:cs="Arial"/>
          <w:b/>
          <w:bCs/>
          <w:sz w:val="24"/>
          <w:szCs w:val="24"/>
        </w:rPr>
      </w:pPr>
      <w:r>
        <w:rPr>
          <w:rFonts w:ascii="Arial" w:hAnsi="Arial" w:cs="Arial"/>
          <w:b/>
          <w:bCs/>
          <w:sz w:val="24"/>
          <w:szCs w:val="24"/>
        </w:rPr>
        <w:t>2</w:t>
      </w:r>
      <w:r w:rsidR="00E3574E">
        <w:rPr>
          <w:rFonts w:ascii="Arial" w:hAnsi="Arial" w:cs="Arial"/>
          <w:b/>
          <w:bCs/>
          <w:sz w:val="24"/>
          <w:szCs w:val="24"/>
        </w:rPr>
        <w:t>6</w:t>
      </w:r>
      <w:r w:rsidR="002A7FB9">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54271F">
        <w:rPr>
          <w:rFonts w:ascii="Arial" w:hAnsi="Arial" w:cs="Arial"/>
          <w:b/>
          <w:bCs/>
          <w:sz w:val="24"/>
          <w:szCs w:val="24"/>
        </w:rPr>
        <w:t xml:space="preserve"> Inclusão dos artefatos, definição do processo, adequação do </w:t>
      </w:r>
      <w:r w:rsidR="0054271F" w:rsidRPr="000116A3">
        <w:rPr>
          <w:rFonts w:ascii="Arial" w:hAnsi="Arial" w:cs="Arial"/>
          <w:b/>
          <w:bCs/>
          <w:sz w:val="24"/>
          <w:szCs w:val="24"/>
        </w:rPr>
        <w:t>passo</w:t>
      </w:r>
      <w:r w:rsidR="0054271F">
        <w:rPr>
          <w:rFonts w:ascii="Arial" w:hAnsi="Arial" w:cs="Arial"/>
          <w:b/>
          <w:bCs/>
          <w:sz w:val="24"/>
          <w:szCs w:val="24"/>
        </w:rPr>
        <w:t>-a-passo, objetivos e capa ao processo.</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54271F">
        <w:rPr>
          <w:rFonts w:ascii="Arial" w:hAnsi="Arial" w:cs="Arial"/>
          <w:b/>
          <w:bCs/>
          <w:sz w:val="24"/>
          <w:szCs w:val="24"/>
        </w:rPr>
        <w:t xml:space="preserve"> Edna Dias Canedo e Pedro Thiago Rocha de Alcântara. </w:t>
      </w:r>
    </w:p>
    <w:p w:rsidR="004738A0" w:rsidRDefault="004738A0" w:rsidP="00A430FE">
      <w:pPr>
        <w:widowControl w:val="0"/>
        <w:spacing w:line="360" w:lineRule="auto"/>
        <w:jc w:val="left"/>
        <w:rPr>
          <w:rFonts w:ascii="Arial" w:hAnsi="Arial" w:cs="Arial"/>
          <w:b/>
          <w:bCs/>
          <w:sz w:val="24"/>
          <w:szCs w:val="24"/>
        </w:rPr>
      </w:pPr>
      <w:r>
        <w:rPr>
          <w:rFonts w:ascii="Arial" w:hAnsi="Arial" w:cs="Arial"/>
          <w:b/>
          <w:bCs/>
          <w:sz w:val="24"/>
          <w:szCs w:val="24"/>
        </w:rPr>
        <w:t xml:space="preserve">Revisor: </w:t>
      </w:r>
      <w:r w:rsidRPr="004738A0">
        <w:rPr>
          <w:rFonts w:ascii="Arial" w:hAnsi="Arial" w:cs="Arial"/>
          <w:b/>
          <w:bCs/>
          <w:sz w:val="24"/>
          <w:szCs w:val="24"/>
        </w:rPr>
        <w:t>Natal Henrique Troz Guglilhermi</w:t>
      </w:r>
      <w:r>
        <w:rPr>
          <w:rFonts w:ascii="Arial" w:hAnsi="Arial" w:cs="Arial"/>
          <w:b/>
          <w:bCs/>
          <w:sz w:val="24"/>
          <w:szCs w:val="24"/>
        </w:rPr>
        <w:t xml:space="preserve"> e Otávio Porto Barbosa.</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FC1494" w:rsidRDefault="00ED35E4" w:rsidP="003B6838">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sdt>
      <w:sdtPr>
        <w:rPr>
          <w:rFonts w:ascii="Times" w:eastAsia="Times New Roman" w:hAnsi="Times" w:cs="Times New Roman"/>
          <w:color w:val="auto"/>
          <w:sz w:val="22"/>
          <w:szCs w:val="20"/>
          <w:lang w:eastAsia="ar-SA"/>
        </w:rPr>
        <w:id w:val="-185605924"/>
        <w:docPartObj>
          <w:docPartGallery w:val="Table of Contents"/>
          <w:docPartUnique/>
        </w:docPartObj>
      </w:sdtPr>
      <w:sdtEndPr>
        <w:rPr>
          <w:rFonts w:ascii="Arial" w:hAnsi="Arial" w:cs="Arial"/>
          <w:b/>
          <w:bCs/>
        </w:rPr>
      </w:sdtEndPr>
      <w:sdtContent>
        <w:p w:rsidR="00FC1494" w:rsidRDefault="00FC1494">
          <w:pPr>
            <w:pStyle w:val="CabealhodoSumrio"/>
          </w:pPr>
        </w:p>
        <w:p w:rsidR="0052472C" w:rsidRPr="00ED5E88" w:rsidRDefault="00FC1494">
          <w:pPr>
            <w:pStyle w:val="Sumrio1"/>
            <w:tabs>
              <w:tab w:val="right" w:leader="dot" w:pos="9739"/>
            </w:tabs>
            <w:rPr>
              <w:rFonts w:ascii="Arial" w:eastAsiaTheme="minorEastAsia" w:hAnsi="Arial" w:cs="Arial"/>
              <w:b w:val="0"/>
              <w:bCs w:val="0"/>
              <w:i w:val="0"/>
              <w:iCs w:val="0"/>
              <w:noProof/>
              <w:szCs w:val="22"/>
              <w:lang w:eastAsia="pt-BR"/>
            </w:rPr>
          </w:pPr>
          <w:r w:rsidRPr="00ED5E88">
            <w:rPr>
              <w:rFonts w:ascii="Arial" w:hAnsi="Arial" w:cs="Arial"/>
            </w:rPr>
            <w:fldChar w:fldCharType="begin"/>
          </w:r>
          <w:r w:rsidRPr="00ED5E88">
            <w:rPr>
              <w:rFonts w:ascii="Arial" w:hAnsi="Arial" w:cs="Arial"/>
            </w:rPr>
            <w:instrText xml:space="preserve"> TOC \o "1-3" \h \z \u </w:instrText>
          </w:r>
          <w:r w:rsidRPr="00ED5E88">
            <w:rPr>
              <w:rFonts w:ascii="Arial" w:hAnsi="Arial" w:cs="Arial"/>
            </w:rPr>
            <w:fldChar w:fldCharType="separate"/>
          </w:r>
          <w:hyperlink w:anchor="_Toc509795969" w:history="1">
            <w:r w:rsidR="0052472C" w:rsidRPr="00ED5E88">
              <w:rPr>
                <w:rStyle w:val="Hyperlink"/>
                <w:rFonts w:ascii="Arial" w:hAnsi="Arial" w:cs="Arial"/>
                <w:noProof/>
              </w:rPr>
              <w:t>INTRODUÇÃO</w:t>
            </w:r>
            <w:r w:rsidR="0052472C" w:rsidRPr="00ED5E88">
              <w:rPr>
                <w:rFonts w:ascii="Arial" w:hAnsi="Arial" w:cs="Arial"/>
                <w:noProof/>
                <w:webHidden/>
              </w:rPr>
              <w:tab/>
            </w:r>
            <w:r w:rsidR="0052472C" w:rsidRPr="00ED5E88">
              <w:rPr>
                <w:rFonts w:ascii="Arial" w:hAnsi="Arial" w:cs="Arial"/>
                <w:noProof/>
                <w:webHidden/>
              </w:rPr>
              <w:fldChar w:fldCharType="begin"/>
            </w:r>
            <w:r w:rsidR="0052472C" w:rsidRPr="00ED5E88">
              <w:rPr>
                <w:rFonts w:ascii="Arial" w:hAnsi="Arial" w:cs="Arial"/>
                <w:noProof/>
                <w:webHidden/>
              </w:rPr>
              <w:instrText xml:space="preserve"> PAGEREF _Toc509795969 \h </w:instrText>
            </w:r>
            <w:r w:rsidR="0052472C" w:rsidRPr="00ED5E88">
              <w:rPr>
                <w:rFonts w:ascii="Arial" w:hAnsi="Arial" w:cs="Arial"/>
                <w:noProof/>
                <w:webHidden/>
              </w:rPr>
            </w:r>
            <w:r w:rsidR="0052472C" w:rsidRPr="00ED5E88">
              <w:rPr>
                <w:rFonts w:ascii="Arial" w:hAnsi="Arial" w:cs="Arial"/>
                <w:noProof/>
                <w:webHidden/>
              </w:rPr>
              <w:fldChar w:fldCharType="separate"/>
            </w:r>
            <w:r w:rsidR="0052472C" w:rsidRPr="00ED5E88">
              <w:rPr>
                <w:rFonts w:ascii="Arial" w:hAnsi="Arial" w:cs="Arial"/>
                <w:noProof/>
                <w:webHidden/>
              </w:rPr>
              <w:t>5</w:t>
            </w:r>
            <w:r w:rsidR="0052472C" w:rsidRPr="00ED5E88">
              <w:rPr>
                <w:rFonts w:ascii="Arial" w:hAnsi="Arial" w:cs="Arial"/>
                <w:noProof/>
                <w:webHidden/>
              </w:rPr>
              <w:fldChar w:fldCharType="end"/>
            </w:r>
          </w:hyperlink>
        </w:p>
        <w:p w:rsidR="0052472C" w:rsidRPr="00ED5E88" w:rsidRDefault="00846B3B">
          <w:pPr>
            <w:pStyle w:val="Sumrio1"/>
            <w:tabs>
              <w:tab w:val="right" w:leader="dot" w:pos="9739"/>
            </w:tabs>
            <w:rPr>
              <w:rFonts w:ascii="Arial" w:eastAsiaTheme="minorEastAsia" w:hAnsi="Arial" w:cs="Arial"/>
              <w:b w:val="0"/>
              <w:bCs w:val="0"/>
              <w:i w:val="0"/>
              <w:iCs w:val="0"/>
              <w:noProof/>
              <w:szCs w:val="22"/>
              <w:lang w:eastAsia="pt-BR"/>
            </w:rPr>
          </w:pPr>
          <w:hyperlink w:anchor="_Toc509795970" w:history="1">
            <w:r w:rsidR="0052472C" w:rsidRPr="00ED5E88">
              <w:rPr>
                <w:rStyle w:val="Hyperlink"/>
                <w:rFonts w:ascii="Arial" w:hAnsi="Arial" w:cs="Arial"/>
                <w:noProof/>
              </w:rPr>
              <w:t>VISÃO GERAL</w:t>
            </w:r>
            <w:r w:rsidR="0052472C" w:rsidRPr="00ED5E88">
              <w:rPr>
                <w:rFonts w:ascii="Arial" w:hAnsi="Arial" w:cs="Arial"/>
                <w:noProof/>
                <w:webHidden/>
              </w:rPr>
              <w:tab/>
            </w:r>
            <w:r w:rsidR="0052472C" w:rsidRPr="00ED5E88">
              <w:rPr>
                <w:rFonts w:ascii="Arial" w:hAnsi="Arial" w:cs="Arial"/>
                <w:noProof/>
                <w:webHidden/>
              </w:rPr>
              <w:fldChar w:fldCharType="begin"/>
            </w:r>
            <w:r w:rsidR="0052472C" w:rsidRPr="00ED5E88">
              <w:rPr>
                <w:rFonts w:ascii="Arial" w:hAnsi="Arial" w:cs="Arial"/>
                <w:noProof/>
                <w:webHidden/>
              </w:rPr>
              <w:instrText xml:space="preserve"> PAGEREF _Toc509795970 \h </w:instrText>
            </w:r>
            <w:r w:rsidR="0052472C" w:rsidRPr="00ED5E88">
              <w:rPr>
                <w:rFonts w:ascii="Arial" w:hAnsi="Arial" w:cs="Arial"/>
                <w:noProof/>
                <w:webHidden/>
              </w:rPr>
            </w:r>
            <w:r w:rsidR="0052472C" w:rsidRPr="00ED5E88">
              <w:rPr>
                <w:rFonts w:ascii="Arial" w:hAnsi="Arial" w:cs="Arial"/>
                <w:noProof/>
                <w:webHidden/>
              </w:rPr>
              <w:fldChar w:fldCharType="separate"/>
            </w:r>
            <w:r w:rsidR="0052472C" w:rsidRPr="00ED5E88">
              <w:rPr>
                <w:rFonts w:ascii="Arial" w:hAnsi="Arial" w:cs="Arial"/>
                <w:noProof/>
                <w:webHidden/>
              </w:rPr>
              <w:t>5</w:t>
            </w:r>
            <w:r w:rsidR="0052472C" w:rsidRPr="00ED5E88">
              <w:rPr>
                <w:rFonts w:ascii="Arial" w:hAnsi="Arial" w:cs="Arial"/>
                <w:noProof/>
                <w:webHidden/>
              </w:rPr>
              <w:fldChar w:fldCharType="end"/>
            </w:r>
          </w:hyperlink>
        </w:p>
        <w:p w:rsidR="0052472C" w:rsidRPr="00ED5E88" w:rsidRDefault="00846B3B">
          <w:pPr>
            <w:pStyle w:val="Sumrio2"/>
            <w:tabs>
              <w:tab w:val="right" w:leader="dot" w:pos="9739"/>
            </w:tabs>
            <w:rPr>
              <w:rFonts w:ascii="Arial" w:eastAsiaTheme="minorEastAsia" w:hAnsi="Arial" w:cs="Arial"/>
              <w:b w:val="0"/>
              <w:bCs w:val="0"/>
              <w:noProof/>
              <w:szCs w:val="22"/>
              <w:lang w:eastAsia="pt-BR"/>
            </w:rPr>
          </w:pPr>
          <w:hyperlink w:anchor="_Toc509795971" w:history="1">
            <w:r w:rsidR="0052472C" w:rsidRPr="00ED5E88">
              <w:rPr>
                <w:rStyle w:val="Hyperlink"/>
                <w:rFonts w:ascii="Arial" w:eastAsia="SimSun" w:hAnsi="Arial" w:cs="Arial"/>
                <w:noProof/>
              </w:rPr>
              <w:t>2.1. Objetivo</w:t>
            </w:r>
            <w:r w:rsidR="0052472C" w:rsidRPr="00ED5E88">
              <w:rPr>
                <w:rFonts w:ascii="Arial" w:hAnsi="Arial" w:cs="Arial"/>
                <w:noProof/>
                <w:webHidden/>
              </w:rPr>
              <w:tab/>
            </w:r>
            <w:r w:rsidR="0052472C" w:rsidRPr="00ED5E88">
              <w:rPr>
                <w:rFonts w:ascii="Arial" w:hAnsi="Arial" w:cs="Arial"/>
                <w:noProof/>
                <w:webHidden/>
              </w:rPr>
              <w:fldChar w:fldCharType="begin"/>
            </w:r>
            <w:r w:rsidR="0052472C" w:rsidRPr="00ED5E88">
              <w:rPr>
                <w:rFonts w:ascii="Arial" w:hAnsi="Arial" w:cs="Arial"/>
                <w:noProof/>
                <w:webHidden/>
              </w:rPr>
              <w:instrText xml:space="preserve"> PAGEREF _Toc509795971 \h </w:instrText>
            </w:r>
            <w:r w:rsidR="0052472C" w:rsidRPr="00ED5E88">
              <w:rPr>
                <w:rFonts w:ascii="Arial" w:hAnsi="Arial" w:cs="Arial"/>
                <w:noProof/>
                <w:webHidden/>
              </w:rPr>
            </w:r>
            <w:r w:rsidR="0052472C" w:rsidRPr="00ED5E88">
              <w:rPr>
                <w:rFonts w:ascii="Arial" w:hAnsi="Arial" w:cs="Arial"/>
                <w:noProof/>
                <w:webHidden/>
              </w:rPr>
              <w:fldChar w:fldCharType="separate"/>
            </w:r>
            <w:r w:rsidR="0052472C" w:rsidRPr="00ED5E88">
              <w:rPr>
                <w:rFonts w:ascii="Arial" w:hAnsi="Arial" w:cs="Arial"/>
                <w:noProof/>
                <w:webHidden/>
              </w:rPr>
              <w:t>5</w:t>
            </w:r>
            <w:r w:rsidR="0052472C" w:rsidRPr="00ED5E88">
              <w:rPr>
                <w:rFonts w:ascii="Arial" w:hAnsi="Arial" w:cs="Arial"/>
                <w:noProof/>
                <w:webHidden/>
              </w:rPr>
              <w:fldChar w:fldCharType="end"/>
            </w:r>
          </w:hyperlink>
        </w:p>
        <w:p w:rsidR="0052472C" w:rsidRPr="00ED5E88" w:rsidRDefault="00846B3B">
          <w:pPr>
            <w:pStyle w:val="Sumrio2"/>
            <w:tabs>
              <w:tab w:val="right" w:leader="dot" w:pos="9739"/>
            </w:tabs>
            <w:rPr>
              <w:rFonts w:ascii="Arial" w:eastAsiaTheme="minorEastAsia" w:hAnsi="Arial" w:cs="Arial"/>
              <w:b w:val="0"/>
              <w:bCs w:val="0"/>
              <w:noProof/>
              <w:szCs w:val="22"/>
              <w:lang w:eastAsia="pt-BR"/>
            </w:rPr>
          </w:pPr>
          <w:hyperlink w:anchor="_Toc509795972" w:history="1">
            <w:r w:rsidR="0052472C" w:rsidRPr="00ED5E88">
              <w:rPr>
                <w:rStyle w:val="Hyperlink"/>
                <w:rFonts w:ascii="Arial" w:eastAsia="SimSun" w:hAnsi="Arial" w:cs="Arial"/>
                <w:noProof/>
              </w:rPr>
              <w:t>2.2. Justificativa</w:t>
            </w:r>
            <w:r w:rsidR="0052472C" w:rsidRPr="00ED5E88">
              <w:rPr>
                <w:rFonts w:ascii="Arial" w:hAnsi="Arial" w:cs="Arial"/>
                <w:noProof/>
                <w:webHidden/>
              </w:rPr>
              <w:tab/>
            </w:r>
            <w:r w:rsidR="0052472C" w:rsidRPr="00ED5E88">
              <w:rPr>
                <w:rFonts w:ascii="Arial" w:hAnsi="Arial" w:cs="Arial"/>
                <w:noProof/>
                <w:webHidden/>
              </w:rPr>
              <w:fldChar w:fldCharType="begin"/>
            </w:r>
            <w:r w:rsidR="0052472C" w:rsidRPr="00ED5E88">
              <w:rPr>
                <w:rFonts w:ascii="Arial" w:hAnsi="Arial" w:cs="Arial"/>
                <w:noProof/>
                <w:webHidden/>
              </w:rPr>
              <w:instrText xml:space="preserve"> PAGEREF _Toc509795972 \h </w:instrText>
            </w:r>
            <w:r w:rsidR="0052472C" w:rsidRPr="00ED5E88">
              <w:rPr>
                <w:rFonts w:ascii="Arial" w:hAnsi="Arial" w:cs="Arial"/>
                <w:noProof/>
                <w:webHidden/>
              </w:rPr>
            </w:r>
            <w:r w:rsidR="0052472C" w:rsidRPr="00ED5E88">
              <w:rPr>
                <w:rFonts w:ascii="Arial" w:hAnsi="Arial" w:cs="Arial"/>
                <w:noProof/>
                <w:webHidden/>
              </w:rPr>
              <w:fldChar w:fldCharType="separate"/>
            </w:r>
            <w:r w:rsidR="0052472C" w:rsidRPr="00ED5E88">
              <w:rPr>
                <w:rFonts w:ascii="Arial" w:hAnsi="Arial" w:cs="Arial"/>
                <w:noProof/>
                <w:webHidden/>
              </w:rPr>
              <w:t>5</w:t>
            </w:r>
            <w:r w:rsidR="0052472C" w:rsidRPr="00ED5E88">
              <w:rPr>
                <w:rFonts w:ascii="Arial" w:hAnsi="Arial" w:cs="Arial"/>
                <w:noProof/>
                <w:webHidden/>
              </w:rPr>
              <w:fldChar w:fldCharType="end"/>
            </w:r>
          </w:hyperlink>
        </w:p>
        <w:p w:rsidR="0052472C" w:rsidRPr="00ED5E88" w:rsidRDefault="00846B3B">
          <w:pPr>
            <w:pStyle w:val="Sumrio1"/>
            <w:tabs>
              <w:tab w:val="right" w:leader="dot" w:pos="9739"/>
            </w:tabs>
            <w:rPr>
              <w:rFonts w:ascii="Arial" w:eastAsiaTheme="minorEastAsia" w:hAnsi="Arial" w:cs="Arial"/>
              <w:b w:val="0"/>
              <w:bCs w:val="0"/>
              <w:i w:val="0"/>
              <w:iCs w:val="0"/>
              <w:noProof/>
              <w:szCs w:val="22"/>
              <w:lang w:eastAsia="pt-BR"/>
            </w:rPr>
          </w:pPr>
          <w:hyperlink w:anchor="_Toc509795973" w:history="1">
            <w:r w:rsidR="0052472C" w:rsidRPr="00ED5E88">
              <w:rPr>
                <w:rStyle w:val="Hyperlink"/>
                <w:rFonts w:ascii="Arial" w:hAnsi="Arial" w:cs="Arial"/>
                <w:noProof/>
              </w:rPr>
              <w:t>POLÍTICA DE SEGURANÇA DA INFORMAÇÃO E COMUNICAÇÃO</w:t>
            </w:r>
            <w:r w:rsidR="0052472C" w:rsidRPr="00ED5E88">
              <w:rPr>
                <w:rFonts w:ascii="Arial" w:hAnsi="Arial" w:cs="Arial"/>
                <w:noProof/>
                <w:webHidden/>
              </w:rPr>
              <w:tab/>
            </w:r>
            <w:r w:rsidR="0052472C" w:rsidRPr="00ED5E88">
              <w:rPr>
                <w:rFonts w:ascii="Arial" w:hAnsi="Arial" w:cs="Arial"/>
                <w:noProof/>
                <w:webHidden/>
              </w:rPr>
              <w:fldChar w:fldCharType="begin"/>
            </w:r>
            <w:r w:rsidR="0052472C" w:rsidRPr="00ED5E88">
              <w:rPr>
                <w:rFonts w:ascii="Arial" w:hAnsi="Arial" w:cs="Arial"/>
                <w:noProof/>
                <w:webHidden/>
              </w:rPr>
              <w:instrText xml:space="preserve"> PAGEREF _Toc509795973 \h </w:instrText>
            </w:r>
            <w:r w:rsidR="0052472C" w:rsidRPr="00ED5E88">
              <w:rPr>
                <w:rFonts w:ascii="Arial" w:hAnsi="Arial" w:cs="Arial"/>
                <w:noProof/>
                <w:webHidden/>
              </w:rPr>
            </w:r>
            <w:r w:rsidR="0052472C" w:rsidRPr="00ED5E88">
              <w:rPr>
                <w:rFonts w:ascii="Arial" w:hAnsi="Arial" w:cs="Arial"/>
                <w:noProof/>
                <w:webHidden/>
              </w:rPr>
              <w:fldChar w:fldCharType="separate"/>
            </w:r>
            <w:r w:rsidR="0052472C" w:rsidRPr="00ED5E88">
              <w:rPr>
                <w:rFonts w:ascii="Arial" w:hAnsi="Arial" w:cs="Arial"/>
                <w:noProof/>
                <w:webHidden/>
              </w:rPr>
              <w:t>6</w:t>
            </w:r>
            <w:r w:rsidR="0052472C" w:rsidRPr="00ED5E88">
              <w:rPr>
                <w:rFonts w:ascii="Arial" w:hAnsi="Arial" w:cs="Arial"/>
                <w:noProof/>
                <w:webHidden/>
              </w:rPr>
              <w:fldChar w:fldCharType="end"/>
            </w:r>
          </w:hyperlink>
        </w:p>
        <w:p w:rsidR="0052472C" w:rsidRPr="00ED5E88" w:rsidRDefault="00846B3B">
          <w:pPr>
            <w:pStyle w:val="Sumrio2"/>
            <w:tabs>
              <w:tab w:val="right" w:leader="dot" w:pos="9739"/>
            </w:tabs>
            <w:rPr>
              <w:rFonts w:ascii="Arial" w:eastAsiaTheme="minorEastAsia" w:hAnsi="Arial" w:cs="Arial"/>
              <w:b w:val="0"/>
              <w:bCs w:val="0"/>
              <w:noProof/>
              <w:szCs w:val="22"/>
              <w:lang w:eastAsia="pt-BR"/>
            </w:rPr>
          </w:pPr>
          <w:hyperlink w:anchor="_Toc509795974" w:history="1">
            <w:r w:rsidR="0052472C" w:rsidRPr="00ED5E88">
              <w:rPr>
                <w:rStyle w:val="Hyperlink"/>
                <w:rFonts w:ascii="Arial" w:eastAsia="SimSun" w:hAnsi="Arial" w:cs="Arial"/>
                <w:noProof/>
              </w:rPr>
              <w:t>3.1. Definição</w:t>
            </w:r>
            <w:r w:rsidR="0052472C" w:rsidRPr="00ED5E88">
              <w:rPr>
                <w:rFonts w:ascii="Arial" w:hAnsi="Arial" w:cs="Arial"/>
                <w:noProof/>
                <w:webHidden/>
              </w:rPr>
              <w:tab/>
            </w:r>
            <w:r w:rsidR="0052472C" w:rsidRPr="00ED5E88">
              <w:rPr>
                <w:rFonts w:ascii="Arial" w:hAnsi="Arial" w:cs="Arial"/>
                <w:noProof/>
                <w:webHidden/>
              </w:rPr>
              <w:fldChar w:fldCharType="begin"/>
            </w:r>
            <w:r w:rsidR="0052472C" w:rsidRPr="00ED5E88">
              <w:rPr>
                <w:rFonts w:ascii="Arial" w:hAnsi="Arial" w:cs="Arial"/>
                <w:noProof/>
                <w:webHidden/>
              </w:rPr>
              <w:instrText xml:space="preserve"> PAGEREF _Toc509795974 \h </w:instrText>
            </w:r>
            <w:r w:rsidR="0052472C" w:rsidRPr="00ED5E88">
              <w:rPr>
                <w:rFonts w:ascii="Arial" w:hAnsi="Arial" w:cs="Arial"/>
                <w:noProof/>
                <w:webHidden/>
              </w:rPr>
            </w:r>
            <w:r w:rsidR="0052472C" w:rsidRPr="00ED5E88">
              <w:rPr>
                <w:rFonts w:ascii="Arial" w:hAnsi="Arial" w:cs="Arial"/>
                <w:noProof/>
                <w:webHidden/>
              </w:rPr>
              <w:fldChar w:fldCharType="separate"/>
            </w:r>
            <w:r w:rsidR="0052472C" w:rsidRPr="00ED5E88">
              <w:rPr>
                <w:rFonts w:ascii="Arial" w:hAnsi="Arial" w:cs="Arial"/>
                <w:noProof/>
                <w:webHidden/>
              </w:rPr>
              <w:t>6</w:t>
            </w:r>
            <w:r w:rsidR="0052472C" w:rsidRPr="00ED5E88">
              <w:rPr>
                <w:rFonts w:ascii="Arial" w:hAnsi="Arial" w:cs="Arial"/>
                <w:noProof/>
                <w:webHidden/>
              </w:rPr>
              <w:fldChar w:fldCharType="end"/>
            </w:r>
          </w:hyperlink>
        </w:p>
        <w:p w:rsidR="0052472C" w:rsidRPr="00ED5E88" w:rsidRDefault="00846B3B">
          <w:pPr>
            <w:pStyle w:val="Sumrio2"/>
            <w:tabs>
              <w:tab w:val="right" w:leader="dot" w:pos="9739"/>
            </w:tabs>
            <w:rPr>
              <w:rFonts w:ascii="Arial" w:eastAsiaTheme="minorEastAsia" w:hAnsi="Arial" w:cs="Arial"/>
              <w:b w:val="0"/>
              <w:bCs w:val="0"/>
              <w:noProof/>
              <w:szCs w:val="22"/>
              <w:lang w:eastAsia="pt-BR"/>
            </w:rPr>
          </w:pPr>
          <w:hyperlink w:anchor="_Toc509795975" w:history="1">
            <w:r w:rsidR="0052472C" w:rsidRPr="00ED5E88">
              <w:rPr>
                <w:rStyle w:val="Hyperlink"/>
                <w:rFonts w:ascii="Arial" w:eastAsia="SimSun" w:hAnsi="Arial" w:cs="Arial"/>
                <w:noProof/>
              </w:rPr>
              <w:t>3.2. Passo a passo</w:t>
            </w:r>
            <w:r w:rsidR="0052472C" w:rsidRPr="00ED5E88">
              <w:rPr>
                <w:rFonts w:ascii="Arial" w:hAnsi="Arial" w:cs="Arial"/>
                <w:noProof/>
                <w:webHidden/>
              </w:rPr>
              <w:tab/>
            </w:r>
            <w:r w:rsidR="0052472C" w:rsidRPr="00ED5E88">
              <w:rPr>
                <w:rFonts w:ascii="Arial" w:hAnsi="Arial" w:cs="Arial"/>
                <w:noProof/>
                <w:webHidden/>
              </w:rPr>
              <w:fldChar w:fldCharType="begin"/>
            </w:r>
            <w:r w:rsidR="0052472C" w:rsidRPr="00ED5E88">
              <w:rPr>
                <w:rFonts w:ascii="Arial" w:hAnsi="Arial" w:cs="Arial"/>
                <w:noProof/>
                <w:webHidden/>
              </w:rPr>
              <w:instrText xml:space="preserve"> PAGEREF _Toc509795975 \h </w:instrText>
            </w:r>
            <w:r w:rsidR="0052472C" w:rsidRPr="00ED5E88">
              <w:rPr>
                <w:rFonts w:ascii="Arial" w:hAnsi="Arial" w:cs="Arial"/>
                <w:noProof/>
                <w:webHidden/>
              </w:rPr>
            </w:r>
            <w:r w:rsidR="0052472C" w:rsidRPr="00ED5E88">
              <w:rPr>
                <w:rFonts w:ascii="Arial" w:hAnsi="Arial" w:cs="Arial"/>
                <w:noProof/>
                <w:webHidden/>
              </w:rPr>
              <w:fldChar w:fldCharType="separate"/>
            </w:r>
            <w:r w:rsidR="0052472C" w:rsidRPr="00ED5E88">
              <w:rPr>
                <w:rFonts w:ascii="Arial" w:hAnsi="Arial" w:cs="Arial"/>
                <w:noProof/>
                <w:webHidden/>
              </w:rPr>
              <w:t>6</w:t>
            </w:r>
            <w:r w:rsidR="0052472C" w:rsidRPr="00ED5E88">
              <w:rPr>
                <w:rFonts w:ascii="Arial" w:hAnsi="Arial" w:cs="Arial"/>
                <w:noProof/>
                <w:webHidden/>
              </w:rPr>
              <w:fldChar w:fldCharType="end"/>
            </w:r>
          </w:hyperlink>
        </w:p>
        <w:p w:rsidR="0052472C" w:rsidRPr="00ED5E88" w:rsidRDefault="00846B3B">
          <w:pPr>
            <w:pStyle w:val="Sumrio1"/>
            <w:tabs>
              <w:tab w:val="right" w:leader="dot" w:pos="9739"/>
            </w:tabs>
            <w:rPr>
              <w:rFonts w:ascii="Arial" w:eastAsiaTheme="minorEastAsia" w:hAnsi="Arial" w:cs="Arial"/>
              <w:b w:val="0"/>
              <w:bCs w:val="0"/>
              <w:i w:val="0"/>
              <w:iCs w:val="0"/>
              <w:noProof/>
              <w:szCs w:val="22"/>
              <w:lang w:eastAsia="pt-BR"/>
            </w:rPr>
          </w:pPr>
          <w:hyperlink w:anchor="_Toc509795976" w:history="1">
            <w:r w:rsidR="0052472C" w:rsidRPr="00ED5E88">
              <w:rPr>
                <w:rStyle w:val="Hyperlink"/>
                <w:rFonts w:ascii="Arial" w:hAnsi="Arial" w:cs="Arial"/>
                <w:noProof/>
              </w:rPr>
              <w:t>ARTEFATOS</w:t>
            </w:r>
            <w:r w:rsidR="0052472C" w:rsidRPr="00ED5E88">
              <w:rPr>
                <w:rFonts w:ascii="Arial" w:hAnsi="Arial" w:cs="Arial"/>
                <w:noProof/>
                <w:webHidden/>
              </w:rPr>
              <w:tab/>
            </w:r>
            <w:r w:rsidR="00035DA0">
              <w:rPr>
                <w:rFonts w:ascii="Arial" w:hAnsi="Arial" w:cs="Arial"/>
                <w:noProof/>
                <w:webHidden/>
              </w:rPr>
              <w:t>7</w:t>
            </w:r>
          </w:hyperlink>
        </w:p>
        <w:p w:rsidR="00D51DC0" w:rsidRPr="00ED5E88" w:rsidRDefault="00846B3B" w:rsidP="00D51DC0">
          <w:pPr>
            <w:pStyle w:val="Sumrio2"/>
            <w:tabs>
              <w:tab w:val="right" w:leader="dot" w:pos="9739"/>
            </w:tabs>
            <w:rPr>
              <w:rFonts w:ascii="Arial" w:eastAsiaTheme="minorEastAsia" w:hAnsi="Arial" w:cs="Arial"/>
              <w:b w:val="0"/>
              <w:bCs w:val="0"/>
              <w:noProof/>
              <w:szCs w:val="22"/>
              <w:lang w:eastAsia="pt-BR"/>
            </w:rPr>
          </w:pPr>
          <w:hyperlink w:anchor="_Toc509795977" w:history="1">
            <w:r w:rsidR="00D51DC0" w:rsidRPr="00ED5E88">
              <w:rPr>
                <w:rStyle w:val="Hyperlink"/>
                <w:rFonts w:ascii="Arial" w:eastAsia="SimSun" w:hAnsi="Arial" w:cs="Arial"/>
                <w:noProof/>
              </w:rPr>
              <w:t>4.1. Documentos</w:t>
            </w:r>
            <w:r w:rsidR="00D51DC0" w:rsidRPr="00ED5E88">
              <w:rPr>
                <w:rFonts w:ascii="Arial" w:hAnsi="Arial" w:cs="Arial"/>
                <w:noProof/>
                <w:webHidden/>
              </w:rPr>
              <w:tab/>
            </w:r>
            <w:r w:rsidR="00035DA0">
              <w:rPr>
                <w:rFonts w:ascii="Arial" w:hAnsi="Arial" w:cs="Arial"/>
                <w:noProof/>
                <w:webHidden/>
              </w:rPr>
              <w:t>7</w:t>
            </w:r>
          </w:hyperlink>
        </w:p>
        <w:p w:rsidR="00D51DC0" w:rsidRPr="00ED5E88" w:rsidRDefault="00846B3B" w:rsidP="00D51DC0">
          <w:pPr>
            <w:pStyle w:val="Sumrio2"/>
            <w:tabs>
              <w:tab w:val="right" w:leader="dot" w:pos="9739"/>
            </w:tabs>
            <w:rPr>
              <w:rFonts w:ascii="Arial" w:eastAsiaTheme="minorEastAsia" w:hAnsi="Arial" w:cs="Arial"/>
              <w:b w:val="0"/>
              <w:bCs w:val="0"/>
              <w:noProof/>
              <w:szCs w:val="22"/>
              <w:lang w:eastAsia="pt-BR"/>
            </w:rPr>
          </w:pPr>
          <w:hyperlink w:anchor="_Toc509795977" w:history="1">
            <w:r w:rsidR="00D51DC0" w:rsidRPr="00ED5E88">
              <w:rPr>
                <w:rStyle w:val="Hyperlink"/>
                <w:rFonts w:ascii="Arial" w:eastAsia="SimSun" w:hAnsi="Arial" w:cs="Arial"/>
                <w:noProof/>
              </w:rPr>
              <w:t>4.1.</w:t>
            </w:r>
            <w:r w:rsidR="00D51DC0">
              <w:rPr>
                <w:rStyle w:val="Hyperlink"/>
                <w:rFonts w:ascii="Arial" w:eastAsia="SimSun" w:hAnsi="Arial" w:cs="Arial"/>
                <w:noProof/>
              </w:rPr>
              <w:t>1</w:t>
            </w:r>
            <w:r w:rsidR="00D51DC0" w:rsidRPr="00ED5E88">
              <w:rPr>
                <w:rStyle w:val="Hyperlink"/>
                <w:rFonts w:ascii="Arial" w:eastAsia="SimSun" w:hAnsi="Arial" w:cs="Arial"/>
                <w:noProof/>
              </w:rPr>
              <w:t xml:space="preserve"> </w:t>
            </w:r>
            <w:r w:rsidR="00D51DC0" w:rsidRPr="0052472C">
              <w:rPr>
                <w:rFonts w:ascii="Arial" w:hAnsi="Arial"/>
                <w:sz w:val="24"/>
                <w:szCs w:val="24"/>
              </w:rPr>
              <w:t>Política de Segurança da Informação e Comunicação</w:t>
            </w:r>
            <w:r w:rsidR="00D51DC0" w:rsidRPr="00ED5E88">
              <w:rPr>
                <w:rFonts w:ascii="Arial" w:hAnsi="Arial" w:cs="Arial"/>
                <w:noProof/>
                <w:webHidden/>
              </w:rPr>
              <w:tab/>
            </w:r>
            <w:r w:rsidR="00035DA0">
              <w:rPr>
                <w:rFonts w:ascii="Arial" w:hAnsi="Arial" w:cs="Arial"/>
                <w:noProof/>
                <w:webHidden/>
              </w:rPr>
              <w:t>7</w:t>
            </w:r>
          </w:hyperlink>
        </w:p>
        <w:p w:rsidR="00D51DC0" w:rsidRPr="00ED5E88" w:rsidRDefault="00846B3B" w:rsidP="00D51DC0">
          <w:pPr>
            <w:pStyle w:val="Sumrio2"/>
            <w:tabs>
              <w:tab w:val="right" w:leader="dot" w:pos="9739"/>
            </w:tabs>
            <w:rPr>
              <w:rFonts w:ascii="Arial" w:eastAsiaTheme="minorEastAsia" w:hAnsi="Arial" w:cs="Arial"/>
              <w:b w:val="0"/>
              <w:bCs w:val="0"/>
              <w:noProof/>
              <w:szCs w:val="22"/>
              <w:lang w:eastAsia="pt-BR"/>
            </w:rPr>
          </w:pPr>
          <w:hyperlink w:anchor="_Toc509795977" w:history="1">
            <w:r w:rsidR="00D51DC0" w:rsidRPr="00ED5E88">
              <w:rPr>
                <w:rStyle w:val="Hyperlink"/>
                <w:rFonts w:ascii="Arial" w:eastAsia="SimSun" w:hAnsi="Arial" w:cs="Arial"/>
                <w:noProof/>
              </w:rPr>
              <w:t>4.1.</w:t>
            </w:r>
            <w:r w:rsidR="00D51DC0">
              <w:rPr>
                <w:rStyle w:val="Hyperlink"/>
                <w:rFonts w:ascii="Arial" w:eastAsia="SimSun" w:hAnsi="Arial" w:cs="Arial"/>
                <w:noProof/>
              </w:rPr>
              <w:t>2</w:t>
            </w:r>
            <w:r w:rsidR="00D51DC0" w:rsidRPr="00ED5E88">
              <w:rPr>
                <w:rStyle w:val="Hyperlink"/>
                <w:rFonts w:ascii="Arial" w:eastAsia="SimSun" w:hAnsi="Arial" w:cs="Arial"/>
                <w:noProof/>
              </w:rPr>
              <w:t xml:space="preserve"> </w:t>
            </w:r>
            <w:r w:rsidR="00D51DC0" w:rsidRPr="0052472C">
              <w:rPr>
                <w:rFonts w:ascii="Arial" w:hAnsi="Arial"/>
                <w:sz w:val="24"/>
                <w:szCs w:val="24"/>
              </w:rPr>
              <w:t>Formulário de Definição dos Papéis e Privilégios de Acesso</w:t>
            </w:r>
            <w:r w:rsidR="00D51DC0" w:rsidRPr="00ED5E88">
              <w:rPr>
                <w:rFonts w:ascii="Arial" w:hAnsi="Arial" w:cs="Arial"/>
                <w:noProof/>
                <w:webHidden/>
              </w:rPr>
              <w:tab/>
            </w:r>
            <w:r w:rsidR="00035DA0">
              <w:rPr>
                <w:rFonts w:ascii="Arial" w:hAnsi="Arial" w:cs="Arial"/>
                <w:noProof/>
                <w:webHidden/>
              </w:rPr>
              <w:t>8</w:t>
            </w:r>
          </w:hyperlink>
        </w:p>
        <w:p w:rsidR="00D51DC0" w:rsidRPr="00ED5E88" w:rsidRDefault="00846B3B" w:rsidP="00D51DC0">
          <w:pPr>
            <w:pStyle w:val="Sumrio2"/>
            <w:tabs>
              <w:tab w:val="right" w:leader="dot" w:pos="9739"/>
            </w:tabs>
            <w:rPr>
              <w:rFonts w:ascii="Arial" w:eastAsiaTheme="minorEastAsia" w:hAnsi="Arial" w:cs="Arial"/>
              <w:b w:val="0"/>
              <w:bCs w:val="0"/>
              <w:noProof/>
              <w:szCs w:val="22"/>
              <w:lang w:eastAsia="pt-BR"/>
            </w:rPr>
          </w:pPr>
          <w:hyperlink w:anchor="_Toc509795977" w:history="1">
            <w:r w:rsidR="00D51DC0" w:rsidRPr="00ED5E88">
              <w:rPr>
                <w:rStyle w:val="Hyperlink"/>
                <w:rFonts w:ascii="Arial" w:eastAsia="SimSun" w:hAnsi="Arial" w:cs="Arial"/>
                <w:noProof/>
              </w:rPr>
              <w:t>4.1.</w:t>
            </w:r>
            <w:r w:rsidR="00D51DC0">
              <w:rPr>
                <w:rStyle w:val="Hyperlink"/>
                <w:rFonts w:ascii="Arial" w:eastAsia="SimSun" w:hAnsi="Arial" w:cs="Arial"/>
                <w:noProof/>
              </w:rPr>
              <w:t>3</w:t>
            </w:r>
            <w:r w:rsidR="00D51DC0" w:rsidRPr="00ED5E88">
              <w:rPr>
                <w:rStyle w:val="Hyperlink"/>
                <w:rFonts w:ascii="Arial" w:eastAsia="SimSun" w:hAnsi="Arial" w:cs="Arial"/>
                <w:noProof/>
              </w:rPr>
              <w:t xml:space="preserve"> </w:t>
            </w:r>
            <w:r w:rsidR="00D51DC0" w:rsidRPr="0052472C">
              <w:rPr>
                <w:rFonts w:ascii="Arial" w:hAnsi="Arial"/>
                <w:sz w:val="24"/>
                <w:szCs w:val="24"/>
              </w:rPr>
              <w:t>Formulário de Classificação da Informação</w:t>
            </w:r>
            <w:r w:rsidR="00D51DC0" w:rsidRPr="00ED5E88">
              <w:rPr>
                <w:rFonts w:ascii="Arial" w:hAnsi="Arial" w:cs="Arial"/>
                <w:noProof/>
                <w:webHidden/>
              </w:rPr>
              <w:tab/>
            </w:r>
            <w:r w:rsidR="00035DA0">
              <w:rPr>
                <w:rFonts w:ascii="Arial" w:hAnsi="Arial" w:cs="Arial"/>
                <w:noProof/>
                <w:webHidden/>
              </w:rPr>
              <w:t>11</w:t>
            </w:r>
          </w:hyperlink>
        </w:p>
        <w:p w:rsidR="0052472C" w:rsidRPr="00ED5E88" w:rsidRDefault="00846B3B">
          <w:pPr>
            <w:pStyle w:val="Sumrio1"/>
            <w:tabs>
              <w:tab w:val="right" w:leader="dot" w:pos="9739"/>
            </w:tabs>
            <w:rPr>
              <w:rFonts w:ascii="Arial" w:eastAsiaTheme="minorEastAsia" w:hAnsi="Arial" w:cs="Arial"/>
              <w:b w:val="0"/>
              <w:bCs w:val="0"/>
              <w:i w:val="0"/>
              <w:iCs w:val="0"/>
              <w:noProof/>
              <w:szCs w:val="22"/>
              <w:lang w:eastAsia="pt-BR"/>
            </w:rPr>
          </w:pPr>
          <w:hyperlink w:anchor="_Toc509795978" w:history="1">
            <w:r w:rsidR="0052472C" w:rsidRPr="00ED5E88">
              <w:rPr>
                <w:rStyle w:val="Hyperlink"/>
                <w:rFonts w:ascii="Arial" w:hAnsi="Arial" w:cs="Arial"/>
                <w:noProof/>
              </w:rPr>
              <w:t>REFERÊNCIAS BIBLIOGRÁFICAS</w:t>
            </w:r>
            <w:r w:rsidR="0052472C" w:rsidRPr="00ED5E88">
              <w:rPr>
                <w:rFonts w:ascii="Arial" w:hAnsi="Arial" w:cs="Arial"/>
                <w:noProof/>
                <w:webHidden/>
              </w:rPr>
              <w:tab/>
            </w:r>
            <w:r w:rsidR="00E31277">
              <w:rPr>
                <w:rFonts w:ascii="Arial" w:hAnsi="Arial" w:cs="Arial"/>
                <w:noProof/>
                <w:webHidden/>
              </w:rPr>
              <w:t>13</w:t>
            </w:r>
          </w:hyperlink>
        </w:p>
        <w:p w:rsidR="0052472C" w:rsidRPr="00ED5E88" w:rsidRDefault="00846B3B">
          <w:pPr>
            <w:pStyle w:val="Sumrio2"/>
            <w:tabs>
              <w:tab w:val="right" w:leader="dot" w:pos="9739"/>
            </w:tabs>
            <w:rPr>
              <w:rFonts w:ascii="Arial" w:eastAsiaTheme="minorEastAsia" w:hAnsi="Arial" w:cs="Arial"/>
              <w:b w:val="0"/>
              <w:bCs w:val="0"/>
              <w:noProof/>
              <w:szCs w:val="22"/>
              <w:lang w:eastAsia="pt-BR"/>
            </w:rPr>
          </w:pPr>
          <w:hyperlink w:anchor="_Toc509795979" w:history="1">
            <w:r w:rsidR="0052472C" w:rsidRPr="00ED5E88">
              <w:rPr>
                <w:rStyle w:val="Hyperlink"/>
                <w:rFonts w:ascii="Arial" w:eastAsia="SimSun" w:hAnsi="Arial" w:cs="Arial"/>
                <w:noProof/>
              </w:rPr>
              <w:t>5.1. Documentos</w:t>
            </w:r>
            <w:r w:rsidR="0052472C" w:rsidRPr="00ED5E88">
              <w:rPr>
                <w:rFonts w:ascii="Arial" w:hAnsi="Arial" w:cs="Arial"/>
                <w:noProof/>
                <w:webHidden/>
              </w:rPr>
              <w:tab/>
            </w:r>
            <w:r w:rsidR="00E31277">
              <w:rPr>
                <w:rFonts w:ascii="Arial" w:hAnsi="Arial" w:cs="Arial"/>
                <w:noProof/>
                <w:webHidden/>
              </w:rPr>
              <w:t>13</w:t>
            </w:r>
          </w:hyperlink>
        </w:p>
        <w:p w:rsidR="00FC1494" w:rsidRPr="007714CE" w:rsidRDefault="00FC1494" w:rsidP="00FC1494">
          <w:pPr>
            <w:rPr>
              <w:rFonts w:ascii="Arial" w:hAnsi="Arial" w:cs="Arial"/>
            </w:rPr>
            <w:sectPr w:rsidR="00FC1494" w:rsidRPr="007714CE" w:rsidSect="00CA1E05">
              <w:footnotePr>
                <w:pos w:val="beneathText"/>
              </w:footnotePr>
              <w:pgSz w:w="11905" w:h="16837"/>
              <w:pgMar w:top="1935" w:right="1151" w:bottom="927" w:left="1005" w:header="870" w:footer="683" w:gutter="0"/>
              <w:cols w:space="720"/>
              <w:docGrid w:linePitch="360"/>
            </w:sectPr>
          </w:pPr>
          <w:r w:rsidRPr="00ED5E88">
            <w:rPr>
              <w:rFonts w:ascii="Arial" w:hAnsi="Arial" w:cs="Arial"/>
              <w:b/>
              <w:bCs/>
            </w:rPr>
            <w:fldChar w:fldCharType="end"/>
          </w:r>
        </w:p>
      </w:sdtContent>
    </w:sdt>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656418"/>
      <w:bookmarkStart w:id="3" w:name="_Toc509795969"/>
      <w:r>
        <w:rPr>
          <w:rFonts w:ascii="Arial" w:hAnsi="Arial"/>
          <w:szCs w:val="24"/>
          <w:u w:val="none"/>
        </w:rPr>
        <w:lastRenderedPageBreak/>
        <w:t>INTRODUÇÃO</w:t>
      </w:r>
      <w:bookmarkEnd w:id="1"/>
      <w:bookmarkEnd w:id="2"/>
      <w:bookmarkEnd w:id="3"/>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2A76A4">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A534EC">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3215F0" w:rsidRDefault="001A1017" w:rsidP="003215F0">
      <w:pPr>
        <w:pStyle w:val="Corpodetexto"/>
        <w:spacing w:before="170"/>
        <w:ind w:left="709" w:hanging="709"/>
        <w:rPr>
          <w:rFonts w:ascii="Arial" w:hAnsi="Arial"/>
          <w:b w:val="0"/>
          <w:bCs w:val="0"/>
          <w:sz w:val="24"/>
          <w:szCs w:val="24"/>
        </w:rPr>
      </w:pPr>
      <w:r>
        <w:rPr>
          <w:rFonts w:ascii="Arial" w:hAnsi="Arial"/>
          <w:b w:val="0"/>
          <w:bCs w:val="0"/>
          <w:sz w:val="24"/>
          <w:szCs w:val="24"/>
        </w:rPr>
        <w:tab/>
      </w:r>
      <w:r>
        <w:rPr>
          <w:rFonts w:ascii="Arial" w:hAnsi="Arial"/>
          <w:b w:val="0"/>
          <w:bCs w:val="0"/>
          <w:sz w:val="24"/>
          <w:szCs w:val="24"/>
        </w:rPr>
        <w:tab/>
      </w:r>
      <w:r w:rsidR="00710770">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A534EC">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Pr="003215F0" w:rsidRDefault="001A1017" w:rsidP="003215F0">
      <w:pPr>
        <w:pStyle w:val="Corpodetexto"/>
        <w:spacing w:before="170"/>
        <w:ind w:left="709" w:hanging="709"/>
        <w:rPr>
          <w:rFonts w:ascii="Arial" w:hAnsi="Arial"/>
          <w:b w:val="0"/>
          <w:bCs w:val="0"/>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4" w:name="_Toc462247067"/>
      <w:bookmarkStart w:id="5" w:name="_Toc508656419"/>
      <w:bookmarkStart w:id="6" w:name="_Toc509795970"/>
      <w:r>
        <w:rPr>
          <w:rFonts w:ascii="Arial" w:hAnsi="Arial"/>
          <w:szCs w:val="24"/>
          <w:u w:val="none"/>
        </w:rPr>
        <w:t>VISÃO GERAL</w:t>
      </w:r>
      <w:bookmarkEnd w:id="4"/>
      <w:bookmarkEnd w:id="5"/>
      <w:bookmarkEnd w:id="6"/>
    </w:p>
    <w:p w:rsidR="001A1017" w:rsidRDefault="001A1017">
      <w:pPr>
        <w:pStyle w:val="Ttulo2"/>
        <w:spacing w:after="120"/>
        <w:ind w:left="709" w:hanging="360"/>
        <w:rPr>
          <w:rFonts w:ascii="Arial" w:eastAsia="SimSun" w:hAnsi="Arial" w:cs="Tahoma"/>
          <w:szCs w:val="24"/>
        </w:rPr>
      </w:pPr>
      <w:bookmarkStart w:id="7" w:name="_Toc462247068"/>
      <w:bookmarkStart w:id="8" w:name="_Toc508656420"/>
      <w:bookmarkStart w:id="9" w:name="_Toc509795971"/>
      <w:r>
        <w:rPr>
          <w:rFonts w:ascii="Arial" w:eastAsia="SimSun" w:hAnsi="Arial" w:cs="Tahoma"/>
          <w:szCs w:val="24"/>
        </w:rPr>
        <w:t>2.1. Objetivo</w:t>
      </w:r>
      <w:bookmarkEnd w:id="7"/>
      <w:bookmarkEnd w:id="8"/>
      <w:bookmarkEnd w:id="9"/>
    </w:p>
    <w:p w:rsidR="00174F49" w:rsidRPr="00464BFD" w:rsidRDefault="001A1017" w:rsidP="00464BFD">
      <w:pPr>
        <w:pStyle w:val="Corpodetexto"/>
        <w:spacing w:before="170"/>
        <w:ind w:left="709" w:hanging="709"/>
        <w:rPr>
          <w:rFonts w:ascii="Arial" w:hAnsi="Arial"/>
          <w:b w:val="0"/>
          <w:bCs w:val="0"/>
          <w:sz w:val="24"/>
          <w:szCs w:val="24"/>
        </w:rPr>
      </w:pPr>
      <w:r>
        <w:rPr>
          <w:rFonts w:ascii="Arial" w:eastAsia="SimSun" w:hAnsi="Arial" w:cs="Tahoma"/>
          <w:b w:val="0"/>
          <w:szCs w:val="24"/>
        </w:rPr>
        <w:t xml:space="preserve"> </w:t>
      </w:r>
      <w:r>
        <w:rPr>
          <w:rFonts w:ascii="Arial" w:eastAsia="SimSun" w:hAnsi="Arial" w:cs="Tahoma"/>
          <w:b w:val="0"/>
          <w:szCs w:val="24"/>
        </w:rPr>
        <w:tab/>
      </w:r>
      <w:bookmarkStart w:id="10" w:name="_Toc462247069"/>
      <w:r w:rsidR="005B5F2C">
        <w:rPr>
          <w:rFonts w:ascii="Arial" w:eastAsia="SimSun" w:hAnsi="Arial" w:cs="Tahoma"/>
          <w:b w:val="0"/>
          <w:szCs w:val="24"/>
        </w:rPr>
        <w:tab/>
      </w:r>
      <w:bookmarkEnd w:id="10"/>
      <w:r w:rsidR="00231DBE" w:rsidRPr="00464BFD">
        <w:rPr>
          <w:rFonts w:ascii="Arial" w:hAnsi="Arial"/>
          <w:b w:val="0"/>
          <w:bCs w:val="0"/>
          <w:sz w:val="24"/>
          <w:szCs w:val="24"/>
        </w:rPr>
        <w:t xml:space="preserve">Identificar </w:t>
      </w:r>
      <w:r w:rsidR="00956AE6" w:rsidRPr="00464BFD">
        <w:rPr>
          <w:rFonts w:ascii="Arial" w:hAnsi="Arial"/>
          <w:b w:val="0"/>
          <w:bCs w:val="0"/>
          <w:sz w:val="24"/>
          <w:szCs w:val="24"/>
        </w:rPr>
        <w:t>e apontar os passos necessários,</w:t>
      </w:r>
      <w:r w:rsidR="00294778" w:rsidRPr="00464BFD">
        <w:rPr>
          <w:rFonts w:ascii="Arial" w:hAnsi="Arial"/>
          <w:b w:val="0"/>
          <w:bCs w:val="0"/>
          <w:sz w:val="24"/>
          <w:szCs w:val="24"/>
        </w:rPr>
        <w:t xml:space="preserve"> </w:t>
      </w:r>
      <w:r w:rsidR="00956AE6" w:rsidRPr="00464BFD">
        <w:rPr>
          <w:rFonts w:ascii="Arial" w:hAnsi="Arial"/>
          <w:b w:val="0"/>
          <w:bCs w:val="0"/>
          <w:sz w:val="24"/>
          <w:szCs w:val="24"/>
        </w:rPr>
        <w:t xml:space="preserve">de acordo com práticas </w:t>
      </w:r>
      <w:r w:rsidR="00174F49" w:rsidRPr="00464BFD">
        <w:rPr>
          <w:rFonts w:ascii="Arial" w:hAnsi="Arial"/>
          <w:b w:val="0"/>
          <w:bCs w:val="0"/>
          <w:sz w:val="24"/>
          <w:szCs w:val="24"/>
        </w:rPr>
        <w:t xml:space="preserve">listadas em literatura e conhecimento prático, para </w:t>
      </w:r>
      <w:r w:rsidR="00081F0F">
        <w:rPr>
          <w:rFonts w:ascii="Arial" w:hAnsi="Arial"/>
          <w:b w:val="0"/>
          <w:bCs w:val="0"/>
          <w:sz w:val="24"/>
          <w:szCs w:val="24"/>
        </w:rPr>
        <w:t xml:space="preserve">a </w:t>
      </w:r>
      <w:r w:rsidR="00081F0F" w:rsidRPr="00081F0F">
        <w:rPr>
          <w:rFonts w:ascii="Arial" w:hAnsi="Arial"/>
          <w:b w:val="0"/>
          <w:bCs w:val="0"/>
          <w:sz w:val="24"/>
          <w:szCs w:val="24"/>
        </w:rPr>
        <w:t>Política de Segurança da Informação e Comunicação</w:t>
      </w:r>
      <w:r w:rsidR="006D3C32" w:rsidRPr="00464BFD">
        <w:rPr>
          <w:rFonts w:ascii="Arial" w:hAnsi="Arial"/>
          <w:b w:val="0"/>
          <w:bCs w:val="0"/>
          <w:sz w:val="24"/>
          <w:szCs w:val="24"/>
        </w:rPr>
        <w:t xml:space="preserve"> </w:t>
      </w:r>
      <w:r w:rsidR="00174F49" w:rsidRPr="00464BFD">
        <w:rPr>
          <w:rFonts w:ascii="Arial" w:hAnsi="Arial"/>
          <w:b w:val="0"/>
          <w:bCs w:val="0"/>
          <w:sz w:val="24"/>
          <w:szCs w:val="24"/>
        </w:rPr>
        <w:t xml:space="preserve">nas diferentes Empresas Estatais. </w:t>
      </w:r>
    </w:p>
    <w:p w:rsidR="00B463C8" w:rsidRPr="00464BFD" w:rsidRDefault="00B463C8" w:rsidP="00464BFD">
      <w:pPr>
        <w:pStyle w:val="Corpodetexto"/>
        <w:spacing w:before="170"/>
        <w:ind w:left="709" w:hanging="709"/>
        <w:rPr>
          <w:rFonts w:ascii="Arial" w:hAnsi="Arial"/>
          <w:b w:val="0"/>
          <w:bCs w:val="0"/>
          <w:sz w:val="24"/>
          <w:szCs w:val="24"/>
        </w:rPr>
      </w:pPr>
      <w:bookmarkStart w:id="11" w:name="_Toc462247071"/>
    </w:p>
    <w:p w:rsidR="001A1017" w:rsidRDefault="001A1017">
      <w:pPr>
        <w:pStyle w:val="Ttulo2"/>
        <w:ind w:left="709" w:hanging="363"/>
        <w:rPr>
          <w:rFonts w:ascii="Arial" w:eastAsia="SimSun" w:hAnsi="Arial" w:cs="Tahoma"/>
          <w:szCs w:val="24"/>
        </w:rPr>
      </w:pPr>
      <w:bookmarkStart w:id="12" w:name="_Toc508656421"/>
      <w:bookmarkStart w:id="13" w:name="_Toc509795972"/>
      <w:r>
        <w:rPr>
          <w:rFonts w:ascii="Arial" w:eastAsia="SimSun" w:hAnsi="Arial" w:cs="Tahoma"/>
          <w:szCs w:val="24"/>
        </w:rPr>
        <w:t>2.2. Justificativa</w:t>
      </w:r>
      <w:bookmarkEnd w:id="11"/>
      <w:bookmarkEnd w:id="12"/>
      <w:bookmarkEnd w:id="13"/>
    </w:p>
    <w:p w:rsidR="00174F49" w:rsidRPr="00464BFD" w:rsidRDefault="00B463C8" w:rsidP="00464BFD">
      <w:pPr>
        <w:ind w:left="709" w:firstLine="716"/>
        <w:rPr>
          <w:rFonts w:ascii="Arial" w:hAnsi="Arial"/>
          <w:sz w:val="24"/>
          <w:szCs w:val="24"/>
        </w:rPr>
      </w:pPr>
      <w:bookmarkStart w:id="14" w:name="_Toc462247072"/>
      <w:r w:rsidRPr="00464BFD">
        <w:rPr>
          <w:rFonts w:ascii="Arial" w:hAnsi="Arial"/>
          <w:sz w:val="24"/>
          <w:szCs w:val="24"/>
        </w:rPr>
        <w:t>A</w:t>
      </w:r>
      <w:r w:rsidR="006E1A20" w:rsidRPr="00464BFD">
        <w:rPr>
          <w:rFonts w:ascii="Arial" w:hAnsi="Arial"/>
          <w:sz w:val="24"/>
          <w:szCs w:val="24"/>
        </w:rPr>
        <w:t xml:space="preserve"> SEST</w:t>
      </w:r>
      <w:r w:rsidR="003124F8" w:rsidRPr="00464BFD">
        <w:rPr>
          <w:rFonts w:ascii="Arial" w:hAnsi="Arial"/>
          <w:sz w:val="24"/>
          <w:szCs w:val="24"/>
        </w:rPr>
        <w:t>, institucionalmente, como órgão</w:t>
      </w:r>
      <w:r w:rsidR="006E1A20" w:rsidRPr="00464BFD">
        <w:rPr>
          <w:rFonts w:ascii="Arial" w:hAnsi="Arial"/>
          <w:sz w:val="24"/>
          <w:szCs w:val="24"/>
        </w:rPr>
        <w:t xml:space="preserve"> </w:t>
      </w:r>
      <w:r w:rsidR="00B06738" w:rsidRPr="00464BFD">
        <w:rPr>
          <w:rFonts w:ascii="Arial" w:hAnsi="Arial"/>
          <w:sz w:val="24"/>
          <w:szCs w:val="24"/>
        </w:rPr>
        <w:t>de Coordenação</w:t>
      </w:r>
      <w:r w:rsidR="008F2185" w:rsidRPr="00464BFD">
        <w:rPr>
          <w:rFonts w:ascii="Arial" w:hAnsi="Arial"/>
          <w:sz w:val="24"/>
          <w:szCs w:val="24"/>
        </w:rPr>
        <w:t xml:space="preserve"> </w:t>
      </w:r>
      <w:r w:rsidR="001A4528" w:rsidRPr="00464BFD">
        <w:rPr>
          <w:rFonts w:ascii="Arial" w:hAnsi="Arial"/>
          <w:sz w:val="24"/>
          <w:szCs w:val="24"/>
        </w:rPr>
        <w:t xml:space="preserve">e Governança </w:t>
      </w:r>
      <w:r w:rsidR="003124F8" w:rsidRPr="00464BFD">
        <w:rPr>
          <w:rFonts w:ascii="Arial" w:hAnsi="Arial"/>
          <w:sz w:val="24"/>
          <w:szCs w:val="24"/>
        </w:rPr>
        <w:t>das Empresas Estatais, deve promover e orientar a Governança de TI</w:t>
      </w:r>
      <w:r w:rsidR="00545202">
        <w:rPr>
          <w:rFonts w:ascii="Arial" w:hAnsi="Arial"/>
          <w:sz w:val="24"/>
          <w:szCs w:val="24"/>
        </w:rPr>
        <w:t>C</w:t>
      </w:r>
      <w:r w:rsidR="003124F8" w:rsidRPr="00464BFD">
        <w:rPr>
          <w:rFonts w:ascii="Arial" w:hAnsi="Arial"/>
          <w:sz w:val="24"/>
          <w:szCs w:val="24"/>
        </w:rPr>
        <w:t xml:space="preserve"> dessas entidades.</w:t>
      </w:r>
      <w:r w:rsidRPr="00464BFD">
        <w:rPr>
          <w:rFonts w:ascii="Arial" w:hAnsi="Arial"/>
          <w:sz w:val="24"/>
          <w:szCs w:val="24"/>
        </w:rPr>
        <w:t xml:space="preserve"> As iniciativas nesse sentido devem ser planejadas e priorizadas </w:t>
      </w:r>
      <w:r w:rsidR="00174F49" w:rsidRPr="00464BFD">
        <w:rPr>
          <w:rFonts w:ascii="Arial" w:hAnsi="Arial"/>
          <w:sz w:val="24"/>
          <w:szCs w:val="24"/>
        </w:rPr>
        <w:t>a partir do</w:t>
      </w:r>
      <w:r w:rsidR="003124F8" w:rsidRPr="00464BFD">
        <w:rPr>
          <w:rFonts w:ascii="Arial" w:hAnsi="Arial"/>
          <w:sz w:val="24"/>
          <w:szCs w:val="24"/>
        </w:rPr>
        <w:t xml:space="preserve"> alinhamento dos investimentos de TI</w:t>
      </w:r>
      <w:r w:rsidR="0070625F">
        <w:rPr>
          <w:rFonts w:ascii="Arial" w:hAnsi="Arial"/>
          <w:sz w:val="24"/>
          <w:szCs w:val="24"/>
        </w:rPr>
        <w:t>C</w:t>
      </w:r>
      <w:r w:rsidR="003124F8" w:rsidRPr="00464BFD">
        <w:rPr>
          <w:rFonts w:ascii="Arial" w:hAnsi="Arial"/>
          <w:sz w:val="24"/>
          <w:szCs w:val="24"/>
        </w:rPr>
        <w:t xml:space="preserve"> </w:t>
      </w:r>
      <w:r w:rsidRPr="00464BFD">
        <w:rPr>
          <w:rFonts w:ascii="Arial" w:hAnsi="Arial"/>
          <w:sz w:val="24"/>
          <w:szCs w:val="24"/>
        </w:rPr>
        <w:t>a</w:t>
      </w:r>
      <w:r w:rsidR="003124F8" w:rsidRPr="00464BFD">
        <w:rPr>
          <w:rFonts w:ascii="Arial" w:hAnsi="Arial"/>
          <w:sz w:val="24"/>
          <w:szCs w:val="24"/>
        </w:rPr>
        <w:t>os objetivos estratégicos</w:t>
      </w:r>
      <w:r w:rsidR="00174F49" w:rsidRPr="00464BFD">
        <w:rPr>
          <w:rFonts w:ascii="Arial" w:hAnsi="Arial"/>
          <w:sz w:val="24"/>
          <w:szCs w:val="24"/>
        </w:rPr>
        <w:t xml:space="preserve"> das organizações.</w:t>
      </w:r>
    </w:p>
    <w:bookmarkEnd w:id="14"/>
    <w:p w:rsidR="003713A3" w:rsidRDefault="003713A3" w:rsidP="000C5F24">
      <w:pPr>
        <w:rPr>
          <w:rFonts w:ascii="Arial" w:hAnsi="Arial"/>
          <w:sz w:val="24"/>
          <w:szCs w:val="24"/>
        </w:rPr>
      </w:pPr>
    </w:p>
    <w:p w:rsidR="00A15F91" w:rsidRDefault="00A15F91" w:rsidP="000C5F24">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A15F91" w:rsidRPr="00A15F91" w:rsidRDefault="00A15F91" w:rsidP="00A15F91">
      <w:pPr>
        <w:rPr>
          <w:rFonts w:ascii="Arial" w:hAnsi="Arial"/>
          <w:sz w:val="24"/>
          <w:szCs w:val="24"/>
        </w:rPr>
      </w:pPr>
    </w:p>
    <w:p w:rsidR="00B463C8" w:rsidRPr="00A15F91" w:rsidRDefault="00B463C8" w:rsidP="00A15F91">
      <w:pPr>
        <w:jc w:val="right"/>
        <w:rPr>
          <w:rFonts w:ascii="Arial" w:hAnsi="Arial"/>
          <w:sz w:val="24"/>
          <w:szCs w:val="24"/>
        </w:rPr>
      </w:pPr>
    </w:p>
    <w:p w:rsidR="006D3C32" w:rsidRDefault="00081F0F" w:rsidP="006D3C32">
      <w:pPr>
        <w:pStyle w:val="Ttulo1"/>
        <w:pBdr>
          <w:bottom w:val="single" w:sz="1" w:space="2" w:color="000000"/>
        </w:pBdr>
        <w:rPr>
          <w:rFonts w:ascii="Arial" w:hAnsi="Arial"/>
          <w:szCs w:val="24"/>
          <w:u w:val="none"/>
        </w:rPr>
      </w:pPr>
      <w:bookmarkStart w:id="15" w:name="_Toc509795973"/>
      <w:bookmarkStart w:id="16" w:name="_Toc508656423"/>
      <w:bookmarkStart w:id="17" w:name="_Toc462247079"/>
      <w:r>
        <w:rPr>
          <w:rFonts w:ascii="Arial" w:hAnsi="Arial"/>
          <w:szCs w:val="24"/>
          <w:u w:val="none"/>
        </w:rPr>
        <w:t>POLÍTICA DE SEGURANÇA DA INFORMAÇÃO E COMUNICAÇÃO</w:t>
      </w:r>
      <w:bookmarkEnd w:id="15"/>
    </w:p>
    <w:p w:rsidR="00F14239" w:rsidRDefault="00F14239" w:rsidP="00F14239">
      <w:pPr>
        <w:pStyle w:val="Ttulo2"/>
        <w:spacing w:after="120"/>
        <w:ind w:left="709" w:hanging="360"/>
        <w:rPr>
          <w:rFonts w:ascii="Arial" w:eastAsia="SimSun" w:hAnsi="Arial" w:cs="Tahoma"/>
          <w:szCs w:val="24"/>
        </w:rPr>
      </w:pPr>
      <w:bookmarkStart w:id="18" w:name="_Toc509795974"/>
      <w:r>
        <w:rPr>
          <w:rFonts w:ascii="Arial" w:eastAsia="SimSun" w:hAnsi="Arial" w:cs="Tahoma"/>
          <w:szCs w:val="24"/>
        </w:rPr>
        <w:t>3.1. Definição</w:t>
      </w:r>
      <w:bookmarkEnd w:id="16"/>
      <w:bookmarkEnd w:id="18"/>
    </w:p>
    <w:p w:rsidR="00081F0F" w:rsidRDefault="00081F0F" w:rsidP="00081F0F">
      <w:pPr>
        <w:spacing w:before="170" w:after="0"/>
        <w:ind w:left="709" w:firstLine="720"/>
        <w:rPr>
          <w:rFonts w:ascii="Arial" w:hAnsi="Arial"/>
          <w:sz w:val="24"/>
          <w:szCs w:val="24"/>
        </w:rPr>
      </w:pPr>
      <w:r>
        <w:rPr>
          <w:rFonts w:ascii="Arial" w:hAnsi="Arial"/>
          <w:sz w:val="24"/>
          <w:szCs w:val="24"/>
        </w:rPr>
        <w:t>A</w:t>
      </w:r>
      <w:r w:rsidRPr="00081F0F">
        <w:t xml:space="preserve"> </w:t>
      </w:r>
      <w:r w:rsidRPr="00081F0F">
        <w:rPr>
          <w:rFonts w:ascii="Arial" w:hAnsi="Arial"/>
          <w:sz w:val="24"/>
          <w:szCs w:val="24"/>
        </w:rPr>
        <w:t>Política de Segurança da Informação e Comunicação</w:t>
      </w:r>
      <w:r w:rsidR="00AE5C4A" w:rsidRPr="00464BFD">
        <w:rPr>
          <w:rFonts w:ascii="Arial" w:hAnsi="Arial"/>
          <w:sz w:val="24"/>
          <w:szCs w:val="24"/>
        </w:rPr>
        <w:t xml:space="preserve"> </w:t>
      </w:r>
      <w:r w:rsidR="006D3C32">
        <w:rPr>
          <w:rFonts w:ascii="Arial" w:hAnsi="Arial"/>
          <w:sz w:val="24"/>
          <w:szCs w:val="24"/>
        </w:rPr>
        <w:t>v</w:t>
      </w:r>
      <w:r w:rsidR="006D3C32" w:rsidRPr="003A1AFD">
        <w:rPr>
          <w:rFonts w:ascii="Arial" w:hAnsi="Arial"/>
          <w:sz w:val="24"/>
          <w:szCs w:val="24"/>
        </w:rPr>
        <w:t xml:space="preserve">isa </w:t>
      </w:r>
      <w:r w:rsidRPr="00081F0F">
        <w:rPr>
          <w:rFonts w:ascii="Arial" w:hAnsi="Arial"/>
          <w:sz w:val="24"/>
          <w:szCs w:val="24"/>
        </w:rPr>
        <w:t xml:space="preserve">proteger a informação da estatal para manter um nível aceitável de risco de segurança da informação, em linha com a política de segurança. </w:t>
      </w:r>
    </w:p>
    <w:p w:rsidR="00AE5C4A" w:rsidRDefault="00081F0F" w:rsidP="00081F0F">
      <w:pPr>
        <w:spacing w:before="170" w:after="0"/>
        <w:ind w:left="709" w:firstLine="720"/>
        <w:rPr>
          <w:rFonts w:ascii="Arial" w:hAnsi="Arial"/>
          <w:sz w:val="24"/>
          <w:szCs w:val="24"/>
        </w:rPr>
      </w:pPr>
      <w:r>
        <w:rPr>
          <w:rFonts w:ascii="Arial" w:hAnsi="Arial"/>
          <w:sz w:val="24"/>
          <w:szCs w:val="24"/>
        </w:rPr>
        <w:t>Para isso, faz-se necessários e</w:t>
      </w:r>
      <w:r w:rsidRPr="00081F0F">
        <w:rPr>
          <w:rFonts w:ascii="Arial" w:hAnsi="Arial"/>
          <w:sz w:val="24"/>
          <w:szCs w:val="24"/>
        </w:rPr>
        <w:t>stabelecer e manter papéis e priv</w:t>
      </w:r>
      <w:r>
        <w:rPr>
          <w:rFonts w:ascii="Arial" w:hAnsi="Arial"/>
          <w:sz w:val="24"/>
          <w:szCs w:val="24"/>
        </w:rPr>
        <w:t>ilégios de acesso a informação</w:t>
      </w:r>
      <w:r w:rsidRPr="00081F0F">
        <w:rPr>
          <w:rFonts w:ascii="Arial" w:hAnsi="Arial"/>
          <w:sz w:val="24"/>
          <w:szCs w:val="24"/>
        </w:rPr>
        <w:t>.</w:t>
      </w:r>
    </w:p>
    <w:p w:rsidR="00FC1494" w:rsidRPr="00464BFD" w:rsidRDefault="00FC1494" w:rsidP="00464BFD">
      <w:pPr>
        <w:spacing w:before="170"/>
        <w:ind w:left="709" w:firstLine="720"/>
        <w:rPr>
          <w:rFonts w:ascii="Arial" w:hAnsi="Arial"/>
          <w:sz w:val="24"/>
          <w:szCs w:val="24"/>
        </w:rPr>
      </w:pPr>
    </w:p>
    <w:p w:rsidR="001A1017" w:rsidRPr="00172FD9" w:rsidRDefault="00F14239">
      <w:pPr>
        <w:pStyle w:val="Ttulo2"/>
        <w:spacing w:after="120"/>
        <w:ind w:left="709" w:hanging="360"/>
        <w:rPr>
          <w:rFonts w:ascii="Arial" w:eastAsia="SimSun" w:hAnsi="Arial" w:cs="Tahoma"/>
          <w:b w:val="0"/>
          <w:szCs w:val="24"/>
        </w:rPr>
      </w:pPr>
      <w:bookmarkStart w:id="19" w:name="_Toc508656424"/>
      <w:bookmarkStart w:id="20" w:name="_Toc509795975"/>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7"/>
      <w:bookmarkEnd w:id="19"/>
      <w:bookmarkEnd w:id="20"/>
      <w:r w:rsidR="001A1017" w:rsidRPr="00172FD9">
        <w:rPr>
          <w:rFonts w:ascii="Arial" w:eastAsia="SimSun" w:hAnsi="Arial" w:cs="Tahoma"/>
          <w:b w:val="0"/>
          <w:szCs w:val="24"/>
        </w:rPr>
        <w:t xml:space="preserve"> </w:t>
      </w:r>
    </w:p>
    <w:p w:rsidR="00AD20F4" w:rsidRPr="00274D55" w:rsidRDefault="00AD20F4" w:rsidP="00AD20F4">
      <w:pPr>
        <w:pStyle w:val="Textbody"/>
        <w:tabs>
          <w:tab w:val="left" w:pos="8111"/>
        </w:tabs>
        <w:spacing w:before="240"/>
        <w:ind w:left="709" w:firstLine="709"/>
        <w:jc w:val="both"/>
        <w:rPr>
          <w:rFonts w:ascii="Arial" w:hAnsi="Arial" w:cs="Arial"/>
        </w:rPr>
      </w:pPr>
      <w:bookmarkStart w:id="21" w:name="_Toc462247080"/>
      <w:r w:rsidRPr="00274D55">
        <w:rPr>
          <w:rFonts w:ascii="Arial" w:hAnsi="Arial" w:cs="Arial"/>
        </w:rPr>
        <w:t xml:space="preserve">Para implantação </w:t>
      </w:r>
      <w:r w:rsidR="00081F0F">
        <w:rPr>
          <w:rFonts w:ascii="Arial" w:hAnsi="Arial" w:cs="Arial"/>
        </w:rPr>
        <w:t xml:space="preserve">da </w:t>
      </w:r>
      <w:r w:rsidR="00081F0F" w:rsidRPr="00081F0F">
        <w:rPr>
          <w:rFonts w:ascii="Arial" w:hAnsi="Arial"/>
        </w:rPr>
        <w:t>Política de Segurança da Informação e Comunicação</w:t>
      </w:r>
      <w:r>
        <w:rPr>
          <w:rFonts w:ascii="Arial" w:hAnsi="Arial"/>
        </w:rPr>
        <w:t xml:space="preserve">, </w:t>
      </w:r>
      <w:r w:rsidRPr="00274D55">
        <w:rPr>
          <w:rFonts w:ascii="Arial" w:hAnsi="Arial" w:cs="Arial"/>
        </w:rPr>
        <w:t>é preciso executar as seguintes atividades:</w:t>
      </w:r>
    </w:p>
    <w:p w:rsidR="00AD20F4" w:rsidRDefault="00AD20F4" w:rsidP="00AD20F4">
      <w:pPr>
        <w:ind w:left="709" w:hanging="284"/>
        <w:rPr>
          <w:rFonts w:ascii="Arial" w:eastAsia="SimSun" w:hAnsi="Arial" w:cs="Tahoma"/>
          <w:sz w:val="24"/>
          <w:szCs w:val="24"/>
        </w:rPr>
      </w:pPr>
    </w:p>
    <w:p w:rsidR="0052472C" w:rsidRDefault="00AD20F4" w:rsidP="0052472C">
      <w:pPr>
        <w:ind w:left="709" w:hanging="284"/>
        <w:rPr>
          <w:rFonts w:ascii="Arial" w:eastAsia="SimSun" w:hAnsi="Arial" w:cs="Tahoma"/>
          <w:sz w:val="24"/>
          <w:szCs w:val="24"/>
        </w:rPr>
      </w:pPr>
      <w:r>
        <w:rPr>
          <w:rFonts w:ascii="Arial" w:eastAsia="SimSun" w:hAnsi="Arial" w:cs="Tahoma"/>
          <w:sz w:val="24"/>
          <w:szCs w:val="24"/>
        </w:rPr>
        <w:t>1 -</w:t>
      </w:r>
      <w:r w:rsidRPr="00FC1494">
        <w:rPr>
          <w:rFonts w:ascii="Arial" w:eastAsia="SimSun" w:hAnsi="Arial" w:cs="Tahoma"/>
          <w:sz w:val="24"/>
          <w:szCs w:val="24"/>
        </w:rPr>
        <w:t xml:space="preserve"> </w:t>
      </w:r>
      <w:r w:rsidR="00081F0F" w:rsidRPr="00081F0F">
        <w:rPr>
          <w:rFonts w:ascii="Arial" w:eastAsia="SimSun" w:hAnsi="Arial" w:cs="Tahoma"/>
          <w:sz w:val="24"/>
          <w:szCs w:val="24"/>
        </w:rPr>
        <w:t>Proteger as informações de propriedade e/ou sob a guarda da Estatal, seja a informação física ou lógica.</w:t>
      </w:r>
      <w:r w:rsidR="00081F0F">
        <w:rPr>
          <w:rFonts w:ascii="Arial" w:eastAsia="SimSun" w:hAnsi="Arial" w:cs="Tahoma"/>
          <w:sz w:val="24"/>
          <w:szCs w:val="24"/>
        </w:rPr>
        <w:t xml:space="preserve"> </w:t>
      </w:r>
    </w:p>
    <w:p w:rsidR="0052472C" w:rsidRDefault="0052472C" w:rsidP="0052472C">
      <w:pPr>
        <w:ind w:left="709" w:hanging="284"/>
        <w:rPr>
          <w:rFonts w:ascii="Arial" w:eastAsia="SimSun" w:hAnsi="Arial" w:cs="Tahoma"/>
          <w:sz w:val="24"/>
          <w:szCs w:val="24"/>
        </w:rPr>
      </w:pPr>
    </w:p>
    <w:p w:rsidR="0052472C" w:rsidRDefault="00081F0F" w:rsidP="0052472C">
      <w:pPr>
        <w:ind w:left="709" w:hanging="284"/>
        <w:rPr>
          <w:rFonts w:ascii="Arial" w:eastAsia="SimSun" w:hAnsi="Arial" w:cs="Tahoma"/>
          <w:sz w:val="24"/>
          <w:szCs w:val="24"/>
        </w:rPr>
      </w:pPr>
      <w:r>
        <w:rPr>
          <w:rFonts w:ascii="Arial" w:eastAsia="SimSun" w:hAnsi="Arial" w:cs="Tahoma"/>
          <w:sz w:val="24"/>
          <w:szCs w:val="24"/>
        </w:rPr>
        <w:t xml:space="preserve">2 - </w:t>
      </w:r>
      <w:r w:rsidRPr="00081F0F">
        <w:rPr>
          <w:rFonts w:ascii="Arial" w:eastAsia="SimSun" w:hAnsi="Arial" w:cs="Tahoma"/>
          <w:sz w:val="24"/>
          <w:szCs w:val="24"/>
        </w:rPr>
        <w:t xml:space="preserve">Proteger a </w:t>
      </w:r>
      <w:r w:rsidR="001420E7">
        <w:rPr>
          <w:rFonts w:ascii="Arial" w:eastAsia="SimSun" w:hAnsi="Arial" w:cs="Tahoma"/>
          <w:sz w:val="24"/>
          <w:szCs w:val="24"/>
        </w:rPr>
        <w:t>E</w:t>
      </w:r>
      <w:r w:rsidRPr="00081F0F">
        <w:rPr>
          <w:rFonts w:ascii="Arial" w:eastAsia="SimSun" w:hAnsi="Arial" w:cs="Tahoma"/>
          <w:sz w:val="24"/>
          <w:szCs w:val="24"/>
        </w:rPr>
        <w:t>statal contra software malicioso.</w:t>
      </w:r>
    </w:p>
    <w:p w:rsidR="0052472C" w:rsidRDefault="0052472C" w:rsidP="0052472C">
      <w:pPr>
        <w:ind w:left="709" w:hanging="284"/>
        <w:rPr>
          <w:rFonts w:ascii="Arial" w:eastAsia="SimSun" w:hAnsi="Arial" w:cs="Tahoma"/>
          <w:sz w:val="24"/>
          <w:szCs w:val="24"/>
        </w:rPr>
      </w:pPr>
    </w:p>
    <w:p w:rsidR="0052472C" w:rsidRDefault="00081F0F" w:rsidP="001420E7">
      <w:pPr>
        <w:ind w:left="709" w:hanging="284"/>
        <w:rPr>
          <w:rFonts w:ascii="Arial" w:eastAsia="SimSun" w:hAnsi="Arial" w:cs="Tahoma"/>
          <w:sz w:val="24"/>
          <w:szCs w:val="24"/>
        </w:rPr>
      </w:pPr>
      <w:r>
        <w:rPr>
          <w:rFonts w:ascii="Arial" w:eastAsia="SimSun" w:hAnsi="Arial" w:cs="Tahoma"/>
          <w:sz w:val="24"/>
          <w:szCs w:val="24"/>
        </w:rPr>
        <w:t xml:space="preserve">3 - </w:t>
      </w:r>
      <w:r w:rsidRPr="00081F0F">
        <w:rPr>
          <w:rFonts w:ascii="Arial" w:eastAsia="SimSun" w:hAnsi="Arial" w:cs="Tahoma"/>
          <w:sz w:val="24"/>
          <w:szCs w:val="24"/>
        </w:rPr>
        <w:t xml:space="preserve">Gerenciar a segurança das conexões de rede e conectividade da </w:t>
      </w:r>
      <w:r w:rsidR="001420E7">
        <w:rPr>
          <w:rFonts w:ascii="Arial" w:eastAsia="SimSun" w:hAnsi="Arial" w:cs="Tahoma"/>
          <w:sz w:val="24"/>
          <w:szCs w:val="24"/>
        </w:rPr>
        <w:t>E</w:t>
      </w:r>
      <w:r w:rsidRPr="00081F0F">
        <w:rPr>
          <w:rFonts w:ascii="Arial" w:eastAsia="SimSun" w:hAnsi="Arial" w:cs="Tahoma"/>
          <w:sz w:val="24"/>
          <w:szCs w:val="24"/>
        </w:rPr>
        <w:t>statal.</w:t>
      </w:r>
    </w:p>
    <w:p w:rsidR="0052472C" w:rsidRDefault="0052472C" w:rsidP="0052472C">
      <w:pPr>
        <w:ind w:left="709" w:hanging="284"/>
        <w:rPr>
          <w:rFonts w:ascii="Arial" w:eastAsia="SimSun" w:hAnsi="Arial" w:cs="Tahoma"/>
          <w:sz w:val="24"/>
          <w:szCs w:val="24"/>
        </w:rPr>
      </w:pPr>
    </w:p>
    <w:p w:rsidR="0052472C" w:rsidRDefault="00081F0F" w:rsidP="0052472C">
      <w:pPr>
        <w:ind w:left="709" w:hanging="284"/>
        <w:rPr>
          <w:rFonts w:ascii="Arial" w:eastAsia="SimSun" w:hAnsi="Arial" w:cs="Tahoma"/>
          <w:sz w:val="24"/>
          <w:szCs w:val="24"/>
        </w:rPr>
      </w:pPr>
      <w:r>
        <w:rPr>
          <w:rFonts w:ascii="Arial" w:eastAsia="SimSun" w:hAnsi="Arial" w:cs="Tahoma"/>
          <w:sz w:val="24"/>
          <w:szCs w:val="24"/>
        </w:rPr>
        <w:t xml:space="preserve">4 - </w:t>
      </w:r>
      <w:r w:rsidRPr="00081F0F">
        <w:rPr>
          <w:rFonts w:ascii="Arial" w:eastAsia="SimSun" w:hAnsi="Arial" w:cs="Tahoma"/>
          <w:sz w:val="24"/>
          <w:szCs w:val="24"/>
        </w:rPr>
        <w:t>Gerenciar a segur</w:t>
      </w:r>
      <w:r>
        <w:rPr>
          <w:rFonts w:ascii="Arial" w:eastAsia="SimSun" w:hAnsi="Arial" w:cs="Tahoma"/>
          <w:sz w:val="24"/>
          <w:szCs w:val="24"/>
        </w:rPr>
        <w:t>ança dos endpoints</w:t>
      </w:r>
      <w:r w:rsidR="001420E7">
        <w:rPr>
          <w:rFonts w:ascii="Arial" w:eastAsia="SimSun" w:hAnsi="Arial" w:cs="Tahoma"/>
          <w:sz w:val="24"/>
          <w:szCs w:val="24"/>
        </w:rPr>
        <w:t xml:space="preserve"> (pontos de acesso)</w:t>
      </w:r>
      <w:r>
        <w:rPr>
          <w:rFonts w:ascii="Arial" w:eastAsia="SimSun" w:hAnsi="Arial" w:cs="Tahoma"/>
          <w:sz w:val="24"/>
          <w:szCs w:val="24"/>
        </w:rPr>
        <w:t xml:space="preserve"> da E</w:t>
      </w:r>
      <w:r w:rsidRPr="00081F0F">
        <w:rPr>
          <w:rFonts w:ascii="Arial" w:eastAsia="SimSun" w:hAnsi="Arial" w:cs="Tahoma"/>
          <w:sz w:val="24"/>
          <w:szCs w:val="24"/>
        </w:rPr>
        <w:t>statal.</w:t>
      </w:r>
    </w:p>
    <w:p w:rsidR="0052472C" w:rsidRDefault="0052472C" w:rsidP="0052472C">
      <w:pPr>
        <w:ind w:left="709" w:hanging="284"/>
        <w:rPr>
          <w:rFonts w:ascii="Arial" w:eastAsia="SimSun" w:hAnsi="Arial" w:cs="Tahoma"/>
          <w:sz w:val="24"/>
          <w:szCs w:val="24"/>
        </w:rPr>
      </w:pPr>
    </w:p>
    <w:p w:rsidR="0052472C" w:rsidRDefault="00081F0F" w:rsidP="0052472C">
      <w:pPr>
        <w:ind w:left="709" w:hanging="284"/>
        <w:rPr>
          <w:rFonts w:ascii="Arial" w:eastAsia="SimSun" w:hAnsi="Arial" w:cs="Tahoma"/>
          <w:sz w:val="24"/>
          <w:szCs w:val="24"/>
        </w:rPr>
      </w:pPr>
      <w:r>
        <w:rPr>
          <w:rFonts w:ascii="Arial" w:eastAsia="SimSun" w:hAnsi="Arial" w:cs="Tahoma"/>
          <w:sz w:val="24"/>
          <w:szCs w:val="24"/>
        </w:rPr>
        <w:t xml:space="preserve">5 - </w:t>
      </w:r>
      <w:r w:rsidRPr="00081F0F">
        <w:rPr>
          <w:rFonts w:ascii="Arial" w:eastAsia="SimSun" w:hAnsi="Arial" w:cs="Tahoma"/>
          <w:sz w:val="24"/>
          <w:szCs w:val="24"/>
        </w:rPr>
        <w:t>Gerenciar identidade de</w:t>
      </w:r>
      <w:r>
        <w:rPr>
          <w:rFonts w:ascii="Arial" w:eastAsia="SimSun" w:hAnsi="Arial" w:cs="Tahoma"/>
          <w:sz w:val="24"/>
          <w:szCs w:val="24"/>
        </w:rPr>
        <w:t xml:space="preserve"> usuários e acessos lógicos da E</w:t>
      </w:r>
      <w:r w:rsidRPr="00081F0F">
        <w:rPr>
          <w:rFonts w:ascii="Arial" w:eastAsia="SimSun" w:hAnsi="Arial" w:cs="Tahoma"/>
          <w:sz w:val="24"/>
          <w:szCs w:val="24"/>
        </w:rPr>
        <w:t>statal.</w:t>
      </w:r>
    </w:p>
    <w:p w:rsidR="0052472C" w:rsidRDefault="0052472C" w:rsidP="0052472C">
      <w:pPr>
        <w:ind w:left="709" w:hanging="284"/>
        <w:rPr>
          <w:rFonts w:ascii="Arial" w:eastAsia="SimSun" w:hAnsi="Arial" w:cs="Tahoma"/>
          <w:sz w:val="24"/>
          <w:szCs w:val="24"/>
        </w:rPr>
      </w:pPr>
    </w:p>
    <w:p w:rsidR="0052472C" w:rsidRDefault="00081F0F" w:rsidP="0052472C">
      <w:pPr>
        <w:ind w:left="709" w:hanging="284"/>
        <w:rPr>
          <w:rFonts w:ascii="Arial" w:eastAsia="SimSun" w:hAnsi="Arial" w:cs="Tahoma"/>
          <w:sz w:val="24"/>
          <w:szCs w:val="24"/>
        </w:rPr>
      </w:pPr>
      <w:r>
        <w:rPr>
          <w:rFonts w:ascii="Arial" w:eastAsia="SimSun" w:hAnsi="Arial" w:cs="Tahoma"/>
          <w:sz w:val="24"/>
          <w:szCs w:val="24"/>
        </w:rPr>
        <w:t xml:space="preserve">6 - </w:t>
      </w:r>
      <w:r w:rsidRPr="00081F0F">
        <w:rPr>
          <w:rFonts w:ascii="Arial" w:eastAsia="SimSun" w:hAnsi="Arial" w:cs="Tahoma"/>
          <w:sz w:val="24"/>
          <w:szCs w:val="24"/>
        </w:rPr>
        <w:t>Gerenciar acesso físicos e lógicos aos ativos de TI</w:t>
      </w:r>
      <w:r>
        <w:rPr>
          <w:rFonts w:ascii="Arial" w:eastAsia="SimSun" w:hAnsi="Arial" w:cs="Tahoma"/>
          <w:sz w:val="24"/>
          <w:szCs w:val="24"/>
        </w:rPr>
        <w:t>C da Es</w:t>
      </w:r>
      <w:r w:rsidRPr="00081F0F">
        <w:rPr>
          <w:rFonts w:ascii="Arial" w:eastAsia="SimSun" w:hAnsi="Arial" w:cs="Tahoma"/>
          <w:sz w:val="24"/>
          <w:szCs w:val="24"/>
        </w:rPr>
        <w:t>tatal.</w:t>
      </w:r>
      <w:r>
        <w:rPr>
          <w:rFonts w:ascii="Arial" w:eastAsia="SimSun" w:hAnsi="Arial" w:cs="Tahoma"/>
          <w:sz w:val="24"/>
          <w:szCs w:val="24"/>
        </w:rPr>
        <w:t xml:space="preserve"> </w:t>
      </w:r>
    </w:p>
    <w:p w:rsidR="0052472C" w:rsidRDefault="0052472C" w:rsidP="0052472C">
      <w:pPr>
        <w:ind w:left="709" w:hanging="284"/>
        <w:rPr>
          <w:rFonts w:ascii="Arial" w:eastAsia="SimSun" w:hAnsi="Arial" w:cs="Tahoma"/>
          <w:sz w:val="24"/>
          <w:szCs w:val="24"/>
        </w:rPr>
      </w:pPr>
    </w:p>
    <w:p w:rsidR="0052472C" w:rsidRDefault="00081F0F" w:rsidP="0052472C">
      <w:pPr>
        <w:ind w:left="709" w:hanging="284"/>
        <w:rPr>
          <w:rFonts w:ascii="Arial" w:eastAsia="SimSun" w:hAnsi="Arial" w:cs="Tahoma"/>
          <w:sz w:val="24"/>
          <w:szCs w:val="24"/>
        </w:rPr>
      </w:pPr>
      <w:r w:rsidRPr="00081F0F">
        <w:rPr>
          <w:rFonts w:ascii="Arial" w:eastAsia="SimSun" w:hAnsi="Arial" w:cs="Tahoma"/>
          <w:sz w:val="24"/>
          <w:szCs w:val="24"/>
        </w:rPr>
        <w:t>7</w:t>
      </w:r>
      <w:r>
        <w:rPr>
          <w:rFonts w:ascii="Arial" w:eastAsia="SimSun" w:hAnsi="Arial" w:cs="Tahoma"/>
          <w:sz w:val="24"/>
          <w:szCs w:val="24"/>
        </w:rPr>
        <w:t xml:space="preserve"> - </w:t>
      </w:r>
      <w:r w:rsidRPr="00081F0F">
        <w:rPr>
          <w:rFonts w:ascii="Arial" w:eastAsia="SimSun" w:hAnsi="Arial" w:cs="Tahoma"/>
          <w:sz w:val="24"/>
          <w:szCs w:val="24"/>
        </w:rPr>
        <w:t>Gerenciar o manuseio dos documentos sensív</w:t>
      </w:r>
      <w:r>
        <w:rPr>
          <w:rFonts w:ascii="Arial" w:eastAsia="SimSun" w:hAnsi="Arial" w:cs="Tahoma"/>
          <w:sz w:val="24"/>
          <w:szCs w:val="24"/>
        </w:rPr>
        <w:t>eis e dispositivos de saída da E</w:t>
      </w:r>
      <w:r w:rsidRPr="00081F0F">
        <w:rPr>
          <w:rFonts w:ascii="Arial" w:eastAsia="SimSun" w:hAnsi="Arial" w:cs="Tahoma"/>
          <w:sz w:val="24"/>
          <w:szCs w:val="24"/>
        </w:rPr>
        <w:t>statal.</w:t>
      </w:r>
      <w:r>
        <w:rPr>
          <w:rFonts w:ascii="Arial" w:eastAsia="SimSun" w:hAnsi="Arial" w:cs="Tahoma"/>
          <w:sz w:val="24"/>
          <w:szCs w:val="24"/>
        </w:rPr>
        <w:t xml:space="preserve"> </w:t>
      </w:r>
    </w:p>
    <w:p w:rsidR="0052472C" w:rsidRDefault="0052472C" w:rsidP="0052472C">
      <w:pPr>
        <w:ind w:left="709" w:hanging="284"/>
        <w:rPr>
          <w:rFonts w:ascii="Arial" w:eastAsia="SimSun" w:hAnsi="Arial" w:cs="Tahoma"/>
          <w:sz w:val="24"/>
          <w:szCs w:val="24"/>
        </w:rPr>
      </w:pPr>
    </w:p>
    <w:p w:rsidR="0052472C" w:rsidRDefault="00081F0F" w:rsidP="0052472C">
      <w:pPr>
        <w:ind w:left="709" w:hanging="284"/>
        <w:rPr>
          <w:rFonts w:ascii="Arial" w:eastAsia="SimSun" w:hAnsi="Arial" w:cs="Tahoma"/>
          <w:sz w:val="24"/>
          <w:szCs w:val="24"/>
        </w:rPr>
      </w:pPr>
      <w:r>
        <w:rPr>
          <w:rFonts w:ascii="Arial" w:eastAsia="SimSun" w:hAnsi="Arial" w:cs="Tahoma"/>
          <w:sz w:val="24"/>
          <w:szCs w:val="24"/>
        </w:rPr>
        <w:t xml:space="preserve">8 - </w:t>
      </w:r>
      <w:r w:rsidRPr="00081F0F">
        <w:rPr>
          <w:rFonts w:ascii="Arial" w:eastAsia="SimSun" w:hAnsi="Arial" w:cs="Tahoma"/>
          <w:sz w:val="24"/>
          <w:szCs w:val="24"/>
        </w:rPr>
        <w:t xml:space="preserve">Monitorar a infraestrutura da </w:t>
      </w:r>
      <w:r w:rsidR="00AC4D22">
        <w:rPr>
          <w:rFonts w:ascii="Arial" w:eastAsia="SimSun" w:hAnsi="Arial" w:cs="Tahoma"/>
          <w:sz w:val="24"/>
          <w:szCs w:val="24"/>
        </w:rPr>
        <w:t>E</w:t>
      </w:r>
      <w:r w:rsidRPr="00081F0F">
        <w:rPr>
          <w:rFonts w:ascii="Arial" w:eastAsia="SimSun" w:hAnsi="Arial" w:cs="Tahoma"/>
          <w:sz w:val="24"/>
          <w:szCs w:val="24"/>
        </w:rPr>
        <w:t>statal por</w:t>
      </w:r>
      <w:r>
        <w:rPr>
          <w:rFonts w:ascii="Arial" w:eastAsia="SimSun" w:hAnsi="Arial" w:cs="Tahoma"/>
          <w:sz w:val="24"/>
          <w:szCs w:val="24"/>
        </w:rPr>
        <w:t xml:space="preserve"> eventos de segurança</w:t>
      </w:r>
      <w:r w:rsidRPr="00081F0F">
        <w:rPr>
          <w:rFonts w:ascii="Arial" w:eastAsia="SimSun" w:hAnsi="Arial" w:cs="Tahoma"/>
          <w:sz w:val="24"/>
          <w:szCs w:val="24"/>
        </w:rPr>
        <w:t>.</w:t>
      </w:r>
      <w:r>
        <w:rPr>
          <w:rFonts w:ascii="Arial" w:eastAsia="SimSun" w:hAnsi="Arial" w:cs="Tahoma"/>
          <w:sz w:val="24"/>
          <w:szCs w:val="24"/>
        </w:rPr>
        <w:t xml:space="preserve"> </w:t>
      </w:r>
    </w:p>
    <w:p w:rsidR="0052472C" w:rsidRDefault="0052472C" w:rsidP="0052472C">
      <w:pPr>
        <w:ind w:left="709" w:hanging="284"/>
        <w:rPr>
          <w:rFonts w:ascii="Arial" w:eastAsia="SimSun" w:hAnsi="Arial" w:cs="Tahoma"/>
          <w:sz w:val="24"/>
          <w:szCs w:val="24"/>
        </w:rPr>
      </w:pPr>
    </w:p>
    <w:p w:rsidR="0052472C" w:rsidRDefault="00081F0F" w:rsidP="0052472C">
      <w:pPr>
        <w:ind w:left="709" w:hanging="284"/>
        <w:rPr>
          <w:rFonts w:ascii="Arial" w:eastAsia="SimSun" w:hAnsi="Arial" w:cs="Tahoma"/>
          <w:sz w:val="24"/>
          <w:szCs w:val="24"/>
        </w:rPr>
      </w:pPr>
      <w:r>
        <w:rPr>
          <w:rFonts w:ascii="Arial" w:eastAsia="SimSun" w:hAnsi="Arial" w:cs="Tahoma"/>
          <w:sz w:val="24"/>
          <w:szCs w:val="24"/>
        </w:rPr>
        <w:t>9 -</w:t>
      </w:r>
      <w:r w:rsidRPr="00081F0F">
        <w:rPr>
          <w:rFonts w:ascii="Arial" w:eastAsia="SimSun" w:hAnsi="Arial" w:cs="Tahoma"/>
          <w:sz w:val="24"/>
          <w:szCs w:val="24"/>
        </w:rPr>
        <w:t>Classificar o nível da sensib</w:t>
      </w:r>
      <w:r>
        <w:rPr>
          <w:rFonts w:ascii="Arial" w:eastAsia="SimSun" w:hAnsi="Arial" w:cs="Tahoma"/>
          <w:sz w:val="24"/>
          <w:szCs w:val="24"/>
        </w:rPr>
        <w:t>ilidade da informação</w:t>
      </w:r>
      <w:r w:rsidR="00AC4D22">
        <w:rPr>
          <w:rFonts w:ascii="Arial" w:eastAsia="SimSun" w:hAnsi="Arial" w:cs="Tahoma"/>
          <w:sz w:val="24"/>
          <w:szCs w:val="24"/>
        </w:rPr>
        <w:t xml:space="preserve"> da Estatal</w:t>
      </w:r>
      <w:r w:rsidRPr="00081F0F">
        <w:rPr>
          <w:rFonts w:ascii="Arial" w:eastAsia="SimSun" w:hAnsi="Arial" w:cs="Tahoma"/>
          <w:sz w:val="24"/>
          <w:szCs w:val="24"/>
        </w:rPr>
        <w:t>.</w:t>
      </w:r>
      <w:r>
        <w:rPr>
          <w:rFonts w:ascii="Arial" w:eastAsia="SimSun" w:hAnsi="Arial" w:cs="Tahoma"/>
          <w:sz w:val="24"/>
          <w:szCs w:val="24"/>
        </w:rPr>
        <w:t xml:space="preserve"> </w:t>
      </w:r>
    </w:p>
    <w:p w:rsidR="00AD20F4" w:rsidRPr="00824585" w:rsidRDefault="00AD20F4" w:rsidP="0079581F">
      <w:pPr>
        <w:rPr>
          <w:rFonts w:ascii="Arial" w:eastAsia="SimSun" w:hAnsi="Arial" w:cs="Tahoma"/>
          <w:sz w:val="24"/>
          <w:szCs w:val="24"/>
        </w:rPr>
      </w:pPr>
    </w:p>
    <w:p w:rsidR="00D51CB1" w:rsidRDefault="00375FE1" w:rsidP="00D51CB1">
      <w:pPr>
        <w:pStyle w:val="Ttulo1"/>
        <w:pBdr>
          <w:bottom w:val="single" w:sz="1" w:space="2" w:color="000000"/>
        </w:pBdr>
        <w:rPr>
          <w:rFonts w:ascii="Arial" w:hAnsi="Arial"/>
          <w:szCs w:val="24"/>
          <w:u w:val="none"/>
        </w:rPr>
      </w:pPr>
      <w:bookmarkStart w:id="22" w:name="_Toc508656425"/>
      <w:bookmarkStart w:id="23" w:name="_Toc509795976"/>
      <w:bookmarkEnd w:id="21"/>
      <w:r>
        <w:rPr>
          <w:rFonts w:ascii="Arial" w:hAnsi="Arial"/>
          <w:szCs w:val="24"/>
          <w:u w:val="none"/>
        </w:rPr>
        <w:lastRenderedPageBreak/>
        <w:t>ARTEFATOS</w:t>
      </w:r>
      <w:bookmarkEnd w:id="22"/>
      <w:bookmarkEnd w:id="23"/>
    </w:p>
    <w:p w:rsidR="00FC1494" w:rsidRPr="00FC1494" w:rsidRDefault="004F3B7B" w:rsidP="00FC1494">
      <w:pPr>
        <w:pStyle w:val="Ttulo2"/>
        <w:spacing w:after="120"/>
        <w:ind w:left="709" w:hanging="360"/>
        <w:rPr>
          <w:rFonts w:ascii="Arial" w:eastAsia="SimSun" w:hAnsi="Arial" w:cs="Tahoma"/>
          <w:szCs w:val="24"/>
        </w:rPr>
      </w:pPr>
      <w:bookmarkStart w:id="24" w:name="_Toc508656426"/>
      <w:bookmarkStart w:id="25" w:name="_Toc509795977"/>
      <w:r>
        <w:rPr>
          <w:rFonts w:ascii="Arial" w:eastAsia="SimSun" w:hAnsi="Arial" w:cs="Tahoma"/>
          <w:szCs w:val="24"/>
        </w:rPr>
        <w:t>4.1</w:t>
      </w:r>
      <w:r w:rsidR="00313505">
        <w:rPr>
          <w:rFonts w:ascii="Arial" w:eastAsia="SimSun" w:hAnsi="Arial" w:cs="Tahoma"/>
          <w:szCs w:val="24"/>
        </w:rPr>
        <w:t>.</w:t>
      </w:r>
      <w:r w:rsidR="00375FE1">
        <w:rPr>
          <w:rFonts w:ascii="Arial" w:eastAsia="SimSun" w:hAnsi="Arial" w:cs="Tahoma"/>
          <w:szCs w:val="24"/>
        </w:rPr>
        <w:t xml:space="preserve"> </w:t>
      </w:r>
      <w:r w:rsidR="00CD3079">
        <w:rPr>
          <w:rFonts w:ascii="Arial" w:eastAsia="SimSun" w:hAnsi="Arial" w:cs="Tahoma"/>
          <w:szCs w:val="24"/>
        </w:rPr>
        <w:t>Documentos</w:t>
      </w:r>
      <w:bookmarkEnd w:id="24"/>
      <w:bookmarkEnd w:id="25"/>
      <w:r w:rsidR="00CD3079">
        <w:rPr>
          <w:rFonts w:ascii="Arial" w:eastAsia="SimSun" w:hAnsi="Arial" w:cs="Tahoma"/>
          <w:szCs w:val="24"/>
        </w:rPr>
        <w:t xml:space="preserve"> </w:t>
      </w:r>
    </w:p>
    <w:p w:rsidR="00FC1494" w:rsidRDefault="00042DCF" w:rsidP="00FC1494">
      <w:pPr>
        <w:ind w:left="709" w:firstLine="709"/>
        <w:rPr>
          <w:rFonts w:ascii="Arial" w:hAnsi="Arial" w:cs="Arial"/>
          <w:sz w:val="24"/>
          <w:szCs w:val="24"/>
          <w:lang w:eastAsia="pt-BR"/>
        </w:rPr>
      </w:pPr>
      <w:r>
        <w:rPr>
          <w:rFonts w:ascii="Arial" w:hAnsi="Arial" w:cs="Arial"/>
          <w:sz w:val="24"/>
          <w:szCs w:val="24"/>
          <w:lang w:eastAsia="pt-BR"/>
        </w:rPr>
        <w:t xml:space="preserve">Os modelos dos documentos para </w:t>
      </w:r>
      <w:r w:rsidR="0052472C" w:rsidRPr="00081F0F">
        <w:rPr>
          <w:rFonts w:ascii="Arial" w:hAnsi="Arial"/>
          <w:sz w:val="24"/>
          <w:szCs w:val="24"/>
        </w:rPr>
        <w:t>Política de Segurança da Informação e Comunicação</w:t>
      </w:r>
      <w:r w:rsidR="00AC36B2">
        <w:rPr>
          <w:rFonts w:ascii="Arial" w:hAnsi="Arial"/>
          <w:sz w:val="24"/>
          <w:szCs w:val="24"/>
        </w:rPr>
        <w:t xml:space="preserve">, </w:t>
      </w:r>
      <w:r w:rsidR="00FC1494" w:rsidRPr="00FF624B">
        <w:rPr>
          <w:rFonts w:ascii="Arial" w:hAnsi="Arial" w:cs="Arial"/>
          <w:sz w:val="24"/>
          <w:szCs w:val="24"/>
          <w:lang w:eastAsia="pt-BR"/>
        </w:rPr>
        <w:t xml:space="preserve">estão disponíveis para download no endereço eletrônico </w:t>
      </w:r>
      <w:hyperlink r:id="rId12" w:history="1">
        <w:r w:rsidR="00FC1494" w:rsidRPr="007A453C">
          <w:rPr>
            <w:rStyle w:val="Hyperlink"/>
            <w:rFonts w:ascii="Arial" w:hAnsi="Arial" w:cs="Arial"/>
            <w:sz w:val="24"/>
            <w:szCs w:val="24"/>
            <w:lang w:eastAsia="pt-BR"/>
          </w:rPr>
          <w:t>http://www.planejamento.gov.br/acesso-a-informacao/institucional/unidades/sest</w:t>
        </w:r>
      </w:hyperlink>
      <w:r w:rsidR="00FC1494">
        <w:rPr>
          <w:rFonts w:ascii="Arial" w:hAnsi="Arial" w:cs="Arial"/>
          <w:sz w:val="24"/>
          <w:szCs w:val="24"/>
          <w:lang w:eastAsia="pt-BR"/>
        </w:rPr>
        <w:t xml:space="preserve">, </w:t>
      </w:r>
      <w:r w:rsidR="00FC1494" w:rsidRPr="00FF624B">
        <w:rPr>
          <w:rFonts w:ascii="Arial" w:hAnsi="Arial" w:cs="Arial"/>
          <w:sz w:val="24"/>
          <w:szCs w:val="24"/>
          <w:lang w:eastAsia="pt-BR"/>
        </w:rPr>
        <w:t xml:space="preserve"> conforme lista a seguir</w:t>
      </w:r>
      <w:r w:rsidR="00FC1494">
        <w:rPr>
          <w:rFonts w:ascii="Arial" w:hAnsi="Arial" w:cs="Arial"/>
          <w:sz w:val="24"/>
          <w:szCs w:val="24"/>
          <w:lang w:eastAsia="pt-BR"/>
        </w:rPr>
        <w:t>:</w:t>
      </w:r>
    </w:p>
    <w:p w:rsidR="00FC1494" w:rsidRDefault="00FC1494" w:rsidP="003B6838">
      <w:pPr>
        <w:rPr>
          <w:sz w:val="24"/>
          <w:szCs w:val="24"/>
        </w:rPr>
      </w:pPr>
    </w:p>
    <w:tbl>
      <w:tblPr>
        <w:tblStyle w:val="Tabelacomgrade"/>
        <w:tblW w:w="0" w:type="auto"/>
        <w:tblInd w:w="704" w:type="dxa"/>
        <w:tblLook w:val="04A0" w:firstRow="1" w:lastRow="0" w:firstColumn="1" w:lastColumn="0" w:noHBand="0" w:noVBand="1"/>
      </w:tblPr>
      <w:tblGrid>
        <w:gridCol w:w="1613"/>
        <w:gridCol w:w="7422"/>
      </w:tblGrid>
      <w:tr w:rsidR="00213718" w:rsidRPr="00306D36" w:rsidTr="00FC1494">
        <w:tc>
          <w:tcPr>
            <w:tcW w:w="9035" w:type="dxa"/>
            <w:gridSpan w:val="2"/>
            <w:vAlign w:val="center"/>
          </w:tcPr>
          <w:p w:rsidR="00213718" w:rsidRPr="00306D36" w:rsidRDefault="0052472C" w:rsidP="00042DCF">
            <w:pPr>
              <w:jc w:val="center"/>
              <w:rPr>
                <w:rFonts w:ascii="Arial" w:eastAsia="Times New Roman" w:hAnsi="Arial"/>
                <w:sz w:val="24"/>
                <w:szCs w:val="24"/>
              </w:rPr>
            </w:pPr>
            <w:r>
              <w:rPr>
                <w:rFonts w:ascii="Arial" w:eastAsia="Times New Roman" w:hAnsi="Arial"/>
                <w:sz w:val="24"/>
                <w:szCs w:val="24"/>
              </w:rPr>
              <w:t>Definir Política de Segurança</w:t>
            </w:r>
          </w:p>
        </w:tc>
      </w:tr>
      <w:tr w:rsidR="00213718" w:rsidRPr="00306D36" w:rsidTr="008A356E">
        <w:tc>
          <w:tcPr>
            <w:tcW w:w="1613" w:type="dxa"/>
            <w:vMerge w:val="restart"/>
            <w:vAlign w:val="center"/>
          </w:tcPr>
          <w:p w:rsidR="00213718" w:rsidRDefault="00213718" w:rsidP="00367138">
            <w:pPr>
              <w:jc w:val="center"/>
              <w:rPr>
                <w:rFonts w:ascii="Arial" w:eastAsia="Times New Roman" w:hAnsi="Arial"/>
                <w:sz w:val="24"/>
                <w:szCs w:val="24"/>
              </w:rPr>
            </w:pPr>
            <w:r>
              <w:rPr>
                <w:noProof/>
                <w:lang w:eastAsia="pt-BR"/>
              </w:rPr>
              <w:drawing>
                <wp:inline distT="0" distB="0" distL="0" distR="0" wp14:anchorId="48CF2176" wp14:editId="4D438AA7">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213718" w:rsidRPr="00306D36" w:rsidRDefault="0052472C" w:rsidP="00EC163F">
            <w:pPr>
              <w:jc w:val="center"/>
              <w:rPr>
                <w:rFonts w:ascii="Arial" w:eastAsia="Times New Roman" w:hAnsi="Arial"/>
                <w:sz w:val="24"/>
                <w:szCs w:val="24"/>
              </w:rPr>
            </w:pPr>
            <w:r>
              <w:rPr>
                <w:rFonts w:ascii="Arial" w:eastAsia="Times New Roman" w:hAnsi="Arial"/>
                <w:sz w:val="16"/>
                <w:szCs w:val="24"/>
              </w:rPr>
              <w:t>Política de Seguranç</w:t>
            </w:r>
            <w:r w:rsidRPr="0052472C">
              <w:rPr>
                <w:rFonts w:ascii="Arial" w:eastAsia="Times New Roman" w:hAnsi="Arial"/>
                <w:sz w:val="16"/>
                <w:szCs w:val="24"/>
              </w:rPr>
              <w:t>a</w:t>
            </w:r>
            <w:r>
              <w:rPr>
                <w:rFonts w:ascii="Arial" w:eastAsia="Times New Roman" w:hAnsi="Arial"/>
                <w:sz w:val="16"/>
                <w:szCs w:val="24"/>
              </w:rPr>
              <w:t xml:space="preserve"> da Informação e Comunicação</w:t>
            </w:r>
          </w:p>
        </w:tc>
        <w:tc>
          <w:tcPr>
            <w:tcW w:w="7422"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Nome:</w:t>
            </w:r>
          </w:p>
          <w:p w:rsidR="00213718" w:rsidRPr="00306D36" w:rsidRDefault="0052472C" w:rsidP="00EC163F">
            <w:pPr>
              <w:rPr>
                <w:rFonts w:ascii="Arial" w:eastAsia="Times New Roman" w:hAnsi="Arial"/>
                <w:sz w:val="24"/>
                <w:szCs w:val="24"/>
              </w:rPr>
            </w:pPr>
            <w:r w:rsidRPr="0052472C">
              <w:rPr>
                <w:rFonts w:ascii="Arial" w:eastAsia="Times New Roman" w:hAnsi="Arial"/>
                <w:sz w:val="24"/>
                <w:szCs w:val="24"/>
              </w:rPr>
              <w:t>Política de Segurança da Informação e Comunicação</w:t>
            </w:r>
          </w:p>
        </w:tc>
      </w:tr>
      <w:tr w:rsidR="00213718" w:rsidRPr="00306D36" w:rsidTr="008A356E">
        <w:tc>
          <w:tcPr>
            <w:tcW w:w="1613" w:type="dxa"/>
            <w:vMerge/>
            <w:vAlign w:val="center"/>
          </w:tcPr>
          <w:p w:rsidR="00213718" w:rsidRPr="00306D36" w:rsidRDefault="00213718" w:rsidP="00367138">
            <w:pPr>
              <w:rPr>
                <w:rFonts w:ascii="Arial" w:eastAsia="Times New Roman" w:hAnsi="Arial"/>
                <w:sz w:val="24"/>
                <w:szCs w:val="24"/>
              </w:rPr>
            </w:pPr>
          </w:p>
        </w:tc>
        <w:tc>
          <w:tcPr>
            <w:tcW w:w="7422" w:type="dxa"/>
            <w:vAlign w:val="center"/>
          </w:tcPr>
          <w:p w:rsidR="00213718" w:rsidRDefault="00213718" w:rsidP="00367138">
            <w:pPr>
              <w:rPr>
                <w:rFonts w:ascii="Arial" w:eastAsia="Times New Roman" w:hAnsi="Arial"/>
                <w:sz w:val="24"/>
                <w:szCs w:val="24"/>
              </w:rPr>
            </w:pPr>
            <w:r>
              <w:rPr>
                <w:rFonts w:ascii="Arial" w:eastAsia="Times New Roman" w:hAnsi="Arial"/>
                <w:sz w:val="24"/>
                <w:szCs w:val="24"/>
              </w:rPr>
              <w:t>Objetivo:</w:t>
            </w:r>
          </w:p>
          <w:p w:rsidR="00213718" w:rsidRPr="00306D36" w:rsidRDefault="00AE5C4A" w:rsidP="00AE5C4A">
            <w:pPr>
              <w:rPr>
                <w:rFonts w:ascii="Arial" w:eastAsia="Times New Roman" w:hAnsi="Arial"/>
                <w:sz w:val="24"/>
                <w:szCs w:val="24"/>
              </w:rPr>
            </w:pPr>
            <w:r>
              <w:rPr>
                <w:rFonts w:ascii="Arial" w:eastAsia="Times New Roman" w:hAnsi="Arial"/>
                <w:sz w:val="24"/>
                <w:szCs w:val="24"/>
              </w:rPr>
              <w:t xml:space="preserve">Documentar </w:t>
            </w:r>
            <w:r w:rsidR="0052472C" w:rsidRPr="0052472C">
              <w:rPr>
                <w:rFonts w:ascii="Arial" w:eastAsia="Times New Roman" w:hAnsi="Arial"/>
                <w:sz w:val="24"/>
                <w:szCs w:val="24"/>
              </w:rPr>
              <w:t>Política de Segurança da Informação e Comunicação</w:t>
            </w:r>
            <w:r w:rsidR="0052472C">
              <w:rPr>
                <w:rFonts w:ascii="Arial" w:eastAsia="Times New Roman" w:hAnsi="Arial"/>
                <w:sz w:val="24"/>
                <w:szCs w:val="24"/>
              </w:rPr>
              <w:t xml:space="preserve"> definida.</w:t>
            </w:r>
          </w:p>
        </w:tc>
      </w:tr>
      <w:tr w:rsidR="0052472C" w:rsidRPr="00306D36" w:rsidTr="001B3BAD">
        <w:tc>
          <w:tcPr>
            <w:tcW w:w="9035" w:type="dxa"/>
            <w:gridSpan w:val="2"/>
            <w:vAlign w:val="center"/>
          </w:tcPr>
          <w:p w:rsidR="0052472C" w:rsidRDefault="0052472C" w:rsidP="0052472C">
            <w:pPr>
              <w:jc w:val="center"/>
              <w:rPr>
                <w:rFonts w:ascii="Arial" w:hAnsi="Arial"/>
                <w:sz w:val="24"/>
                <w:szCs w:val="24"/>
              </w:rPr>
            </w:pPr>
            <w:r>
              <w:rPr>
                <w:rFonts w:ascii="Arial" w:hAnsi="Arial"/>
                <w:sz w:val="24"/>
                <w:szCs w:val="24"/>
              </w:rPr>
              <w:t>Defini</w:t>
            </w:r>
            <w:r w:rsidR="00A534EC">
              <w:rPr>
                <w:rFonts w:ascii="Arial" w:hAnsi="Arial"/>
                <w:sz w:val="24"/>
                <w:szCs w:val="24"/>
              </w:rPr>
              <w:t xml:space="preserve">r </w:t>
            </w:r>
            <w:r>
              <w:rPr>
                <w:rFonts w:ascii="Arial" w:hAnsi="Arial"/>
                <w:sz w:val="24"/>
                <w:szCs w:val="24"/>
              </w:rPr>
              <w:t>Papéis e Privilégios de Acesso</w:t>
            </w:r>
          </w:p>
        </w:tc>
      </w:tr>
      <w:tr w:rsidR="00663898" w:rsidRPr="00306D36" w:rsidTr="008A356E">
        <w:tc>
          <w:tcPr>
            <w:tcW w:w="1613" w:type="dxa"/>
            <w:vMerge w:val="restart"/>
            <w:vAlign w:val="center"/>
          </w:tcPr>
          <w:p w:rsidR="00663898" w:rsidRDefault="00663898" w:rsidP="00663898">
            <w:pPr>
              <w:jc w:val="center"/>
              <w:rPr>
                <w:rFonts w:ascii="Arial" w:eastAsia="Times New Roman" w:hAnsi="Arial"/>
                <w:sz w:val="24"/>
                <w:szCs w:val="24"/>
              </w:rPr>
            </w:pPr>
            <w:r>
              <w:rPr>
                <w:noProof/>
                <w:lang w:eastAsia="pt-BR"/>
              </w:rPr>
              <w:drawing>
                <wp:inline distT="0" distB="0" distL="0" distR="0" wp14:anchorId="4D3F33E3" wp14:editId="0CB670B2">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663898" w:rsidRPr="00306D36" w:rsidRDefault="0052472C" w:rsidP="00663898">
            <w:pPr>
              <w:jc w:val="center"/>
              <w:rPr>
                <w:rFonts w:ascii="Arial" w:eastAsia="Times New Roman" w:hAnsi="Arial"/>
                <w:sz w:val="24"/>
                <w:szCs w:val="24"/>
              </w:rPr>
            </w:pPr>
            <w:r w:rsidRPr="0052472C">
              <w:rPr>
                <w:rFonts w:ascii="Arial" w:eastAsia="Times New Roman" w:hAnsi="Arial"/>
                <w:sz w:val="16"/>
                <w:szCs w:val="24"/>
              </w:rPr>
              <w:t>Formulário de Definição dos Papéis e Privilégios de Acesso</w:t>
            </w: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Nome:</w:t>
            </w:r>
          </w:p>
          <w:p w:rsidR="00663898" w:rsidRPr="00306D36" w:rsidRDefault="0052472C" w:rsidP="00663898">
            <w:pPr>
              <w:rPr>
                <w:rFonts w:ascii="Arial" w:eastAsia="Times New Roman" w:hAnsi="Arial"/>
                <w:sz w:val="24"/>
                <w:szCs w:val="24"/>
              </w:rPr>
            </w:pPr>
            <w:r w:rsidRPr="0052472C">
              <w:rPr>
                <w:rFonts w:ascii="Arial" w:eastAsia="Times New Roman" w:hAnsi="Arial"/>
                <w:sz w:val="24"/>
                <w:szCs w:val="24"/>
              </w:rPr>
              <w:t>Formulário de Definição dos Papéis e Privilégios de Acesso</w:t>
            </w:r>
          </w:p>
        </w:tc>
      </w:tr>
      <w:tr w:rsidR="00663898" w:rsidRPr="00306D36" w:rsidTr="008A356E">
        <w:tc>
          <w:tcPr>
            <w:tcW w:w="1613" w:type="dxa"/>
            <w:vMerge/>
            <w:vAlign w:val="center"/>
          </w:tcPr>
          <w:p w:rsidR="00663898" w:rsidRPr="00306D36" w:rsidRDefault="00663898" w:rsidP="00663898">
            <w:pPr>
              <w:rPr>
                <w:rFonts w:ascii="Arial" w:eastAsia="Times New Roman" w:hAnsi="Arial"/>
                <w:sz w:val="24"/>
                <w:szCs w:val="24"/>
              </w:rPr>
            </w:pP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Objetivo:</w:t>
            </w:r>
          </w:p>
          <w:p w:rsidR="00663898" w:rsidRPr="00306D36" w:rsidRDefault="0052472C" w:rsidP="0052472C">
            <w:pPr>
              <w:rPr>
                <w:rFonts w:ascii="Arial" w:eastAsia="Times New Roman" w:hAnsi="Arial"/>
                <w:sz w:val="24"/>
                <w:szCs w:val="24"/>
              </w:rPr>
            </w:pPr>
            <w:r>
              <w:rPr>
                <w:rFonts w:ascii="Arial" w:eastAsia="Times New Roman" w:hAnsi="Arial"/>
                <w:sz w:val="24"/>
                <w:szCs w:val="24"/>
              </w:rPr>
              <w:t xml:space="preserve">Documentar </w:t>
            </w:r>
            <w:r w:rsidRPr="0052472C">
              <w:rPr>
                <w:rFonts w:ascii="Arial" w:eastAsia="Times New Roman" w:hAnsi="Arial"/>
                <w:sz w:val="24"/>
                <w:szCs w:val="24"/>
              </w:rPr>
              <w:t>os Papéis e Privilégios de Acesso</w:t>
            </w:r>
            <w:r>
              <w:rPr>
                <w:rFonts w:ascii="Arial" w:eastAsia="Times New Roman" w:hAnsi="Arial"/>
                <w:sz w:val="24"/>
                <w:szCs w:val="24"/>
              </w:rPr>
              <w:t xml:space="preserve"> definidos.</w:t>
            </w:r>
          </w:p>
        </w:tc>
      </w:tr>
      <w:tr w:rsidR="0052472C" w:rsidRPr="00306D36" w:rsidTr="00A17E5E">
        <w:tc>
          <w:tcPr>
            <w:tcW w:w="9035" w:type="dxa"/>
            <w:gridSpan w:val="2"/>
            <w:vAlign w:val="center"/>
          </w:tcPr>
          <w:p w:rsidR="0052472C" w:rsidRDefault="0052472C" w:rsidP="0052472C">
            <w:pPr>
              <w:jc w:val="center"/>
              <w:rPr>
                <w:rFonts w:ascii="Arial" w:hAnsi="Arial"/>
                <w:sz w:val="24"/>
                <w:szCs w:val="24"/>
              </w:rPr>
            </w:pPr>
            <w:r>
              <w:rPr>
                <w:rFonts w:ascii="Arial" w:hAnsi="Arial"/>
                <w:sz w:val="24"/>
                <w:szCs w:val="24"/>
              </w:rPr>
              <w:t>Classificar a Informação</w:t>
            </w:r>
          </w:p>
        </w:tc>
      </w:tr>
      <w:tr w:rsidR="00663898" w:rsidRPr="00306D36" w:rsidTr="008A356E">
        <w:tc>
          <w:tcPr>
            <w:tcW w:w="1613" w:type="dxa"/>
            <w:vMerge w:val="restart"/>
            <w:vAlign w:val="center"/>
          </w:tcPr>
          <w:p w:rsidR="00663898" w:rsidRDefault="00663898" w:rsidP="00663898">
            <w:pPr>
              <w:jc w:val="center"/>
              <w:rPr>
                <w:rFonts w:ascii="Arial" w:eastAsia="Times New Roman" w:hAnsi="Arial"/>
                <w:sz w:val="24"/>
                <w:szCs w:val="24"/>
              </w:rPr>
            </w:pPr>
            <w:r>
              <w:rPr>
                <w:noProof/>
                <w:lang w:eastAsia="pt-BR"/>
              </w:rPr>
              <w:drawing>
                <wp:inline distT="0" distB="0" distL="0" distR="0" wp14:anchorId="30CC4CE5" wp14:editId="28AEC203">
                  <wp:extent cx="561975" cy="657225"/>
                  <wp:effectExtent l="0" t="0" r="9525"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975" cy="657225"/>
                          </a:xfrm>
                          <a:prstGeom prst="rect">
                            <a:avLst/>
                          </a:prstGeom>
                        </pic:spPr>
                      </pic:pic>
                    </a:graphicData>
                  </a:graphic>
                </wp:inline>
              </w:drawing>
            </w:r>
          </w:p>
          <w:p w:rsidR="00663898" w:rsidRPr="00306D36" w:rsidRDefault="0052472C" w:rsidP="00663898">
            <w:pPr>
              <w:jc w:val="center"/>
              <w:rPr>
                <w:rFonts w:ascii="Arial" w:eastAsia="Times New Roman" w:hAnsi="Arial"/>
                <w:sz w:val="24"/>
                <w:szCs w:val="24"/>
              </w:rPr>
            </w:pPr>
            <w:r w:rsidRPr="0052472C">
              <w:rPr>
                <w:rFonts w:ascii="Arial" w:eastAsia="Times New Roman" w:hAnsi="Arial"/>
                <w:sz w:val="16"/>
                <w:szCs w:val="24"/>
              </w:rPr>
              <w:t>Formulário de Classificação da Informação</w:t>
            </w: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Nome:</w:t>
            </w:r>
          </w:p>
          <w:p w:rsidR="00663898" w:rsidRPr="00306D36" w:rsidRDefault="0052472C" w:rsidP="00663898">
            <w:pPr>
              <w:rPr>
                <w:rFonts w:ascii="Arial" w:eastAsia="Times New Roman" w:hAnsi="Arial"/>
                <w:sz w:val="24"/>
                <w:szCs w:val="24"/>
              </w:rPr>
            </w:pPr>
            <w:r w:rsidRPr="0052472C">
              <w:rPr>
                <w:rFonts w:ascii="Arial" w:eastAsia="Times New Roman" w:hAnsi="Arial"/>
                <w:sz w:val="24"/>
                <w:szCs w:val="24"/>
              </w:rPr>
              <w:t>Formulário de Classificação da Informação</w:t>
            </w:r>
          </w:p>
        </w:tc>
      </w:tr>
      <w:tr w:rsidR="00663898" w:rsidRPr="00306D36" w:rsidTr="008A356E">
        <w:tc>
          <w:tcPr>
            <w:tcW w:w="1613" w:type="dxa"/>
            <w:vMerge/>
            <w:vAlign w:val="center"/>
          </w:tcPr>
          <w:p w:rsidR="00663898" w:rsidRPr="00306D36" w:rsidRDefault="00663898" w:rsidP="00663898">
            <w:pPr>
              <w:rPr>
                <w:rFonts w:ascii="Arial" w:eastAsia="Times New Roman" w:hAnsi="Arial"/>
                <w:sz w:val="24"/>
                <w:szCs w:val="24"/>
              </w:rPr>
            </w:pPr>
          </w:p>
        </w:tc>
        <w:tc>
          <w:tcPr>
            <w:tcW w:w="7422" w:type="dxa"/>
            <w:vAlign w:val="center"/>
          </w:tcPr>
          <w:p w:rsidR="00663898" w:rsidRDefault="00663898" w:rsidP="00663898">
            <w:pPr>
              <w:rPr>
                <w:rFonts w:ascii="Arial" w:eastAsia="Times New Roman" w:hAnsi="Arial"/>
                <w:sz w:val="24"/>
                <w:szCs w:val="24"/>
              </w:rPr>
            </w:pPr>
            <w:r>
              <w:rPr>
                <w:rFonts w:ascii="Arial" w:eastAsia="Times New Roman" w:hAnsi="Arial"/>
                <w:sz w:val="24"/>
                <w:szCs w:val="24"/>
              </w:rPr>
              <w:t>Objetivo:</w:t>
            </w:r>
          </w:p>
          <w:p w:rsidR="00663898" w:rsidRPr="00306D36" w:rsidRDefault="00663898" w:rsidP="00663898">
            <w:pPr>
              <w:rPr>
                <w:rFonts w:ascii="Arial" w:eastAsia="Times New Roman" w:hAnsi="Arial"/>
                <w:sz w:val="24"/>
                <w:szCs w:val="24"/>
              </w:rPr>
            </w:pPr>
            <w:r>
              <w:rPr>
                <w:rFonts w:ascii="Arial" w:eastAsia="Times New Roman" w:hAnsi="Arial"/>
                <w:sz w:val="24"/>
                <w:szCs w:val="24"/>
              </w:rPr>
              <w:t xml:space="preserve">Documentar </w:t>
            </w:r>
            <w:r w:rsidR="0052472C">
              <w:rPr>
                <w:rFonts w:ascii="Arial" w:eastAsia="Times New Roman" w:hAnsi="Arial"/>
                <w:sz w:val="24"/>
                <w:szCs w:val="24"/>
              </w:rPr>
              <w:t>as</w:t>
            </w:r>
            <w:r w:rsidR="0052472C" w:rsidRPr="0052472C">
              <w:rPr>
                <w:rFonts w:ascii="Arial" w:eastAsia="Times New Roman" w:hAnsi="Arial"/>
                <w:sz w:val="24"/>
                <w:szCs w:val="24"/>
              </w:rPr>
              <w:t xml:space="preserve"> Classificação da Informação</w:t>
            </w:r>
            <w:r w:rsidR="0052472C">
              <w:rPr>
                <w:rFonts w:ascii="Arial" w:eastAsia="Times New Roman" w:hAnsi="Arial"/>
                <w:sz w:val="24"/>
                <w:szCs w:val="24"/>
              </w:rPr>
              <w:t xml:space="preserve"> definidas.</w:t>
            </w:r>
          </w:p>
        </w:tc>
      </w:tr>
    </w:tbl>
    <w:p w:rsidR="00EA0050" w:rsidRDefault="00EA0050" w:rsidP="00EA0050"/>
    <w:p w:rsidR="0039233C" w:rsidRDefault="0039233C" w:rsidP="0039233C">
      <w:pPr>
        <w:pStyle w:val="Ttulo2"/>
        <w:spacing w:after="120"/>
        <w:ind w:left="709" w:hanging="360"/>
        <w:rPr>
          <w:rFonts w:ascii="Arial" w:hAnsi="Arial"/>
          <w:szCs w:val="24"/>
        </w:rPr>
      </w:pPr>
      <w:r>
        <w:rPr>
          <w:rFonts w:ascii="Arial" w:eastAsia="SimSun" w:hAnsi="Arial" w:cs="Tahoma"/>
          <w:szCs w:val="24"/>
        </w:rPr>
        <w:t xml:space="preserve">4.1.1 </w:t>
      </w:r>
      <w:r w:rsidRPr="0052472C">
        <w:rPr>
          <w:rFonts w:ascii="Arial" w:hAnsi="Arial"/>
          <w:szCs w:val="24"/>
        </w:rPr>
        <w:t>Política de Segurança da Informação e Comunicação</w:t>
      </w:r>
    </w:p>
    <w:p w:rsidR="0039233C" w:rsidRPr="00035DA0" w:rsidRDefault="0039233C" w:rsidP="0039233C">
      <w:pPr>
        <w:pStyle w:val="Standard"/>
        <w:tabs>
          <w:tab w:val="left" w:pos="381"/>
        </w:tabs>
        <w:rPr>
          <w:rFonts w:ascii="Arial" w:hAnsi="Arial" w:cs="Arial"/>
        </w:rPr>
      </w:pPr>
      <w:r w:rsidRPr="00035DA0">
        <w:rPr>
          <w:rFonts w:ascii="Arial" w:hAnsi="Arial" w:cs="Arial"/>
          <w:b/>
          <w:bCs/>
        </w:rPr>
        <w:t xml:space="preserve">Política de Segurança da Informação e Comunicação da </w:t>
      </w:r>
      <w:r w:rsidRPr="00035DA0">
        <w:rPr>
          <w:rFonts w:ascii="Arial" w:hAnsi="Arial" w:cs="Arial"/>
          <w:b/>
          <w:bCs/>
          <w:color w:val="0000FF"/>
        </w:rPr>
        <w:t>&lt;Sigla da estatal&gt;</w:t>
      </w:r>
    </w:p>
    <w:p w:rsidR="0039233C" w:rsidRPr="00035DA0" w:rsidRDefault="0039233C" w:rsidP="0039233C">
      <w:pPr>
        <w:pStyle w:val="Standard"/>
        <w:tabs>
          <w:tab w:val="left" w:pos="381"/>
        </w:tabs>
        <w:rPr>
          <w:rFonts w:ascii="Arial" w:hAnsi="Arial" w:cs="Arial"/>
          <w:bCs/>
        </w:rPr>
      </w:pPr>
    </w:p>
    <w:p w:rsidR="0039233C" w:rsidRPr="00035DA0" w:rsidRDefault="0039233C" w:rsidP="0039233C">
      <w:pPr>
        <w:pStyle w:val="Standard"/>
        <w:tabs>
          <w:tab w:val="left" w:pos="381"/>
        </w:tabs>
        <w:rPr>
          <w:rFonts w:ascii="Arial" w:hAnsi="Arial" w:cs="Arial"/>
          <w:b/>
          <w:bCs/>
        </w:rPr>
      </w:pPr>
      <w:r w:rsidRPr="00035DA0">
        <w:rPr>
          <w:rFonts w:ascii="Arial" w:hAnsi="Arial" w:cs="Arial"/>
          <w:b/>
          <w:bCs/>
        </w:rPr>
        <w:t>Controle de Versões</w:t>
      </w:r>
    </w:p>
    <w:p w:rsidR="0039233C" w:rsidRPr="00035DA0" w:rsidRDefault="0039233C" w:rsidP="0039233C">
      <w:pPr>
        <w:pStyle w:val="Standard"/>
        <w:tabs>
          <w:tab w:val="left" w:pos="108"/>
        </w:tabs>
        <w:ind w:left="13"/>
        <w:rPr>
          <w:rFonts w:ascii="Arial" w:hAnsi="Arial" w:cs="Arial"/>
        </w:rPr>
      </w:pPr>
      <w:r w:rsidRPr="00035DA0">
        <w:rPr>
          <w:rFonts w:ascii="Arial" w:hAnsi="Arial" w:cs="Arial"/>
          <w:bCs/>
          <w:i/>
          <w:iCs/>
          <w:color w:val="0000FF"/>
        </w:rPr>
        <w:t>&lt;Inserir os dados das versões.</w:t>
      </w:r>
      <w:proofErr w:type="gramStart"/>
      <w:r w:rsidRPr="00035DA0">
        <w:rPr>
          <w:rFonts w:ascii="Arial" w:hAnsi="Arial" w:cs="Arial"/>
          <w:bCs/>
          <w:i/>
          <w:iCs/>
          <w:color w:val="0000FF"/>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993"/>
        <w:gridCol w:w="1134"/>
        <w:gridCol w:w="2735"/>
        <w:gridCol w:w="4721"/>
      </w:tblGrid>
      <w:tr w:rsidR="0039233C" w:rsidRPr="00035DA0" w:rsidTr="00411356">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Notas da Revisão</w:t>
            </w:r>
          </w:p>
        </w:tc>
      </w:tr>
      <w:tr w:rsidR="0039233C" w:rsidRPr="00035DA0" w:rsidTr="00411356">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both"/>
              <w:rPr>
                <w:rFonts w:ascii="Arial" w:hAnsi="Arial" w:cs="Arial"/>
              </w:rPr>
            </w:pPr>
          </w:p>
        </w:tc>
      </w:tr>
    </w:tbl>
    <w:p w:rsidR="0039233C" w:rsidRPr="00035DA0" w:rsidRDefault="0039233C" w:rsidP="0039233C">
      <w:pPr>
        <w:pStyle w:val="Standard"/>
        <w:tabs>
          <w:tab w:val="left" w:pos="95"/>
        </w:tabs>
        <w:jc w:val="both"/>
        <w:rPr>
          <w:rFonts w:ascii="Arial" w:hAnsi="Arial" w:cs="Arial"/>
          <w:color w:val="000000"/>
        </w:rPr>
      </w:pPr>
    </w:p>
    <w:p w:rsidR="0039233C" w:rsidRPr="00035DA0" w:rsidRDefault="0039233C" w:rsidP="0039233C">
      <w:pPr>
        <w:pStyle w:val="Standard"/>
        <w:numPr>
          <w:ilvl w:val="0"/>
          <w:numId w:val="19"/>
        </w:numPr>
        <w:tabs>
          <w:tab w:val="left" w:pos="381"/>
        </w:tabs>
        <w:ind w:left="286" w:hanging="273"/>
        <w:jc w:val="both"/>
        <w:rPr>
          <w:rFonts w:ascii="Arial" w:hAnsi="Arial" w:cs="Arial"/>
          <w:b/>
          <w:bCs/>
          <w:color w:val="000000"/>
        </w:rPr>
      </w:pPr>
      <w:r w:rsidRPr="00035DA0">
        <w:rPr>
          <w:rFonts w:ascii="Arial" w:hAnsi="Arial" w:cs="Arial"/>
          <w:b/>
          <w:bCs/>
          <w:color w:val="000000"/>
        </w:rPr>
        <w:t>Introdução</w:t>
      </w:r>
    </w:p>
    <w:p w:rsidR="0039233C" w:rsidRPr="00035DA0" w:rsidRDefault="0039233C" w:rsidP="0039233C">
      <w:pPr>
        <w:pStyle w:val="Standard"/>
        <w:tabs>
          <w:tab w:val="left" w:pos="108"/>
        </w:tabs>
        <w:ind w:left="13"/>
        <w:jc w:val="both"/>
        <w:rPr>
          <w:rFonts w:ascii="Arial" w:hAnsi="Arial" w:cs="Arial"/>
        </w:rPr>
      </w:pPr>
      <w:r w:rsidRPr="00035DA0">
        <w:rPr>
          <w:rFonts w:ascii="Arial" w:hAnsi="Arial" w:cs="Arial"/>
          <w:bCs/>
          <w:i/>
          <w:iCs/>
          <w:color w:val="0000FF"/>
        </w:rPr>
        <w:t>&lt;Introduzir a política de segurança, ressaltando seu papel na organização.</w:t>
      </w:r>
      <w:proofErr w:type="gramStart"/>
      <w:r w:rsidRPr="00035DA0">
        <w:rPr>
          <w:rFonts w:ascii="Arial" w:hAnsi="Arial" w:cs="Arial"/>
          <w:bCs/>
          <w:i/>
          <w:iCs/>
          <w:color w:val="0000FF"/>
        </w:rPr>
        <w:t>&gt;</w:t>
      </w:r>
      <w:proofErr w:type="gramEnd"/>
    </w:p>
    <w:p w:rsidR="0039233C" w:rsidRPr="00035DA0" w:rsidRDefault="0039233C" w:rsidP="0039233C">
      <w:pPr>
        <w:pStyle w:val="Standard"/>
        <w:tabs>
          <w:tab w:val="left" w:pos="108"/>
        </w:tabs>
        <w:ind w:left="13"/>
        <w:jc w:val="both"/>
        <w:rPr>
          <w:rFonts w:ascii="Arial" w:hAnsi="Arial" w:cs="Arial"/>
          <w:color w:val="000000"/>
        </w:rPr>
      </w:pPr>
      <w:r w:rsidRPr="00035DA0">
        <w:rPr>
          <w:rFonts w:ascii="Arial" w:hAnsi="Arial" w:cs="Arial"/>
          <w:color w:val="000000"/>
        </w:rPr>
        <w:t xml:space="preserve"> </w:t>
      </w:r>
    </w:p>
    <w:p w:rsidR="0039233C" w:rsidRPr="00035DA0" w:rsidRDefault="0039233C" w:rsidP="0039233C">
      <w:pPr>
        <w:pStyle w:val="Standard"/>
        <w:numPr>
          <w:ilvl w:val="0"/>
          <w:numId w:val="19"/>
        </w:numPr>
        <w:tabs>
          <w:tab w:val="left" w:pos="381"/>
        </w:tabs>
        <w:ind w:left="286" w:hanging="273"/>
        <w:jc w:val="both"/>
        <w:rPr>
          <w:rFonts w:ascii="Arial" w:hAnsi="Arial" w:cs="Arial"/>
          <w:b/>
          <w:bCs/>
          <w:color w:val="000000"/>
        </w:rPr>
      </w:pPr>
      <w:r w:rsidRPr="00035DA0">
        <w:rPr>
          <w:rFonts w:ascii="Arial" w:hAnsi="Arial" w:cs="Arial"/>
          <w:b/>
          <w:bCs/>
          <w:color w:val="000000"/>
        </w:rPr>
        <w:t>Autenticação</w:t>
      </w:r>
    </w:p>
    <w:p w:rsidR="0039233C" w:rsidRPr="00035DA0" w:rsidRDefault="0039233C" w:rsidP="0039233C">
      <w:pPr>
        <w:pStyle w:val="Standard"/>
        <w:tabs>
          <w:tab w:val="left" w:pos="108"/>
        </w:tabs>
        <w:jc w:val="both"/>
        <w:rPr>
          <w:rFonts w:ascii="Arial" w:hAnsi="Arial" w:cs="Arial"/>
        </w:rPr>
      </w:pPr>
      <w:r w:rsidRPr="00035DA0">
        <w:rPr>
          <w:rFonts w:ascii="Arial" w:hAnsi="Arial" w:cs="Arial"/>
          <w:bCs/>
          <w:i/>
          <w:iCs/>
          <w:color w:val="0000FF"/>
        </w:rPr>
        <w:lastRenderedPageBreak/>
        <w:t>&lt;Apresentar política de autenticação&gt;</w:t>
      </w:r>
      <w:r w:rsidRPr="00035DA0">
        <w:rPr>
          <w:rFonts w:ascii="Arial" w:hAnsi="Arial" w:cs="Arial"/>
          <w:color w:val="000000"/>
        </w:rPr>
        <w:t xml:space="preserve"> </w:t>
      </w:r>
    </w:p>
    <w:p w:rsidR="0039233C" w:rsidRPr="00035DA0" w:rsidRDefault="0039233C" w:rsidP="0039233C">
      <w:pPr>
        <w:pStyle w:val="Standard"/>
        <w:tabs>
          <w:tab w:val="left" w:pos="108"/>
        </w:tabs>
        <w:jc w:val="both"/>
        <w:rPr>
          <w:rFonts w:ascii="Arial" w:hAnsi="Arial" w:cs="Arial"/>
        </w:rPr>
      </w:pPr>
    </w:p>
    <w:p w:rsidR="0039233C" w:rsidRPr="00035DA0" w:rsidRDefault="0039233C" w:rsidP="0039233C">
      <w:pPr>
        <w:pStyle w:val="Standard"/>
        <w:numPr>
          <w:ilvl w:val="1"/>
          <w:numId w:val="19"/>
        </w:numPr>
        <w:tabs>
          <w:tab w:val="left" w:pos="0"/>
        </w:tabs>
        <w:ind w:left="0" w:firstLine="0"/>
        <w:jc w:val="both"/>
        <w:rPr>
          <w:rFonts w:ascii="Arial" w:hAnsi="Arial" w:cs="Arial"/>
          <w:b/>
          <w:bCs/>
          <w:color w:val="000000"/>
        </w:rPr>
      </w:pPr>
      <w:r w:rsidRPr="00035DA0">
        <w:rPr>
          <w:rFonts w:ascii="Arial" w:hAnsi="Arial" w:cs="Arial"/>
          <w:b/>
          <w:bCs/>
          <w:color w:val="000000"/>
        </w:rPr>
        <w:t>Política de Senha</w:t>
      </w:r>
    </w:p>
    <w:p w:rsidR="0039233C" w:rsidRPr="00035DA0" w:rsidRDefault="0039233C" w:rsidP="0039233C">
      <w:pPr>
        <w:pStyle w:val="Standard"/>
        <w:tabs>
          <w:tab w:val="left" w:pos="108"/>
        </w:tabs>
        <w:jc w:val="both"/>
        <w:rPr>
          <w:rFonts w:ascii="Arial" w:hAnsi="Arial" w:cs="Arial"/>
        </w:rPr>
      </w:pPr>
      <w:r w:rsidRPr="00035DA0">
        <w:rPr>
          <w:rFonts w:ascii="Arial" w:hAnsi="Arial" w:cs="Arial"/>
          <w:bCs/>
          <w:i/>
          <w:iCs/>
          <w:color w:val="0000FF"/>
        </w:rPr>
        <w:t>&lt;Detalhar política de senha&gt;</w:t>
      </w:r>
    </w:p>
    <w:p w:rsidR="0039233C" w:rsidRPr="00035DA0" w:rsidRDefault="0039233C" w:rsidP="0039233C">
      <w:pPr>
        <w:pStyle w:val="Standard"/>
        <w:ind w:left="27"/>
        <w:jc w:val="both"/>
        <w:rPr>
          <w:rFonts w:ascii="Arial" w:hAnsi="Arial" w:cs="Arial"/>
          <w:color w:val="000000"/>
        </w:rPr>
      </w:pPr>
    </w:p>
    <w:p w:rsidR="0039233C" w:rsidRPr="00035DA0" w:rsidRDefault="0039233C" w:rsidP="0039233C">
      <w:pPr>
        <w:pStyle w:val="Standard"/>
        <w:numPr>
          <w:ilvl w:val="1"/>
          <w:numId w:val="19"/>
        </w:numPr>
        <w:tabs>
          <w:tab w:val="left" w:pos="0"/>
        </w:tabs>
        <w:ind w:left="0" w:firstLine="0"/>
        <w:jc w:val="both"/>
        <w:rPr>
          <w:rFonts w:ascii="Arial" w:hAnsi="Arial" w:cs="Arial"/>
          <w:b/>
          <w:bCs/>
          <w:color w:val="000000"/>
        </w:rPr>
      </w:pPr>
      <w:r w:rsidRPr="00035DA0">
        <w:rPr>
          <w:rFonts w:ascii="Arial" w:hAnsi="Arial" w:cs="Arial"/>
          <w:b/>
          <w:bCs/>
          <w:color w:val="000000"/>
        </w:rPr>
        <w:t>Política de E-mail</w:t>
      </w:r>
    </w:p>
    <w:p w:rsidR="0039233C" w:rsidRPr="00035DA0" w:rsidRDefault="0039233C" w:rsidP="0039233C">
      <w:pPr>
        <w:pStyle w:val="Standard"/>
        <w:tabs>
          <w:tab w:val="left" w:pos="108"/>
        </w:tabs>
        <w:jc w:val="both"/>
        <w:rPr>
          <w:rFonts w:ascii="Arial" w:hAnsi="Arial" w:cs="Arial"/>
        </w:rPr>
      </w:pPr>
      <w:r w:rsidRPr="00035DA0">
        <w:rPr>
          <w:rFonts w:ascii="Arial" w:hAnsi="Arial" w:cs="Arial"/>
          <w:bCs/>
          <w:i/>
          <w:iCs/>
          <w:color w:val="0000FF"/>
        </w:rPr>
        <w:t>&lt;Detalhar política de uso de e-mail.</w:t>
      </w:r>
      <w:proofErr w:type="gramStart"/>
      <w:r w:rsidRPr="00035DA0">
        <w:rPr>
          <w:rFonts w:ascii="Arial" w:hAnsi="Arial" w:cs="Arial"/>
          <w:bCs/>
          <w:i/>
          <w:iCs/>
          <w:color w:val="0000FF"/>
        </w:rPr>
        <w:t>&gt;</w:t>
      </w:r>
      <w:proofErr w:type="gramEnd"/>
    </w:p>
    <w:p w:rsidR="0039233C" w:rsidRPr="00035DA0" w:rsidRDefault="0039233C" w:rsidP="0039233C">
      <w:pPr>
        <w:pStyle w:val="Standard"/>
        <w:ind w:left="27"/>
        <w:jc w:val="both"/>
        <w:rPr>
          <w:rFonts w:ascii="Arial" w:hAnsi="Arial" w:cs="Arial"/>
          <w:color w:val="000000"/>
        </w:rPr>
      </w:pPr>
    </w:p>
    <w:p w:rsidR="0039233C" w:rsidRPr="00035DA0" w:rsidRDefault="0039233C" w:rsidP="0039233C">
      <w:pPr>
        <w:pStyle w:val="Standard"/>
        <w:numPr>
          <w:ilvl w:val="1"/>
          <w:numId w:val="19"/>
        </w:numPr>
        <w:tabs>
          <w:tab w:val="left" w:pos="0"/>
        </w:tabs>
        <w:ind w:left="0" w:firstLine="0"/>
        <w:jc w:val="both"/>
        <w:rPr>
          <w:rFonts w:ascii="Arial" w:hAnsi="Arial" w:cs="Arial"/>
          <w:b/>
          <w:bCs/>
          <w:color w:val="000000"/>
        </w:rPr>
      </w:pPr>
      <w:r w:rsidRPr="00035DA0">
        <w:rPr>
          <w:rFonts w:ascii="Arial" w:hAnsi="Arial" w:cs="Arial"/>
          <w:b/>
          <w:bCs/>
          <w:color w:val="000000"/>
        </w:rPr>
        <w:t>Política de Acesso a Internet</w:t>
      </w:r>
    </w:p>
    <w:p w:rsidR="0039233C" w:rsidRPr="00035DA0" w:rsidRDefault="0039233C" w:rsidP="0039233C">
      <w:pPr>
        <w:pStyle w:val="Standard"/>
        <w:tabs>
          <w:tab w:val="left" w:pos="0"/>
        </w:tabs>
        <w:jc w:val="both"/>
        <w:rPr>
          <w:rFonts w:ascii="Arial" w:hAnsi="Arial" w:cs="Arial"/>
        </w:rPr>
      </w:pPr>
      <w:r w:rsidRPr="00035DA0">
        <w:rPr>
          <w:rFonts w:ascii="Arial" w:hAnsi="Arial" w:cs="Arial"/>
          <w:bCs/>
          <w:i/>
          <w:iCs/>
          <w:color w:val="0000FF"/>
        </w:rPr>
        <w:t xml:space="preserve">&lt;Descrever a política de acesso </w:t>
      </w:r>
      <w:proofErr w:type="gramStart"/>
      <w:r w:rsidRPr="00035DA0">
        <w:rPr>
          <w:rFonts w:ascii="Arial" w:hAnsi="Arial" w:cs="Arial"/>
          <w:bCs/>
          <w:i/>
          <w:iCs/>
          <w:color w:val="0000FF"/>
        </w:rPr>
        <w:t>a</w:t>
      </w:r>
      <w:proofErr w:type="gramEnd"/>
      <w:r w:rsidRPr="00035DA0">
        <w:rPr>
          <w:rFonts w:ascii="Arial" w:hAnsi="Arial" w:cs="Arial"/>
          <w:bCs/>
          <w:i/>
          <w:iCs/>
          <w:color w:val="0000FF"/>
        </w:rPr>
        <w:t xml:space="preserve"> internet.&gt;</w:t>
      </w:r>
      <w:r w:rsidRPr="00035DA0">
        <w:rPr>
          <w:rFonts w:ascii="Arial" w:hAnsi="Arial" w:cs="Arial"/>
        </w:rPr>
        <w:t xml:space="preserve"> </w:t>
      </w:r>
    </w:p>
    <w:p w:rsidR="0039233C" w:rsidRPr="00035DA0" w:rsidRDefault="0039233C" w:rsidP="0039233C">
      <w:pPr>
        <w:pStyle w:val="Standard"/>
        <w:tabs>
          <w:tab w:val="left" w:pos="0"/>
        </w:tabs>
        <w:jc w:val="both"/>
        <w:rPr>
          <w:rFonts w:ascii="Arial" w:hAnsi="Arial" w:cs="Arial"/>
        </w:rPr>
      </w:pPr>
    </w:p>
    <w:p w:rsidR="0039233C" w:rsidRPr="00035DA0" w:rsidRDefault="0039233C" w:rsidP="0039233C">
      <w:pPr>
        <w:pStyle w:val="Standard"/>
        <w:numPr>
          <w:ilvl w:val="0"/>
          <w:numId w:val="19"/>
        </w:numPr>
        <w:tabs>
          <w:tab w:val="left" w:pos="-1059"/>
        </w:tabs>
        <w:jc w:val="both"/>
        <w:rPr>
          <w:rFonts w:ascii="Arial" w:hAnsi="Arial" w:cs="Arial"/>
          <w:b/>
          <w:bCs/>
          <w:color w:val="000000"/>
        </w:rPr>
      </w:pPr>
      <w:r w:rsidRPr="00035DA0">
        <w:rPr>
          <w:rFonts w:ascii="Arial" w:hAnsi="Arial" w:cs="Arial"/>
          <w:b/>
          <w:bCs/>
          <w:color w:val="000000"/>
        </w:rPr>
        <w:t>Política de uso de Estação de Trabalho</w:t>
      </w:r>
    </w:p>
    <w:p w:rsidR="0039233C" w:rsidRPr="00035DA0" w:rsidRDefault="0039233C" w:rsidP="0039233C">
      <w:pPr>
        <w:pStyle w:val="Standard"/>
        <w:tabs>
          <w:tab w:val="left" w:pos="108"/>
        </w:tabs>
        <w:jc w:val="both"/>
        <w:rPr>
          <w:rFonts w:ascii="Arial" w:hAnsi="Arial" w:cs="Arial"/>
        </w:rPr>
      </w:pPr>
      <w:r w:rsidRPr="00035DA0">
        <w:rPr>
          <w:rFonts w:ascii="Arial" w:hAnsi="Arial" w:cs="Arial"/>
          <w:bCs/>
          <w:i/>
          <w:iCs/>
          <w:color w:val="0000FF"/>
        </w:rPr>
        <w:t>&lt;Descrever a política de segurança em relação a uso de estações de trabalho. &gt;</w:t>
      </w:r>
    </w:p>
    <w:p w:rsidR="0039233C" w:rsidRPr="00035DA0" w:rsidRDefault="0039233C" w:rsidP="0039233C">
      <w:pPr>
        <w:pStyle w:val="Standard"/>
        <w:tabs>
          <w:tab w:val="left" w:pos="108"/>
        </w:tabs>
        <w:jc w:val="both"/>
        <w:rPr>
          <w:rFonts w:ascii="Arial" w:hAnsi="Arial" w:cs="Arial"/>
          <w:bCs/>
          <w:i/>
          <w:iCs/>
          <w:color w:val="0000FF"/>
        </w:rPr>
      </w:pPr>
    </w:p>
    <w:p w:rsidR="0039233C" w:rsidRPr="00035DA0" w:rsidRDefault="0039233C" w:rsidP="0039233C">
      <w:pPr>
        <w:pStyle w:val="Standard"/>
        <w:numPr>
          <w:ilvl w:val="0"/>
          <w:numId w:val="19"/>
        </w:numPr>
        <w:tabs>
          <w:tab w:val="left" w:pos="-1059"/>
        </w:tabs>
        <w:jc w:val="both"/>
        <w:rPr>
          <w:rFonts w:ascii="Arial" w:hAnsi="Arial" w:cs="Arial"/>
          <w:b/>
          <w:bCs/>
          <w:color w:val="000000"/>
        </w:rPr>
      </w:pPr>
      <w:r w:rsidRPr="00035DA0">
        <w:rPr>
          <w:rFonts w:ascii="Arial" w:hAnsi="Arial" w:cs="Arial"/>
          <w:b/>
          <w:bCs/>
          <w:color w:val="000000"/>
        </w:rPr>
        <w:t>Política Social</w:t>
      </w:r>
    </w:p>
    <w:p w:rsidR="0039233C" w:rsidRPr="00035DA0" w:rsidRDefault="0039233C" w:rsidP="0039233C">
      <w:pPr>
        <w:pStyle w:val="Standard"/>
        <w:tabs>
          <w:tab w:val="left" w:pos="108"/>
        </w:tabs>
        <w:jc w:val="both"/>
        <w:rPr>
          <w:rFonts w:ascii="Arial" w:hAnsi="Arial" w:cs="Arial"/>
        </w:rPr>
      </w:pPr>
      <w:r w:rsidRPr="00035DA0">
        <w:rPr>
          <w:rFonts w:ascii="Arial" w:hAnsi="Arial" w:cs="Arial"/>
          <w:bCs/>
          <w:i/>
          <w:iCs/>
          <w:color w:val="0000FF"/>
        </w:rPr>
        <w:t>&lt;Descrever fatores sociais da política de segurança.</w:t>
      </w:r>
      <w:proofErr w:type="gramStart"/>
      <w:r w:rsidRPr="00035DA0">
        <w:rPr>
          <w:rFonts w:ascii="Arial" w:hAnsi="Arial" w:cs="Arial"/>
          <w:bCs/>
          <w:i/>
          <w:iCs/>
          <w:color w:val="0000FF"/>
        </w:rPr>
        <w:t>&gt;</w:t>
      </w:r>
      <w:proofErr w:type="gramEnd"/>
    </w:p>
    <w:p w:rsidR="0039233C" w:rsidRPr="00035DA0" w:rsidRDefault="0039233C" w:rsidP="0039233C">
      <w:pPr>
        <w:pStyle w:val="Standard"/>
        <w:tabs>
          <w:tab w:val="left" w:pos="108"/>
        </w:tabs>
        <w:jc w:val="both"/>
        <w:rPr>
          <w:rFonts w:ascii="Arial" w:hAnsi="Arial" w:cs="Arial"/>
          <w:bCs/>
          <w:i/>
          <w:iCs/>
          <w:color w:val="0000FF"/>
        </w:rPr>
      </w:pPr>
    </w:p>
    <w:p w:rsidR="0039233C" w:rsidRPr="00035DA0" w:rsidRDefault="0039233C" w:rsidP="0039233C">
      <w:pPr>
        <w:pStyle w:val="Standard"/>
        <w:numPr>
          <w:ilvl w:val="0"/>
          <w:numId w:val="19"/>
        </w:numPr>
        <w:tabs>
          <w:tab w:val="left" w:pos="-1059"/>
        </w:tabs>
        <w:jc w:val="both"/>
        <w:rPr>
          <w:rFonts w:ascii="Arial" w:hAnsi="Arial" w:cs="Arial"/>
          <w:b/>
          <w:bCs/>
          <w:color w:val="000000"/>
        </w:rPr>
      </w:pPr>
      <w:r w:rsidRPr="00035DA0">
        <w:rPr>
          <w:rFonts w:ascii="Arial" w:hAnsi="Arial" w:cs="Arial"/>
          <w:b/>
          <w:bCs/>
          <w:color w:val="000000"/>
        </w:rPr>
        <w:t>Vírus e Códigos Maliciosos</w:t>
      </w:r>
    </w:p>
    <w:p w:rsidR="0039233C" w:rsidRPr="00035DA0" w:rsidRDefault="0039233C" w:rsidP="0039233C">
      <w:pPr>
        <w:pStyle w:val="Standard"/>
        <w:tabs>
          <w:tab w:val="left" w:pos="381"/>
        </w:tabs>
        <w:jc w:val="both"/>
        <w:rPr>
          <w:rFonts w:ascii="Arial" w:hAnsi="Arial" w:cs="Arial"/>
        </w:rPr>
      </w:pPr>
      <w:r w:rsidRPr="00035DA0">
        <w:rPr>
          <w:rFonts w:ascii="Arial" w:hAnsi="Arial" w:cs="Arial"/>
          <w:bCs/>
          <w:i/>
          <w:iCs/>
          <w:color w:val="0000FF"/>
        </w:rPr>
        <w:t>&lt;Descrever a política de segurança em relação a vírus e códigos maliciosos&gt;</w:t>
      </w:r>
    </w:p>
    <w:p w:rsidR="0039233C" w:rsidRPr="00035DA0" w:rsidRDefault="0039233C" w:rsidP="0039233C">
      <w:pPr>
        <w:pStyle w:val="Standard"/>
        <w:tabs>
          <w:tab w:val="left" w:pos="381"/>
        </w:tabs>
        <w:jc w:val="both"/>
        <w:rPr>
          <w:rFonts w:ascii="Arial" w:hAnsi="Arial" w:cs="Arial"/>
          <w:b/>
          <w:bCs/>
          <w:color w:val="000000"/>
        </w:rPr>
      </w:pPr>
    </w:p>
    <w:p w:rsidR="0039233C" w:rsidRPr="00035DA0" w:rsidRDefault="0039233C" w:rsidP="0039233C">
      <w:pPr>
        <w:pStyle w:val="Standard"/>
        <w:numPr>
          <w:ilvl w:val="0"/>
          <w:numId w:val="19"/>
        </w:numPr>
        <w:tabs>
          <w:tab w:val="left" w:pos="-1059"/>
        </w:tabs>
        <w:jc w:val="both"/>
        <w:rPr>
          <w:rFonts w:ascii="Arial" w:hAnsi="Arial" w:cs="Arial"/>
          <w:b/>
          <w:bCs/>
          <w:color w:val="000000"/>
        </w:rPr>
      </w:pPr>
      <w:r w:rsidRPr="00035DA0">
        <w:rPr>
          <w:rFonts w:ascii="Arial" w:hAnsi="Arial" w:cs="Arial"/>
          <w:b/>
          <w:bCs/>
          <w:color w:val="000000"/>
        </w:rPr>
        <w:t>Equipe de Segurança</w:t>
      </w:r>
    </w:p>
    <w:p w:rsidR="0039233C" w:rsidRPr="00035DA0" w:rsidRDefault="0039233C" w:rsidP="0039233C">
      <w:pPr>
        <w:pStyle w:val="Standard"/>
        <w:tabs>
          <w:tab w:val="left" w:pos="381"/>
        </w:tabs>
        <w:jc w:val="both"/>
        <w:rPr>
          <w:rFonts w:ascii="Arial" w:hAnsi="Arial" w:cs="Arial"/>
        </w:rPr>
      </w:pPr>
      <w:r w:rsidRPr="00035DA0">
        <w:rPr>
          <w:rFonts w:ascii="Arial" w:hAnsi="Arial" w:cs="Arial"/>
          <w:bCs/>
          <w:i/>
          <w:iCs/>
          <w:color w:val="0000FF"/>
        </w:rPr>
        <w:t>&lt;Descrever a equipe de segurança&gt;</w:t>
      </w:r>
    </w:p>
    <w:p w:rsidR="0039233C" w:rsidRPr="00035DA0" w:rsidRDefault="0039233C" w:rsidP="0039233C">
      <w:pPr>
        <w:pStyle w:val="Standard"/>
        <w:tabs>
          <w:tab w:val="left" w:pos="381"/>
        </w:tabs>
        <w:jc w:val="both"/>
        <w:rPr>
          <w:rFonts w:ascii="Arial" w:hAnsi="Arial" w:cs="Arial"/>
          <w:b/>
          <w:bCs/>
          <w:color w:val="000000"/>
        </w:rPr>
      </w:pPr>
    </w:p>
    <w:p w:rsidR="0039233C" w:rsidRPr="00035DA0" w:rsidRDefault="0039233C" w:rsidP="0039233C">
      <w:pPr>
        <w:pStyle w:val="Standard"/>
        <w:numPr>
          <w:ilvl w:val="1"/>
          <w:numId w:val="19"/>
        </w:numPr>
        <w:tabs>
          <w:tab w:val="left" w:pos="381"/>
        </w:tabs>
        <w:ind w:left="0" w:firstLine="0"/>
        <w:jc w:val="both"/>
        <w:rPr>
          <w:rFonts w:ascii="Arial" w:hAnsi="Arial" w:cs="Arial"/>
          <w:b/>
          <w:bCs/>
          <w:color w:val="000000"/>
        </w:rPr>
      </w:pPr>
      <w:r w:rsidRPr="00035DA0">
        <w:rPr>
          <w:rFonts w:ascii="Arial" w:hAnsi="Arial" w:cs="Arial"/>
          <w:b/>
          <w:bCs/>
          <w:color w:val="000000"/>
        </w:rPr>
        <w:t>Membros da Equipe Técnica</w:t>
      </w:r>
    </w:p>
    <w:p w:rsidR="0039233C" w:rsidRPr="00035DA0" w:rsidRDefault="0039233C" w:rsidP="0039233C">
      <w:pPr>
        <w:pStyle w:val="Standard"/>
        <w:tabs>
          <w:tab w:val="left" w:pos="381"/>
        </w:tabs>
        <w:jc w:val="both"/>
        <w:rPr>
          <w:rFonts w:ascii="Arial" w:hAnsi="Arial" w:cs="Arial"/>
        </w:rPr>
      </w:pPr>
      <w:r w:rsidRPr="00035DA0">
        <w:rPr>
          <w:rFonts w:ascii="Arial" w:hAnsi="Arial" w:cs="Arial"/>
          <w:bCs/>
          <w:i/>
          <w:iCs/>
          <w:color w:val="0000FF"/>
        </w:rPr>
        <w:t>&lt;Listar Membros da Equipe Técnica.</w:t>
      </w:r>
      <w:proofErr w:type="gramStart"/>
      <w:r w:rsidRPr="00035DA0">
        <w:rPr>
          <w:rFonts w:ascii="Arial" w:hAnsi="Arial" w:cs="Arial"/>
          <w:bCs/>
          <w:i/>
          <w:iCs/>
          <w:color w:val="0000FF"/>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3261"/>
        <w:gridCol w:w="2976"/>
        <w:gridCol w:w="1560"/>
        <w:gridCol w:w="1786"/>
      </w:tblGrid>
      <w:tr w:rsidR="0039233C" w:rsidRPr="00035DA0" w:rsidTr="00411356">
        <w:tc>
          <w:tcPr>
            <w:tcW w:w="3261"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Nome</w:t>
            </w:r>
          </w:p>
        </w:tc>
        <w:tc>
          <w:tcPr>
            <w:tcW w:w="2976"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E-mail</w:t>
            </w:r>
          </w:p>
        </w:tc>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Ramal</w:t>
            </w:r>
          </w:p>
        </w:tc>
        <w:tc>
          <w:tcPr>
            <w:tcW w:w="17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Celular</w:t>
            </w:r>
          </w:p>
        </w:tc>
      </w:tr>
      <w:tr w:rsidR="0039233C" w:rsidRPr="00035DA0" w:rsidTr="00411356">
        <w:tc>
          <w:tcPr>
            <w:tcW w:w="3261"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17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both"/>
              <w:rPr>
                <w:rFonts w:ascii="Arial" w:hAnsi="Arial" w:cs="Arial"/>
              </w:rPr>
            </w:pPr>
          </w:p>
        </w:tc>
      </w:tr>
    </w:tbl>
    <w:p w:rsidR="0039233C" w:rsidRPr="00035DA0" w:rsidRDefault="0039233C" w:rsidP="0039233C">
      <w:pPr>
        <w:pStyle w:val="Standard"/>
        <w:tabs>
          <w:tab w:val="left" w:pos="381"/>
        </w:tabs>
        <w:jc w:val="both"/>
        <w:rPr>
          <w:rFonts w:ascii="Arial" w:hAnsi="Arial" w:cs="Arial"/>
          <w:b/>
          <w:bCs/>
          <w:color w:val="000000"/>
        </w:rPr>
      </w:pPr>
    </w:p>
    <w:p w:rsidR="0039233C" w:rsidRPr="00035DA0" w:rsidRDefault="0039233C" w:rsidP="0039233C">
      <w:pPr>
        <w:pStyle w:val="Standard"/>
        <w:numPr>
          <w:ilvl w:val="1"/>
          <w:numId w:val="19"/>
        </w:numPr>
        <w:tabs>
          <w:tab w:val="left" w:pos="381"/>
        </w:tabs>
        <w:ind w:left="0" w:firstLine="0"/>
        <w:jc w:val="both"/>
        <w:rPr>
          <w:rFonts w:ascii="Arial" w:hAnsi="Arial" w:cs="Arial"/>
          <w:b/>
          <w:bCs/>
          <w:color w:val="000000"/>
        </w:rPr>
      </w:pPr>
      <w:r w:rsidRPr="00035DA0">
        <w:rPr>
          <w:rFonts w:ascii="Arial" w:hAnsi="Arial" w:cs="Arial"/>
          <w:b/>
          <w:bCs/>
          <w:color w:val="000000"/>
        </w:rPr>
        <w:t>Membros da Equipe de Segurança</w:t>
      </w:r>
    </w:p>
    <w:p w:rsidR="0039233C" w:rsidRPr="00035DA0" w:rsidRDefault="0039233C" w:rsidP="0039233C">
      <w:pPr>
        <w:pStyle w:val="Standard"/>
        <w:tabs>
          <w:tab w:val="left" w:pos="381"/>
        </w:tabs>
        <w:jc w:val="both"/>
        <w:rPr>
          <w:rFonts w:ascii="Arial" w:hAnsi="Arial" w:cs="Arial"/>
        </w:rPr>
      </w:pPr>
      <w:r w:rsidRPr="00035DA0">
        <w:rPr>
          <w:rFonts w:ascii="Arial" w:hAnsi="Arial" w:cs="Arial"/>
          <w:bCs/>
          <w:i/>
          <w:iCs/>
          <w:color w:val="0000FF"/>
        </w:rPr>
        <w:t>&lt;Listar Membros da Equipe de Segurança.</w:t>
      </w:r>
      <w:proofErr w:type="gramStart"/>
      <w:r w:rsidRPr="00035DA0">
        <w:rPr>
          <w:rFonts w:ascii="Arial" w:hAnsi="Arial" w:cs="Arial"/>
          <w:bCs/>
          <w:i/>
          <w:iCs/>
          <w:color w:val="0000FF"/>
        </w:rPr>
        <w:t>&gt;</w:t>
      </w:r>
      <w:proofErr w:type="gramEnd"/>
    </w:p>
    <w:tbl>
      <w:tblPr>
        <w:tblW w:w="9583" w:type="dxa"/>
        <w:tblInd w:w="55" w:type="dxa"/>
        <w:tblLayout w:type="fixed"/>
        <w:tblCellMar>
          <w:left w:w="10" w:type="dxa"/>
          <w:right w:w="10" w:type="dxa"/>
        </w:tblCellMar>
        <w:tblLook w:val="0000" w:firstRow="0" w:lastRow="0" w:firstColumn="0" w:lastColumn="0" w:noHBand="0" w:noVBand="0"/>
      </w:tblPr>
      <w:tblGrid>
        <w:gridCol w:w="3261"/>
        <w:gridCol w:w="2976"/>
        <w:gridCol w:w="1560"/>
        <w:gridCol w:w="1786"/>
      </w:tblGrid>
      <w:tr w:rsidR="0039233C" w:rsidRPr="00035DA0" w:rsidTr="00411356">
        <w:tc>
          <w:tcPr>
            <w:tcW w:w="3261"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Versão</w:t>
            </w:r>
          </w:p>
        </w:tc>
        <w:tc>
          <w:tcPr>
            <w:tcW w:w="2976"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E-mail</w:t>
            </w:r>
          </w:p>
        </w:tc>
        <w:tc>
          <w:tcPr>
            <w:tcW w:w="1560"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Ramal</w:t>
            </w:r>
          </w:p>
        </w:tc>
        <w:tc>
          <w:tcPr>
            <w:tcW w:w="1786"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Celular</w:t>
            </w:r>
          </w:p>
        </w:tc>
      </w:tr>
      <w:tr w:rsidR="0039233C" w:rsidRPr="00035DA0" w:rsidTr="00411356">
        <w:tc>
          <w:tcPr>
            <w:tcW w:w="3261"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2976"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1786"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both"/>
              <w:rPr>
                <w:rFonts w:ascii="Arial" w:hAnsi="Arial" w:cs="Arial"/>
              </w:rPr>
            </w:pPr>
          </w:p>
        </w:tc>
      </w:tr>
    </w:tbl>
    <w:p w:rsidR="0039233C" w:rsidRPr="00035DA0" w:rsidRDefault="0039233C" w:rsidP="0039233C">
      <w:pPr>
        <w:pStyle w:val="Standard"/>
        <w:tabs>
          <w:tab w:val="left" w:pos="381"/>
        </w:tabs>
        <w:jc w:val="both"/>
        <w:rPr>
          <w:rFonts w:ascii="Arial" w:hAnsi="Arial" w:cs="Arial"/>
          <w:b/>
          <w:bCs/>
          <w:color w:val="000000"/>
        </w:rPr>
      </w:pPr>
    </w:p>
    <w:p w:rsidR="0039233C" w:rsidRPr="00035DA0" w:rsidRDefault="0039233C" w:rsidP="0039233C">
      <w:pPr>
        <w:spacing w:after="360"/>
        <w:ind w:left="284"/>
        <w:jc w:val="right"/>
        <w:rPr>
          <w:rFonts w:ascii="Arial" w:hAnsi="Arial" w:cs="Arial"/>
          <w:sz w:val="24"/>
          <w:szCs w:val="24"/>
        </w:rPr>
      </w:pPr>
    </w:p>
    <w:p w:rsidR="0039233C" w:rsidRPr="00035DA0" w:rsidRDefault="0039233C" w:rsidP="0039233C">
      <w:pPr>
        <w:spacing w:after="360"/>
        <w:ind w:left="284"/>
        <w:jc w:val="right"/>
        <w:rPr>
          <w:rFonts w:ascii="Arial" w:hAnsi="Arial" w:cs="Arial"/>
          <w:sz w:val="24"/>
          <w:szCs w:val="24"/>
        </w:rPr>
      </w:pPr>
      <w:r w:rsidRPr="00035DA0">
        <w:rPr>
          <w:rFonts w:ascii="Arial" w:hAnsi="Arial" w:cs="Arial"/>
          <w:sz w:val="24"/>
          <w:szCs w:val="24"/>
        </w:rPr>
        <w:t xml:space="preserve">Aprovado em ___ de __________ </w:t>
      </w:r>
      <w:proofErr w:type="spellStart"/>
      <w:r w:rsidRPr="00035DA0">
        <w:rPr>
          <w:rFonts w:ascii="Arial" w:hAnsi="Arial" w:cs="Arial"/>
          <w:sz w:val="24"/>
          <w:szCs w:val="24"/>
        </w:rPr>
        <w:t>de</w:t>
      </w:r>
      <w:proofErr w:type="spellEnd"/>
      <w:r w:rsidRPr="00035DA0">
        <w:rPr>
          <w:rFonts w:ascii="Arial" w:hAnsi="Arial" w:cs="Arial"/>
          <w:sz w:val="24"/>
          <w:szCs w:val="24"/>
        </w:rPr>
        <w:t xml:space="preserve"> _____.</w:t>
      </w:r>
    </w:p>
    <w:p w:rsidR="0039233C" w:rsidRPr="00035DA0" w:rsidRDefault="0039233C" w:rsidP="0039233C">
      <w:pPr>
        <w:pStyle w:val="Standard"/>
        <w:ind w:left="4254"/>
        <w:jc w:val="center"/>
        <w:rPr>
          <w:rFonts w:ascii="Arial" w:hAnsi="Arial" w:cs="Arial"/>
        </w:rPr>
      </w:pPr>
      <w:r w:rsidRPr="00035DA0">
        <w:rPr>
          <w:rFonts w:ascii="Arial" w:hAnsi="Arial" w:cs="Arial"/>
        </w:rPr>
        <w:softHyphen/>
      </w:r>
      <w:r w:rsidRPr="00035DA0">
        <w:rPr>
          <w:rFonts w:ascii="Arial" w:hAnsi="Arial" w:cs="Arial"/>
        </w:rPr>
        <w:softHyphen/>
      </w:r>
      <w:r w:rsidRPr="00035DA0">
        <w:rPr>
          <w:rFonts w:ascii="Arial" w:hAnsi="Arial" w:cs="Arial"/>
        </w:rPr>
        <w:softHyphen/>
      </w:r>
      <w:r w:rsidRPr="00035DA0">
        <w:rPr>
          <w:rFonts w:ascii="Arial" w:hAnsi="Arial" w:cs="Arial"/>
        </w:rPr>
        <w:softHyphen/>
      </w:r>
      <w:r w:rsidRPr="00035DA0">
        <w:rPr>
          <w:rFonts w:ascii="Arial" w:hAnsi="Arial" w:cs="Arial"/>
          <w:color w:val="0000FF"/>
        </w:rPr>
        <w:t>&lt;Nome completo do responsável&gt;</w:t>
      </w:r>
    </w:p>
    <w:p w:rsidR="0039233C" w:rsidRPr="00035DA0" w:rsidRDefault="0039233C" w:rsidP="0039233C">
      <w:pPr>
        <w:pStyle w:val="Standard"/>
        <w:spacing w:after="120"/>
        <w:ind w:left="3545" w:firstLine="709"/>
        <w:jc w:val="center"/>
        <w:rPr>
          <w:rFonts w:ascii="Arial" w:hAnsi="Arial" w:cs="Arial"/>
          <w:color w:val="0000FF"/>
        </w:rPr>
      </w:pPr>
      <w:r w:rsidRPr="00035DA0">
        <w:rPr>
          <w:rFonts w:ascii="Arial" w:hAnsi="Arial" w:cs="Arial"/>
          <w:color w:val="0000FF"/>
        </w:rPr>
        <w:t>&lt;Cargo &gt;</w:t>
      </w:r>
    </w:p>
    <w:p w:rsidR="0039233C" w:rsidRPr="00035DA0" w:rsidRDefault="0039233C" w:rsidP="0039233C">
      <w:pPr>
        <w:rPr>
          <w:rFonts w:ascii="Arial" w:eastAsia="SimSun" w:hAnsi="Arial" w:cs="Arial"/>
          <w:sz w:val="24"/>
          <w:szCs w:val="24"/>
        </w:rPr>
      </w:pPr>
    </w:p>
    <w:p w:rsidR="0039233C" w:rsidRPr="00035DA0" w:rsidRDefault="0039233C" w:rsidP="0039233C">
      <w:pPr>
        <w:pStyle w:val="Ttulo2"/>
        <w:spacing w:after="120"/>
        <w:ind w:left="709" w:hanging="360"/>
        <w:rPr>
          <w:rFonts w:ascii="Arial" w:hAnsi="Arial" w:cs="Arial"/>
          <w:szCs w:val="24"/>
        </w:rPr>
      </w:pPr>
      <w:r w:rsidRPr="00035DA0">
        <w:rPr>
          <w:rFonts w:ascii="Arial" w:eastAsia="SimSun" w:hAnsi="Arial" w:cs="Arial"/>
          <w:szCs w:val="24"/>
        </w:rPr>
        <w:t xml:space="preserve">4.1.2 </w:t>
      </w:r>
      <w:r w:rsidRPr="00035DA0">
        <w:rPr>
          <w:rFonts w:ascii="Arial" w:hAnsi="Arial" w:cs="Arial"/>
          <w:szCs w:val="24"/>
        </w:rPr>
        <w:t>Formulário de Definição dos Papéis e Privilégios de Acesso</w:t>
      </w:r>
    </w:p>
    <w:p w:rsidR="0039233C" w:rsidRPr="00035DA0" w:rsidRDefault="0039233C" w:rsidP="0039233C">
      <w:pPr>
        <w:pStyle w:val="Standard"/>
        <w:tabs>
          <w:tab w:val="left" w:pos="381"/>
        </w:tabs>
        <w:rPr>
          <w:rFonts w:ascii="Arial" w:hAnsi="Arial" w:cs="Arial"/>
          <w:b/>
          <w:bCs/>
        </w:rPr>
      </w:pPr>
      <w:r w:rsidRPr="00035DA0">
        <w:rPr>
          <w:rFonts w:ascii="Arial" w:hAnsi="Arial" w:cs="Arial"/>
          <w:b/>
          <w:bCs/>
        </w:rPr>
        <w:t xml:space="preserve">Formulário de Definição dos Papéis e Privilégios de Acesso </w:t>
      </w:r>
    </w:p>
    <w:p w:rsidR="0039233C" w:rsidRPr="00035DA0" w:rsidRDefault="0039233C" w:rsidP="0039233C">
      <w:pPr>
        <w:pStyle w:val="Standard"/>
        <w:tabs>
          <w:tab w:val="left" w:pos="381"/>
        </w:tabs>
        <w:rPr>
          <w:rFonts w:ascii="Arial" w:hAnsi="Arial" w:cs="Arial"/>
        </w:rPr>
      </w:pPr>
      <w:r w:rsidRPr="00035DA0">
        <w:rPr>
          <w:rFonts w:ascii="Arial" w:hAnsi="Arial" w:cs="Arial"/>
          <w:b/>
          <w:bCs/>
          <w:color w:val="0000FF"/>
        </w:rPr>
        <w:t>&lt;Sigla da estatal&gt;</w:t>
      </w:r>
    </w:p>
    <w:p w:rsidR="0039233C" w:rsidRPr="00035DA0" w:rsidRDefault="0039233C" w:rsidP="0039233C">
      <w:pPr>
        <w:pStyle w:val="Standard"/>
        <w:tabs>
          <w:tab w:val="left" w:pos="381"/>
        </w:tabs>
        <w:rPr>
          <w:rFonts w:ascii="Arial" w:hAnsi="Arial" w:cs="Arial"/>
          <w:b/>
          <w:bCs/>
        </w:rPr>
      </w:pPr>
    </w:p>
    <w:p w:rsidR="0039233C" w:rsidRPr="00035DA0" w:rsidRDefault="0039233C" w:rsidP="0039233C">
      <w:pPr>
        <w:pStyle w:val="Standard"/>
        <w:tabs>
          <w:tab w:val="left" w:pos="381"/>
        </w:tabs>
        <w:rPr>
          <w:rFonts w:ascii="Arial" w:hAnsi="Arial" w:cs="Arial"/>
          <w:b/>
          <w:bCs/>
        </w:rPr>
      </w:pPr>
      <w:r w:rsidRPr="00035DA0">
        <w:rPr>
          <w:rFonts w:ascii="Arial" w:hAnsi="Arial" w:cs="Arial"/>
          <w:b/>
          <w:bCs/>
        </w:rPr>
        <w:t>Controle de Versões</w:t>
      </w:r>
    </w:p>
    <w:p w:rsidR="0039233C" w:rsidRPr="00035DA0" w:rsidRDefault="0039233C" w:rsidP="0039233C">
      <w:pPr>
        <w:pStyle w:val="Standard"/>
        <w:tabs>
          <w:tab w:val="left" w:pos="108"/>
        </w:tabs>
        <w:ind w:left="13"/>
        <w:rPr>
          <w:rFonts w:ascii="Arial" w:hAnsi="Arial" w:cs="Arial"/>
        </w:rPr>
      </w:pPr>
      <w:r w:rsidRPr="00035DA0">
        <w:rPr>
          <w:rFonts w:ascii="Arial" w:hAnsi="Arial" w:cs="Arial"/>
          <w:bCs/>
          <w:i/>
          <w:iCs/>
          <w:color w:val="0000FF"/>
        </w:rPr>
        <w:lastRenderedPageBreak/>
        <w:t>&lt;Inserir os dados das versões.</w:t>
      </w:r>
      <w:proofErr w:type="gramStart"/>
      <w:r w:rsidRPr="00035DA0">
        <w:rPr>
          <w:rFonts w:ascii="Arial" w:hAnsi="Arial" w:cs="Arial"/>
          <w:bCs/>
          <w:i/>
          <w:iCs/>
          <w:color w:val="0000FF"/>
        </w:rPr>
        <w:t>&gt;</w:t>
      </w:r>
      <w:proofErr w:type="gramEnd"/>
    </w:p>
    <w:tbl>
      <w:tblPr>
        <w:tblW w:w="9583" w:type="dxa"/>
        <w:tblInd w:w="55" w:type="dxa"/>
        <w:tblLayout w:type="fixed"/>
        <w:tblCellMar>
          <w:left w:w="10" w:type="dxa"/>
          <w:right w:w="10" w:type="dxa"/>
        </w:tblCellMar>
        <w:tblLook w:val="04A0" w:firstRow="1" w:lastRow="0" w:firstColumn="1" w:lastColumn="0" w:noHBand="0" w:noVBand="1"/>
      </w:tblPr>
      <w:tblGrid>
        <w:gridCol w:w="993"/>
        <w:gridCol w:w="1134"/>
        <w:gridCol w:w="2735"/>
        <w:gridCol w:w="4721"/>
      </w:tblGrid>
      <w:tr w:rsidR="0039233C" w:rsidRPr="00035DA0" w:rsidTr="00411356">
        <w:tc>
          <w:tcPr>
            <w:tcW w:w="993"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Versão</w:t>
            </w:r>
          </w:p>
        </w:tc>
        <w:tc>
          <w:tcPr>
            <w:tcW w:w="1134" w:type="dxa"/>
            <w:tcBorders>
              <w:top w:val="single" w:sz="2" w:space="0" w:color="000000"/>
              <w:left w:val="single" w:sz="2" w:space="0" w:color="000000"/>
              <w:bottom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Data</w:t>
            </w:r>
          </w:p>
        </w:tc>
        <w:tc>
          <w:tcPr>
            <w:tcW w:w="2735"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Autor</w:t>
            </w:r>
          </w:p>
        </w:tc>
        <w:tc>
          <w:tcPr>
            <w:tcW w:w="4721" w:type="dxa"/>
            <w:tcBorders>
              <w:top w:val="single" w:sz="2" w:space="0" w:color="000000"/>
              <w:left w:val="single" w:sz="2" w:space="0" w:color="000000"/>
              <w:bottom w:val="single" w:sz="2" w:space="0" w:color="000000"/>
              <w:right w:val="single" w:sz="2" w:space="0" w:color="000000"/>
            </w:tcBorders>
            <w:shd w:val="clear" w:color="auto" w:fill="008000"/>
            <w:tcMar>
              <w:top w:w="55" w:type="dxa"/>
              <w:left w:w="55" w:type="dxa"/>
              <w:bottom w:w="55" w:type="dxa"/>
              <w:right w:w="55" w:type="dxa"/>
            </w:tcMar>
            <w:vAlign w:val="center"/>
          </w:tcPr>
          <w:p w:rsidR="0039233C" w:rsidRPr="00035DA0" w:rsidRDefault="0039233C" w:rsidP="00411356">
            <w:pPr>
              <w:pStyle w:val="TableContents"/>
              <w:jc w:val="center"/>
              <w:rPr>
                <w:rFonts w:ascii="Arial" w:hAnsi="Arial" w:cs="Arial"/>
                <w:bCs/>
                <w:color w:val="FFFFFF"/>
              </w:rPr>
            </w:pPr>
            <w:r w:rsidRPr="00035DA0">
              <w:rPr>
                <w:rFonts w:ascii="Arial" w:hAnsi="Arial" w:cs="Arial"/>
                <w:bCs/>
                <w:color w:val="FFFFFF"/>
              </w:rPr>
              <w:t>Notas da Revisão</w:t>
            </w:r>
          </w:p>
        </w:tc>
      </w:tr>
      <w:tr w:rsidR="0039233C" w:rsidRPr="00035DA0" w:rsidTr="00411356">
        <w:tc>
          <w:tcPr>
            <w:tcW w:w="993"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1134"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2735" w:type="dxa"/>
            <w:tcBorders>
              <w:left w:val="single" w:sz="2" w:space="0" w:color="000000"/>
              <w:bottom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center"/>
              <w:rPr>
                <w:rFonts w:ascii="Arial" w:hAnsi="Arial" w:cs="Arial"/>
              </w:rPr>
            </w:pPr>
          </w:p>
        </w:tc>
        <w:tc>
          <w:tcPr>
            <w:tcW w:w="472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39233C" w:rsidRPr="00035DA0" w:rsidRDefault="0039233C" w:rsidP="00411356">
            <w:pPr>
              <w:pStyle w:val="TableContents"/>
              <w:jc w:val="both"/>
              <w:rPr>
                <w:rFonts w:ascii="Arial" w:hAnsi="Arial" w:cs="Arial"/>
              </w:rPr>
            </w:pPr>
          </w:p>
        </w:tc>
      </w:tr>
    </w:tbl>
    <w:p w:rsidR="0039233C" w:rsidRPr="00035DA0" w:rsidRDefault="0039233C" w:rsidP="0039233C">
      <w:pPr>
        <w:pStyle w:val="Standard"/>
        <w:tabs>
          <w:tab w:val="left" w:pos="95"/>
        </w:tabs>
        <w:jc w:val="both"/>
        <w:rPr>
          <w:rFonts w:ascii="Arial" w:hAnsi="Arial" w:cs="Arial"/>
          <w:color w:val="000000"/>
        </w:rPr>
      </w:pPr>
    </w:p>
    <w:p w:rsidR="0039233C" w:rsidRPr="00035DA0" w:rsidRDefault="0039233C" w:rsidP="0039233C">
      <w:pPr>
        <w:pStyle w:val="Standard"/>
        <w:numPr>
          <w:ilvl w:val="0"/>
          <w:numId w:val="20"/>
        </w:numPr>
        <w:tabs>
          <w:tab w:val="left" w:pos="381"/>
        </w:tabs>
        <w:ind w:left="286" w:hanging="273"/>
        <w:jc w:val="both"/>
        <w:rPr>
          <w:rFonts w:ascii="Arial" w:hAnsi="Arial" w:cs="Arial"/>
          <w:b/>
          <w:bCs/>
          <w:color w:val="000000"/>
        </w:rPr>
      </w:pPr>
      <w:r w:rsidRPr="00035DA0">
        <w:rPr>
          <w:rFonts w:ascii="Arial" w:hAnsi="Arial" w:cs="Arial"/>
          <w:b/>
          <w:bCs/>
          <w:color w:val="000000"/>
        </w:rPr>
        <w:t xml:space="preserve">Objetivo </w:t>
      </w:r>
    </w:p>
    <w:p w:rsidR="0039233C" w:rsidRPr="00035DA0" w:rsidRDefault="0039233C" w:rsidP="0039233C">
      <w:pPr>
        <w:pStyle w:val="Standard"/>
        <w:tabs>
          <w:tab w:val="left" w:pos="108"/>
        </w:tabs>
        <w:ind w:left="13"/>
        <w:jc w:val="both"/>
        <w:rPr>
          <w:rFonts w:ascii="Arial" w:hAnsi="Arial" w:cs="Arial"/>
        </w:rPr>
      </w:pPr>
      <w:r w:rsidRPr="00035DA0">
        <w:rPr>
          <w:rFonts w:ascii="Arial" w:hAnsi="Arial" w:cs="Arial"/>
          <w:bCs/>
          <w:i/>
          <w:iCs/>
          <w:color w:val="0000FF"/>
        </w:rPr>
        <w:t>&lt;Descrever o objetivo do Formulário de Definição dos Papéis, Responsabilidades, Competências e Privilégios de Acesso e Níveis de Autoridade</w:t>
      </w:r>
      <w:proofErr w:type="gramStart"/>
      <w:r w:rsidRPr="00035DA0">
        <w:rPr>
          <w:rFonts w:ascii="Arial" w:hAnsi="Arial" w:cs="Arial"/>
          <w:bCs/>
          <w:i/>
          <w:iCs/>
          <w:color w:val="0000FF"/>
        </w:rPr>
        <w:t>&gt;</w:t>
      </w:r>
      <w:proofErr w:type="gramEnd"/>
    </w:p>
    <w:p w:rsidR="0039233C" w:rsidRPr="00035DA0" w:rsidRDefault="0039233C" w:rsidP="0039233C">
      <w:pPr>
        <w:pStyle w:val="Standard"/>
        <w:tabs>
          <w:tab w:val="left" w:pos="108"/>
        </w:tabs>
        <w:ind w:left="13"/>
        <w:jc w:val="both"/>
        <w:rPr>
          <w:rFonts w:ascii="Arial" w:hAnsi="Arial" w:cs="Arial"/>
          <w:color w:val="000000"/>
        </w:rPr>
      </w:pPr>
      <w:r w:rsidRPr="00035DA0">
        <w:rPr>
          <w:rFonts w:ascii="Arial" w:hAnsi="Arial" w:cs="Arial"/>
          <w:color w:val="000000"/>
        </w:rPr>
        <w:t xml:space="preserve"> </w:t>
      </w:r>
    </w:p>
    <w:p w:rsidR="0039233C" w:rsidRPr="00035DA0" w:rsidRDefault="0039233C" w:rsidP="0039233C">
      <w:pPr>
        <w:pStyle w:val="Standard"/>
        <w:numPr>
          <w:ilvl w:val="0"/>
          <w:numId w:val="20"/>
        </w:numPr>
        <w:tabs>
          <w:tab w:val="left" w:pos="381"/>
        </w:tabs>
        <w:ind w:left="286" w:hanging="273"/>
        <w:jc w:val="both"/>
        <w:rPr>
          <w:rFonts w:ascii="Arial" w:hAnsi="Arial" w:cs="Arial"/>
          <w:b/>
          <w:bCs/>
          <w:color w:val="000000"/>
        </w:rPr>
      </w:pPr>
      <w:r w:rsidRPr="00035DA0">
        <w:rPr>
          <w:rFonts w:ascii="Arial" w:hAnsi="Arial" w:cs="Arial"/>
          <w:b/>
          <w:bCs/>
          <w:color w:val="000000"/>
        </w:rPr>
        <w:t>Conceitos e Definições</w:t>
      </w:r>
    </w:p>
    <w:p w:rsidR="0039233C" w:rsidRPr="00035DA0" w:rsidRDefault="0039233C" w:rsidP="0039233C">
      <w:pPr>
        <w:pStyle w:val="Standard"/>
        <w:tabs>
          <w:tab w:val="left" w:pos="108"/>
        </w:tabs>
        <w:jc w:val="both"/>
        <w:rPr>
          <w:rFonts w:ascii="Arial" w:hAnsi="Arial" w:cs="Arial"/>
        </w:rPr>
      </w:pPr>
      <w:r w:rsidRPr="00035DA0">
        <w:rPr>
          <w:rFonts w:ascii="Arial" w:hAnsi="Arial" w:cs="Arial"/>
          <w:bCs/>
          <w:i/>
          <w:iCs/>
          <w:color w:val="0000FF"/>
        </w:rPr>
        <w:t>&lt;Listar e definir os conceitos importantes para o entendimento do Formulário&gt;</w:t>
      </w:r>
      <w:r w:rsidRPr="00035DA0">
        <w:rPr>
          <w:rFonts w:ascii="Arial" w:hAnsi="Arial" w:cs="Arial"/>
          <w:color w:val="000000"/>
        </w:rPr>
        <w:t xml:space="preserve"> </w:t>
      </w:r>
    </w:p>
    <w:p w:rsidR="0039233C" w:rsidRPr="00035DA0" w:rsidRDefault="0039233C" w:rsidP="0039233C">
      <w:pPr>
        <w:pStyle w:val="Standard"/>
        <w:tabs>
          <w:tab w:val="left" w:pos="381"/>
        </w:tabs>
        <w:jc w:val="both"/>
        <w:rPr>
          <w:rFonts w:ascii="Arial" w:hAnsi="Arial" w:cs="Arial"/>
          <w:b/>
          <w:bCs/>
          <w:color w:val="000000"/>
        </w:rPr>
      </w:pPr>
    </w:p>
    <w:p w:rsidR="0039233C" w:rsidRPr="00035DA0" w:rsidRDefault="0039233C" w:rsidP="0039233C">
      <w:pPr>
        <w:pStyle w:val="Standard"/>
        <w:numPr>
          <w:ilvl w:val="0"/>
          <w:numId w:val="20"/>
        </w:numPr>
        <w:tabs>
          <w:tab w:val="left" w:pos="381"/>
        </w:tabs>
        <w:ind w:left="286" w:hanging="273"/>
        <w:jc w:val="both"/>
        <w:rPr>
          <w:rFonts w:ascii="Arial" w:hAnsi="Arial" w:cs="Arial"/>
          <w:b/>
          <w:bCs/>
          <w:color w:val="000000"/>
        </w:rPr>
      </w:pPr>
      <w:r w:rsidRPr="00035DA0">
        <w:rPr>
          <w:rFonts w:ascii="Arial" w:hAnsi="Arial" w:cs="Arial"/>
          <w:b/>
          <w:bCs/>
          <w:color w:val="000000"/>
        </w:rPr>
        <w:t xml:space="preserve">Definição dos Papeis, Responsabilidades e </w:t>
      </w:r>
      <w:proofErr w:type="gramStart"/>
      <w:r w:rsidRPr="00035DA0">
        <w:rPr>
          <w:rFonts w:ascii="Arial" w:hAnsi="Arial" w:cs="Arial"/>
          <w:b/>
          <w:bCs/>
          <w:color w:val="000000"/>
        </w:rPr>
        <w:t>Competências</w:t>
      </w:r>
      <w:proofErr w:type="gramEnd"/>
      <w:r w:rsidRPr="00035DA0">
        <w:rPr>
          <w:rFonts w:ascii="Arial" w:hAnsi="Arial" w:cs="Arial"/>
          <w:b/>
          <w:bCs/>
          <w:color w:val="000000"/>
        </w:rPr>
        <w:t xml:space="preserve"> </w:t>
      </w:r>
    </w:p>
    <w:p w:rsidR="0039233C" w:rsidRPr="00035DA0" w:rsidRDefault="0039233C" w:rsidP="0039233C">
      <w:pPr>
        <w:pStyle w:val="Standard"/>
        <w:tabs>
          <w:tab w:val="left" w:pos="108"/>
        </w:tabs>
        <w:jc w:val="both"/>
        <w:rPr>
          <w:rFonts w:ascii="Arial" w:hAnsi="Arial" w:cs="Arial"/>
        </w:rPr>
      </w:pPr>
      <w:r w:rsidRPr="00035DA0">
        <w:rPr>
          <w:rFonts w:ascii="Arial" w:hAnsi="Arial" w:cs="Arial"/>
          <w:bCs/>
          <w:i/>
          <w:iCs/>
          <w:color w:val="0000FF"/>
        </w:rPr>
        <w:t>&lt;Listar os papeis e atribuir responsabilidades e caracteriza-los.</w:t>
      </w:r>
      <w:proofErr w:type="gramStart"/>
      <w:r w:rsidRPr="00035DA0">
        <w:rPr>
          <w:rFonts w:ascii="Arial" w:hAnsi="Arial" w:cs="Arial"/>
          <w:bCs/>
          <w:i/>
          <w:iCs/>
          <w:color w:val="0000FF"/>
        </w:rPr>
        <w:t>&gt;</w:t>
      </w:r>
      <w:proofErr w:type="gramEnd"/>
      <w:r w:rsidRPr="00035DA0">
        <w:rPr>
          <w:rFonts w:ascii="Arial" w:hAnsi="Arial" w:cs="Arial"/>
          <w:color w:val="000000"/>
        </w:rPr>
        <w:t xml:space="preserve"> </w:t>
      </w:r>
    </w:p>
    <w:p w:rsidR="0039233C" w:rsidRPr="00035DA0" w:rsidRDefault="0039233C" w:rsidP="0039233C">
      <w:pPr>
        <w:pStyle w:val="Standard"/>
        <w:tabs>
          <w:tab w:val="left" w:pos="381"/>
        </w:tabs>
        <w:jc w:val="both"/>
        <w:rPr>
          <w:rFonts w:ascii="Arial" w:hAnsi="Arial" w:cs="Arial"/>
          <w:b/>
          <w:bCs/>
          <w:color w:val="000000"/>
        </w:rPr>
      </w:pPr>
    </w:p>
    <w:p w:rsidR="0039233C" w:rsidRPr="00035DA0" w:rsidRDefault="0039233C" w:rsidP="0039233C">
      <w:pPr>
        <w:pStyle w:val="Standard"/>
        <w:numPr>
          <w:ilvl w:val="0"/>
          <w:numId w:val="20"/>
        </w:numPr>
        <w:tabs>
          <w:tab w:val="left" w:pos="381"/>
        </w:tabs>
        <w:ind w:left="286" w:hanging="273"/>
        <w:jc w:val="both"/>
        <w:rPr>
          <w:rFonts w:ascii="Arial" w:hAnsi="Arial" w:cs="Arial"/>
          <w:b/>
          <w:bCs/>
          <w:color w:val="000000"/>
        </w:rPr>
      </w:pPr>
      <w:r w:rsidRPr="00035DA0">
        <w:rPr>
          <w:rFonts w:ascii="Arial" w:hAnsi="Arial" w:cs="Arial"/>
          <w:b/>
          <w:bCs/>
          <w:color w:val="000000"/>
        </w:rPr>
        <w:t>Privilégios de Acesso</w:t>
      </w:r>
    </w:p>
    <w:p w:rsidR="0039233C" w:rsidRPr="00035DA0" w:rsidRDefault="0039233C" w:rsidP="0039233C">
      <w:pPr>
        <w:pStyle w:val="Standard"/>
        <w:tabs>
          <w:tab w:val="left" w:pos="108"/>
        </w:tabs>
        <w:jc w:val="both"/>
        <w:rPr>
          <w:rFonts w:ascii="Arial" w:hAnsi="Arial" w:cs="Arial"/>
        </w:rPr>
      </w:pPr>
      <w:r w:rsidRPr="00035DA0">
        <w:rPr>
          <w:rFonts w:ascii="Arial" w:hAnsi="Arial" w:cs="Arial"/>
          <w:bCs/>
          <w:i/>
          <w:iCs/>
          <w:color w:val="0000FF"/>
        </w:rPr>
        <w:t>&lt;Descrever os privilégios de acesso de cada papel definido&gt;</w:t>
      </w:r>
      <w:r w:rsidRPr="00035DA0">
        <w:rPr>
          <w:rFonts w:ascii="Arial" w:hAnsi="Arial" w:cs="Arial"/>
          <w:color w:val="000000"/>
        </w:rPr>
        <w:t xml:space="preserve"> </w:t>
      </w:r>
    </w:p>
    <w:p w:rsidR="0039233C" w:rsidRPr="00035DA0" w:rsidRDefault="0039233C" w:rsidP="0039233C">
      <w:pPr>
        <w:spacing w:after="360"/>
        <w:ind w:left="284"/>
        <w:jc w:val="right"/>
        <w:rPr>
          <w:rFonts w:ascii="Arial" w:hAnsi="Arial" w:cs="Arial"/>
          <w:sz w:val="24"/>
          <w:szCs w:val="24"/>
        </w:rPr>
      </w:pPr>
    </w:p>
    <w:p w:rsidR="0039233C" w:rsidRPr="00035DA0" w:rsidRDefault="0039233C" w:rsidP="0039233C">
      <w:pPr>
        <w:spacing w:after="360"/>
        <w:ind w:left="284"/>
        <w:jc w:val="right"/>
        <w:rPr>
          <w:rFonts w:ascii="Arial" w:hAnsi="Arial" w:cs="Arial"/>
          <w:sz w:val="24"/>
          <w:szCs w:val="24"/>
        </w:rPr>
      </w:pPr>
      <w:r w:rsidRPr="00035DA0">
        <w:rPr>
          <w:rFonts w:ascii="Arial" w:hAnsi="Arial" w:cs="Arial"/>
          <w:sz w:val="24"/>
          <w:szCs w:val="24"/>
        </w:rPr>
        <w:t xml:space="preserve">Aprovado em ___ de __________ </w:t>
      </w:r>
      <w:proofErr w:type="spellStart"/>
      <w:r w:rsidRPr="00035DA0">
        <w:rPr>
          <w:rFonts w:ascii="Arial" w:hAnsi="Arial" w:cs="Arial"/>
          <w:sz w:val="24"/>
          <w:szCs w:val="24"/>
        </w:rPr>
        <w:t>de</w:t>
      </w:r>
      <w:proofErr w:type="spellEnd"/>
      <w:r w:rsidRPr="00035DA0">
        <w:rPr>
          <w:rFonts w:ascii="Arial" w:hAnsi="Arial" w:cs="Arial"/>
          <w:sz w:val="24"/>
          <w:szCs w:val="24"/>
        </w:rPr>
        <w:t xml:space="preserve"> _____.</w:t>
      </w:r>
    </w:p>
    <w:p w:rsidR="0039233C" w:rsidRPr="00035DA0" w:rsidRDefault="0039233C" w:rsidP="0039233C">
      <w:pPr>
        <w:pStyle w:val="Standard"/>
        <w:ind w:left="4254"/>
        <w:jc w:val="center"/>
        <w:rPr>
          <w:rFonts w:ascii="Arial" w:hAnsi="Arial" w:cs="Arial"/>
        </w:rPr>
      </w:pPr>
      <w:r w:rsidRPr="00035DA0">
        <w:rPr>
          <w:rFonts w:ascii="Arial" w:hAnsi="Arial" w:cs="Arial"/>
        </w:rPr>
        <w:softHyphen/>
      </w:r>
      <w:r w:rsidRPr="00035DA0">
        <w:rPr>
          <w:rFonts w:ascii="Arial" w:hAnsi="Arial" w:cs="Arial"/>
        </w:rPr>
        <w:softHyphen/>
      </w:r>
      <w:r w:rsidRPr="00035DA0">
        <w:rPr>
          <w:rFonts w:ascii="Arial" w:hAnsi="Arial" w:cs="Arial"/>
        </w:rPr>
        <w:softHyphen/>
      </w:r>
      <w:r w:rsidRPr="00035DA0">
        <w:rPr>
          <w:rFonts w:ascii="Arial" w:hAnsi="Arial" w:cs="Arial"/>
        </w:rPr>
        <w:softHyphen/>
      </w:r>
      <w:r w:rsidRPr="00035DA0">
        <w:rPr>
          <w:rFonts w:ascii="Arial" w:hAnsi="Arial" w:cs="Arial"/>
          <w:color w:val="0000FF"/>
        </w:rPr>
        <w:t>&lt;Nome completo do responsável&gt;</w:t>
      </w:r>
    </w:p>
    <w:p w:rsidR="0039233C" w:rsidRDefault="0039233C" w:rsidP="0039233C">
      <w:pPr>
        <w:pStyle w:val="Standard"/>
        <w:spacing w:after="120"/>
        <w:ind w:left="3545" w:firstLine="709"/>
        <w:jc w:val="center"/>
        <w:rPr>
          <w:rFonts w:ascii="Arial" w:hAnsi="Arial" w:cs="Arial"/>
          <w:color w:val="0000FF"/>
        </w:rPr>
      </w:pPr>
      <w:r w:rsidRPr="00035DA0">
        <w:rPr>
          <w:rFonts w:ascii="Arial" w:hAnsi="Arial" w:cs="Arial"/>
          <w:color w:val="0000FF"/>
        </w:rPr>
        <w:t>&lt;Cargo&gt;</w:t>
      </w:r>
    </w:p>
    <w:p w:rsidR="00035DA0" w:rsidRPr="00035DA0" w:rsidRDefault="00035DA0" w:rsidP="0039233C">
      <w:pPr>
        <w:pStyle w:val="Standard"/>
        <w:spacing w:after="120"/>
        <w:ind w:left="3545" w:firstLine="709"/>
        <w:jc w:val="center"/>
        <w:rPr>
          <w:rFonts w:ascii="Arial" w:hAnsi="Arial" w:cs="Arial"/>
          <w:color w:val="0000FF"/>
        </w:rPr>
      </w:pPr>
    </w:p>
    <w:p w:rsidR="0039233C" w:rsidRPr="00035DA0" w:rsidRDefault="0039233C" w:rsidP="0039233C">
      <w:pPr>
        <w:spacing w:after="360"/>
        <w:ind w:left="284"/>
        <w:rPr>
          <w:rFonts w:ascii="Arial" w:hAnsi="Arial" w:cs="Arial"/>
          <w:sz w:val="24"/>
          <w:szCs w:val="24"/>
        </w:rPr>
      </w:pPr>
      <w:r w:rsidRPr="00035DA0">
        <w:rPr>
          <w:rFonts w:ascii="Arial" w:hAnsi="Arial" w:cs="Arial"/>
          <w:b/>
          <w:sz w:val="24"/>
          <w:szCs w:val="24"/>
        </w:rPr>
        <w:t xml:space="preserve">Observações: </w:t>
      </w:r>
      <w:r w:rsidRPr="00035DA0">
        <w:rPr>
          <w:rFonts w:ascii="Arial" w:hAnsi="Arial" w:cs="Arial"/>
          <w:sz w:val="24"/>
          <w:szCs w:val="24"/>
        </w:rPr>
        <w:t>Em </w:t>
      </w:r>
      <w:hyperlink r:id="rId14" w:tooltip="Segurança" w:history="1">
        <w:r w:rsidRPr="00035DA0">
          <w:rPr>
            <w:rFonts w:ascii="Arial" w:hAnsi="Arial" w:cs="Arial"/>
            <w:sz w:val="24"/>
            <w:szCs w:val="24"/>
          </w:rPr>
          <w:t>segurança</w:t>
        </w:r>
      </w:hyperlink>
      <w:r w:rsidRPr="00035DA0">
        <w:rPr>
          <w:rFonts w:ascii="Arial" w:hAnsi="Arial" w:cs="Arial"/>
          <w:sz w:val="24"/>
          <w:szCs w:val="24"/>
        </w:rPr>
        <w:t>, especialmente </w:t>
      </w:r>
      <w:hyperlink r:id="rId15" w:anchor="Seguran.C3.A7a_f.C3.ADsica" w:tooltip="Segurança da informação" w:history="1">
        <w:r w:rsidRPr="00035DA0">
          <w:rPr>
            <w:rFonts w:ascii="Arial" w:hAnsi="Arial" w:cs="Arial"/>
            <w:sz w:val="24"/>
            <w:szCs w:val="24"/>
          </w:rPr>
          <w:t>segurança física</w:t>
        </w:r>
      </w:hyperlink>
      <w:r w:rsidRPr="00035DA0">
        <w:rPr>
          <w:rFonts w:ascii="Arial" w:hAnsi="Arial" w:cs="Arial"/>
          <w:sz w:val="24"/>
          <w:szCs w:val="24"/>
        </w:rPr>
        <w:t>, o termo controle / privilégio de acesso é uma referência à prática de permitir o acesso a uma propriedade, prédio, ou sala, apenas para pessoas </w:t>
      </w:r>
      <w:hyperlink r:id="rId16" w:tooltip="Autorização" w:history="1">
        <w:r w:rsidRPr="00035DA0">
          <w:rPr>
            <w:rFonts w:ascii="Arial" w:hAnsi="Arial" w:cs="Arial"/>
            <w:sz w:val="24"/>
            <w:szCs w:val="24"/>
          </w:rPr>
          <w:t>autorizadas</w:t>
        </w:r>
      </w:hyperlink>
      <w:r w:rsidRPr="00035DA0">
        <w:rPr>
          <w:rFonts w:ascii="Arial" w:hAnsi="Arial" w:cs="Arial"/>
          <w:sz w:val="24"/>
          <w:szCs w:val="24"/>
        </w:rPr>
        <w:t xml:space="preserve">. O controle físico de acesso pode ser obtido através de pessoas (um guarda, segurança ou recepcionista); através de meios mecânicos como fechaduras e chaves; ou através de outros meios tecnológicos, como sistemas baseados em cartões de acesso. </w:t>
      </w:r>
    </w:p>
    <w:p w:rsidR="0039233C" w:rsidRPr="00035DA0" w:rsidRDefault="0039233C" w:rsidP="0039233C">
      <w:pPr>
        <w:spacing w:after="360"/>
        <w:ind w:left="284"/>
        <w:rPr>
          <w:rFonts w:ascii="Arial" w:hAnsi="Arial" w:cs="Arial"/>
          <w:sz w:val="24"/>
          <w:szCs w:val="24"/>
        </w:rPr>
      </w:pPr>
      <w:r w:rsidRPr="00035DA0">
        <w:rPr>
          <w:rFonts w:ascii="Arial" w:hAnsi="Arial" w:cs="Arial"/>
          <w:sz w:val="24"/>
          <w:szCs w:val="24"/>
        </w:rPr>
        <w:t>O controle/privilégio de acesso, na </w:t>
      </w:r>
      <w:hyperlink r:id="rId17" w:tooltip="Segurança da informação" w:history="1">
        <w:r w:rsidRPr="00035DA0">
          <w:rPr>
            <w:rFonts w:ascii="Arial" w:hAnsi="Arial" w:cs="Arial"/>
            <w:sz w:val="24"/>
            <w:szCs w:val="24"/>
          </w:rPr>
          <w:t>segurança da informação</w:t>
        </w:r>
      </w:hyperlink>
      <w:r w:rsidRPr="00035DA0">
        <w:rPr>
          <w:rFonts w:ascii="Arial" w:hAnsi="Arial" w:cs="Arial"/>
          <w:sz w:val="24"/>
          <w:szCs w:val="24"/>
        </w:rPr>
        <w:t>, é composto dos processos de </w:t>
      </w:r>
      <w:hyperlink r:id="rId18" w:tooltip="Autenticação" w:history="1">
        <w:r w:rsidRPr="00035DA0">
          <w:rPr>
            <w:rFonts w:ascii="Arial" w:hAnsi="Arial" w:cs="Arial"/>
            <w:sz w:val="24"/>
            <w:szCs w:val="24"/>
          </w:rPr>
          <w:t>autenticação</w:t>
        </w:r>
      </w:hyperlink>
      <w:r w:rsidRPr="00035DA0">
        <w:rPr>
          <w:rFonts w:ascii="Arial" w:hAnsi="Arial" w:cs="Arial"/>
          <w:sz w:val="24"/>
          <w:szCs w:val="24"/>
        </w:rPr>
        <w:t>, </w:t>
      </w:r>
      <w:hyperlink r:id="rId19" w:tooltip="Autorização" w:history="1">
        <w:r w:rsidRPr="00035DA0">
          <w:rPr>
            <w:rFonts w:ascii="Arial" w:hAnsi="Arial" w:cs="Arial"/>
            <w:sz w:val="24"/>
            <w:szCs w:val="24"/>
          </w:rPr>
          <w:t>autorização</w:t>
        </w:r>
      </w:hyperlink>
      <w:r w:rsidRPr="00035DA0">
        <w:rPr>
          <w:rFonts w:ascii="Arial" w:hAnsi="Arial" w:cs="Arial"/>
          <w:sz w:val="24"/>
          <w:szCs w:val="24"/>
        </w:rPr>
        <w:t> e </w:t>
      </w:r>
      <w:hyperlink r:id="rId20" w:tooltip="Auditoria em segurança da informação" w:history="1">
        <w:r w:rsidRPr="00035DA0">
          <w:rPr>
            <w:rFonts w:ascii="Arial" w:hAnsi="Arial" w:cs="Arial"/>
            <w:sz w:val="24"/>
            <w:szCs w:val="24"/>
          </w:rPr>
          <w:t>auditoria</w:t>
        </w:r>
      </w:hyperlink>
      <w:r w:rsidRPr="00035DA0">
        <w:rPr>
          <w:rFonts w:ascii="Arial" w:hAnsi="Arial" w:cs="Arial"/>
          <w:sz w:val="24"/>
          <w:szCs w:val="24"/>
        </w:rPr>
        <w:t> (</w:t>
      </w:r>
      <w:proofErr w:type="spellStart"/>
      <w:r w:rsidRPr="00035DA0">
        <w:rPr>
          <w:rFonts w:ascii="Arial" w:hAnsi="Arial" w:cs="Arial"/>
          <w:sz w:val="24"/>
          <w:szCs w:val="24"/>
        </w:rPr>
        <w:t>Accounting</w:t>
      </w:r>
      <w:proofErr w:type="spellEnd"/>
      <w:r w:rsidRPr="00035DA0">
        <w:rPr>
          <w:rFonts w:ascii="Arial" w:hAnsi="Arial" w:cs="Arial"/>
          <w:sz w:val="24"/>
          <w:szCs w:val="24"/>
        </w:rPr>
        <w:t>). Neste contexto o controle de acesso pode ser como a habilidade de permitir ou negar a utilização de um objeto (uma entidade passiva, como um sistema ou arquivo) por um sujeito (uma entidade ativa, como um indivíduo ou um processo). A autenticação identifica quem acessa o sistema, a autorização determina o que um usuário autenticado pode fazer, e a auditoria diz o que o usuário fez.</w:t>
      </w:r>
    </w:p>
    <w:p w:rsidR="0039233C" w:rsidRPr="00035DA0" w:rsidRDefault="0039233C" w:rsidP="0039233C">
      <w:pPr>
        <w:spacing w:after="360"/>
        <w:ind w:left="284"/>
        <w:rPr>
          <w:rFonts w:ascii="Arial" w:hAnsi="Arial" w:cs="Arial"/>
          <w:sz w:val="24"/>
          <w:szCs w:val="24"/>
        </w:rPr>
      </w:pPr>
      <w:r w:rsidRPr="00035DA0">
        <w:rPr>
          <w:rFonts w:ascii="Arial" w:hAnsi="Arial" w:cs="Arial"/>
          <w:sz w:val="24"/>
          <w:szCs w:val="24"/>
        </w:rPr>
        <w:t>O </w:t>
      </w:r>
      <w:hyperlink r:id="rId21" w:tooltip="Controle de acesso discricionário (página não existe)" w:history="1">
        <w:r w:rsidRPr="00035DA0">
          <w:rPr>
            <w:rFonts w:ascii="Arial" w:hAnsi="Arial" w:cs="Arial"/>
            <w:sz w:val="24"/>
            <w:szCs w:val="24"/>
          </w:rPr>
          <w:t>controle de acesso discricionário</w:t>
        </w:r>
      </w:hyperlink>
      <w:r w:rsidRPr="00035DA0">
        <w:rPr>
          <w:rFonts w:ascii="Arial" w:hAnsi="Arial" w:cs="Arial"/>
          <w:sz w:val="24"/>
          <w:szCs w:val="24"/>
        </w:rPr>
        <w:t> </w:t>
      </w:r>
      <w:proofErr w:type="gramStart"/>
      <w:r w:rsidRPr="00035DA0">
        <w:rPr>
          <w:rFonts w:ascii="Arial" w:hAnsi="Arial" w:cs="Arial"/>
          <w:sz w:val="24"/>
          <w:szCs w:val="24"/>
        </w:rPr>
        <w:t>são</w:t>
      </w:r>
      <w:proofErr w:type="gramEnd"/>
      <w:r w:rsidRPr="00035DA0">
        <w:rPr>
          <w:rFonts w:ascii="Arial" w:hAnsi="Arial" w:cs="Arial"/>
          <w:sz w:val="24"/>
          <w:szCs w:val="24"/>
        </w:rPr>
        <w:t xml:space="preserve"> uma política de controle de acesso determinada pelo proprietário do recurso (um arquivo, por exemplo). O proprietário do recurso decide quem tem permissão de acesso em determinado recurso e qual privilégio ele tem.</w:t>
      </w:r>
    </w:p>
    <w:p w:rsidR="0039233C" w:rsidRPr="00035DA0" w:rsidRDefault="0039233C" w:rsidP="0039233C">
      <w:pPr>
        <w:spacing w:after="360"/>
        <w:ind w:left="284"/>
        <w:rPr>
          <w:rFonts w:ascii="Arial" w:hAnsi="Arial" w:cs="Arial"/>
          <w:sz w:val="24"/>
          <w:szCs w:val="24"/>
        </w:rPr>
      </w:pPr>
      <w:r w:rsidRPr="00035DA0">
        <w:rPr>
          <w:rFonts w:ascii="Arial" w:hAnsi="Arial" w:cs="Arial"/>
          <w:sz w:val="24"/>
          <w:szCs w:val="24"/>
        </w:rPr>
        <w:t>Existem dois conceitos importantes:</w:t>
      </w:r>
    </w:p>
    <w:p w:rsidR="0039233C" w:rsidRPr="00035DA0" w:rsidRDefault="0039233C" w:rsidP="0039233C">
      <w:pPr>
        <w:pStyle w:val="PargrafodaLista"/>
        <w:widowControl w:val="0"/>
        <w:numPr>
          <w:ilvl w:val="0"/>
          <w:numId w:val="21"/>
        </w:numPr>
        <w:autoSpaceDN w:val="0"/>
        <w:spacing w:before="0" w:after="360"/>
        <w:contextualSpacing w:val="0"/>
        <w:textAlignment w:val="baseline"/>
        <w:rPr>
          <w:rFonts w:ascii="Arial" w:hAnsi="Arial" w:cs="Arial"/>
          <w:sz w:val="24"/>
          <w:szCs w:val="24"/>
        </w:rPr>
      </w:pPr>
      <w:r w:rsidRPr="00035DA0">
        <w:rPr>
          <w:rFonts w:ascii="Arial" w:hAnsi="Arial" w:cs="Arial"/>
          <w:sz w:val="24"/>
          <w:szCs w:val="24"/>
        </w:rPr>
        <w:t xml:space="preserve">Todo objeto em um sistema deve ter um proprietário. A política de acesso é </w:t>
      </w:r>
      <w:r w:rsidRPr="00035DA0">
        <w:rPr>
          <w:rFonts w:ascii="Arial" w:hAnsi="Arial" w:cs="Arial"/>
          <w:sz w:val="24"/>
          <w:szCs w:val="24"/>
        </w:rPr>
        <w:lastRenderedPageBreak/>
        <w:t>determinada pelo proprietário do recurso. Teoricamente um objeto sem um proprietário é considerado não protegido.</w:t>
      </w:r>
    </w:p>
    <w:p w:rsidR="0039233C" w:rsidRPr="00035DA0" w:rsidRDefault="0039233C" w:rsidP="0039233C">
      <w:pPr>
        <w:pStyle w:val="PargrafodaLista"/>
        <w:widowControl w:val="0"/>
        <w:numPr>
          <w:ilvl w:val="0"/>
          <w:numId w:val="21"/>
        </w:numPr>
        <w:autoSpaceDN w:val="0"/>
        <w:spacing w:before="0" w:after="360"/>
        <w:contextualSpacing w:val="0"/>
        <w:textAlignment w:val="baseline"/>
        <w:rPr>
          <w:rFonts w:ascii="Arial" w:hAnsi="Arial" w:cs="Arial"/>
          <w:sz w:val="24"/>
          <w:szCs w:val="24"/>
        </w:rPr>
      </w:pPr>
      <w:r w:rsidRPr="00035DA0">
        <w:rPr>
          <w:rFonts w:ascii="Arial" w:hAnsi="Arial" w:cs="Arial"/>
          <w:sz w:val="24"/>
          <w:szCs w:val="24"/>
        </w:rPr>
        <w:t>Direitos de acesso são estabelecidos pelo proprietário do recurso, que pode inclusive transferir essa propriedade.</w:t>
      </w:r>
    </w:p>
    <w:p w:rsidR="0039233C" w:rsidRPr="00035DA0" w:rsidRDefault="0039233C" w:rsidP="0039233C">
      <w:pPr>
        <w:spacing w:after="360"/>
        <w:ind w:left="284"/>
        <w:rPr>
          <w:rFonts w:ascii="Arial" w:hAnsi="Arial" w:cs="Arial"/>
          <w:sz w:val="24"/>
          <w:szCs w:val="24"/>
        </w:rPr>
      </w:pPr>
      <w:r w:rsidRPr="00035DA0">
        <w:rPr>
          <w:rFonts w:ascii="Arial" w:hAnsi="Arial" w:cs="Arial"/>
          <w:sz w:val="24"/>
          <w:szCs w:val="24"/>
        </w:rPr>
        <w:t>No </w:t>
      </w:r>
      <w:hyperlink r:id="rId22" w:tooltip="Controle de acesso obrigatório" w:history="1">
        <w:r w:rsidRPr="00035DA0">
          <w:rPr>
            <w:rFonts w:ascii="Arial" w:hAnsi="Arial" w:cs="Arial"/>
            <w:sz w:val="24"/>
            <w:szCs w:val="24"/>
          </w:rPr>
          <w:t>controle de acesso obrigatório</w:t>
        </w:r>
      </w:hyperlink>
      <w:r w:rsidRPr="00035DA0">
        <w:rPr>
          <w:rFonts w:ascii="Arial" w:hAnsi="Arial" w:cs="Arial"/>
          <w:sz w:val="24"/>
          <w:szCs w:val="24"/>
        </w:rPr>
        <w:t xml:space="preserve"> a política de acesso é determinada pelo sistema e não pelo proprietário do recurso. Este controle é </w:t>
      </w:r>
      <w:proofErr w:type="gramStart"/>
      <w:r w:rsidRPr="00035DA0">
        <w:rPr>
          <w:rFonts w:ascii="Arial" w:hAnsi="Arial" w:cs="Arial"/>
          <w:sz w:val="24"/>
          <w:szCs w:val="24"/>
        </w:rPr>
        <w:t>utilizado em sistemas cujos dados são altamente sensíveis, como governamentais e militares</w:t>
      </w:r>
      <w:proofErr w:type="gramEnd"/>
      <w:r w:rsidRPr="00035DA0">
        <w:rPr>
          <w:rFonts w:ascii="Arial" w:hAnsi="Arial" w:cs="Arial"/>
          <w:sz w:val="24"/>
          <w:szCs w:val="24"/>
        </w:rPr>
        <w:t>.</w:t>
      </w:r>
    </w:p>
    <w:p w:rsidR="0039233C" w:rsidRPr="00035DA0" w:rsidRDefault="0039233C" w:rsidP="0039233C">
      <w:pPr>
        <w:spacing w:after="360"/>
        <w:ind w:left="284"/>
        <w:rPr>
          <w:rFonts w:ascii="Arial" w:hAnsi="Arial" w:cs="Arial"/>
          <w:sz w:val="24"/>
          <w:szCs w:val="24"/>
        </w:rPr>
      </w:pPr>
      <w:r w:rsidRPr="00035DA0">
        <w:rPr>
          <w:rFonts w:ascii="Arial" w:hAnsi="Arial" w:cs="Arial"/>
          <w:sz w:val="24"/>
          <w:szCs w:val="24"/>
        </w:rPr>
        <w:t>Em sistemas de controle de acesso obrigatório, todos os envolvidos e objetos devem ter rótulos associados. Um rótulo de sensibilidade de um envolvido define o seu nível de confiança. Um rótulo de sensibilidade de um objeto define o nível de confiança necessário para acessá-lo. Para acessar um determinado objeto, o envolvido deve ter um rótulo de sensibilidade igual ou superior ao requisitado pelo objeto.</w:t>
      </w:r>
    </w:p>
    <w:p w:rsidR="0039233C" w:rsidRPr="00035DA0" w:rsidRDefault="0039233C" w:rsidP="0039233C">
      <w:pPr>
        <w:spacing w:after="360"/>
        <w:ind w:left="284"/>
        <w:rPr>
          <w:rFonts w:ascii="Arial" w:hAnsi="Arial" w:cs="Arial"/>
          <w:sz w:val="24"/>
          <w:szCs w:val="24"/>
        </w:rPr>
      </w:pPr>
      <w:r w:rsidRPr="00035DA0">
        <w:rPr>
          <w:rFonts w:ascii="Arial" w:hAnsi="Arial" w:cs="Arial"/>
          <w:sz w:val="24"/>
          <w:szCs w:val="24"/>
        </w:rPr>
        <w:t>Dois métodos são comumente utilizados na aplicação de controle de acesso obrigatório:</w:t>
      </w:r>
    </w:p>
    <w:p w:rsidR="0039233C" w:rsidRPr="00035DA0" w:rsidRDefault="0039233C" w:rsidP="0039233C">
      <w:pPr>
        <w:spacing w:after="360"/>
        <w:ind w:left="284"/>
        <w:rPr>
          <w:rFonts w:ascii="Arial" w:hAnsi="Arial" w:cs="Arial"/>
          <w:sz w:val="24"/>
          <w:szCs w:val="24"/>
        </w:rPr>
      </w:pPr>
      <w:r w:rsidRPr="00035DA0">
        <w:rPr>
          <w:rFonts w:ascii="Arial" w:hAnsi="Arial" w:cs="Arial"/>
          <w:sz w:val="24"/>
          <w:szCs w:val="24"/>
        </w:rPr>
        <w:t xml:space="preserve">Controles baseados em regras. Todos os sistemas </w:t>
      </w:r>
      <w:proofErr w:type="gramStart"/>
      <w:r w:rsidRPr="00035DA0">
        <w:rPr>
          <w:rFonts w:ascii="Arial" w:hAnsi="Arial" w:cs="Arial"/>
          <w:sz w:val="24"/>
          <w:szCs w:val="24"/>
        </w:rPr>
        <w:t>implementam</w:t>
      </w:r>
      <w:proofErr w:type="gramEnd"/>
      <w:r w:rsidRPr="00035DA0">
        <w:rPr>
          <w:rFonts w:ascii="Arial" w:hAnsi="Arial" w:cs="Arial"/>
          <w:sz w:val="24"/>
          <w:szCs w:val="24"/>
        </w:rPr>
        <w:t xml:space="preserve"> uma forma simples de controle de acesso baseado em regras que define que o acesso deve ser dado ou negado com base no:</w:t>
      </w:r>
    </w:p>
    <w:p w:rsidR="0039233C" w:rsidRPr="00035DA0" w:rsidRDefault="0039233C" w:rsidP="0039233C">
      <w:pPr>
        <w:pStyle w:val="PargrafodaLista"/>
        <w:widowControl w:val="0"/>
        <w:numPr>
          <w:ilvl w:val="0"/>
          <w:numId w:val="22"/>
        </w:numPr>
        <w:autoSpaceDN w:val="0"/>
        <w:spacing w:before="0" w:after="360"/>
        <w:contextualSpacing w:val="0"/>
        <w:textAlignment w:val="baseline"/>
        <w:rPr>
          <w:rFonts w:ascii="Arial" w:hAnsi="Arial" w:cs="Arial"/>
          <w:sz w:val="24"/>
          <w:szCs w:val="24"/>
        </w:rPr>
      </w:pPr>
      <w:r w:rsidRPr="00035DA0">
        <w:rPr>
          <w:rFonts w:ascii="Arial" w:hAnsi="Arial" w:cs="Arial"/>
          <w:sz w:val="24"/>
          <w:szCs w:val="24"/>
        </w:rPr>
        <w:t>Rótulo de sensibilidade do objeto</w:t>
      </w:r>
    </w:p>
    <w:p w:rsidR="0039233C" w:rsidRPr="00035DA0" w:rsidRDefault="0039233C" w:rsidP="0039233C">
      <w:pPr>
        <w:pStyle w:val="PargrafodaLista"/>
        <w:widowControl w:val="0"/>
        <w:numPr>
          <w:ilvl w:val="0"/>
          <w:numId w:val="22"/>
        </w:numPr>
        <w:autoSpaceDN w:val="0"/>
        <w:spacing w:before="0" w:after="360"/>
        <w:contextualSpacing w:val="0"/>
        <w:textAlignment w:val="baseline"/>
        <w:rPr>
          <w:rFonts w:ascii="Arial" w:hAnsi="Arial" w:cs="Arial"/>
          <w:sz w:val="24"/>
          <w:szCs w:val="24"/>
        </w:rPr>
      </w:pPr>
      <w:r w:rsidRPr="00035DA0">
        <w:rPr>
          <w:rFonts w:ascii="Arial" w:hAnsi="Arial" w:cs="Arial"/>
          <w:sz w:val="24"/>
          <w:szCs w:val="24"/>
        </w:rPr>
        <w:t>Rótulo de sensibilidade do envolvido.</w:t>
      </w:r>
    </w:p>
    <w:p w:rsidR="0039233C" w:rsidRPr="00035DA0" w:rsidRDefault="0039233C" w:rsidP="0039233C">
      <w:pPr>
        <w:spacing w:after="360"/>
        <w:ind w:left="284"/>
        <w:rPr>
          <w:rFonts w:ascii="Arial" w:hAnsi="Arial" w:cs="Arial"/>
          <w:sz w:val="24"/>
          <w:szCs w:val="24"/>
        </w:rPr>
      </w:pPr>
      <w:r w:rsidRPr="00035DA0">
        <w:rPr>
          <w:rFonts w:ascii="Arial" w:hAnsi="Arial" w:cs="Arial"/>
          <w:sz w:val="24"/>
          <w:szCs w:val="24"/>
        </w:rPr>
        <w:t>Um </w:t>
      </w:r>
      <w:hyperlink r:id="rId23" w:tooltip="RBAC (página não existe)" w:history="1">
        <w:r w:rsidRPr="00035DA0">
          <w:rPr>
            <w:rFonts w:ascii="Arial" w:hAnsi="Arial" w:cs="Arial"/>
            <w:sz w:val="24"/>
            <w:szCs w:val="24"/>
          </w:rPr>
          <w:t>controle baseado em papéis</w:t>
        </w:r>
      </w:hyperlink>
      <w:r w:rsidRPr="00035DA0">
        <w:rPr>
          <w:rFonts w:ascii="Arial" w:hAnsi="Arial" w:cs="Arial"/>
          <w:sz w:val="24"/>
          <w:szCs w:val="24"/>
        </w:rPr>
        <w:t> é uma abordagem para restringir o acesso a usuários autorizados. Controles de acesso baseados em papéis (roles) definem os direitos e permissões baseados no papel que determinado usuário desempenha na organização. Esta estratégia simplifica o gerenciamento das permissões dadas aos usuários.</w:t>
      </w:r>
    </w:p>
    <w:p w:rsidR="0039233C" w:rsidRPr="00035DA0" w:rsidRDefault="0039233C" w:rsidP="0039233C">
      <w:pPr>
        <w:spacing w:after="360"/>
        <w:ind w:left="284"/>
        <w:rPr>
          <w:rFonts w:ascii="Arial" w:hAnsi="Arial" w:cs="Arial"/>
          <w:sz w:val="24"/>
          <w:szCs w:val="24"/>
        </w:rPr>
      </w:pPr>
      <w:r w:rsidRPr="00035DA0">
        <w:rPr>
          <w:rFonts w:ascii="Arial" w:hAnsi="Arial" w:cs="Arial"/>
          <w:sz w:val="24"/>
          <w:szCs w:val="24"/>
        </w:rPr>
        <w:t xml:space="preserve">Permissões de acesso e direitos sobre objetos são dados para qualquer grupo ou, em adição, indivíduos. Os indivíduos podem pertencer a um ou mais grupos. Os indivíduos podem adquirir </w:t>
      </w:r>
      <w:proofErr w:type="gramStart"/>
      <w:r w:rsidRPr="00035DA0">
        <w:rPr>
          <w:rFonts w:ascii="Arial" w:hAnsi="Arial" w:cs="Arial"/>
          <w:sz w:val="24"/>
          <w:szCs w:val="24"/>
        </w:rPr>
        <w:t>permissões cumulativas ou desqualificado</w:t>
      </w:r>
      <w:proofErr w:type="gramEnd"/>
      <w:r w:rsidRPr="00035DA0">
        <w:rPr>
          <w:rFonts w:ascii="Arial" w:hAnsi="Arial" w:cs="Arial"/>
          <w:sz w:val="24"/>
          <w:szCs w:val="24"/>
        </w:rPr>
        <w:t xml:space="preserve"> para qualquer permissão que não faz parte de todo grupo à qual ele pertence.</w:t>
      </w:r>
    </w:p>
    <w:p w:rsidR="0039233C" w:rsidRPr="00035DA0" w:rsidRDefault="0039233C" w:rsidP="0039233C">
      <w:pPr>
        <w:spacing w:after="360"/>
        <w:ind w:left="284"/>
        <w:rPr>
          <w:rFonts w:ascii="Arial" w:hAnsi="Arial" w:cs="Arial"/>
          <w:sz w:val="24"/>
          <w:szCs w:val="24"/>
        </w:rPr>
      </w:pPr>
      <w:r w:rsidRPr="00035DA0">
        <w:rPr>
          <w:rFonts w:ascii="Arial" w:hAnsi="Arial" w:cs="Arial"/>
          <w:sz w:val="24"/>
          <w:szCs w:val="24"/>
        </w:rPr>
        <w:t>Exemplos:</w:t>
      </w:r>
    </w:p>
    <w:p w:rsidR="0039233C" w:rsidRPr="00035DA0" w:rsidRDefault="0039233C" w:rsidP="0039233C">
      <w:pPr>
        <w:spacing w:after="360"/>
        <w:ind w:left="284"/>
        <w:rPr>
          <w:rFonts w:ascii="Arial" w:hAnsi="Arial" w:cs="Arial"/>
          <w:sz w:val="24"/>
          <w:szCs w:val="24"/>
        </w:rPr>
      </w:pPr>
      <w:r w:rsidRPr="00035DA0">
        <w:rPr>
          <w:rFonts w:ascii="Arial" w:hAnsi="Arial" w:cs="Arial"/>
          <w:sz w:val="24"/>
          <w:szCs w:val="24"/>
        </w:rPr>
        <w:t xml:space="preserve">O Gestor da Política de Segurança da Informação e Comunicações deverá: </w:t>
      </w:r>
    </w:p>
    <w:p w:rsidR="0039233C" w:rsidRPr="00035DA0" w:rsidRDefault="0039233C" w:rsidP="0039233C">
      <w:pPr>
        <w:spacing w:after="40"/>
        <w:ind w:left="284"/>
        <w:rPr>
          <w:rFonts w:ascii="Arial" w:hAnsi="Arial" w:cs="Arial"/>
          <w:sz w:val="24"/>
          <w:szCs w:val="24"/>
        </w:rPr>
      </w:pPr>
      <w:r w:rsidRPr="00035DA0">
        <w:rPr>
          <w:rFonts w:ascii="Arial" w:hAnsi="Arial" w:cs="Arial"/>
          <w:sz w:val="24"/>
          <w:szCs w:val="24"/>
        </w:rPr>
        <w:t xml:space="preserve">a) promover cultura de SIC na estatal; </w:t>
      </w:r>
    </w:p>
    <w:p w:rsidR="0039233C" w:rsidRPr="00035DA0" w:rsidRDefault="0039233C" w:rsidP="0039233C">
      <w:pPr>
        <w:spacing w:after="40"/>
        <w:ind w:left="284"/>
        <w:rPr>
          <w:rFonts w:ascii="Arial" w:hAnsi="Arial" w:cs="Arial"/>
          <w:sz w:val="24"/>
          <w:szCs w:val="24"/>
        </w:rPr>
      </w:pPr>
      <w:r w:rsidRPr="00035DA0">
        <w:rPr>
          <w:rFonts w:ascii="Arial" w:hAnsi="Arial" w:cs="Arial"/>
          <w:sz w:val="24"/>
          <w:szCs w:val="24"/>
        </w:rPr>
        <w:t xml:space="preserve">b) acompanhar as investigações e as avaliações dos danos decorrentes de quebras de segurança; </w:t>
      </w:r>
    </w:p>
    <w:p w:rsidR="0039233C" w:rsidRPr="00035DA0" w:rsidRDefault="0039233C" w:rsidP="0039233C">
      <w:pPr>
        <w:spacing w:after="40"/>
        <w:ind w:left="284"/>
        <w:rPr>
          <w:rFonts w:ascii="Arial" w:hAnsi="Arial" w:cs="Arial"/>
          <w:sz w:val="24"/>
          <w:szCs w:val="24"/>
        </w:rPr>
      </w:pPr>
      <w:r w:rsidRPr="00035DA0">
        <w:rPr>
          <w:rFonts w:ascii="Arial" w:hAnsi="Arial" w:cs="Arial"/>
          <w:sz w:val="24"/>
          <w:szCs w:val="24"/>
        </w:rPr>
        <w:t>c) propor recursos necessários às ações de SIC;</w:t>
      </w:r>
    </w:p>
    <w:p w:rsidR="0039233C" w:rsidRPr="00035DA0" w:rsidRDefault="0039233C" w:rsidP="0039233C">
      <w:pPr>
        <w:spacing w:after="40"/>
        <w:ind w:left="284"/>
        <w:rPr>
          <w:rFonts w:ascii="Arial" w:hAnsi="Arial" w:cs="Arial"/>
          <w:sz w:val="24"/>
          <w:szCs w:val="24"/>
        </w:rPr>
      </w:pPr>
      <w:r w:rsidRPr="00035DA0">
        <w:rPr>
          <w:rFonts w:ascii="Arial" w:hAnsi="Arial" w:cs="Arial"/>
          <w:sz w:val="24"/>
          <w:szCs w:val="24"/>
        </w:rPr>
        <w:t xml:space="preserve">d) coordenar o Comitê de SIC; </w:t>
      </w:r>
    </w:p>
    <w:p w:rsidR="0039233C" w:rsidRPr="00035DA0" w:rsidRDefault="0039233C" w:rsidP="0039233C">
      <w:pPr>
        <w:spacing w:after="40"/>
        <w:ind w:left="284"/>
        <w:rPr>
          <w:rFonts w:ascii="Arial" w:hAnsi="Arial" w:cs="Arial"/>
          <w:sz w:val="24"/>
          <w:szCs w:val="24"/>
        </w:rPr>
      </w:pPr>
      <w:r w:rsidRPr="00035DA0">
        <w:rPr>
          <w:rFonts w:ascii="Arial" w:hAnsi="Arial" w:cs="Arial"/>
          <w:sz w:val="24"/>
          <w:szCs w:val="24"/>
        </w:rPr>
        <w:lastRenderedPageBreak/>
        <w:t xml:space="preserve">e) realizar e acompanhar estudos de novas tecnologias, quanto a possíveis impactos na SIC; </w:t>
      </w:r>
    </w:p>
    <w:p w:rsidR="0039233C" w:rsidRPr="00035DA0" w:rsidRDefault="0039233C" w:rsidP="0039233C">
      <w:pPr>
        <w:spacing w:after="40"/>
        <w:ind w:left="284"/>
        <w:rPr>
          <w:rFonts w:ascii="Arial" w:hAnsi="Arial" w:cs="Arial"/>
          <w:sz w:val="24"/>
          <w:szCs w:val="24"/>
        </w:rPr>
      </w:pPr>
      <w:r w:rsidRPr="00035DA0">
        <w:rPr>
          <w:rFonts w:ascii="Arial" w:hAnsi="Arial" w:cs="Arial"/>
          <w:sz w:val="24"/>
          <w:szCs w:val="24"/>
        </w:rPr>
        <w:t xml:space="preserve">f) manter contato direto com o departamento de SIC para o trato de assuntos relativos à SIC; </w:t>
      </w:r>
    </w:p>
    <w:p w:rsidR="0039233C" w:rsidRPr="00035DA0" w:rsidRDefault="0039233C" w:rsidP="0039233C">
      <w:pPr>
        <w:spacing w:after="40"/>
        <w:ind w:left="284"/>
        <w:rPr>
          <w:rFonts w:ascii="Arial" w:hAnsi="Arial" w:cs="Arial"/>
          <w:sz w:val="24"/>
          <w:szCs w:val="24"/>
        </w:rPr>
      </w:pPr>
      <w:r w:rsidRPr="00035DA0">
        <w:rPr>
          <w:rFonts w:ascii="Arial" w:hAnsi="Arial" w:cs="Arial"/>
          <w:sz w:val="24"/>
          <w:szCs w:val="24"/>
        </w:rPr>
        <w:t xml:space="preserve">g) propor Normas Internas; </w:t>
      </w:r>
    </w:p>
    <w:p w:rsidR="0039233C" w:rsidRPr="00035DA0" w:rsidRDefault="0039233C" w:rsidP="0039233C">
      <w:pPr>
        <w:spacing w:after="40"/>
        <w:ind w:left="284"/>
        <w:rPr>
          <w:rFonts w:ascii="Arial" w:hAnsi="Arial" w:cs="Arial"/>
          <w:sz w:val="24"/>
          <w:szCs w:val="24"/>
        </w:rPr>
      </w:pPr>
      <w:r w:rsidRPr="00035DA0">
        <w:rPr>
          <w:rFonts w:ascii="Arial" w:hAnsi="Arial" w:cs="Arial"/>
          <w:sz w:val="24"/>
          <w:szCs w:val="24"/>
        </w:rPr>
        <w:t xml:space="preserve">h) fornecer o suporte administrativo necessário à gestão da </w:t>
      </w:r>
      <w:proofErr w:type="spellStart"/>
      <w:r w:rsidRPr="00035DA0">
        <w:rPr>
          <w:rFonts w:ascii="Arial" w:hAnsi="Arial" w:cs="Arial"/>
          <w:sz w:val="24"/>
          <w:szCs w:val="24"/>
        </w:rPr>
        <w:t>Posic</w:t>
      </w:r>
      <w:proofErr w:type="spellEnd"/>
      <w:r w:rsidRPr="00035DA0">
        <w:rPr>
          <w:rFonts w:ascii="Arial" w:hAnsi="Arial" w:cs="Arial"/>
          <w:sz w:val="24"/>
          <w:szCs w:val="24"/>
        </w:rPr>
        <w:t xml:space="preserve">. </w:t>
      </w:r>
    </w:p>
    <w:p w:rsidR="0039233C" w:rsidRPr="00035DA0" w:rsidRDefault="0039233C" w:rsidP="0039233C">
      <w:pPr>
        <w:spacing w:after="40"/>
        <w:ind w:left="284"/>
        <w:rPr>
          <w:rFonts w:ascii="Arial" w:hAnsi="Arial" w:cs="Arial"/>
          <w:sz w:val="24"/>
          <w:szCs w:val="24"/>
        </w:rPr>
      </w:pPr>
    </w:p>
    <w:p w:rsidR="0039233C" w:rsidRPr="00035DA0" w:rsidRDefault="0039233C" w:rsidP="0039233C">
      <w:pPr>
        <w:rPr>
          <w:rFonts w:ascii="Arial" w:eastAsia="SimSun" w:hAnsi="Arial" w:cs="Arial"/>
          <w:sz w:val="24"/>
          <w:szCs w:val="24"/>
        </w:rPr>
      </w:pPr>
      <w:r w:rsidRPr="00035DA0">
        <w:rPr>
          <w:rFonts w:ascii="Arial" w:hAnsi="Arial" w:cs="Arial"/>
          <w:sz w:val="24"/>
          <w:szCs w:val="24"/>
        </w:rPr>
        <w:t xml:space="preserve">O usuário é responsável pela segurança dos ativos e processos que estejam sob sua responsabilidade e por todos os atos executados com suas identificações, tais como: crachá, </w:t>
      </w:r>
      <w:proofErr w:type="spellStart"/>
      <w:r w:rsidRPr="00035DA0">
        <w:rPr>
          <w:rFonts w:ascii="Arial" w:hAnsi="Arial" w:cs="Arial"/>
          <w:sz w:val="24"/>
          <w:szCs w:val="24"/>
        </w:rPr>
        <w:t>token</w:t>
      </w:r>
      <w:proofErr w:type="spellEnd"/>
      <w:r w:rsidRPr="00035DA0">
        <w:rPr>
          <w:rFonts w:ascii="Arial" w:hAnsi="Arial" w:cs="Arial"/>
          <w:sz w:val="24"/>
          <w:szCs w:val="24"/>
        </w:rPr>
        <w:t xml:space="preserve">, </w:t>
      </w:r>
      <w:proofErr w:type="spellStart"/>
      <w:r w:rsidRPr="00035DA0">
        <w:rPr>
          <w:rFonts w:ascii="Arial" w:hAnsi="Arial" w:cs="Arial"/>
          <w:sz w:val="24"/>
          <w:szCs w:val="24"/>
        </w:rPr>
        <w:t>login</w:t>
      </w:r>
      <w:proofErr w:type="spellEnd"/>
      <w:r w:rsidRPr="00035DA0">
        <w:rPr>
          <w:rFonts w:ascii="Arial" w:hAnsi="Arial" w:cs="Arial"/>
          <w:sz w:val="24"/>
          <w:szCs w:val="24"/>
        </w:rPr>
        <w:t>, senha eletrônica, certificado digital e endereço de correio eletrônico.  Independentemente da adoção de outras medidas, o titular da estatal deverá, de imediato, comunicar todo incidente de SIC que ocorra no âmbito de suas atividades, mediante o envio de relatório circunstanciado.</w:t>
      </w:r>
    </w:p>
    <w:p w:rsidR="0039233C" w:rsidRPr="00035DA0" w:rsidRDefault="0039233C" w:rsidP="0039233C">
      <w:pPr>
        <w:rPr>
          <w:rFonts w:ascii="Arial" w:eastAsia="SimSun" w:hAnsi="Arial" w:cs="Arial"/>
          <w:sz w:val="24"/>
          <w:szCs w:val="24"/>
        </w:rPr>
      </w:pPr>
    </w:p>
    <w:p w:rsidR="0039233C" w:rsidRPr="00035DA0" w:rsidRDefault="0039233C" w:rsidP="0039233C">
      <w:pPr>
        <w:pStyle w:val="Ttulo2"/>
        <w:spacing w:after="120"/>
        <w:ind w:left="709" w:hanging="360"/>
        <w:rPr>
          <w:rFonts w:ascii="Arial" w:eastAsia="SimSun" w:hAnsi="Arial" w:cs="Arial"/>
          <w:szCs w:val="24"/>
        </w:rPr>
      </w:pPr>
      <w:r w:rsidRPr="00035DA0">
        <w:rPr>
          <w:rFonts w:ascii="Arial" w:eastAsia="SimSun" w:hAnsi="Arial" w:cs="Arial"/>
          <w:szCs w:val="24"/>
        </w:rPr>
        <w:t xml:space="preserve">4.1.3 </w:t>
      </w:r>
      <w:r w:rsidRPr="00035DA0">
        <w:rPr>
          <w:rFonts w:ascii="Arial" w:hAnsi="Arial" w:cs="Arial"/>
          <w:szCs w:val="24"/>
        </w:rPr>
        <w:t>Formulário de Classificação da Informação</w:t>
      </w:r>
    </w:p>
    <w:p w:rsidR="0039233C" w:rsidRPr="00035DA0" w:rsidRDefault="0039233C" w:rsidP="0039233C">
      <w:pPr>
        <w:pStyle w:val="Standard"/>
        <w:tabs>
          <w:tab w:val="left" w:pos="381"/>
        </w:tabs>
        <w:rPr>
          <w:rFonts w:ascii="Arial" w:hAnsi="Arial" w:cs="Arial"/>
          <w:b/>
          <w:bCs/>
        </w:rPr>
      </w:pPr>
      <w:r w:rsidRPr="00035DA0">
        <w:rPr>
          <w:rFonts w:ascii="Arial" w:hAnsi="Arial" w:cs="Arial"/>
          <w:b/>
          <w:bCs/>
        </w:rPr>
        <w:t xml:space="preserve">Formulário de Classificação da Informação </w:t>
      </w:r>
    </w:p>
    <w:p w:rsidR="0039233C" w:rsidRPr="00035DA0" w:rsidRDefault="0039233C" w:rsidP="0039233C">
      <w:pPr>
        <w:pStyle w:val="Standard"/>
        <w:tabs>
          <w:tab w:val="left" w:pos="381"/>
        </w:tabs>
        <w:rPr>
          <w:rFonts w:ascii="Arial" w:hAnsi="Arial" w:cs="Arial"/>
        </w:rPr>
      </w:pPr>
      <w:r w:rsidRPr="00035DA0">
        <w:rPr>
          <w:rFonts w:ascii="Arial" w:hAnsi="Arial" w:cs="Arial"/>
          <w:b/>
          <w:bCs/>
          <w:color w:val="0000FF"/>
        </w:rPr>
        <w:t>&lt;Sigla da estatal&gt;</w:t>
      </w:r>
    </w:p>
    <w:p w:rsidR="0039233C" w:rsidRPr="00035DA0" w:rsidRDefault="0039233C" w:rsidP="0039233C">
      <w:pPr>
        <w:pStyle w:val="Standard"/>
        <w:tabs>
          <w:tab w:val="left" w:pos="381"/>
        </w:tabs>
        <w:rPr>
          <w:rFonts w:ascii="Arial" w:hAnsi="Arial" w:cs="Arial"/>
          <w:b/>
          <w:bCs/>
        </w:rPr>
      </w:pPr>
    </w:p>
    <w:p w:rsidR="0039233C" w:rsidRPr="00035DA0" w:rsidRDefault="0039233C" w:rsidP="0039233C">
      <w:pPr>
        <w:pStyle w:val="Standard"/>
        <w:numPr>
          <w:ilvl w:val="0"/>
          <w:numId w:val="23"/>
        </w:numPr>
        <w:tabs>
          <w:tab w:val="left" w:pos="-699"/>
        </w:tabs>
        <w:jc w:val="both"/>
        <w:rPr>
          <w:rFonts w:ascii="Arial" w:hAnsi="Arial" w:cs="Arial"/>
          <w:b/>
          <w:bCs/>
          <w:color w:val="000000"/>
        </w:rPr>
      </w:pPr>
      <w:r w:rsidRPr="00035DA0">
        <w:rPr>
          <w:rFonts w:ascii="Arial" w:hAnsi="Arial" w:cs="Arial"/>
          <w:b/>
          <w:bCs/>
          <w:color w:val="000000"/>
        </w:rPr>
        <w:t xml:space="preserve">Identificação da Informação </w:t>
      </w:r>
    </w:p>
    <w:p w:rsidR="0039233C" w:rsidRPr="00035DA0" w:rsidRDefault="0039233C" w:rsidP="0039233C">
      <w:pPr>
        <w:pStyle w:val="Standard"/>
        <w:tabs>
          <w:tab w:val="left" w:pos="108"/>
        </w:tabs>
        <w:ind w:left="13"/>
        <w:jc w:val="both"/>
        <w:rPr>
          <w:rFonts w:ascii="Arial" w:hAnsi="Arial" w:cs="Arial"/>
        </w:rPr>
      </w:pPr>
      <w:r w:rsidRPr="00035DA0">
        <w:rPr>
          <w:rFonts w:ascii="Arial" w:hAnsi="Arial" w:cs="Arial"/>
          <w:bCs/>
          <w:i/>
          <w:iCs/>
          <w:color w:val="0000FF"/>
        </w:rPr>
        <w:t>&lt;Identificar a informação a ser classificada no presente formulário&gt;</w:t>
      </w:r>
    </w:p>
    <w:p w:rsidR="0039233C" w:rsidRPr="00035DA0" w:rsidRDefault="0039233C" w:rsidP="0039233C">
      <w:pPr>
        <w:pStyle w:val="Standard"/>
        <w:tabs>
          <w:tab w:val="left" w:pos="108"/>
        </w:tabs>
        <w:ind w:left="13"/>
        <w:jc w:val="both"/>
        <w:rPr>
          <w:rFonts w:ascii="Arial" w:hAnsi="Arial" w:cs="Arial"/>
          <w:color w:val="000000"/>
        </w:rPr>
      </w:pPr>
      <w:r w:rsidRPr="00035DA0">
        <w:rPr>
          <w:rFonts w:ascii="Arial" w:hAnsi="Arial" w:cs="Arial"/>
          <w:color w:val="000000"/>
        </w:rPr>
        <w:t xml:space="preserve"> </w:t>
      </w:r>
    </w:p>
    <w:p w:rsidR="0039233C" w:rsidRPr="00035DA0" w:rsidRDefault="0039233C" w:rsidP="0039233C">
      <w:pPr>
        <w:pStyle w:val="Standard"/>
        <w:numPr>
          <w:ilvl w:val="0"/>
          <w:numId w:val="23"/>
        </w:numPr>
        <w:tabs>
          <w:tab w:val="left" w:pos="381"/>
        </w:tabs>
        <w:ind w:left="286" w:hanging="273"/>
        <w:jc w:val="both"/>
        <w:rPr>
          <w:rFonts w:ascii="Arial" w:hAnsi="Arial" w:cs="Arial"/>
          <w:b/>
          <w:bCs/>
          <w:color w:val="000000"/>
        </w:rPr>
      </w:pPr>
      <w:r w:rsidRPr="00035DA0">
        <w:rPr>
          <w:rFonts w:ascii="Arial" w:hAnsi="Arial" w:cs="Arial"/>
          <w:b/>
          <w:bCs/>
          <w:color w:val="000000"/>
        </w:rPr>
        <w:t>Grau de Sigilo da Informação</w:t>
      </w:r>
    </w:p>
    <w:p w:rsidR="0039233C" w:rsidRPr="00035DA0" w:rsidRDefault="0039233C" w:rsidP="0039233C">
      <w:pPr>
        <w:pStyle w:val="Standard"/>
        <w:tabs>
          <w:tab w:val="left" w:pos="108"/>
        </w:tabs>
        <w:jc w:val="both"/>
        <w:rPr>
          <w:rFonts w:ascii="Arial" w:hAnsi="Arial" w:cs="Arial"/>
        </w:rPr>
      </w:pPr>
      <w:r w:rsidRPr="00035DA0">
        <w:rPr>
          <w:rFonts w:ascii="Arial" w:hAnsi="Arial" w:cs="Arial"/>
          <w:bCs/>
          <w:i/>
          <w:iCs/>
          <w:color w:val="0000FF"/>
        </w:rPr>
        <w:t>&lt;Classificar o grau de sigilo&gt;</w:t>
      </w:r>
      <w:r w:rsidRPr="00035DA0">
        <w:rPr>
          <w:rFonts w:ascii="Arial" w:hAnsi="Arial" w:cs="Arial"/>
          <w:color w:val="000000"/>
        </w:rPr>
        <w:t xml:space="preserve"> </w:t>
      </w:r>
    </w:p>
    <w:p w:rsidR="0039233C" w:rsidRPr="00035DA0" w:rsidRDefault="0039233C" w:rsidP="0039233C">
      <w:pPr>
        <w:pStyle w:val="Standard"/>
        <w:tabs>
          <w:tab w:val="left" w:pos="381"/>
        </w:tabs>
        <w:jc w:val="both"/>
        <w:rPr>
          <w:rFonts w:ascii="Arial" w:hAnsi="Arial" w:cs="Arial"/>
          <w:b/>
          <w:bCs/>
          <w:color w:val="000000"/>
        </w:rPr>
      </w:pPr>
    </w:p>
    <w:p w:rsidR="0039233C" w:rsidRPr="00035DA0" w:rsidRDefault="0039233C" w:rsidP="0039233C">
      <w:pPr>
        <w:pStyle w:val="Standard"/>
        <w:numPr>
          <w:ilvl w:val="0"/>
          <w:numId w:val="23"/>
        </w:numPr>
        <w:tabs>
          <w:tab w:val="left" w:pos="381"/>
        </w:tabs>
        <w:ind w:left="286" w:hanging="273"/>
        <w:jc w:val="both"/>
        <w:rPr>
          <w:rFonts w:ascii="Arial" w:hAnsi="Arial" w:cs="Arial"/>
          <w:b/>
          <w:bCs/>
          <w:color w:val="000000"/>
        </w:rPr>
      </w:pPr>
      <w:r w:rsidRPr="00035DA0">
        <w:rPr>
          <w:rFonts w:ascii="Arial" w:hAnsi="Arial" w:cs="Arial"/>
          <w:b/>
          <w:bCs/>
          <w:color w:val="000000"/>
        </w:rPr>
        <w:t>Justificativa da Classificação</w:t>
      </w:r>
    </w:p>
    <w:p w:rsidR="0039233C" w:rsidRPr="00035DA0" w:rsidRDefault="0039233C" w:rsidP="0039233C">
      <w:pPr>
        <w:pStyle w:val="Standard"/>
        <w:tabs>
          <w:tab w:val="left" w:pos="108"/>
        </w:tabs>
        <w:jc w:val="both"/>
        <w:rPr>
          <w:rFonts w:ascii="Arial" w:hAnsi="Arial" w:cs="Arial"/>
        </w:rPr>
      </w:pPr>
      <w:r w:rsidRPr="00035DA0">
        <w:rPr>
          <w:rFonts w:ascii="Arial" w:hAnsi="Arial" w:cs="Arial"/>
          <w:bCs/>
          <w:i/>
          <w:iCs/>
          <w:color w:val="0000FF"/>
        </w:rPr>
        <w:t>&lt;Justificar o grau de sigilo, colocar fundamentação legal se for o caso.</w:t>
      </w:r>
      <w:proofErr w:type="gramStart"/>
      <w:r w:rsidRPr="00035DA0">
        <w:rPr>
          <w:rFonts w:ascii="Arial" w:hAnsi="Arial" w:cs="Arial"/>
          <w:bCs/>
          <w:i/>
          <w:iCs/>
          <w:color w:val="0000FF"/>
        </w:rPr>
        <w:t>&gt;</w:t>
      </w:r>
      <w:proofErr w:type="gramEnd"/>
      <w:r w:rsidRPr="00035DA0">
        <w:rPr>
          <w:rFonts w:ascii="Arial" w:hAnsi="Arial" w:cs="Arial"/>
          <w:color w:val="000000"/>
        </w:rPr>
        <w:t xml:space="preserve"> </w:t>
      </w:r>
    </w:p>
    <w:p w:rsidR="0039233C" w:rsidRPr="00035DA0" w:rsidRDefault="0039233C" w:rsidP="0039233C">
      <w:pPr>
        <w:pStyle w:val="Standard"/>
        <w:tabs>
          <w:tab w:val="left" w:pos="381"/>
        </w:tabs>
        <w:jc w:val="both"/>
        <w:rPr>
          <w:rFonts w:ascii="Arial" w:hAnsi="Arial" w:cs="Arial"/>
          <w:b/>
          <w:bCs/>
          <w:color w:val="000000"/>
        </w:rPr>
      </w:pPr>
    </w:p>
    <w:p w:rsidR="0039233C" w:rsidRPr="00035DA0" w:rsidRDefault="0039233C" w:rsidP="0039233C">
      <w:pPr>
        <w:pStyle w:val="Standard"/>
        <w:numPr>
          <w:ilvl w:val="0"/>
          <w:numId w:val="23"/>
        </w:numPr>
        <w:tabs>
          <w:tab w:val="left" w:pos="-699"/>
        </w:tabs>
        <w:jc w:val="both"/>
        <w:rPr>
          <w:rFonts w:ascii="Arial" w:hAnsi="Arial" w:cs="Arial"/>
          <w:b/>
          <w:bCs/>
          <w:color w:val="000000"/>
        </w:rPr>
      </w:pPr>
      <w:r w:rsidRPr="00035DA0">
        <w:rPr>
          <w:rFonts w:ascii="Arial" w:hAnsi="Arial" w:cs="Arial"/>
          <w:b/>
          <w:bCs/>
          <w:color w:val="000000"/>
        </w:rPr>
        <w:t xml:space="preserve">Prazo para restrição de acesso </w:t>
      </w:r>
    </w:p>
    <w:p w:rsidR="0039233C" w:rsidRPr="00035DA0" w:rsidRDefault="0039233C" w:rsidP="0039233C">
      <w:pPr>
        <w:pStyle w:val="Standard"/>
        <w:tabs>
          <w:tab w:val="left" w:pos="108"/>
        </w:tabs>
        <w:jc w:val="both"/>
        <w:rPr>
          <w:rFonts w:ascii="Arial" w:hAnsi="Arial" w:cs="Arial"/>
        </w:rPr>
      </w:pPr>
      <w:r w:rsidRPr="00035DA0">
        <w:rPr>
          <w:rFonts w:ascii="Arial" w:hAnsi="Arial" w:cs="Arial"/>
          <w:bCs/>
          <w:i/>
          <w:iCs/>
          <w:color w:val="0000FF"/>
        </w:rPr>
        <w:t>&lt;Definir prazo para retirar restrição de acesso.</w:t>
      </w:r>
      <w:proofErr w:type="gramStart"/>
      <w:r w:rsidRPr="00035DA0">
        <w:rPr>
          <w:rFonts w:ascii="Arial" w:hAnsi="Arial" w:cs="Arial"/>
          <w:bCs/>
          <w:i/>
          <w:iCs/>
          <w:color w:val="0000FF"/>
        </w:rPr>
        <w:t>&gt;</w:t>
      </w:r>
      <w:proofErr w:type="gramEnd"/>
      <w:r w:rsidRPr="00035DA0">
        <w:rPr>
          <w:rFonts w:ascii="Arial" w:hAnsi="Arial" w:cs="Arial"/>
          <w:color w:val="000000"/>
        </w:rPr>
        <w:t xml:space="preserve"> </w:t>
      </w:r>
    </w:p>
    <w:p w:rsidR="0039233C" w:rsidRPr="00035DA0" w:rsidRDefault="0039233C" w:rsidP="0039233C">
      <w:pPr>
        <w:pStyle w:val="Standard"/>
        <w:tabs>
          <w:tab w:val="left" w:pos="381"/>
        </w:tabs>
        <w:jc w:val="both"/>
        <w:rPr>
          <w:rFonts w:ascii="Arial" w:hAnsi="Arial" w:cs="Arial"/>
          <w:b/>
          <w:bCs/>
          <w:color w:val="000000"/>
        </w:rPr>
      </w:pPr>
    </w:p>
    <w:p w:rsidR="0039233C" w:rsidRPr="00035DA0" w:rsidRDefault="0039233C" w:rsidP="0039233C">
      <w:pPr>
        <w:spacing w:after="360"/>
        <w:ind w:left="284"/>
        <w:jc w:val="right"/>
        <w:rPr>
          <w:rFonts w:ascii="Arial" w:hAnsi="Arial" w:cs="Arial"/>
          <w:sz w:val="24"/>
          <w:szCs w:val="24"/>
        </w:rPr>
      </w:pPr>
    </w:p>
    <w:p w:rsidR="0039233C" w:rsidRPr="00035DA0" w:rsidRDefault="0039233C" w:rsidP="0039233C">
      <w:pPr>
        <w:spacing w:after="360"/>
        <w:ind w:left="284"/>
        <w:jc w:val="right"/>
        <w:rPr>
          <w:rFonts w:ascii="Arial" w:hAnsi="Arial" w:cs="Arial"/>
          <w:sz w:val="24"/>
          <w:szCs w:val="24"/>
        </w:rPr>
      </w:pPr>
      <w:r w:rsidRPr="00035DA0">
        <w:rPr>
          <w:rFonts w:ascii="Arial" w:hAnsi="Arial" w:cs="Arial"/>
          <w:sz w:val="24"/>
          <w:szCs w:val="24"/>
        </w:rPr>
        <w:t xml:space="preserve">Aprovado em ___ de __________ </w:t>
      </w:r>
      <w:proofErr w:type="spellStart"/>
      <w:r w:rsidRPr="00035DA0">
        <w:rPr>
          <w:rFonts w:ascii="Arial" w:hAnsi="Arial" w:cs="Arial"/>
          <w:sz w:val="24"/>
          <w:szCs w:val="24"/>
        </w:rPr>
        <w:t>de</w:t>
      </w:r>
      <w:proofErr w:type="spellEnd"/>
      <w:r w:rsidRPr="00035DA0">
        <w:rPr>
          <w:rFonts w:ascii="Arial" w:hAnsi="Arial" w:cs="Arial"/>
          <w:sz w:val="24"/>
          <w:szCs w:val="24"/>
        </w:rPr>
        <w:t xml:space="preserve"> _____.</w:t>
      </w:r>
    </w:p>
    <w:p w:rsidR="0039233C" w:rsidRPr="00035DA0" w:rsidRDefault="0039233C" w:rsidP="0039233C">
      <w:pPr>
        <w:pStyle w:val="Standard"/>
        <w:ind w:left="4254"/>
        <w:jc w:val="center"/>
        <w:rPr>
          <w:rFonts w:ascii="Arial" w:hAnsi="Arial" w:cs="Arial"/>
        </w:rPr>
      </w:pPr>
      <w:r w:rsidRPr="00035DA0">
        <w:rPr>
          <w:rFonts w:ascii="Arial" w:hAnsi="Arial" w:cs="Arial"/>
        </w:rPr>
        <w:softHyphen/>
      </w:r>
      <w:r w:rsidRPr="00035DA0">
        <w:rPr>
          <w:rFonts w:ascii="Arial" w:hAnsi="Arial" w:cs="Arial"/>
        </w:rPr>
        <w:softHyphen/>
      </w:r>
      <w:r w:rsidRPr="00035DA0">
        <w:rPr>
          <w:rFonts w:ascii="Arial" w:hAnsi="Arial" w:cs="Arial"/>
        </w:rPr>
        <w:softHyphen/>
      </w:r>
      <w:r w:rsidRPr="00035DA0">
        <w:rPr>
          <w:rFonts w:ascii="Arial" w:hAnsi="Arial" w:cs="Arial"/>
        </w:rPr>
        <w:softHyphen/>
      </w:r>
      <w:r w:rsidRPr="00035DA0">
        <w:rPr>
          <w:rFonts w:ascii="Arial" w:hAnsi="Arial" w:cs="Arial"/>
          <w:color w:val="0000FF"/>
        </w:rPr>
        <w:t>&lt;Nome completo do responsável&gt;</w:t>
      </w:r>
    </w:p>
    <w:p w:rsidR="0039233C" w:rsidRPr="00035DA0" w:rsidRDefault="0039233C" w:rsidP="0039233C">
      <w:pPr>
        <w:pStyle w:val="Standard"/>
        <w:spacing w:after="120"/>
        <w:ind w:left="3545" w:firstLine="709"/>
        <w:jc w:val="center"/>
        <w:rPr>
          <w:rFonts w:ascii="Arial" w:hAnsi="Arial" w:cs="Arial"/>
          <w:color w:val="0000FF"/>
        </w:rPr>
      </w:pPr>
      <w:r w:rsidRPr="00035DA0">
        <w:rPr>
          <w:rFonts w:ascii="Arial" w:hAnsi="Arial" w:cs="Arial"/>
          <w:color w:val="0000FF"/>
        </w:rPr>
        <w:t>&lt;Cargo&gt;</w:t>
      </w:r>
    </w:p>
    <w:p w:rsidR="0039233C" w:rsidRPr="00035DA0" w:rsidRDefault="0039233C" w:rsidP="0039233C">
      <w:pPr>
        <w:spacing w:after="360"/>
        <w:ind w:left="284"/>
        <w:rPr>
          <w:rFonts w:ascii="Arial" w:hAnsi="Arial" w:cs="Arial"/>
          <w:b/>
          <w:sz w:val="24"/>
          <w:szCs w:val="24"/>
        </w:rPr>
      </w:pPr>
      <w:r w:rsidRPr="00035DA0">
        <w:rPr>
          <w:rFonts w:ascii="Arial" w:hAnsi="Arial" w:cs="Arial"/>
          <w:b/>
          <w:sz w:val="24"/>
          <w:szCs w:val="24"/>
        </w:rPr>
        <w:t>Observações:</w:t>
      </w:r>
    </w:p>
    <w:p w:rsidR="0039233C" w:rsidRPr="00035DA0" w:rsidRDefault="0039233C" w:rsidP="0039233C">
      <w:pPr>
        <w:pStyle w:val="NormalWeb"/>
        <w:shd w:val="clear" w:color="auto" w:fill="FFFFFF"/>
        <w:spacing w:before="0" w:after="150" w:line="372" w:lineRule="atLeast"/>
        <w:jc w:val="both"/>
        <w:rPr>
          <w:rFonts w:ascii="Arial" w:hAnsi="Arial" w:cs="Arial"/>
        </w:rPr>
      </w:pPr>
      <w:r w:rsidRPr="00035DA0">
        <w:rPr>
          <w:rFonts w:ascii="Arial" w:hAnsi="Arial" w:cs="Arial"/>
        </w:rPr>
        <w:t xml:space="preserve">A classificação da informação é certamente uma das partes mais atrativas da gestão da segurança da informação, mas ao mesmo tempo, uma das mais mal-entendidas. Isto provavelmente se deve ao fato de que historicamente, a classificação da informação foi o primeiro elemento da segurança da informação a ser gerenciado. </w:t>
      </w:r>
    </w:p>
    <w:p w:rsidR="0039233C" w:rsidRPr="00035DA0" w:rsidRDefault="0039233C" w:rsidP="0039233C">
      <w:pPr>
        <w:pStyle w:val="NormalWeb"/>
        <w:shd w:val="clear" w:color="auto" w:fill="FFFFFF"/>
        <w:spacing w:before="0" w:after="150" w:line="372" w:lineRule="atLeast"/>
        <w:jc w:val="both"/>
        <w:rPr>
          <w:rFonts w:ascii="Arial" w:hAnsi="Arial" w:cs="Arial"/>
        </w:rPr>
      </w:pPr>
      <w:r w:rsidRPr="00035DA0">
        <w:rPr>
          <w:rFonts w:ascii="Arial" w:hAnsi="Arial" w:cs="Arial"/>
        </w:rPr>
        <w:lastRenderedPageBreak/>
        <w:t>A principal norma de segurança da informação ISSO 27001 é a mais usada, embora a classificação possa ser feita de acordo com outro critério. Em termos de confidencialidade, a norma é o tipo mais comum de classificação da informação.</w:t>
      </w:r>
    </w:p>
    <w:p w:rsidR="0039233C" w:rsidRPr="00035DA0" w:rsidRDefault="0039233C" w:rsidP="0039233C">
      <w:pPr>
        <w:pStyle w:val="NormalWeb"/>
        <w:shd w:val="clear" w:color="auto" w:fill="FFFFFF"/>
        <w:spacing w:before="0" w:after="40" w:line="372" w:lineRule="atLeast"/>
        <w:jc w:val="both"/>
        <w:rPr>
          <w:rFonts w:ascii="Arial" w:hAnsi="Arial" w:cs="Arial"/>
        </w:rPr>
      </w:pPr>
      <w:r w:rsidRPr="00035DA0">
        <w:rPr>
          <w:rFonts w:ascii="Arial" w:hAnsi="Arial" w:cs="Arial"/>
        </w:rPr>
        <w:t>A boa prática diz que a classificação deve ser feita de acordo com o seguinte processo:</w:t>
      </w:r>
    </w:p>
    <w:p w:rsidR="0039233C" w:rsidRPr="00035DA0" w:rsidRDefault="0039233C" w:rsidP="0039233C">
      <w:pPr>
        <w:pStyle w:val="NormalWeb"/>
        <w:shd w:val="clear" w:color="auto" w:fill="FFFFFF"/>
        <w:spacing w:before="0" w:after="40" w:line="372" w:lineRule="atLeast"/>
        <w:jc w:val="both"/>
        <w:rPr>
          <w:rFonts w:ascii="Arial" w:hAnsi="Arial" w:cs="Arial"/>
          <w:b/>
        </w:rPr>
      </w:pPr>
      <w:r w:rsidRPr="00035DA0">
        <w:rPr>
          <w:rFonts w:ascii="Arial" w:hAnsi="Arial" w:cs="Arial"/>
          <w:b/>
        </w:rPr>
        <w:t>Inventário de ativos (Registro de ativo)</w:t>
      </w:r>
    </w:p>
    <w:p w:rsidR="0039233C" w:rsidRPr="00035DA0" w:rsidRDefault="0039233C" w:rsidP="0039233C">
      <w:pPr>
        <w:pStyle w:val="NormalWeb"/>
        <w:shd w:val="clear" w:color="auto" w:fill="FFFFFF"/>
        <w:spacing w:before="0" w:after="40" w:line="372" w:lineRule="atLeast"/>
        <w:jc w:val="both"/>
        <w:rPr>
          <w:rFonts w:ascii="Arial" w:hAnsi="Arial" w:cs="Arial"/>
        </w:rPr>
      </w:pPr>
      <w:r w:rsidRPr="00035DA0">
        <w:rPr>
          <w:rFonts w:ascii="Arial" w:hAnsi="Arial" w:cs="Arial"/>
        </w:rPr>
        <w:t>O propósito em se desenvolver um inventário de ativos é para a estatal saber quais informações classificadas ela tem em sua posse, e quem é responsável por elas (</w:t>
      </w:r>
      <w:proofErr w:type="gramStart"/>
      <w:r w:rsidRPr="00035DA0">
        <w:rPr>
          <w:rFonts w:ascii="Arial" w:hAnsi="Arial" w:cs="Arial"/>
        </w:rPr>
        <w:t>ou sejam</w:t>
      </w:r>
      <w:proofErr w:type="gramEnd"/>
      <w:r w:rsidRPr="00035DA0">
        <w:rPr>
          <w:rFonts w:ascii="Arial" w:hAnsi="Arial" w:cs="Arial"/>
        </w:rPr>
        <w:t xml:space="preserve"> seu proprietário).</w:t>
      </w:r>
    </w:p>
    <w:p w:rsidR="0039233C" w:rsidRPr="00035DA0" w:rsidRDefault="0039233C" w:rsidP="0039233C">
      <w:pPr>
        <w:pStyle w:val="NormalWeb"/>
        <w:shd w:val="clear" w:color="auto" w:fill="FFFFFF"/>
        <w:spacing w:before="0" w:after="40" w:line="372" w:lineRule="atLeast"/>
        <w:jc w:val="both"/>
        <w:rPr>
          <w:rFonts w:ascii="Arial" w:hAnsi="Arial" w:cs="Arial"/>
        </w:rPr>
      </w:pPr>
      <w:r w:rsidRPr="00035DA0">
        <w:rPr>
          <w:rFonts w:ascii="Arial" w:hAnsi="Arial" w:cs="Arial"/>
        </w:rPr>
        <w:t>Informação classificada pode estar em diferentes formatos e tipos de mídia, como por exemplo:</w:t>
      </w:r>
    </w:p>
    <w:p w:rsidR="0039233C" w:rsidRPr="00035DA0" w:rsidRDefault="0039233C" w:rsidP="0039233C">
      <w:pPr>
        <w:pStyle w:val="NormalWeb"/>
        <w:numPr>
          <w:ilvl w:val="0"/>
          <w:numId w:val="24"/>
        </w:numPr>
        <w:shd w:val="clear" w:color="auto" w:fill="FFFFFF"/>
        <w:spacing w:before="0" w:after="40" w:line="372" w:lineRule="atLeast"/>
        <w:jc w:val="both"/>
        <w:rPr>
          <w:rFonts w:ascii="Arial" w:hAnsi="Arial" w:cs="Arial"/>
        </w:rPr>
      </w:pPr>
      <w:r w:rsidRPr="00035DA0">
        <w:rPr>
          <w:rFonts w:ascii="Arial" w:hAnsi="Arial" w:cs="Arial"/>
        </w:rPr>
        <w:t>Documentos eletrônicos</w:t>
      </w:r>
    </w:p>
    <w:p w:rsidR="0039233C" w:rsidRPr="00035DA0" w:rsidRDefault="0039233C" w:rsidP="0039233C">
      <w:pPr>
        <w:pStyle w:val="NormalWeb"/>
        <w:numPr>
          <w:ilvl w:val="0"/>
          <w:numId w:val="24"/>
        </w:numPr>
        <w:shd w:val="clear" w:color="auto" w:fill="FFFFFF"/>
        <w:spacing w:before="0" w:after="40" w:line="372" w:lineRule="atLeast"/>
        <w:jc w:val="both"/>
        <w:rPr>
          <w:rFonts w:ascii="Arial" w:hAnsi="Arial" w:cs="Arial"/>
        </w:rPr>
      </w:pPr>
      <w:r w:rsidRPr="00035DA0">
        <w:rPr>
          <w:rFonts w:ascii="Arial" w:hAnsi="Arial" w:cs="Arial"/>
        </w:rPr>
        <w:t>Sistemas de informação / bases de dados</w:t>
      </w:r>
    </w:p>
    <w:p w:rsidR="0039233C" w:rsidRPr="00035DA0" w:rsidRDefault="0039233C" w:rsidP="0039233C">
      <w:pPr>
        <w:pStyle w:val="NormalWeb"/>
        <w:numPr>
          <w:ilvl w:val="0"/>
          <w:numId w:val="24"/>
        </w:numPr>
        <w:shd w:val="clear" w:color="auto" w:fill="FFFFFF"/>
        <w:spacing w:before="0" w:after="40" w:line="372" w:lineRule="atLeast"/>
        <w:jc w:val="both"/>
        <w:rPr>
          <w:rFonts w:ascii="Arial" w:hAnsi="Arial" w:cs="Arial"/>
        </w:rPr>
      </w:pPr>
      <w:r w:rsidRPr="00035DA0">
        <w:rPr>
          <w:rFonts w:ascii="Arial" w:hAnsi="Arial" w:cs="Arial"/>
        </w:rPr>
        <w:t>Documentos em papel</w:t>
      </w:r>
    </w:p>
    <w:p w:rsidR="0039233C" w:rsidRPr="00035DA0" w:rsidRDefault="0039233C" w:rsidP="0039233C">
      <w:pPr>
        <w:pStyle w:val="NormalWeb"/>
        <w:numPr>
          <w:ilvl w:val="0"/>
          <w:numId w:val="24"/>
        </w:numPr>
        <w:shd w:val="clear" w:color="auto" w:fill="FFFFFF"/>
        <w:spacing w:before="0" w:after="40" w:line="372" w:lineRule="atLeast"/>
        <w:jc w:val="both"/>
        <w:rPr>
          <w:rFonts w:ascii="Arial" w:hAnsi="Arial" w:cs="Arial"/>
        </w:rPr>
      </w:pPr>
      <w:r w:rsidRPr="00035DA0">
        <w:rPr>
          <w:rFonts w:ascii="Arial" w:hAnsi="Arial" w:cs="Arial"/>
        </w:rPr>
        <w:t>Mídias de armazenamento (ex.: discos, cartões de memória, etc.</w:t>
      </w:r>
      <w:proofErr w:type="gramStart"/>
      <w:r w:rsidRPr="00035DA0">
        <w:rPr>
          <w:rFonts w:ascii="Arial" w:hAnsi="Arial" w:cs="Arial"/>
        </w:rPr>
        <w:t>)</w:t>
      </w:r>
      <w:proofErr w:type="gramEnd"/>
    </w:p>
    <w:p w:rsidR="0039233C" w:rsidRPr="00035DA0" w:rsidRDefault="0039233C" w:rsidP="0039233C">
      <w:pPr>
        <w:pStyle w:val="NormalWeb"/>
        <w:numPr>
          <w:ilvl w:val="0"/>
          <w:numId w:val="24"/>
        </w:numPr>
        <w:shd w:val="clear" w:color="auto" w:fill="FFFFFF"/>
        <w:spacing w:before="0" w:after="40" w:line="372" w:lineRule="atLeast"/>
        <w:jc w:val="both"/>
        <w:rPr>
          <w:rFonts w:ascii="Arial" w:hAnsi="Arial" w:cs="Arial"/>
        </w:rPr>
      </w:pPr>
      <w:r w:rsidRPr="00035DA0">
        <w:rPr>
          <w:rFonts w:ascii="Arial" w:hAnsi="Arial" w:cs="Arial"/>
        </w:rPr>
        <w:t>Informação transmitida verbalmente</w:t>
      </w:r>
    </w:p>
    <w:p w:rsidR="0039233C" w:rsidRPr="00035DA0" w:rsidRDefault="0039233C" w:rsidP="0039233C">
      <w:pPr>
        <w:pStyle w:val="NormalWeb"/>
        <w:numPr>
          <w:ilvl w:val="0"/>
          <w:numId w:val="24"/>
        </w:numPr>
        <w:shd w:val="clear" w:color="auto" w:fill="FFFFFF"/>
        <w:tabs>
          <w:tab w:val="left" w:pos="330"/>
        </w:tabs>
        <w:spacing w:before="0" w:after="40" w:line="372" w:lineRule="atLeast"/>
        <w:jc w:val="both"/>
        <w:rPr>
          <w:rFonts w:ascii="Arial" w:hAnsi="Arial" w:cs="Arial"/>
        </w:rPr>
      </w:pPr>
      <w:r w:rsidRPr="00035DA0">
        <w:rPr>
          <w:rFonts w:ascii="Arial" w:hAnsi="Arial" w:cs="Arial"/>
        </w:rPr>
        <w:t>E-mail.</w:t>
      </w:r>
    </w:p>
    <w:p w:rsidR="0039233C" w:rsidRPr="00035DA0" w:rsidRDefault="0039233C" w:rsidP="0039233C">
      <w:pPr>
        <w:pStyle w:val="NormalWeb"/>
        <w:shd w:val="clear" w:color="auto" w:fill="FFFFFF"/>
        <w:spacing w:before="0" w:after="40" w:line="372" w:lineRule="atLeast"/>
        <w:jc w:val="both"/>
        <w:rPr>
          <w:rFonts w:ascii="Arial" w:hAnsi="Arial" w:cs="Arial"/>
          <w:b/>
        </w:rPr>
      </w:pPr>
      <w:r w:rsidRPr="00035DA0">
        <w:rPr>
          <w:rFonts w:ascii="Arial" w:hAnsi="Arial" w:cs="Arial"/>
          <w:b/>
        </w:rPr>
        <w:t>Classificação da informação</w:t>
      </w:r>
    </w:p>
    <w:p w:rsidR="0039233C" w:rsidRPr="00035DA0" w:rsidRDefault="0039233C" w:rsidP="0039233C">
      <w:pPr>
        <w:pStyle w:val="NormalWeb"/>
        <w:shd w:val="clear" w:color="auto" w:fill="FFFFFF"/>
        <w:spacing w:before="0" w:after="40" w:line="372" w:lineRule="atLeast"/>
        <w:jc w:val="both"/>
        <w:rPr>
          <w:rFonts w:ascii="Arial" w:hAnsi="Arial" w:cs="Arial"/>
        </w:rPr>
      </w:pPr>
      <w:r w:rsidRPr="00035DA0">
        <w:rPr>
          <w:rFonts w:ascii="Arial" w:hAnsi="Arial" w:cs="Arial"/>
        </w:rPr>
        <w:t xml:space="preserve">A ISO 27001 não prescreve os níveis de classificação – isto é algo que a estatal deve desenvolver por conta própria, baseado no que é mais comum. Quanto maior e mais complexa for a estatal, mais </w:t>
      </w:r>
      <w:proofErr w:type="gramStart"/>
      <w:r w:rsidRPr="00035DA0">
        <w:rPr>
          <w:rFonts w:ascii="Arial" w:hAnsi="Arial" w:cs="Arial"/>
        </w:rPr>
        <w:t>níveis de confidencialidade terá</w:t>
      </w:r>
      <w:proofErr w:type="gramEnd"/>
      <w:r w:rsidRPr="00035DA0">
        <w:rPr>
          <w:rFonts w:ascii="Arial" w:hAnsi="Arial" w:cs="Arial"/>
        </w:rPr>
        <w:t xml:space="preserve"> – por exemplo, para estatal de médio porte pode utilizar este tipo de níveis de classificação da informação, com três níveis de confidencialidade e um nível público:</w:t>
      </w:r>
    </w:p>
    <w:p w:rsidR="0039233C" w:rsidRPr="00035DA0" w:rsidRDefault="0039233C" w:rsidP="0039233C">
      <w:pPr>
        <w:pStyle w:val="NormalWeb"/>
        <w:numPr>
          <w:ilvl w:val="0"/>
          <w:numId w:val="25"/>
        </w:numPr>
        <w:shd w:val="clear" w:color="auto" w:fill="FFFFFF"/>
        <w:spacing w:before="0" w:after="40" w:line="372" w:lineRule="atLeast"/>
        <w:jc w:val="both"/>
        <w:rPr>
          <w:rFonts w:ascii="Arial" w:hAnsi="Arial" w:cs="Arial"/>
        </w:rPr>
      </w:pPr>
      <w:r w:rsidRPr="00035DA0">
        <w:rPr>
          <w:rFonts w:ascii="Arial" w:hAnsi="Arial" w:cs="Arial"/>
        </w:rPr>
        <w:t>Confidencial (o mais alto nível de confidencialidade)</w:t>
      </w:r>
    </w:p>
    <w:p w:rsidR="0039233C" w:rsidRPr="00035DA0" w:rsidRDefault="0039233C" w:rsidP="0039233C">
      <w:pPr>
        <w:pStyle w:val="NormalWeb"/>
        <w:numPr>
          <w:ilvl w:val="0"/>
          <w:numId w:val="25"/>
        </w:numPr>
        <w:shd w:val="clear" w:color="auto" w:fill="FFFFFF"/>
        <w:spacing w:before="0" w:after="40" w:line="372" w:lineRule="atLeast"/>
        <w:jc w:val="both"/>
        <w:rPr>
          <w:rFonts w:ascii="Arial" w:hAnsi="Arial" w:cs="Arial"/>
        </w:rPr>
      </w:pPr>
      <w:r w:rsidRPr="00035DA0">
        <w:rPr>
          <w:rFonts w:ascii="Arial" w:hAnsi="Arial" w:cs="Arial"/>
        </w:rPr>
        <w:t>Restrita (médio nível de confidencialidade)</w:t>
      </w:r>
    </w:p>
    <w:p w:rsidR="0039233C" w:rsidRPr="00035DA0" w:rsidRDefault="0039233C" w:rsidP="0039233C">
      <w:pPr>
        <w:pStyle w:val="NormalWeb"/>
        <w:numPr>
          <w:ilvl w:val="0"/>
          <w:numId w:val="25"/>
        </w:numPr>
        <w:shd w:val="clear" w:color="auto" w:fill="FFFFFF"/>
        <w:spacing w:before="0" w:after="40" w:line="372" w:lineRule="atLeast"/>
        <w:jc w:val="both"/>
        <w:rPr>
          <w:rFonts w:ascii="Arial" w:hAnsi="Arial" w:cs="Arial"/>
        </w:rPr>
      </w:pPr>
      <w:r w:rsidRPr="00035DA0">
        <w:rPr>
          <w:rFonts w:ascii="Arial" w:hAnsi="Arial" w:cs="Arial"/>
        </w:rPr>
        <w:t>Uso interno (o mais baixo nível de confidencialidade)</w:t>
      </w:r>
    </w:p>
    <w:p w:rsidR="0039233C" w:rsidRPr="00035DA0" w:rsidRDefault="0039233C" w:rsidP="0039233C">
      <w:pPr>
        <w:pStyle w:val="NormalWeb"/>
        <w:numPr>
          <w:ilvl w:val="0"/>
          <w:numId w:val="25"/>
        </w:numPr>
        <w:shd w:val="clear" w:color="auto" w:fill="FFFFFF"/>
        <w:spacing w:before="0" w:after="40" w:line="372" w:lineRule="atLeast"/>
        <w:jc w:val="both"/>
        <w:rPr>
          <w:rFonts w:ascii="Arial" w:hAnsi="Arial" w:cs="Arial"/>
        </w:rPr>
      </w:pPr>
      <w:r w:rsidRPr="00035DA0">
        <w:rPr>
          <w:rFonts w:ascii="Arial" w:hAnsi="Arial" w:cs="Arial"/>
        </w:rPr>
        <w:t>Pública (todos podem ver a informação).</w:t>
      </w:r>
    </w:p>
    <w:p w:rsidR="0039233C" w:rsidRPr="00035DA0" w:rsidRDefault="0039233C" w:rsidP="0039233C">
      <w:pPr>
        <w:pStyle w:val="NormalWeb"/>
        <w:shd w:val="clear" w:color="auto" w:fill="FFFFFF"/>
        <w:spacing w:before="0" w:after="40" w:line="372" w:lineRule="atLeast"/>
        <w:jc w:val="both"/>
        <w:rPr>
          <w:rFonts w:ascii="Arial" w:hAnsi="Arial" w:cs="Arial"/>
        </w:rPr>
      </w:pPr>
      <w:r w:rsidRPr="00035DA0">
        <w:rPr>
          <w:rFonts w:ascii="Arial" w:hAnsi="Arial" w:cs="Arial"/>
        </w:rPr>
        <w:t xml:space="preserve">Em muitos casos, o proprietário do ativo é o responsável por classificar a informação – e isto é usualmente feito com base nos resultados da análise/avaliação de riscos: quanto maior o valor da informação (quanto maiores </w:t>
      </w:r>
      <w:proofErr w:type="gramStart"/>
      <w:r w:rsidRPr="00035DA0">
        <w:rPr>
          <w:rFonts w:ascii="Arial" w:hAnsi="Arial" w:cs="Arial"/>
        </w:rPr>
        <w:t>as</w:t>
      </w:r>
      <w:proofErr w:type="gramEnd"/>
      <w:r w:rsidRPr="00035DA0">
        <w:rPr>
          <w:rFonts w:ascii="Arial" w:hAnsi="Arial" w:cs="Arial"/>
        </w:rPr>
        <w:t xml:space="preserve"> consequências de uma quebra da confidencialidade), maior deve ser o nível de classificação.  </w:t>
      </w:r>
    </w:p>
    <w:p w:rsidR="0039233C" w:rsidRPr="00035DA0" w:rsidRDefault="0039233C" w:rsidP="0039233C">
      <w:pPr>
        <w:pStyle w:val="NormalWeb"/>
        <w:shd w:val="clear" w:color="auto" w:fill="FFFFFF"/>
        <w:spacing w:before="0" w:after="40" w:line="372" w:lineRule="atLeast"/>
        <w:jc w:val="both"/>
        <w:rPr>
          <w:rFonts w:ascii="Arial" w:hAnsi="Arial" w:cs="Arial"/>
        </w:rPr>
      </w:pPr>
    </w:p>
    <w:p w:rsidR="0039233C" w:rsidRPr="00035DA0" w:rsidRDefault="0039233C" w:rsidP="0039233C">
      <w:pPr>
        <w:pStyle w:val="NormalWeb"/>
        <w:shd w:val="clear" w:color="auto" w:fill="FFFFFF"/>
        <w:spacing w:before="0" w:after="40" w:line="372" w:lineRule="atLeast"/>
        <w:jc w:val="both"/>
        <w:rPr>
          <w:rFonts w:ascii="Arial" w:hAnsi="Arial" w:cs="Arial"/>
          <w:b/>
        </w:rPr>
      </w:pPr>
      <w:r w:rsidRPr="00035DA0">
        <w:rPr>
          <w:rFonts w:ascii="Arial" w:hAnsi="Arial" w:cs="Arial"/>
          <w:b/>
        </w:rPr>
        <w:t>Rotulagem da informação</w:t>
      </w:r>
    </w:p>
    <w:p w:rsidR="0039233C" w:rsidRPr="00035DA0" w:rsidRDefault="0039233C" w:rsidP="0039233C">
      <w:pPr>
        <w:pStyle w:val="NormalWeb"/>
        <w:shd w:val="clear" w:color="auto" w:fill="FFFFFF"/>
        <w:spacing w:before="0" w:after="40" w:line="372" w:lineRule="atLeast"/>
        <w:jc w:val="both"/>
        <w:rPr>
          <w:rFonts w:ascii="Arial" w:hAnsi="Arial" w:cs="Arial"/>
        </w:rPr>
      </w:pPr>
      <w:r w:rsidRPr="00035DA0">
        <w:rPr>
          <w:rFonts w:ascii="Arial" w:hAnsi="Arial" w:cs="Arial"/>
        </w:rPr>
        <w:t xml:space="preserve">Uma vez que tenha classificado a informação, é preciso rotulá-la apropriadamente – deve – se desenvolver orientações para cada tipo de ativo de informação sobre como ele </w:t>
      </w:r>
      <w:r w:rsidRPr="00035DA0">
        <w:rPr>
          <w:rFonts w:ascii="Arial" w:hAnsi="Arial" w:cs="Arial"/>
        </w:rPr>
        <w:lastRenderedPageBreak/>
        <w:t xml:space="preserve">precisa ser rotulado – novamente, a ISO 27001 não é prescritiva, então </w:t>
      </w:r>
      <w:proofErr w:type="gramStart"/>
      <w:r w:rsidRPr="00035DA0">
        <w:rPr>
          <w:rFonts w:ascii="Arial" w:hAnsi="Arial" w:cs="Arial"/>
        </w:rPr>
        <w:t>deve-se</w:t>
      </w:r>
      <w:proofErr w:type="gramEnd"/>
      <w:r w:rsidRPr="00035DA0">
        <w:rPr>
          <w:rFonts w:ascii="Arial" w:hAnsi="Arial" w:cs="Arial"/>
        </w:rPr>
        <w:t xml:space="preserve"> desenvolver suas próprias regras.</w:t>
      </w:r>
    </w:p>
    <w:p w:rsidR="0039233C" w:rsidRPr="00035DA0" w:rsidRDefault="0039233C" w:rsidP="0039233C">
      <w:pPr>
        <w:pStyle w:val="NormalWeb"/>
        <w:shd w:val="clear" w:color="auto" w:fill="FFFFFF"/>
        <w:spacing w:before="0" w:after="40" w:line="372" w:lineRule="atLeast"/>
        <w:jc w:val="both"/>
        <w:rPr>
          <w:rFonts w:ascii="Arial" w:hAnsi="Arial" w:cs="Arial"/>
        </w:rPr>
      </w:pPr>
      <w:r w:rsidRPr="00035DA0">
        <w:rPr>
          <w:rFonts w:ascii="Arial" w:hAnsi="Arial" w:cs="Arial"/>
        </w:rPr>
        <w:t>Por exemplo, pode – se definir as regras para documentos em papel de tal forma que o nível de confidencialidade seja indicado no canto superior direito de cada página do documento, e que a classificação também seja indicada na capa ou no envelope que transporta tal documento, assim como na pasta onde o documento é armazenado. A rotulagem da informação geralmente é responsabilidade do proprietário da informação.</w:t>
      </w:r>
    </w:p>
    <w:p w:rsidR="0039233C" w:rsidRPr="00035DA0" w:rsidRDefault="0039233C" w:rsidP="0039233C">
      <w:pPr>
        <w:pStyle w:val="NormalWeb"/>
        <w:shd w:val="clear" w:color="auto" w:fill="FFFFFF"/>
        <w:spacing w:before="0" w:after="40" w:line="372" w:lineRule="atLeast"/>
        <w:jc w:val="both"/>
        <w:rPr>
          <w:rFonts w:ascii="Arial" w:hAnsi="Arial" w:cs="Arial"/>
        </w:rPr>
      </w:pPr>
    </w:p>
    <w:p w:rsidR="0039233C" w:rsidRPr="00035DA0" w:rsidRDefault="0039233C" w:rsidP="0039233C">
      <w:pPr>
        <w:pStyle w:val="Ttulo2"/>
        <w:shd w:val="clear" w:color="auto" w:fill="FFFFFF"/>
        <w:spacing w:before="0" w:after="0"/>
        <w:rPr>
          <w:rFonts w:ascii="Arial" w:hAnsi="Arial" w:cs="Arial"/>
          <w:bCs/>
          <w:szCs w:val="24"/>
        </w:rPr>
      </w:pPr>
      <w:r w:rsidRPr="00035DA0">
        <w:rPr>
          <w:rFonts w:ascii="Arial" w:hAnsi="Arial" w:cs="Arial"/>
          <w:szCs w:val="24"/>
        </w:rPr>
        <w:t>Manuseio de ativos</w:t>
      </w:r>
    </w:p>
    <w:p w:rsidR="0039233C" w:rsidRPr="00035DA0" w:rsidRDefault="0039233C" w:rsidP="0039233C">
      <w:pPr>
        <w:pStyle w:val="NormalWeb"/>
        <w:shd w:val="clear" w:color="auto" w:fill="FFFFFF"/>
        <w:spacing w:before="0" w:after="150" w:line="372" w:lineRule="atLeast"/>
        <w:rPr>
          <w:rFonts w:ascii="Arial" w:hAnsi="Arial" w:cs="Arial"/>
        </w:rPr>
      </w:pPr>
      <w:r w:rsidRPr="00035DA0">
        <w:rPr>
          <w:rFonts w:ascii="Arial" w:hAnsi="Arial" w:cs="Arial"/>
        </w:rPr>
        <w:t>Esta é usualmente a parte mais complexa do processo de classificação – você deveria desenvolver regras sobre como proteger cada tipo de ativo dependendo do nível de confidencialidade. Por exemplo, você poderia usar uma tabela na qual você deve definir as regras para cada nível de confidencialidade para cada tipo de mídia, por exemplo:</w:t>
      </w:r>
    </w:p>
    <w:p w:rsidR="0039233C" w:rsidRPr="00035DA0" w:rsidRDefault="0039233C" w:rsidP="0039233C">
      <w:pPr>
        <w:pStyle w:val="NormalWeb"/>
        <w:shd w:val="clear" w:color="auto" w:fill="FFFFFF"/>
        <w:spacing w:before="0" w:after="40" w:line="372" w:lineRule="atLeast"/>
        <w:jc w:val="both"/>
        <w:rPr>
          <w:rFonts w:ascii="Arial" w:hAnsi="Arial" w:cs="Arial"/>
          <w:color w:val="444444"/>
        </w:rPr>
      </w:pPr>
    </w:p>
    <w:tbl>
      <w:tblPr>
        <w:tblW w:w="9628" w:type="dxa"/>
        <w:tblCellMar>
          <w:left w:w="10" w:type="dxa"/>
          <w:right w:w="10" w:type="dxa"/>
        </w:tblCellMar>
        <w:tblLook w:val="04A0" w:firstRow="1" w:lastRow="0" w:firstColumn="1" w:lastColumn="0" w:noHBand="0" w:noVBand="1"/>
      </w:tblPr>
      <w:tblGrid>
        <w:gridCol w:w="1978"/>
        <w:gridCol w:w="1912"/>
        <w:gridCol w:w="1914"/>
        <w:gridCol w:w="1921"/>
        <w:gridCol w:w="1903"/>
      </w:tblGrid>
      <w:tr w:rsidR="00035DA0" w:rsidRPr="00035DA0" w:rsidTr="00411356">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r w:rsidRPr="00035DA0">
              <w:rPr>
                <w:rFonts w:ascii="Arial" w:hAnsi="Arial" w:cs="Arial"/>
              </w:rPr>
              <w:t>Tipo</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r w:rsidRPr="00035DA0">
              <w:rPr>
                <w:rFonts w:ascii="Arial" w:hAnsi="Arial" w:cs="Arial"/>
              </w:rPr>
              <w:t>Uso Interno</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r w:rsidRPr="00035DA0">
              <w:rPr>
                <w:rFonts w:ascii="Arial" w:hAnsi="Arial" w:cs="Arial"/>
              </w:rPr>
              <w:t>Restrito</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r w:rsidRPr="00035DA0">
              <w:rPr>
                <w:rFonts w:ascii="Arial" w:hAnsi="Arial" w:cs="Arial"/>
              </w:rPr>
              <w:t xml:space="preserve">Confidencial </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r>
      <w:tr w:rsidR="00035DA0" w:rsidRPr="00035DA0" w:rsidTr="00411356">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r w:rsidRPr="00035DA0">
              <w:rPr>
                <w:rFonts w:ascii="Arial" w:hAnsi="Arial" w:cs="Arial"/>
              </w:rPr>
              <w:t>Documentos Eletrônicos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r>
      <w:tr w:rsidR="00035DA0" w:rsidRPr="00035DA0" w:rsidTr="00411356">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r w:rsidRPr="00035DA0">
              <w:rPr>
                <w:rFonts w:ascii="Arial" w:hAnsi="Arial" w:cs="Arial"/>
              </w:rPr>
              <w:t>Documentos em Papel</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r>
      <w:tr w:rsidR="00035DA0" w:rsidRPr="00035DA0" w:rsidTr="00411356">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r w:rsidRPr="00035DA0">
              <w:rPr>
                <w:rFonts w:ascii="Arial" w:hAnsi="Arial" w:cs="Arial"/>
              </w:rPr>
              <w:t>Mídia de Armazenamento</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r>
      <w:tr w:rsidR="00035DA0" w:rsidRPr="00035DA0" w:rsidTr="00411356">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r w:rsidRPr="00035DA0">
              <w:rPr>
                <w:rFonts w:ascii="Arial" w:hAnsi="Arial" w:cs="Arial"/>
              </w:rPr>
              <w:t>Sistemas de Informação</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r>
      <w:tr w:rsidR="00035DA0" w:rsidRPr="00035DA0" w:rsidTr="00411356">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r w:rsidRPr="00035DA0">
              <w:rPr>
                <w:rFonts w:ascii="Arial" w:hAnsi="Arial" w:cs="Arial"/>
              </w:rPr>
              <w:t>E-mail</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33C" w:rsidRPr="00035DA0" w:rsidRDefault="0039233C" w:rsidP="00411356">
            <w:pPr>
              <w:pStyle w:val="NormalWeb"/>
              <w:spacing w:before="0" w:after="40" w:line="372" w:lineRule="atLeast"/>
              <w:jc w:val="both"/>
              <w:rPr>
                <w:rFonts w:ascii="Arial" w:hAnsi="Arial" w:cs="Arial"/>
              </w:rPr>
            </w:pPr>
          </w:p>
        </w:tc>
      </w:tr>
    </w:tbl>
    <w:p w:rsidR="0039233C" w:rsidRPr="00035DA0" w:rsidRDefault="0039233C" w:rsidP="00EA0050"/>
    <w:p w:rsidR="00B15506" w:rsidRDefault="00B15506" w:rsidP="00B15506">
      <w:pPr>
        <w:pStyle w:val="Ttulo1"/>
        <w:pBdr>
          <w:bottom w:val="single" w:sz="1" w:space="2" w:color="000000"/>
        </w:pBdr>
        <w:rPr>
          <w:rFonts w:ascii="Arial" w:hAnsi="Arial"/>
          <w:szCs w:val="24"/>
          <w:u w:val="none"/>
        </w:rPr>
      </w:pPr>
      <w:bookmarkStart w:id="26" w:name="_Toc508656427"/>
      <w:bookmarkStart w:id="27" w:name="_Toc509795978"/>
      <w:r>
        <w:rPr>
          <w:rFonts w:ascii="Arial" w:hAnsi="Arial"/>
          <w:szCs w:val="24"/>
          <w:u w:val="none"/>
        </w:rPr>
        <w:t>REFERÊNCIA</w:t>
      </w:r>
      <w:r w:rsidR="00856732">
        <w:rPr>
          <w:rFonts w:ascii="Arial" w:hAnsi="Arial"/>
          <w:szCs w:val="24"/>
          <w:u w:val="none"/>
        </w:rPr>
        <w:t>S BIBLIOGRÁFICAS</w:t>
      </w:r>
      <w:bookmarkEnd w:id="26"/>
      <w:bookmarkEnd w:id="27"/>
    </w:p>
    <w:p w:rsidR="00867BBE" w:rsidRDefault="00867BBE" w:rsidP="00867BBE">
      <w:pPr>
        <w:pStyle w:val="Ttulo2"/>
        <w:spacing w:after="120"/>
        <w:ind w:left="709" w:hanging="360"/>
        <w:rPr>
          <w:rFonts w:ascii="Arial" w:eastAsia="SimSun" w:hAnsi="Arial" w:cs="Tahoma"/>
          <w:szCs w:val="24"/>
        </w:rPr>
      </w:pPr>
      <w:bookmarkStart w:id="28" w:name="_Toc508302056"/>
      <w:bookmarkStart w:id="29" w:name="_Toc508648603"/>
      <w:bookmarkStart w:id="30" w:name="_Toc509795979"/>
      <w:r>
        <w:rPr>
          <w:rFonts w:ascii="Arial" w:eastAsia="SimSun" w:hAnsi="Arial" w:cs="Tahoma"/>
          <w:szCs w:val="24"/>
        </w:rPr>
        <w:t>5.1. Documentos</w:t>
      </w:r>
      <w:bookmarkEnd w:id="28"/>
      <w:bookmarkEnd w:id="29"/>
      <w:bookmarkEnd w:id="30"/>
      <w:r>
        <w:rPr>
          <w:rFonts w:ascii="Arial" w:eastAsia="SimSun" w:hAnsi="Arial" w:cs="Tahoma"/>
          <w:szCs w:val="24"/>
        </w:rPr>
        <w:t xml:space="preserve"> </w:t>
      </w:r>
    </w:p>
    <w:p w:rsidR="00867BBE" w:rsidRDefault="00867BBE" w:rsidP="00867BBE">
      <w:pPr>
        <w:spacing w:before="240"/>
        <w:rPr>
          <w:sz w:val="24"/>
          <w:szCs w:val="24"/>
        </w:rPr>
      </w:pPr>
      <w:r>
        <w:rPr>
          <w:sz w:val="24"/>
          <w:szCs w:val="24"/>
        </w:rPr>
        <w:t xml:space="preserve"> </w:t>
      </w:r>
      <w:r>
        <w:rPr>
          <w:sz w:val="24"/>
          <w:szCs w:val="24"/>
        </w:rPr>
        <w:tab/>
      </w:r>
      <w:r>
        <w:rPr>
          <w:sz w:val="24"/>
          <w:szCs w:val="24"/>
        </w:rPr>
        <w:tab/>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Pr>
          <w:rStyle w:val="Forte"/>
          <w:rFonts w:ascii="Arial" w:hAnsi="Arial"/>
          <w:sz w:val="24"/>
          <w:szCs w:val="24"/>
        </w:rPr>
        <w:t>Guia de Comitê de TIC do SISP (versão 2.0 – 2016).</w:t>
      </w:r>
      <w:r>
        <w:rPr>
          <w:rFonts w:ascii="Arial" w:hAnsi="Arial"/>
          <w:b w:val="0"/>
          <w:bCs w:val="0"/>
          <w:sz w:val="24"/>
          <w:szCs w:val="24"/>
        </w:rPr>
        <w:t xml:space="preserve"> </w:t>
      </w:r>
    </w:p>
    <w:p w:rsidR="00A91E9E" w:rsidRDefault="00A91E9E" w:rsidP="00A91E9E">
      <w:pPr>
        <w:pStyle w:val="Corpodetexto"/>
        <w:spacing w:before="170"/>
        <w:ind w:left="1778" w:hanging="360"/>
        <w:jc w:val="left"/>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Guia d</w:t>
      </w:r>
      <w:r w:rsidR="00154C33">
        <w:rPr>
          <w:rFonts w:ascii="Arial" w:hAnsi="Arial"/>
          <w:b w:val="0"/>
          <w:bCs w:val="0"/>
          <w:sz w:val="24"/>
          <w:szCs w:val="24"/>
        </w:rPr>
        <w:t>o</w:t>
      </w:r>
      <w:r>
        <w:rPr>
          <w:rFonts w:ascii="Arial" w:hAnsi="Arial"/>
          <w:b w:val="0"/>
          <w:bCs w:val="0"/>
          <w:sz w:val="24"/>
          <w:szCs w:val="24"/>
        </w:rPr>
        <w:t xml:space="preserve"> PDTI</w:t>
      </w:r>
      <w:r w:rsidR="00154C33">
        <w:rPr>
          <w:rFonts w:ascii="Arial" w:hAnsi="Arial"/>
          <w:b w:val="0"/>
          <w:bCs w:val="0"/>
          <w:sz w:val="24"/>
          <w:szCs w:val="24"/>
        </w:rPr>
        <w:t>C</w:t>
      </w:r>
      <w:r>
        <w:rPr>
          <w:rFonts w:ascii="Arial" w:hAnsi="Arial"/>
          <w:b w:val="0"/>
          <w:bCs w:val="0"/>
          <w:sz w:val="24"/>
          <w:szCs w:val="24"/>
        </w:rPr>
        <w:t xml:space="preserve"> do S</w:t>
      </w:r>
      <w:r w:rsidRPr="003F6515">
        <w:rPr>
          <w:rFonts w:ascii="Arial" w:hAnsi="Arial"/>
          <w:b w:val="0"/>
          <w:bCs w:val="0"/>
          <w:sz w:val="24"/>
          <w:szCs w:val="24"/>
        </w:rPr>
        <w:t xml:space="preserve">ISP </w:t>
      </w:r>
      <w:r>
        <w:rPr>
          <w:rFonts w:ascii="Arial" w:hAnsi="Arial"/>
          <w:b w:val="0"/>
          <w:bCs w:val="0"/>
          <w:sz w:val="24"/>
          <w:szCs w:val="24"/>
        </w:rPr>
        <w:t xml:space="preserve">(Versão </w:t>
      </w:r>
      <w:r w:rsidRPr="003F6515">
        <w:rPr>
          <w:rFonts w:ascii="Arial" w:hAnsi="Arial"/>
          <w:b w:val="0"/>
          <w:bCs w:val="0"/>
          <w:sz w:val="24"/>
          <w:szCs w:val="24"/>
        </w:rPr>
        <w:t>2.0</w:t>
      </w:r>
      <w:r>
        <w:rPr>
          <w:rFonts w:ascii="Arial" w:hAnsi="Arial"/>
          <w:b w:val="0"/>
          <w:bCs w:val="0"/>
          <w:sz w:val="24"/>
          <w:szCs w:val="24"/>
        </w:rPr>
        <w:t xml:space="preserve"> </w:t>
      </w:r>
      <w:r w:rsidRPr="003F6515">
        <w:rPr>
          <w:rFonts w:ascii="Arial" w:hAnsi="Arial"/>
          <w:b w:val="0"/>
          <w:bCs w:val="0"/>
          <w:sz w:val="24"/>
          <w:szCs w:val="24"/>
        </w:rPr>
        <w:t>Beta</w:t>
      </w:r>
      <w:r>
        <w:rPr>
          <w:rFonts w:ascii="Arial" w:hAnsi="Arial"/>
          <w:b w:val="0"/>
          <w:bCs w:val="0"/>
          <w:sz w:val="24"/>
          <w:szCs w:val="24"/>
        </w:rPr>
        <w:t xml:space="preserve"> – 2015).</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Guia de </w:t>
      </w:r>
      <w:r w:rsidRPr="00D65AD7">
        <w:rPr>
          <w:rFonts w:ascii="Arial" w:hAnsi="Arial"/>
          <w:b w:val="0"/>
          <w:bCs w:val="0"/>
          <w:sz w:val="24"/>
          <w:szCs w:val="24"/>
        </w:rPr>
        <w:t xml:space="preserve">Gerenciamento de Projetos do SISP (Versão </w:t>
      </w:r>
      <w:r>
        <w:rPr>
          <w:rFonts w:ascii="Arial" w:hAnsi="Arial"/>
          <w:b w:val="0"/>
          <w:bCs w:val="0"/>
          <w:sz w:val="24"/>
          <w:szCs w:val="24"/>
        </w:rPr>
        <w:t xml:space="preserve">1.0 </w:t>
      </w:r>
      <w:r w:rsidRPr="00D65AD7">
        <w:rPr>
          <w:rFonts w:ascii="Arial" w:hAnsi="Arial"/>
          <w:b w:val="0"/>
          <w:bCs w:val="0"/>
          <w:sz w:val="24"/>
          <w:szCs w:val="24"/>
        </w:rPr>
        <w:t>MGP-SISP</w:t>
      </w:r>
      <w:r>
        <w:rPr>
          <w:rFonts w:ascii="Arial" w:hAnsi="Arial"/>
          <w:b w:val="0"/>
          <w:bCs w:val="0"/>
          <w:sz w:val="24"/>
          <w:szCs w:val="24"/>
        </w:rPr>
        <w:t xml:space="preserve"> – 2011).</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lastRenderedPageBreak/>
        <w:t xml:space="preserve">- </w:t>
      </w:r>
      <w:r>
        <w:rPr>
          <w:rFonts w:ascii="Arial" w:hAnsi="Arial"/>
          <w:b w:val="0"/>
          <w:bCs w:val="0"/>
          <w:sz w:val="24"/>
          <w:szCs w:val="24"/>
        </w:rPr>
        <w:tab/>
        <w:t xml:space="preserve">Guia de </w:t>
      </w:r>
      <w:r w:rsidRPr="00046F7C">
        <w:rPr>
          <w:rFonts w:ascii="Arial" w:hAnsi="Arial"/>
          <w:b w:val="0"/>
          <w:bCs w:val="0"/>
          <w:sz w:val="24"/>
          <w:szCs w:val="24"/>
        </w:rPr>
        <w:t>Meto</w:t>
      </w:r>
      <w:r>
        <w:rPr>
          <w:rFonts w:ascii="Arial" w:hAnsi="Arial"/>
          <w:b w:val="0"/>
          <w:bCs w:val="0"/>
          <w:sz w:val="24"/>
          <w:szCs w:val="24"/>
        </w:rPr>
        <w:t>do</w:t>
      </w:r>
      <w:r w:rsidRPr="00046F7C">
        <w:rPr>
          <w:rFonts w:ascii="Arial" w:hAnsi="Arial"/>
          <w:b w:val="0"/>
          <w:bCs w:val="0"/>
          <w:sz w:val="24"/>
          <w:szCs w:val="24"/>
        </w:rPr>
        <w:t>logia de Gerenciamento de Portfólio de Projetos</w:t>
      </w:r>
      <w:r>
        <w:rPr>
          <w:rFonts w:ascii="Arial" w:hAnsi="Arial"/>
          <w:b w:val="0"/>
          <w:bCs w:val="0"/>
          <w:sz w:val="24"/>
          <w:szCs w:val="24"/>
        </w:rPr>
        <w:t xml:space="preserve"> </w:t>
      </w:r>
      <w:r w:rsidRPr="00D65AD7">
        <w:rPr>
          <w:rFonts w:ascii="Arial" w:hAnsi="Arial"/>
          <w:b w:val="0"/>
          <w:bCs w:val="0"/>
          <w:sz w:val="24"/>
          <w:szCs w:val="24"/>
        </w:rPr>
        <w:t xml:space="preserve">do SISP (Versão </w:t>
      </w:r>
      <w:r>
        <w:rPr>
          <w:rFonts w:ascii="Arial" w:hAnsi="Arial"/>
          <w:b w:val="0"/>
          <w:bCs w:val="0"/>
          <w:sz w:val="24"/>
          <w:szCs w:val="24"/>
        </w:rPr>
        <w:t xml:space="preserve">1.0 </w:t>
      </w:r>
      <w:r w:rsidRPr="00D65AD7">
        <w:rPr>
          <w:rFonts w:ascii="Arial" w:hAnsi="Arial"/>
          <w:b w:val="0"/>
          <w:bCs w:val="0"/>
          <w:sz w:val="24"/>
          <w:szCs w:val="24"/>
        </w:rPr>
        <w:t>MG</w:t>
      </w:r>
      <w:r>
        <w:rPr>
          <w:rFonts w:ascii="Arial" w:hAnsi="Arial"/>
          <w:b w:val="0"/>
          <w:bCs w:val="0"/>
          <w:sz w:val="24"/>
          <w:szCs w:val="24"/>
        </w:rPr>
        <w:t>P</w:t>
      </w:r>
      <w:r w:rsidRPr="00D65AD7">
        <w:rPr>
          <w:rFonts w:ascii="Arial" w:hAnsi="Arial"/>
          <w:b w:val="0"/>
          <w:bCs w:val="0"/>
          <w:sz w:val="24"/>
          <w:szCs w:val="24"/>
        </w:rPr>
        <w:t>P-SISP</w:t>
      </w:r>
      <w:r>
        <w:rPr>
          <w:rFonts w:ascii="Arial" w:hAnsi="Arial"/>
          <w:b w:val="0"/>
          <w:bCs w:val="0"/>
          <w:sz w:val="24"/>
          <w:szCs w:val="24"/>
        </w:rPr>
        <w:t xml:space="preserve"> – 2013).</w:t>
      </w:r>
    </w:p>
    <w:p w:rsidR="00A91E9E" w:rsidRDefault="00A91E9E"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t xml:space="preserve">Guia de </w:t>
      </w:r>
      <w:r w:rsidRPr="00B07A1C">
        <w:rPr>
          <w:rFonts w:ascii="Arial" w:hAnsi="Arial"/>
          <w:b w:val="0"/>
          <w:bCs w:val="0"/>
          <w:sz w:val="24"/>
          <w:szCs w:val="24"/>
        </w:rPr>
        <w:t xml:space="preserve">Processo de Software </w:t>
      </w:r>
      <w:r>
        <w:rPr>
          <w:rFonts w:ascii="Arial" w:hAnsi="Arial"/>
          <w:b w:val="0"/>
          <w:bCs w:val="0"/>
          <w:sz w:val="24"/>
          <w:szCs w:val="24"/>
        </w:rPr>
        <w:t>do SISP (Versão 1.0 PSW-SISP 2012).</w:t>
      </w:r>
    </w:p>
    <w:p w:rsidR="00DC5888" w:rsidRPr="00371405" w:rsidRDefault="00970800" w:rsidP="00371405">
      <w:pPr>
        <w:pStyle w:val="Corpodetexto"/>
        <w:spacing w:before="170"/>
        <w:ind w:left="1778" w:hanging="360"/>
        <w:jc w:val="left"/>
        <w:rPr>
          <w:rFonts w:ascii="Arial" w:hAnsi="Arial"/>
          <w:b w:val="0"/>
          <w:bCs w:val="0"/>
          <w:sz w:val="24"/>
          <w:szCs w:val="24"/>
        </w:rPr>
      </w:pPr>
      <w:r>
        <w:rPr>
          <w:rFonts w:ascii="Arial" w:hAnsi="Arial"/>
          <w:b w:val="0"/>
          <w:bCs w:val="0"/>
          <w:sz w:val="24"/>
          <w:szCs w:val="24"/>
        </w:rPr>
        <w:t xml:space="preserve">- </w:t>
      </w:r>
      <w:r w:rsidR="00371405">
        <w:rPr>
          <w:rFonts w:ascii="Arial" w:hAnsi="Arial"/>
          <w:b w:val="0"/>
          <w:bCs w:val="0"/>
          <w:sz w:val="24"/>
          <w:szCs w:val="24"/>
        </w:rPr>
        <w:t xml:space="preserve">   </w:t>
      </w:r>
      <w:r w:rsidRPr="00371405">
        <w:rPr>
          <w:rFonts w:ascii="Arial" w:hAnsi="Arial"/>
          <w:b w:val="0"/>
          <w:bCs w:val="0"/>
          <w:sz w:val="24"/>
          <w:szCs w:val="24"/>
        </w:rPr>
        <w:t xml:space="preserve">Guia de Governança de Tecnologia da Informação e Comunicação (GovTIC) do SISP </w:t>
      </w:r>
      <w:r>
        <w:rPr>
          <w:rFonts w:ascii="Arial" w:hAnsi="Arial"/>
          <w:b w:val="0"/>
          <w:bCs w:val="0"/>
          <w:sz w:val="24"/>
          <w:szCs w:val="24"/>
        </w:rPr>
        <w:t xml:space="preserve">(Versão 2.0 </w:t>
      </w:r>
      <w:r w:rsidR="00371405">
        <w:rPr>
          <w:rFonts w:ascii="Arial" w:hAnsi="Arial"/>
          <w:b w:val="0"/>
          <w:bCs w:val="0"/>
          <w:sz w:val="24"/>
          <w:szCs w:val="24"/>
        </w:rPr>
        <w:t xml:space="preserve">- </w:t>
      </w:r>
      <w:r>
        <w:rPr>
          <w:rFonts w:ascii="Arial" w:hAnsi="Arial"/>
          <w:b w:val="0"/>
          <w:bCs w:val="0"/>
          <w:sz w:val="24"/>
          <w:szCs w:val="24"/>
        </w:rPr>
        <w:t>2017).</w:t>
      </w:r>
    </w:p>
    <w:sectPr w:rsidR="00DC5888" w:rsidRPr="00371405" w:rsidSect="00A15F91">
      <w:footerReference w:type="default" r:id="rId24"/>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B3B" w:rsidRDefault="00846B3B">
      <w:pPr>
        <w:spacing w:before="0" w:after="0"/>
      </w:pPr>
      <w:r>
        <w:separator/>
      </w:r>
    </w:p>
  </w:endnote>
  <w:endnote w:type="continuationSeparator" w:id="0">
    <w:p w:rsidR="00846B3B" w:rsidRDefault="00846B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F72" w:rsidRPr="007714CE" w:rsidRDefault="007238AF">
    <w:pPr>
      <w:pStyle w:val="Rodap"/>
      <w:jc w:val="right"/>
      <w:rPr>
        <w:rFonts w:cs="Arial"/>
      </w:rPr>
    </w:pPr>
    <w:r w:rsidRPr="007714CE">
      <w:rPr>
        <w:rFonts w:cs="Arial"/>
      </w:rPr>
      <w:fldChar w:fldCharType="begin"/>
    </w:r>
    <w:r w:rsidRPr="007714CE">
      <w:rPr>
        <w:rFonts w:cs="Arial"/>
      </w:rPr>
      <w:instrText>PAGE   \* MERGEFORMAT</w:instrText>
    </w:r>
    <w:r w:rsidRPr="007714CE">
      <w:rPr>
        <w:rFonts w:cs="Arial"/>
      </w:rPr>
      <w:fldChar w:fldCharType="separate"/>
    </w:r>
    <w:r w:rsidR="00BC3B6A">
      <w:rPr>
        <w:rFonts w:cs="Arial"/>
        <w:noProof/>
      </w:rPr>
      <w:t>14</w:t>
    </w:r>
    <w:r w:rsidRPr="007714CE">
      <w:rPr>
        <w:rFonts w:cs="Arial"/>
        <w:noProof/>
      </w:rPr>
      <w:fldChar w:fldCharType="end"/>
    </w:r>
  </w:p>
  <w:p w:rsidR="001942C7" w:rsidRPr="001A459B" w:rsidRDefault="001942C7"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B3B" w:rsidRDefault="00846B3B">
      <w:pPr>
        <w:spacing w:before="0" w:after="0"/>
      </w:pPr>
      <w:r>
        <w:separator/>
      </w:r>
    </w:p>
  </w:footnote>
  <w:footnote w:type="continuationSeparator" w:id="0">
    <w:p w:rsidR="00846B3B" w:rsidRDefault="00846B3B">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A47" w:rsidRDefault="00C41A47"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CA1E05" w:rsidRPr="00C41A47" w:rsidRDefault="00CA1E05" w:rsidP="00C41A4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00113083"/>
    <w:multiLevelType w:val="multilevel"/>
    <w:tmpl w:val="A6F205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F147E98"/>
    <w:multiLevelType w:val="multilevel"/>
    <w:tmpl w:val="DEBC61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7342735"/>
    <w:multiLevelType w:val="multilevel"/>
    <w:tmpl w:val="907C4F1E"/>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5">
    <w:nsid w:val="44250F1B"/>
    <w:multiLevelType w:val="hybridMultilevel"/>
    <w:tmpl w:val="84D0C766"/>
    <w:lvl w:ilvl="0" w:tplc="0416000F">
      <w:start w:val="1"/>
      <w:numFmt w:val="decimal"/>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45033DF3"/>
    <w:multiLevelType w:val="multilevel"/>
    <w:tmpl w:val="B9743E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5111C1E"/>
    <w:multiLevelType w:val="multilevel"/>
    <w:tmpl w:val="A392C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A755A75"/>
    <w:multiLevelType w:val="multilevel"/>
    <w:tmpl w:val="269452EA"/>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9">
    <w:nsid w:val="6DE41699"/>
    <w:multiLevelType w:val="multilevel"/>
    <w:tmpl w:val="322ADF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DAE4435"/>
    <w:multiLevelType w:val="multilevel"/>
    <w:tmpl w:val="E37A6F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0"/>
  </w:num>
  <w:num w:numId="17">
    <w:abstractNumId w:val="15"/>
  </w:num>
  <w:num w:numId="18">
    <w:abstractNumId w:val="13"/>
  </w:num>
  <w:num w:numId="19">
    <w:abstractNumId w:val="12"/>
  </w:num>
  <w:num w:numId="20">
    <w:abstractNumId w:val="17"/>
  </w:num>
  <w:num w:numId="21">
    <w:abstractNumId w:val="14"/>
  </w:num>
  <w:num w:numId="22">
    <w:abstractNumId w:val="18"/>
  </w:num>
  <w:num w:numId="23">
    <w:abstractNumId w:val="16"/>
  </w:num>
  <w:num w:numId="24">
    <w:abstractNumId w:val="20"/>
  </w:num>
  <w:num w:numId="25">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isplayBackgroundShape/>
  <w:activeWritingStyle w:appName="MSWord" w:lang="pt-BR" w:vendorID="64" w:dllVersion="6" w:nlCheck="1" w:checkStyle="0"/>
  <w:activeWritingStyle w:appName="MSWord" w:lang="pt-BR" w:vendorID="64" w:dllVersion="0" w:nlCheck="1" w:checkStyle="0"/>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E75"/>
    <w:rsid w:val="00035DA0"/>
    <w:rsid w:val="00036EB5"/>
    <w:rsid w:val="00042DCF"/>
    <w:rsid w:val="000475C9"/>
    <w:rsid w:val="00047BFC"/>
    <w:rsid w:val="0005094A"/>
    <w:rsid w:val="00061786"/>
    <w:rsid w:val="00063454"/>
    <w:rsid w:val="0007180C"/>
    <w:rsid w:val="000773C3"/>
    <w:rsid w:val="00081F0F"/>
    <w:rsid w:val="000940D1"/>
    <w:rsid w:val="000B010A"/>
    <w:rsid w:val="000B51AB"/>
    <w:rsid w:val="000C5F24"/>
    <w:rsid w:val="000C6500"/>
    <w:rsid w:val="000D284F"/>
    <w:rsid w:val="000E2E07"/>
    <w:rsid w:val="000F1707"/>
    <w:rsid w:val="000F19B6"/>
    <w:rsid w:val="000F66A7"/>
    <w:rsid w:val="00104067"/>
    <w:rsid w:val="00106B59"/>
    <w:rsid w:val="0011345D"/>
    <w:rsid w:val="00121699"/>
    <w:rsid w:val="00127CE5"/>
    <w:rsid w:val="001420E7"/>
    <w:rsid w:val="00145F8F"/>
    <w:rsid w:val="00154C33"/>
    <w:rsid w:val="001637DA"/>
    <w:rsid w:val="00167C7A"/>
    <w:rsid w:val="00172FD9"/>
    <w:rsid w:val="00174F49"/>
    <w:rsid w:val="001755CE"/>
    <w:rsid w:val="0017607D"/>
    <w:rsid w:val="00180960"/>
    <w:rsid w:val="001872E6"/>
    <w:rsid w:val="00187E06"/>
    <w:rsid w:val="001942C7"/>
    <w:rsid w:val="001A1017"/>
    <w:rsid w:val="001A4528"/>
    <w:rsid w:val="001A459B"/>
    <w:rsid w:val="001B093C"/>
    <w:rsid w:val="001C3D62"/>
    <w:rsid w:val="001C4B64"/>
    <w:rsid w:val="001C5314"/>
    <w:rsid w:val="001D0FFB"/>
    <w:rsid w:val="001D13D7"/>
    <w:rsid w:val="001D726D"/>
    <w:rsid w:val="001F3582"/>
    <w:rsid w:val="001F5F7A"/>
    <w:rsid w:val="002018B5"/>
    <w:rsid w:val="00213718"/>
    <w:rsid w:val="002166E2"/>
    <w:rsid w:val="00217114"/>
    <w:rsid w:val="00220B7E"/>
    <w:rsid w:val="002231B9"/>
    <w:rsid w:val="002233E1"/>
    <w:rsid w:val="0022683A"/>
    <w:rsid w:val="00226965"/>
    <w:rsid w:val="00231DBE"/>
    <w:rsid w:val="0024460F"/>
    <w:rsid w:val="002514E1"/>
    <w:rsid w:val="00254A32"/>
    <w:rsid w:val="00256E6F"/>
    <w:rsid w:val="00262AA0"/>
    <w:rsid w:val="0026506B"/>
    <w:rsid w:val="00265C4E"/>
    <w:rsid w:val="00274D55"/>
    <w:rsid w:val="0029115B"/>
    <w:rsid w:val="00294778"/>
    <w:rsid w:val="0029564A"/>
    <w:rsid w:val="002967FF"/>
    <w:rsid w:val="002A63CE"/>
    <w:rsid w:val="002A76A4"/>
    <w:rsid w:val="002A7FB9"/>
    <w:rsid w:val="002B1695"/>
    <w:rsid w:val="002B5B13"/>
    <w:rsid w:val="002C249B"/>
    <w:rsid w:val="002D0181"/>
    <w:rsid w:val="002D0E0C"/>
    <w:rsid w:val="002D211C"/>
    <w:rsid w:val="002D747F"/>
    <w:rsid w:val="002E7B31"/>
    <w:rsid w:val="002F2DC3"/>
    <w:rsid w:val="00300CF4"/>
    <w:rsid w:val="00310031"/>
    <w:rsid w:val="00311A20"/>
    <w:rsid w:val="003124F8"/>
    <w:rsid w:val="00313505"/>
    <w:rsid w:val="003215F0"/>
    <w:rsid w:val="00330366"/>
    <w:rsid w:val="0033367E"/>
    <w:rsid w:val="003351E2"/>
    <w:rsid w:val="00340B7B"/>
    <w:rsid w:val="00345ADD"/>
    <w:rsid w:val="0035144E"/>
    <w:rsid w:val="0035536F"/>
    <w:rsid w:val="00362E36"/>
    <w:rsid w:val="003713A3"/>
    <w:rsid w:val="00371405"/>
    <w:rsid w:val="0037173B"/>
    <w:rsid w:val="00375FE1"/>
    <w:rsid w:val="00380A9C"/>
    <w:rsid w:val="00390C13"/>
    <w:rsid w:val="0039233C"/>
    <w:rsid w:val="003948AD"/>
    <w:rsid w:val="00397813"/>
    <w:rsid w:val="003A1AFD"/>
    <w:rsid w:val="003B1767"/>
    <w:rsid w:val="003B5B7D"/>
    <w:rsid w:val="003B6838"/>
    <w:rsid w:val="003C040D"/>
    <w:rsid w:val="003C2AA4"/>
    <w:rsid w:val="003C464B"/>
    <w:rsid w:val="003D12BB"/>
    <w:rsid w:val="003D2E45"/>
    <w:rsid w:val="003E01C9"/>
    <w:rsid w:val="003F32BF"/>
    <w:rsid w:val="003F7CBB"/>
    <w:rsid w:val="00401C94"/>
    <w:rsid w:val="00411F4D"/>
    <w:rsid w:val="004316DC"/>
    <w:rsid w:val="004331E9"/>
    <w:rsid w:val="00443222"/>
    <w:rsid w:val="0045271F"/>
    <w:rsid w:val="00457257"/>
    <w:rsid w:val="00457DE8"/>
    <w:rsid w:val="004632D7"/>
    <w:rsid w:val="004637B2"/>
    <w:rsid w:val="00464BFD"/>
    <w:rsid w:val="00464D3F"/>
    <w:rsid w:val="0047278E"/>
    <w:rsid w:val="0047331F"/>
    <w:rsid w:val="004738A0"/>
    <w:rsid w:val="004767E6"/>
    <w:rsid w:val="004834C9"/>
    <w:rsid w:val="00492F72"/>
    <w:rsid w:val="0049783A"/>
    <w:rsid w:val="004A63A6"/>
    <w:rsid w:val="004B047A"/>
    <w:rsid w:val="004B48A0"/>
    <w:rsid w:val="004C0B8F"/>
    <w:rsid w:val="004C2009"/>
    <w:rsid w:val="004C42C1"/>
    <w:rsid w:val="004C71BD"/>
    <w:rsid w:val="004C7583"/>
    <w:rsid w:val="004C7984"/>
    <w:rsid w:val="004D15DD"/>
    <w:rsid w:val="004D2ECA"/>
    <w:rsid w:val="004D3A8C"/>
    <w:rsid w:val="004D47D8"/>
    <w:rsid w:val="004E35AC"/>
    <w:rsid w:val="004E4372"/>
    <w:rsid w:val="004F3B7B"/>
    <w:rsid w:val="0050270F"/>
    <w:rsid w:val="005059C9"/>
    <w:rsid w:val="0052472C"/>
    <w:rsid w:val="00526F67"/>
    <w:rsid w:val="00535106"/>
    <w:rsid w:val="0053662E"/>
    <w:rsid w:val="00537572"/>
    <w:rsid w:val="0054271F"/>
    <w:rsid w:val="00545202"/>
    <w:rsid w:val="00555861"/>
    <w:rsid w:val="00557008"/>
    <w:rsid w:val="00557316"/>
    <w:rsid w:val="00572AA7"/>
    <w:rsid w:val="00581CF0"/>
    <w:rsid w:val="005842E1"/>
    <w:rsid w:val="005872D0"/>
    <w:rsid w:val="0059040E"/>
    <w:rsid w:val="00590ED7"/>
    <w:rsid w:val="005935A6"/>
    <w:rsid w:val="00594B27"/>
    <w:rsid w:val="00595A59"/>
    <w:rsid w:val="005A0F4E"/>
    <w:rsid w:val="005A4909"/>
    <w:rsid w:val="005A502F"/>
    <w:rsid w:val="005A6A69"/>
    <w:rsid w:val="005B5F2C"/>
    <w:rsid w:val="005D4208"/>
    <w:rsid w:val="005D4D93"/>
    <w:rsid w:val="005D58D0"/>
    <w:rsid w:val="005E5046"/>
    <w:rsid w:val="005F5F84"/>
    <w:rsid w:val="0060678C"/>
    <w:rsid w:val="00615CC5"/>
    <w:rsid w:val="00615F1C"/>
    <w:rsid w:val="006171B2"/>
    <w:rsid w:val="0061797E"/>
    <w:rsid w:val="00640A35"/>
    <w:rsid w:val="00642302"/>
    <w:rsid w:val="006443D1"/>
    <w:rsid w:val="006505E2"/>
    <w:rsid w:val="00654DE6"/>
    <w:rsid w:val="00663898"/>
    <w:rsid w:val="00666144"/>
    <w:rsid w:val="00672AF2"/>
    <w:rsid w:val="00697E5E"/>
    <w:rsid w:val="006A416F"/>
    <w:rsid w:val="006A4172"/>
    <w:rsid w:val="006C0EB3"/>
    <w:rsid w:val="006D00FA"/>
    <w:rsid w:val="006D1723"/>
    <w:rsid w:val="006D3C32"/>
    <w:rsid w:val="006E1A20"/>
    <w:rsid w:val="006F233B"/>
    <w:rsid w:val="007002D8"/>
    <w:rsid w:val="0070625F"/>
    <w:rsid w:val="00710770"/>
    <w:rsid w:val="0071082A"/>
    <w:rsid w:val="00710B5C"/>
    <w:rsid w:val="007238AF"/>
    <w:rsid w:val="007243A5"/>
    <w:rsid w:val="0074136D"/>
    <w:rsid w:val="00741AA8"/>
    <w:rsid w:val="0074322A"/>
    <w:rsid w:val="00762359"/>
    <w:rsid w:val="0077059C"/>
    <w:rsid w:val="007714CE"/>
    <w:rsid w:val="00772F7D"/>
    <w:rsid w:val="00775D5D"/>
    <w:rsid w:val="007926D4"/>
    <w:rsid w:val="00794157"/>
    <w:rsid w:val="0079581F"/>
    <w:rsid w:val="007C060B"/>
    <w:rsid w:val="007C1672"/>
    <w:rsid w:val="007C7DAB"/>
    <w:rsid w:val="007D0379"/>
    <w:rsid w:val="007E70FE"/>
    <w:rsid w:val="007F51EF"/>
    <w:rsid w:val="00810406"/>
    <w:rsid w:val="00823657"/>
    <w:rsid w:val="00824585"/>
    <w:rsid w:val="00830985"/>
    <w:rsid w:val="00842821"/>
    <w:rsid w:val="00845770"/>
    <w:rsid w:val="00846B3B"/>
    <w:rsid w:val="00854DDD"/>
    <w:rsid w:val="00856732"/>
    <w:rsid w:val="00860DF8"/>
    <w:rsid w:val="00867BBE"/>
    <w:rsid w:val="008730EB"/>
    <w:rsid w:val="00896970"/>
    <w:rsid w:val="008A356E"/>
    <w:rsid w:val="008A549C"/>
    <w:rsid w:val="008A5501"/>
    <w:rsid w:val="008C5232"/>
    <w:rsid w:val="008C6200"/>
    <w:rsid w:val="008D5FE2"/>
    <w:rsid w:val="008E0C59"/>
    <w:rsid w:val="008E1508"/>
    <w:rsid w:val="008F2185"/>
    <w:rsid w:val="00900BC1"/>
    <w:rsid w:val="00902C7F"/>
    <w:rsid w:val="00905D03"/>
    <w:rsid w:val="0091239A"/>
    <w:rsid w:val="009163E5"/>
    <w:rsid w:val="00916CE5"/>
    <w:rsid w:val="00925F3C"/>
    <w:rsid w:val="0093685E"/>
    <w:rsid w:val="00940623"/>
    <w:rsid w:val="00956AE6"/>
    <w:rsid w:val="009624F0"/>
    <w:rsid w:val="00964E3B"/>
    <w:rsid w:val="00965142"/>
    <w:rsid w:val="00970800"/>
    <w:rsid w:val="00972570"/>
    <w:rsid w:val="0097681E"/>
    <w:rsid w:val="00983ED5"/>
    <w:rsid w:val="00991E75"/>
    <w:rsid w:val="009A75C0"/>
    <w:rsid w:val="009B2CF2"/>
    <w:rsid w:val="009C15F5"/>
    <w:rsid w:val="009D0B25"/>
    <w:rsid w:val="009D0C8D"/>
    <w:rsid w:val="009D2BAE"/>
    <w:rsid w:val="009E072D"/>
    <w:rsid w:val="009E07DE"/>
    <w:rsid w:val="009E3614"/>
    <w:rsid w:val="009E36EE"/>
    <w:rsid w:val="009F3C3A"/>
    <w:rsid w:val="00A0029B"/>
    <w:rsid w:val="00A04EE5"/>
    <w:rsid w:val="00A06B8D"/>
    <w:rsid w:val="00A15F91"/>
    <w:rsid w:val="00A17708"/>
    <w:rsid w:val="00A2402F"/>
    <w:rsid w:val="00A255EF"/>
    <w:rsid w:val="00A3091C"/>
    <w:rsid w:val="00A35E67"/>
    <w:rsid w:val="00A371AF"/>
    <w:rsid w:val="00A40AD1"/>
    <w:rsid w:val="00A40D19"/>
    <w:rsid w:val="00A430FE"/>
    <w:rsid w:val="00A44508"/>
    <w:rsid w:val="00A44B75"/>
    <w:rsid w:val="00A534EC"/>
    <w:rsid w:val="00A60037"/>
    <w:rsid w:val="00A63744"/>
    <w:rsid w:val="00A64482"/>
    <w:rsid w:val="00A76AB6"/>
    <w:rsid w:val="00A82B2D"/>
    <w:rsid w:val="00A848D3"/>
    <w:rsid w:val="00A91E9E"/>
    <w:rsid w:val="00A9246C"/>
    <w:rsid w:val="00AA23D1"/>
    <w:rsid w:val="00AA6FE4"/>
    <w:rsid w:val="00AB08C1"/>
    <w:rsid w:val="00AC089B"/>
    <w:rsid w:val="00AC2D79"/>
    <w:rsid w:val="00AC36B2"/>
    <w:rsid w:val="00AC4D22"/>
    <w:rsid w:val="00AD18E3"/>
    <w:rsid w:val="00AD20F4"/>
    <w:rsid w:val="00AD4827"/>
    <w:rsid w:val="00AE5C4A"/>
    <w:rsid w:val="00AF11C3"/>
    <w:rsid w:val="00AF6071"/>
    <w:rsid w:val="00B00653"/>
    <w:rsid w:val="00B00CC7"/>
    <w:rsid w:val="00B06738"/>
    <w:rsid w:val="00B15506"/>
    <w:rsid w:val="00B159FA"/>
    <w:rsid w:val="00B34002"/>
    <w:rsid w:val="00B37257"/>
    <w:rsid w:val="00B374F4"/>
    <w:rsid w:val="00B408DF"/>
    <w:rsid w:val="00B4332E"/>
    <w:rsid w:val="00B463C8"/>
    <w:rsid w:val="00B61629"/>
    <w:rsid w:val="00B63761"/>
    <w:rsid w:val="00B81FF0"/>
    <w:rsid w:val="00B875A9"/>
    <w:rsid w:val="00B912BE"/>
    <w:rsid w:val="00B9292D"/>
    <w:rsid w:val="00BA0CCE"/>
    <w:rsid w:val="00BA222A"/>
    <w:rsid w:val="00BA279F"/>
    <w:rsid w:val="00BB1ADD"/>
    <w:rsid w:val="00BB2E8C"/>
    <w:rsid w:val="00BB6409"/>
    <w:rsid w:val="00BC1C17"/>
    <w:rsid w:val="00BC2692"/>
    <w:rsid w:val="00BC2E49"/>
    <w:rsid w:val="00BC3B6A"/>
    <w:rsid w:val="00BC41DB"/>
    <w:rsid w:val="00BD1472"/>
    <w:rsid w:val="00BE006B"/>
    <w:rsid w:val="00BF4905"/>
    <w:rsid w:val="00BF5A32"/>
    <w:rsid w:val="00C00E26"/>
    <w:rsid w:val="00C05D1A"/>
    <w:rsid w:val="00C075D9"/>
    <w:rsid w:val="00C21849"/>
    <w:rsid w:val="00C23D4A"/>
    <w:rsid w:val="00C3349A"/>
    <w:rsid w:val="00C41A47"/>
    <w:rsid w:val="00C4750F"/>
    <w:rsid w:val="00C47E8C"/>
    <w:rsid w:val="00C62C35"/>
    <w:rsid w:val="00C6534F"/>
    <w:rsid w:val="00C73956"/>
    <w:rsid w:val="00C805D7"/>
    <w:rsid w:val="00C90BBE"/>
    <w:rsid w:val="00C9474F"/>
    <w:rsid w:val="00C96211"/>
    <w:rsid w:val="00CA1E05"/>
    <w:rsid w:val="00CA57BF"/>
    <w:rsid w:val="00CB1936"/>
    <w:rsid w:val="00CC217A"/>
    <w:rsid w:val="00CD3079"/>
    <w:rsid w:val="00CD6183"/>
    <w:rsid w:val="00CE168A"/>
    <w:rsid w:val="00D02DBA"/>
    <w:rsid w:val="00D23648"/>
    <w:rsid w:val="00D31314"/>
    <w:rsid w:val="00D4014D"/>
    <w:rsid w:val="00D4107F"/>
    <w:rsid w:val="00D51CB1"/>
    <w:rsid w:val="00D51DC0"/>
    <w:rsid w:val="00D63084"/>
    <w:rsid w:val="00D65A61"/>
    <w:rsid w:val="00D67EED"/>
    <w:rsid w:val="00D67FB1"/>
    <w:rsid w:val="00D808DC"/>
    <w:rsid w:val="00D85885"/>
    <w:rsid w:val="00D879AA"/>
    <w:rsid w:val="00D91A16"/>
    <w:rsid w:val="00D96DD0"/>
    <w:rsid w:val="00D97B00"/>
    <w:rsid w:val="00DC5888"/>
    <w:rsid w:val="00DD3F47"/>
    <w:rsid w:val="00DD6D3E"/>
    <w:rsid w:val="00DE5AC3"/>
    <w:rsid w:val="00DE7351"/>
    <w:rsid w:val="00E063D1"/>
    <w:rsid w:val="00E10442"/>
    <w:rsid w:val="00E17502"/>
    <w:rsid w:val="00E31277"/>
    <w:rsid w:val="00E3574E"/>
    <w:rsid w:val="00E3700B"/>
    <w:rsid w:val="00E41F3B"/>
    <w:rsid w:val="00E42029"/>
    <w:rsid w:val="00E46424"/>
    <w:rsid w:val="00E47D7E"/>
    <w:rsid w:val="00E609F1"/>
    <w:rsid w:val="00E61AB6"/>
    <w:rsid w:val="00E73F6E"/>
    <w:rsid w:val="00E74995"/>
    <w:rsid w:val="00EA0050"/>
    <w:rsid w:val="00EA3AF9"/>
    <w:rsid w:val="00EB5150"/>
    <w:rsid w:val="00EB5609"/>
    <w:rsid w:val="00EC0473"/>
    <w:rsid w:val="00EC163F"/>
    <w:rsid w:val="00ED35E4"/>
    <w:rsid w:val="00ED412A"/>
    <w:rsid w:val="00ED4B27"/>
    <w:rsid w:val="00ED5E88"/>
    <w:rsid w:val="00EE0603"/>
    <w:rsid w:val="00EE6BF6"/>
    <w:rsid w:val="00EF6591"/>
    <w:rsid w:val="00F02BEB"/>
    <w:rsid w:val="00F14239"/>
    <w:rsid w:val="00F142FA"/>
    <w:rsid w:val="00F21DA3"/>
    <w:rsid w:val="00F31F54"/>
    <w:rsid w:val="00F36CC3"/>
    <w:rsid w:val="00F45D5E"/>
    <w:rsid w:val="00F50447"/>
    <w:rsid w:val="00F518D6"/>
    <w:rsid w:val="00F6092A"/>
    <w:rsid w:val="00F63321"/>
    <w:rsid w:val="00F827A2"/>
    <w:rsid w:val="00F85CE6"/>
    <w:rsid w:val="00F86B2F"/>
    <w:rsid w:val="00F9297F"/>
    <w:rsid w:val="00FA04C0"/>
    <w:rsid w:val="00FA313D"/>
    <w:rsid w:val="00FA447E"/>
    <w:rsid w:val="00FB7AA3"/>
    <w:rsid w:val="00FC1494"/>
    <w:rsid w:val="00FC37E3"/>
    <w:rsid w:val="00FC43CD"/>
    <w:rsid w:val="00FC51C3"/>
    <w:rsid w:val="00FD331C"/>
    <w:rsid w:val="00FE5056"/>
    <w:rsid w:val="00FF6DDC"/>
    <w:rsid w:val="00FF7C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60" w:after="60"/>
      <w:jc w:val="both"/>
    </w:pPr>
    <w:rPr>
      <w:rFonts w:ascii="Times" w:hAnsi="Times"/>
      <w:sz w:val="22"/>
      <w:lang w:eastAsia="ar-SA"/>
    </w:rPr>
  </w:style>
  <w:style w:type="paragraph" w:styleId="Ttulo1">
    <w:name w:val="heading 1"/>
    <w:basedOn w:val="Normal"/>
    <w:next w:val="Normal"/>
    <w:qFormat/>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pPr>
      <w:keepNext/>
      <w:spacing w:before="240"/>
      <w:outlineLvl w:val="1"/>
    </w:pPr>
    <w:rPr>
      <w:b/>
      <w:sz w:val="24"/>
    </w:rPr>
  </w:style>
  <w:style w:type="paragraph" w:styleId="Ttulo3">
    <w:name w:val="heading 3"/>
    <w:basedOn w:val="Normal"/>
    <w:next w:val="Normal"/>
    <w:qFormat/>
    <w:pPr>
      <w:keepNext/>
      <w:spacing w:before="240"/>
      <w:outlineLvl w:val="2"/>
    </w:pPr>
    <w:rPr>
      <w:rFonts w:ascii="Times New Roman" w:hAnsi="Times New Roman"/>
      <w:b/>
    </w:rPr>
  </w:style>
  <w:style w:type="paragraph" w:styleId="Ttulo4">
    <w:name w:val="heading 4"/>
    <w:basedOn w:val="Normal"/>
    <w:next w:val="Normal"/>
    <w:qFormat/>
    <w:pPr>
      <w:keepNext/>
      <w:spacing w:before="240"/>
      <w:outlineLvl w:val="3"/>
    </w:pPr>
    <w:rPr>
      <w:rFonts w:ascii="Times New Roman" w:hAnsi="Times New Roman"/>
    </w:rPr>
  </w:style>
  <w:style w:type="paragraph" w:styleId="Ttulo5">
    <w:name w:val="heading 5"/>
    <w:basedOn w:val="Normal"/>
    <w:next w:val="Normal"/>
    <w:qFormat/>
    <w:pPr>
      <w:spacing w:before="240"/>
      <w:outlineLvl w:val="4"/>
    </w:pPr>
    <w:rPr>
      <w:rFonts w:ascii="Arial" w:hAnsi="Arial"/>
    </w:rPr>
  </w:style>
  <w:style w:type="paragraph" w:styleId="Ttulo6">
    <w:name w:val="heading 6"/>
    <w:basedOn w:val="Normal"/>
    <w:next w:val="Normal"/>
    <w:qFormat/>
    <w:pPr>
      <w:spacing w:before="240"/>
      <w:outlineLvl w:val="5"/>
    </w:pPr>
    <w:rPr>
      <w:rFonts w:ascii="Arial" w:hAnsi="Arial"/>
    </w:rPr>
  </w:style>
  <w:style w:type="paragraph" w:styleId="Ttulo7">
    <w:name w:val="heading 7"/>
    <w:basedOn w:val="Normal"/>
    <w:next w:val="Normal"/>
    <w:qFormat/>
    <w:pPr>
      <w:spacing w:before="240"/>
      <w:outlineLvl w:val="6"/>
    </w:pPr>
    <w:rPr>
      <w:rFonts w:ascii="Arial" w:hAnsi="Arial"/>
    </w:rPr>
  </w:style>
  <w:style w:type="paragraph" w:styleId="Ttulo8">
    <w:name w:val="heading 8"/>
    <w:basedOn w:val="Normal"/>
    <w:next w:val="Normal"/>
    <w:qFormat/>
    <w:pPr>
      <w:spacing w:before="240"/>
      <w:outlineLvl w:val="7"/>
    </w:pPr>
    <w:rPr>
      <w:rFonts w:ascii="Arial" w:hAnsi="Arial"/>
      <w:sz w:val="20"/>
    </w:rPr>
  </w:style>
  <w:style w:type="paragraph" w:styleId="Ttulo9">
    <w:name w:val="heading 9"/>
    <w:basedOn w:val="Normal"/>
    <w:next w:val="Normal"/>
    <w:qFormat/>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8z0">
    <w:name w:val="WW8Num8z0"/>
    <w:rPr>
      <w:rFonts w:ascii="Symbol" w:hAnsi="Symbol"/>
    </w:rPr>
  </w:style>
  <w:style w:type="character" w:customStyle="1" w:styleId="WW8Num10z0">
    <w:name w:val="WW8Num10z0"/>
    <w:rPr>
      <w:rFonts w:ascii="Wingdings" w:hAnsi="Wingdings"/>
      <w:b w:val="0"/>
      <w:i w:val="0"/>
      <w:sz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Absatz-Standardschriftart">
    <w:name w:val="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Wingdings" w:hAnsi="Wingdings"/>
      <w:b w:val="0"/>
      <w:i w:val="0"/>
      <w:sz w:val="18"/>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b w:val="0"/>
      <w:i w:val="0"/>
      <w:color w:val="auto"/>
      <w:sz w:val="16"/>
    </w:rPr>
  </w:style>
  <w:style w:type="character" w:customStyle="1" w:styleId="WW8Num29z0">
    <w:name w:val="WW8Num29z0"/>
    <w:rPr>
      <w:rFonts w:ascii="Verdana" w:hAnsi="Verdana"/>
      <w:b/>
      <w:i w:val="0"/>
      <w:sz w:val="24"/>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emiHidden/>
  </w:style>
  <w:style w:type="character" w:styleId="Nmerodelinha">
    <w:name w:val="line number"/>
    <w:basedOn w:val="Fontepargpadro1"/>
    <w:semiHidden/>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customStyle="1" w:styleId="Smbolosdenumerao">
    <w:name w:val="Símbolos de numeração"/>
  </w:style>
  <w:style w:type="character" w:styleId="HiperlinkVisitado">
    <w:name w:val="FollowedHyperlink"/>
    <w:semiHidden/>
    <w:rPr>
      <w:color w:val="800000"/>
      <w:u w:val="single"/>
    </w:rPr>
  </w:style>
  <w:style w:type="character" w:customStyle="1" w:styleId="ListLabel1">
    <w:name w:val="ListLabel 1"/>
    <w:rPr>
      <w:rFonts w:cs="Times New Roman"/>
    </w:rPr>
  </w:style>
  <w:style w:type="character" w:customStyle="1" w:styleId="Marcas">
    <w:name w:val="Marcas"/>
    <w:rPr>
      <w:rFonts w:ascii="OpenSymbol" w:eastAsia="OpenSymbol" w:hAnsi="OpenSymbol" w:cs="OpenSymbol"/>
    </w:rPr>
  </w:style>
  <w:style w:type="character" w:styleId="nfase">
    <w:name w:val="Emphasis"/>
    <w:qFormat/>
    <w:rPr>
      <w:i/>
      <w:iCs/>
    </w:rPr>
  </w:style>
  <w:style w:type="character" w:customStyle="1" w:styleId="CorpodetextoCharChar">
    <w:name w:val="Corpo de texto Char Char"/>
    <w:rPr>
      <w:rFonts w:ascii="Arial" w:hAnsi="Arial"/>
      <w:sz w:val="24"/>
      <w:szCs w:val="24"/>
      <w:lang w:val="pt-BR" w:eastAsia="ar-SA" w:bidi="ar-SA"/>
    </w:rPr>
  </w:style>
  <w:style w:type="character" w:styleId="Forte">
    <w:name w:val="Strong"/>
    <w:qFormat/>
    <w:rPr>
      <w:b/>
      <w:bCs/>
    </w:rPr>
  </w:style>
  <w:style w:type="paragraph" w:customStyle="1" w:styleId="Captulo">
    <w:name w:val="Capítulo"/>
    <w:basedOn w:val="Normal"/>
    <w:next w:val="Corpodetexto"/>
    <w:pPr>
      <w:keepNext/>
      <w:spacing w:before="240" w:after="120"/>
    </w:pPr>
    <w:rPr>
      <w:rFonts w:ascii="Arial" w:eastAsia="SimSun" w:hAnsi="Arial" w:cs="Mangal"/>
      <w:sz w:val="28"/>
      <w:szCs w:val="28"/>
    </w:rPr>
  </w:style>
  <w:style w:type="paragraph" w:styleId="Corpodetexto">
    <w:name w:val="Body Text"/>
    <w:basedOn w:val="Normal"/>
    <w:semiHidden/>
    <w:pPr>
      <w:spacing w:before="0" w:after="0"/>
    </w:pPr>
    <w:rPr>
      <w:b/>
      <w:bCs/>
      <w:sz w:val="18"/>
    </w:rPr>
  </w:style>
  <w:style w:type="paragraph" w:styleId="Ttulo">
    <w:name w:val="Title"/>
    <w:basedOn w:val="Normal"/>
    <w:next w:val="Corpodetexto"/>
    <w:qFormat/>
    <w:pPr>
      <w:keepNext/>
      <w:spacing w:before="240" w:after="120"/>
    </w:pPr>
    <w:rPr>
      <w:rFonts w:ascii="Arial" w:eastAsia="SimSun" w:hAnsi="Arial" w:cs="Tahoma"/>
      <w:sz w:val="28"/>
      <w:szCs w:val="28"/>
    </w:rPr>
  </w:style>
  <w:style w:type="paragraph" w:styleId="Subttulo">
    <w:name w:val="Subtitle"/>
    <w:basedOn w:val="Ttulo"/>
    <w:next w:val="Corpodetexto"/>
    <w:qFormat/>
    <w:pPr>
      <w:jc w:val="center"/>
    </w:pPr>
    <w:rPr>
      <w:i/>
      <w:iCs/>
    </w:rPr>
  </w:style>
  <w:style w:type="paragraph" w:styleId="Lista">
    <w:name w:val="List"/>
    <w:basedOn w:val="Corpodetexto"/>
    <w:semiHidden/>
    <w:rPr>
      <w:rFonts w:cs="Tahoma"/>
    </w:rPr>
  </w:style>
  <w:style w:type="paragraph" w:customStyle="1" w:styleId="Legenda1">
    <w:name w:val="Legenda1"/>
    <w:basedOn w:val="Normal"/>
    <w:next w:val="Normal"/>
    <w:rPr>
      <w:b/>
      <w:bCs/>
    </w:rPr>
  </w:style>
  <w:style w:type="paragraph" w:customStyle="1" w:styleId="ndice">
    <w:name w:val="Índice"/>
    <w:basedOn w:val="Normal"/>
    <w:pPr>
      <w:suppressLineNumbers/>
    </w:pPr>
    <w:rPr>
      <w:rFonts w:cs="Tahoma"/>
    </w:rPr>
  </w:style>
  <w:style w:type="paragraph" w:styleId="Sumrio1">
    <w:name w:val="toc 1"/>
    <w:basedOn w:val="Normal"/>
    <w:next w:val="Normal"/>
    <w:uiPriority w:val="39"/>
    <w:pPr>
      <w:spacing w:before="120" w:after="0"/>
      <w:jc w:val="left"/>
    </w:pPr>
    <w:rPr>
      <w:rFonts w:ascii="Times New Roman" w:hAnsi="Times New Roman"/>
      <w:b/>
      <w:bCs/>
      <w:i/>
      <w:iCs/>
      <w:szCs w:val="28"/>
    </w:rPr>
  </w:style>
  <w:style w:type="paragraph" w:styleId="Sumrio2">
    <w:name w:val="toc 2"/>
    <w:basedOn w:val="Normal"/>
    <w:next w:val="Normal"/>
    <w:uiPriority w:val="39"/>
    <w:pPr>
      <w:spacing w:before="120" w:after="0"/>
      <w:ind w:left="220"/>
      <w:jc w:val="left"/>
    </w:pPr>
    <w:rPr>
      <w:rFonts w:ascii="Times New Roman" w:hAnsi="Times New Roman"/>
      <w:b/>
      <w:bCs/>
      <w:szCs w:val="26"/>
    </w:rPr>
  </w:style>
  <w:style w:type="paragraph" w:styleId="Sumrio3">
    <w:name w:val="toc 3"/>
    <w:basedOn w:val="Normal"/>
    <w:next w:val="Normal"/>
    <w:uiPriority w:val="39"/>
    <w:pPr>
      <w:spacing w:before="0" w:after="0"/>
      <w:ind w:left="440"/>
      <w:jc w:val="left"/>
    </w:pPr>
    <w:rPr>
      <w:rFonts w:ascii="Times New Roman" w:hAnsi="Times New Roman"/>
      <w:szCs w:val="24"/>
    </w:rPr>
  </w:style>
  <w:style w:type="paragraph" w:styleId="Sumrio4">
    <w:name w:val="toc 4"/>
    <w:basedOn w:val="Normal"/>
    <w:next w:val="Normal"/>
    <w:semiHidden/>
    <w:pPr>
      <w:spacing w:before="0" w:after="0"/>
      <w:ind w:left="660"/>
      <w:jc w:val="left"/>
    </w:pPr>
    <w:rPr>
      <w:rFonts w:ascii="Times New Roman" w:hAnsi="Times New Roman"/>
      <w:szCs w:val="24"/>
    </w:rPr>
  </w:style>
  <w:style w:type="paragraph" w:styleId="Sumrio5">
    <w:name w:val="toc 5"/>
    <w:basedOn w:val="Normal"/>
    <w:next w:val="Normal"/>
    <w:semiHidden/>
    <w:pPr>
      <w:spacing w:before="0" w:after="0"/>
      <w:ind w:left="880"/>
      <w:jc w:val="left"/>
    </w:pPr>
    <w:rPr>
      <w:rFonts w:ascii="Times New Roman" w:hAnsi="Times New Roman"/>
      <w:szCs w:val="24"/>
    </w:rPr>
  </w:style>
  <w:style w:type="paragraph" w:styleId="Sumrio6">
    <w:name w:val="toc 6"/>
    <w:basedOn w:val="Normal"/>
    <w:next w:val="Normal"/>
    <w:uiPriority w:val="39"/>
    <w:pPr>
      <w:spacing w:before="0" w:after="0"/>
      <w:ind w:left="1100"/>
      <w:jc w:val="left"/>
    </w:pPr>
    <w:rPr>
      <w:rFonts w:ascii="Times New Roman" w:hAnsi="Times New Roman"/>
      <w:szCs w:val="24"/>
    </w:rPr>
  </w:style>
  <w:style w:type="paragraph" w:styleId="Sumrio7">
    <w:name w:val="toc 7"/>
    <w:basedOn w:val="Normal"/>
    <w:next w:val="Normal"/>
    <w:semiHidden/>
    <w:pPr>
      <w:spacing w:before="0" w:after="0"/>
      <w:ind w:left="1320"/>
      <w:jc w:val="left"/>
    </w:pPr>
    <w:rPr>
      <w:rFonts w:ascii="Times New Roman" w:hAnsi="Times New Roman"/>
      <w:szCs w:val="24"/>
    </w:rPr>
  </w:style>
  <w:style w:type="paragraph" w:styleId="Sumrio8">
    <w:name w:val="toc 8"/>
    <w:basedOn w:val="Normal"/>
    <w:next w:val="Normal"/>
    <w:semiHidden/>
    <w:pPr>
      <w:spacing w:before="0" w:after="0"/>
      <w:ind w:left="1540"/>
      <w:jc w:val="left"/>
    </w:pPr>
    <w:rPr>
      <w:rFonts w:ascii="Times New Roman" w:hAnsi="Times New Roman"/>
      <w:szCs w:val="24"/>
    </w:rPr>
  </w:style>
  <w:style w:type="paragraph" w:styleId="Sumrio9">
    <w:name w:val="toc 9"/>
    <w:basedOn w:val="Normal"/>
    <w:next w:val="Normal"/>
    <w:semiHidden/>
    <w:pPr>
      <w:spacing w:before="0" w:after="0"/>
      <w:ind w:left="1760"/>
      <w:jc w:val="left"/>
    </w:pPr>
    <w:rPr>
      <w:rFonts w:ascii="Times New Roman" w:hAnsi="Times New Roman"/>
      <w:szCs w:val="24"/>
    </w:rPr>
  </w:style>
  <w:style w:type="paragraph" w:styleId="Cabealho">
    <w:name w:val="header"/>
    <w:basedOn w:val="PSC-Cabecalho"/>
    <w:link w:val="CabealhoChar"/>
    <w:uiPriority w:val="99"/>
    <w:pPr>
      <w:tabs>
        <w:tab w:val="center" w:pos="4320"/>
        <w:tab w:val="right" w:pos="8640"/>
      </w:tabs>
    </w:pPr>
  </w:style>
  <w:style w:type="paragraph" w:customStyle="1" w:styleId="PSCComentarioTemplate">
    <w:name w:val="PSC_Comentario_Template"/>
    <w:basedOn w:val="Normal"/>
    <w:rPr>
      <w:i/>
    </w:rPr>
  </w:style>
  <w:style w:type="paragraph" w:customStyle="1" w:styleId="PSCLegenda">
    <w:name w:val="PSC_Legenda"/>
    <w:basedOn w:val="Normal"/>
    <w:pPr>
      <w:jc w:val="center"/>
    </w:pPr>
    <w:rPr>
      <w:rFonts w:ascii="Times New Roman" w:hAnsi="Times New Roman"/>
      <w:b/>
    </w:rPr>
  </w:style>
  <w:style w:type="paragraph" w:customStyle="1" w:styleId="PSCReferencia">
    <w:name w:val="PSC_Referencia"/>
    <w:basedOn w:val="Normal"/>
    <w:pPr>
      <w:numPr>
        <w:numId w:val="5"/>
      </w:numPr>
    </w:pPr>
  </w:style>
  <w:style w:type="paragraph" w:customStyle="1" w:styleId="PSCTabelaCabecalho">
    <w:name w:val="PSC_Tabela_Cabecalho"/>
    <w:basedOn w:val="Normal"/>
    <w:pPr>
      <w:jc w:val="center"/>
    </w:pPr>
    <w:rPr>
      <w:rFonts w:ascii="Verdana" w:hAnsi="Verdana"/>
      <w:b/>
      <w:iCs/>
      <w:sz w:val="20"/>
    </w:rPr>
  </w:style>
  <w:style w:type="paragraph" w:styleId="Rodap">
    <w:name w:val="footer"/>
    <w:basedOn w:val="Normal"/>
    <w:link w:val="RodapChar"/>
    <w:uiPriority w:val="99"/>
    <w:pPr>
      <w:tabs>
        <w:tab w:val="center" w:pos="4153"/>
        <w:tab w:val="right" w:pos="8306"/>
      </w:tabs>
      <w:spacing w:after="0"/>
    </w:pPr>
    <w:rPr>
      <w:rFonts w:ascii="Arial" w:hAnsi="Arial"/>
      <w:sz w:val="16"/>
    </w:rPr>
  </w:style>
  <w:style w:type="paragraph" w:customStyle="1" w:styleId="titulocapa">
    <w:name w:val="titulo_capa"/>
    <w:pPr>
      <w:suppressAutoHyphens/>
      <w:ind w:hanging="547"/>
      <w:jc w:val="center"/>
    </w:pPr>
    <w:rPr>
      <w:rFonts w:ascii="Verdana" w:eastAsia="Arial" w:hAnsi="Verdana"/>
      <w:b/>
      <w:sz w:val="28"/>
      <w:lang w:eastAsia="ar-SA"/>
    </w:rPr>
  </w:style>
  <w:style w:type="paragraph" w:customStyle="1" w:styleId="titulocapaprojeto">
    <w:name w:val="titulo_capa_projeto"/>
    <w:basedOn w:val="Normal"/>
    <w:pPr>
      <w:ind w:hanging="547"/>
      <w:jc w:val="center"/>
    </w:pPr>
    <w:rPr>
      <w:rFonts w:ascii="Verdana" w:hAnsi="Verdana"/>
      <w:color w:val="000000"/>
      <w:sz w:val="24"/>
    </w:rPr>
  </w:style>
  <w:style w:type="paragraph" w:customStyle="1" w:styleId="titulocapa2">
    <w:name w:val="titulo_capa2"/>
    <w:pPr>
      <w:suppressAutoHyphens/>
      <w:ind w:hanging="547"/>
      <w:jc w:val="center"/>
    </w:pPr>
    <w:rPr>
      <w:rFonts w:ascii="Verdana" w:eastAsia="Arial" w:hAnsi="Verdana"/>
      <w:sz w:val="22"/>
      <w:lang w:eastAsia="ar-SA"/>
    </w:rPr>
  </w:style>
  <w:style w:type="paragraph" w:customStyle="1" w:styleId="MapadoDocumento1">
    <w:name w:val="Mapa do Documento1"/>
    <w:basedOn w:val="Normal"/>
    <w:pPr>
      <w:shd w:val="clear" w:color="auto" w:fill="000080"/>
    </w:pPr>
    <w:rPr>
      <w:rFonts w:ascii="Tahoma" w:hAnsi="Tahoma" w:cs="Tahoma"/>
    </w:rPr>
  </w:style>
  <w:style w:type="paragraph" w:customStyle="1" w:styleId="Corpodetexto21">
    <w:name w:val="Corpo de texto 21"/>
    <w:basedOn w:val="Normal"/>
    <w:pPr>
      <w:spacing w:before="0" w:after="0"/>
      <w:jc w:val="center"/>
    </w:pPr>
    <w:rPr>
      <w:rFonts w:ascii="Times New Roman" w:hAnsi="Times New Roman"/>
      <w:sz w:val="20"/>
      <w:szCs w:val="24"/>
    </w:rPr>
  </w:style>
  <w:style w:type="paragraph" w:customStyle="1" w:styleId="Corpodetexto31">
    <w:name w:val="Corpo de texto 31"/>
    <w:basedOn w:val="Normal"/>
    <w:pPr>
      <w:spacing w:before="0" w:after="0"/>
      <w:jc w:val="center"/>
    </w:pPr>
    <w:rPr>
      <w:rFonts w:ascii="Times New Roman" w:hAnsi="Times New Roman"/>
      <w:b/>
      <w:bCs/>
      <w:sz w:val="18"/>
      <w:szCs w:val="24"/>
    </w:rPr>
  </w:style>
  <w:style w:type="paragraph" w:customStyle="1" w:styleId="Anexo">
    <w:name w:val="Anexo"/>
    <w:next w:val="Normal"/>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Pr>
      <w:sz w:val="20"/>
    </w:rPr>
  </w:style>
  <w:style w:type="paragraph" w:customStyle="1" w:styleId="Textodecomentrio1">
    <w:name w:val="Texto de comentário1"/>
    <w:basedOn w:val="Normal"/>
    <w:rPr>
      <w:sz w:val="20"/>
    </w:rPr>
  </w:style>
  <w:style w:type="paragraph" w:customStyle="1" w:styleId="Note1n1">
    <w:name w:val="Note 1.n1"/>
    <w:basedOn w:val="Normal"/>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pPr>
      <w:keepNext w:val="0"/>
      <w:spacing w:before="0"/>
    </w:pPr>
  </w:style>
  <w:style w:type="paragraph" w:customStyle="1" w:styleId="Note2n2">
    <w:name w:val="Note 2.n2"/>
    <w:basedOn w:val="Normal"/>
    <w:next w:val="Normal"/>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pPr>
      <w:keepNext/>
      <w:keepLines/>
      <w:widowControl w:val="0"/>
      <w:spacing w:before="360" w:after="0"/>
      <w:ind w:left="2120"/>
      <w:jc w:val="left"/>
    </w:pPr>
    <w:rPr>
      <w:rFonts w:ascii="Palatino" w:hAnsi="Palatino"/>
    </w:rPr>
  </w:style>
  <w:style w:type="paragraph" w:customStyle="1" w:styleId="Bullet1b1">
    <w:name w:val="Bullet 1.b1"/>
    <w:basedOn w:val="Normal"/>
    <w:next w:val="Normal"/>
    <w:pPr>
      <w:keepLines/>
      <w:widowControl w:val="0"/>
      <w:spacing w:before="240" w:after="120"/>
      <w:ind w:left="2480" w:hanging="403"/>
      <w:jc w:val="left"/>
    </w:pPr>
    <w:rPr>
      <w:rFonts w:ascii="Palatino" w:hAnsi="Palatino"/>
    </w:rPr>
  </w:style>
  <w:style w:type="paragraph" w:customStyle="1" w:styleId="Mainpracticesmp">
    <w:name w:val="Main practices.mp"/>
    <w:basedOn w:val="Normal"/>
    <w:pPr>
      <w:keepLines/>
      <w:widowControl w:val="0"/>
      <w:spacing w:before="400" w:after="0"/>
      <w:ind w:left="2120" w:hanging="2120"/>
      <w:jc w:val="left"/>
    </w:pPr>
    <w:rPr>
      <w:rFonts w:ascii="Palatino" w:hAnsi="Palatino"/>
      <w:b/>
      <w:sz w:val="24"/>
    </w:rPr>
  </w:style>
  <w:style w:type="paragraph" w:styleId="Textodebalo">
    <w:name w:val="Balloon Text"/>
    <w:basedOn w:val="Normal"/>
    <w:rPr>
      <w:rFonts w:ascii="Tahoma" w:hAnsi="Tahoma" w:cs="Tahoma"/>
      <w:sz w:val="16"/>
      <w:szCs w:val="16"/>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pPr>
      <w:spacing w:before="120" w:after="0"/>
      <w:jc w:val="right"/>
    </w:pPr>
    <w:rPr>
      <w:rFonts w:ascii="Verdana" w:hAnsi="Verdana"/>
      <w:b/>
      <w:caps/>
      <w:sz w:val="36"/>
      <w:szCs w:val="16"/>
    </w:rPr>
  </w:style>
  <w:style w:type="paragraph" w:customStyle="1" w:styleId="PSC-Versao">
    <w:name w:val="PSC - Versao"/>
    <w:basedOn w:val="Normal"/>
    <w:pPr>
      <w:spacing w:before="120" w:after="0"/>
      <w:jc w:val="right"/>
    </w:pPr>
    <w:rPr>
      <w:rFonts w:ascii="Verdana" w:hAnsi="Verdana"/>
      <w:b/>
      <w:sz w:val="28"/>
      <w:szCs w:val="16"/>
    </w:rPr>
  </w:style>
  <w:style w:type="paragraph" w:customStyle="1" w:styleId="PSC-TituloEsquerda">
    <w:name w:val="PSC - Titulo Esquerda"/>
    <w:basedOn w:val="Normal"/>
    <w:pPr>
      <w:spacing w:before="360" w:after="240"/>
    </w:pPr>
    <w:rPr>
      <w:rFonts w:ascii="Verdana" w:hAnsi="Verdana"/>
      <w:b/>
      <w:sz w:val="28"/>
      <w:szCs w:val="16"/>
    </w:rPr>
  </w:style>
  <w:style w:type="paragraph" w:customStyle="1" w:styleId="PSC-Cliente">
    <w:name w:val="PSC - Cliente"/>
    <w:basedOn w:val="Normal"/>
    <w:pPr>
      <w:spacing w:before="600" w:after="0"/>
      <w:jc w:val="right"/>
    </w:pPr>
    <w:rPr>
      <w:rFonts w:ascii="Verdana" w:hAnsi="Verdana"/>
      <w:b/>
      <w:sz w:val="28"/>
      <w:szCs w:val="16"/>
    </w:rPr>
  </w:style>
  <w:style w:type="paragraph" w:customStyle="1" w:styleId="PSC-Projeto">
    <w:name w:val="PSC - Projeto"/>
    <w:basedOn w:val="Normal"/>
    <w:pPr>
      <w:spacing w:before="4440" w:after="0"/>
      <w:jc w:val="right"/>
    </w:pPr>
    <w:rPr>
      <w:rFonts w:ascii="Verdana" w:hAnsi="Verdana"/>
      <w:b/>
      <w:sz w:val="36"/>
      <w:szCs w:val="16"/>
    </w:rPr>
  </w:style>
  <w:style w:type="paragraph" w:customStyle="1" w:styleId="PSC-Contrato">
    <w:name w:val="PSC - Contrato"/>
    <w:basedOn w:val="Normal"/>
    <w:pPr>
      <w:spacing w:before="120" w:after="600"/>
      <w:jc w:val="right"/>
    </w:pPr>
    <w:rPr>
      <w:rFonts w:ascii="Verdana" w:hAnsi="Verdana"/>
      <w:b/>
      <w:sz w:val="28"/>
      <w:szCs w:val="16"/>
    </w:rPr>
  </w:style>
  <w:style w:type="paragraph" w:customStyle="1" w:styleId="PSC-Responsavel">
    <w:name w:val="PSC - Responsavel"/>
    <w:basedOn w:val="Normal"/>
    <w:pPr>
      <w:spacing w:before="120" w:after="0"/>
      <w:jc w:val="right"/>
    </w:pPr>
    <w:rPr>
      <w:rFonts w:ascii="Verdana" w:hAnsi="Verdana"/>
      <w:sz w:val="24"/>
      <w:szCs w:val="16"/>
    </w:rPr>
  </w:style>
  <w:style w:type="paragraph" w:customStyle="1" w:styleId="PSC-TituloCentral">
    <w:name w:val="PSC - Titulo Central"/>
    <w:basedOn w:val="Normal"/>
    <w:pPr>
      <w:spacing w:before="360" w:after="360"/>
      <w:jc w:val="center"/>
    </w:pPr>
    <w:rPr>
      <w:rFonts w:ascii="Verdana" w:hAnsi="Verdana"/>
      <w:b/>
      <w:caps/>
      <w:sz w:val="24"/>
      <w:szCs w:val="16"/>
    </w:rPr>
  </w:style>
  <w:style w:type="paragraph" w:customStyle="1" w:styleId="PSC-Data">
    <w:name w:val="PSC - Data"/>
    <w:basedOn w:val="Normal"/>
    <w:pPr>
      <w:spacing w:before="240" w:after="0"/>
      <w:jc w:val="right"/>
    </w:pPr>
    <w:rPr>
      <w:rFonts w:ascii="Verdana" w:hAnsi="Verdana"/>
      <w:sz w:val="24"/>
      <w:szCs w:val="16"/>
    </w:rPr>
  </w:style>
  <w:style w:type="paragraph" w:customStyle="1" w:styleId="PSC-Topico1">
    <w:name w:val="PSC - Topico 1"/>
    <w:basedOn w:val="Normal"/>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pPr>
      <w:spacing w:before="120" w:after="0"/>
      <w:jc w:val="left"/>
    </w:pPr>
    <w:rPr>
      <w:rFonts w:ascii="Verdana" w:hAnsi="Verdana"/>
      <w:b/>
      <w:sz w:val="16"/>
      <w:szCs w:val="16"/>
    </w:rPr>
  </w:style>
  <w:style w:type="paragraph" w:customStyle="1" w:styleId="PSC-TabelaItem">
    <w:name w:val="PSC - Tabela Item"/>
    <w:basedOn w:val="Normal"/>
    <w:pPr>
      <w:spacing w:before="20" w:after="20"/>
    </w:pPr>
    <w:rPr>
      <w:rFonts w:ascii="Verdana" w:hAnsi="Verdana"/>
      <w:sz w:val="16"/>
      <w:szCs w:val="16"/>
    </w:rPr>
  </w:style>
  <w:style w:type="paragraph" w:customStyle="1" w:styleId="footerright">
    <w:name w:val="footer right"/>
    <w:basedOn w:val="Normal"/>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pPr>
      <w:spacing w:before="20" w:after="20"/>
    </w:pPr>
    <w:rPr>
      <w:rFonts w:ascii="Verdana" w:hAnsi="Verdana"/>
      <w:sz w:val="16"/>
      <w:szCs w:val="16"/>
    </w:rPr>
  </w:style>
  <w:style w:type="paragraph" w:customStyle="1" w:styleId="PSC-RodapeCentral">
    <w:name w:val="PSC - Rodape Central"/>
    <w:basedOn w:val="Normal"/>
    <w:pPr>
      <w:spacing w:before="20" w:after="20"/>
      <w:jc w:val="center"/>
    </w:pPr>
    <w:rPr>
      <w:rFonts w:ascii="Verdana" w:hAnsi="Verdana"/>
      <w:sz w:val="18"/>
      <w:szCs w:val="16"/>
    </w:rPr>
  </w:style>
  <w:style w:type="paragraph" w:customStyle="1" w:styleId="PSC-RodapeDireita">
    <w:name w:val="PSC - Rodape Direita"/>
    <w:basedOn w:val="Normal"/>
    <w:pPr>
      <w:spacing w:before="20" w:after="20"/>
      <w:jc w:val="right"/>
    </w:pPr>
    <w:rPr>
      <w:rFonts w:ascii="Verdana" w:hAnsi="Verdana"/>
      <w:sz w:val="18"/>
      <w:szCs w:val="16"/>
    </w:rPr>
  </w:style>
  <w:style w:type="paragraph" w:customStyle="1" w:styleId="PSC-TabelaAprovador">
    <w:name w:val="PSC - Tabela Aprovador"/>
    <w:basedOn w:val="Normal"/>
    <w:pPr>
      <w:spacing w:before="120" w:after="180"/>
    </w:pPr>
    <w:rPr>
      <w:rFonts w:ascii="Verdana" w:hAnsi="Verdana"/>
      <w:smallCaps/>
      <w:sz w:val="24"/>
      <w:szCs w:val="16"/>
    </w:rPr>
  </w:style>
  <w:style w:type="paragraph" w:customStyle="1" w:styleId="PSC-Legenda">
    <w:name w:val="PSC - Legenda"/>
    <w:basedOn w:val="Normal"/>
    <w:pPr>
      <w:spacing w:before="20" w:after="20"/>
    </w:pPr>
    <w:rPr>
      <w:rFonts w:ascii="Verdana" w:hAnsi="Verdana"/>
      <w:b/>
      <w:sz w:val="16"/>
      <w:szCs w:val="16"/>
    </w:rPr>
  </w:style>
  <w:style w:type="paragraph" w:customStyle="1" w:styleId="PSC-Topico2">
    <w:name w:val="PSC - Topico 2"/>
    <w:basedOn w:val="Normal"/>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pPr>
      <w:spacing w:before="4440" w:after="0"/>
      <w:jc w:val="right"/>
    </w:pPr>
    <w:rPr>
      <w:rFonts w:ascii="Verdana" w:hAnsi="Verdana"/>
      <w:b/>
      <w:caps/>
      <w:sz w:val="36"/>
      <w:szCs w:val="16"/>
    </w:rPr>
  </w:style>
  <w:style w:type="paragraph" w:customStyle="1" w:styleId="Numerada1">
    <w:name w:val="Numerada1"/>
    <w:basedOn w:val="Normal"/>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pPr>
      <w:numPr>
        <w:numId w:val="11"/>
      </w:numPr>
      <w:spacing w:before="120" w:after="0"/>
    </w:pPr>
    <w:rPr>
      <w:rFonts w:ascii="Verdana" w:hAnsi="Verdana"/>
      <w:sz w:val="16"/>
      <w:szCs w:val="16"/>
    </w:rPr>
  </w:style>
  <w:style w:type="paragraph" w:customStyle="1" w:styleId="PSC-TabelaTopico">
    <w:name w:val="PSC - Tabela Topico"/>
    <w:basedOn w:val="Normal"/>
    <w:pPr>
      <w:numPr>
        <w:numId w:val="9"/>
      </w:numPr>
      <w:spacing w:before="20" w:after="20"/>
    </w:pPr>
    <w:rPr>
      <w:rFonts w:ascii="Verdana" w:hAnsi="Verdana"/>
      <w:sz w:val="16"/>
      <w:szCs w:val="16"/>
    </w:rPr>
  </w:style>
  <w:style w:type="paragraph" w:customStyle="1" w:styleId="PSCRequisito">
    <w:name w:val="PSC_Requisito"/>
    <w:basedOn w:val="Normal"/>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pPr>
      <w:spacing w:before="0" w:after="0" w:line="360" w:lineRule="auto"/>
      <w:ind w:firstLine="360"/>
    </w:pPr>
    <w:rPr>
      <w:rFonts w:ascii="Verdana" w:hAnsi="Verdana"/>
      <w:sz w:val="24"/>
      <w:szCs w:val="16"/>
    </w:rPr>
  </w:style>
  <w:style w:type="paragraph" w:customStyle="1" w:styleId="Commarcadores1">
    <w:name w:val="Com marcadores1"/>
    <w:basedOn w:val="Normal"/>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pPr>
      <w:spacing w:before="120" w:after="0"/>
      <w:jc w:val="center"/>
    </w:pPr>
    <w:rPr>
      <w:rFonts w:ascii="Verdana" w:hAnsi="Verdana"/>
      <w:sz w:val="24"/>
      <w:szCs w:val="16"/>
    </w:rPr>
  </w:style>
  <w:style w:type="paragraph" w:customStyle="1" w:styleId="PSC-Titulo1">
    <w:name w:val="PSC - Titulo 1"/>
    <w:basedOn w:val="Normal"/>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pPr>
      <w:numPr>
        <w:numId w:val="7"/>
      </w:numPr>
      <w:spacing w:before="240"/>
      <w:jc w:val="center"/>
    </w:pPr>
    <w:rPr>
      <w:b/>
      <w:sz w:val="28"/>
    </w:rPr>
  </w:style>
  <w:style w:type="paragraph" w:customStyle="1" w:styleId="PSC-Titulo3">
    <w:name w:val="PSC - Titulo 3"/>
    <w:basedOn w:val="Normal"/>
    <w:pPr>
      <w:numPr>
        <w:numId w:val="2"/>
      </w:numPr>
      <w:spacing w:before="120"/>
      <w:jc w:val="center"/>
    </w:pPr>
    <w:rPr>
      <w:b/>
    </w:rPr>
  </w:style>
  <w:style w:type="paragraph" w:customStyle="1" w:styleId="Tabletext">
    <w:name w:val="Tabletext"/>
    <w:basedOn w:val="Normal"/>
    <w:pPr>
      <w:keepLines/>
      <w:widowControl w:val="0"/>
      <w:spacing w:line="240" w:lineRule="atLeast"/>
      <w:ind w:left="284"/>
      <w:jc w:val="left"/>
    </w:pPr>
    <w:rPr>
      <w:sz w:val="20"/>
      <w:lang w:val="en-US"/>
    </w:rPr>
  </w:style>
  <w:style w:type="paragraph" w:customStyle="1" w:styleId="PSC-Cabecalho">
    <w:name w:val="PSC - Cabecalho"/>
    <w:basedOn w:val="Normal"/>
    <w:pPr>
      <w:spacing w:before="0" w:after="0"/>
      <w:jc w:val="center"/>
    </w:pPr>
    <w:rPr>
      <w:b/>
      <w:caps/>
      <w:sz w:val="18"/>
    </w:rPr>
  </w:style>
  <w:style w:type="paragraph" w:customStyle="1" w:styleId="SigLine">
    <w:name w:val="SigLine"/>
    <w:basedOn w:val="Normal"/>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pPr>
      <w:numPr>
        <w:numId w:val="4"/>
      </w:numPr>
      <w:jc w:val="center"/>
    </w:pPr>
  </w:style>
  <w:style w:type="paragraph" w:customStyle="1" w:styleId="Style2">
    <w:name w:val="Style2"/>
    <w:basedOn w:val="Normal"/>
    <w:pPr>
      <w:numPr>
        <w:numId w:val="3"/>
      </w:numPr>
      <w:jc w:val="center"/>
    </w:pPr>
  </w:style>
  <w:style w:type="paragraph" w:customStyle="1" w:styleId="Commarcadores41">
    <w:name w:val="Com marcadores 41"/>
    <w:basedOn w:val="Normal"/>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pPr>
      <w:tabs>
        <w:tab w:val="right" w:leader="dot" w:pos="9638"/>
      </w:tabs>
      <w:ind w:left="2547"/>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Linha">
    <w:name w:val="#Linha"/>
    <w:basedOn w:val="Normal"/>
  </w:style>
  <w:style w:type="paragraph" w:styleId="Primeirorecuodecorpodetexto">
    <w:name w:val="Body Text First Indent"/>
    <w:basedOn w:val="Corpodetexto"/>
    <w:semiHidden/>
    <w:pPr>
      <w:ind w:firstLine="283"/>
    </w:pPr>
  </w:style>
  <w:style w:type="paragraph" w:customStyle="1" w:styleId="Ttulo10">
    <w:name w:val="Título 10"/>
    <w:basedOn w:val="Ttulo"/>
    <w:next w:val="Corpodetexto"/>
    <w:pPr>
      <w:tabs>
        <w:tab w:val="num" w:pos="1584"/>
      </w:tabs>
      <w:ind w:left="1584" w:hanging="1584"/>
      <w:outlineLvl w:val="8"/>
    </w:pPr>
    <w:rPr>
      <w:b/>
      <w:bCs/>
      <w:sz w:val="21"/>
      <w:szCs w:val="21"/>
    </w:rPr>
  </w:style>
  <w:style w:type="paragraph" w:customStyle="1" w:styleId="Tabela">
    <w:name w:val="Tabela"/>
    <w:basedOn w:val="Legenda1"/>
  </w:style>
  <w:style w:type="paragraph" w:customStyle="1" w:styleId="Ilustrao">
    <w:name w:val="Ilustração"/>
    <w:basedOn w:val="Legenda1"/>
  </w:style>
  <w:style w:type="paragraph" w:customStyle="1" w:styleId="Ttulodondice">
    <w:name w:val="Título do índice"/>
    <w:basedOn w:val="Ttulo"/>
    <w:pPr>
      <w:suppressLineNumbers/>
    </w:pPr>
    <w:rPr>
      <w:b/>
      <w:bCs/>
      <w:sz w:val="32"/>
      <w:szCs w:val="32"/>
    </w:rPr>
  </w:style>
  <w:style w:type="paragraph" w:customStyle="1" w:styleId="Cabealhoesquerda">
    <w:name w:val="Cabeçalho à esquerda"/>
    <w:basedOn w:val="Normal"/>
    <w:pPr>
      <w:suppressLineNumbers/>
      <w:tabs>
        <w:tab w:val="center" w:pos="4521"/>
        <w:tab w:val="right" w:pos="9043"/>
      </w:tabs>
    </w:pPr>
  </w:style>
  <w:style w:type="paragraph" w:customStyle="1" w:styleId="WW-Padro">
    <w:name w:val="WW-Padrão"/>
    <w:pPr>
      <w:widowControl w:val="0"/>
      <w:suppressAutoHyphens/>
    </w:pPr>
    <w:rPr>
      <w:rFonts w:eastAsia="Arial"/>
      <w:sz w:val="24"/>
      <w:szCs w:val="24"/>
      <w:lang w:eastAsia="ar-S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Linhahorizontal">
    <w:name w:val="Linha horizontal"/>
    <w:basedOn w:val="Normal"/>
    <w:next w:val="Corpodetexto"/>
    <w:pPr>
      <w:suppressLineNumbers/>
      <w:pBdr>
        <w:bottom w:val="double" w:sz="1" w:space="0" w:color="808080"/>
      </w:pBdr>
      <w:spacing w:after="283"/>
    </w:pPr>
    <w:rPr>
      <w:sz w:val="12"/>
      <w:szCs w:val="12"/>
    </w:rPr>
  </w:style>
  <w:style w:type="paragraph" w:customStyle="1" w:styleId="Citaes">
    <w:name w:val="Citações"/>
    <w:basedOn w:val="Normal"/>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qFormat/>
    <w:rsid w:val="00590ED7"/>
    <w:pPr>
      <w:ind w:left="720"/>
      <w:contextualSpacing/>
    </w:pPr>
  </w:style>
  <w:style w:type="paragraph" w:customStyle="1" w:styleId="Standard">
    <w:name w:val="Standard"/>
    <w:rsid w:val="0039233C"/>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39233C"/>
    <w:pPr>
      <w:suppressLineNumbers/>
    </w:pPr>
    <w:rPr>
      <w:rFonts w:ascii="Calibri" w:hAnsi="Calibr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before="60" w:after="60"/>
      <w:jc w:val="both"/>
    </w:pPr>
    <w:rPr>
      <w:rFonts w:ascii="Times" w:hAnsi="Times"/>
      <w:sz w:val="22"/>
      <w:lang w:eastAsia="ar-SA"/>
    </w:rPr>
  </w:style>
  <w:style w:type="paragraph" w:styleId="Ttulo1">
    <w:name w:val="heading 1"/>
    <w:basedOn w:val="Normal"/>
    <w:next w:val="Normal"/>
    <w:qFormat/>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pPr>
      <w:keepNext/>
      <w:spacing w:before="240"/>
      <w:outlineLvl w:val="1"/>
    </w:pPr>
    <w:rPr>
      <w:b/>
      <w:sz w:val="24"/>
    </w:rPr>
  </w:style>
  <w:style w:type="paragraph" w:styleId="Ttulo3">
    <w:name w:val="heading 3"/>
    <w:basedOn w:val="Normal"/>
    <w:next w:val="Normal"/>
    <w:qFormat/>
    <w:pPr>
      <w:keepNext/>
      <w:spacing w:before="240"/>
      <w:outlineLvl w:val="2"/>
    </w:pPr>
    <w:rPr>
      <w:rFonts w:ascii="Times New Roman" w:hAnsi="Times New Roman"/>
      <w:b/>
    </w:rPr>
  </w:style>
  <w:style w:type="paragraph" w:styleId="Ttulo4">
    <w:name w:val="heading 4"/>
    <w:basedOn w:val="Normal"/>
    <w:next w:val="Normal"/>
    <w:qFormat/>
    <w:pPr>
      <w:keepNext/>
      <w:spacing w:before="240"/>
      <w:outlineLvl w:val="3"/>
    </w:pPr>
    <w:rPr>
      <w:rFonts w:ascii="Times New Roman" w:hAnsi="Times New Roman"/>
    </w:rPr>
  </w:style>
  <w:style w:type="paragraph" w:styleId="Ttulo5">
    <w:name w:val="heading 5"/>
    <w:basedOn w:val="Normal"/>
    <w:next w:val="Normal"/>
    <w:qFormat/>
    <w:pPr>
      <w:spacing w:before="240"/>
      <w:outlineLvl w:val="4"/>
    </w:pPr>
    <w:rPr>
      <w:rFonts w:ascii="Arial" w:hAnsi="Arial"/>
    </w:rPr>
  </w:style>
  <w:style w:type="paragraph" w:styleId="Ttulo6">
    <w:name w:val="heading 6"/>
    <w:basedOn w:val="Normal"/>
    <w:next w:val="Normal"/>
    <w:qFormat/>
    <w:pPr>
      <w:spacing w:before="240"/>
      <w:outlineLvl w:val="5"/>
    </w:pPr>
    <w:rPr>
      <w:rFonts w:ascii="Arial" w:hAnsi="Arial"/>
    </w:rPr>
  </w:style>
  <w:style w:type="paragraph" w:styleId="Ttulo7">
    <w:name w:val="heading 7"/>
    <w:basedOn w:val="Normal"/>
    <w:next w:val="Normal"/>
    <w:qFormat/>
    <w:pPr>
      <w:spacing w:before="240"/>
      <w:outlineLvl w:val="6"/>
    </w:pPr>
    <w:rPr>
      <w:rFonts w:ascii="Arial" w:hAnsi="Arial"/>
    </w:rPr>
  </w:style>
  <w:style w:type="paragraph" w:styleId="Ttulo8">
    <w:name w:val="heading 8"/>
    <w:basedOn w:val="Normal"/>
    <w:next w:val="Normal"/>
    <w:qFormat/>
    <w:pPr>
      <w:spacing w:before="240"/>
      <w:outlineLvl w:val="7"/>
    </w:pPr>
    <w:rPr>
      <w:rFonts w:ascii="Arial" w:hAnsi="Arial"/>
      <w:sz w:val="20"/>
    </w:rPr>
  </w:style>
  <w:style w:type="paragraph" w:styleId="Ttulo9">
    <w:name w:val="heading 9"/>
    <w:basedOn w:val="Normal"/>
    <w:next w:val="Normal"/>
    <w:qFormat/>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8z0">
    <w:name w:val="WW8Num8z0"/>
    <w:rPr>
      <w:rFonts w:ascii="Symbol" w:hAnsi="Symbol"/>
    </w:rPr>
  </w:style>
  <w:style w:type="character" w:customStyle="1" w:styleId="WW8Num10z0">
    <w:name w:val="WW8Num10z0"/>
    <w:rPr>
      <w:rFonts w:ascii="Wingdings" w:hAnsi="Wingdings"/>
      <w:b w:val="0"/>
      <w:i w:val="0"/>
      <w:sz w:val="18"/>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Absatz-Standardschriftart">
    <w:name w:val="Absatz-Standardschriftart"/>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6z0">
    <w:name w:val="WW8Num6z0"/>
    <w:rPr>
      <w:rFonts w:ascii="Symbol"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Wingdings" w:hAnsi="Wingdings"/>
      <w:b w:val="0"/>
      <w:i w:val="0"/>
      <w:sz w:val="18"/>
    </w:rPr>
  </w:style>
  <w:style w:type="character" w:customStyle="1" w:styleId="WW8Num24z0">
    <w:name w:val="WW8Num24z0"/>
    <w:rPr>
      <w:rFonts w:ascii="Symbol" w:hAnsi="Symbol"/>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6z0">
    <w:name w:val="WW8Num26z0"/>
    <w:rPr>
      <w:rFonts w:ascii="Symbol" w:hAnsi="Symbol"/>
    </w:rPr>
  </w:style>
  <w:style w:type="character" w:customStyle="1" w:styleId="WW8Num27z0">
    <w:name w:val="WW8Num27z0"/>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0">
    <w:name w:val="WW8Num28z0"/>
    <w:rPr>
      <w:rFonts w:ascii="Symbol" w:hAnsi="Symbol"/>
      <w:b w:val="0"/>
      <w:i w:val="0"/>
      <w:color w:val="auto"/>
      <w:sz w:val="16"/>
    </w:rPr>
  </w:style>
  <w:style w:type="character" w:customStyle="1" w:styleId="WW8Num29z0">
    <w:name w:val="WW8Num29z0"/>
    <w:rPr>
      <w:rFonts w:ascii="Verdana" w:hAnsi="Verdana"/>
      <w:b/>
      <w:i w:val="0"/>
      <w:sz w:val="24"/>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Symbol" w:hAnsi="Symbol"/>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Fontepargpadro1">
    <w:name w:val="Fonte parág. padrão1"/>
  </w:style>
  <w:style w:type="character" w:styleId="Hyperlink">
    <w:name w:val="Hyperlink"/>
    <w:uiPriority w:val="99"/>
    <w:rPr>
      <w:color w:val="0000FF"/>
      <w:u w:val="single"/>
    </w:rPr>
  </w:style>
  <w:style w:type="character" w:styleId="Nmerodepgina">
    <w:name w:val="page number"/>
    <w:basedOn w:val="Fontepargpadro1"/>
    <w:semiHidden/>
  </w:style>
  <w:style w:type="character" w:styleId="Nmerodelinha">
    <w:name w:val="line number"/>
    <w:basedOn w:val="Fontepargpadro1"/>
    <w:semiHidden/>
  </w:style>
  <w:style w:type="character" w:customStyle="1" w:styleId="Caracteresdenotaderodap">
    <w:name w:val="Caracteres de nota de rodapé"/>
    <w:rPr>
      <w:vertAlign w:val="superscript"/>
    </w:rPr>
  </w:style>
  <w:style w:type="character" w:customStyle="1" w:styleId="Refdecomentrio1">
    <w:name w:val="Ref. de comentário1"/>
    <w:rPr>
      <w:sz w:val="16"/>
      <w:szCs w:val="16"/>
    </w:rPr>
  </w:style>
  <w:style w:type="character" w:customStyle="1" w:styleId="Smbolosdenumerao">
    <w:name w:val="Símbolos de numeração"/>
  </w:style>
  <w:style w:type="character" w:styleId="HiperlinkVisitado">
    <w:name w:val="FollowedHyperlink"/>
    <w:semiHidden/>
    <w:rPr>
      <w:color w:val="800000"/>
      <w:u w:val="single"/>
    </w:rPr>
  </w:style>
  <w:style w:type="character" w:customStyle="1" w:styleId="ListLabel1">
    <w:name w:val="ListLabel 1"/>
    <w:rPr>
      <w:rFonts w:cs="Times New Roman"/>
    </w:rPr>
  </w:style>
  <w:style w:type="character" w:customStyle="1" w:styleId="Marcas">
    <w:name w:val="Marcas"/>
    <w:rPr>
      <w:rFonts w:ascii="OpenSymbol" w:eastAsia="OpenSymbol" w:hAnsi="OpenSymbol" w:cs="OpenSymbol"/>
    </w:rPr>
  </w:style>
  <w:style w:type="character" w:styleId="nfase">
    <w:name w:val="Emphasis"/>
    <w:qFormat/>
    <w:rPr>
      <w:i/>
      <w:iCs/>
    </w:rPr>
  </w:style>
  <w:style w:type="character" w:customStyle="1" w:styleId="CorpodetextoCharChar">
    <w:name w:val="Corpo de texto Char Char"/>
    <w:rPr>
      <w:rFonts w:ascii="Arial" w:hAnsi="Arial"/>
      <w:sz w:val="24"/>
      <w:szCs w:val="24"/>
      <w:lang w:val="pt-BR" w:eastAsia="ar-SA" w:bidi="ar-SA"/>
    </w:rPr>
  </w:style>
  <w:style w:type="character" w:styleId="Forte">
    <w:name w:val="Strong"/>
    <w:qFormat/>
    <w:rPr>
      <w:b/>
      <w:bCs/>
    </w:rPr>
  </w:style>
  <w:style w:type="paragraph" w:customStyle="1" w:styleId="Captulo">
    <w:name w:val="Capítulo"/>
    <w:basedOn w:val="Normal"/>
    <w:next w:val="Corpodetexto"/>
    <w:pPr>
      <w:keepNext/>
      <w:spacing w:before="240" w:after="120"/>
    </w:pPr>
    <w:rPr>
      <w:rFonts w:ascii="Arial" w:eastAsia="SimSun" w:hAnsi="Arial" w:cs="Mangal"/>
      <w:sz w:val="28"/>
      <w:szCs w:val="28"/>
    </w:rPr>
  </w:style>
  <w:style w:type="paragraph" w:styleId="Corpodetexto">
    <w:name w:val="Body Text"/>
    <w:basedOn w:val="Normal"/>
    <w:semiHidden/>
    <w:pPr>
      <w:spacing w:before="0" w:after="0"/>
    </w:pPr>
    <w:rPr>
      <w:b/>
      <w:bCs/>
      <w:sz w:val="18"/>
    </w:rPr>
  </w:style>
  <w:style w:type="paragraph" w:styleId="Ttulo">
    <w:name w:val="Title"/>
    <w:basedOn w:val="Normal"/>
    <w:next w:val="Corpodetexto"/>
    <w:qFormat/>
    <w:pPr>
      <w:keepNext/>
      <w:spacing w:before="240" w:after="120"/>
    </w:pPr>
    <w:rPr>
      <w:rFonts w:ascii="Arial" w:eastAsia="SimSun" w:hAnsi="Arial" w:cs="Tahoma"/>
      <w:sz w:val="28"/>
      <w:szCs w:val="28"/>
    </w:rPr>
  </w:style>
  <w:style w:type="paragraph" w:styleId="Subttulo">
    <w:name w:val="Subtitle"/>
    <w:basedOn w:val="Ttulo"/>
    <w:next w:val="Corpodetexto"/>
    <w:qFormat/>
    <w:pPr>
      <w:jc w:val="center"/>
    </w:pPr>
    <w:rPr>
      <w:i/>
      <w:iCs/>
    </w:rPr>
  </w:style>
  <w:style w:type="paragraph" w:styleId="Lista">
    <w:name w:val="List"/>
    <w:basedOn w:val="Corpodetexto"/>
    <w:semiHidden/>
    <w:rPr>
      <w:rFonts w:cs="Tahoma"/>
    </w:rPr>
  </w:style>
  <w:style w:type="paragraph" w:customStyle="1" w:styleId="Legenda1">
    <w:name w:val="Legenda1"/>
    <w:basedOn w:val="Normal"/>
    <w:next w:val="Normal"/>
    <w:rPr>
      <w:b/>
      <w:bCs/>
    </w:rPr>
  </w:style>
  <w:style w:type="paragraph" w:customStyle="1" w:styleId="ndice">
    <w:name w:val="Índice"/>
    <w:basedOn w:val="Normal"/>
    <w:pPr>
      <w:suppressLineNumbers/>
    </w:pPr>
    <w:rPr>
      <w:rFonts w:cs="Tahoma"/>
    </w:rPr>
  </w:style>
  <w:style w:type="paragraph" w:styleId="Sumrio1">
    <w:name w:val="toc 1"/>
    <w:basedOn w:val="Normal"/>
    <w:next w:val="Normal"/>
    <w:uiPriority w:val="39"/>
    <w:pPr>
      <w:spacing w:before="120" w:after="0"/>
      <w:jc w:val="left"/>
    </w:pPr>
    <w:rPr>
      <w:rFonts w:ascii="Times New Roman" w:hAnsi="Times New Roman"/>
      <w:b/>
      <w:bCs/>
      <w:i/>
      <w:iCs/>
      <w:szCs w:val="28"/>
    </w:rPr>
  </w:style>
  <w:style w:type="paragraph" w:styleId="Sumrio2">
    <w:name w:val="toc 2"/>
    <w:basedOn w:val="Normal"/>
    <w:next w:val="Normal"/>
    <w:uiPriority w:val="39"/>
    <w:pPr>
      <w:spacing w:before="120" w:after="0"/>
      <w:ind w:left="220"/>
      <w:jc w:val="left"/>
    </w:pPr>
    <w:rPr>
      <w:rFonts w:ascii="Times New Roman" w:hAnsi="Times New Roman"/>
      <w:b/>
      <w:bCs/>
      <w:szCs w:val="26"/>
    </w:rPr>
  </w:style>
  <w:style w:type="paragraph" w:styleId="Sumrio3">
    <w:name w:val="toc 3"/>
    <w:basedOn w:val="Normal"/>
    <w:next w:val="Normal"/>
    <w:uiPriority w:val="39"/>
    <w:pPr>
      <w:spacing w:before="0" w:after="0"/>
      <w:ind w:left="440"/>
      <w:jc w:val="left"/>
    </w:pPr>
    <w:rPr>
      <w:rFonts w:ascii="Times New Roman" w:hAnsi="Times New Roman"/>
      <w:szCs w:val="24"/>
    </w:rPr>
  </w:style>
  <w:style w:type="paragraph" w:styleId="Sumrio4">
    <w:name w:val="toc 4"/>
    <w:basedOn w:val="Normal"/>
    <w:next w:val="Normal"/>
    <w:semiHidden/>
    <w:pPr>
      <w:spacing w:before="0" w:after="0"/>
      <w:ind w:left="660"/>
      <w:jc w:val="left"/>
    </w:pPr>
    <w:rPr>
      <w:rFonts w:ascii="Times New Roman" w:hAnsi="Times New Roman"/>
      <w:szCs w:val="24"/>
    </w:rPr>
  </w:style>
  <w:style w:type="paragraph" w:styleId="Sumrio5">
    <w:name w:val="toc 5"/>
    <w:basedOn w:val="Normal"/>
    <w:next w:val="Normal"/>
    <w:semiHidden/>
    <w:pPr>
      <w:spacing w:before="0" w:after="0"/>
      <w:ind w:left="880"/>
      <w:jc w:val="left"/>
    </w:pPr>
    <w:rPr>
      <w:rFonts w:ascii="Times New Roman" w:hAnsi="Times New Roman"/>
      <w:szCs w:val="24"/>
    </w:rPr>
  </w:style>
  <w:style w:type="paragraph" w:styleId="Sumrio6">
    <w:name w:val="toc 6"/>
    <w:basedOn w:val="Normal"/>
    <w:next w:val="Normal"/>
    <w:uiPriority w:val="39"/>
    <w:pPr>
      <w:spacing w:before="0" w:after="0"/>
      <w:ind w:left="1100"/>
      <w:jc w:val="left"/>
    </w:pPr>
    <w:rPr>
      <w:rFonts w:ascii="Times New Roman" w:hAnsi="Times New Roman"/>
      <w:szCs w:val="24"/>
    </w:rPr>
  </w:style>
  <w:style w:type="paragraph" w:styleId="Sumrio7">
    <w:name w:val="toc 7"/>
    <w:basedOn w:val="Normal"/>
    <w:next w:val="Normal"/>
    <w:semiHidden/>
    <w:pPr>
      <w:spacing w:before="0" w:after="0"/>
      <w:ind w:left="1320"/>
      <w:jc w:val="left"/>
    </w:pPr>
    <w:rPr>
      <w:rFonts w:ascii="Times New Roman" w:hAnsi="Times New Roman"/>
      <w:szCs w:val="24"/>
    </w:rPr>
  </w:style>
  <w:style w:type="paragraph" w:styleId="Sumrio8">
    <w:name w:val="toc 8"/>
    <w:basedOn w:val="Normal"/>
    <w:next w:val="Normal"/>
    <w:semiHidden/>
    <w:pPr>
      <w:spacing w:before="0" w:after="0"/>
      <w:ind w:left="1540"/>
      <w:jc w:val="left"/>
    </w:pPr>
    <w:rPr>
      <w:rFonts w:ascii="Times New Roman" w:hAnsi="Times New Roman"/>
      <w:szCs w:val="24"/>
    </w:rPr>
  </w:style>
  <w:style w:type="paragraph" w:styleId="Sumrio9">
    <w:name w:val="toc 9"/>
    <w:basedOn w:val="Normal"/>
    <w:next w:val="Normal"/>
    <w:semiHidden/>
    <w:pPr>
      <w:spacing w:before="0" w:after="0"/>
      <w:ind w:left="1760"/>
      <w:jc w:val="left"/>
    </w:pPr>
    <w:rPr>
      <w:rFonts w:ascii="Times New Roman" w:hAnsi="Times New Roman"/>
      <w:szCs w:val="24"/>
    </w:rPr>
  </w:style>
  <w:style w:type="paragraph" w:styleId="Cabealho">
    <w:name w:val="header"/>
    <w:basedOn w:val="PSC-Cabecalho"/>
    <w:link w:val="CabealhoChar"/>
    <w:uiPriority w:val="99"/>
    <w:pPr>
      <w:tabs>
        <w:tab w:val="center" w:pos="4320"/>
        <w:tab w:val="right" w:pos="8640"/>
      </w:tabs>
    </w:pPr>
  </w:style>
  <w:style w:type="paragraph" w:customStyle="1" w:styleId="PSCComentarioTemplate">
    <w:name w:val="PSC_Comentario_Template"/>
    <w:basedOn w:val="Normal"/>
    <w:rPr>
      <w:i/>
    </w:rPr>
  </w:style>
  <w:style w:type="paragraph" w:customStyle="1" w:styleId="PSCLegenda">
    <w:name w:val="PSC_Legenda"/>
    <w:basedOn w:val="Normal"/>
    <w:pPr>
      <w:jc w:val="center"/>
    </w:pPr>
    <w:rPr>
      <w:rFonts w:ascii="Times New Roman" w:hAnsi="Times New Roman"/>
      <w:b/>
    </w:rPr>
  </w:style>
  <w:style w:type="paragraph" w:customStyle="1" w:styleId="PSCReferencia">
    <w:name w:val="PSC_Referencia"/>
    <w:basedOn w:val="Normal"/>
    <w:pPr>
      <w:numPr>
        <w:numId w:val="5"/>
      </w:numPr>
    </w:pPr>
  </w:style>
  <w:style w:type="paragraph" w:customStyle="1" w:styleId="PSCTabelaCabecalho">
    <w:name w:val="PSC_Tabela_Cabecalho"/>
    <w:basedOn w:val="Normal"/>
    <w:pPr>
      <w:jc w:val="center"/>
    </w:pPr>
    <w:rPr>
      <w:rFonts w:ascii="Verdana" w:hAnsi="Verdana"/>
      <w:b/>
      <w:iCs/>
      <w:sz w:val="20"/>
    </w:rPr>
  </w:style>
  <w:style w:type="paragraph" w:styleId="Rodap">
    <w:name w:val="footer"/>
    <w:basedOn w:val="Normal"/>
    <w:link w:val="RodapChar"/>
    <w:uiPriority w:val="99"/>
    <w:pPr>
      <w:tabs>
        <w:tab w:val="center" w:pos="4153"/>
        <w:tab w:val="right" w:pos="8306"/>
      </w:tabs>
      <w:spacing w:after="0"/>
    </w:pPr>
    <w:rPr>
      <w:rFonts w:ascii="Arial" w:hAnsi="Arial"/>
      <w:sz w:val="16"/>
    </w:rPr>
  </w:style>
  <w:style w:type="paragraph" w:customStyle="1" w:styleId="titulocapa">
    <w:name w:val="titulo_capa"/>
    <w:pPr>
      <w:suppressAutoHyphens/>
      <w:ind w:hanging="547"/>
      <w:jc w:val="center"/>
    </w:pPr>
    <w:rPr>
      <w:rFonts w:ascii="Verdana" w:eastAsia="Arial" w:hAnsi="Verdana"/>
      <w:b/>
      <w:sz w:val="28"/>
      <w:lang w:eastAsia="ar-SA"/>
    </w:rPr>
  </w:style>
  <w:style w:type="paragraph" w:customStyle="1" w:styleId="titulocapaprojeto">
    <w:name w:val="titulo_capa_projeto"/>
    <w:basedOn w:val="Normal"/>
    <w:pPr>
      <w:ind w:hanging="547"/>
      <w:jc w:val="center"/>
    </w:pPr>
    <w:rPr>
      <w:rFonts w:ascii="Verdana" w:hAnsi="Verdana"/>
      <w:color w:val="000000"/>
      <w:sz w:val="24"/>
    </w:rPr>
  </w:style>
  <w:style w:type="paragraph" w:customStyle="1" w:styleId="titulocapa2">
    <w:name w:val="titulo_capa2"/>
    <w:pPr>
      <w:suppressAutoHyphens/>
      <w:ind w:hanging="547"/>
      <w:jc w:val="center"/>
    </w:pPr>
    <w:rPr>
      <w:rFonts w:ascii="Verdana" w:eastAsia="Arial" w:hAnsi="Verdana"/>
      <w:sz w:val="22"/>
      <w:lang w:eastAsia="ar-SA"/>
    </w:rPr>
  </w:style>
  <w:style w:type="paragraph" w:customStyle="1" w:styleId="MapadoDocumento1">
    <w:name w:val="Mapa do Documento1"/>
    <w:basedOn w:val="Normal"/>
    <w:pPr>
      <w:shd w:val="clear" w:color="auto" w:fill="000080"/>
    </w:pPr>
    <w:rPr>
      <w:rFonts w:ascii="Tahoma" w:hAnsi="Tahoma" w:cs="Tahoma"/>
    </w:rPr>
  </w:style>
  <w:style w:type="paragraph" w:customStyle="1" w:styleId="Corpodetexto21">
    <w:name w:val="Corpo de texto 21"/>
    <w:basedOn w:val="Normal"/>
    <w:pPr>
      <w:spacing w:before="0" w:after="0"/>
      <w:jc w:val="center"/>
    </w:pPr>
    <w:rPr>
      <w:rFonts w:ascii="Times New Roman" w:hAnsi="Times New Roman"/>
      <w:sz w:val="20"/>
      <w:szCs w:val="24"/>
    </w:rPr>
  </w:style>
  <w:style w:type="paragraph" w:customStyle="1" w:styleId="Corpodetexto31">
    <w:name w:val="Corpo de texto 31"/>
    <w:basedOn w:val="Normal"/>
    <w:pPr>
      <w:spacing w:before="0" w:after="0"/>
      <w:jc w:val="center"/>
    </w:pPr>
    <w:rPr>
      <w:rFonts w:ascii="Times New Roman" w:hAnsi="Times New Roman"/>
      <w:b/>
      <w:bCs/>
      <w:sz w:val="18"/>
      <w:szCs w:val="24"/>
    </w:rPr>
  </w:style>
  <w:style w:type="paragraph" w:customStyle="1" w:styleId="Anexo">
    <w:name w:val="Anexo"/>
    <w:next w:val="Normal"/>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Pr>
      <w:sz w:val="20"/>
    </w:rPr>
  </w:style>
  <w:style w:type="paragraph" w:customStyle="1" w:styleId="Textodecomentrio1">
    <w:name w:val="Texto de comentário1"/>
    <w:basedOn w:val="Normal"/>
    <w:rPr>
      <w:sz w:val="20"/>
    </w:rPr>
  </w:style>
  <w:style w:type="paragraph" w:customStyle="1" w:styleId="Note1n1">
    <w:name w:val="Note 1.n1"/>
    <w:basedOn w:val="Normal"/>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pPr>
      <w:keepNext w:val="0"/>
      <w:spacing w:before="0"/>
    </w:pPr>
  </w:style>
  <w:style w:type="paragraph" w:customStyle="1" w:styleId="Note2n2">
    <w:name w:val="Note 2.n2"/>
    <w:basedOn w:val="Normal"/>
    <w:next w:val="Normal"/>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pPr>
      <w:keepNext/>
      <w:keepLines/>
      <w:widowControl w:val="0"/>
      <w:spacing w:before="360" w:after="0"/>
      <w:ind w:left="2120"/>
      <w:jc w:val="left"/>
    </w:pPr>
    <w:rPr>
      <w:rFonts w:ascii="Palatino" w:hAnsi="Palatino"/>
    </w:rPr>
  </w:style>
  <w:style w:type="paragraph" w:customStyle="1" w:styleId="Bullet1b1">
    <w:name w:val="Bullet 1.b1"/>
    <w:basedOn w:val="Normal"/>
    <w:next w:val="Normal"/>
    <w:pPr>
      <w:keepLines/>
      <w:widowControl w:val="0"/>
      <w:spacing w:before="240" w:after="120"/>
      <w:ind w:left="2480" w:hanging="403"/>
      <w:jc w:val="left"/>
    </w:pPr>
    <w:rPr>
      <w:rFonts w:ascii="Palatino" w:hAnsi="Palatino"/>
    </w:rPr>
  </w:style>
  <w:style w:type="paragraph" w:customStyle="1" w:styleId="Mainpracticesmp">
    <w:name w:val="Main practices.mp"/>
    <w:basedOn w:val="Normal"/>
    <w:pPr>
      <w:keepLines/>
      <w:widowControl w:val="0"/>
      <w:spacing w:before="400" w:after="0"/>
      <w:ind w:left="2120" w:hanging="2120"/>
      <w:jc w:val="left"/>
    </w:pPr>
    <w:rPr>
      <w:rFonts w:ascii="Palatino" w:hAnsi="Palatino"/>
      <w:b/>
      <w:sz w:val="24"/>
    </w:rPr>
  </w:style>
  <w:style w:type="paragraph" w:styleId="Textodebalo">
    <w:name w:val="Balloon Text"/>
    <w:basedOn w:val="Normal"/>
    <w:rPr>
      <w:rFonts w:ascii="Tahoma" w:hAnsi="Tahoma" w:cs="Tahoma"/>
      <w:sz w:val="16"/>
      <w:szCs w:val="16"/>
    </w:rPr>
  </w:style>
  <w:style w:type="paragraph" w:styleId="Pr-formatao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pPr>
      <w:spacing w:before="120" w:after="0"/>
      <w:jc w:val="right"/>
    </w:pPr>
    <w:rPr>
      <w:rFonts w:ascii="Verdana" w:hAnsi="Verdana"/>
      <w:b/>
      <w:caps/>
      <w:sz w:val="36"/>
      <w:szCs w:val="16"/>
    </w:rPr>
  </w:style>
  <w:style w:type="paragraph" w:customStyle="1" w:styleId="PSC-Versao">
    <w:name w:val="PSC - Versao"/>
    <w:basedOn w:val="Normal"/>
    <w:pPr>
      <w:spacing w:before="120" w:after="0"/>
      <w:jc w:val="right"/>
    </w:pPr>
    <w:rPr>
      <w:rFonts w:ascii="Verdana" w:hAnsi="Verdana"/>
      <w:b/>
      <w:sz w:val="28"/>
      <w:szCs w:val="16"/>
    </w:rPr>
  </w:style>
  <w:style w:type="paragraph" w:customStyle="1" w:styleId="PSC-TituloEsquerda">
    <w:name w:val="PSC - Titulo Esquerda"/>
    <w:basedOn w:val="Normal"/>
    <w:pPr>
      <w:spacing w:before="360" w:after="240"/>
    </w:pPr>
    <w:rPr>
      <w:rFonts w:ascii="Verdana" w:hAnsi="Verdana"/>
      <w:b/>
      <w:sz w:val="28"/>
      <w:szCs w:val="16"/>
    </w:rPr>
  </w:style>
  <w:style w:type="paragraph" w:customStyle="1" w:styleId="PSC-Cliente">
    <w:name w:val="PSC - Cliente"/>
    <w:basedOn w:val="Normal"/>
    <w:pPr>
      <w:spacing w:before="600" w:after="0"/>
      <w:jc w:val="right"/>
    </w:pPr>
    <w:rPr>
      <w:rFonts w:ascii="Verdana" w:hAnsi="Verdana"/>
      <w:b/>
      <w:sz w:val="28"/>
      <w:szCs w:val="16"/>
    </w:rPr>
  </w:style>
  <w:style w:type="paragraph" w:customStyle="1" w:styleId="PSC-Projeto">
    <w:name w:val="PSC - Projeto"/>
    <w:basedOn w:val="Normal"/>
    <w:pPr>
      <w:spacing w:before="4440" w:after="0"/>
      <w:jc w:val="right"/>
    </w:pPr>
    <w:rPr>
      <w:rFonts w:ascii="Verdana" w:hAnsi="Verdana"/>
      <w:b/>
      <w:sz w:val="36"/>
      <w:szCs w:val="16"/>
    </w:rPr>
  </w:style>
  <w:style w:type="paragraph" w:customStyle="1" w:styleId="PSC-Contrato">
    <w:name w:val="PSC - Contrato"/>
    <w:basedOn w:val="Normal"/>
    <w:pPr>
      <w:spacing w:before="120" w:after="600"/>
      <w:jc w:val="right"/>
    </w:pPr>
    <w:rPr>
      <w:rFonts w:ascii="Verdana" w:hAnsi="Verdana"/>
      <w:b/>
      <w:sz w:val="28"/>
      <w:szCs w:val="16"/>
    </w:rPr>
  </w:style>
  <w:style w:type="paragraph" w:customStyle="1" w:styleId="PSC-Responsavel">
    <w:name w:val="PSC - Responsavel"/>
    <w:basedOn w:val="Normal"/>
    <w:pPr>
      <w:spacing w:before="120" w:after="0"/>
      <w:jc w:val="right"/>
    </w:pPr>
    <w:rPr>
      <w:rFonts w:ascii="Verdana" w:hAnsi="Verdana"/>
      <w:sz w:val="24"/>
      <w:szCs w:val="16"/>
    </w:rPr>
  </w:style>
  <w:style w:type="paragraph" w:customStyle="1" w:styleId="PSC-TituloCentral">
    <w:name w:val="PSC - Titulo Central"/>
    <w:basedOn w:val="Normal"/>
    <w:pPr>
      <w:spacing w:before="360" w:after="360"/>
      <w:jc w:val="center"/>
    </w:pPr>
    <w:rPr>
      <w:rFonts w:ascii="Verdana" w:hAnsi="Verdana"/>
      <w:b/>
      <w:caps/>
      <w:sz w:val="24"/>
      <w:szCs w:val="16"/>
    </w:rPr>
  </w:style>
  <w:style w:type="paragraph" w:customStyle="1" w:styleId="PSC-Data">
    <w:name w:val="PSC - Data"/>
    <w:basedOn w:val="Normal"/>
    <w:pPr>
      <w:spacing w:before="240" w:after="0"/>
      <w:jc w:val="right"/>
    </w:pPr>
    <w:rPr>
      <w:rFonts w:ascii="Verdana" w:hAnsi="Verdana"/>
      <w:sz w:val="24"/>
      <w:szCs w:val="16"/>
    </w:rPr>
  </w:style>
  <w:style w:type="paragraph" w:customStyle="1" w:styleId="PSC-Topico1">
    <w:name w:val="PSC - Topico 1"/>
    <w:basedOn w:val="Normal"/>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pPr>
      <w:spacing w:before="120" w:after="0"/>
      <w:jc w:val="left"/>
    </w:pPr>
    <w:rPr>
      <w:rFonts w:ascii="Verdana" w:hAnsi="Verdana"/>
      <w:b/>
      <w:sz w:val="16"/>
      <w:szCs w:val="16"/>
    </w:rPr>
  </w:style>
  <w:style w:type="paragraph" w:customStyle="1" w:styleId="PSC-TabelaItem">
    <w:name w:val="PSC - Tabela Item"/>
    <w:basedOn w:val="Normal"/>
    <w:pPr>
      <w:spacing w:before="20" w:after="20"/>
    </w:pPr>
    <w:rPr>
      <w:rFonts w:ascii="Verdana" w:hAnsi="Verdana"/>
      <w:sz w:val="16"/>
      <w:szCs w:val="16"/>
    </w:rPr>
  </w:style>
  <w:style w:type="paragraph" w:customStyle="1" w:styleId="footerright">
    <w:name w:val="footer right"/>
    <w:basedOn w:val="Normal"/>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pPr>
      <w:spacing w:before="20" w:after="20"/>
    </w:pPr>
    <w:rPr>
      <w:rFonts w:ascii="Verdana" w:hAnsi="Verdana"/>
      <w:sz w:val="16"/>
      <w:szCs w:val="16"/>
    </w:rPr>
  </w:style>
  <w:style w:type="paragraph" w:customStyle="1" w:styleId="PSC-RodapeCentral">
    <w:name w:val="PSC - Rodape Central"/>
    <w:basedOn w:val="Normal"/>
    <w:pPr>
      <w:spacing w:before="20" w:after="20"/>
      <w:jc w:val="center"/>
    </w:pPr>
    <w:rPr>
      <w:rFonts w:ascii="Verdana" w:hAnsi="Verdana"/>
      <w:sz w:val="18"/>
      <w:szCs w:val="16"/>
    </w:rPr>
  </w:style>
  <w:style w:type="paragraph" w:customStyle="1" w:styleId="PSC-RodapeDireita">
    <w:name w:val="PSC - Rodape Direita"/>
    <w:basedOn w:val="Normal"/>
    <w:pPr>
      <w:spacing w:before="20" w:after="20"/>
      <w:jc w:val="right"/>
    </w:pPr>
    <w:rPr>
      <w:rFonts w:ascii="Verdana" w:hAnsi="Verdana"/>
      <w:sz w:val="18"/>
      <w:szCs w:val="16"/>
    </w:rPr>
  </w:style>
  <w:style w:type="paragraph" w:customStyle="1" w:styleId="PSC-TabelaAprovador">
    <w:name w:val="PSC - Tabela Aprovador"/>
    <w:basedOn w:val="Normal"/>
    <w:pPr>
      <w:spacing w:before="120" w:after="180"/>
    </w:pPr>
    <w:rPr>
      <w:rFonts w:ascii="Verdana" w:hAnsi="Verdana"/>
      <w:smallCaps/>
      <w:sz w:val="24"/>
      <w:szCs w:val="16"/>
    </w:rPr>
  </w:style>
  <w:style w:type="paragraph" w:customStyle="1" w:styleId="PSC-Legenda">
    <w:name w:val="PSC - Legenda"/>
    <w:basedOn w:val="Normal"/>
    <w:pPr>
      <w:spacing w:before="20" w:after="20"/>
    </w:pPr>
    <w:rPr>
      <w:rFonts w:ascii="Verdana" w:hAnsi="Verdana"/>
      <w:b/>
      <w:sz w:val="16"/>
      <w:szCs w:val="16"/>
    </w:rPr>
  </w:style>
  <w:style w:type="paragraph" w:customStyle="1" w:styleId="PSC-Topico2">
    <w:name w:val="PSC - Topico 2"/>
    <w:basedOn w:val="Normal"/>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pPr>
      <w:spacing w:before="4440" w:after="0"/>
      <w:jc w:val="right"/>
    </w:pPr>
    <w:rPr>
      <w:rFonts w:ascii="Verdana" w:hAnsi="Verdana"/>
      <w:b/>
      <w:caps/>
      <w:sz w:val="36"/>
      <w:szCs w:val="16"/>
    </w:rPr>
  </w:style>
  <w:style w:type="paragraph" w:customStyle="1" w:styleId="Numerada1">
    <w:name w:val="Numerada1"/>
    <w:basedOn w:val="Normal"/>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pPr>
      <w:numPr>
        <w:numId w:val="11"/>
      </w:numPr>
      <w:spacing w:before="120" w:after="0"/>
    </w:pPr>
    <w:rPr>
      <w:rFonts w:ascii="Verdana" w:hAnsi="Verdana"/>
      <w:sz w:val="16"/>
      <w:szCs w:val="16"/>
    </w:rPr>
  </w:style>
  <w:style w:type="paragraph" w:customStyle="1" w:styleId="PSC-TabelaTopico">
    <w:name w:val="PSC - Tabela Topico"/>
    <w:basedOn w:val="Normal"/>
    <w:pPr>
      <w:numPr>
        <w:numId w:val="9"/>
      </w:numPr>
      <w:spacing w:before="20" w:after="20"/>
    </w:pPr>
    <w:rPr>
      <w:rFonts w:ascii="Verdana" w:hAnsi="Verdana"/>
      <w:sz w:val="16"/>
      <w:szCs w:val="16"/>
    </w:rPr>
  </w:style>
  <w:style w:type="paragraph" w:customStyle="1" w:styleId="PSCRequisito">
    <w:name w:val="PSC_Requisito"/>
    <w:basedOn w:val="Normal"/>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pPr>
      <w:spacing w:before="0" w:after="0" w:line="360" w:lineRule="auto"/>
      <w:ind w:firstLine="360"/>
    </w:pPr>
    <w:rPr>
      <w:rFonts w:ascii="Verdana" w:hAnsi="Verdana"/>
      <w:sz w:val="24"/>
      <w:szCs w:val="16"/>
    </w:rPr>
  </w:style>
  <w:style w:type="paragraph" w:customStyle="1" w:styleId="Commarcadores1">
    <w:name w:val="Com marcadores1"/>
    <w:basedOn w:val="Normal"/>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pPr>
      <w:spacing w:before="120" w:after="0"/>
      <w:jc w:val="center"/>
    </w:pPr>
    <w:rPr>
      <w:rFonts w:ascii="Verdana" w:hAnsi="Verdana"/>
      <w:sz w:val="24"/>
      <w:szCs w:val="16"/>
    </w:rPr>
  </w:style>
  <w:style w:type="paragraph" w:customStyle="1" w:styleId="PSC-Titulo1">
    <w:name w:val="PSC - Titulo 1"/>
    <w:basedOn w:val="Normal"/>
    <w:pPr>
      <w:numPr>
        <w:numId w:val="10"/>
      </w:numPr>
      <w:shd w:val="clear" w:color="auto" w:fill="DFDFDF"/>
      <w:spacing w:before="360" w:after="120"/>
      <w:jc w:val="center"/>
    </w:pPr>
    <w:rPr>
      <w:b/>
      <w:caps/>
      <w:sz w:val="28"/>
      <w14:shadow w14:blurRad="50800" w14:dist="38100" w14:dir="2700000" w14:sx="100000" w14:sy="100000" w14:kx="0" w14:ky="0" w14:algn="tl">
        <w14:srgbClr w14:val="000000">
          <w14:alpha w14:val="60000"/>
        </w14:srgbClr>
      </w14:shadow>
    </w:rPr>
  </w:style>
  <w:style w:type="paragraph" w:customStyle="1" w:styleId="PSC-Titulo2">
    <w:name w:val="PSC - Titulo 2"/>
    <w:basedOn w:val="Normal"/>
    <w:pPr>
      <w:numPr>
        <w:numId w:val="7"/>
      </w:numPr>
      <w:spacing w:before="240"/>
      <w:jc w:val="center"/>
    </w:pPr>
    <w:rPr>
      <w:b/>
      <w:sz w:val="28"/>
    </w:rPr>
  </w:style>
  <w:style w:type="paragraph" w:customStyle="1" w:styleId="PSC-Titulo3">
    <w:name w:val="PSC - Titulo 3"/>
    <w:basedOn w:val="Normal"/>
    <w:pPr>
      <w:numPr>
        <w:numId w:val="2"/>
      </w:numPr>
      <w:spacing w:before="120"/>
      <w:jc w:val="center"/>
    </w:pPr>
    <w:rPr>
      <w:b/>
    </w:rPr>
  </w:style>
  <w:style w:type="paragraph" w:customStyle="1" w:styleId="Tabletext">
    <w:name w:val="Tabletext"/>
    <w:basedOn w:val="Normal"/>
    <w:pPr>
      <w:keepLines/>
      <w:widowControl w:val="0"/>
      <w:spacing w:line="240" w:lineRule="atLeast"/>
      <w:ind w:left="284"/>
      <w:jc w:val="left"/>
    </w:pPr>
    <w:rPr>
      <w:sz w:val="20"/>
      <w:lang w:val="en-US"/>
    </w:rPr>
  </w:style>
  <w:style w:type="paragraph" w:customStyle="1" w:styleId="PSC-Cabecalho">
    <w:name w:val="PSC - Cabecalho"/>
    <w:basedOn w:val="Normal"/>
    <w:pPr>
      <w:spacing w:before="0" w:after="0"/>
      <w:jc w:val="center"/>
    </w:pPr>
    <w:rPr>
      <w:b/>
      <w:caps/>
      <w:sz w:val="18"/>
    </w:rPr>
  </w:style>
  <w:style w:type="paragraph" w:customStyle="1" w:styleId="SigLine">
    <w:name w:val="SigLine"/>
    <w:basedOn w:val="Normal"/>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pPr>
      <w:numPr>
        <w:numId w:val="4"/>
      </w:numPr>
      <w:jc w:val="center"/>
    </w:pPr>
  </w:style>
  <w:style w:type="paragraph" w:customStyle="1" w:styleId="Style2">
    <w:name w:val="Style2"/>
    <w:basedOn w:val="Normal"/>
    <w:pPr>
      <w:numPr>
        <w:numId w:val="3"/>
      </w:numPr>
      <w:jc w:val="center"/>
    </w:pPr>
  </w:style>
  <w:style w:type="paragraph" w:customStyle="1" w:styleId="Commarcadores41">
    <w:name w:val="Com marcadores 41"/>
    <w:basedOn w:val="Normal"/>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pPr>
      <w:tabs>
        <w:tab w:val="right" w:leader="dot" w:pos="9638"/>
      </w:tabs>
      <w:ind w:left="2547"/>
    </w:pPr>
  </w:style>
  <w:style w:type="paragraph" w:customStyle="1" w:styleId="Contedodoquadro">
    <w:name w:val="Conteúdo do quadro"/>
    <w:basedOn w:val="Corpodetexto"/>
  </w:style>
  <w:style w:type="paragraph" w:customStyle="1" w:styleId="Contedodatabela">
    <w:name w:val="Conteúdo da tabela"/>
    <w:basedOn w:val="Normal"/>
    <w:pPr>
      <w:suppressLineNumbers/>
    </w:pPr>
  </w:style>
  <w:style w:type="paragraph" w:customStyle="1" w:styleId="Ttulodatabela">
    <w:name w:val="Título da tabela"/>
    <w:basedOn w:val="Contedodatabela"/>
    <w:pPr>
      <w:jc w:val="center"/>
    </w:pPr>
    <w:rPr>
      <w:b/>
      <w:bCs/>
    </w:rPr>
  </w:style>
  <w:style w:type="paragraph" w:customStyle="1" w:styleId="Linha">
    <w:name w:val="#Linha"/>
    <w:basedOn w:val="Normal"/>
  </w:style>
  <w:style w:type="paragraph" w:styleId="Primeirorecuodecorpodetexto">
    <w:name w:val="Body Text First Indent"/>
    <w:basedOn w:val="Corpodetexto"/>
    <w:semiHidden/>
    <w:pPr>
      <w:ind w:firstLine="283"/>
    </w:pPr>
  </w:style>
  <w:style w:type="paragraph" w:customStyle="1" w:styleId="Ttulo10">
    <w:name w:val="Título 10"/>
    <w:basedOn w:val="Ttulo"/>
    <w:next w:val="Corpodetexto"/>
    <w:pPr>
      <w:tabs>
        <w:tab w:val="num" w:pos="1584"/>
      </w:tabs>
      <w:ind w:left="1584" w:hanging="1584"/>
      <w:outlineLvl w:val="8"/>
    </w:pPr>
    <w:rPr>
      <w:b/>
      <w:bCs/>
      <w:sz w:val="21"/>
      <w:szCs w:val="21"/>
    </w:rPr>
  </w:style>
  <w:style w:type="paragraph" w:customStyle="1" w:styleId="Tabela">
    <w:name w:val="Tabela"/>
    <w:basedOn w:val="Legenda1"/>
  </w:style>
  <w:style w:type="paragraph" w:customStyle="1" w:styleId="Ilustrao">
    <w:name w:val="Ilustração"/>
    <w:basedOn w:val="Legenda1"/>
  </w:style>
  <w:style w:type="paragraph" w:customStyle="1" w:styleId="Ttulodondice">
    <w:name w:val="Título do índice"/>
    <w:basedOn w:val="Ttulo"/>
    <w:pPr>
      <w:suppressLineNumbers/>
    </w:pPr>
    <w:rPr>
      <w:b/>
      <w:bCs/>
      <w:sz w:val="32"/>
      <w:szCs w:val="32"/>
    </w:rPr>
  </w:style>
  <w:style w:type="paragraph" w:customStyle="1" w:styleId="Cabealhoesquerda">
    <w:name w:val="Cabeçalho à esquerda"/>
    <w:basedOn w:val="Normal"/>
    <w:pPr>
      <w:suppressLineNumbers/>
      <w:tabs>
        <w:tab w:val="center" w:pos="4521"/>
        <w:tab w:val="right" w:pos="9043"/>
      </w:tabs>
    </w:pPr>
  </w:style>
  <w:style w:type="paragraph" w:customStyle="1" w:styleId="WW-Padro">
    <w:name w:val="WW-Padrão"/>
    <w:pPr>
      <w:widowControl w:val="0"/>
      <w:suppressAutoHyphens/>
    </w:pPr>
    <w:rPr>
      <w:rFonts w:eastAsia="Arial"/>
      <w:sz w:val="24"/>
      <w:szCs w:val="24"/>
      <w:lang w:eastAsia="ar-SA"/>
    </w:rPr>
  </w:style>
  <w:style w:type="paragraph" w:customStyle="1" w:styleId="Textopr-formatado">
    <w:name w:val="Texto pré-formatado"/>
    <w:basedOn w:val="Normal"/>
    <w:pPr>
      <w:spacing w:after="0"/>
    </w:pPr>
    <w:rPr>
      <w:rFonts w:ascii="Courier New" w:eastAsia="Courier New" w:hAnsi="Courier New" w:cs="Courier New"/>
      <w:sz w:val="20"/>
    </w:rPr>
  </w:style>
  <w:style w:type="paragraph" w:customStyle="1" w:styleId="Linhahorizontal">
    <w:name w:val="Linha horizontal"/>
    <w:basedOn w:val="Normal"/>
    <w:next w:val="Corpodetexto"/>
    <w:pPr>
      <w:suppressLineNumbers/>
      <w:pBdr>
        <w:bottom w:val="double" w:sz="1" w:space="0" w:color="808080"/>
      </w:pBdr>
      <w:spacing w:after="283"/>
    </w:pPr>
    <w:rPr>
      <w:sz w:val="12"/>
      <w:szCs w:val="12"/>
    </w:rPr>
  </w:style>
  <w:style w:type="paragraph" w:customStyle="1" w:styleId="Citaes">
    <w:name w:val="Citações"/>
    <w:basedOn w:val="Normal"/>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character" w:customStyle="1" w:styleId="RodapChar">
    <w:name w:val="Rodapé Char"/>
    <w:link w:val="Rodap"/>
    <w:uiPriority w:val="99"/>
    <w:rsid w:val="00492F72"/>
    <w:rPr>
      <w:rFonts w:ascii="Arial" w:hAnsi="Arial"/>
      <w:sz w:val="16"/>
      <w:lang w:eastAsia="ar-SA"/>
    </w:rPr>
  </w:style>
  <w:style w:type="character" w:customStyle="1" w:styleId="CabealhoChar">
    <w:name w:val="Cabeçalho Char"/>
    <w:link w:val="Cabealho"/>
    <w:uiPriority w:val="99"/>
    <w:rsid w:val="00492F72"/>
    <w:rPr>
      <w:rFonts w:ascii="Times" w:hAnsi="Times"/>
      <w:b/>
      <w:caps/>
      <w:sz w:val="18"/>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styleId="CabealhodoSumrio">
    <w:name w:val="TOC Heading"/>
    <w:basedOn w:val="Ttulo1"/>
    <w:next w:val="Normal"/>
    <w:uiPriority w:val="39"/>
    <w:unhideWhenUsed/>
    <w:qFormat/>
    <w:rsid w:val="003B6838"/>
    <w:pPr>
      <w:keepLines/>
      <w:shd w:val="clear" w:color="auto" w:fill="auto"/>
      <w:suppressAutoHyphens w:val="0"/>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u w:val="none"/>
      <w:lang w:eastAsia="pt-BR"/>
    </w:rPr>
  </w:style>
  <w:style w:type="paragraph" w:customStyle="1" w:styleId="Textbody">
    <w:name w:val="Text body"/>
    <w:basedOn w:val="Normal"/>
    <w:rsid w:val="00274D55"/>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qFormat/>
    <w:rsid w:val="00590ED7"/>
    <w:pPr>
      <w:ind w:left="720"/>
      <w:contextualSpacing/>
    </w:pPr>
  </w:style>
  <w:style w:type="paragraph" w:customStyle="1" w:styleId="Standard">
    <w:name w:val="Standard"/>
    <w:rsid w:val="0039233C"/>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39233C"/>
    <w:pPr>
      <w:suppressLineNumbers/>
    </w:pPr>
    <w:rPr>
      <w:rFonts w:ascii="Calibri" w:hAnsi="Calibr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pt.wikipedia.org/wiki/Autentica&#231;&#227;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t.wikipedia.org/w/index.php?title=Controle_de_acesso_discricion&#225;rio&amp;action=edit&amp;redlink=1" TargetMode="External"/><Relationship Id="rId7" Type="http://schemas.openxmlformats.org/officeDocument/2006/relationships/footnotes" Target="footnotes.xml"/><Relationship Id="rId12" Type="http://schemas.openxmlformats.org/officeDocument/2006/relationships/hyperlink" Target="http://www.planejamento.gov.br/acesso-a-informacao/institucional/unidades/sest" TargetMode="External"/><Relationship Id="rId17" Type="http://schemas.openxmlformats.org/officeDocument/2006/relationships/hyperlink" Target="https://pt.wikipedia.org/wiki/Seguran&#231;a_da_informa&#231;&#227;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t.wikipedia.org/wiki/Autoriza&#231;&#227;o" TargetMode="External"/><Relationship Id="rId20" Type="http://schemas.openxmlformats.org/officeDocument/2006/relationships/hyperlink" Target="https://pt.wikipedia.org/wiki/Auditoria_em_seguran&#231;a_da_informa&#231;&#227;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t.wikipedia.org/wiki/Seguran&#231;a_da_informa&#231;&#227;o" TargetMode="External"/><Relationship Id="rId23" Type="http://schemas.openxmlformats.org/officeDocument/2006/relationships/hyperlink" Target="https://pt.wikipedia.org/w/index.php?title=RBAC&amp;action=edit&amp;redlink=1" TargetMode="External"/><Relationship Id="rId10" Type="http://schemas.openxmlformats.org/officeDocument/2006/relationships/header" Target="header1.xml"/><Relationship Id="rId19" Type="http://schemas.openxmlformats.org/officeDocument/2006/relationships/hyperlink" Target="https://pt.wikipedia.org/wiki/Autoriza&#231;&#227;o"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pt.wikipedia.org/wiki/Seguran&#231;a" TargetMode="External"/><Relationship Id="rId22" Type="http://schemas.openxmlformats.org/officeDocument/2006/relationships/hyperlink" Target="https://pt.wikipedia.org/wiki/Controle_de_acesso_obrigat&#243;ri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20D33-B5DA-4937-8E51-2AEF02EC1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2921</Words>
  <Characters>15775</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18659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17</cp:revision>
  <cp:lastPrinted>2018-03-06T17:58:00Z</cp:lastPrinted>
  <dcterms:created xsi:type="dcterms:W3CDTF">2018-03-26T05:28:00Z</dcterms:created>
  <dcterms:modified xsi:type="dcterms:W3CDTF">2018-06-21T14:53:00Z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