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D1FF" w14:textId="0109FD9F" w:rsidR="004404EC" w:rsidRDefault="1501D1A4" w:rsidP="0032695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E26A0AA">
        <w:rPr>
          <w:rFonts w:ascii="Times New Roman" w:eastAsia="Times New Roman" w:hAnsi="Times New Roman" w:cs="Times New Roman"/>
          <w:b/>
          <w:bCs/>
        </w:rPr>
        <w:t>LISTA DE VERIFICAÇÃO</w:t>
      </w:r>
      <w:r w:rsidR="048805A5" w:rsidRPr="0E26A0AA">
        <w:rPr>
          <w:rFonts w:ascii="Times New Roman" w:eastAsia="Times New Roman" w:hAnsi="Times New Roman" w:cs="Times New Roman"/>
          <w:b/>
          <w:bCs/>
        </w:rPr>
        <w:t xml:space="preserve"> </w:t>
      </w:r>
      <w:r w:rsidR="3F92C78F" w:rsidRPr="0E26A0AA">
        <w:rPr>
          <w:rFonts w:ascii="Times New Roman" w:eastAsia="Times New Roman" w:hAnsi="Times New Roman" w:cs="Times New Roman"/>
          <w:b/>
          <w:bCs/>
        </w:rPr>
        <w:t>-</w:t>
      </w:r>
      <w:r w:rsidR="048805A5" w:rsidRPr="0E26A0AA">
        <w:rPr>
          <w:rFonts w:ascii="Times New Roman" w:eastAsia="Times New Roman" w:hAnsi="Times New Roman" w:cs="Times New Roman"/>
          <w:b/>
          <w:bCs/>
        </w:rPr>
        <w:t xml:space="preserve"> </w:t>
      </w:r>
      <w:r w:rsidR="7DCA57B0" w:rsidRPr="0E26A0AA">
        <w:rPr>
          <w:rFonts w:ascii="Times New Roman" w:eastAsia="Times New Roman" w:hAnsi="Times New Roman" w:cs="Times New Roman"/>
          <w:b/>
          <w:bCs/>
        </w:rPr>
        <w:t>Proposta</w:t>
      </w:r>
      <w:r w:rsidR="048805A5" w:rsidRPr="0E26A0AA">
        <w:rPr>
          <w:rFonts w:ascii="Times New Roman" w:eastAsia="Times New Roman" w:hAnsi="Times New Roman" w:cs="Times New Roman"/>
          <w:b/>
          <w:bCs/>
        </w:rPr>
        <w:t xml:space="preserve"> de Plano de Cargos e Salários</w:t>
      </w:r>
      <w:r w:rsidR="4856CDD1" w:rsidRPr="0E26A0AA">
        <w:rPr>
          <w:rFonts w:ascii="Times New Roman" w:eastAsia="Times New Roman" w:hAnsi="Times New Roman" w:cs="Times New Roman"/>
          <w:b/>
          <w:bCs/>
        </w:rPr>
        <w:t xml:space="preserve"> - </w:t>
      </w:r>
      <w:r w:rsidR="048805A5" w:rsidRPr="0E26A0AA">
        <w:rPr>
          <w:rFonts w:ascii="Times New Roman" w:eastAsia="Times New Roman" w:hAnsi="Times New Roman" w:cs="Times New Roman"/>
          <w:b/>
          <w:bCs/>
        </w:rPr>
        <w:t>PCS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14400"/>
      </w:tblGrid>
      <w:tr w:rsidR="00892972" w14:paraId="02C85E69" w14:textId="77777777" w:rsidTr="006448B7">
        <w:trPr>
          <w:trHeight w:val="300"/>
        </w:trPr>
        <w:tc>
          <w:tcPr>
            <w:tcW w:w="988" w:type="dxa"/>
          </w:tcPr>
          <w:p w14:paraId="73FFFC4E" w14:textId="77777777" w:rsidR="00892972" w:rsidRDefault="00892972" w:rsidP="0053779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Empresa</w:t>
            </w:r>
          </w:p>
        </w:tc>
        <w:tc>
          <w:tcPr>
            <w:tcW w:w="14400" w:type="dxa"/>
          </w:tcPr>
          <w:p w14:paraId="353664DE" w14:textId="1A2E0EF1" w:rsidR="00892972" w:rsidRPr="00892972" w:rsidRDefault="00892972" w:rsidP="0053779C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11373D7" w14:textId="77777777" w:rsidR="001B5F3F" w:rsidRPr="006A5211" w:rsidRDefault="001B5F3F" w:rsidP="003F66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C0CC415" w14:textId="69D17607" w:rsidR="5E4FA961" w:rsidRDefault="3DAF2EF4" w:rsidP="55F8131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Hlk183629054"/>
      <w:r w:rsidRPr="11D68455">
        <w:rPr>
          <w:rFonts w:ascii="Times New Roman" w:hAnsi="Times New Roman" w:cs="Times New Roman"/>
          <w:sz w:val="16"/>
          <w:szCs w:val="16"/>
        </w:rPr>
        <w:t xml:space="preserve">Marque com um </w:t>
      </w:r>
      <w:r w:rsidR="21445603" w:rsidRPr="11D68455">
        <w:rPr>
          <w:rFonts w:ascii="Times New Roman" w:hAnsi="Times New Roman" w:cs="Times New Roman"/>
          <w:sz w:val="16"/>
          <w:szCs w:val="16"/>
        </w:rPr>
        <w:t>X</w:t>
      </w:r>
      <w:r w:rsidRPr="11D68455">
        <w:rPr>
          <w:rFonts w:ascii="Times New Roman" w:hAnsi="Times New Roman" w:cs="Times New Roman"/>
          <w:sz w:val="16"/>
          <w:szCs w:val="16"/>
        </w:rPr>
        <w:t xml:space="preserve"> </w:t>
      </w:r>
      <w:r w:rsidR="429DDE47" w:rsidRPr="11D68455">
        <w:rPr>
          <w:rFonts w:ascii="Times New Roman" w:hAnsi="Times New Roman" w:cs="Times New Roman"/>
          <w:sz w:val="16"/>
          <w:szCs w:val="16"/>
        </w:rPr>
        <w:t>n</w:t>
      </w:r>
      <w:r w:rsidRPr="11D68455">
        <w:rPr>
          <w:rFonts w:ascii="Times New Roman" w:hAnsi="Times New Roman" w:cs="Times New Roman"/>
          <w:sz w:val="16"/>
          <w:szCs w:val="16"/>
        </w:rPr>
        <w:t>a</w:t>
      </w:r>
      <w:r w:rsidR="008F14B9">
        <w:rPr>
          <w:rFonts w:ascii="Times New Roman" w:hAnsi="Times New Roman" w:cs="Times New Roman"/>
          <w:sz w:val="16"/>
          <w:szCs w:val="16"/>
        </w:rPr>
        <w:t>(s)</w:t>
      </w:r>
      <w:r w:rsidRPr="11D68455">
        <w:rPr>
          <w:rFonts w:ascii="Times New Roman" w:hAnsi="Times New Roman" w:cs="Times New Roman"/>
          <w:sz w:val="16"/>
          <w:szCs w:val="16"/>
        </w:rPr>
        <w:t xml:space="preserve"> alternativa</w:t>
      </w:r>
      <w:r w:rsidR="008F14B9">
        <w:rPr>
          <w:rFonts w:ascii="Times New Roman" w:hAnsi="Times New Roman" w:cs="Times New Roman"/>
          <w:sz w:val="16"/>
          <w:szCs w:val="16"/>
        </w:rPr>
        <w:t>(</w:t>
      </w:r>
      <w:r w:rsidRPr="11D68455">
        <w:rPr>
          <w:rFonts w:ascii="Times New Roman" w:hAnsi="Times New Roman" w:cs="Times New Roman"/>
          <w:sz w:val="16"/>
          <w:szCs w:val="16"/>
        </w:rPr>
        <w:t>s</w:t>
      </w:r>
      <w:r w:rsidR="008F14B9">
        <w:rPr>
          <w:rFonts w:ascii="Times New Roman" w:hAnsi="Times New Roman" w:cs="Times New Roman"/>
          <w:sz w:val="16"/>
          <w:szCs w:val="16"/>
        </w:rPr>
        <w:t>)</w:t>
      </w:r>
      <w:r w:rsidRPr="11D68455">
        <w:rPr>
          <w:rFonts w:ascii="Times New Roman" w:hAnsi="Times New Roman" w:cs="Times New Roman"/>
          <w:sz w:val="16"/>
          <w:szCs w:val="16"/>
        </w:rPr>
        <w:t xml:space="preserve"> abaixo</w:t>
      </w:r>
      <w:r w:rsidR="008F14B9">
        <w:rPr>
          <w:rFonts w:ascii="Times New Roman" w:hAnsi="Times New Roman" w:cs="Times New Roman"/>
          <w:sz w:val="16"/>
          <w:szCs w:val="16"/>
        </w:rPr>
        <w:t xml:space="preserve"> </w:t>
      </w:r>
      <w:r w:rsidRPr="11D68455">
        <w:rPr>
          <w:rFonts w:ascii="Times New Roman" w:hAnsi="Times New Roman" w:cs="Times New Roman"/>
          <w:sz w:val="16"/>
          <w:szCs w:val="16"/>
        </w:rPr>
        <w:t>pertinente</w:t>
      </w:r>
      <w:r w:rsidR="008F14B9">
        <w:rPr>
          <w:rFonts w:ascii="Times New Roman" w:hAnsi="Times New Roman" w:cs="Times New Roman"/>
          <w:sz w:val="16"/>
          <w:szCs w:val="16"/>
        </w:rPr>
        <w:t>(</w:t>
      </w:r>
      <w:r w:rsidRPr="11D68455">
        <w:rPr>
          <w:rFonts w:ascii="Times New Roman" w:hAnsi="Times New Roman" w:cs="Times New Roman"/>
          <w:sz w:val="16"/>
          <w:szCs w:val="16"/>
        </w:rPr>
        <w:t>s</w:t>
      </w:r>
      <w:r w:rsidR="008F14B9">
        <w:rPr>
          <w:rFonts w:ascii="Times New Roman" w:hAnsi="Times New Roman" w:cs="Times New Roman"/>
          <w:sz w:val="16"/>
          <w:szCs w:val="16"/>
        </w:rPr>
        <w:t>)</w:t>
      </w:r>
      <w:r w:rsidRPr="11D68455">
        <w:rPr>
          <w:rFonts w:ascii="Times New Roman" w:hAnsi="Times New Roman" w:cs="Times New Roman"/>
          <w:sz w:val="16"/>
          <w:szCs w:val="16"/>
        </w:rPr>
        <w:t xml:space="preserve"> ao pleito (</w:t>
      </w:r>
      <w:r w:rsidR="4A44AED3" w:rsidRPr="11D68455">
        <w:rPr>
          <w:rFonts w:ascii="Times New Roman" w:hAnsi="Times New Roman" w:cs="Times New Roman"/>
          <w:sz w:val="16"/>
          <w:szCs w:val="16"/>
        </w:rPr>
        <w:t>é possível</w:t>
      </w:r>
      <w:r w:rsidRPr="11D68455">
        <w:rPr>
          <w:rFonts w:ascii="Times New Roman" w:hAnsi="Times New Roman" w:cs="Times New Roman"/>
          <w:sz w:val="16"/>
          <w:szCs w:val="16"/>
        </w:rPr>
        <w:t xml:space="preserve"> marcar mais de uma opção).</w:t>
      </w:r>
    </w:p>
    <w:tbl>
      <w:tblPr>
        <w:tblStyle w:val="Tabelacomgrade"/>
        <w:tblW w:w="3256" w:type="dxa"/>
        <w:tblLayout w:type="fixed"/>
        <w:tblLook w:val="04A0" w:firstRow="1" w:lastRow="0" w:firstColumn="1" w:lastColumn="0" w:noHBand="0" w:noVBand="1"/>
      </w:tblPr>
      <w:tblGrid>
        <w:gridCol w:w="2830"/>
        <w:gridCol w:w="426"/>
      </w:tblGrid>
      <w:tr w:rsidR="008F14B9" w14:paraId="479ED174" w14:textId="77777777" w:rsidTr="0051772C">
        <w:trPr>
          <w:trHeight w:val="300"/>
        </w:trPr>
        <w:tc>
          <w:tcPr>
            <w:tcW w:w="2830" w:type="dxa"/>
          </w:tcPr>
          <w:p w14:paraId="4020B33E" w14:textId="772F603B" w:rsidR="008F14B9" w:rsidRPr="55F81314" w:rsidRDefault="008F14B9" w:rsidP="55F8131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1º PCS</w:t>
            </w:r>
          </w:p>
        </w:tc>
        <w:tc>
          <w:tcPr>
            <w:tcW w:w="426" w:type="dxa"/>
          </w:tcPr>
          <w:p w14:paraId="4189340E" w14:textId="77777777" w:rsidR="008F14B9" w:rsidRDefault="008F14B9" w:rsidP="55F81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55F81314" w14:paraId="03156FF3" w14:textId="77777777" w:rsidTr="0051772C">
        <w:trPr>
          <w:trHeight w:val="300"/>
        </w:trPr>
        <w:tc>
          <w:tcPr>
            <w:tcW w:w="2830" w:type="dxa"/>
          </w:tcPr>
          <w:p w14:paraId="2B8C58D6" w14:textId="2B0708F6" w:rsidR="0748204F" w:rsidRDefault="0748204F" w:rsidP="55F8131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55F813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Novo PCS</w:t>
            </w:r>
          </w:p>
        </w:tc>
        <w:tc>
          <w:tcPr>
            <w:tcW w:w="426" w:type="dxa"/>
          </w:tcPr>
          <w:p w14:paraId="048417B3" w14:textId="20794C47" w:rsidR="55F81314" w:rsidRDefault="55F81314" w:rsidP="55F81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55F81314" w14:paraId="2616FC3B" w14:textId="77777777" w:rsidTr="0051772C">
        <w:trPr>
          <w:trHeight w:val="300"/>
        </w:trPr>
        <w:tc>
          <w:tcPr>
            <w:tcW w:w="2830" w:type="dxa"/>
          </w:tcPr>
          <w:p w14:paraId="6712ABE4" w14:textId="47EF9D55" w:rsidR="0748204F" w:rsidRDefault="0748204F" w:rsidP="55F8131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55F813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Alteração em um PCS vigente</w:t>
            </w:r>
          </w:p>
        </w:tc>
        <w:tc>
          <w:tcPr>
            <w:tcW w:w="426" w:type="dxa"/>
          </w:tcPr>
          <w:p w14:paraId="7B107B67" w14:textId="1E88487E" w:rsidR="55F81314" w:rsidRDefault="55F81314" w:rsidP="55F813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2972" w:rsidRPr="001564D0" w14:paraId="5E2A481C" w14:textId="77777777" w:rsidTr="0051772C">
        <w:trPr>
          <w:trHeight w:val="300"/>
        </w:trPr>
        <w:tc>
          <w:tcPr>
            <w:tcW w:w="2830" w:type="dxa"/>
          </w:tcPr>
          <w:p w14:paraId="7DC1C84E" w14:textId="4AFB2992" w:rsidR="00892972" w:rsidRPr="00CA55D3" w:rsidRDefault="493154A7" w:rsidP="62A64178">
            <w:pPr>
              <w:rPr>
                <w:rStyle w:val="Refdenotaderodap"/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62A64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Pedido de reconsideração</w:t>
            </w:r>
            <w:r w:rsidR="0ED982DF" w:rsidRPr="62A64178">
              <w:rPr>
                <w:rStyle w:val="Refdenotadefim"/>
                <w:rFonts w:ascii="Times New Roman" w:hAnsi="Times New Roman" w:cs="Times New Roman"/>
                <w:b/>
                <w:bCs/>
                <w:sz w:val="18"/>
                <w:szCs w:val="18"/>
              </w:rPr>
              <w:endnoteReference w:id="2"/>
            </w:r>
          </w:p>
        </w:tc>
        <w:tc>
          <w:tcPr>
            <w:tcW w:w="426" w:type="dxa"/>
          </w:tcPr>
          <w:p w14:paraId="238E91E1" w14:textId="77777777" w:rsidR="00892972" w:rsidRPr="001564D0" w:rsidRDefault="008929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2972" w:rsidRPr="001564D0" w14:paraId="5DC589AD" w14:textId="77777777" w:rsidTr="0051772C">
        <w:trPr>
          <w:trHeight w:val="300"/>
        </w:trPr>
        <w:tc>
          <w:tcPr>
            <w:tcW w:w="2830" w:type="dxa"/>
          </w:tcPr>
          <w:p w14:paraId="171D3C1B" w14:textId="40258978" w:rsidR="00892972" w:rsidRPr="00CA55D3" w:rsidRDefault="493154A7" w:rsidP="62A6417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62A64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Atendimento de condicionante</w:t>
            </w:r>
            <w:r w:rsidR="0ED982DF" w:rsidRPr="62A64178">
              <w:rPr>
                <w:rStyle w:val="Refdenotadefim"/>
                <w:rFonts w:ascii="Times New Roman" w:hAnsi="Times New Roman" w:cs="Times New Roman"/>
                <w:b/>
                <w:bCs/>
                <w:sz w:val="18"/>
                <w:szCs w:val="18"/>
              </w:rPr>
              <w:endnoteReference w:id="3"/>
            </w:r>
            <w:r w:rsidR="648816E2" w:rsidRPr="62A641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</w:tcPr>
          <w:p w14:paraId="6E1A466B" w14:textId="77777777" w:rsidR="00892972" w:rsidRPr="001564D0" w:rsidRDefault="008929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14:paraId="6B82EBD0" w14:textId="488AAFDA" w:rsidR="55F81314" w:rsidRDefault="55F81314" w:rsidP="00E8618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comgrade"/>
        <w:tblW w:w="15518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615"/>
        <w:gridCol w:w="12945"/>
        <w:gridCol w:w="1958"/>
      </w:tblGrid>
      <w:tr w:rsidR="00E86185" w:rsidRPr="00DB725B" w14:paraId="38BA1A4F" w14:textId="77777777" w:rsidTr="4C6AD503">
        <w:trPr>
          <w:trHeight w:val="300"/>
        </w:trPr>
        <w:tc>
          <w:tcPr>
            <w:tcW w:w="13560" w:type="dxa"/>
            <w:gridSpan w:val="2"/>
            <w:shd w:val="clear" w:color="auto" w:fill="FFFFFF" w:themeFill="background1"/>
            <w:vAlign w:val="center"/>
          </w:tcPr>
          <w:p w14:paraId="41675505" w14:textId="508BF83A" w:rsidR="00E86185" w:rsidRPr="00E86185" w:rsidRDefault="1AC6E535" w:rsidP="00E86185">
            <w:pPr>
              <w:spacing w:line="279" w:lineRule="auto"/>
              <w:jc w:val="center"/>
            </w:pPr>
            <w:r w:rsidRPr="0E26A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PROPOST</w:t>
            </w:r>
            <w:r w:rsidR="733E8850" w:rsidRPr="0E26A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58" w:type="dxa"/>
            <w:vAlign w:val="center"/>
          </w:tcPr>
          <w:p w14:paraId="372CE1F2" w14:textId="68BE9E55" w:rsidR="00E86185" w:rsidRPr="008C464D" w:rsidRDefault="00E86185" w:rsidP="0D878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Referência</w:t>
            </w:r>
            <w:r w:rsidR="742D0E34" w:rsidRPr="0D8785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D8785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normativa</w:t>
            </w:r>
          </w:p>
        </w:tc>
      </w:tr>
      <w:tr w:rsidR="00695525" w14:paraId="465CDC48" w14:textId="77777777" w:rsidTr="4C6AD503">
        <w:trPr>
          <w:trHeight w:val="300"/>
        </w:trPr>
        <w:tc>
          <w:tcPr>
            <w:tcW w:w="615" w:type="dxa"/>
            <w:vAlign w:val="center"/>
          </w:tcPr>
          <w:p w14:paraId="2C045CC8" w14:textId="43DF06AA" w:rsidR="00695525" w:rsidRPr="00003E4F" w:rsidRDefault="00695525" w:rsidP="62A641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1F501C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945" w:type="dxa"/>
            <w:vAlign w:val="center"/>
          </w:tcPr>
          <w:p w14:paraId="41076EDC" w14:textId="2A40EC20" w:rsidR="00695525" w:rsidRDefault="1A12A793" w:rsidP="1C442CF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C6AD5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FORMULÁRIO DE PLANO DE CARGOS E SALÁRIOS</w:t>
            </w:r>
            <w:r w:rsidR="008F7E46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4C6AD503">
              <w:rPr>
                <w:rFonts w:ascii="Times New Roman" w:eastAsia="Times New Roman" w:hAnsi="Times New Roman" w:cs="Times New Roman"/>
                <w:sz w:val="18"/>
                <w:szCs w:val="18"/>
              </w:rPr>
              <w:t>assinado por Diretor responsável hierarquicamente pela área e Gestão de Pessoas, contendo:</w:t>
            </w:r>
          </w:p>
        </w:tc>
        <w:tc>
          <w:tcPr>
            <w:tcW w:w="1958" w:type="dxa"/>
            <w:vAlign w:val="center"/>
          </w:tcPr>
          <w:p w14:paraId="68F3D527" w14:textId="1515464A" w:rsidR="00695525" w:rsidRDefault="00695525" w:rsidP="4FF38593">
            <w:pPr>
              <w:spacing w:line="279" w:lineRule="auto"/>
              <w:rPr>
                <w:rFonts w:ascii="Times New Roman" w:eastAsia="Times New Roman" w:hAnsi="Times New Roman" w:cs="Times New Roman"/>
                <w:b/>
                <w:color w:val="747474" w:themeColor="background2" w:themeShade="80"/>
                <w:sz w:val="14"/>
                <w:szCs w:val="14"/>
              </w:rPr>
            </w:pPr>
            <w:r w:rsidRPr="57A8C660">
              <w:rPr>
                <w:rFonts w:ascii="Times New Roman" w:eastAsia="Times New Roman" w:hAnsi="Times New Roman" w:cs="Times New Roman"/>
                <w:sz w:val="14"/>
                <w:szCs w:val="14"/>
              </w:rPr>
              <w:t>Procedimento interno</w:t>
            </w:r>
          </w:p>
        </w:tc>
      </w:tr>
      <w:tr w:rsidR="00695525" w14:paraId="4951764E" w14:textId="77777777" w:rsidTr="4C6AD503">
        <w:trPr>
          <w:trHeight w:val="300"/>
        </w:trPr>
        <w:tc>
          <w:tcPr>
            <w:tcW w:w="615" w:type="dxa"/>
            <w:vAlign w:val="center"/>
          </w:tcPr>
          <w:p w14:paraId="66976C81" w14:textId="6CB07511" w:rsidR="00695525" w:rsidRPr="0660605E" w:rsidRDefault="00695525" w:rsidP="006955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660605E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2945" w:type="dxa"/>
            <w:shd w:val="clear" w:color="auto" w:fill="FFFFFF" w:themeFill="background1"/>
            <w:vAlign w:val="center"/>
          </w:tcPr>
          <w:p w14:paraId="214FB931" w14:textId="77777777" w:rsidR="00695525" w:rsidRDefault="00695525" w:rsidP="006955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5FC80A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Apresentação das regras e condições do plano proposto e das características de cada cargo constante do plano, incluindo:</w:t>
            </w:r>
          </w:p>
          <w:p w14:paraId="15424145" w14:textId="616DC9FD" w:rsidR="00695525" w:rsidRDefault="00695525" w:rsidP="00B8F30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a) </w:t>
            </w:r>
            <w:r w:rsidR="0F56377B"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nomenclatura dos cargos;</w:t>
            </w:r>
          </w:p>
          <w:p w14:paraId="0A804AC5" w14:textId="3E53CAC6" w:rsidR="00695525" w:rsidRDefault="0F56377B" w:rsidP="0069552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b) </w:t>
            </w:r>
            <w:r w:rsidR="00695525"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atribuições;</w:t>
            </w:r>
          </w:p>
          <w:p w14:paraId="76C1235B" w14:textId="480F43DE" w:rsidR="00695525" w:rsidRDefault="46554590" w:rsidP="0069552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="00695525"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 requisitos de acesso;</w:t>
            </w:r>
          </w:p>
          <w:p w14:paraId="6A76584F" w14:textId="1875A126" w:rsidR="00695525" w:rsidRDefault="2EB175A5" w:rsidP="0069552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695525"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 quantidade de níveis salariais (</w:t>
            </w:r>
            <w:r w:rsidR="00695525" w:rsidRPr="00B8F30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steps</w:t>
            </w:r>
            <w:r w:rsidR="00695525" w:rsidRPr="00B8F30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);</w:t>
            </w:r>
          </w:p>
          <w:p w14:paraId="413E0131" w14:textId="30157EE1" w:rsidR="00695525" w:rsidRDefault="6CF724A2" w:rsidP="00695525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3D0A6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="691857E2" w:rsidRPr="03D0A6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) requisitos de progressão na carreira; </w:t>
            </w:r>
          </w:p>
          <w:p w14:paraId="7956DA1D" w14:textId="03BBD962" w:rsidR="00695525" w:rsidRDefault="691857E2" w:rsidP="00B8F30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F501C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f) estimativa de menor tempo necessário para atingimento do último nível salarial; </w:t>
            </w:r>
            <w:r w:rsidR="00695525">
              <w:br/>
            </w:r>
            <w:r w:rsidRPr="1F501C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g)</w:t>
            </w:r>
            <w:r w:rsidR="75020FF3" w:rsidRPr="1F501C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análise sobre </w:t>
            </w:r>
            <w:r w:rsidR="21AE3D85" w:rsidRPr="1F501C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como as regras de promoção permitem limitar o impacto a</w:t>
            </w:r>
            <w:r w:rsidRPr="1F501C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um por cento da folha salarial</w:t>
            </w:r>
            <w:r w:rsidR="556062D4" w:rsidRPr="1F501C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  <w:r w:rsidR="373ED185" w:rsidRPr="1F501C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e</w:t>
            </w:r>
          </w:p>
          <w:p w14:paraId="712DC62F" w14:textId="70F6253D" w:rsidR="00695525" w:rsidRDefault="5BA42FC8" w:rsidP="00B8F30F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F501C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4731D950" w:rsidRPr="1F501C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 salários-base de todos os níveis salariais, desde o primeiro ao último, demonstrando o equilíbrio interno da proposta</w:t>
            </w:r>
            <w:r w:rsidR="0495C519" w:rsidRPr="1F501C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0DF32DAB" w14:textId="1D553F0E" w:rsidR="721104E9" w:rsidRDefault="24DA2DDE" w:rsidP="0E26A0A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>CGPAR</w:t>
            </w:r>
            <w:r w:rsidR="4C2DEC9A"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nº </w:t>
            </w:r>
            <w:r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>52, art. 8º</w:t>
            </w:r>
          </w:p>
          <w:p w14:paraId="0896BB2E" w14:textId="738A5133" w:rsidR="00695525" w:rsidRDefault="00695525" w:rsidP="00B8F30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Portaria nº 1.122, </w:t>
            </w:r>
            <w:r w:rsidR="2638044A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art. 11,</w:t>
            </w: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II </w:t>
            </w:r>
          </w:p>
          <w:p w14:paraId="0418DFE1" w14:textId="7EFD3D16" w:rsidR="00695525" w:rsidRDefault="00695525" w:rsidP="1C442CF9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95525" w14:paraId="58E2C3EE" w14:textId="77777777" w:rsidTr="4C6AD503">
        <w:trPr>
          <w:trHeight w:val="300"/>
        </w:trPr>
        <w:tc>
          <w:tcPr>
            <w:tcW w:w="615" w:type="dxa"/>
            <w:vAlign w:val="center"/>
          </w:tcPr>
          <w:p w14:paraId="44CCF1D0" w14:textId="4705073D" w:rsidR="00695525" w:rsidRDefault="6D28DB40" w:rsidP="0D87859B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  <w:p w14:paraId="3A7CA97A" w14:textId="2AD2A365" w:rsidR="00695525" w:rsidRDefault="00695525" w:rsidP="00695525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5" w:type="dxa"/>
            <w:shd w:val="clear" w:color="auto" w:fill="FFFFFF" w:themeFill="background1"/>
            <w:vAlign w:val="center"/>
          </w:tcPr>
          <w:p w14:paraId="533AD0F5" w14:textId="2620FD30" w:rsidR="005D170C" w:rsidRDefault="00695525" w:rsidP="0069552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502E35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Manifestação da empresa quanto </w:t>
            </w:r>
            <w:r w:rsidR="70F9F1C5" w:rsidRPr="502E354B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502E354B">
              <w:rPr>
                <w:rFonts w:ascii="Times New Roman" w:eastAsia="Times New Roman" w:hAnsi="Times New Roman" w:cs="Times New Roman"/>
                <w:sz w:val="18"/>
                <w:szCs w:val="18"/>
              </w:rPr>
              <w:t>o alinhamento da proposta:</w:t>
            </w:r>
          </w:p>
          <w:p w14:paraId="10A5BF41" w14:textId="2D9F1D91" w:rsidR="00695525" w:rsidRDefault="00194D91" w:rsidP="0069552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>a)</w:t>
            </w:r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ao plano de negócios;</w:t>
            </w:r>
          </w:p>
          <w:p w14:paraId="41A6CDB9" w14:textId="7156A281" w:rsidR="00695525" w:rsidRDefault="61D15E99" w:rsidP="0069552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>b)</w:t>
            </w:r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bookmarkStart w:id="1" w:name="_Int_LfbDXl6b"/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>às</w:t>
            </w:r>
            <w:bookmarkEnd w:id="1"/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cartas anuais previstas no art. 8º, incisos I e VIII, da Lei nº 13.303, de 2016;</w:t>
            </w:r>
          </w:p>
          <w:p w14:paraId="372EFE86" w14:textId="03DAB5EC" w:rsidR="00695525" w:rsidRDefault="286FC5E7" w:rsidP="0069552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>c)</w:t>
            </w:r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bookmarkStart w:id="2" w:name="_Int_l36mjh4n"/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>às</w:t>
            </w:r>
            <w:bookmarkEnd w:id="2"/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necessidades organizacionais;</w:t>
            </w:r>
          </w:p>
          <w:p w14:paraId="20E7216A" w14:textId="57444963" w:rsidR="00695525" w:rsidRDefault="25E1A1CF" w:rsidP="0069552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>d)</w:t>
            </w:r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bookmarkStart w:id="3" w:name="_Int_FxUzcuZ5"/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>ao</w:t>
            </w:r>
            <w:bookmarkEnd w:id="3"/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planejamento estratégico; </w:t>
            </w:r>
          </w:p>
          <w:p w14:paraId="5DF9A4F7" w14:textId="2BBABCEC" w:rsidR="00695525" w:rsidRDefault="5AE818FB" w:rsidP="0069552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e) </w:t>
            </w:r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>às políticas públicas para o setor de atuação da empresa; e</w:t>
            </w:r>
          </w:p>
          <w:p w14:paraId="5B234A4F" w14:textId="590E6370" w:rsidR="00695525" w:rsidRDefault="70A7DA07" w:rsidP="0069552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>f)</w:t>
            </w:r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bookmarkStart w:id="4" w:name="_Int_3O8so6WX"/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>aderência</w:t>
            </w:r>
            <w:bookmarkEnd w:id="4"/>
            <w:r w:rsidR="00695525" w:rsidRPr="00B8F3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 pleito às necessidades organizacionais e à estratégia de longo prazo da empresa.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6D84A9BA" w14:textId="7900C47B" w:rsidR="1C442CF9" w:rsidRDefault="1C442CF9" w:rsidP="1C442CF9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A810B43" w14:textId="5A4606D4" w:rsidR="00695525" w:rsidRDefault="3D81A046" w:rsidP="0E26A0A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>CGPAR</w:t>
            </w:r>
            <w:r w:rsidR="00248500"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nº</w:t>
            </w:r>
            <w:r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52, art. 3º</w:t>
            </w:r>
            <w:r w:rsidR="00695525">
              <w:br/>
            </w:r>
            <w:r w:rsidR="7571B50F"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>Portaria</w:t>
            </w:r>
            <w:r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nº 1.122, </w:t>
            </w:r>
            <w:r w:rsidR="781DBA9B"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>a</w:t>
            </w:r>
            <w:r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>rt. 11, I</w:t>
            </w:r>
          </w:p>
          <w:p w14:paraId="1386F627" w14:textId="2677A24C" w:rsidR="00695525" w:rsidRDefault="00695525" w:rsidP="0069552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D87859B" w14:paraId="65A69E5E" w14:textId="77777777" w:rsidTr="4C6AD503">
        <w:trPr>
          <w:trHeight w:val="300"/>
        </w:trPr>
        <w:tc>
          <w:tcPr>
            <w:tcW w:w="615" w:type="dxa"/>
            <w:vAlign w:val="center"/>
          </w:tcPr>
          <w:p w14:paraId="1A312B6B" w14:textId="05C607B3" w:rsidR="7983D447" w:rsidRDefault="7983D447" w:rsidP="0D87859B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12945" w:type="dxa"/>
            <w:vAlign w:val="center"/>
          </w:tcPr>
          <w:p w14:paraId="1F938C2E" w14:textId="0BA3E587" w:rsidR="7983D447" w:rsidRDefault="7983D447" w:rsidP="0D87859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Justificativa técnico-administrativa e/ou de política pública e com demonstração das vantagens.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F9D9F52" w14:textId="57797942" w:rsidR="2042395F" w:rsidRDefault="52660ECC" w:rsidP="0D87859B">
            <w:pPr>
              <w:spacing w:line="279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E26A0A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Portaria nº</w:t>
            </w:r>
            <w:r w:rsidR="781DBF37" w:rsidRPr="0E26A0A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E26A0A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1.122, art. 2º, I</w:t>
            </w:r>
          </w:p>
        </w:tc>
      </w:tr>
      <w:tr w:rsidR="005D170C" w14:paraId="19214802" w14:textId="77777777" w:rsidTr="4C6AD503">
        <w:trPr>
          <w:trHeight w:val="300"/>
        </w:trPr>
        <w:tc>
          <w:tcPr>
            <w:tcW w:w="615" w:type="dxa"/>
            <w:vAlign w:val="center"/>
          </w:tcPr>
          <w:p w14:paraId="1A8F6134" w14:textId="442E74B1" w:rsidR="005D170C" w:rsidRDefault="005D170C" w:rsidP="006955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660605E"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12945" w:type="dxa"/>
            <w:vAlign w:val="center"/>
          </w:tcPr>
          <w:p w14:paraId="2ABBE81B" w14:textId="611490F8" w:rsidR="005D170C" w:rsidRDefault="637B8989" w:rsidP="1F501CE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1F501CE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No caso de proposta de criação de plano de cargos e salários com possibilidade de migração dos empregados do plano atual para o plano proposto:</w:t>
            </w:r>
            <w:r w:rsidRPr="1F501CE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apresentar regra de enquadramento do seu quadro de pessoal, especificando o quantitativo atual de empregados que poderão ir para cada nível da nova tabela salarial.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B9F7154" w14:textId="50705CF0" w:rsidR="005D170C" w:rsidRDefault="005D170C" w:rsidP="0069552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 11</w:t>
            </w:r>
            <w:r w:rsidR="67093E9C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, IV</w:t>
            </w:r>
          </w:p>
        </w:tc>
      </w:tr>
      <w:tr w:rsidR="0D87859B" w14:paraId="12AE0A3D" w14:textId="77777777" w:rsidTr="4C6AD503">
        <w:trPr>
          <w:trHeight w:val="300"/>
        </w:trPr>
        <w:tc>
          <w:tcPr>
            <w:tcW w:w="615" w:type="dxa"/>
            <w:vAlign w:val="center"/>
          </w:tcPr>
          <w:p w14:paraId="784CF940" w14:textId="31194964" w:rsidR="54B28CA7" w:rsidRDefault="54B28CA7" w:rsidP="0D8785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12945" w:type="dxa"/>
            <w:vAlign w:val="center"/>
          </w:tcPr>
          <w:p w14:paraId="1311444B" w14:textId="2E03FE07" w:rsidR="0D87859B" w:rsidRDefault="0D87859B" w:rsidP="0D8785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Manifestação sobre estratégias da empresa para a mitigação de riscos judiciais e administrativos.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1DC43C1F" w14:textId="69DF8F66" w:rsidR="0D87859B" w:rsidRDefault="578F9DCA" w:rsidP="0E26A0A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CGPAR </w:t>
            </w:r>
            <w:r w:rsidR="3D345D42"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nº </w:t>
            </w:r>
            <w:r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>52, art.3º, IV</w:t>
            </w:r>
          </w:p>
        </w:tc>
      </w:tr>
      <w:tr w:rsidR="0D87859B" w14:paraId="2FF6120F" w14:textId="77777777" w:rsidTr="4C6AD503">
        <w:trPr>
          <w:trHeight w:val="300"/>
        </w:trPr>
        <w:tc>
          <w:tcPr>
            <w:tcW w:w="615" w:type="dxa"/>
            <w:vAlign w:val="center"/>
          </w:tcPr>
          <w:p w14:paraId="5526F4CD" w14:textId="6BBBB302" w:rsidR="5DAC6725" w:rsidRDefault="5DAC6725" w:rsidP="0D8785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12945" w:type="dxa"/>
            <w:vAlign w:val="center"/>
          </w:tcPr>
          <w:p w14:paraId="00BE5E68" w14:textId="4944EDD4" w:rsidR="0D87859B" w:rsidRDefault="0D87859B" w:rsidP="0D87859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Referência normativa que fundamenta a proposta.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44E5E548" w14:textId="2668B26F" w:rsidR="0D87859B" w:rsidRDefault="0D87859B" w:rsidP="0D87859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D87859B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 2º, III</w:t>
            </w:r>
          </w:p>
        </w:tc>
      </w:tr>
      <w:tr w:rsidR="005D170C" w14:paraId="3E118747" w14:textId="77777777" w:rsidTr="4C6AD503">
        <w:trPr>
          <w:trHeight w:val="300"/>
        </w:trPr>
        <w:tc>
          <w:tcPr>
            <w:tcW w:w="615" w:type="dxa"/>
            <w:vAlign w:val="center"/>
          </w:tcPr>
          <w:p w14:paraId="52A37F94" w14:textId="19C136B4" w:rsidR="005D170C" w:rsidRDefault="005D170C" w:rsidP="006955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7A722D05"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45" w:type="dxa"/>
            <w:vAlign w:val="center"/>
          </w:tcPr>
          <w:p w14:paraId="7AE6EC34" w14:textId="701D59E0" w:rsidR="005D170C" w:rsidRDefault="0E14E1CE" w:rsidP="1F501CEE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F501C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Análise com a demonstração do equilíbrio externo da proposta salarial ou de outras políticas e benefícios com o praticado no mercado privado com empresas de mesmo porte e complexidade</w:t>
            </w:r>
            <w:r w:rsidR="0913A219" w:rsidRPr="1F501C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17407D65" w14:textId="1E6FBB14" w:rsidR="49B45B70" w:rsidRDefault="587CA3DB" w:rsidP="0E26A0AA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CGPAR </w:t>
            </w:r>
            <w:r w:rsidR="510CAE15"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nº </w:t>
            </w:r>
            <w:r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52, </w:t>
            </w:r>
            <w:r w:rsidR="7E515F4C"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>art. 3º</w:t>
            </w:r>
            <w:r w:rsidR="2F7628C8"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>, II</w:t>
            </w:r>
          </w:p>
          <w:p w14:paraId="1AEBEBD8" w14:textId="10B08C8A" w:rsidR="005D170C" w:rsidRDefault="3C513509" w:rsidP="1C442CF9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art.11</w:t>
            </w:r>
            <w:r w:rsidR="231EB186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, V</w:t>
            </w:r>
          </w:p>
        </w:tc>
      </w:tr>
      <w:tr w:rsidR="005D170C" w14:paraId="3C960001" w14:textId="77777777" w:rsidTr="4C6AD503">
        <w:trPr>
          <w:trHeight w:val="930"/>
        </w:trPr>
        <w:tc>
          <w:tcPr>
            <w:tcW w:w="615" w:type="dxa"/>
            <w:vAlign w:val="center"/>
          </w:tcPr>
          <w:p w14:paraId="0F36F742" w14:textId="65243E43" w:rsidR="005D170C" w:rsidRDefault="005D170C" w:rsidP="0D8785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4D6B91A2"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45" w:type="dxa"/>
            <w:vAlign w:val="center"/>
          </w:tcPr>
          <w:p w14:paraId="71A13A39" w14:textId="2847644E" w:rsidR="005D170C" w:rsidRDefault="6018D5F5" w:rsidP="0D87859B">
            <w:pPr>
              <w:spacing w:line="27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single"/>
              </w:rPr>
              <w:t>Análise dos custos e impactos:</w:t>
            </w:r>
          </w:p>
          <w:p w14:paraId="71FD0FAC" w14:textId="63FF8EF2" w:rsidR="005D170C" w:rsidRDefault="5A04F11D" w:rsidP="1F501CEE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F501C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a) Demonstrativos dos custos e impacto</w:t>
            </w:r>
            <w:r w:rsidR="146A4D75" w:rsidRPr="1F501C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Pr="1F501C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financeiro</w:t>
            </w:r>
            <w:r w:rsidR="7AB2713F" w:rsidRPr="1F501C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Pr="1F501C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da proposta sobre a folha de pagamento anual, especificando as parcelas consideradas para a sua composição, como gratificações, benefícios, encargos sociais, provisionamentos e outras verbas remuneratórias</w:t>
            </w:r>
            <w:r w:rsidR="5D3BF122" w:rsidRPr="1F501C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4BD1193F" w14:textId="4AEFD0DE" w:rsidR="005D170C" w:rsidRDefault="6018D5F5" w:rsidP="0D87859B">
            <w:pPr>
              <w:spacing w:line="27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b) Avaliação dos seus impactos econômicos, financeiros e operacionais, da sustentabilidade e das futuras necessidades inerentes à gestão de pessoas.</w:t>
            </w:r>
          </w:p>
          <w:p w14:paraId="6E0D2794" w14:textId="4E854F06" w:rsidR="005D170C" w:rsidRDefault="6018D5F5" w:rsidP="0D87859B">
            <w:pPr>
              <w:spacing w:line="27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c) Indicação do percentual de comprometimento do orçamento da empresa estatal com gastos e despesas de pessoal e eventual necessidade de suplementação.</w:t>
            </w:r>
          </w:p>
          <w:p w14:paraId="2D946BCE" w14:textId="63B17C51" w:rsidR="005D170C" w:rsidRDefault="6018D5F5" w:rsidP="0D87859B">
            <w:pPr>
              <w:spacing w:line="27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d) Projeção da evolução dos gastos e despesas de pessoal da empresa estatal para os próximos cinco anos após a</w:t>
            </w:r>
            <w:r w:rsidRPr="0D87859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D8785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celebração do instrumento.</w:t>
            </w:r>
          </w:p>
          <w:p w14:paraId="6721E296" w14:textId="42013174" w:rsidR="005D170C" w:rsidRDefault="6018D5F5" w:rsidP="0D87859B">
            <w:pPr>
              <w:spacing w:line="27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e) Fontes dos recursos necessários e da capacidade econômico-financeira da empresa para garantir o cumprimento dos compromissos a serem assumidos, quando houver.</w:t>
            </w:r>
          </w:p>
          <w:p w14:paraId="1206FE58" w14:textId="37D3E769" w:rsidR="005D170C" w:rsidRDefault="6018D5F5" w:rsidP="0D87859B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Obs</w:t>
            </w:r>
            <w:r w:rsidR="00B34E0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D87859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: ainda que não haja impacto orçamentário, precisa ser mencionado e explicado.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3ADBA74A" w14:textId="13C237C7" w:rsidR="131779ED" w:rsidRDefault="72A380AE" w:rsidP="0E26A0A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CGPAR </w:t>
            </w:r>
            <w:r w:rsidR="6965BB46"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nº </w:t>
            </w:r>
            <w:r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>52, art. 3º, I</w:t>
            </w:r>
          </w:p>
          <w:p w14:paraId="0711B35B" w14:textId="6970E341" w:rsidR="005D170C" w:rsidRDefault="3C513509" w:rsidP="0069552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Portaria nº 1.122, </w:t>
            </w:r>
            <w:r w:rsidR="6AB9E2B9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art. 11,</w:t>
            </w: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V e VI</w:t>
            </w:r>
            <w:r w:rsidR="169887D6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</w:p>
        </w:tc>
      </w:tr>
      <w:tr w:rsidR="0042348D" w14:paraId="3F4DFC22" w14:textId="77777777" w:rsidTr="4C6AD503">
        <w:trPr>
          <w:trHeight w:val="300"/>
        </w:trPr>
        <w:tc>
          <w:tcPr>
            <w:tcW w:w="615" w:type="dxa"/>
            <w:vAlign w:val="center"/>
          </w:tcPr>
          <w:p w14:paraId="0DC04BC0" w14:textId="1057D52F" w:rsidR="0042348D" w:rsidRDefault="0042348D" w:rsidP="006955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1.</w:t>
            </w:r>
            <w:r w:rsidR="2F683F8A"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45" w:type="dxa"/>
            <w:vAlign w:val="center"/>
          </w:tcPr>
          <w:p w14:paraId="0BA5C6C7" w14:textId="2F6E74AF" w:rsidR="0042348D" w:rsidRDefault="0988EFC7" w:rsidP="0069552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E26A0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Avaliação da gestão sobre os impactos do </w:t>
            </w:r>
            <w:r w:rsidRPr="0E26A0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plano de cargos e salários</w:t>
            </w:r>
            <w:r w:rsidRPr="0E26A0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nos planos de previdência patrocinados pela empresa.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7B9947D9" w14:textId="28DD5F9C" w:rsidR="0042348D" w:rsidRDefault="0042348D" w:rsidP="0069552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art.11</w:t>
            </w:r>
            <w:r w:rsidR="4B605572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, VII</w:t>
            </w:r>
          </w:p>
        </w:tc>
      </w:tr>
      <w:tr w:rsidR="00D76328" w14:paraId="35FD5059" w14:textId="77777777" w:rsidTr="4C6AD503">
        <w:trPr>
          <w:trHeight w:val="300"/>
        </w:trPr>
        <w:tc>
          <w:tcPr>
            <w:tcW w:w="615" w:type="dxa"/>
            <w:vAlign w:val="center"/>
          </w:tcPr>
          <w:p w14:paraId="21062226" w14:textId="102F6E5A" w:rsidR="00D76328" w:rsidRDefault="00D76328" w:rsidP="006955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  <w:r w:rsidR="08412D02" w:rsidRPr="0D87859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945" w:type="dxa"/>
            <w:vAlign w:val="center"/>
          </w:tcPr>
          <w:p w14:paraId="34621F43" w14:textId="48D1901D" w:rsidR="00D76328" w:rsidRDefault="00D76328" w:rsidP="0069552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4EA4CF2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Indicação de contatos e endereços eletrônicos para complementação de informação.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16B821BB" w14:textId="668DA270" w:rsidR="00D76328" w:rsidRDefault="00D76328" w:rsidP="0069552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art.2º</w:t>
            </w:r>
            <w:r w:rsidR="56C26614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, VI</w:t>
            </w:r>
          </w:p>
        </w:tc>
      </w:tr>
      <w:tr w:rsidR="00B8F30F" w14:paraId="7B5222F4" w14:textId="77777777" w:rsidTr="4C6AD503">
        <w:trPr>
          <w:trHeight w:val="300"/>
        </w:trPr>
        <w:tc>
          <w:tcPr>
            <w:tcW w:w="15518" w:type="dxa"/>
            <w:gridSpan w:val="3"/>
            <w:vAlign w:val="center"/>
          </w:tcPr>
          <w:p w14:paraId="3F57ECC4" w14:textId="57616C4D" w:rsidR="31D20607" w:rsidRDefault="1BE13E26" w:rsidP="03D0A6A1">
            <w:pPr>
              <w:pStyle w:val="SemEspaamen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3D0A6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Obs</w:t>
            </w:r>
            <w:r w:rsidR="00B34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3D0A6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 Se a empresa preencher o FORMULÁRIO</w:t>
            </w:r>
            <w:r w:rsidR="01684424" w:rsidRPr="03D0A6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3D0A6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que contém todos os campos dos subitens supracitados, já </w:t>
            </w:r>
            <w:r w:rsidR="21043AFE" w:rsidRPr="03D0A6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atenderá</w:t>
            </w:r>
            <w:r w:rsidRPr="03D0A6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 esses itens</w:t>
            </w:r>
            <w:r w:rsidRPr="03D0A6A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E58259B" w14:textId="77777777" w:rsidR="00AB4CC0" w:rsidRDefault="00AB4CC0">
      <w:r>
        <w:br w:type="page"/>
      </w:r>
    </w:p>
    <w:tbl>
      <w:tblPr>
        <w:tblStyle w:val="Tabelacomgrade"/>
        <w:tblW w:w="15465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56"/>
        <w:gridCol w:w="9424"/>
        <w:gridCol w:w="1755"/>
        <w:gridCol w:w="555"/>
        <w:gridCol w:w="540"/>
        <w:gridCol w:w="2235"/>
      </w:tblGrid>
      <w:tr w:rsidR="00560438" w14:paraId="3530C0D1" w14:textId="77777777" w:rsidTr="4C6AD503">
        <w:trPr>
          <w:trHeight w:val="300"/>
        </w:trPr>
        <w:tc>
          <w:tcPr>
            <w:tcW w:w="956" w:type="dxa"/>
            <w:vAlign w:val="center"/>
          </w:tcPr>
          <w:p w14:paraId="7E289153" w14:textId="09931065" w:rsidR="00560438" w:rsidRPr="00790352" w:rsidRDefault="00560438" w:rsidP="005604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90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02</w:t>
            </w:r>
          </w:p>
        </w:tc>
        <w:tc>
          <w:tcPr>
            <w:tcW w:w="9424" w:type="dxa"/>
            <w:vAlign w:val="center"/>
          </w:tcPr>
          <w:p w14:paraId="755C1AF4" w14:textId="407B2CF1" w:rsidR="00560438" w:rsidRPr="0660605E" w:rsidRDefault="4343F629" w:rsidP="0056043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54E10B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ANEXO</w:t>
            </w:r>
            <w:r w:rsidR="10281CD7" w:rsidRPr="54E10B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54E10B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AO FORMULÁRIO</w:t>
            </w:r>
          </w:p>
        </w:tc>
        <w:tc>
          <w:tcPr>
            <w:tcW w:w="1755" w:type="dxa"/>
            <w:vAlign w:val="center"/>
          </w:tcPr>
          <w:p w14:paraId="698301F1" w14:textId="356457B6" w:rsidR="00560438" w:rsidRPr="7AE7F03C" w:rsidRDefault="00560438" w:rsidP="0056043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Referência normativa</w:t>
            </w:r>
          </w:p>
        </w:tc>
        <w:tc>
          <w:tcPr>
            <w:tcW w:w="555" w:type="dxa"/>
            <w:vAlign w:val="center"/>
          </w:tcPr>
          <w:p w14:paraId="61EE6BC4" w14:textId="3324E6B5" w:rsidR="00560438" w:rsidRDefault="00560438" w:rsidP="0056043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Sim</w:t>
            </w:r>
          </w:p>
        </w:tc>
        <w:tc>
          <w:tcPr>
            <w:tcW w:w="540" w:type="dxa"/>
            <w:vAlign w:val="center"/>
          </w:tcPr>
          <w:p w14:paraId="12A929A7" w14:textId="29B378FC" w:rsidR="00560438" w:rsidRDefault="00560438" w:rsidP="005604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Não</w:t>
            </w:r>
          </w:p>
        </w:tc>
        <w:tc>
          <w:tcPr>
            <w:tcW w:w="2235" w:type="dxa"/>
            <w:vAlign w:val="center"/>
          </w:tcPr>
          <w:p w14:paraId="65351D1B" w14:textId="77777777" w:rsidR="00560438" w:rsidRDefault="00560438" w:rsidP="005604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Título do documento</w:t>
            </w:r>
          </w:p>
          <w:p w14:paraId="7EAFB146" w14:textId="41AA928A" w:rsidR="00560438" w:rsidRPr="4FF38593" w:rsidRDefault="00560438" w:rsidP="005604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D9D9D9" w:themeColor="background1" w:themeShade="D9"/>
                <w:sz w:val="14"/>
                <w:szCs w:val="14"/>
              </w:rPr>
            </w:pPr>
            <w:r w:rsidRPr="0051772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ou justificativa no caso de não ter incluído o documento</w:t>
            </w:r>
          </w:p>
        </w:tc>
      </w:tr>
      <w:tr w:rsidR="00560438" w14:paraId="249763BA" w14:textId="77777777" w:rsidTr="4C6AD503">
        <w:trPr>
          <w:trHeight w:val="1335"/>
        </w:trPr>
        <w:tc>
          <w:tcPr>
            <w:tcW w:w="956" w:type="dxa"/>
            <w:vAlign w:val="center"/>
          </w:tcPr>
          <w:p w14:paraId="4A00943E" w14:textId="015FB8AC" w:rsidR="00560438" w:rsidRDefault="00560438" w:rsidP="005604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9424" w:type="dxa"/>
            <w:vAlign w:val="center"/>
          </w:tcPr>
          <w:p w14:paraId="6D37B512" w14:textId="1A078913" w:rsidR="78528339" w:rsidRDefault="78528339" w:rsidP="00B8F30F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86652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 xml:space="preserve">Caso a empresa já possua </w:t>
            </w:r>
            <w:r w:rsidR="7A22732C" w:rsidRPr="186652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P</w:t>
            </w:r>
            <w:r w:rsidRPr="186652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 xml:space="preserve">lano de </w:t>
            </w:r>
            <w:r w:rsidR="3BED25DE" w:rsidRPr="186652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Cargos e Salários</w:t>
            </w:r>
            <w:r w:rsidRPr="186652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 xml:space="preserve"> aprovado</w:t>
            </w:r>
            <w:r w:rsidRPr="1866529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:</w:t>
            </w:r>
          </w:p>
          <w:p w14:paraId="41899523" w14:textId="2D356215" w:rsidR="00560438" w:rsidRDefault="67690643" w:rsidP="0056043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482340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Q</w:t>
            </w:r>
            <w:r w:rsidR="29A58E65" w:rsidRPr="482340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uadro comparativo </w:t>
            </w:r>
            <w:r w:rsidR="29A58E65" w:rsidRPr="4C6AD5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7EC5C005" w:rsidRPr="4C6AD5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u w:val="single"/>
              </w:rPr>
              <w:t>disponível aqui</w:t>
            </w:r>
            <w:r w:rsidR="29A58E65" w:rsidRPr="4C6AD5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shd w:val="clear" w:color="auto" w:fill="FFFFFF" w:themeFill="background1"/>
              </w:rPr>
              <w:t>)</w:t>
            </w:r>
            <w:r w:rsidR="29A58E65" w:rsidRPr="482340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entre:</w:t>
            </w:r>
          </w:p>
          <w:p w14:paraId="562B4372" w14:textId="284DC4C9" w:rsidR="00560438" w:rsidRDefault="00560438" w:rsidP="0056043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3D0A6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a) as regras do plano vigente e do plano proposto, destacando as regras novas, alteradas e excluídas, acompanhadas das respectivas justificativas; </w:t>
            </w:r>
          </w:p>
          <w:p w14:paraId="2C266199" w14:textId="0C362993" w:rsidR="00560438" w:rsidRDefault="0AC93A7B" w:rsidP="1866529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4C6AD50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b) a estrutura de cargos do plano vigente e a proposta, incluindo as atribuições, os requisitos de acesso, os salários-base do primeiro e do último nível, e o número de níveis salariais (</w:t>
            </w:r>
            <w:r w:rsidRPr="4C6AD5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steps</w:t>
            </w:r>
            <w:r w:rsidRPr="4C6AD50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  <w:r w:rsidR="0F3D0075" w:rsidRPr="4C6AD50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; e</w:t>
            </w:r>
          </w:p>
          <w:p w14:paraId="2E169664" w14:textId="5DBD7EB9" w:rsidR="00560438" w:rsidRDefault="1D29AC72" w:rsidP="03D0A6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3D0A6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="10F40C02" w:rsidRPr="03D0A6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) regra de transição entre os planos para os atuais ocupantes de </w:t>
            </w:r>
            <w:r w:rsidR="5377B15F" w:rsidRPr="03D0A6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cargos</w:t>
            </w:r>
            <w:r w:rsidR="10F40C02" w:rsidRPr="03D0A6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que possuam atribuições semelhantes </w:t>
            </w:r>
            <w:r w:rsidR="692E3B18" w:rsidRPr="03D0A6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aos novos.</w:t>
            </w:r>
          </w:p>
        </w:tc>
        <w:tc>
          <w:tcPr>
            <w:tcW w:w="1755" w:type="dxa"/>
            <w:vAlign w:val="center"/>
          </w:tcPr>
          <w:p w14:paraId="339449D4" w14:textId="27093170" w:rsidR="00560438" w:rsidRPr="02F7C6FC" w:rsidRDefault="0AC93A7B" w:rsidP="00B8F30F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 art.11</w:t>
            </w:r>
            <w:r w:rsidR="585399D2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, III</w:t>
            </w:r>
          </w:p>
        </w:tc>
        <w:tc>
          <w:tcPr>
            <w:tcW w:w="555" w:type="dxa"/>
            <w:vAlign w:val="center"/>
          </w:tcPr>
          <w:p w14:paraId="5AE11923" w14:textId="77777777" w:rsidR="00560438" w:rsidRDefault="00560438" w:rsidP="0056043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14:paraId="088E4CBA" w14:textId="77777777" w:rsidR="00560438" w:rsidRDefault="00560438" w:rsidP="005604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14:paraId="56223C75" w14:textId="24E0A537" w:rsidR="00560438" w:rsidRDefault="00560438" w:rsidP="00560438">
            <w:pPr>
              <w:jc w:val="center"/>
              <w:rPr>
                <w:rFonts w:ascii="Times New Roman" w:eastAsia="Times New Roman" w:hAnsi="Times New Roman" w:cs="Times New Roman"/>
                <w:b/>
                <w:color w:val="D9D9D9" w:themeColor="background1" w:themeShade="D9"/>
                <w:sz w:val="14"/>
                <w:szCs w:val="14"/>
              </w:rPr>
            </w:pPr>
            <w:r w:rsidRPr="4FF38593">
              <w:rPr>
                <w:rFonts w:ascii="Times New Roman" w:eastAsia="Times New Roman" w:hAnsi="Times New Roman" w:cs="Times New Roman"/>
                <w:b/>
                <w:bCs/>
                <w:color w:val="D9D9D9" w:themeColor="background1" w:themeShade="D9"/>
                <w:sz w:val="14"/>
                <w:szCs w:val="14"/>
              </w:rPr>
              <w:t xml:space="preserve">Exemplo: </w:t>
            </w:r>
            <w:r w:rsidR="00605035">
              <w:rPr>
                <w:rFonts w:ascii="Times New Roman" w:eastAsia="Times New Roman" w:hAnsi="Times New Roman" w:cs="Times New Roman"/>
                <w:b/>
                <w:bCs/>
                <w:color w:val="D9D9D9" w:themeColor="background1" w:themeShade="D9"/>
                <w:sz w:val="14"/>
                <w:szCs w:val="14"/>
              </w:rPr>
              <w:t>Quadro Comparativo</w:t>
            </w:r>
          </w:p>
        </w:tc>
      </w:tr>
      <w:tr w:rsidR="00560438" w14:paraId="21B5D8D5" w14:textId="77777777" w:rsidTr="4C6AD503">
        <w:trPr>
          <w:trHeight w:val="300"/>
        </w:trPr>
        <w:tc>
          <w:tcPr>
            <w:tcW w:w="956" w:type="dxa"/>
            <w:vAlign w:val="center"/>
          </w:tcPr>
          <w:p w14:paraId="33D8EB65" w14:textId="694C5DCD" w:rsidR="00560438" w:rsidRDefault="00560438" w:rsidP="005604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9424" w:type="dxa"/>
            <w:vAlign w:val="center"/>
          </w:tcPr>
          <w:p w14:paraId="48AEE2AB" w14:textId="2F49DA40" w:rsidR="00560438" w:rsidRDefault="52A702BF" w:rsidP="25765BF2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1F501C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Plano de Cargos e Salários vigente</w:t>
            </w:r>
            <w:r w:rsidRPr="1F501CE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com respectiva Nota Técnica de aprovação pela Sest</w:t>
            </w:r>
            <w:r w:rsidR="270031A2" w:rsidRPr="1F501CE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55" w:type="dxa"/>
            <w:vAlign w:val="center"/>
          </w:tcPr>
          <w:p w14:paraId="783A9634" w14:textId="3CDE1812" w:rsidR="00560438" w:rsidRPr="02F7C6FC" w:rsidRDefault="00560438" w:rsidP="00560438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5FC80A89">
              <w:rPr>
                <w:rFonts w:ascii="Times New Roman" w:eastAsia="Times New Roman" w:hAnsi="Times New Roman" w:cs="Times New Roman"/>
                <w:sz w:val="14"/>
                <w:szCs w:val="14"/>
              </w:rPr>
              <w:t>Procedimento Sest</w:t>
            </w:r>
          </w:p>
        </w:tc>
        <w:tc>
          <w:tcPr>
            <w:tcW w:w="555" w:type="dxa"/>
            <w:vAlign w:val="center"/>
          </w:tcPr>
          <w:p w14:paraId="7AA15228" w14:textId="77777777" w:rsidR="00560438" w:rsidRDefault="00560438" w:rsidP="0056043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14:paraId="19D9BFBF" w14:textId="77777777" w:rsidR="00560438" w:rsidRDefault="00560438" w:rsidP="005604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14:paraId="519DB590" w14:textId="77777777" w:rsidR="00560438" w:rsidRDefault="00560438" w:rsidP="005604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60438" w14:paraId="0FFBD2DF" w14:textId="77777777" w:rsidTr="4C6AD503">
        <w:trPr>
          <w:trHeight w:val="300"/>
        </w:trPr>
        <w:tc>
          <w:tcPr>
            <w:tcW w:w="956" w:type="dxa"/>
            <w:vAlign w:val="center"/>
          </w:tcPr>
          <w:p w14:paraId="6A18AEE0" w14:textId="73CEB194" w:rsidR="00560438" w:rsidRDefault="686AB518" w:rsidP="0056043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5765BF2"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9424" w:type="dxa"/>
            <w:vAlign w:val="center"/>
          </w:tcPr>
          <w:p w14:paraId="37D29F55" w14:textId="177113E3" w:rsidR="00560438" w:rsidRDefault="6F4551CE" w:rsidP="03D0A6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F501C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Pesquisa salarial</w:t>
            </w:r>
            <w:r w:rsidRPr="1F501CE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acompanhada da descrição da metodologia utilizada, informando o universo de empresas pesquisadas (atividade econômica, porte econômico, complexidade e localização geográfica) e a composição da remuneração utilizada para fins de comparação, a fim de demonstrar a compatibilidade dos valores salariais propostos com o mercado (equilíbrio externo)</w:t>
            </w:r>
            <w:r w:rsidR="5898FE3F" w:rsidRPr="1F501CE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55" w:type="dxa"/>
            <w:vAlign w:val="center"/>
          </w:tcPr>
          <w:p w14:paraId="47EEE37D" w14:textId="4392ED1C" w:rsidR="52581829" w:rsidRDefault="33777108" w:rsidP="0E26A0AA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>CGPAR</w:t>
            </w:r>
            <w:r w:rsidR="6BE27E8B"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nº</w:t>
            </w:r>
            <w:r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52, art. 3º</w:t>
            </w:r>
            <w:r w:rsidR="5C3B8C40"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>, II</w:t>
            </w:r>
          </w:p>
          <w:p w14:paraId="263756CC" w14:textId="2612BAE3" w:rsidR="00560438" w:rsidRPr="02F7C6FC" w:rsidRDefault="29B5B9D9" w:rsidP="00B8F30F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</w:t>
            </w:r>
            <w:r w:rsidR="4889E495"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>1.122,</w:t>
            </w:r>
            <w:r w:rsidR="07A431CF"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art.11, </w:t>
            </w:r>
            <w:r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>V</w:t>
            </w:r>
          </w:p>
        </w:tc>
        <w:tc>
          <w:tcPr>
            <w:tcW w:w="555" w:type="dxa"/>
            <w:vAlign w:val="center"/>
          </w:tcPr>
          <w:p w14:paraId="34099E8F" w14:textId="77777777" w:rsidR="00560438" w:rsidRDefault="00560438" w:rsidP="0056043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14:paraId="7014B49B" w14:textId="77777777" w:rsidR="00560438" w:rsidRDefault="00560438" w:rsidP="005604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14:paraId="65618449" w14:textId="77777777" w:rsidR="00560438" w:rsidRDefault="00560438" w:rsidP="005604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27041" w14:paraId="288E63FC" w14:textId="77777777" w:rsidTr="4C6AD503">
        <w:trPr>
          <w:trHeight w:val="300"/>
        </w:trPr>
        <w:tc>
          <w:tcPr>
            <w:tcW w:w="956" w:type="dxa"/>
            <w:vAlign w:val="center"/>
          </w:tcPr>
          <w:p w14:paraId="4958D2EE" w14:textId="7F872805" w:rsidR="00527041" w:rsidRPr="00790352" w:rsidRDefault="00527041" w:rsidP="005270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903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424" w:type="dxa"/>
            <w:vAlign w:val="center"/>
          </w:tcPr>
          <w:p w14:paraId="6FA0DD48" w14:textId="404D8D2D" w:rsidR="00527041" w:rsidRPr="5FC80A89" w:rsidRDefault="00527041" w:rsidP="005270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DOCUMENTOS QUE DEVEM SER ENCAMINHADOS JUNTO À PROPOSTA</w:t>
            </w:r>
          </w:p>
        </w:tc>
        <w:tc>
          <w:tcPr>
            <w:tcW w:w="1755" w:type="dxa"/>
            <w:vAlign w:val="center"/>
          </w:tcPr>
          <w:p w14:paraId="095617C8" w14:textId="783B225C" w:rsidR="00527041" w:rsidRPr="5FC80A89" w:rsidRDefault="00527041" w:rsidP="005270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Referência normativa</w:t>
            </w:r>
          </w:p>
        </w:tc>
        <w:tc>
          <w:tcPr>
            <w:tcW w:w="555" w:type="dxa"/>
            <w:vAlign w:val="center"/>
          </w:tcPr>
          <w:p w14:paraId="46DB1A9D" w14:textId="0FA227AC" w:rsidR="00527041" w:rsidRDefault="00527041" w:rsidP="005270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Sim</w:t>
            </w:r>
          </w:p>
        </w:tc>
        <w:tc>
          <w:tcPr>
            <w:tcW w:w="540" w:type="dxa"/>
            <w:vAlign w:val="center"/>
          </w:tcPr>
          <w:p w14:paraId="5E98D366" w14:textId="5AD8BBE3" w:rsidR="00527041" w:rsidRDefault="00527041" w:rsidP="005270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Não</w:t>
            </w:r>
          </w:p>
        </w:tc>
        <w:tc>
          <w:tcPr>
            <w:tcW w:w="2235" w:type="dxa"/>
            <w:vAlign w:val="center"/>
          </w:tcPr>
          <w:p w14:paraId="47ACDB77" w14:textId="77777777" w:rsidR="00527041" w:rsidRDefault="00527041" w:rsidP="005270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Título do documento</w:t>
            </w:r>
          </w:p>
          <w:p w14:paraId="27F2CC25" w14:textId="4D6C4291" w:rsidR="00527041" w:rsidRDefault="00527041" w:rsidP="005270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1772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ou justificativa no caso de não ter incluído o documento</w:t>
            </w:r>
          </w:p>
        </w:tc>
      </w:tr>
      <w:tr w:rsidR="00527041" w14:paraId="15992DA8" w14:textId="77777777" w:rsidTr="4C6AD503">
        <w:trPr>
          <w:trHeight w:val="300"/>
        </w:trPr>
        <w:tc>
          <w:tcPr>
            <w:tcW w:w="956" w:type="dxa"/>
            <w:vAlign w:val="center"/>
          </w:tcPr>
          <w:p w14:paraId="20AFE749" w14:textId="3B6097C3" w:rsidR="00527041" w:rsidRDefault="00527041" w:rsidP="005270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9424" w:type="dxa"/>
            <w:vAlign w:val="center"/>
          </w:tcPr>
          <w:p w14:paraId="532B1019" w14:textId="50996A79" w:rsidR="00527041" w:rsidRDefault="00527041" w:rsidP="0052704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5FC80A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Parecer jurídico</w:t>
            </w:r>
            <w:r w:rsidRPr="5FC80A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sobre a adequação do plano de cargos e salários à legislação trabalhista em vigor, indicando a existência de eventuais riscos trabalhistas decorrentes da proposta.</w:t>
            </w:r>
          </w:p>
        </w:tc>
        <w:tc>
          <w:tcPr>
            <w:tcW w:w="1755" w:type="dxa"/>
            <w:vAlign w:val="center"/>
          </w:tcPr>
          <w:p w14:paraId="318263C5" w14:textId="1DF0E627" w:rsidR="00527041" w:rsidRDefault="03BE5F52" w:rsidP="00B8F30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</w:t>
            </w:r>
            <w:r w:rsidR="12BCAF19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1.122, art.11</w:t>
            </w:r>
            <w:r w:rsidR="705E5FA3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, VIII</w:t>
            </w:r>
          </w:p>
        </w:tc>
        <w:tc>
          <w:tcPr>
            <w:tcW w:w="555" w:type="dxa"/>
            <w:vAlign w:val="center"/>
          </w:tcPr>
          <w:p w14:paraId="5618C764" w14:textId="3484CC3B" w:rsidR="00527041" w:rsidRDefault="00527041" w:rsidP="005270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14:paraId="2A26F343" w14:textId="34892F43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14:paraId="3453E716" w14:textId="1CB59147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27041" w14:paraId="5957C041" w14:textId="77777777" w:rsidTr="4C6AD503">
        <w:trPr>
          <w:trHeight w:val="300"/>
        </w:trPr>
        <w:tc>
          <w:tcPr>
            <w:tcW w:w="956" w:type="dxa"/>
            <w:vAlign w:val="center"/>
          </w:tcPr>
          <w:p w14:paraId="2C4D6471" w14:textId="0F2C3BAC" w:rsidR="00527041" w:rsidRDefault="00527041" w:rsidP="005270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9424" w:type="dxa"/>
            <w:vAlign w:val="center"/>
          </w:tcPr>
          <w:p w14:paraId="5EC9F2BC" w14:textId="79EEBF35" w:rsidR="00527041" w:rsidRDefault="33CDD6D1" w:rsidP="1F501CEE">
            <w:p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1F501C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Manifestação do Comitê de Auditoria</w:t>
            </w:r>
            <w:r w:rsidRPr="1F501CE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ou instância estatutariamente competente sobre:</w:t>
            </w:r>
            <w:r w:rsidR="00527041">
              <w:br/>
            </w:r>
            <w:r w:rsidR="3325E660" w:rsidRPr="1F501C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 - a exposição de riscos da empresa estatal decorrentes da política de gestão de pessoas;</w:t>
            </w:r>
            <w:r w:rsidR="5070C970" w:rsidRPr="1F501C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e</w:t>
            </w:r>
          </w:p>
          <w:p w14:paraId="2573E3E6" w14:textId="1C2F0933" w:rsidR="00527041" w:rsidRDefault="00B44C7A" w:rsidP="0D87859B">
            <w:pPr>
              <w:spacing w:line="279" w:lineRule="auto"/>
              <w:jc w:val="both"/>
              <w:rPr>
                <w:rFonts w:ascii="Aptos" w:eastAsia="Aptos" w:hAnsi="Aptos" w:cs="Aptos"/>
              </w:rPr>
            </w:pPr>
            <w:r w:rsidRPr="1F501C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II - </w:t>
            </w:r>
            <w:proofErr w:type="gramStart"/>
            <w:r w:rsidRPr="1F501C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proofErr w:type="gramEnd"/>
            <w:r w:rsidRPr="1F501C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razoabilidade dos parâmetros em que se fundamentam as projeções econômicas que definiram as referências negociais</w:t>
            </w:r>
            <w:r w:rsidR="69F509B4" w:rsidRPr="1F501C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527041">
              <w:br/>
            </w:r>
            <w:r w:rsidR="32936BA8" w:rsidRPr="1F501C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Obs.: Essa manifestação deve ser prévia para subsidiar a análise do Conselho de Administração ou da instância administrativa estatutariamente competente.</w:t>
            </w:r>
          </w:p>
        </w:tc>
        <w:tc>
          <w:tcPr>
            <w:tcW w:w="1755" w:type="dxa"/>
            <w:vAlign w:val="center"/>
          </w:tcPr>
          <w:p w14:paraId="463AACD0" w14:textId="16079A2D" w:rsidR="00527041" w:rsidRDefault="46CF16EC" w:rsidP="00B8F30F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  <w:r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CGPAR </w:t>
            </w:r>
            <w:r w:rsidR="26EFEB3F"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nº </w:t>
            </w:r>
            <w:r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>52, art.3º</w:t>
            </w:r>
            <w:r w:rsidR="798B172E"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>, §1º</w:t>
            </w:r>
          </w:p>
        </w:tc>
        <w:tc>
          <w:tcPr>
            <w:tcW w:w="555" w:type="dxa"/>
            <w:vAlign w:val="center"/>
          </w:tcPr>
          <w:p w14:paraId="1EE41A34" w14:textId="5C96E9D8" w:rsidR="00527041" w:rsidRDefault="00527041" w:rsidP="005270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14:paraId="4FC3DD0F" w14:textId="3D3DC4CC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14:paraId="40067B5F" w14:textId="376AB24C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27041" w14:paraId="40CA3C18" w14:textId="77777777" w:rsidTr="4C6AD503">
        <w:trPr>
          <w:trHeight w:val="300"/>
        </w:trPr>
        <w:tc>
          <w:tcPr>
            <w:tcW w:w="956" w:type="dxa"/>
            <w:vAlign w:val="center"/>
          </w:tcPr>
          <w:p w14:paraId="0836D58F" w14:textId="2F4FD351" w:rsidR="00527041" w:rsidRDefault="00527041" w:rsidP="005270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9424" w:type="dxa"/>
            <w:vAlign w:val="center"/>
          </w:tcPr>
          <w:p w14:paraId="532F3656" w14:textId="733E5CB1" w:rsidR="00527041" w:rsidRDefault="60027B2C" w:rsidP="1F501CE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F501C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Extrato de ata da reunião com a aprovação do Conselho de Administração</w:t>
            </w:r>
            <w:r w:rsidRPr="1F501CE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(CA) ou, no caso de não houver CA, da Diretoria ou do órgão equivalente que estatutariamente esteja incumbida da anuência dos instrumentos de política de gestão de pessoas.</w:t>
            </w:r>
          </w:p>
        </w:tc>
        <w:tc>
          <w:tcPr>
            <w:tcW w:w="1755" w:type="dxa"/>
            <w:vAlign w:val="center"/>
          </w:tcPr>
          <w:p w14:paraId="34559F69" w14:textId="21DB88C8" w:rsidR="03FBA3B3" w:rsidRDefault="60291D33" w:rsidP="00B8F30F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CGPAR </w:t>
            </w:r>
            <w:r w:rsidR="0C40ACD1"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nº </w:t>
            </w:r>
            <w:r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>52, art. 3º</w:t>
            </w:r>
            <w:r w:rsidR="45BFB11E"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>, VIII</w:t>
            </w:r>
          </w:p>
          <w:p w14:paraId="16C6394A" w14:textId="413E50D5" w:rsidR="00527041" w:rsidRDefault="17D23FC4" w:rsidP="00B8F30F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Portaria nº 1.122, </w:t>
            </w:r>
            <w:r w:rsidR="533B18E0" w:rsidRPr="0E26A0AA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</w:rPr>
              <w:t>art.2º</w:t>
            </w:r>
            <w:r w:rsidR="3C6D1774" w:rsidRPr="0E26A0AA">
              <w:rPr>
                <w:rFonts w:ascii="Times New Roman" w:eastAsia="Times New Roman" w:hAnsi="Times New Roman" w:cs="Times New Roman"/>
                <w:color w:val="000000" w:themeColor="text1"/>
                <w:sz w:val="13"/>
                <w:szCs w:val="13"/>
              </w:rPr>
              <w:t xml:space="preserve">, </w:t>
            </w:r>
            <w:r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>IV</w:t>
            </w:r>
          </w:p>
        </w:tc>
        <w:tc>
          <w:tcPr>
            <w:tcW w:w="555" w:type="dxa"/>
            <w:vAlign w:val="center"/>
          </w:tcPr>
          <w:p w14:paraId="6AA830E6" w14:textId="55A2E85B" w:rsidR="00527041" w:rsidRDefault="00527041" w:rsidP="005270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14:paraId="15ED4F49" w14:textId="678FA12C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14:paraId="39F36549" w14:textId="11AA5DA5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27041" w14:paraId="0FC91442" w14:textId="77777777" w:rsidTr="4C6AD503">
        <w:trPr>
          <w:trHeight w:val="300"/>
        </w:trPr>
        <w:tc>
          <w:tcPr>
            <w:tcW w:w="956" w:type="dxa"/>
            <w:vAlign w:val="center"/>
          </w:tcPr>
          <w:p w14:paraId="6A9EC65C" w14:textId="77FA71C7" w:rsidR="00527041" w:rsidRDefault="00527041" w:rsidP="005270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9424" w:type="dxa"/>
            <w:vAlign w:val="center"/>
          </w:tcPr>
          <w:p w14:paraId="474F7817" w14:textId="4C4097ED" w:rsidR="00527041" w:rsidRDefault="00527041" w:rsidP="00527041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5FC80A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 xml:space="preserve">No caso de empresas controladas: </w:t>
            </w:r>
            <w:r w:rsidRPr="5FC80A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Aprovação do Conselho de Administração ou da Diretoria Executiva da empresa controladora</w:t>
            </w:r>
            <w:r w:rsidRPr="5FC80A8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55" w:type="dxa"/>
            <w:vAlign w:val="center"/>
          </w:tcPr>
          <w:p w14:paraId="0C79373F" w14:textId="30117AAB" w:rsidR="00527041" w:rsidRDefault="556D716C" w:rsidP="00B8F30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1.122,</w:t>
            </w:r>
            <w:r w:rsidR="7A6502BB"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art.2º,</w:t>
            </w:r>
            <w:r w:rsidRPr="00B8F30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V</w:t>
            </w:r>
          </w:p>
        </w:tc>
        <w:tc>
          <w:tcPr>
            <w:tcW w:w="555" w:type="dxa"/>
            <w:vAlign w:val="center"/>
          </w:tcPr>
          <w:p w14:paraId="671753AA" w14:textId="27B33AA3" w:rsidR="00527041" w:rsidRDefault="00527041" w:rsidP="005270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14:paraId="51A25E78" w14:textId="067D843C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14:paraId="2745AD30" w14:textId="625F10E8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27041" w14:paraId="0AE95648" w14:textId="77777777" w:rsidTr="4C6AD503">
        <w:trPr>
          <w:trHeight w:val="300"/>
        </w:trPr>
        <w:tc>
          <w:tcPr>
            <w:tcW w:w="956" w:type="dxa"/>
            <w:vAlign w:val="center"/>
          </w:tcPr>
          <w:p w14:paraId="51F5A208" w14:textId="49945935" w:rsidR="00527041" w:rsidRPr="00BA043F" w:rsidRDefault="00527041" w:rsidP="005270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A04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424" w:type="dxa"/>
            <w:vAlign w:val="center"/>
          </w:tcPr>
          <w:p w14:paraId="5F3E0AB5" w14:textId="7245854B" w:rsidR="00527041" w:rsidRDefault="69E698D4" w:rsidP="005270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25765B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ORGANIZAÇÃO DOS DOCUMENTOS</w:t>
            </w:r>
          </w:p>
        </w:tc>
        <w:tc>
          <w:tcPr>
            <w:tcW w:w="1755" w:type="dxa"/>
            <w:vAlign w:val="center"/>
          </w:tcPr>
          <w:p w14:paraId="1B36E282" w14:textId="783B225C" w:rsidR="25765BF2" w:rsidRDefault="25765BF2" w:rsidP="25765BF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25765B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Referência normativa</w:t>
            </w:r>
          </w:p>
        </w:tc>
        <w:tc>
          <w:tcPr>
            <w:tcW w:w="555" w:type="dxa"/>
            <w:vAlign w:val="center"/>
          </w:tcPr>
          <w:p w14:paraId="5FE29C2B" w14:textId="0FA227AC" w:rsidR="25765BF2" w:rsidRDefault="25765BF2" w:rsidP="25765BF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25765B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Sim</w:t>
            </w:r>
          </w:p>
        </w:tc>
        <w:tc>
          <w:tcPr>
            <w:tcW w:w="540" w:type="dxa"/>
            <w:vAlign w:val="center"/>
          </w:tcPr>
          <w:p w14:paraId="3D343150" w14:textId="5AD8BBE3" w:rsidR="25765BF2" w:rsidRDefault="25765BF2" w:rsidP="25765B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25765B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Não</w:t>
            </w:r>
          </w:p>
        </w:tc>
        <w:tc>
          <w:tcPr>
            <w:tcW w:w="2235" w:type="dxa"/>
            <w:vAlign w:val="center"/>
          </w:tcPr>
          <w:p w14:paraId="4096C0CE" w14:textId="77777777" w:rsidR="25765BF2" w:rsidRDefault="25765BF2" w:rsidP="25765B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25765B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Título do documento</w:t>
            </w:r>
          </w:p>
          <w:p w14:paraId="7CBD0065" w14:textId="4D6C4291" w:rsidR="25765BF2" w:rsidRDefault="25765BF2" w:rsidP="25765B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25765BF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ou justificativa no caso de não ter incluído o documento</w:t>
            </w:r>
          </w:p>
        </w:tc>
      </w:tr>
      <w:tr w:rsidR="00527041" w14:paraId="343A8FD6" w14:textId="77777777" w:rsidTr="4C6AD503">
        <w:trPr>
          <w:trHeight w:val="300"/>
        </w:trPr>
        <w:tc>
          <w:tcPr>
            <w:tcW w:w="956" w:type="dxa"/>
            <w:vAlign w:val="center"/>
          </w:tcPr>
          <w:p w14:paraId="698AD36A" w14:textId="7510A6C9" w:rsidR="00527041" w:rsidRDefault="6290EED3" w:rsidP="005270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4823403D"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9424" w:type="dxa"/>
            <w:vAlign w:val="center"/>
          </w:tcPr>
          <w:p w14:paraId="6A960E5E" w14:textId="2533BC87" w:rsidR="00527041" w:rsidRDefault="6818D497" w:rsidP="1F501CE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1F501CEE">
              <w:rPr>
                <w:rFonts w:ascii="Times New Roman" w:eastAsia="Times New Roman" w:hAnsi="Times New Roman" w:cs="Times New Roman"/>
                <w:sz w:val="18"/>
                <w:szCs w:val="18"/>
              </w:rPr>
              <w:t>Os documentos estão organizados e identificados por índice, em arquivos individualizados e pesquisáveis</w:t>
            </w:r>
            <w:r w:rsidR="1F0B5888" w:rsidRPr="1F501CE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55" w:type="dxa"/>
            <w:vAlign w:val="center"/>
          </w:tcPr>
          <w:p w14:paraId="730C361F" w14:textId="5FAA9A18" w:rsidR="00527041" w:rsidRDefault="306E749D" w:rsidP="00B8F30F">
            <w:pPr>
              <w:spacing w:line="279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>Portaria nº 1.122</w:t>
            </w:r>
            <w:r w:rsidR="490A3913"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>, art. 3º</w:t>
            </w:r>
            <w:r w:rsidR="3FE102D6" w:rsidRPr="0E26A0AA">
              <w:rPr>
                <w:rFonts w:ascii="Times New Roman" w:eastAsia="Times New Roman" w:hAnsi="Times New Roman" w:cs="Times New Roman"/>
                <w:sz w:val="14"/>
                <w:szCs w:val="14"/>
              </w:rPr>
              <w:t>, § 1º</w:t>
            </w:r>
          </w:p>
          <w:p w14:paraId="5A5835AE" w14:textId="3278AF8E" w:rsidR="00527041" w:rsidRDefault="00527041" w:rsidP="005270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5" w:type="dxa"/>
            <w:vAlign w:val="center"/>
          </w:tcPr>
          <w:p w14:paraId="40796B7C" w14:textId="4AE87C04" w:rsidR="00527041" w:rsidRDefault="00527041" w:rsidP="005270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14:paraId="2B40266B" w14:textId="57FC3E50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35" w:type="dxa"/>
            <w:vAlign w:val="center"/>
          </w:tcPr>
          <w:p w14:paraId="1199E120" w14:textId="3E6DABF3" w:rsidR="00527041" w:rsidRDefault="00527041" w:rsidP="0052704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78C12663" w14:textId="3216BD5D" w:rsidR="00ED66A8" w:rsidRDefault="6BAC8F32" w:rsidP="62A64178">
      <w:pPr>
        <w:pStyle w:val="SemEspaamen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8F3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531D78CA" w:rsidRPr="00B8F30F">
        <w:rPr>
          <w:rFonts w:ascii="Times New Roman" w:eastAsia="Times New Roman" w:hAnsi="Times New Roman" w:cs="Times New Roman"/>
          <w:b/>
          <w:bCs/>
          <w:sz w:val="22"/>
          <w:szCs w:val="22"/>
        </w:rPr>
        <w:t>Obs</w:t>
      </w:r>
      <w:r w:rsidR="00AB4CC0" w:rsidRPr="00B8F30F">
        <w:rPr>
          <w:rFonts w:ascii="Times New Roman" w:eastAsia="Times New Roman" w:hAnsi="Times New Roman" w:cs="Times New Roman"/>
          <w:b/>
          <w:bCs/>
          <w:sz w:val="22"/>
          <w:szCs w:val="22"/>
        </w:rPr>
        <w:t>ervação</w:t>
      </w:r>
      <w:r w:rsidR="001C11AE" w:rsidRPr="00B8F30F">
        <w:rPr>
          <w:rFonts w:ascii="Times New Roman" w:eastAsia="Times New Roman" w:hAnsi="Times New Roman" w:cs="Times New Roman"/>
          <w:b/>
          <w:bCs/>
          <w:sz w:val="22"/>
          <w:szCs w:val="22"/>
        </w:rPr>
        <w:t>:</w:t>
      </w:r>
    </w:p>
    <w:p w14:paraId="77A319A4" w14:textId="48DDFFF2" w:rsidR="66448EC8" w:rsidRPr="004B0A36" w:rsidRDefault="531D78CA" w:rsidP="25765BF2">
      <w:pPr>
        <w:pStyle w:val="SemEspaament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F30F">
        <w:rPr>
          <w:rFonts w:ascii="Times New Roman" w:eastAsia="Times New Roman" w:hAnsi="Times New Roman" w:cs="Times New Roman"/>
          <w:b/>
          <w:bCs/>
          <w:sz w:val="20"/>
          <w:szCs w:val="20"/>
        </w:rPr>
        <w:t>A empresa deve encaminhar o pleito ao Ministério supervisor para se manifestar</w:t>
      </w:r>
      <w:r w:rsidR="4C4BA2DA" w:rsidRPr="00B8F30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B8F30F">
        <w:rPr>
          <w:rFonts w:ascii="Times New Roman" w:eastAsia="Times New Roman" w:hAnsi="Times New Roman" w:cs="Times New Roman"/>
          <w:b/>
          <w:bCs/>
          <w:sz w:val="20"/>
          <w:szCs w:val="20"/>
        </w:rPr>
        <w:t>em relação ao alinhamento da política pública e</w:t>
      </w:r>
      <w:r w:rsidR="4553942E" w:rsidRPr="00B8F30F">
        <w:rPr>
          <w:rFonts w:ascii="Times New Roman" w:eastAsia="Times New Roman" w:hAnsi="Times New Roman" w:cs="Times New Roman"/>
          <w:b/>
          <w:bCs/>
          <w:sz w:val="20"/>
          <w:szCs w:val="20"/>
        </w:rPr>
        <w:t>, se dependente, sobre</w:t>
      </w:r>
      <w:r w:rsidRPr="00B8F30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previsão orçamentária; </w:t>
      </w:r>
    </w:p>
    <w:p w14:paraId="63426D53" w14:textId="7C0CDFFE" w:rsidR="7AAF04D7" w:rsidRDefault="7AAF04D7" w:rsidP="00B8F30F">
      <w:pPr>
        <w:pStyle w:val="SemEspaament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F30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 empresa deve encaminhar somente os documentos pertinentes aos itens relacionados acima, evitando com isso a leitura pela Sest de documentos que não agregam e atrasam a análise;</w:t>
      </w:r>
    </w:p>
    <w:p w14:paraId="5507ECD9" w14:textId="4E653A15" w:rsidR="71D454CA" w:rsidRDefault="1938ED6C" w:rsidP="5FC80A89">
      <w:pPr>
        <w:pStyle w:val="SemEspaament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62A64178">
        <w:rPr>
          <w:rFonts w:ascii="Times New Roman" w:eastAsia="Times New Roman" w:hAnsi="Times New Roman" w:cs="Times New Roman"/>
          <w:sz w:val="20"/>
          <w:szCs w:val="20"/>
        </w:rPr>
        <w:t>A empresa se responsabiliza pela veracidade das informaçõe</w:t>
      </w:r>
      <w:r w:rsidR="36843021" w:rsidRPr="62A64178">
        <w:rPr>
          <w:rFonts w:ascii="Times New Roman" w:eastAsia="Times New Roman" w:hAnsi="Times New Roman" w:cs="Times New Roman"/>
          <w:sz w:val="20"/>
          <w:szCs w:val="20"/>
        </w:rPr>
        <w:t>s apresentadas</w:t>
      </w:r>
      <w:r w:rsidR="0D9E69F2" w:rsidRPr="62A64178">
        <w:rPr>
          <w:rFonts w:ascii="Times New Roman" w:eastAsia="Times New Roman" w:hAnsi="Times New Roman" w:cs="Times New Roman"/>
          <w:sz w:val="20"/>
          <w:szCs w:val="20"/>
        </w:rPr>
        <w:t>.</w:t>
      </w:r>
      <w:r w:rsidRPr="62A641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27A0F17" w14:textId="29955499" w:rsidR="71D454CA" w:rsidRDefault="71D454CA" w:rsidP="4FF38593">
      <w:pPr>
        <w:pStyle w:val="SemEspaamen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71D454CA" w:rsidSect="00475C2D">
      <w:pgSz w:w="16838" w:h="11906" w:orient="landscape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6D90C" w14:textId="77777777" w:rsidR="00A90530" w:rsidRDefault="00A90530">
      <w:pPr>
        <w:spacing w:after="0" w:line="240" w:lineRule="auto"/>
      </w:pPr>
      <w:r>
        <w:separator/>
      </w:r>
    </w:p>
  </w:endnote>
  <w:endnote w:type="continuationSeparator" w:id="0">
    <w:p w14:paraId="5B9A3E33" w14:textId="77777777" w:rsidR="00A90530" w:rsidRDefault="00A90530">
      <w:pPr>
        <w:spacing w:after="0" w:line="240" w:lineRule="auto"/>
      </w:pPr>
      <w:r>
        <w:continuationSeparator/>
      </w:r>
    </w:p>
  </w:endnote>
  <w:endnote w:type="continuationNotice" w:id="1">
    <w:p w14:paraId="0A357AEB" w14:textId="77777777" w:rsidR="00A90530" w:rsidRDefault="00A90530">
      <w:pPr>
        <w:spacing w:after="0" w:line="240" w:lineRule="auto"/>
      </w:pPr>
    </w:p>
  </w:endnote>
  <w:endnote w:id="2">
    <w:p w14:paraId="5AB482C1" w14:textId="3F06703E" w:rsidR="62A64178" w:rsidRDefault="62A64178" w:rsidP="62A64178">
      <w:pPr>
        <w:pStyle w:val="Textodenotadefim"/>
      </w:pPr>
      <w:r w:rsidRPr="62A64178">
        <w:rPr>
          <w:rStyle w:val="Refdenotadefim"/>
          <w:rFonts w:ascii="Times New Roman" w:eastAsia="Times New Roman" w:hAnsi="Times New Roman" w:cs="Times New Roman"/>
          <w:sz w:val="18"/>
          <w:szCs w:val="18"/>
        </w:rPr>
        <w:endnoteRef/>
      </w:r>
      <w:r w:rsidR="7F01A791" w:rsidRPr="62A64178">
        <w:rPr>
          <w:rFonts w:ascii="Times New Roman" w:eastAsia="Times New Roman" w:hAnsi="Times New Roman" w:cs="Times New Roman"/>
          <w:sz w:val="18"/>
          <w:szCs w:val="18"/>
        </w:rPr>
        <w:t xml:space="preserve"> Reconsideração: Reapresentação de pedido anterior, exatamente nos mesmos termos, mas com novos elementos que fundamentam o pedido. Ressalta-se que o</w:t>
      </w:r>
      <w:r w:rsidR="7F01A791" w:rsidRPr="790736A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pedido de reconsideração não impede a implementação do Pleito aprovado.</w:t>
      </w:r>
    </w:p>
  </w:endnote>
  <w:endnote w:id="3">
    <w:p w14:paraId="1CF06468" w14:textId="48944531" w:rsidR="62A64178" w:rsidRDefault="62A64178" w:rsidP="62A64178">
      <w:pPr>
        <w:pStyle w:val="Textodenotadefim"/>
      </w:pPr>
      <w:r w:rsidRPr="62A64178">
        <w:rPr>
          <w:rStyle w:val="Refdenotadefim"/>
          <w:rFonts w:ascii="Times New Roman" w:eastAsia="Times New Roman" w:hAnsi="Times New Roman" w:cs="Times New Roman"/>
          <w:sz w:val="18"/>
          <w:szCs w:val="18"/>
        </w:rPr>
        <w:endnoteRef/>
      </w:r>
      <w:r w:rsidRPr="62A64178">
        <w:rPr>
          <w:rFonts w:ascii="Times New Roman" w:eastAsia="Times New Roman" w:hAnsi="Times New Roman" w:cs="Times New Roman"/>
          <w:sz w:val="18"/>
          <w:szCs w:val="18"/>
        </w:rPr>
        <w:t xml:space="preserve"> Condicionantes: A Análise do pleito está condicionada à remessa de informações/documentos complementares solicitados pela Sest.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44E8F" w14:textId="77777777" w:rsidR="00A90530" w:rsidRDefault="00A90530">
      <w:pPr>
        <w:spacing w:after="0" w:line="240" w:lineRule="auto"/>
      </w:pPr>
      <w:r>
        <w:separator/>
      </w:r>
    </w:p>
  </w:footnote>
  <w:footnote w:type="continuationSeparator" w:id="0">
    <w:p w14:paraId="2EC1656E" w14:textId="77777777" w:rsidR="00A90530" w:rsidRDefault="00A90530">
      <w:pPr>
        <w:spacing w:after="0" w:line="240" w:lineRule="auto"/>
      </w:pPr>
      <w:r>
        <w:continuationSeparator/>
      </w:r>
    </w:p>
  </w:footnote>
  <w:footnote w:type="continuationNotice" w:id="1">
    <w:p w14:paraId="280B95F3" w14:textId="77777777" w:rsidR="00A90530" w:rsidRDefault="00A90530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aq3wV8+6JtTYN" int2:id="1QZEN0uS">
      <int2:state int2:value="Rejected" int2:type="AugLoop_Text_Critique"/>
    </int2:textHash>
    <int2:textHash int2:hashCode="mO+Li/X1rRS10I" int2:id="9bo37exv">
      <int2:state int2:value="Rejected" int2:type="AugLoop_Text_Critique"/>
    </int2:textHash>
    <int2:textHash int2:hashCode="LcZXepMCowI28m" int2:id="N6keZSHP">
      <int2:state int2:value="Rejected" int2:type="AugLoop_Text_Critique"/>
    </int2:textHash>
    <int2:textHash int2:hashCode="r9iD3zMQWUS2Dj" int2:id="ZW0FWvkm">
      <int2:state int2:value="Rejected" int2:type="AugLoop_Text_Critique"/>
    </int2:textHash>
    <int2:bookmark int2:bookmarkName="_Int_FxUzcuZ5" int2:invalidationBookmarkName="" int2:hashCode="wp3WyDtnodbTso" int2:id="pU0yLuTX">
      <int2:state int2:value="Rejected" int2:type="AugLoop_Text_Critique"/>
    </int2:bookmark>
    <int2:bookmark int2:bookmarkName="_Int_3O8so6WX" int2:invalidationBookmarkName="" int2:hashCode="Xc5zpvy0rDJVSV" int2:id="4rFmwypr">
      <int2:state int2:value="Rejected" int2:type="AugLoop_Text_Critique"/>
    </int2:bookmark>
    <int2:bookmark int2:bookmarkName="_Int_l36mjh4n" int2:invalidationBookmarkName="" int2:hashCode="bROdE0FeXYmQOa" int2:id="6hWaQjQT">
      <int2:state int2:value="Rejected" int2:type="AugLoop_Text_Critique"/>
    </int2:bookmark>
    <int2:bookmark int2:bookmarkName="_Int_LfbDXl6b" int2:invalidationBookmarkName="" int2:hashCode="bROdE0FeXYmQOa" int2:id="l8LAyB78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6FC0"/>
    <w:multiLevelType w:val="hybridMultilevel"/>
    <w:tmpl w:val="BBDEC6FA"/>
    <w:lvl w:ilvl="0" w:tplc="EE5AB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D2F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2B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6C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EF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85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A5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0F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E5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A2C7C"/>
    <w:multiLevelType w:val="hybridMultilevel"/>
    <w:tmpl w:val="9218053A"/>
    <w:lvl w:ilvl="0" w:tplc="C2B4F1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F40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CB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5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6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0B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2AE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0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6F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FF42B"/>
    <w:multiLevelType w:val="hybridMultilevel"/>
    <w:tmpl w:val="D98695C2"/>
    <w:lvl w:ilvl="0" w:tplc="C4848D1A">
      <w:start w:val="1"/>
      <w:numFmt w:val="lowerLetter"/>
      <w:lvlText w:val="%1)"/>
      <w:lvlJc w:val="left"/>
      <w:pPr>
        <w:ind w:left="720" w:hanging="360"/>
      </w:pPr>
    </w:lvl>
    <w:lvl w:ilvl="1" w:tplc="9FAAB01E">
      <w:start w:val="1"/>
      <w:numFmt w:val="lowerLetter"/>
      <w:lvlText w:val="%2."/>
      <w:lvlJc w:val="left"/>
      <w:pPr>
        <w:ind w:left="1440" w:hanging="360"/>
      </w:pPr>
    </w:lvl>
    <w:lvl w:ilvl="2" w:tplc="1B200E32">
      <w:start w:val="1"/>
      <w:numFmt w:val="lowerRoman"/>
      <w:lvlText w:val="%3."/>
      <w:lvlJc w:val="right"/>
      <w:pPr>
        <w:ind w:left="2160" w:hanging="180"/>
      </w:pPr>
    </w:lvl>
    <w:lvl w:ilvl="3" w:tplc="FE7ECBB6">
      <w:start w:val="1"/>
      <w:numFmt w:val="decimal"/>
      <w:lvlText w:val="%4."/>
      <w:lvlJc w:val="left"/>
      <w:pPr>
        <w:ind w:left="2880" w:hanging="360"/>
      </w:pPr>
    </w:lvl>
    <w:lvl w:ilvl="4" w:tplc="90A0BD78">
      <w:start w:val="1"/>
      <w:numFmt w:val="lowerLetter"/>
      <w:lvlText w:val="%5."/>
      <w:lvlJc w:val="left"/>
      <w:pPr>
        <w:ind w:left="3600" w:hanging="360"/>
      </w:pPr>
    </w:lvl>
    <w:lvl w:ilvl="5" w:tplc="599A0338">
      <w:start w:val="1"/>
      <w:numFmt w:val="lowerRoman"/>
      <w:lvlText w:val="%6."/>
      <w:lvlJc w:val="right"/>
      <w:pPr>
        <w:ind w:left="4320" w:hanging="180"/>
      </w:pPr>
    </w:lvl>
    <w:lvl w:ilvl="6" w:tplc="B4A0F09C">
      <w:start w:val="1"/>
      <w:numFmt w:val="decimal"/>
      <w:lvlText w:val="%7."/>
      <w:lvlJc w:val="left"/>
      <w:pPr>
        <w:ind w:left="5040" w:hanging="360"/>
      </w:pPr>
    </w:lvl>
    <w:lvl w:ilvl="7" w:tplc="3E06FEC0">
      <w:start w:val="1"/>
      <w:numFmt w:val="lowerLetter"/>
      <w:lvlText w:val="%8."/>
      <w:lvlJc w:val="left"/>
      <w:pPr>
        <w:ind w:left="5760" w:hanging="360"/>
      </w:pPr>
    </w:lvl>
    <w:lvl w:ilvl="8" w:tplc="939C424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6AC73"/>
    <w:multiLevelType w:val="hybridMultilevel"/>
    <w:tmpl w:val="078CE5C2"/>
    <w:lvl w:ilvl="0" w:tplc="C29EB5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929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54E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0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A8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2D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27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0D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D03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CD19"/>
    <w:multiLevelType w:val="hybridMultilevel"/>
    <w:tmpl w:val="FC60BD46"/>
    <w:lvl w:ilvl="0" w:tplc="C2D2A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141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00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21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2C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D04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D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0A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35278"/>
    <w:multiLevelType w:val="hybridMultilevel"/>
    <w:tmpl w:val="49887D2A"/>
    <w:lvl w:ilvl="0" w:tplc="1222E8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9EA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EE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DAE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6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45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05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64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08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7EFE3"/>
    <w:multiLevelType w:val="hybridMultilevel"/>
    <w:tmpl w:val="0DB66DF8"/>
    <w:lvl w:ilvl="0" w:tplc="4904A6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65C5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C9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4E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A1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6A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E4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41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AA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8A464"/>
    <w:multiLevelType w:val="hybridMultilevel"/>
    <w:tmpl w:val="555283C0"/>
    <w:lvl w:ilvl="0" w:tplc="E75651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AAAC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805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8A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86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42A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26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22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CF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4949A"/>
    <w:multiLevelType w:val="hybridMultilevel"/>
    <w:tmpl w:val="0D9803B4"/>
    <w:lvl w:ilvl="0" w:tplc="84CE70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202B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6CD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A1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42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24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EA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81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60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E972A"/>
    <w:multiLevelType w:val="hybridMultilevel"/>
    <w:tmpl w:val="FE0245BC"/>
    <w:lvl w:ilvl="0" w:tplc="8C26F1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920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B44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4C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26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24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256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C2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0C0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3D5A3"/>
    <w:multiLevelType w:val="hybridMultilevel"/>
    <w:tmpl w:val="D51E7FD2"/>
    <w:lvl w:ilvl="0" w:tplc="165AD3B2">
      <w:start w:val="1"/>
      <w:numFmt w:val="lowerLetter"/>
      <w:lvlText w:val="%1)"/>
      <w:lvlJc w:val="left"/>
      <w:pPr>
        <w:ind w:left="720" w:hanging="360"/>
      </w:pPr>
    </w:lvl>
    <w:lvl w:ilvl="1" w:tplc="DD8A9D06">
      <w:start w:val="1"/>
      <w:numFmt w:val="lowerLetter"/>
      <w:lvlText w:val="%2."/>
      <w:lvlJc w:val="left"/>
      <w:pPr>
        <w:ind w:left="1440" w:hanging="360"/>
      </w:pPr>
    </w:lvl>
    <w:lvl w:ilvl="2" w:tplc="5540E930">
      <w:start w:val="1"/>
      <w:numFmt w:val="lowerRoman"/>
      <w:lvlText w:val="%3."/>
      <w:lvlJc w:val="right"/>
      <w:pPr>
        <w:ind w:left="2160" w:hanging="180"/>
      </w:pPr>
    </w:lvl>
    <w:lvl w:ilvl="3" w:tplc="8D44E2A4">
      <w:start w:val="1"/>
      <w:numFmt w:val="decimal"/>
      <w:lvlText w:val="%4."/>
      <w:lvlJc w:val="left"/>
      <w:pPr>
        <w:ind w:left="2880" w:hanging="360"/>
      </w:pPr>
    </w:lvl>
    <w:lvl w:ilvl="4" w:tplc="61161774">
      <w:start w:val="1"/>
      <w:numFmt w:val="lowerLetter"/>
      <w:lvlText w:val="%5."/>
      <w:lvlJc w:val="left"/>
      <w:pPr>
        <w:ind w:left="3600" w:hanging="360"/>
      </w:pPr>
    </w:lvl>
    <w:lvl w:ilvl="5" w:tplc="32660412">
      <w:start w:val="1"/>
      <w:numFmt w:val="lowerRoman"/>
      <w:lvlText w:val="%6."/>
      <w:lvlJc w:val="right"/>
      <w:pPr>
        <w:ind w:left="4320" w:hanging="180"/>
      </w:pPr>
    </w:lvl>
    <w:lvl w:ilvl="6" w:tplc="6F8EF954">
      <w:start w:val="1"/>
      <w:numFmt w:val="decimal"/>
      <w:lvlText w:val="%7."/>
      <w:lvlJc w:val="left"/>
      <w:pPr>
        <w:ind w:left="5040" w:hanging="360"/>
      </w:pPr>
    </w:lvl>
    <w:lvl w:ilvl="7" w:tplc="B00079DE">
      <w:start w:val="1"/>
      <w:numFmt w:val="lowerLetter"/>
      <w:lvlText w:val="%8."/>
      <w:lvlJc w:val="left"/>
      <w:pPr>
        <w:ind w:left="5760" w:hanging="360"/>
      </w:pPr>
    </w:lvl>
    <w:lvl w:ilvl="8" w:tplc="B4188F2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7662F"/>
    <w:multiLevelType w:val="hybridMultilevel"/>
    <w:tmpl w:val="D736D922"/>
    <w:lvl w:ilvl="0" w:tplc="9E3A7D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4B09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E9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27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C3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43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CD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A25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E0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AB57B"/>
    <w:multiLevelType w:val="hybridMultilevel"/>
    <w:tmpl w:val="A2B0A4F8"/>
    <w:lvl w:ilvl="0" w:tplc="615C79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7A2E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C2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A9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09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22A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C3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8A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AA6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94E09"/>
    <w:multiLevelType w:val="hybridMultilevel"/>
    <w:tmpl w:val="E9F87A1E"/>
    <w:lvl w:ilvl="0" w:tplc="6BAAD9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E1C6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4F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4A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C9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EC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E7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48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C06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10862"/>
    <w:multiLevelType w:val="hybridMultilevel"/>
    <w:tmpl w:val="1CAA1ABC"/>
    <w:lvl w:ilvl="0" w:tplc="1DDA9C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0EA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52E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83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A1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29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A9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8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C88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E61C2"/>
    <w:multiLevelType w:val="hybridMultilevel"/>
    <w:tmpl w:val="71B824D4"/>
    <w:lvl w:ilvl="0" w:tplc="3F1454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081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348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20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8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AE5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47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2F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EC5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2D0CB"/>
    <w:multiLevelType w:val="hybridMultilevel"/>
    <w:tmpl w:val="41BAFFD6"/>
    <w:lvl w:ilvl="0" w:tplc="75E42B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BEE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FAC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6E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CC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8B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2E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03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21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37F32"/>
    <w:multiLevelType w:val="hybridMultilevel"/>
    <w:tmpl w:val="D5DE44A6"/>
    <w:lvl w:ilvl="0" w:tplc="113464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DAA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844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6B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86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66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A2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CC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06F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F1577"/>
    <w:multiLevelType w:val="hybridMultilevel"/>
    <w:tmpl w:val="6EDEB7DE"/>
    <w:lvl w:ilvl="0" w:tplc="5300A2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56E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1C1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80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81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48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FEE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28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D02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807C8"/>
    <w:multiLevelType w:val="hybridMultilevel"/>
    <w:tmpl w:val="25408D82"/>
    <w:lvl w:ilvl="0" w:tplc="46D83B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9D2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D08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67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2E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83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2E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8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01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39FFE"/>
    <w:multiLevelType w:val="hybridMultilevel"/>
    <w:tmpl w:val="BFBC2B90"/>
    <w:lvl w:ilvl="0" w:tplc="B3B017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A5EEE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CAF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E64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45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23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8F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6C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27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4BE58"/>
    <w:multiLevelType w:val="hybridMultilevel"/>
    <w:tmpl w:val="6F7A1E3A"/>
    <w:lvl w:ilvl="0" w:tplc="0CDE1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2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E5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E0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02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A89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43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28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C40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61DD9"/>
    <w:multiLevelType w:val="hybridMultilevel"/>
    <w:tmpl w:val="5B066548"/>
    <w:lvl w:ilvl="0" w:tplc="098CA3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6EE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A8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0B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A8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DA5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A5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AE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55034">
    <w:abstractNumId w:val="4"/>
  </w:num>
  <w:num w:numId="2" w16cid:durableId="310910817">
    <w:abstractNumId w:val="0"/>
  </w:num>
  <w:num w:numId="3" w16cid:durableId="1382554329">
    <w:abstractNumId w:val="21"/>
  </w:num>
  <w:num w:numId="4" w16cid:durableId="8063916">
    <w:abstractNumId w:val="22"/>
  </w:num>
  <w:num w:numId="5" w16cid:durableId="1785079159">
    <w:abstractNumId w:val="19"/>
  </w:num>
  <w:num w:numId="6" w16cid:durableId="716391447">
    <w:abstractNumId w:val="16"/>
  </w:num>
  <w:num w:numId="7" w16cid:durableId="1297447881">
    <w:abstractNumId w:val="9"/>
  </w:num>
  <w:num w:numId="8" w16cid:durableId="1898540964">
    <w:abstractNumId w:val="13"/>
  </w:num>
  <w:num w:numId="9" w16cid:durableId="195118977">
    <w:abstractNumId w:val="11"/>
  </w:num>
  <w:num w:numId="10" w16cid:durableId="815755766">
    <w:abstractNumId w:val="2"/>
  </w:num>
  <w:num w:numId="11" w16cid:durableId="2001619452">
    <w:abstractNumId w:val="10"/>
  </w:num>
  <w:num w:numId="12" w16cid:durableId="751511593">
    <w:abstractNumId w:val="14"/>
  </w:num>
  <w:num w:numId="13" w16cid:durableId="249320006">
    <w:abstractNumId w:val="18"/>
  </w:num>
  <w:num w:numId="14" w16cid:durableId="2146116678">
    <w:abstractNumId w:val="12"/>
  </w:num>
  <w:num w:numId="15" w16cid:durableId="1095832617">
    <w:abstractNumId w:val="8"/>
  </w:num>
  <w:num w:numId="16" w16cid:durableId="827132489">
    <w:abstractNumId w:val="15"/>
  </w:num>
  <w:num w:numId="17" w16cid:durableId="1722946558">
    <w:abstractNumId w:val="5"/>
  </w:num>
  <w:num w:numId="18" w16cid:durableId="409351402">
    <w:abstractNumId w:val="1"/>
  </w:num>
  <w:num w:numId="19" w16cid:durableId="1668822865">
    <w:abstractNumId w:val="6"/>
  </w:num>
  <w:num w:numId="20" w16cid:durableId="45420605">
    <w:abstractNumId w:val="7"/>
  </w:num>
  <w:num w:numId="21" w16cid:durableId="1811363526">
    <w:abstractNumId w:val="20"/>
  </w:num>
  <w:num w:numId="22" w16cid:durableId="563830833">
    <w:abstractNumId w:val="3"/>
  </w:num>
  <w:num w:numId="23" w16cid:durableId="13070050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662654"/>
    <w:rsid w:val="00003E4F"/>
    <w:rsid w:val="000216DB"/>
    <w:rsid w:val="00030E80"/>
    <w:rsid w:val="00045EF6"/>
    <w:rsid w:val="000624E0"/>
    <w:rsid w:val="00077974"/>
    <w:rsid w:val="00084003"/>
    <w:rsid w:val="000A6163"/>
    <w:rsid w:val="000B60D8"/>
    <w:rsid w:val="000D0AA7"/>
    <w:rsid w:val="000E1F34"/>
    <w:rsid w:val="000F18ED"/>
    <w:rsid w:val="000F32F6"/>
    <w:rsid w:val="000F7505"/>
    <w:rsid w:val="0010041C"/>
    <w:rsid w:val="001564D0"/>
    <w:rsid w:val="00163C16"/>
    <w:rsid w:val="00171269"/>
    <w:rsid w:val="0017552B"/>
    <w:rsid w:val="0017D811"/>
    <w:rsid w:val="00187583"/>
    <w:rsid w:val="00192856"/>
    <w:rsid w:val="00194D91"/>
    <w:rsid w:val="001B5F3F"/>
    <w:rsid w:val="001C11AE"/>
    <w:rsid w:val="001C212F"/>
    <w:rsid w:val="001D5D56"/>
    <w:rsid w:val="001E35AE"/>
    <w:rsid w:val="001F74B5"/>
    <w:rsid w:val="002107E6"/>
    <w:rsid w:val="00213A1E"/>
    <w:rsid w:val="00214698"/>
    <w:rsid w:val="00225495"/>
    <w:rsid w:val="002353CB"/>
    <w:rsid w:val="00236E13"/>
    <w:rsid w:val="00237F8C"/>
    <w:rsid w:val="002413F9"/>
    <w:rsid w:val="00248500"/>
    <w:rsid w:val="002632DF"/>
    <w:rsid w:val="0026509C"/>
    <w:rsid w:val="00280F6B"/>
    <w:rsid w:val="00297B4F"/>
    <w:rsid w:val="002A0375"/>
    <w:rsid w:val="002A3DD4"/>
    <w:rsid w:val="002C0B18"/>
    <w:rsid w:val="002C45AA"/>
    <w:rsid w:val="002D1E47"/>
    <w:rsid w:val="002D54BF"/>
    <w:rsid w:val="002F31A0"/>
    <w:rsid w:val="0030724E"/>
    <w:rsid w:val="00312053"/>
    <w:rsid w:val="00320EAE"/>
    <w:rsid w:val="00326959"/>
    <w:rsid w:val="00333CC4"/>
    <w:rsid w:val="00374FD9"/>
    <w:rsid w:val="003A5CE0"/>
    <w:rsid w:val="003F0CD0"/>
    <w:rsid w:val="003F2081"/>
    <w:rsid w:val="003F66FE"/>
    <w:rsid w:val="00405C08"/>
    <w:rsid w:val="00422A2F"/>
    <w:rsid w:val="0042348D"/>
    <w:rsid w:val="004404EC"/>
    <w:rsid w:val="00453681"/>
    <w:rsid w:val="004742A7"/>
    <w:rsid w:val="00475C2D"/>
    <w:rsid w:val="0048379F"/>
    <w:rsid w:val="004933A8"/>
    <w:rsid w:val="004B0A36"/>
    <w:rsid w:val="004D3950"/>
    <w:rsid w:val="0051772C"/>
    <w:rsid w:val="005219A0"/>
    <w:rsid w:val="00527041"/>
    <w:rsid w:val="005332AF"/>
    <w:rsid w:val="00533494"/>
    <w:rsid w:val="0053779C"/>
    <w:rsid w:val="0054DE1B"/>
    <w:rsid w:val="005500A0"/>
    <w:rsid w:val="00552006"/>
    <w:rsid w:val="00560438"/>
    <w:rsid w:val="005842AE"/>
    <w:rsid w:val="005C57A8"/>
    <w:rsid w:val="005D11D6"/>
    <w:rsid w:val="005D170C"/>
    <w:rsid w:val="005D78FD"/>
    <w:rsid w:val="005E3F2B"/>
    <w:rsid w:val="00605035"/>
    <w:rsid w:val="006150C1"/>
    <w:rsid w:val="0064385F"/>
    <w:rsid w:val="006448B7"/>
    <w:rsid w:val="00653A39"/>
    <w:rsid w:val="00653BE6"/>
    <w:rsid w:val="00660005"/>
    <w:rsid w:val="006825CF"/>
    <w:rsid w:val="00694E2B"/>
    <w:rsid w:val="00695525"/>
    <w:rsid w:val="006A5211"/>
    <w:rsid w:val="006A6764"/>
    <w:rsid w:val="006E02A9"/>
    <w:rsid w:val="006E0B53"/>
    <w:rsid w:val="006F300C"/>
    <w:rsid w:val="006F45A1"/>
    <w:rsid w:val="00720E98"/>
    <w:rsid w:val="0073C372"/>
    <w:rsid w:val="00754663"/>
    <w:rsid w:val="00790352"/>
    <w:rsid w:val="007B1819"/>
    <w:rsid w:val="007D1C59"/>
    <w:rsid w:val="007D3959"/>
    <w:rsid w:val="007F31B4"/>
    <w:rsid w:val="00812BC0"/>
    <w:rsid w:val="008201FE"/>
    <w:rsid w:val="008370A8"/>
    <w:rsid w:val="00851040"/>
    <w:rsid w:val="00857BB1"/>
    <w:rsid w:val="0086073C"/>
    <w:rsid w:val="0086702D"/>
    <w:rsid w:val="0086DAE7"/>
    <w:rsid w:val="00873C91"/>
    <w:rsid w:val="00876C1E"/>
    <w:rsid w:val="00877EE0"/>
    <w:rsid w:val="00892972"/>
    <w:rsid w:val="008B7350"/>
    <w:rsid w:val="008C464D"/>
    <w:rsid w:val="008D2BEB"/>
    <w:rsid w:val="008D6EC8"/>
    <w:rsid w:val="008F14B9"/>
    <w:rsid w:val="008F3C40"/>
    <w:rsid w:val="008F7E46"/>
    <w:rsid w:val="00911537"/>
    <w:rsid w:val="00916120"/>
    <w:rsid w:val="00922299"/>
    <w:rsid w:val="0093448A"/>
    <w:rsid w:val="009473D2"/>
    <w:rsid w:val="00951D02"/>
    <w:rsid w:val="00967793"/>
    <w:rsid w:val="00971079"/>
    <w:rsid w:val="009760E3"/>
    <w:rsid w:val="009B109B"/>
    <w:rsid w:val="009D7839"/>
    <w:rsid w:val="009E2306"/>
    <w:rsid w:val="009E2A74"/>
    <w:rsid w:val="009FB658"/>
    <w:rsid w:val="00A01B47"/>
    <w:rsid w:val="00A148EA"/>
    <w:rsid w:val="00A27EC8"/>
    <w:rsid w:val="00A55F93"/>
    <w:rsid w:val="00A61F84"/>
    <w:rsid w:val="00A75052"/>
    <w:rsid w:val="00A808D9"/>
    <w:rsid w:val="00A85F49"/>
    <w:rsid w:val="00A90530"/>
    <w:rsid w:val="00AA131F"/>
    <w:rsid w:val="00AB4CC0"/>
    <w:rsid w:val="00AC1090"/>
    <w:rsid w:val="00AE4075"/>
    <w:rsid w:val="00B021AA"/>
    <w:rsid w:val="00B26D11"/>
    <w:rsid w:val="00B34E07"/>
    <w:rsid w:val="00B357F2"/>
    <w:rsid w:val="00B44C7A"/>
    <w:rsid w:val="00B44D23"/>
    <w:rsid w:val="00B65F25"/>
    <w:rsid w:val="00B8F30F"/>
    <w:rsid w:val="00BA043F"/>
    <w:rsid w:val="00BA4286"/>
    <w:rsid w:val="00BC241E"/>
    <w:rsid w:val="00BC2C8B"/>
    <w:rsid w:val="00BF1633"/>
    <w:rsid w:val="00BF50B7"/>
    <w:rsid w:val="00BF64A1"/>
    <w:rsid w:val="00C67043"/>
    <w:rsid w:val="00C73834"/>
    <w:rsid w:val="00C7650B"/>
    <w:rsid w:val="00C820CD"/>
    <w:rsid w:val="00C9074E"/>
    <w:rsid w:val="00C91201"/>
    <w:rsid w:val="00CA1E38"/>
    <w:rsid w:val="00CA55D3"/>
    <w:rsid w:val="00CC029D"/>
    <w:rsid w:val="00CC0549"/>
    <w:rsid w:val="00CD6006"/>
    <w:rsid w:val="00CF0E8E"/>
    <w:rsid w:val="00CF14BB"/>
    <w:rsid w:val="00D234F0"/>
    <w:rsid w:val="00D50ED7"/>
    <w:rsid w:val="00D54176"/>
    <w:rsid w:val="00D63731"/>
    <w:rsid w:val="00D70B65"/>
    <w:rsid w:val="00D76328"/>
    <w:rsid w:val="00D86421"/>
    <w:rsid w:val="00DB1159"/>
    <w:rsid w:val="00DB725B"/>
    <w:rsid w:val="00DDFE26"/>
    <w:rsid w:val="00E44677"/>
    <w:rsid w:val="00E514AF"/>
    <w:rsid w:val="00E792F0"/>
    <w:rsid w:val="00E816FB"/>
    <w:rsid w:val="00E83503"/>
    <w:rsid w:val="00E86185"/>
    <w:rsid w:val="00E875BF"/>
    <w:rsid w:val="00E955DE"/>
    <w:rsid w:val="00EB0AB6"/>
    <w:rsid w:val="00EC002D"/>
    <w:rsid w:val="00ED66A8"/>
    <w:rsid w:val="00ED7377"/>
    <w:rsid w:val="00EE09FA"/>
    <w:rsid w:val="00EE511C"/>
    <w:rsid w:val="00EF47F9"/>
    <w:rsid w:val="00F036CB"/>
    <w:rsid w:val="00F86EE3"/>
    <w:rsid w:val="00F9318F"/>
    <w:rsid w:val="00F9E101"/>
    <w:rsid w:val="00FC04C2"/>
    <w:rsid w:val="00FC6D9E"/>
    <w:rsid w:val="01249DC4"/>
    <w:rsid w:val="012D3FE2"/>
    <w:rsid w:val="01398D35"/>
    <w:rsid w:val="014F7230"/>
    <w:rsid w:val="015DBEAA"/>
    <w:rsid w:val="01684424"/>
    <w:rsid w:val="017601C5"/>
    <w:rsid w:val="01767801"/>
    <w:rsid w:val="017C977B"/>
    <w:rsid w:val="018D37D4"/>
    <w:rsid w:val="01A651F4"/>
    <w:rsid w:val="01D1504F"/>
    <w:rsid w:val="01D765DC"/>
    <w:rsid w:val="01E030C9"/>
    <w:rsid w:val="02229349"/>
    <w:rsid w:val="022F7BCD"/>
    <w:rsid w:val="026CEF2A"/>
    <w:rsid w:val="027B67E8"/>
    <w:rsid w:val="02BBFBE1"/>
    <w:rsid w:val="02F3EB69"/>
    <w:rsid w:val="02F7C6FC"/>
    <w:rsid w:val="031DB19A"/>
    <w:rsid w:val="0322871A"/>
    <w:rsid w:val="03257BD1"/>
    <w:rsid w:val="03B2E51A"/>
    <w:rsid w:val="03B61524"/>
    <w:rsid w:val="03BE5F52"/>
    <w:rsid w:val="03CB2CEF"/>
    <w:rsid w:val="03D0A6A1"/>
    <w:rsid w:val="03FBA3B3"/>
    <w:rsid w:val="040A8787"/>
    <w:rsid w:val="0412DFAC"/>
    <w:rsid w:val="041E991A"/>
    <w:rsid w:val="0442B5EC"/>
    <w:rsid w:val="04700C4B"/>
    <w:rsid w:val="048805A5"/>
    <w:rsid w:val="048D5A34"/>
    <w:rsid w:val="0495C519"/>
    <w:rsid w:val="04BE577B"/>
    <w:rsid w:val="04CDA970"/>
    <w:rsid w:val="05043F6F"/>
    <w:rsid w:val="055BCFEE"/>
    <w:rsid w:val="05805FC2"/>
    <w:rsid w:val="05AA3FCB"/>
    <w:rsid w:val="06552D0A"/>
    <w:rsid w:val="0660605E"/>
    <w:rsid w:val="06E75F96"/>
    <w:rsid w:val="06EA92DF"/>
    <w:rsid w:val="06F7E30E"/>
    <w:rsid w:val="06FC7593"/>
    <w:rsid w:val="0728AA0B"/>
    <w:rsid w:val="073DBB89"/>
    <w:rsid w:val="07411845"/>
    <w:rsid w:val="0748204F"/>
    <w:rsid w:val="079D2BFF"/>
    <w:rsid w:val="07A431CF"/>
    <w:rsid w:val="07ACF742"/>
    <w:rsid w:val="07AEC881"/>
    <w:rsid w:val="07D0476F"/>
    <w:rsid w:val="07D2BF05"/>
    <w:rsid w:val="07FB05E8"/>
    <w:rsid w:val="0823189A"/>
    <w:rsid w:val="082BA1FB"/>
    <w:rsid w:val="08412D02"/>
    <w:rsid w:val="085FF000"/>
    <w:rsid w:val="08822DEB"/>
    <w:rsid w:val="0882E8B7"/>
    <w:rsid w:val="08832FF7"/>
    <w:rsid w:val="08916E72"/>
    <w:rsid w:val="08B72E08"/>
    <w:rsid w:val="08D75420"/>
    <w:rsid w:val="08F286A4"/>
    <w:rsid w:val="08F8E7D2"/>
    <w:rsid w:val="0913A219"/>
    <w:rsid w:val="0917502A"/>
    <w:rsid w:val="092A2FD7"/>
    <w:rsid w:val="092BA6EE"/>
    <w:rsid w:val="093117FB"/>
    <w:rsid w:val="094E629A"/>
    <w:rsid w:val="0971B0D0"/>
    <w:rsid w:val="09745E56"/>
    <w:rsid w:val="0988EFC7"/>
    <w:rsid w:val="09973D89"/>
    <w:rsid w:val="09C3825F"/>
    <w:rsid w:val="09D62BD4"/>
    <w:rsid w:val="09F166FC"/>
    <w:rsid w:val="0A131C17"/>
    <w:rsid w:val="0A5D773C"/>
    <w:rsid w:val="0A8870EA"/>
    <w:rsid w:val="0AC93A7B"/>
    <w:rsid w:val="0ACACC6C"/>
    <w:rsid w:val="0ADB6F19"/>
    <w:rsid w:val="0B4FEB39"/>
    <w:rsid w:val="0B6342BD"/>
    <w:rsid w:val="0BBE70E0"/>
    <w:rsid w:val="0BC3979E"/>
    <w:rsid w:val="0C06C48D"/>
    <w:rsid w:val="0C0E4912"/>
    <w:rsid w:val="0C11C135"/>
    <w:rsid w:val="0C40ACD1"/>
    <w:rsid w:val="0C45CAD9"/>
    <w:rsid w:val="0C722B58"/>
    <w:rsid w:val="0CB5B5EE"/>
    <w:rsid w:val="0CC6EA72"/>
    <w:rsid w:val="0CDBC396"/>
    <w:rsid w:val="0CE2D50E"/>
    <w:rsid w:val="0D02A014"/>
    <w:rsid w:val="0D067973"/>
    <w:rsid w:val="0D13FEFF"/>
    <w:rsid w:val="0D56A11A"/>
    <w:rsid w:val="0D789BFE"/>
    <w:rsid w:val="0D87859B"/>
    <w:rsid w:val="0D8A9F2B"/>
    <w:rsid w:val="0D9E69F2"/>
    <w:rsid w:val="0DA75944"/>
    <w:rsid w:val="0DC7EE5C"/>
    <w:rsid w:val="0DDE56F3"/>
    <w:rsid w:val="0E14E1CE"/>
    <w:rsid w:val="0E26A0AA"/>
    <w:rsid w:val="0E2ACEC1"/>
    <w:rsid w:val="0E5FD85C"/>
    <w:rsid w:val="0E6CC445"/>
    <w:rsid w:val="0E882C2C"/>
    <w:rsid w:val="0E9AE37F"/>
    <w:rsid w:val="0ED982DF"/>
    <w:rsid w:val="0F2A1BCF"/>
    <w:rsid w:val="0F3D0075"/>
    <w:rsid w:val="0F424EE0"/>
    <w:rsid w:val="0F50B4A7"/>
    <w:rsid w:val="0F56377B"/>
    <w:rsid w:val="0F757E15"/>
    <w:rsid w:val="0F90071C"/>
    <w:rsid w:val="0F9E3D8F"/>
    <w:rsid w:val="0FDAD5FD"/>
    <w:rsid w:val="1018DDF4"/>
    <w:rsid w:val="10281CD7"/>
    <w:rsid w:val="107CDF3F"/>
    <w:rsid w:val="10823109"/>
    <w:rsid w:val="108B9AC4"/>
    <w:rsid w:val="10B65A3C"/>
    <w:rsid w:val="10E53258"/>
    <w:rsid w:val="10E6EB85"/>
    <w:rsid w:val="10F40C02"/>
    <w:rsid w:val="110D4A36"/>
    <w:rsid w:val="1114636C"/>
    <w:rsid w:val="11193BFC"/>
    <w:rsid w:val="112A76D3"/>
    <w:rsid w:val="1147AD1E"/>
    <w:rsid w:val="115E8C63"/>
    <w:rsid w:val="1164980B"/>
    <w:rsid w:val="116717F3"/>
    <w:rsid w:val="11777223"/>
    <w:rsid w:val="11BFCCEE"/>
    <w:rsid w:val="11D68455"/>
    <w:rsid w:val="126F6E81"/>
    <w:rsid w:val="1270472D"/>
    <w:rsid w:val="129BF0D4"/>
    <w:rsid w:val="12BCAF19"/>
    <w:rsid w:val="12BD5F93"/>
    <w:rsid w:val="12C4A37A"/>
    <w:rsid w:val="12CE2B0F"/>
    <w:rsid w:val="12EB100A"/>
    <w:rsid w:val="131779ED"/>
    <w:rsid w:val="131CAB69"/>
    <w:rsid w:val="132C52E2"/>
    <w:rsid w:val="13AB9BDD"/>
    <w:rsid w:val="13B9D1CB"/>
    <w:rsid w:val="13CAA7FB"/>
    <w:rsid w:val="13E5F00B"/>
    <w:rsid w:val="13F18335"/>
    <w:rsid w:val="143CEBE3"/>
    <w:rsid w:val="1440B074"/>
    <w:rsid w:val="1469E965"/>
    <w:rsid w:val="146A4D75"/>
    <w:rsid w:val="1496E4FF"/>
    <w:rsid w:val="14DCE150"/>
    <w:rsid w:val="1501D1A4"/>
    <w:rsid w:val="150A2503"/>
    <w:rsid w:val="152E72B3"/>
    <w:rsid w:val="1532C352"/>
    <w:rsid w:val="15488AA2"/>
    <w:rsid w:val="159DC5D4"/>
    <w:rsid w:val="15AFDF47"/>
    <w:rsid w:val="15FC1215"/>
    <w:rsid w:val="1665EF1C"/>
    <w:rsid w:val="16696C9A"/>
    <w:rsid w:val="168B6511"/>
    <w:rsid w:val="169887D6"/>
    <w:rsid w:val="16BF5A2F"/>
    <w:rsid w:val="1717118D"/>
    <w:rsid w:val="1745F109"/>
    <w:rsid w:val="1748A08A"/>
    <w:rsid w:val="17505B27"/>
    <w:rsid w:val="17681CF7"/>
    <w:rsid w:val="177FCDC7"/>
    <w:rsid w:val="178733D5"/>
    <w:rsid w:val="17887D80"/>
    <w:rsid w:val="178D4909"/>
    <w:rsid w:val="179ECA21"/>
    <w:rsid w:val="17B675C9"/>
    <w:rsid w:val="17BABF8D"/>
    <w:rsid w:val="17D23FC4"/>
    <w:rsid w:val="17F90800"/>
    <w:rsid w:val="180121AF"/>
    <w:rsid w:val="182659BE"/>
    <w:rsid w:val="182DB337"/>
    <w:rsid w:val="184A69B6"/>
    <w:rsid w:val="18526DF9"/>
    <w:rsid w:val="18665292"/>
    <w:rsid w:val="18BDCB53"/>
    <w:rsid w:val="191F1EC3"/>
    <w:rsid w:val="19244DE1"/>
    <w:rsid w:val="1938ED6C"/>
    <w:rsid w:val="19451FD5"/>
    <w:rsid w:val="195AE3BF"/>
    <w:rsid w:val="1977538B"/>
    <w:rsid w:val="19C22139"/>
    <w:rsid w:val="19E65792"/>
    <w:rsid w:val="19E90903"/>
    <w:rsid w:val="19FEE877"/>
    <w:rsid w:val="1A00A954"/>
    <w:rsid w:val="1A03B77E"/>
    <w:rsid w:val="1A12A793"/>
    <w:rsid w:val="1A1FBA6B"/>
    <w:rsid w:val="1A4433EA"/>
    <w:rsid w:val="1A626F30"/>
    <w:rsid w:val="1A76F0F0"/>
    <w:rsid w:val="1A8F445B"/>
    <w:rsid w:val="1AC6E535"/>
    <w:rsid w:val="1AF69102"/>
    <w:rsid w:val="1B66AF34"/>
    <w:rsid w:val="1BDB9F24"/>
    <w:rsid w:val="1BE13E26"/>
    <w:rsid w:val="1BF255E9"/>
    <w:rsid w:val="1C0231A2"/>
    <w:rsid w:val="1C063D3B"/>
    <w:rsid w:val="1C214E8F"/>
    <w:rsid w:val="1C442CF9"/>
    <w:rsid w:val="1CF20D2C"/>
    <w:rsid w:val="1D01DB9A"/>
    <w:rsid w:val="1D1536E8"/>
    <w:rsid w:val="1D296AD8"/>
    <w:rsid w:val="1D29AC72"/>
    <w:rsid w:val="1D885F3C"/>
    <w:rsid w:val="1D896905"/>
    <w:rsid w:val="1D9A0FF2"/>
    <w:rsid w:val="1DF49687"/>
    <w:rsid w:val="1DF7BF04"/>
    <w:rsid w:val="1E1186E6"/>
    <w:rsid w:val="1E30808C"/>
    <w:rsid w:val="1E41FB55"/>
    <w:rsid w:val="1ED46417"/>
    <w:rsid w:val="1ED4F583"/>
    <w:rsid w:val="1EF9C70A"/>
    <w:rsid w:val="1EFB1914"/>
    <w:rsid w:val="1F0B5888"/>
    <w:rsid w:val="1F252DEF"/>
    <w:rsid w:val="1F501CEE"/>
    <w:rsid w:val="1F5B1983"/>
    <w:rsid w:val="1F5B6D0C"/>
    <w:rsid w:val="1F733E9A"/>
    <w:rsid w:val="1FAAFA26"/>
    <w:rsid w:val="1FF1353C"/>
    <w:rsid w:val="2012846E"/>
    <w:rsid w:val="2034F444"/>
    <w:rsid w:val="203A2057"/>
    <w:rsid w:val="2042395F"/>
    <w:rsid w:val="205C79CD"/>
    <w:rsid w:val="20605DFE"/>
    <w:rsid w:val="206B7EF0"/>
    <w:rsid w:val="2093CE3E"/>
    <w:rsid w:val="21031EEC"/>
    <w:rsid w:val="21043AFE"/>
    <w:rsid w:val="2137095D"/>
    <w:rsid w:val="21445603"/>
    <w:rsid w:val="21AE3D85"/>
    <w:rsid w:val="21AFBAA0"/>
    <w:rsid w:val="21E6A0E3"/>
    <w:rsid w:val="21EB7728"/>
    <w:rsid w:val="21FB7EF6"/>
    <w:rsid w:val="2235CF1E"/>
    <w:rsid w:val="22479739"/>
    <w:rsid w:val="225546A1"/>
    <w:rsid w:val="22777121"/>
    <w:rsid w:val="228375D9"/>
    <w:rsid w:val="231DD51D"/>
    <w:rsid w:val="231EB186"/>
    <w:rsid w:val="2328BD49"/>
    <w:rsid w:val="238267C3"/>
    <w:rsid w:val="23CE8A37"/>
    <w:rsid w:val="23F2AE8D"/>
    <w:rsid w:val="241BDFB7"/>
    <w:rsid w:val="24B69450"/>
    <w:rsid w:val="24C3060F"/>
    <w:rsid w:val="24C4D843"/>
    <w:rsid w:val="24C8684B"/>
    <w:rsid w:val="24D7FBB3"/>
    <w:rsid w:val="24D80BC6"/>
    <w:rsid w:val="24DA2DDE"/>
    <w:rsid w:val="24DF7FBA"/>
    <w:rsid w:val="24FCA702"/>
    <w:rsid w:val="25157F00"/>
    <w:rsid w:val="25765BF2"/>
    <w:rsid w:val="25985FA8"/>
    <w:rsid w:val="25AFA6AA"/>
    <w:rsid w:val="25C4D193"/>
    <w:rsid w:val="25D3265B"/>
    <w:rsid w:val="25E1A1CF"/>
    <w:rsid w:val="25FAE363"/>
    <w:rsid w:val="260CB39F"/>
    <w:rsid w:val="26186052"/>
    <w:rsid w:val="2638044A"/>
    <w:rsid w:val="267EFDE9"/>
    <w:rsid w:val="26956216"/>
    <w:rsid w:val="26A961DB"/>
    <w:rsid w:val="26C44322"/>
    <w:rsid w:val="26EFEB3F"/>
    <w:rsid w:val="26FA64A2"/>
    <w:rsid w:val="26FE3D73"/>
    <w:rsid w:val="270031A2"/>
    <w:rsid w:val="27062AF9"/>
    <w:rsid w:val="27296338"/>
    <w:rsid w:val="274C4EF1"/>
    <w:rsid w:val="286FC5E7"/>
    <w:rsid w:val="28784807"/>
    <w:rsid w:val="28793BE0"/>
    <w:rsid w:val="288054EC"/>
    <w:rsid w:val="28A61224"/>
    <w:rsid w:val="28C309E3"/>
    <w:rsid w:val="28C5C557"/>
    <w:rsid w:val="28E5FE1A"/>
    <w:rsid w:val="29312F47"/>
    <w:rsid w:val="29328425"/>
    <w:rsid w:val="29A58E65"/>
    <w:rsid w:val="29A6FD1E"/>
    <w:rsid w:val="29B5B9D9"/>
    <w:rsid w:val="29E8F023"/>
    <w:rsid w:val="2A2AFEC3"/>
    <w:rsid w:val="2A4364E0"/>
    <w:rsid w:val="2A437EAE"/>
    <w:rsid w:val="2A4F25C4"/>
    <w:rsid w:val="2A6FE087"/>
    <w:rsid w:val="2A8544B3"/>
    <w:rsid w:val="2AB9BC8F"/>
    <w:rsid w:val="2AE44464"/>
    <w:rsid w:val="2AEEC538"/>
    <w:rsid w:val="2AF2D260"/>
    <w:rsid w:val="2AF7FF0D"/>
    <w:rsid w:val="2B7DF0C7"/>
    <w:rsid w:val="2B841C89"/>
    <w:rsid w:val="2B84C084"/>
    <w:rsid w:val="2BBFD749"/>
    <w:rsid w:val="2BC574DE"/>
    <w:rsid w:val="2BD1AE96"/>
    <w:rsid w:val="2BDD29FA"/>
    <w:rsid w:val="2BEAF4C6"/>
    <w:rsid w:val="2C37932F"/>
    <w:rsid w:val="2C6636C0"/>
    <w:rsid w:val="2C73CC79"/>
    <w:rsid w:val="2C77C658"/>
    <w:rsid w:val="2CB5FA28"/>
    <w:rsid w:val="2CE9EB08"/>
    <w:rsid w:val="2CFD9E7A"/>
    <w:rsid w:val="2D01419A"/>
    <w:rsid w:val="2D1BEE05"/>
    <w:rsid w:val="2D1FECEA"/>
    <w:rsid w:val="2D4CD7CC"/>
    <w:rsid w:val="2D6D7EF7"/>
    <w:rsid w:val="2D7DB8D7"/>
    <w:rsid w:val="2D8500B9"/>
    <w:rsid w:val="2D86AFE3"/>
    <w:rsid w:val="2D982CC1"/>
    <w:rsid w:val="2DE9C1C6"/>
    <w:rsid w:val="2E0B6F67"/>
    <w:rsid w:val="2E0D0A11"/>
    <w:rsid w:val="2E0DE2CE"/>
    <w:rsid w:val="2E3F7E17"/>
    <w:rsid w:val="2E445B7A"/>
    <w:rsid w:val="2E890400"/>
    <w:rsid w:val="2E962A8F"/>
    <w:rsid w:val="2EB175A5"/>
    <w:rsid w:val="2EBBBD4B"/>
    <w:rsid w:val="2EC40E7D"/>
    <w:rsid w:val="2ED390FC"/>
    <w:rsid w:val="2F11BC40"/>
    <w:rsid w:val="2F24FE52"/>
    <w:rsid w:val="2F25C7B9"/>
    <w:rsid w:val="2F31BDC0"/>
    <w:rsid w:val="2F557561"/>
    <w:rsid w:val="2F683F8A"/>
    <w:rsid w:val="2F7628C8"/>
    <w:rsid w:val="2F76F336"/>
    <w:rsid w:val="2FB8C082"/>
    <w:rsid w:val="2FDDB752"/>
    <w:rsid w:val="2FF9CC9F"/>
    <w:rsid w:val="30627C13"/>
    <w:rsid w:val="306E749D"/>
    <w:rsid w:val="3093E4E2"/>
    <w:rsid w:val="30AD0D3F"/>
    <w:rsid w:val="30C93C06"/>
    <w:rsid w:val="30D19AB0"/>
    <w:rsid w:val="30F320D9"/>
    <w:rsid w:val="3121DA2C"/>
    <w:rsid w:val="316EBAF8"/>
    <w:rsid w:val="3179D195"/>
    <w:rsid w:val="317A9AF5"/>
    <w:rsid w:val="318DC5A5"/>
    <w:rsid w:val="319F76E3"/>
    <w:rsid w:val="31CA6FEC"/>
    <w:rsid w:val="31D20607"/>
    <w:rsid w:val="32059E51"/>
    <w:rsid w:val="32069153"/>
    <w:rsid w:val="3206F5C9"/>
    <w:rsid w:val="3230683F"/>
    <w:rsid w:val="3248DDA0"/>
    <w:rsid w:val="3249E457"/>
    <w:rsid w:val="328A10D9"/>
    <w:rsid w:val="32936BA8"/>
    <w:rsid w:val="32A2E0FE"/>
    <w:rsid w:val="32C344C8"/>
    <w:rsid w:val="3325E660"/>
    <w:rsid w:val="3370C078"/>
    <w:rsid w:val="33777108"/>
    <w:rsid w:val="337F71A3"/>
    <w:rsid w:val="338A0046"/>
    <w:rsid w:val="338ED142"/>
    <w:rsid w:val="33B40101"/>
    <w:rsid w:val="33B52C74"/>
    <w:rsid w:val="33CA4B74"/>
    <w:rsid w:val="33CDD6D1"/>
    <w:rsid w:val="33CEB60E"/>
    <w:rsid w:val="34985B6C"/>
    <w:rsid w:val="34A0AB10"/>
    <w:rsid w:val="34C1DD13"/>
    <w:rsid w:val="34E84026"/>
    <w:rsid w:val="35119D73"/>
    <w:rsid w:val="3517526C"/>
    <w:rsid w:val="35353499"/>
    <w:rsid w:val="354DD5DB"/>
    <w:rsid w:val="35807E62"/>
    <w:rsid w:val="359977E6"/>
    <w:rsid w:val="35BE1442"/>
    <w:rsid w:val="35E40387"/>
    <w:rsid w:val="36120060"/>
    <w:rsid w:val="362A8ACD"/>
    <w:rsid w:val="364C4F42"/>
    <w:rsid w:val="3667BA93"/>
    <w:rsid w:val="366C522E"/>
    <w:rsid w:val="367E1283"/>
    <w:rsid w:val="36843021"/>
    <w:rsid w:val="36D12DBD"/>
    <w:rsid w:val="370A972F"/>
    <w:rsid w:val="371C4EC3"/>
    <w:rsid w:val="371DB159"/>
    <w:rsid w:val="373ED185"/>
    <w:rsid w:val="373FC36C"/>
    <w:rsid w:val="37441D66"/>
    <w:rsid w:val="3798E496"/>
    <w:rsid w:val="37B4C514"/>
    <w:rsid w:val="37C2F8C6"/>
    <w:rsid w:val="37C45C31"/>
    <w:rsid w:val="37CDE905"/>
    <w:rsid w:val="37D90224"/>
    <w:rsid w:val="37E0FBBD"/>
    <w:rsid w:val="37EC6B69"/>
    <w:rsid w:val="3890BC54"/>
    <w:rsid w:val="390BAAF8"/>
    <w:rsid w:val="39207EBF"/>
    <w:rsid w:val="3940A321"/>
    <w:rsid w:val="3980994B"/>
    <w:rsid w:val="39829905"/>
    <w:rsid w:val="39C0A833"/>
    <w:rsid w:val="39DC2182"/>
    <w:rsid w:val="3A0802F5"/>
    <w:rsid w:val="3A39EEC4"/>
    <w:rsid w:val="3A3DEF51"/>
    <w:rsid w:val="3A8EA15A"/>
    <w:rsid w:val="3AA09965"/>
    <w:rsid w:val="3AAE586E"/>
    <w:rsid w:val="3AB3F31A"/>
    <w:rsid w:val="3AD1C0FD"/>
    <w:rsid w:val="3AD45CAB"/>
    <w:rsid w:val="3B1577D0"/>
    <w:rsid w:val="3B188CBE"/>
    <w:rsid w:val="3B6B492A"/>
    <w:rsid w:val="3B7BC766"/>
    <w:rsid w:val="3BED25DE"/>
    <w:rsid w:val="3C513509"/>
    <w:rsid w:val="3C5BD6A4"/>
    <w:rsid w:val="3C6D1774"/>
    <w:rsid w:val="3CA1EAAA"/>
    <w:rsid w:val="3CAEBAAC"/>
    <w:rsid w:val="3CCE7146"/>
    <w:rsid w:val="3CF02E68"/>
    <w:rsid w:val="3CF31C97"/>
    <w:rsid w:val="3CFAC125"/>
    <w:rsid w:val="3D15AB61"/>
    <w:rsid w:val="3D23560C"/>
    <w:rsid w:val="3D345D42"/>
    <w:rsid w:val="3D81A046"/>
    <w:rsid w:val="3DAF2EF4"/>
    <w:rsid w:val="3DAFB8F4"/>
    <w:rsid w:val="3DB75AD2"/>
    <w:rsid w:val="3E345C96"/>
    <w:rsid w:val="3E34E32E"/>
    <w:rsid w:val="3E3F2C40"/>
    <w:rsid w:val="3E8A3F86"/>
    <w:rsid w:val="3E8B2608"/>
    <w:rsid w:val="3EABF26B"/>
    <w:rsid w:val="3EE74929"/>
    <w:rsid w:val="3EF45BC6"/>
    <w:rsid w:val="3F2760A8"/>
    <w:rsid w:val="3F662654"/>
    <w:rsid w:val="3F92C78F"/>
    <w:rsid w:val="3FAFF0E1"/>
    <w:rsid w:val="3FB80003"/>
    <w:rsid w:val="3FD488B7"/>
    <w:rsid w:val="3FE102D6"/>
    <w:rsid w:val="3FFCBE56"/>
    <w:rsid w:val="40246430"/>
    <w:rsid w:val="402AFB90"/>
    <w:rsid w:val="40335BE0"/>
    <w:rsid w:val="40521ECE"/>
    <w:rsid w:val="4072E640"/>
    <w:rsid w:val="408F8DD7"/>
    <w:rsid w:val="409CFAD0"/>
    <w:rsid w:val="40AF8195"/>
    <w:rsid w:val="40D7983B"/>
    <w:rsid w:val="4125FD9C"/>
    <w:rsid w:val="413B883E"/>
    <w:rsid w:val="415BA75A"/>
    <w:rsid w:val="41651382"/>
    <w:rsid w:val="41680C05"/>
    <w:rsid w:val="417C2ADB"/>
    <w:rsid w:val="418EDDBD"/>
    <w:rsid w:val="41941F4C"/>
    <w:rsid w:val="41D61924"/>
    <w:rsid w:val="41E5AA68"/>
    <w:rsid w:val="41F7C5B0"/>
    <w:rsid w:val="4204ECE7"/>
    <w:rsid w:val="4211D309"/>
    <w:rsid w:val="421BF37C"/>
    <w:rsid w:val="424B1D44"/>
    <w:rsid w:val="429DDE47"/>
    <w:rsid w:val="42EBB5F1"/>
    <w:rsid w:val="42EF2F06"/>
    <w:rsid w:val="4305BB29"/>
    <w:rsid w:val="432C1334"/>
    <w:rsid w:val="43360DF3"/>
    <w:rsid w:val="4342F4E4"/>
    <w:rsid w:val="4343F629"/>
    <w:rsid w:val="435246A5"/>
    <w:rsid w:val="435DB8AA"/>
    <w:rsid w:val="43928EB6"/>
    <w:rsid w:val="43946274"/>
    <w:rsid w:val="43A1DD7E"/>
    <w:rsid w:val="43A7C67D"/>
    <w:rsid w:val="43B9667C"/>
    <w:rsid w:val="4416C0D8"/>
    <w:rsid w:val="44431499"/>
    <w:rsid w:val="44939384"/>
    <w:rsid w:val="45143924"/>
    <w:rsid w:val="4553942E"/>
    <w:rsid w:val="456CA7B2"/>
    <w:rsid w:val="456FE1AE"/>
    <w:rsid w:val="4583B1BE"/>
    <w:rsid w:val="45BFB11E"/>
    <w:rsid w:val="45C7F56A"/>
    <w:rsid w:val="45D61C8F"/>
    <w:rsid w:val="45E04662"/>
    <w:rsid w:val="45E9A976"/>
    <w:rsid w:val="45EF4886"/>
    <w:rsid w:val="45EFB336"/>
    <w:rsid w:val="46092097"/>
    <w:rsid w:val="463ABE7A"/>
    <w:rsid w:val="46554590"/>
    <w:rsid w:val="4661A5A5"/>
    <w:rsid w:val="46B3EC6F"/>
    <w:rsid w:val="46CF16EC"/>
    <w:rsid w:val="4724D8BB"/>
    <w:rsid w:val="4731D950"/>
    <w:rsid w:val="47671E56"/>
    <w:rsid w:val="476CE149"/>
    <w:rsid w:val="4771AFA3"/>
    <w:rsid w:val="477C16C3"/>
    <w:rsid w:val="47BD6A5B"/>
    <w:rsid w:val="47BEE6F7"/>
    <w:rsid w:val="47C127B7"/>
    <w:rsid w:val="47CDEE8A"/>
    <w:rsid w:val="47E44DA9"/>
    <w:rsid w:val="4823403D"/>
    <w:rsid w:val="483B3AB8"/>
    <w:rsid w:val="483EED0C"/>
    <w:rsid w:val="4856CDD1"/>
    <w:rsid w:val="4889E495"/>
    <w:rsid w:val="48C33006"/>
    <w:rsid w:val="490A3913"/>
    <w:rsid w:val="49233D9F"/>
    <w:rsid w:val="493154A7"/>
    <w:rsid w:val="4951E367"/>
    <w:rsid w:val="4972E24F"/>
    <w:rsid w:val="49736A98"/>
    <w:rsid w:val="49B45B70"/>
    <w:rsid w:val="49C0443F"/>
    <w:rsid w:val="49F9251A"/>
    <w:rsid w:val="4A111F02"/>
    <w:rsid w:val="4A3F335E"/>
    <w:rsid w:val="4A44AED3"/>
    <w:rsid w:val="4A72EB5A"/>
    <w:rsid w:val="4AB45140"/>
    <w:rsid w:val="4AC59E1C"/>
    <w:rsid w:val="4B046062"/>
    <w:rsid w:val="4B3783D9"/>
    <w:rsid w:val="4B605572"/>
    <w:rsid w:val="4B78D18F"/>
    <w:rsid w:val="4B7F6A78"/>
    <w:rsid w:val="4B83D55A"/>
    <w:rsid w:val="4C17292B"/>
    <w:rsid w:val="4C2DEC9A"/>
    <w:rsid w:val="4C426099"/>
    <w:rsid w:val="4C4BA2DA"/>
    <w:rsid w:val="4C6AD503"/>
    <w:rsid w:val="4C6C8811"/>
    <w:rsid w:val="4C727A51"/>
    <w:rsid w:val="4C8BA2AE"/>
    <w:rsid w:val="4C9E5A01"/>
    <w:rsid w:val="4CBF5E74"/>
    <w:rsid w:val="4CD0D567"/>
    <w:rsid w:val="4CD244A9"/>
    <w:rsid w:val="4CE33425"/>
    <w:rsid w:val="4CFB86CB"/>
    <w:rsid w:val="4D0FEEE5"/>
    <w:rsid w:val="4D174F10"/>
    <w:rsid w:val="4D67E6B4"/>
    <w:rsid w:val="4D6B91A2"/>
    <w:rsid w:val="4D9EAF84"/>
    <w:rsid w:val="4DF5E01B"/>
    <w:rsid w:val="4E238095"/>
    <w:rsid w:val="4E55CF18"/>
    <w:rsid w:val="4E673D14"/>
    <w:rsid w:val="4E810D76"/>
    <w:rsid w:val="4EA4CF2F"/>
    <w:rsid w:val="4EB80B4A"/>
    <w:rsid w:val="4EC04182"/>
    <w:rsid w:val="4F021638"/>
    <w:rsid w:val="4F0EA7BA"/>
    <w:rsid w:val="4F0F9756"/>
    <w:rsid w:val="4F1A7651"/>
    <w:rsid w:val="4F1E7BBA"/>
    <w:rsid w:val="4F2E29C3"/>
    <w:rsid w:val="4F2FEAA0"/>
    <w:rsid w:val="4F629A3F"/>
    <w:rsid w:val="4F780D7A"/>
    <w:rsid w:val="4F920C09"/>
    <w:rsid w:val="4FAE2FB3"/>
    <w:rsid w:val="4FE801B7"/>
    <w:rsid w:val="4FF26787"/>
    <w:rsid w:val="4FF38593"/>
    <w:rsid w:val="5009DB6E"/>
    <w:rsid w:val="50291D86"/>
    <w:rsid w:val="502E354B"/>
    <w:rsid w:val="50408BE8"/>
    <w:rsid w:val="506B50DE"/>
    <w:rsid w:val="5070C970"/>
    <w:rsid w:val="507AEB9B"/>
    <w:rsid w:val="50BADCD3"/>
    <w:rsid w:val="50FEBBA2"/>
    <w:rsid w:val="510CAE15"/>
    <w:rsid w:val="512025B6"/>
    <w:rsid w:val="512D80DD"/>
    <w:rsid w:val="51527141"/>
    <w:rsid w:val="515F13D1"/>
    <w:rsid w:val="5185AD3B"/>
    <w:rsid w:val="51A980F3"/>
    <w:rsid w:val="51B1BB7D"/>
    <w:rsid w:val="51CAFFFA"/>
    <w:rsid w:val="51EC0616"/>
    <w:rsid w:val="5203088A"/>
    <w:rsid w:val="521C673C"/>
    <w:rsid w:val="5225FCEE"/>
    <w:rsid w:val="522679E7"/>
    <w:rsid w:val="522B0174"/>
    <w:rsid w:val="52581829"/>
    <w:rsid w:val="52660ECC"/>
    <w:rsid w:val="529AB678"/>
    <w:rsid w:val="52A702BF"/>
    <w:rsid w:val="52BEC96A"/>
    <w:rsid w:val="52C3A466"/>
    <w:rsid w:val="52C9513E"/>
    <w:rsid w:val="530A11FE"/>
    <w:rsid w:val="530D9B85"/>
    <w:rsid w:val="531D78CA"/>
    <w:rsid w:val="5330D985"/>
    <w:rsid w:val="533B18E0"/>
    <w:rsid w:val="534CEB1F"/>
    <w:rsid w:val="5377B15F"/>
    <w:rsid w:val="54035BC3"/>
    <w:rsid w:val="543101E2"/>
    <w:rsid w:val="546E35DC"/>
    <w:rsid w:val="5487642E"/>
    <w:rsid w:val="54B28CA7"/>
    <w:rsid w:val="54CC7F14"/>
    <w:rsid w:val="54E10B42"/>
    <w:rsid w:val="54E6F4F6"/>
    <w:rsid w:val="54FC9CD7"/>
    <w:rsid w:val="54FDBC6C"/>
    <w:rsid w:val="551AF150"/>
    <w:rsid w:val="5553D1A9"/>
    <w:rsid w:val="556062D4"/>
    <w:rsid w:val="5569FE10"/>
    <w:rsid w:val="556D716C"/>
    <w:rsid w:val="55BA51CE"/>
    <w:rsid w:val="55F027F6"/>
    <w:rsid w:val="55F81314"/>
    <w:rsid w:val="561BE76E"/>
    <w:rsid w:val="563284F4"/>
    <w:rsid w:val="56A94EE6"/>
    <w:rsid w:val="56C26614"/>
    <w:rsid w:val="56CC2F42"/>
    <w:rsid w:val="570C5251"/>
    <w:rsid w:val="575E3C7C"/>
    <w:rsid w:val="578F9DCA"/>
    <w:rsid w:val="57A8C660"/>
    <w:rsid w:val="57B377AE"/>
    <w:rsid w:val="57EEAA39"/>
    <w:rsid w:val="58477429"/>
    <w:rsid w:val="585399D2"/>
    <w:rsid w:val="587CA3DB"/>
    <w:rsid w:val="58812150"/>
    <w:rsid w:val="5898FE3F"/>
    <w:rsid w:val="58BA0384"/>
    <w:rsid w:val="58BBA73E"/>
    <w:rsid w:val="58BC09AA"/>
    <w:rsid w:val="58F5B7DD"/>
    <w:rsid w:val="59072467"/>
    <w:rsid w:val="596A25B6"/>
    <w:rsid w:val="598506FD"/>
    <w:rsid w:val="598A16A1"/>
    <w:rsid w:val="59EBD390"/>
    <w:rsid w:val="5A04F11D"/>
    <w:rsid w:val="5A246CF9"/>
    <w:rsid w:val="5A62C418"/>
    <w:rsid w:val="5AE818FB"/>
    <w:rsid w:val="5AF78603"/>
    <w:rsid w:val="5B05F617"/>
    <w:rsid w:val="5B4996D8"/>
    <w:rsid w:val="5B4F0A10"/>
    <w:rsid w:val="5B5B56B4"/>
    <w:rsid w:val="5BA42FC8"/>
    <w:rsid w:val="5BC52045"/>
    <w:rsid w:val="5C1BA77F"/>
    <w:rsid w:val="5C1D7B46"/>
    <w:rsid w:val="5C3B8C40"/>
    <w:rsid w:val="5C4A1954"/>
    <w:rsid w:val="5C5E2320"/>
    <w:rsid w:val="5C9B7AA3"/>
    <w:rsid w:val="5CA1C678"/>
    <w:rsid w:val="5CBCA7BF"/>
    <w:rsid w:val="5D38990F"/>
    <w:rsid w:val="5D3BF122"/>
    <w:rsid w:val="5D494A6D"/>
    <w:rsid w:val="5D556CAE"/>
    <w:rsid w:val="5D79CA44"/>
    <w:rsid w:val="5D7E552B"/>
    <w:rsid w:val="5DAC6725"/>
    <w:rsid w:val="5DC49781"/>
    <w:rsid w:val="5E096997"/>
    <w:rsid w:val="5E22B932"/>
    <w:rsid w:val="5E4FA961"/>
    <w:rsid w:val="5E5F7E6B"/>
    <w:rsid w:val="5E794A14"/>
    <w:rsid w:val="5E80C6D1"/>
    <w:rsid w:val="5E82B6C1"/>
    <w:rsid w:val="5E82F8AF"/>
    <w:rsid w:val="5E945342"/>
    <w:rsid w:val="5E9DAE49"/>
    <w:rsid w:val="5ED09420"/>
    <w:rsid w:val="5EE0E33F"/>
    <w:rsid w:val="5F0C17C8"/>
    <w:rsid w:val="5F334A18"/>
    <w:rsid w:val="5F558864"/>
    <w:rsid w:val="5F7B8EA7"/>
    <w:rsid w:val="5FC433B0"/>
    <w:rsid w:val="5FC80A89"/>
    <w:rsid w:val="5FCBB9C8"/>
    <w:rsid w:val="5FDE7043"/>
    <w:rsid w:val="60027B2C"/>
    <w:rsid w:val="60184C92"/>
    <w:rsid w:val="6018D5F5"/>
    <w:rsid w:val="601A17E7"/>
    <w:rsid w:val="6022D553"/>
    <w:rsid w:val="60291D33"/>
    <w:rsid w:val="6054A609"/>
    <w:rsid w:val="60A51D39"/>
    <w:rsid w:val="60DDFF38"/>
    <w:rsid w:val="60E4B342"/>
    <w:rsid w:val="611E6619"/>
    <w:rsid w:val="614E1C96"/>
    <w:rsid w:val="61547462"/>
    <w:rsid w:val="61558D8D"/>
    <w:rsid w:val="61B4B5FB"/>
    <w:rsid w:val="61C4159E"/>
    <w:rsid w:val="61CA1333"/>
    <w:rsid w:val="61D15E99"/>
    <w:rsid w:val="626AE7B8"/>
    <w:rsid w:val="627FE415"/>
    <w:rsid w:val="6290EED3"/>
    <w:rsid w:val="62A64178"/>
    <w:rsid w:val="62D28A41"/>
    <w:rsid w:val="62D5BE38"/>
    <w:rsid w:val="62DCDABA"/>
    <w:rsid w:val="630FF710"/>
    <w:rsid w:val="6354A8BD"/>
    <w:rsid w:val="636B0838"/>
    <w:rsid w:val="637B8989"/>
    <w:rsid w:val="63815C0C"/>
    <w:rsid w:val="63BC7BAF"/>
    <w:rsid w:val="63E4404D"/>
    <w:rsid w:val="63ED7DCF"/>
    <w:rsid w:val="64737FBB"/>
    <w:rsid w:val="648816E2"/>
    <w:rsid w:val="64958BFB"/>
    <w:rsid w:val="6497E863"/>
    <w:rsid w:val="649822DC"/>
    <w:rsid w:val="649921EF"/>
    <w:rsid w:val="649AA405"/>
    <w:rsid w:val="64A8BFA8"/>
    <w:rsid w:val="64DB678B"/>
    <w:rsid w:val="64EF9473"/>
    <w:rsid w:val="64EFE2F3"/>
    <w:rsid w:val="64F9D9A7"/>
    <w:rsid w:val="650464EB"/>
    <w:rsid w:val="65600AAF"/>
    <w:rsid w:val="656EA7C6"/>
    <w:rsid w:val="65BB7C97"/>
    <w:rsid w:val="65BD3D74"/>
    <w:rsid w:val="6614A2BA"/>
    <w:rsid w:val="66376DE7"/>
    <w:rsid w:val="663A459E"/>
    <w:rsid w:val="66448EC8"/>
    <w:rsid w:val="669A6AB4"/>
    <w:rsid w:val="67093E9C"/>
    <w:rsid w:val="67251009"/>
    <w:rsid w:val="67288575"/>
    <w:rsid w:val="673304F8"/>
    <w:rsid w:val="6738F758"/>
    <w:rsid w:val="6749B02B"/>
    <w:rsid w:val="6755558C"/>
    <w:rsid w:val="67690643"/>
    <w:rsid w:val="6799F2CC"/>
    <w:rsid w:val="67A36B92"/>
    <w:rsid w:val="6818D497"/>
    <w:rsid w:val="6837628B"/>
    <w:rsid w:val="68681AE5"/>
    <w:rsid w:val="686AB518"/>
    <w:rsid w:val="68D1CB08"/>
    <w:rsid w:val="68F31D59"/>
    <w:rsid w:val="691857E2"/>
    <w:rsid w:val="692D36F0"/>
    <w:rsid w:val="692E3B18"/>
    <w:rsid w:val="694E7683"/>
    <w:rsid w:val="6965BB46"/>
    <w:rsid w:val="6992C5B1"/>
    <w:rsid w:val="69A2BE75"/>
    <w:rsid w:val="69E698D4"/>
    <w:rsid w:val="69E93A95"/>
    <w:rsid w:val="69F40D20"/>
    <w:rsid w:val="69F509B4"/>
    <w:rsid w:val="6A16E859"/>
    <w:rsid w:val="6A1E1D33"/>
    <w:rsid w:val="6A3B7F44"/>
    <w:rsid w:val="6A408EE8"/>
    <w:rsid w:val="6A67F8F6"/>
    <w:rsid w:val="6A6D9B69"/>
    <w:rsid w:val="6A70C7E5"/>
    <w:rsid w:val="6AA01F49"/>
    <w:rsid w:val="6AB9E2B9"/>
    <w:rsid w:val="6ABEEB30"/>
    <w:rsid w:val="6AE7EC9F"/>
    <w:rsid w:val="6AEE65FF"/>
    <w:rsid w:val="6B1FCB93"/>
    <w:rsid w:val="6B7BCE4D"/>
    <w:rsid w:val="6BAC8F32"/>
    <w:rsid w:val="6BBD13F3"/>
    <w:rsid w:val="6BC86B33"/>
    <w:rsid w:val="6BCE24AA"/>
    <w:rsid w:val="6BE27E8B"/>
    <w:rsid w:val="6BF830F3"/>
    <w:rsid w:val="6C117416"/>
    <w:rsid w:val="6C35A8B2"/>
    <w:rsid w:val="6C520872"/>
    <w:rsid w:val="6C83BD00"/>
    <w:rsid w:val="6C9F7032"/>
    <w:rsid w:val="6CAF2E61"/>
    <w:rsid w:val="6CD1A5B6"/>
    <w:rsid w:val="6CD2CB89"/>
    <w:rsid w:val="6CF724A2"/>
    <w:rsid w:val="6D054015"/>
    <w:rsid w:val="6D186C89"/>
    <w:rsid w:val="6D1A7D10"/>
    <w:rsid w:val="6D201DE2"/>
    <w:rsid w:val="6D28DB40"/>
    <w:rsid w:val="6D2C1B61"/>
    <w:rsid w:val="6D5E5796"/>
    <w:rsid w:val="6D989C2A"/>
    <w:rsid w:val="6DB7D882"/>
    <w:rsid w:val="6DC18E0C"/>
    <w:rsid w:val="6E1DAE2F"/>
    <w:rsid w:val="6E299F71"/>
    <w:rsid w:val="6E981557"/>
    <w:rsid w:val="6EDF1630"/>
    <w:rsid w:val="6F0F6D1A"/>
    <w:rsid w:val="6F4551CE"/>
    <w:rsid w:val="6F503A64"/>
    <w:rsid w:val="6F530177"/>
    <w:rsid w:val="6F54F73B"/>
    <w:rsid w:val="6F8EABCE"/>
    <w:rsid w:val="6FA5DF69"/>
    <w:rsid w:val="6FB91F32"/>
    <w:rsid w:val="6FE5F052"/>
    <w:rsid w:val="6FFAF251"/>
    <w:rsid w:val="7044174F"/>
    <w:rsid w:val="705E5FA3"/>
    <w:rsid w:val="7082D58A"/>
    <w:rsid w:val="70A7DA07"/>
    <w:rsid w:val="70BCC8FC"/>
    <w:rsid w:val="70D92C41"/>
    <w:rsid w:val="70F9F1C5"/>
    <w:rsid w:val="71146CB0"/>
    <w:rsid w:val="711653F1"/>
    <w:rsid w:val="7132308B"/>
    <w:rsid w:val="714BAF62"/>
    <w:rsid w:val="71BBCA72"/>
    <w:rsid w:val="71D454CA"/>
    <w:rsid w:val="71DA8AB1"/>
    <w:rsid w:val="71FB6973"/>
    <w:rsid w:val="721104E9"/>
    <w:rsid w:val="7230088E"/>
    <w:rsid w:val="7231C8B9"/>
    <w:rsid w:val="723FC270"/>
    <w:rsid w:val="72437323"/>
    <w:rsid w:val="725F84F1"/>
    <w:rsid w:val="72622864"/>
    <w:rsid w:val="727353FD"/>
    <w:rsid w:val="72A380AE"/>
    <w:rsid w:val="72BF0073"/>
    <w:rsid w:val="72C6D5E3"/>
    <w:rsid w:val="72D6360D"/>
    <w:rsid w:val="72FC06A8"/>
    <w:rsid w:val="7325AC66"/>
    <w:rsid w:val="733E8850"/>
    <w:rsid w:val="73420D0D"/>
    <w:rsid w:val="734BC071"/>
    <w:rsid w:val="735F6DCD"/>
    <w:rsid w:val="73A2F192"/>
    <w:rsid w:val="742D0E34"/>
    <w:rsid w:val="7467155D"/>
    <w:rsid w:val="7471AA79"/>
    <w:rsid w:val="747E22D1"/>
    <w:rsid w:val="74A08793"/>
    <w:rsid w:val="74A2F423"/>
    <w:rsid w:val="74BF9C6D"/>
    <w:rsid w:val="74DB2DB6"/>
    <w:rsid w:val="75020FF3"/>
    <w:rsid w:val="7534E658"/>
    <w:rsid w:val="7571B50F"/>
    <w:rsid w:val="758F339D"/>
    <w:rsid w:val="75AFCA3B"/>
    <w:rsid w:val="75C34C69"/>
    <w:rsid w:val="75EAAD08"/>
    <w:rsid w:val="75F2ED27"/>
    <w:rsid w:val="760CEA62"/>
    <w:rsid w:val="762204BB"/>
    <w:rsid w:val="762E2B1D"/>
    <w:rsid w:val="7688A17E"/>
    <w:rsid w:val="769AC57D"/>
    <w:rsid w:val="76A38EC8"/>
    <w:rsid w:val="76E1DA06"/>
    <w:rsid w:val="7702D459"/>
    <w:rsid w:val="77195149"/>
    <w:rsid w:val="771A312B"/>
    <w:rsid w:val="7736A706"/>
    <w:rsid w:val="773AFEF2"/>
    <w:rsid w:val="7745C9E7"/>
    <w:rsid w:val="7746D2D5"/>
    <w:rsid w:val="775A97F0"/>
    <w:rsid w:val="776C5BFF"/>
    <w:rsid w:val="77811EA9"/>
    <w:rsid w:val="77837B40"/>
    <w:rsid w:val="77B28797"/>
    <w:rsid w:val="77B661C7"/>
    <w:rsid w:val="77E2978E"/>
    <w:rsid w:val="780984EE"/>
    <w:rsid w:val="780EDD63"/>
    <w:rsid w:val="781DBA9B"/>
    <w:rsid w:val="781DBF37"/>
    <w:rsid w:val="78528339"/>
    <w:rsid w:val="7880C704"/>
    <w:rsid w:val="7895CA5B"/>
    <w:rsid w:val="78AB7A4E"/>
    <w:rsid w:val="78CE1BE6"/>
    <w:rsid w:val="78E38AAA"/>
    <w:rsid w:val="790736A5"/>
    <w:rsid w:val="790E7B52"/>
    <w:rsid w:val="79157CCD"/>
    <w:rsid w:val="791CEF0A"/>
    <w:rsid w:val="792E351D"/>
    <w:rsid w:val="792E41F7"/>
    <w:rsid w:val="792F172A"/>
    <w:rsid w:val="79511F85"/>
    <w:rsid w:val="795CC9F0"/>
    <w:rsid w:val="7982F477"/>
    <w:rsid w:val="7983D447"/>
    <w:rsid w:val="798B172E"/>
    <w:rsid w:val="79F63D20"/>
    <w:rsid w:val="7A00EF07"/>
    <w:rsid w:val="7A1E3389"/>
    <w:rsid w:val="7A1F7CB9"/>
    <w:rsid w:val="7A22732C"/>
    <w:rsid w:val="7A6502BB"/>
    <w:rsid w:val="7A722D05"/>
    <w:rsid w:val="7A73A42D"/>
    <w:rsid w:val="7A8DE2A8"/>
    <w:rsid w:val="7AAF04D7"/>
    <w:rsid w:val="7AB2713F"/>
    <w:rsid w:val="7AB4A8A1"/>
    <w:rsid w:val="7AC10982"/>
    <w:rsid w:val="7AE7F03C"/>
    <w:rsid w:val="7AF7C0A3"/>
    <w:rsid w:val="7B05BA4A"/>
    <w:rsid w:val="7B05F5B5"/>
    <w:rsid w:val="7B1F01D5"/>
    <w:rsid w:val="7B372998"/>
    <w:rsid w:val="7B816CF7"/>
    <w:rsid w:val="7B9FBCC8"/>
    <w:rsid w:val="7BAA8577"/>
    <w:rsid w:val="7BE6E8E5"/>
    <w:rsid w:val="7BF1D35C"/>
    <w:rsid w:val="7C290198"/>
    <w:rsid w:val="7C2A79EB"/>
    <w:rsid w:val="7C51F57E"/>
    <w:rsid w:val="7C577913"/>
    <w:rsid w:val="7C69D904"/>
    <w:rsid w:val="7CA12734"/>
    <w:rsid w:val="7CAB8E7A"/>
    <w:rsid w:val="7CDCD144"/>
    <w:rsid w:val="7CF562D6"/>
    <w:rsid w:val="7D52F307"/>
    <w:rsid w:val="7D60C7EE"/>
    <w:rsid w:val="7D747B60"/>
    <w:rsid w:val="7D987915"/>
    <w:rsid w:val="7DCA57B0"/>
    <w:rsid w:val="7DE13E7E"/>
    <w:rsid w:val="7DEC4963"/>
    <w:rsid w:val="7DF13F2B"/>
    <w:rsid w:val="7E16E1F9"/>
    <w:rsid w:val="7E17E221"/>
    <w:rsid w:val="7E47290B"/>
    <w:rsid w:val="7E515F4C"/>
    <w:rsid w:val="7E5EA013"/>
    <w:rsid w:val="7E77E01D"/>
    <w:rsid w:val="7EBD4129"/>
    <w:rsid w:val="7EC5C005"/>
    <w:rsid w:val="7EF126D8"/>
    <w:rsid w:val="7F01A791"/>
    <w:rsid w:val="7F41D0BC"/>
    <w:rsid w:val="7F68AC1C"/>
    <w:rsid w:val="7F6908AD"/>
    <w:rsid w:val="7F899640"/>
    <w:rsid w:val="7FA6514B"/>
    <w:rsid w:val="7FC6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2654"/>
  <w15:chartTrackingRefBased/>
  <w15:docId w15:val="{0FA20158-AE6A-4B7B-B7E7-B48519EE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79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79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93fd1-edbd-49c8-aa8a-ea3dc6aa1b82" xsi:nil="true"/>
    <_x0044_oc2022 xmlns="a4c0faf0-6253-4b3a-9761-dcc84deebd70" xsi:nil="true"/>
    <lcf76f155ced4ddcb4097134ff3c332f xmlns="a4c0faf0-6253-4b3a-9761-dcc84deebd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1C3CAEEE1FC94487D05F8B7D48BC5C" ma:contentTypeVersion="19" ma:contentTypeDescription="Crie um novo documento." ma:contentTypeScope="" ma:versionID="32148a00013492ffc0be911e8eb5c632">
  <xsd:schema xmlns:xsd="http://www.w3.org/2001/XMLSchema" xmlns:xs="http://www.w3.org/2001/XMLSchema" xmlns:p="http://schemas.microsoft.com/office/2006/metadata/properties" xmlns:ns2="a4c0faf0-6253-4b3a-9761-dcc84deebd70" xmlns:ns3="24593fd1-edbd-49c8-aa8a-ea3dc6aa1b82" targetNamespace="http://schemas.microsoft.com/office/2006/metadata/properties" ma:root="true" ma:fieldsID="efabe18b36b5f9783a1d5f9695ffb370" ns2:_="" ns3:_="">
    <xsd:import namespace="a4c0faf0-6253-4b3a-9761-dcc84deebd70"/>
    <xsd:import namespace="24593fd1-edbd-49c8-aa8a-ea3dc6aa1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x0044_oc202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faf0-6253-4b3a-9761-dcc84deeb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x0044_oc2022" ma:index="22" nillable="true" ma:displayName="Doc 2022" ma:format="Dropdown" ma:internalName="_x0044_oc2022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3fd1-edbd-49c8-aa8a-ea3dc6aa1b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622fdc2-3ac5-4376-98f3-da29433f66d9}" ma:internalName="TaxCatchAll" ma:showField="CatchAllData" ma:web="24593fd1-edbd-49c8-aa8a-ea3dc6aa1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34BD4-165A-4DE9-8FB4-3534A3653915}">
  <ds:schemaRefs>
    <ds:schemaRef ds:uri="http://schemas.microsoft.com/office/2006/metadata/properties"/>
    <ds:schemaRef ds:uri="http://schemas.microsoft.com/office/infopath/2007/PartnerControls"/>
    <ds:schemaRef ds:uri="24593fd1-edbd-49c8-aa8a-ea3dc6aa1b82"/>
    <ds:schemaRef ds:uri="a4c0faf0-6253-4b3a-9761-dcc84deebd70"/>
  </ds:schemaRefs>
</ds:datastoreItem>
</file>

<file path=customXml/itemProps2.xml><?xml version="1.0" encoding="utf-8"?>
<ds:datastoreItem xmlns:ds="http://schemas.openxmlformats.org/officeDocument/2006/customXml" ds:itemID="{95984AC1-484A-4E9F-A4CB-121A5350F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22E25-0BC1-433E-828E-1F08C84652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D1FF1-D4E5-4601-91FA-60DC60F34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0faf0-6253-4b3a-9761-dcc84deebd70"/>
    <ds:schemaRef ds:uri="24593fd1-edbd-49c8-aa8a-ea3dc6aa1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Carolina Basso</dc:creator>
  <cp:keywords/>
  <dc:description/>
  <cp:lastModifiedBy>SIMONE MARIA VIEIRA DE VELASCO</cp:lastModifiedBy>
  <cp:revision>89</cp:revision>
  <cp:lastPrinted>2024-06-27T20:35:00Z</cp:lastPrinted>
  <dcterms:created xsi:type="dcterms:W3CDTF">2024-06-19T02:11:00Z</dcterms:created>
  <dcterms:modified xsi:type="dcterms:W3CDTF">2025-01-21T18:23:00Z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0x010100F31C3CAEEE1FC94487D05F8B7D48BC5C</vt:lpwstr>
  </property>
  <property fmtid="{D5CDD505-2E9C-101B-9397-08002B2CF9AE}" pid="3" name="MediaServiceImageTags">
    <vt:lpwstr/>
  </property>
</Properties>
</file>