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line="240" w:lineRule="auto"/>
        <w:ind w:left="0" w:hanging="2"/>
        <w:jc w:val="both"/>
        <w:rPr>
          <w:rFonts w:ascii="Arial Narrow" w:cs="Arial Narrow" w:eastAsia="Arial Narrow" w:hAnsi="Arial Narrow"/>
          <w:sz w:val="24"/>
          <w:szCs w:val="24"/>
          <w:highlight w:val="yellow"/>
        </w:rPr>
      </w:pPr>
      <w:r w:rsidDel="00000000" w:rsidR="00000000" w:rsidRPr="00000000">
        <w:rPr>
          <w:rtl w:val="0"/>
        </w:rPr>
      </w:r>
    </w:p>
    <w:p w:rsidR="00000000" w:rsidDel="00000000" w:rsidP="00000000" w:rsidRDefault="00000000" w:rsidRPr="00000000" w14:paraId="00000002">
      <w:pPr>
        <w:spacing w:after="0" w:line="240" w:lineRule="auto"/>
        <w:ind w:left="0" w:hanging="2"/>
        <w:jc w:val="both"/>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003">
      <w:pPr>
        <w:spacing w:after="0" w:line="240" w:lineRule="auto"/>
        <w:ind w:left="0" w:hanging="2"/>
        <w:jc w:val="both"/>
        <w:rPr>
          <w:rFonts w:ascii="Arial Narrow" w:cs="Arial Narrow" w:eastAsia="Arial Narrow" w:hAnsi="Arial Narrow"/>
          <w:b w:val="1"/>
          <w:sz w:val="24"/>
          <w:szCs w:val="24"/>
        </w:rPr>
      </w:pPr>
      <w:r w:rsidDel="00000000" w:rsidR="00000000" w:rsidRPr="00000000">
        <w:rPr>
          <w:rFonts w:ascii="Arial Narrow" w:cs="Arial Narrow" w:eastAsia="Arial Narrow" w:hAnsi="Arial Narrow"/>
          <w:b w:val="1"/>
          <w:sz w:val="24"/>
          <w:szCs w:val="24"/>
          <w:rtl w:val="0"/>
        </w:rPr>
        <w:t xml:space="preserve">Objetivos do curso</w:t>
      </w:r>
    </w:p>
    <w:p w:rsidR="00000000" w:rsidDel="00000000" w:rsidP="00000000" w:rsidRDefault="00000000" w:rsidRPr="00000000" w14:paraId="00000004">
      <w:pPr>
        <w:spacing w:after="0" w:line="240" w:lineRule="auto"/>
        <w:ind w:left="0" w:hanging="2"/>
        <w:jc w:val="both"/>
        <w:rPr>
          <w:rFonts w:ascii="Arial Narrow" w:cs="Arial Narrow" w:eastAsia="Arial Narrow" w:hAnsi="Arial Narrow"/>
          <w:b w:val="1"/>
          <w:sz w:val="24"/>
          <w:szCs w:val="24"/>
        </w:rPr>
      </w:pPr>
      <w:r w:rsidDel="00000000" w:rsidR="00000000" w:rsidRPr="00000000">
        <w:rPr>
          <w:rtl w:val="0"/>
        </w:rPr>
      </w:r>
    </w:p>
    <w:p w:rsidR="00000000" w:rsidDel="00000000" w:rsidP="00000000" w:rsidRDefault="00000000" w:rsidRPr="00000000" w14:paraId="00000005">
      <w:pPr>
        <w:spacing w:after="0" w:line="240" w:lineRule="auto"/>
        <w:ind w:left="0" w:hanging="2"/>
        <w:jc w:val="both"/>
        <w:rPr>
          <w:rFonts w:ascii="Arial Narrow" w:cs="Arial Narrow" w:eastAsia="Arial Narrow" w:hAnsi="Arial Narrow"/>
          <w:b w:val="1"/>
          <w:sz w:val="24"/>
          <w:szCs w:val="24"/>
        </w:rPr>
      </w:pPr>
      <w:r w:rsidDel="00000000" w:rsidR="00000000" w:rsidRPr="00000000">
        <w:rPr>
          <w:rFonts w:ascii="Arial Narrow" w:cs="Arial Narrow" w:eastAsia="Arial Narrow" w:hAnsi="Arial Narrow"/>
          <w:b w:val="1"/>
          <w:sz w:val="24"/>
          <w:szCs w:val="24"/>
          <w:rtl w:val="0"/>
        </w:rPr>
        <w:t xml:space="preserve">Geral: </w:t>
      </w:r>
    </w:p>
    <w:p w:rsidR="00000000" w:rsidDel="00000000" w:rsidP="00000000" w:rsidRDefault="00000000" w:rsidRPr="00000000" w14:paraId="00000006">
      <w:pPr>
        <w:spacing w:after="0" w:line="240" w:lineRule="auto"/>
        <w:ind w:left="0" w:hanging="2"/>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Promover a formação de gestores educacionais com uma visão sistêmica, integrada e crítica, preparados para o planejamento, a gestão participativa e democrática, frente aos dilemas da atualidade.</w:t>
      </w:r>
    </w:p>
    <w:p w:rsidR="00000000" w:rsidDel="00000000" w:rsidP="00000000" w:rsidRDefault="00000000" w:rsidRPr="00000000" w14:paraId="00000007">
      <w:pPr>
        <w:spacing w:after="0" w:line="240" w:lineRule="auto"/>
        <w:ind w:left="0" w:hanging="2"/>
        <w:jc w:val="both"/>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008">
      <w:pPr>
        <w:spacing w:after="0" w:line="240" w:lineRule="auto"/>
        <w:ind w:left="0" w:hanging="2"/>
        <w:jc w:val="both"/>
        <w:rPr>
          <w:rFonts w:ascii="Arial Narrow" w:cs="Arial Narrow" w:eastAsia="Arial Narrow" w:hAnsi="Arial Narrow"/>
          <w:b w:val="1"/>
          <w:sz w:val="24"/>
          <w:szCs w:val="24"/>
        </w:rPr>
      </w:pPr>
      <w:r w:rsidDel="00000000" w:rsidR="00000000" w:rsidRPr="00000000">
        <w:rPr>
          <w:rFonts w:ascii="Arial Narrow" w:cs="Arial Narrow" w:eastAsia="Arial Narrow" w:hAnsi="Arial Narrow"/>
          <w:b w:val="1"/>
          <w:sz w:val="24"/>
          <w:szCs w:val="24"/>
          <w:rtl w:val="0"/>
        </w:rPr>
        <w:t xml:space="preserve">Específicos: </w:t>
      </w:r>
    </w:p>
    <w:p w:rsidR="00000000" w:rsidDel="00000000" w:rsidP="00000000" w:rsidRDefault="00000000" w:rsidRPr="00000000" w14:paraId="00000009">
      <w:pPr>
        <w:numPr>
          <w:ilvl w:val="0"/>
          <w:numId w:val="2"/>
        </w:numPr>
        <w:spacing w:after="0" w:line="240" w:lineRule="auto"/>
        <w:ind w:left="0" w:hanging="2"/>
        <w:jc w:val="both"/>
        <w:rPr>
          <w:rFonts w:ascii="Arial Narrow" w:cs="Arial Narrow" w:eastAsia="Arial Narrow" w:hAnsi="Arial Narrow"/>
          <w:sz w:val="24"/>
          <w:szCs w:val="24"/>
        </w:rPr>
      </w:pPr>
      <w:r w:rsidDel="00000000" w:rsidR="00000000" w:rsidRPr="00000000">
        <w:rPr>
          <w:sz w:val="24"/>
          <w:szCs w:val="24"/>
          <w:rtl w:val="0"/>
        </w:rPr>
        <w:t xml:space="preserve">Explorar conceitos teóricos e práticos sobre a gestão pública educacional contemporânea e as Políticas Públicas de Educação;</w:t>
      </w:r>
      <w:r w:rsidDel="00000000" w:rsidR="00000000" w:rsidRPr="00000000">
        <w:rPr>
          <w:rtl w:val="0"/>
        </w:rPr>
      </w:r>
    </w:p>
    <w:p w:rsidR="00000000" w:rsidDel="00000000" w:rsidP="00000000" w:rsidRDefault="00000000" w:rsidRPr="00000000" w14:paraId="0000000A">
      <w:pPr>
        <w:numPr>
          <w:ilvl w:val="0"/>
          <w:numId w:val="2"/>
        </w:numPr>
        <w:spacing w:after="0" w:line="240" w:lineRule="auto"/>
        <w:ind w:left="0" w:hanging="2"/>
        <w:jc w:val="both"/>
        <w:rPr>
          <w:rFonts w:ascii="Arial Narrow" w:cs="Arial Narrow" w:eastAsia="Arial Narrow" w:hAnsi="Arial Narrow"/>
          <w:sz w:val="24"/>
          <w:szCs w:val="24"/>
        </w:rPr>
      </w:pPr>
      <w:r w:rsidDel="00000000" w:rsidR="00000000" w:rsidRPr="00000000">
        <w:rPr>
          <w:sz w:val="24"/>
          <w:szCs w:val="24"/>
          <w:rtl w:val="0"/>
        </w:rPr>
        <w:t xml:space="preserve">Contribuir com a implementação de uma cultura de gestão pública democrática, participativa e sustentável; </w:t>
      </w:r>
      <w:r w:rsidDel="00000000" w:rsidR="00000000" w:rsidRPr="00000000">
        <w:rPr>
          <w:rtl w:val="0"/>
        </w:rPr>
      </w:r>
    </w:p>
    <w:p w:rsidR="00000000" w:rsidDel="00000000" w:rsidP="00000000" w:rsidRDefault="00000000" w:rsidRPr="00000000" w14:paraId="0000000B">
      <w:pPr>
        <w:numPr>
          <w:ilvl w:val="0"/>
          <w:numId w:val="2"/>
        </w:numPr>
        <w:spacing w:after="0" w:line="240" w:lineRule="auto"/>
        <w:ind w:left="0" w:hanging="2"/>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Possibilitar o intercâmbio de experiências e conhecimentos entre gestores que atuam em escolas públicas; </w:t>
      </w:r>
    </w:p>
    <w:p w:rsidR="00000000" w:rsidDel="00000000" w:rsidP="00000000" w:rsidRDefault="00000000" w:rsidRPr="00000000" w14:paraId="0000000C">
      <w:pPr>
        <w:numPr>
          <w:ilvl w:val="0"/>
          <w:numId w:val="2"/>
        </w:numPr>
        <w:spacing w:after="0" w:line="240" w:lineRule="auto"/>
        <w:ind w:left="0" w:hanging="2"/>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Promover o conhecimento das novas tecnologias de informação para a gestão da educação.</w:t>
      </w:r>
    </w:p>
    <w:p w:rsidR="00000000" w:rsidDel="00000000" w:rsidP="00000000" w:rsidRDefault="00000000" w:rsidRPr="00000000" w14:paraId="0000000D">
      <w:pPr>
        <w:spacing w:after="0" w:line="240" w:lineRule="auto"/>
        <w:ind w:left="0" w:hanging="2"/>
        <w:jc w:val="both"/>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00E">
      <w:pPr>
        <w:spacing w:after="0" w:lineRule="auto"/>
        <w:ind w:left="0" w:hanging="2"/>
        <w:jc w:val="both"/>
        <w:rPr>
          <w:rFonts w:ascii="Arial Narrow" w:cs="Arial Narrow" w:eastAsia="Arial Narrow" w:hAnsi="Arial Narrow"/>
          <w:b w:val="1"/>
          <w:sz w:val="24"/>
          <w:szCs w:val="24"/>
        </w:rPr>
      </w:pPr>
      <w:r w:rsidDel="00000000" w:rsidR="00000000" w:rsidRPr="00000000">
        <w:rPr>
          <w:rFonts w:ascii="Arial Narrow" w:cs="Arial Narrow" w:eastAsia="Arial Narrow" w:hAnsi="Arial Narrow"/>
          <w:b w:val="1"/>
          <w:sz w:val="24"/>
          <w:szCs w:val="24"/>
          <w:rtl w:val="0"/>
        </w:rPr>
        <w:t xml:space="preserve">Público-alvo:</w:t>
      </w:r>
    </w:p>
    <w:p w:rsidR="00000000" w:rsidDel="00000000" w:rsidP="00000000" w:rsidRDefault="00000000" w:rsidRPr="00000000" w14:paraId="0000000F">
      <w:pPr>
        <w:spacing w:after="0" w:line="240" w:lineRule="auto"/>
        <w:ind w:left="0" w:hanging="2"/>
        <w:jc w:val="both"/>
        <w:rPr>
          <w:rFonts w:ascii="Arial Narrow" w:cs="Arial Narrow" w:eastAsia="Arial Narrow" w:hAnsi="Arial Narrow"/>
          <w:sz w:val="24"/>
          <w:szCs w:val="24"/>
        </w:rPr>
      </w:pPr>
      <w:r w:rsidDel="00000000" w:rsidR="00000000" w:rsidRPr="00000000">
        <w:rPr>
          <w:sz w:val="24"/>
          <w:szCs w:val="24"/>
          <w:rtl w:val="0"/>
        </w:rPr>
        <w:t xml:space="preserve">O curso é destinado aos portadores de diploma de nível superior, devidamente reconhecido e registrado nos órgãos competentes, sendo seu público alvo: profissionais graduados em diferentes áreas do conhecimento e que atuem em algum nível da esfera pública, interessados na concepção, planejamento, operacionalização e monitoramento de processos de inovação na gestão pública.</w:t>
      </w:r>
      <w:r w:rsidDel="00000000" w:rsidR="00000000" w:rsidRPr="00000000">
        <w:rPr>
          <w:rtl w:val="0"/>
        </w:rPr>
      </w:r>
    </w:p>
    <w:p w:rsidR="00000000" w:rsidDel="00000000" w:rsidP="00000000" w:rsidRDefault="00000000" w:rsidRPr="00000000" w14:paraId="00000010">
      <w:pPr>
        <w:spacing w:after="0" w:lineRule="auto"/>
        <w:ind w:left="0" w:hanging="2"/>
        <w:jc w:val="both"/>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011">
      <w:pPr>
        <w:spacing w:after="0" w:lineRule="auto"/>
        <w:ind w:left="0" w:hanging="2"/>
        <w:jc w:val="both"/>
        <w:rPr>
          <w:rFonts w:ascii="Arial Narrow" w:cs="Arial Narrow" w:eastAsia="Arial Narrow" w:hAnsi="Arial Narrow"/>
          <w:sz w:val="24"/>
          <w:szCs w:val="24"/>
        </w:rPr>
      </w:pPr>
      <w:r w:rsidDel="00000000" w:rsidR="00000000" w:rsidRPr="00000000">
        <w:rPr>
          <w:rFonts w:ascii="Arial Narrow" w:cs="Arial Narrow" w:eastAsia="Arial Narrow" w:hAnsi="Arial Narrow"/>
          <w:b w:val="1"/>
          <w:sz w:val="24"/>
          <w:szCs w:val="24"/>
          <w:rtl w:val="0"/>
        </w:rPr>
        <w:t xml:space="preserve">Período de realização do curso</w:t>
      </w:r>
      <w:r w:rsidDel="00000000" w:rsidR="00000000" w:rsidRPr="00000000">
        <w:rPr>
          <w:rFonts w:ascii="Arial Narrow" w:cs="Arial Narrow" w:eastAsia="Arial Narrow" w:hAnsi="Arial Narrow"/>
          <w:sz w:val="24"/>
          <w:szCs w:val="24"/>
          <w:rtl w:val="0"/>
        </w:rPr>
        <w:t xml:space="preserve">: As aulas têm início previsto para outubro de 2023 e término previsto para julho de 2024.</w:t>
      </w:r>
    </w:p>
    <w:p w:rsidR="00000000" w:rsidDel="00000000" w:rsidP="00000000" w:rsidRDefault="00000000" w:rsidRPr="00000000" w14:paraId="00000012">
      <w:pPr>
        <w:numPr>
          <w:ilvl w:val="0"/>
          <w:numId w:val="3"/>
        </w:numPr>
        <w:spacing w:after="0" w:lineRule="auto"/>
        <w:ind w:left="0" w:hanging="2"/>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Após finalização das aulas, os cursistas terão até 6 meses para defesa do Trabalho de Conclusão de Curso (TCC).</w:t>
      </w:r>
    </w:p>
    <w:p w:rsidR="00000000" w:rsidDel="00000000" w:rsidP="00000000" w:rsidRDefault="00000000" w:rsidRPr="00000000" w14:paraId="00000013">
      <w:pPr>
        <w:spacing w:after="0" w:line="240" w:lineRule="auto"/>
        <w:ind w:left="0" w:hanging="2"/>
        <w:jc w:val="both"/>
        <w:rPr>
          <w:rFonts w:ascii="Arial Narrow" w:cs="Arial Narrow" w:eastAsia="Arial Narrow" w:hAnsi="Arial Narrow"/>
          <w:b w:val="1"/>
          <w:sz w:val="24"/>
          <w:szCs w:val="24"/>
        </w:rPr>
      </w:pPr>
      <w:r w:rsidDel="00000000" w:rsidR="00000000" w:rsidRPr="00000000">
        <w:rPr>
          <w:rtl w:val="0"/>
        </w:rPr>
      </w:r>
    </w:p>
    <w:p w:rsidR="00000000" w:rsidDel="00000000" w:rsidP="00000000" w:rsidRDefault="00000000" w:rsidRPr="00000000" w14:paraId="00000014">
      <w:pPr>
        <w:spacing w:after="0" w:line="240" w:lineRule="auto"/>
        <w:ind w:left="0" w:hanging="2"/>
        <w:jc w:val="center"/>
        <w:rPr>
          <w:rFonts w:ascii="Arial Narrow" w:cs="Arial Narrow" w:eastAsia="Arial Narrow" w:hAnsi="Arial Narrow"/>
          <w:b w:val="1"/>
          <w:sz w:val="24"/>
          <w:szCs w:val="24"/>
          <w:highlight w:val="yellow"/>
        </w:rPr>
      </w:pPr>
      <w:r w:rsidDel="00000000" w:rsidR="00000000" w:rsidRPr="00000000">
        <w:br w:type="page"/>
      </w:r>
      <w:r w:rsidDel="00000000" w:rsidR="00000000" w:rsidRPr="00000000">
        <w:rPr>
          <w:rtl w:val="0"/>
        </w:rPr>
      </w:r>
    </w:p>
    <w:p w:rsidR="00000000" w:rsidDel="00000000" w:rsidP="00000000" w:rsidRDefault="00000000" w:rsidRPr="00000000" w14:paraId="00000015">
      <w:pPr>
        <w:spacing w:after="0" w:line="240" w:lineRule="auto"/>
        <w:ind w:left="0" w:hanging="2"/>
        <w:jc w:val="left"/>
        <w:rPr>
          <w:rFonts w:ascii="Arial Narrow" w:cs="Arial Narrow" w:eastAsia="Arial Narrow" w:hAnsi="Arial Narrow"/>
          <w:b w:val="1"/>
          <w:sz w:val="24"/>
          <w:szCs w:val="24"/>
          <w:highlight w:val="cyan"/>
        </w:rPr>
      </w:pPr>
      <w:r w:rsidDel="00000000" w:rsidR="00000000" w:rsidRPr="00000000">
        <w:rPr>
          <w:rtl w:val="0"/>
        </w:rPr>
      </w:r>
    </w:p>
    <w:p w:rsidR="00000000" w:rsidDel="00000000" w:rsidP="00000000" w:rsidRDefault="00000000" w:rsidRPr="00000000" w14:paraId="00000016">
      <w:pPr>
        <w:spacing w:after="0" w:line="240" w:lineRule="auto"/>
        <w:ind w:left="0" w:hanging="2"/>
        <w:jc w:val="center"/>
        <w:rPr>
          <w:rFonts w:ascii="Arial Narrow" w:cs="Arial Narrow" w:eastAsia="Arial Narrow" w:hAnsi="Arial Narrow"/>
          <w:b w:val="1"/>
          <w:sz w:val="24"/>
          <w:szCs w:val="24"/>
          <w:highlight w:val="yellow"/>
        </w:rPr>
      </w:pPr>
      <w:r w:rsidDel="00000000" w:rsidR="00000000" w:rsidRPr="00000000">
        <w:rPr>
          <w:rtl w:val="0"/>
        </w:rPr>
      </w:r>
    </w:p>
    <w:p w:rsidR="00000000" w:rsidDel="00000000" w:rsidP="00000000" w:rsidRDefault="00000000" w:rsidRPr="00000000" w14:paraId="00000017">
      <w:pPr>
        <w:spacing w:after="0" w:line="240" w:lineRule="auto"/>
        <w:ind w:left="0" w:hanging="2"/>
        <w:jc w:val="both"/>
        <w:rPr>
          <w:rFonts w:ascii="Arial Narrow" w:cs="Arial Narrow" w:eastAsia="Arial Narrow" w:hAnsi="Arial Narrow"/>
          <w:b w:val="1"/>
          <w:sz w:val="24"/>
          <w:szCs w:val="24"/>
        </w:rPr>
      </w:pPr>
      <w:r w:rsidDel="00000000" w:rsidR="00000000" w:rsidRPr="00000000">
        <w:rPr>
          <w:rFonts w:ascii="Arial Narrow" w:cs="Arial Narrow" w:eastAsia="Arial Narrow" w:hAnsi="Arial Narrow"/>
          <w:b w:val="1"/>
          <w:rtl w:val="0"/>
        </w:rPr>
        <w:t xml:space="preserve">A</w:t>
      </w:r>
      <w:r w:rsidDel="00000000" w:rsidR="00000000" w:rsidRPr="00000000">
        <w:rPr>
          <w:rFonts w:ascii="Arial Narrow" w:cs="Arial Narrow" w:eastAsia="Arial Narrow" w:hAnsi="Arial Narrow"/>
          <w:b w:val="1"/>
          <w:sz w:val="24"/>
          <w:szCs w:val="24"/>
          <w:rtl w:val="0"/>
        </w:rPr>
        <w:t xml:space="preserve">NEXO II</w:t>
      </w:r>
    </w:p>
    <w:p w:rsidR="00000000" w:rsidDel="00000000" w:rsidP="00000000" w:rsidRDefault="00000000" w:rsidRPr="00000000" w14:paraId="00000018">
      <w:pPr>
        <w:spacing w:after="0" w:line="240" w:lineRule="auto"/>
        <w:ind w:left="0" w:hanging="2"/>
        <w:jc w:val="both"/>
        <w:rPr>
          <w:rFonts w:ascii="Arial Narrow" w:cs="Arial Narrow" w:eastAsia="Arial Narrow" w:hAnsi="Arial Narrow"/>
          <w:b w:val="1"/>
          <w:sz w:val="24"/>
          <w:szCs w:val="24"/>
          <w:u w:val="single"/>
        </w:rPr>
      </w:pPr>
      <w:r w:rsidDel="00000000" w:rsidR="00000000" w:rsidRPr="00000000">
        <w:rPr>
          <w:rtl w:val="0"/>
        </w:rPr>
      </w:r>
    </w:p>
    <w:p w:rsidR="00000000" w:rsidDel="00000000" w:rsidP="00000000" w:rsidRDefault="00000000" w:rsidRPr="00000000" w14:paraId="00000019">
      <w:pPr>
        <w:spacing w:after="0" w:line="240" w:lineRule="auto"/>
        <w:ind w:left="0" w:hanging="2"/>
        <w:jc w:val="center"/>
        <w:rPr>
          <w:rFonts w:ascii="Arial Narrow" w:cs="Arial Narrow" w:eastAsia="Arial Narrow" w:hAnsi="Arial Narrow"/>
          <w:b w:val="1"/>
          <w:sz w:val="24"/>
          <w:szCs w:val="24"/>
        </w:rPr>
      </w:pPr>
      <w:r w:rsidDel="00000000" w:rsidR="00000000" w:rsidRPr="00000000">
        <w:rPr>
          <w:rFonts w:ascii="Arial Narrow" w:cs="Arial Narrow" w:eastAsia="Arial Narrow" w:hAnsi="Arial Narrow"/>
          <w:b w:val="1"/>
          <w:sz w:val="24"/>
          <w:szCs w:val="24"/>
          <w:rtl w:val="0"/>
        </w:rPr>
        <w:t xml:space="preserve">Ficha de Inscrição</w:t>
      </w:r>
    </w:p>
    <w:tbl>
      <w:tblPr>
        <w:tblStyle w:val="Table1"/>
        <w:tblW w:w="8921.000000000002" w:type="dxa"/>
        <w:jc w:val="left"/>
        <w:tblInd w:w="-10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415"/>
        <w:gridCol w:w="1346"/>
        <w:gridCol w:w="906"/>
        <w:gridCol w:w="434"/>
        <w:gridCol w:w="712"/>
        <w:gridCol w:w="1221"/>
        <w:gridCol w:w="1887"/>
        <w:tblGridChange w:id="0">
          <w:tblGrid>
            <w:gridCol w:w="2415"/>
            <w:gridCol w:w="1346"/>
            <w:gridCol w:w="906"/>
            <w:gridCol w:w="434"/>
            <w:gridCol w:w="712"/>
            <w:gridCol w:w="1221"/>
            <w:gridCol w:w="1887"/>
          </w:tblGrid>
        </w:tblGridChange>
      </w:tblGrid>
      <w:tr>
        <w:trPr>
          <w:cantSplit w:val="1"/>
          <w:trHeight w:val="376" w:hRule="atLeast"/>
          <w:tblHeader w:val="1"/>
        </w:trPr>
        <w:tc>
          <w:tcPr>
            <w:gridSpan w:val="7"/>
            <w:shd w:fill="d9d9d9" w:val="clear"/>
            <w:tcMar>
              <w:top w:w="100.0" w:type="dxa"/>
              <w:left w:w="100.0" w:type="dxa"/>
              <w:bottom w:w="100.0" w:type="dxa"/>
              <w:right w:w="100.0" w:type="dxa"/>
            </w:tcMar>
          </w:tcPr>
          <w:p w:rsidR="00000000" w:rsidDel="00000000" w:rsidP="00000000" w:rsidRDefault="00000000" w:rsidRPr="00000000" w14:paraId="0000001A">
            <w:pPr>
              <w:spacing w:after="0" w:line="240" w:lineRule="auto"/>
              <w:ind w:left="0" w:hanging="2"/>
              <w:jc w:val="both"/>
              <w:rPr>
                <w:rFonts w:ascii="Arial Narrow" w:cs="Arial Narrow" w:eastAsia="Arial Narrow" w:hAnsi="Arial Narrow"/>
                <w:sz w:val="24"/>
                <w:szCs w:val="24"/>
              </w:rPr>
            </w:pPr>
            <w:r w:rsidDel="00000000" w:rsidR="00000000" w:rsidRPr="00000000">
              <w:rPr>
                <w:rFonts w:ascii="Arial Narrow" w:cs="Arial Narrow" w:eastAsia="Arial Narrow" w:hAnsi="Arial Narrow"/>
                <w:b w:val="1"/>
                <w:sz w:val="24"/>
                <w:szCs w:val="24"/>
                <w:rtl w:val="0"/>
              </w:rPr>
              <w:t xml:space="preserve">FICHA DE INSCRIÇÃO</w:t>
            </w:r>
            <w:r w:rsidDel="00000000" w:rsidR="00000000" w:rsidRPr="00000000">
              <w:rPr>
                <w:rtl w:val="0"/>
              </w:rPr>
            </w:r>
          </w:p>
        </w:tc>
      </w:tr>
      <w:tr>
        <w:trPr>
          <w:cantSplit w:val="1"/>
          <w:trHeight w:val="549" w:hRule="atLeast"/>
          <w:tblHeader w:val="1"/>
        </w:trPr>
        <w:tc>
          <w:tcPr>
            <w:gridSpan w:val="7"/>
            <w:tcMar>
              <w:top w:w="100.0" w:type="dxa"/>
              <w:left w:w="100.0" w:type="dxa"/>
              <w:bottom w:w="100.0" w:type="dxa"/>
              <w:right w:w="100.0" w:type="dxa"/>
            </w:tcMar>
          </w:tcPr>
          <w:p w:rsidR="00000000" w:rsidDel="00000000" w:rsidP="00000000" w:rsidRDefault="00000000" w:rsidRPr="00000000" w14:paraId="00000021">
            <w:pPr>
              <w:spacing w:after="0" w:line="240" w:lineRule="auto"/>
              <w:ind w:left="0" w:hanging="2"/>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CURSO DE ESPECIALIZAÇÃO EM GESTÃO EDUCACIONAL</w:t>
            </w:r>
          </w:p>
        </w:tc>
      </w:tr>
      <w:tr>
        <w:trPr>
          <w:cantSplit w:val="1"/>
          <w:trHeight w:val="463" w:hRule="atLeast"/>
          <w:tblHeader w:val="1"/>
        </w:trPr>
        <w:tc>
          <w:tcPr>
            <w:gridSpan w:val="7"/>
            <w:shd w:fill="f2f2f2" w:val="clear"/>
            <w:tcMar>
              <w:top w:w="100.0" w:type="dxa"/>
              <w:left w:w="100.0" w:type="dxa"/>
              <w:bottom w:w="100.0" w:type="dxa"/>
              <w:right w:w="100.0" w:type="dxa"/>
            </w:tcMar>
          </w:tcPr>
          <w:p w:rsidR="00000000" w:rsidDel="00000000" w:rsidP="00000000" w:rsidRDefault="00000000" w:rsidRPr="00000000" w14:paraId="00000028">
            <w:pPr>
              <w:spacing w:after="0" w:line="240" w:lineRule="auto"/>
              <w:ind w:left="0" w:hanging="2"/>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1. IDENTIFICAÇÃO</w:t>
            </w:r>
          </w:p>
        </w:tc>
      </w:tr>
      <w:tr>
        <w:trPr>
          <w:cantSplit w:val="1"/>
          <w:trHeight w:val="563" w:hRule="atLeast"/>
          <w:tblHeader w:val="1"/>
        </w:trPr>
        <w:tc>
          <w:tcPr>
            <w:gridSpan w:val="7"/>
            <w:tcMar>
              <w:top w:w="100.0" w:type="dxa"/>
              <w:left w:w="100.0" w:type="dxa"/>
              <w:bottom w:w="100.0" w:type="dxa"/>
              <w:right w:w="100.0" w:type="dxa"/>
            </w:tcMar>
          </w:tcPr>
          <w:p w:rsidR="00000000" w:rsidDel="00000000" w:rsidP="00000000" w:rsidRDefault="00000000" w:rsidRPr="00000000" w14:paraId="0000002F">
            <w:pPr>
              <w:spacing w:after="0" w:line="240" w:lineRule="auto"/>
              <w:ind w:left="0" w:hanging="2"/>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Nome Civil:</w:t>
            </w:r>
          </w:p>
        </w:tc>
      </w:tr>
      <w:tr>
        <w:trPr>
          <w:cantSplit w:val="1"/>
          <w:trHeight w:val="90" w:hRule="atLeast"/>
          <w:tblHeader w:val="1"/>
        </w:trPr>
        <w:tc>
          <w:tcPr>
            <w:gridSpan w:val="7"/>
            <w:tcMar>
              <w:top w:w="100.0" w:type="dxa"/>
              <w:left w:w="100.0" w:type="dxa"/>
              <w:bottom w:w="100.0" w:type="dxa"/>
              <w:right w:w="100.0" w:type="dxa"/>
            </w:tcMar>
          </w:tcPr>
          <w:p w:rsidR="00000000" w:rsidDel="00000000" w:rsidP="00000000" w:rsidRDefault="00000000" w:rsidRPr="00000000" w14:paraId="00000036">
            <w:pPr>
              <w:spacing w:after="0" w:line="240" w:lineRule="auto"/>
              <w:ind w:left="0" w:hanging="2"/>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Nome Social:</w:t>
            </w:r>
          </w:p>
          <w:p w:rsidR="00000000" w:rsidDel="00000000" w:rsidP="00000000" w:rsidRDefault="00000000" w:rsidRPr="00000000" w14:paraId="00000037">
            <w:pPr>
              <w:spacing w:after="0" w:line="240" w:lineRule="auto"/>
              <w:ind w:left="0" w:hanging="2"/>
              <w:jc w:val="both"/>
              <w:rPr>
                <w:rFonts w:ascii="Arial Narrow" w:cs="Arial Narrow" w:eastAsia="Arial Narrow" w:hAnsi="Arial Narrow"/>
                <w:sz w:val="24"/>
                <w:szCs w:val="24"/>
              </w:rPr>
            </w:pPr>
            <w:r w:rsidDel="00000000" w:rsidR="00000000" w:rsidRPr="00000000">
              <w:rPr>
                <w:rtl w:val="0"/>
              </w:rPr>
            </w:r>
          </w:p>
        </w:tc>
      </w:tr>
      <w:tr>
        <w:trPr>
          <w:cantSplit w:val="1"/>
          <w:trHeight w:val="90" w:hRule="atLeast"/>
          <w:tblHeader w:val="1"/>
        </w:trPr>
        <w:tc>
          <w:tcPr>
            <w:gridSpan w:val="3"/>
            <w:tcMar>
              <w:top w:w="100.0" w:type="dxa"/>
              <w:left w:w="100.0" w:type="dxa"/>
              <w:bottom w:w="100.0" w:type="dxa"/>
              <w:right w:w="100.0" w:type="dxa"/>
            </w:tcMar>
          </w:tcPr>
          <w:p w:rsidR="00000000" w:rsidDel="00000000" w:rsidP="00000000" w:rsidRDefault="00000000" w:rsidRPr="00000000" w14:paraId="0000003E">
            <w:pPr>
              <w:spacing w:after="0" w:line="240" w:lineRule="auto"/>
              <w:ind w:left="0" w:hanging="2"/>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Documento de Identidade:</w:t>
            </w:r>
          </w:p>
        </w:tc>
        <w:tc>
          <w:tcPr>
            <w:gridSpan w:val="4"/>
            <w:tcMar>
              <w:top w:w="100.0" w:type="dxa"/>
              <w:left w:w="100.0" w:type="dxa"/>
              <w:bottom w:w="100.0" w:type="dxa"/>
              <w:right w:w="100.0" w:type="dxa"/>
            </w:tcMar>
          </w:tcPr>
          <w:p w:rsidR="00000000" w:rsidDel="00000000" w:rsidP="00000000" w:rsidRDefault="00000000" w:rsidRPr="00000000" w14:paraId="00000041">
            <w:pPr>
              <w:spacing w:after="0" w:line="240" w:lineRule="auto"/>
              <w:ind w:left="0" w:hanging="2"/>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Órgão Emissor:</w:t>
            </w:r>
          </w:p>
        </w:tc>
      </w:tr>
      <w:tr>
        <w:trPr>
          <w:cantSplit w:val="1"/>
          <w:trHeight w:val="426" w:hRule="atLeast"/>
          <w:tblHeader w:val="1"/>
        </w:trPr>
        <w:tc>
          <w:tcPr>
            <w:tcMar>
              <w:top w:w="100.0" w:type="dxa"/>
              <w:left w:w="100.0" w:type="dxa"/>
              <w:bottom w:w="100.0" w:type="dxa"/>
              <w:right w:w="100.0" w:type="dxa"/>
            </w:tcMar>
          </w:tcPr>
          <w:p w:rsidR="00000000" w:rsidDel="00000000" w:rsidP="00000000" w:rsidRDefault="00000000" w:rsidRPr="00000000" w14:paraId="00000045">
            <w:pPr>
              <w:spacing w:after="0" w:line="240" w:lineRule="auto"/>
              <w:ind w:left="0" w:hanging="2"/>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CPF:</w:t>
            </w:r>
          </w:p>
        </w:tc>
        <w:tc>
          <w:tcPr>
            <w:gridSpan w:val="6"/>
            <w:tcMar>
              <w:top w:w="100.0" w:type="dxa"/>
              <w:left w:w="100.0" w:type="dxa"/>
              <w:bottom w:w="100.0" w:type="dxa"/>
              <w:right w:w="100.0" w:type="dxa"/>
            </w:tcMar>
          </w:tcPr>
          <w:p w:rsidR="00000000" w:rsidDel="00000000" w:rsidP="00000000" w:rsidRDefault="00000000" w:rsidRPr="00000000" w14:paraId="00000046">
            <w:pPr>
              <w:spacing w:after="0" w:line="240" w:lineRule="auto"/>
              <w:ind w:left="0" w:hanging="2"/>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Opção por concorrer às vagas destinadas a negros, indígenas,  oriundos de povos e comunidades tradicionais, ou pessoa com deficiência:                         </w:t>
            </w:r>
          </w:p>
          <w:p w:rsidR="00000000" w:rsidDel="00000000" w:rsidP="00000000" w:rsidRDefault="00000000" w:rsidRPr="00000000" w14:paraId="00000047">
            <w:pPr>
              <w:spacing w:after="0" w:line="240" w:lineRule="auto"/>
              <w:ind w:left="0" w:hanging="2"/>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Sim (  )    Não (  )</w:t>
            </w:r>
          </w:p>
          <w:p w:rsidR="00000000" w:rsidDel="00000000" w:rsidP="00000000" w:rsidRDefault="00000000" w:rsidRPr="00000000" w14:paraId="00000048">
            <w:pPr>
              <w:spacing w:after="0" w:line="240" w:lineRule="auto"/>
              <w:ind w:left="0" w:hanging="2"/>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Opção por concorrer às vagas destinadas a beneficiários dos programas sociais do Governo Federal</w:t>
            </w:r>
          </w:p>
          <w:p w:rsidR="00000000" w:rsidDel="00000000" w:rsidP="00000000" w:rsidRDefault="00000000" w:rsidRPr="00000000" w14:paraId="00000049">
            <w:pPr>
              <w:spacing w:after="0" w:line="240" w:lineRule="auto"/>
              <w:ind w:left="0" w:hanging="2"/>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Sim (  )    Não (  )</w:t>
            </w:r>
          </w:p>
        </w:tc>
      </w:tr>
      <w:tr>
        <w:trPr>
          <w:cantSplit w:val="1"/>
          <w:trHeight w:val="522" w:hRule="atLeast"/>
          <w:tblHeader w:val="1"/>
        </w:trPr>
        <w:tc>
          <w:tcPr>
            <w:gridSpan w:val="7"/>
            <w:tcMar>
              <w:top w:w="100.0" w:type="dxa"/>
              <w:left w:w="100.0" w:type="dxa"/>
              <w:bottom w:w="100.0" w:type="dxa"/>
              <w:right w:w="100.0" w:type="dxa"/>
            </w:tcMar>
          </w:tcPr>
          <w:p w:rsidR="00000000" w:rsidDel="00000000" w:rsidP="00000000" w:rsidRDefault="00000000" w:rsidRPr="00000000" w14:paraId="0000004F">
            <w:pPr>
              <w:spacing w:after="0" w:line="240" w:lineRule="auto"/>
              <w:ind w:left="0" w:hanging="2"/>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Endereço Completo:</w:t>
            </w:r>
          </w:p>
        </w:tc>
      </w:tr>
      <w:tr>
        <w:trPr>
          <w:cantSplit w:val="1"/>
          <w:trHeight w:val="540" w:hRule="atLeast"/>
          <w:tblHeader w:val="1"/>
        </w:trPr>
        <w:tc>
          <w:tcPr>
            <w:gridSpan w:val="2"/>
            <w:tcMar>
              <w:top w:w="100.0" w:type="dxa"/>
              <w:left w:w="100.0" w:type="dxa"/>
              <w:bottom w:w="100.0" w:type="dxa"/>
              <w:right w:w="100.0" w:type="dxa"/>
            </w:tcMar>
          </w:tcPr>
          <w:p w:rsidR="00000000" w:rsidDel="00000000" w:rsidP="00000000" w:rsidRDefault="00000000" w:rsidRPr="00000000" w14:paraId="00000056">
            <w:pPr>
              <w:spacing w:after="0" w:line="240" w:lineRule="auto"/>
              <w:ind w:left="0" w:hanging="2"/>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Logradouro:</w:t>
            </w:r>
          </w:p>
        </w:tc>
        <w:tc>
          <w:tcPr>
            <w:gridSpan w:val="2"/>
            <w:tcMar>
              <w:top w:w="100.0" w:type="dxa"/>
              <w:left w:w="100.0" w:type="dxa"/>
              <w:bottom w:w="100.0" w:type="dxa"/>
              <w:right w:w="100.0" w:type="dxa"/>
            </w:tcMar>
          </w:tcPr>
          <w:p w:rsidR="00000000" w:rsidDel="00000000" w:rsidP="00000000" w:rsidRDefault="00000000" w:rsidRPr="00000000" w14:paraId="00000058">
            <w:pPr>
              <w:spacing w:after="0" w:line="240" w:lineRule="auto"/>
              <w:ind w:left="0" w:hanging="2"/>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Número:</w:t>
            </w:r>
          </w:p>
        </w:tc>
        <w:tc>
          <w:tcPr>
            <w:gridSpan w:val="2"/>
            <w:tcMar>
              <w:top w:w="100.0" w:type="dxa"/>
              <w:left w:w="100.0" w:type="dxa"/>
              <w:bottom w:w="100.0" w:type="dxa"/>
              <w:right w:w="100.0" w:type="dxa"/>
            </w:tcMar>
          </w:tcPr>
          <w:p w:rsidR="00000000" w:rsidDel="00000000" w:rsidP="00000000" w:rsidRDefault="00000000" w:rsidRPr="00000000" w14:paraId="0000005A">
            <w:pPr>
              <w:spacing w:after="0" w:line="240" w:lineRule="auto"/>
              <w:ind w:left="0" w:hanging="2"/>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Complemento:</w:t>
            </w:r>
          </w:p>
        </w:tc>
        <w:tc>
          <w:tcPr>
            <w:tcMar>
              <w:top w:w="100.0" w:type="dxa"/>
              <w:left w:w="100.0" w:type="dxa"/>
              <w:bottom w:w="100.0" w:type="dxa"/>
              <w:right w:w="100.0" w:type="dxa"/>
            </w:tcMar>
          </w:tcPr>
          <w:p w:rsidR="00000000" w:rsidDel="00000000" w:rsidP="00000000" w:rsidRDefault="00000000" w:rsidRPr="00000000" w14:paraId="0000005C">
            <w:pPr>
              <w:spacing w:after="0" w:line="240" w:lineRule="auto"/>
              <w:ind w:left="0" w:hanging="2"/>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Bairro:</w:t>
            </w:r>
          </w:p>
        </w:tc>
      </w:tr>
      <w:tr>
        <w:trPr>
          <w:cantSplit w:val="1"/>
          <w:trHeight w:val="540" w:hRule="atLeast"/>
          <w:tblHeader w:val="1"/>
        </w:trPr>
        <w:tc>
          <w:tcPr>
            <w:gridSpan w:val="2"/>
            <w:tcMar>
              <w:top w:w="100.0" w:type="dxa"/>
              <w:left w:w="100.0" w:type="dxa"/>
              <w:bottom w:w="100.0" w:type="dxa"/>
              <w:right w:w="100.0" w:type="dxa"/>
            </w:tcMar>
          </w:tcPr>
          <w:p w:rsidR="00000000" w:rsidDel="00000000" w:rsidP="00000000" w:rsidRDefault="00000000" w:rsidRPr="00000000" w14:paraId="0000005D">
            <w:pPr>
              <w:spacing w:after="0" w:line="240" w:lineRule="auto"/>
              <w:ind w:left="0" w:hanging="2"/>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CEP:</w:t>
            </w:r>
          </w:p>
        </w:tc>
        <w:tc>
          <w:tcPr>
            <w:gridSpan w:val="4"/>
            <w:tcMar>
              <w:top w:w="100.0" w:type="dxa"/>
              <w:left w:w="100.0" w:type="dxa"/>
              <w:bottom w:w="100.0" w:type="dxa"/>
              <w:right w:w="100.0" w:type="dxa"/>
            </w:tcMar>
          </w:tcPr>
          <w:p w:rsidR="00000000" w:rsidDel="00000000" w:rsidP="00000000" w:rsidRDefault="00000000" w:rsidRPr="00000000" w14:paraId="0000005F">
            <w:pPr>
              <w:spacing w:after="0" w:line="240" w:lineRule="auto"/>
              <w:ind w:left="0" w:hanging="2"/>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Cidade:</w:t>
            </w:r>
          </w:p>
        </w:tc>
        <w:tc>
          <w:tcPr>
            <w:tcMar>
              <w:top w:w="100.0" w:type="dxa"/>
              <w:left w:w="100.0" w:type="dxa"/>
              <w:bottom w:w="100.0" w:type="dxa"/>
              <w:right w:w="100.0" w:type="dxa"/>
            </w:tcMar>
          </w:tcPr>
          <w:p w:rsidR="00000000" w:rsidDel="00000000" w:rsidP="00000000" w:rsidRDefault="00000000" w:rsidRPr="00000000" w14:paraId="00000063">
            <w:pPr>
              <w:spacing w:after="0" w:line="240" w:lineRule="auto"/>
              <w:ind w:left="0" w:hanging="2"/>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Estado:</w:t>
            </w:r>
          </w:p>
        </w:tc>
      </w:tr>
      <w:tr>
        <w:trPr>
          <w:cantSplit w:val="1"/>
          <w:trHeight w:val="540" w:hRule="atLeast"/>
          <w:tblHeader w:val="1"/>
        </w:trPr>
        <w:tc>
          <w:tcPr>
            <w:gridSpan w:val="2"/>
            <w:tcMar>
              <w:top w:w="100.0" w:type="dxa"/>
              <w:left w:w="100.0" w:type="dxa"/>
              <w:bottom w:w="100.0" w:type="dxa"/>
              <w:right w:w="100.0" w:type="dxa"/>
            </w:tcMar>
          </w:tcPr>
          <w:p w:rsidR="00000000" w:rsidDel="00000000" w:rsidP="00000000" w:rsidRDefault="00000000" w:rsidRPr="00000000" w14:paraId="00000064">
            <w:pPr>
              <w:spacing w:after="0" w:line="240" w:lineRule="auto"/>
              <w:ind w:left="0" w:hanging="2"/>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Telefone (fixo):</w:t>
            </w:r>
          </w:p>
        </w:tc>
        <w:tc>
          <w:tcPr>
            <w:gridSpan w:val="5"/>
            <w:tcMar>
              <w:top w:w="100.0" w:type="dxa"/>
              <w:left w:w="100.0" w:type="dxa"/>
              <w:bottom w:w="100.0" w:type="dxa"/>
              <w:right w:w="100.0" w:type="dxa"/>
            </w:tcMar>
          </w:tcPr>
          <w:p w:rsidR="00000000" w:rsidDel="00000000" w:rsidP="00000000" w:rsidRDefault="00000000" w:rsidRPr="00000000" w14:paraId="00000066">
            <w:pPr>
              <w:spacing w:after="0" w:line="240" w:lineRule="auto"/>
              <w:ind w:left="0" w:hanging="2"/>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Telefone (celular):</w:t>
            </w:r>
          </w:p>
        </w:tc>
      </w:tr>
      <w:tr>
        <w:trPr>
          <w:cantSplit w:val="1"/>
          <w:trHeight w:val="362" w:hRule="atLeast"/>
          <w:tblHeader w:val="1"/>
        </w:trPr>
        <w:tc>
          <w:tcPr>
            <w:gridSpan w:val="7"/>
            <w:tcMar>
              <w:top w:w="100.0" w:type="dxa"/>
              <w:left w:w="100.0" w:type="dxa"/>
              <w:bottom w:w="100.0" w:type="dxa"/>
              <w:right w:w="100.0" w:type="dxa"/>
            </w:tcMar>
          </w:tcPr>
          <w:p w:rsidR="00000000" w:rsidDel="00000000" w:rsidP="00000000" w:rsidRDefault="00000000" w:rsidRPr="00000000" w14:paraId="0000006B">
            <w:pPr>
              <w:spacing w:after="0" w:line="240" w:lineRule="auto"/>
              <w:ind w:left="0" w:hanging="2"/>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E-mail:</w:t>
            </w:r>
          </w:p>
        </w:tc>
      </w:tr>
      <w:tr>
        <w:trPr>
          <w:cantSplit w:val="1"/>
          <w:trHeight w:val="444" w:hRule="atLeast"/>
          <w:tblHeader w:val="1"/>
        </w:trPr>
        <w:tc>
          <w:tcPr>
            <w:gridSpan w:val="5"/>
            <w:tcMar>
              <w:top w:w="100.0" w:type="dxa"/>
              <w:left w:w="100.0" w:type="dxa"/>
              <w:bottom w:w="100.0" w:type="dxa"/>
              <w:right w:w="100.0" w:type="dxa"/>
            </w:tcMar>
          </w:tcPr>
          <w:p w:rsidR="00000000" w:rsidDel="00000000" w:rsidP="00000000" w:rsidRDefault="00000000" w:rsidRPr="00000000" w14:paraId="00000072">
            <w:pPr>
              <w:spacing w:after="0" w:line="240" w:lineRule="auto"/>
              <w:ind w:left="0" w:hanging="2"/>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Nacionalidade:</w:t>
            </w:r>
          </w:p>
        </w:tc>
        <w:tc>
          <w:tcPr>
            <w:gridSpan w:val="2"/>
            <w:vMerge w:val="restart"/>
            <w:tcMar>
              <w:top w:w="100.0" w:type="dxa"/>
              <w:left w:w="100.0" w:type="dxa"/>
              <w:bottom w:w="100.0" w:type="dxa"/>
              <w:right w:w="100.0" w:type="dxa"/>
            </w:tcMar>
          </w:tcPr>
          <w:p w:rsidR="00000000" w:rsidDel="00000000" w:rsidP="00000000" w:rsidRDefault="00000000" w:rsidRPr="00000000" w14:paraId="00000077">
            <w:pPr>
              <w:spacing w:after="0" w:line="240" w:lineRule="auto"/>
              <w:ind w:left="0" w:hanging="2"/>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Sexo: Masc (  )    Fem (  )                             </w:t>
            </w:r>
          </w:p>
        </w:tc>
      </w:tr>
      <w:tr>
        <w:trPr>
          <w:cantSplit w:val="1"/>
          <w:trHeight w:val="444" w:hRule="atLeast"/>
          <w:tblHeader w:val="1"/>
        </w:trPr>
        <w:tc>
          <w:tcPr>
            <w:gridSpan w:val="5"/>
            <w:tcMar>
              <w:top w:w="100.0" w:type="dxa"/>
              <w:left w:w="100.0" w:type="dxa"/>
              <w:bottom w:w="100.0" w:type="dxa"/>
              <w:right w:w="100.0" w:type="dxa"/>
            </w:tcMar>
          </w:tcPr>
          <w:p w:rsidR="00000000" w:rsidDel="00000000" w:rsidP="00000000" w:rsidRDefault="00000000" w:rsidRPr="00000000" w14:paraId="00000079">
            <w:pPr>
              <w:spacing w:after="0" w:line="240" w:lineRule="auto"/>
              <w:ind w:left="0" w:hanging="2"/>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Naturalidade:</w:t>
            </w:r>
          </w:p>
        </w:tc>
        <w:tc>
          <w:tcPr>
            <w:gridSpan w:val="2"/>
            <w:vMerge w:val="continue"/>
            <w:tcMar>
              <w:top w:w="100.0" w:type="dxa"/>
              <w:left w:w="100.0" w:type="dxa"/>
              <w:bottom w:w="100.0" w:type="dxa"/>
              <w:right w:w="100.0" w:type="dxa"/>
            </w:tcMar>
          </w:tcPr>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Narrow" w:cs="Arial Narrow" w:eastAsia="Arial Narrow" w:hAnsi="Arial Narrow"/>
                <w:sz w:val="24"/>
                <w:szCs w:val="24"/>
              </w:rPr>
            </w:pPr>
            <w:r w:rsidDel="00000000" w:rsidR="00000000" w:rsidRPr="00000000">
              <w:rPr>
                <w:rtl w:val="0"/>
              </w:rPr>
            </w:r>
          </w:p>
        </w:tc>
      </w:tr>
      <w:tr>
        <w:trPr>
          <w:cantSplit w:val="1"/>
          <w:trHeight w:val="418" w:hRule="atLeast"/>
          <w:tblHeader w:val="1"/>
        </w:trPr>
        <w:tc>
          <w:tcPr>
            <w:gridSpan w:val="5"/>
            <w:tcMar>
              <w:top w:w="100.0" w:type="dxa"/>
              <w:left w:w="100.0" w:type="dxa"/>
              <w:bottom w:w="100.0" w:type="dxa"/>
              <w:right w:w="100.0" w:type="dxa"/>
            </w:tcMar>
          </w:tcPr>
          <w:p w:rsidR="00000000" w:rsidDel="00000000" w:rsidP="00000000" w:rsidRDefault="00000000" w:rsidRPr="00000000" w14:paraId="00000080">
            <w:pPr>
              <w:spacing w:after="0" w:line="240" w:lineRule="auto"/>
              <w:ind w:left="0" w:hanging="2"/>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Estado:</w:t>
            </w:r>
          </w:p>
        </w:tc>
        <w:tc>
          <w:tcPr>
            <w:gridSpan w:val="2"/>
            <w:tcMar>
              <w:top w:w="100.0" w:type="dxa"/>
              <w:left w:w="100.0" w:type="dxa"/>
              <w:bottom w:w="100.0" w:type="dxa"/>
              <w:right w:w="100.0" w:type="dxa"/>
            </w:tcMar>
          </w:tcPr>
          <w:p w:rsidR="00000000" w:rsidDel="00000000" w:rsidP="00000000" w:rsidRDefault="00000000" w:rsidRPr="00000000" w14:paraId="00000085">
            <w:pPr>
              <w:spacing w:after="0" w:line="240" w:lineRule="auto"/>
              <w:ind w:left="0" w:hanging="2"/>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Data de nascimento:</w:t>
            </w:r>
          </w:p>
        </w:tc>
      </w:tr>
      <w:tr>
        <w:trPr>
          <w:cantSplit w:val="1"/>
          <w:trHeight w:val="540" w:hRule="atLeast"/>
          <w:tblHeader w:val="1"/>
        </w:trPr>
        <w:tc>
          <w:tcPr>
            <w:gridSpan w:val="7"/>
            <w:tcMar>
              <w:top w:w="100.0" w:type="dxa"/>
              <w:left w:w="100.0" w:type="dxa"/>
              <w:bottom w:w="100.0" w:type="dxa"/>
              <w:right w:w="100.0" w:type="dxa"/>
            </w:tcMar>
          </w:tcPr>
          <w:p w:rsidR="00000000" w:rsidDel="00000000" w:rsidP="00000000" w:rsidRDefault="00000000" w:rsidRPr="00000000" w14:paraId="00000087">
            <w:pPr>
              <w:spacing w:after="0" w:line="240" w:lineRule="auto"/>
              <w:ind w:left="0" w:hanging="2"/>
              <w:jc w:val="both"/>
              <w:rPr>
                <w:rFonts w:ascii="Arial Narrow" w:cs="Arial Narrow" w:eastAsia="Arial Narrow" w:hAnsi="Arial Narrow"/>
                <w:sz w:val="24"/>
                <w:szCs w:val="24"/>
              </w:rPr>
            </w:pPr>
            <w:r w:rsidDel="00000000" w:rsidR="00000000" w:rsidRPr="00000000">
              <w:rPr>
                <w:rFonts w:ascii="Arial Narrow" w:cs="Arial Narrow" w:eastAsia="Arial Narrow" w:hAnsi="Arial Narrow"/>
                <w:b w:val="1"/>
                <w:sz w:val="24"/>
                <w:szCs w:val="24"/>
                <w:rtl w:val="0"/>
              </w:rPr>
              <w:t xml:space="preserve">ANEXAR:</w:t>
            </w:r>
            <w:r w:rsidDel="00000000" w:rsidR="00000000" w:rsidRPr="00000000">
              <w:rPr>
                <w:rFonts w:ascii="Arial Narrow" w:cs="Arial Narrow" w:eastAsia="Arial Narrow" w:hAnsi="Arial Narrow"/>
                <w:sz w:val="24"/>
                <w:szCs w:val="24"/>
                <w:rtl w:val="0"/>
              </w:rPr>
              <w:t xml:space="preserve"> </w:t>
            </w:r>
          </w:p>
          <w:p w:rsidR="00000000" w:rsidDel="00000000" w:rsidP="00000000" w:rsidRDefault="00000000" w:rsidRPr="00000000" w14:paraId="00000088">
            <w:pPr>
              <w:spacing w:after="0" w:line="240" w:lineRule="auto"/>
              <w:ind w:left="0" w:hanging="2"/>
              <w:jc w:val="both"/>
              <w:rPr>
                <w:rFonts w:ascii="Arial Narrow" w:cs="Arial Narrow" w:eastAsia="Arial Narrow" w:hAnsi="Arial Narrow"/>
                <w:sz w:val="24"/>
                <w:szCs w:val="24"/>
                <w:highlight w:val="yellow"/>
              </w:rPr>
            </w:pPr>
            <w:r w:rsidDel="00000000" w:rsidR="00000000" w:rsidRPr="00000000">
              <w:rPr>
                <w:rtl w:val="0"/>
              </w:rPr>
            </w:r>
          </w:p>
          <w:p w:rsidR="00000000" w:rsidDel="00000000" w:rsidP="00000000" w:rsidRDefault="00000000" w:rsidRPr="00000000" w14:paraId="00000089">
            <w:pPr>
              <w:numPr>
                <w:ilvl w:val="0"/>
                <w:numId w:val="1"/>
              </w:numPr>
              <w:tabs>
                <w:tab w:val="left" w:leader="none" w:pos="8505"/>
              </w:tabs>
              <w:spacing w:after="0" w:line="240" w:lineRule="auto"/>
              <w:ind w:left="0" w:hanging="2"/>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Identidade e CPF (passaporte no caso de candidato(a) estrangeiro(a));</w:t>
            </w:r>
          </w:p>
          <w:p w:rsidR="00000000" w:rsidDel="00000000" w:rsidP="00000000" w:rsidRDefault="00000000" w:rsidRPr="00000000" w14:paraId="0000008A">
            <w:pPr>
              <w:numPr>
                <w:ilvl w:val="0"/>
                <w:numId w:val="1"/>
              </w:numPr>
              <w:tabs>
                <w:tab w:val="left" w:leader="none" w:pos="8505"/>
              </w:tabs>
              <w:spacing w:after="0" w:line="240" w:lineRule="auto"/>
              <w:ind w:left="0" w:hanging="2"/>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Certidão de Quitação Eleitoral (emitida em 2023 pelo site do TSE -</w:t>
            </w:r>
            <w:r w:rsidDel="00000000" w:rsidR="00000000" w:rsidRPr="00000000">
              <w:rPr>
                <w:rFonts w:ascii="Arial Narrow" w:cs="Arial Narrow" w:eastAsia="Arial Narrow" w:hAnsi="Arial Narrow"/>
                <w:color w:val="0000ff"/>
                <w:sz w:val="24"/>
                <w:szCs w:val="24"/>
                <w:u w:val="single"/>
                <w:rtl w:val="0"/>
              </w:rPr>
              <w:t xml:space="preserve"> </w:t>
            </w:r>
            <w:r w:rsidDel="00000000" w:rsidR="00000000" w:rsidRPr="00000000">
              <w:rPr>
                <w:rFonts w:ascii="Arial Narrow" w:cs="Arial Narrow" w:eastAsia="Arial Narrow" w:hAnsi="Arial Narrow"/>
                <w:color w:val="1155cc"/>
                <w:sz w:val="24"/>
                <w:szCs w:val="24"/>
                <w:u w:val="single"/>
                <w:rtl w:val="0"/>
              </w:rPr>
              <w:t xml:space="preserve">https://www.tse.jus.br/servicos-eleitorais/certidoes/certidao-de-quitacao-eleitoral</w:t>
            </w:r>
            <w:r w:rsidDel="00000000" w:rsidR="00000000" w:rsidRPr="00000000">
              <w:rPr>
                <w:rFonts w:ascii="Arial Narrow" w:cs="Arial Narrow" w:eastAsia="Arial Narrow" w:hAnsi="Arial Narrow"/>
                <w:sz w:val="24"/>
                <w:szCs w:val="24"/>
                <w:rtl w:val="0"/>
              </w:rPr>
              <w:t xml:space="preserve"> - ou pelos cartórios eleitorais);</w:t>
            </w:r>
          </w:p>
          <w:p w:rsidR="00000000" w:rsidDel="00000000" w:rsidP="00000000" w:rsidRDefault="00000000" w:rsidRPr="00000000" w14:paraId="0000008B">
            <w:pPr>
              <w:numPr>
                <w:ilvl w:val="0"/>
                <w:numId w:val="1"/>
              </w:numPr>
              <w:tabs>
                <w:tab w:val="left" w:leader="none" w:pos="8505"/>
              </w:tabs>
              <w:spacing w:after="0" w:line="240" w:lineRule="auto"/>
              <w:ind w:left="0" w:hanging="2"/>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Diploma (frente e verso) ou comprovante de conclusão em IES reconhecida pelo MEC;</w:t>
            </w:r>
          </w:p>
          <w:p w:rsidR="00000000" w:rsidDel="00000000" w:rsidP="00000000" w:rsidRDefault="00000000" w:rsidRPr="00000000" w14:paraId="0000008C">
            <w:pPr>
              <w:numPr>
                <w:ilvl w:val="0"/>
                <w:numId w:val="1"/>
              </w:numPr>
              <w:tabs>
                <w:tab w:val="left" w:leader="none" w:pos="8505"/>
              </w:tabs>
              <w:spacing w:after="0" w:line="240" w:lineRule="auto"/>
              <w:ind w:left="0" w:hanging="2"/>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Histórico Escolar do Curso de Graduação;</w:t>
            </w:r>
          </w:p>
          <w:p w:rsidR="00000000" w:rsidDel="00000000" w:rsidP="00000000" w:rsidRDefault="00000000" w:rsidRPr="00000000" w14:paraId="0000008D">
            <w:pPr>
              <w:numPr>
                <w:ilvl w:val="0"/>
                <w:numId w:val="1"/>
              </w:numPr>
              <w:tabs>
                <w:tab w:val="left" w:leader="none" w:pos="1145"/>
                <w:tab w:val="left" w:leader="none" w:pos="1701"/>
              </w:tabs>
              <w:spacing w:after="0" w:line="240" w:lineRule="auto"/>
              <w:ind w:left="0" w:hanging="2"/>
              <w:jc w:val="both"/>
              <w:rPr>
                <w:rFonts w:ascii="Arial Narrow" w:cs="Arial Narrow" w:eastAsia="Arial Narrow" w:hAnsi="Arial Narrow"/>
                <w:sz w:val="24"/>
                <w:szCs w:val="24"/>
                <w:highlight w:val="white"/>
              </w:rPr>
            </w:pPr>
            <w:r w:rsidDel="00000000" w:rsidR="00000000" w:rsidRPr="00000000">
              <w:rPr>
                <w:rFonts w:ascii="Arial Narrow" w:cs="Arial Narrow" w:eastAsia="Arial Narrow" w:hAnsi="Arial Narrow"/>
                <w:sz w:val="24"/>
                <w:szCs w:val="24"/>
                <w:highlight w:val="white"/>
                <w:rtl w:val="0"/>
              </w:rPr>
              <w:t xml:space="preserve">Pré-Projeto de pesquisa, devendo incluir: título do projeto</w:t>
            </w:r>
            <w:r w:rsidDel="00000000" w:rsidR="00000000" w:rsidRPr="00000000">
              <w:rPr>
                <w:rFonts w:ascii="Arial Narrow" w:cs="Arial Narrow" w:eastAsia="Arial Narrow" w:hAnsi="Arial Narrow"/>
                <w:b w:val="1"/>
                <w:sz w:val="24"/>
                <w:szCs w:val="24"/>
                <w:highlight w:val="white"/>
                <w:rtl w:val="0"/>
              </w:rPr>
              <w:t xml:space="preserve"> </w:t>
            </w:r>
            <w:r w:rsidDel="00000000" w:rsidR="00000000" w:rsidRPr="00000000">
              <w:rPr>
                <w:rFonts w:ascii="Arial Narrow" w:cs="Arial Narrow" w:eastAsia="Arial Narrow" w:hAnsi="Arial Narrow"/>
                <w:sz w:val="24"/>
                <w:szCs w:val="24"/>
                <w:highlight w:val="white"/>
                <w:rtl w:val="0"/>
              </w:rPr>
              <w:t xml:space="preserve">na capa - </w:t>
            </w:r>
            <w:r w:rsidDel="00000000" w:rsidR="00000000" w:rsidRPr="00000000">
              <w:rPr>
                <w:rFonts w:ascii="Arial Narrow" w:cs="Arial Narrow" w:eastAsia="Arial Narrow" w:hAnsi="Arial Narrow"/>
                <w:b w:val="1"/>
                <w:sz w:val="24"/>
                <w:szCs w:val="24"/>
                <w:highlight w:val="white"/>
                <w:rtl w:val="0"/>
              </w:rPr>
              <w:t xml:space="preserve">sem o nome do(a) candidato</w:t>
            </w:r>
            <w:r w:rsidDel="00000000" w:rsidR="00000000" w:rsidRPr="00000000">
              <w:rPr>
                <w:rFonts w:ascii="Arial Narrow" w:cs="Arial Narrow" w:eastAsia="Arial Narrow" w:hAnsi="Arial Narrow"/>
                <w:sz w:val="24"/>
                <w:szCs w:val="24"/>
                <w:highlight w:val="white"/>
                <w:rtl w:val="0"/>
              </w:rPr>
              <w:t xml:space="preserve">(a), introdução (justificativa, delimitação do problema, objetivos), fundamentação teórica, fundamentos e procedimentos metodológicos, referências. O Pré-Projeto deve ter mínimo de 05 (cinco) e máximo de 08 (oito) páginas (capa, contra-capa, sumário e referências não serão computados no quantitativo de páginas). O Pré-Projeto deve ser digitado na fonte Times New Roman, tamanho 12, espaço entre linhas 1 ½ e margens 2½; </w:t>
            </w:r>
          </w:p>
          <w:p w:rsidR="00000000" w:rsidDel="00000000" w:rsidP="00000000" w:rsidRDefault="00000000" w:rsidRPr="00000000" w14:paraId="0000008E">
            <w:pPr>
              <w:numPr>
                <w:ilvl w:val="0"/>
                <w:numId w:val="1"/>
              </w:numPr>
              <w:tabs>
                <w:tab w:val="left" w:leader="none" w:pos="-426"/>
              </w:tabs>
              <w:spacing w:after="0" w:line="240" w:lineRule="auto"/>
              <w:ind w:left="0" w:hanging="2"/>
              <w:jc w:val="both"/>
              <w:rPr>
                <w:rFonts w:ascii="Arial Narrow" w:cs="Arial Narrow" w:eastAsia="Arial Narrow" w:hAnsi="Arial Narrow"/>
                <w:sz w:val="24"/>
                <w:szCs w:val="24"/>
                <w:highlight w:val="white"/>
              </w:rPr>
            </w:pPr>
            <w:r w:rsidDel="00000000" w:rsidR="00000000" w:rsidRPr="00000000">
              <w:rPr>
                <w:rFonts w:ascii="Arial Narrow" w:cs="Arial Narrow" w:eastAsia="Arial Narrow" w:hAnsi="Arial Narrow"/>
                <w:sz w:val="24"/>
                <w:szCs w:val="24"/>
                <w:highlight w:val="white"/>
                <w:rtl w:val="0"/>
              </w:rPr>
              <w:t xml:space="preserve">Currículo </w:t>
            </w:r>
            <w:r w:rsidDel="00000000" w:rsidR="00000000" w:rsidRPr="00000000">
              <w:rPr>
                <w:rFonts w:ascii="Arial Narrow" w:cs="Arial Narrow" w:eastAsia="Arial Narrow" w:hAnsi="Arial Narrow"/>
                <w:b w:val="1"/>
                <w:sz w:val="24"/>
                <w:szCs w:val="24"/>
                <w:highlight w:val="white"/>
                <w:rtl w:val="0"/>
              </w:rPr>
              <w:t xml:space="preserve">com comprovação</w:t>
            </w:r>
            <w:r w:rsidDel="00000000" w:rsidR="00000000" w:rsidRPr="00000000">
              <w:rPr>
                <w:rFonts w:ascii="Arial Narrow" w:cs="Arial Narrow" w:eastAsia="Arial Narrow" w:hAnsi="Arial Narrow"/>
                <w:sz w:val="24"/>
                <w:szCs w:val="24"/>
                <w:highlight w:val="white"/>
                <w:rtl w:val="0"/>
              </w:rPr>
              <w:t xml:space="preserve">. Serão pontuadas apenas as atividades devidamente comprovadas. </w:t>
            </w:r>
          </w:p>
          <w:p w:rsidR="00000000" w:rsidDel="00000000" w:rsidP="00000000" w:rsidRDefault="00000000" w:rsidRPr="00000000" w14:paraId="0000008F">
            <w:pPr>
              <w:numPr>
                <w:ilvl w:val="0"/>
                <w:numId w:val="1"/>
              </w:numPr>
              <w:tabs>
                <w:tab w:val="left" w:leader="none" w:pos="-426"/>
              </w:tabs>
              <w:spacing w:after="0" w:line="240" w:lineRule="auto"/>
              <w:ind w:left="0" w:hanging="2"/>
              <w:jc w:val="both"/>
              <w:rPr>
                <w:rFonts w:ascii="Arial Narrow" w:cs="Arial Narrow" w:eastAsia="Arial Narrow" w:hAnsi="Arial Narrow"/>
                <w:sz w:val="24"/>
                <w:szCs w:val="24"/>
                <w:highlight w:val="white"/>
              </w:rPr>
            </w:pPr>
            <w:r w:rsidDel="00000000" w:rsidR="00000000" w:rsidRPr="00000000">
              <w:rPr>
                <w:rFonts w:ascii="Arial Narrow" w:cs="Arial Narrow" w:eastAsia="Arial Narrow" w:hAnsi="Arial Narrow"/>
                <w:sz w:val="24"/>
                <w:szCs w:val="24"/>
                <w:highlight w:val="white"/>
                <w:rtl w:val="0"/>
              </w:rPr>
              <w:t xml:space="preserve">Comprovante de residência atualizado (últimos três meses);</w:t>
            </w:r>
          </w:p>
          <w:p w:rsidR="00000000" w:rsidDel="00000000" w:rsidP="00000000" w:rsidRDefault="00000000" w:rsidRPr="00000000" w14:paraId="00000090">
            <w:pPr>
              <w:numPr>
                <w:ilvl w:val="0"/>
                <w:numId w:val="1"/>
              </w:numPr>
              <w:tabs>
                <w:tab w:val="left" w:leader="none" w:pos="8505"/>
              </w:tabs>
              <w:spacing w:after="0" w:line="240" w:lineRule="auto"/>
              <w:ind w:left="0" w:hanging="2"/>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Para os(as) candidatos(as) que fizerem a opção por concorrer às vagas de ações afirmativas:</w:t>
            </w:r>
          </w:p>
          <w:p w:rsidR="00000000" w:rsidDel="00000000" w:rsidP="00000000" w:rsidRDefault="00000000" w:rsidRPr="00000000" w14:paraId="00000091">
            <w:pPr>
              <w:tabs>
                <w:tab w:val="left" w:leader="none" w:pos="1721"/>
                <w:tab w:val="left" w:leader="none" w:pos="8505"/>
              </w:tabs>
              <w:spacing w:after="0" w:line="240" w:lineRule="auto"/>
              <w:ind w:left="0" w:hanging="2"/>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 É obrigatória, no ato da inscrição, a assinatura do termo constante do </w:t>
            </w:r>
            <w:r w:rsidDel="00000000" w:rsidR="00000000" w:rsidRPr="00000000">
              <w:rPr>
                <w:rFonts w:ascii="Arial Narrow" w:cs="Arial Narrow" w:eastAsia="Arial Narrow" w:hAnsi="Arial Narrow"/>
                <w:b w:val="1"/>
                <w:sz w:val="24"/>
                <w:szCs w:val="24"/>
                <w:rtl w:val="0"/>
              </w:rPr>
              <w:t xml:space="preserve">Anexo III</w:t>
            </w:r>
            <w:r w:rsidDel="00000000" w:rsidR="00000000" w:rsidRPr="00000000">
              <w:rPr>
                <w:rFonts w:ascii="Arial Narrow" w:cs="Arial Narrow" w:eastAsia="Arial Narrow" w:hAnsi="Arial Narrow"/>
                <w:sz w:val="24"/>
                <w:szCs w:val="24"/>
                <w:rtl w:val="0"/>
              </w:rPr>
              <w:t xml:space="preserve"> pelos(as) candidatos(as) que se autodeclararem pessoa negra (preta e parda), quilombola, cigana, indígena, trans (transexuais, transgêneros e travestis) e com deficiência.</w:t>
            </w:r>
          </w:p>
          <w:p w:rsidR="00000000" w:rsidDel="00000000" w:rsidP="00000000" w:rsidRDefault="00000000" w:rsidRPr="00000000" w14:paraId="00000092">
            <w:pPr>
              <w:tabs>
                <w:tab w:val="left" w:leader="none" w:pos="1721"/>
                <w:tab w:val="left" w:leader="none" w:pos="8505"/>
              </w:tabs>
              <w:spacing w:after="0" w:line="240" w:lineRule="auto"/>
              <w:ind w:left="0" w:hanging="2"/>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 As pessoas com deficiência deverão também apresentar laudo emitido por um médico especialista na área da deficiência alegada pelo(a) candidato(a) comprovando a deficiência. </w:t>
            </w:r>
          </w:p>
          <w:p w:rsidR="00000000" w:rsidDel="00000000" w:rsidP="00000000" w:rsidRDefault="00000000" w:rsidRPr="00000000" w14:paraId="00000093">
            <w:pPr>
              <w:tabs>
                <w:tab w:val="left" w:leader="none" w:pos="1721"/>
                <w:tab w:val="left" w:leader="none" w:pos="8505"/>
              </w:tabs>
              <w:spacing w:after="0" w:line="240" w:lineRule="auto"/>
              <w:ind w:left="0" w:hanging="2"/>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 Os(as) candidatos(as) indígenas também deverão apresentar uma Declaração pessoal de pertencimento emitida pelo povo indígena assinada por liderança local, ou por líderes de grupo e/ou associações de indígenas quando se tratar de candidatos(as) em contexto urbano.</w:t>
            </w:r>
          </w:p>
          <w:p w:rsidR="00000000" w:rsidDel="00000000" w:rsidP="00000000" w:rsidRDefault="00000000" w:rsidRPr="00000000" w14:paraId="00000094">
            <w:pPr>
              <w:tabs>
                <w:tab w:val="left" w:leader="none" w:pos="1721"/>
                <w:tab w:val="left" w:leader="none" w:pos="8505"/>
              </w:tabs>
              <w:spacing w:after="0" w:line="240" w:lineRule="auto"/>
              <w:ind w:left="0" w:hanging="2"/>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 Os(as) candidatos(as) ciganos(as) e quilombolas deverão apresentar, também, declaração de pertencimento assinada por liderança local. </w:t>
            </w:r>
          </w:p>
          <w:p w:rsidR="00000000" w:rsidDel="00000000" w:rsidP="00000000" w:rsidRDefault="00000000" w:rsidRPr="00000000" w14:paraId="00000095">
            <w:pPr>
              <w:tabs>
                <w:tab w:val="left" w:leader="none" w:pos="1721"/>
                <w:tab w:val="left" w:leader="none" w:pos="8505"/>
              </w:tabs>
              <w:spacing w:after="0" w:line="240" w:lineRule="auto"/>
              <w:ind w:left="0" w:hanging="2"/>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9.        Para os(as) candidatos(as) que fizerem a opção por concorrer às vagas de beneficiários de Programas Sociais do Governo federal:</w:t>
            </w:r>
          </w:p>
          <w:p w:rsidR="00000000" w:rsidDel="00000000" w:rsidP="00000000" w:rsidRDefault="00000000" w:rsidRPr="00000000" w14:paraId="00000096">
            <w:pPr>
              <w:tabs>
                <w:tab w:val="left" w:leader="none" w:pos="8505"/>
              </w:tabs>
              <w:spacing w:after="0" w:line="240" w:lineRule="auto"/>
              <w:ind w:left="0" w:hanging="2"/>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 Comprovante de cadastramento emitido em 2023 e com situação de cadastro </w:t>
            </w:r>
            <w:r w:rsidDel="00000000" w:rsidR="00000000" w:rsidRPr="00000000">
              <w:rPr>
                <w:rFonts w:ascii="Arial Narrow" w:cs="Arial Narrow" w:eastAsia="Arial Narrow" w:hAnsi="Arial Narrow"/>
                <w:b w:val="1"/>
                <w:sz w:val="24"/>
                <w:szCs w:val="24"/>
                <w:rtl w:val="0"/>
              </w:rPr>
              <w:t xml:space="preserve">ATUALIZADO</w:t>
            </w:r>
            <w:r w:rsidDel="00000000" w:rsidR="00000000" w:rsidRPr="00000000">
              <w:rPr>
                <w:rFonts w:ascii="Arial Narrow" w:cs="Arial Narrow" w:eastAsia="Arial Narrow" w:hAnsi="Arial Narrow"/>
                <w:sz w:val="24"/>
                <w:szCs w:val="24"/>
                <w:rtl w:val="0"/>
              </w:rPr>
              <w:t xml:space="preserve"> pelo site </w:t>
            </w:r>
            <w:r w:rsidDel="00000000" w:rsidR="00000000" w:rsidRPr="00000000">
              <w:rPr>
                <w:rFonts w:ascii="Arial Narrow" w:cs="Arial Narrow" w:eastAsia="Arial Narrow" w:hAnsi="Arial Narrow"/>
                <w:color w:val="0000ff"/>
                <w:sz w:val="24"/>
                <w:szCs w:val="24"/>
                <w:u w:val="single"/>
                <w:rtl w:val="0"/>
              </w:rPr>
              <w:t xml:space="preserve">https://aplicacoes.mds.gov.br/sagi/consulta_cidadao/</w:t>
            </w:r>
            <w:r w:rsidDel="00000000" w:rsidR="00000000" w:rsidRPr="00000000">
              <w:rPr>
                <w:rFonts w:ascii="Arial Narrow" w:cs="Arial Narrow" w:eastAsia="Arial Narrow" w:hAnsi="Arial Narrow"/>
                <w:sz w:val="24"/>
                <w:szCs w:val="24"/>
                <w:rtl w:val="0"/>
              </w:rPr>
              <w:t xml:space="preserve"> , no ato da inscrição.</w:t>
            </w:r>
          </w:p>
          <w:p w:rsidR="00000000" w:rsidDel="00000000" w:rsidP="00000000" w:rsidRDefault="00000000" w:rsidRPr="00000000" w14:paraId="00000097">
            <w:pPr>
              <w:tabs>
                <w:tab w:val="left" w:leader="none" w:pos="8505"/>
              </w:tabs>
              <w:spacing w:after="0" w:line="240" w:lineRule="auto"/>
              <w:ind w:left="0" w:hanging="2"/>
              <w:jc w:val="both"/>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098">
            <w:pPr>
              <w:tabs>
                <w:tab w:val="left" w:leader="none" w:pos="8505"/>
              </w:tabs>
              <w:spacing w:after="0" w:line="240" w:lineRule="auto"/>
              <w:ind w:left="0" w:hanging="2"/>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10.        Para candidatos(as) estrangeiros(as):</w:t>
            </w:r>
          </w:p>
          <w:p w:rsidR="00000000" w:rsidDel="00000000" w:rsidP="00000000" w:rsidRDefault="00000000" w:rsidRPr="00000000" w14:paraId="00000099">
            <w:pPr>
              <w:spacing w:after="0" w:line="240" w:lineRule="auto"/>
              <w:ind w:left="0" w:hanging="2"/>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a) Comprovação documental da situação regular no país;</w:t>
            </w:r>
          </w:p>
          <w:p w:rsidR="00000000" w:rsidDel="00000000" w:rsidP="00000000" w:rsidRDefault="00000000" w:rsidRPr="00000000" w14:paraId="0000009A">
            <w:pPr>
              <w:spacing w:after="0" w:line="240" w:lineRule="auto"/>
              <w:ind w:left="0" w:hanging="2"/>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b) Cópia autenticada da convalidação do Diploma de Curso Superior por parte de universidade brasileira; </w:t>
            </w:r>
          </w:p>
          <w:p w:rsidR="00000000" w:rsidDel="00000000" w:rsidP="00000000" w:rsidRDefault="00000000" w:rsidRPr="00000000" w14:paraId="0000009B">
            <w:pPr>
              <w:spacing w:after="0" w:line="240" w:lineRule="auto"/>
              <w:ind w:left="0" w:hanging="2"/>
              <w:jc w:val="both"/>
              <w:rPr>
                <w:rFonts w:ascii="Arial Narrow" w:cs="Arial Narrow" w:eastAsia="Arial Narrow" w:hAnsi="Arial Narrow"/>
                <w:sz w:val="24"/>
                <w:szCs w:val="24"/>
                <w:highlight w:val="yellow"/>
              </w:rPr>
            </w:pPr>
            <w:r w:rsidDel="00000000" w:rsidR="00000000" w:rsidRPr="00000000">
              <w:rPr>
                <w:rFonts w:ascii="Arial Narrow" w:cs="Arial Narrow" w:eastAsia="Arial Narrow" w:hAnsi="Arial Narrow"/>
                <w:sz w:val="24"/>
                <w:szCs w:val="24"/>
                <w:rtl w:val="0"/>
              </w:rPr>
              <w:t xml:space="preserve">c) Cópia autenticada do histórico escolar do curso superior.</w:t>
            </w:r>
            <w:r w:rsidDel="00000000" w:rsidR="00000000" w:rsidRPr="00000000">
              <w:rPr>
                <w:rtl w:val="0"/>
              </w:rPr>
            </w:r>
          </w:p>
        </w:tc>
      </w:tr>
      <w:tr>
        <w:trPr>
          <w:cantSplit w:val="1"/>
          <w:trHeight w:val="750" w:hRule="atLeast"/>
          <w:tblHeader w:val="1"/>
        </w:trPr>
        <w:tc>
          <w:tcPr>
            <w:gridSpan w:val="7"/>
            <w:tcMar>
              <w:top w:w="100.0" w:type="dxa"/>
              <w:left w:w="100.0" w:type="dxa"/>
              <w:bottom w:w="100.0" w:type="dxa"/>
              <w:right w:w="100.0" w:type="dxa"/>
            </w:tcMar>
          </w:tcPr>
          <w:p w:rsidR="00000000" w:rsidDel="00000000" w:rsidP="00000000" w:rsidRDefault="00000000" w:rsidRPr="00000000" w14:paraId="000000A2">
            <w:pPr>
              <w:spacing w:after="0" w:line="240" w:lineRule="auto"/>
              <w:ind w:left="0" w:hanging="2"/>
              <w:jc w:val="both"/>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0A3">
            <w:pPr>
              <w:spacing w:after="0" w:line="240" w:lineRule="auto"/>
              <w:ind w:left="0" w:hanging="2"/>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   ) Li e estou ciente e de acordo com os termos estabelecidos no Edital</w:t>
            </w:r>
          </w:p>
          <w:p w:rsidR="00000000" w:rsidDel="00000000" w:rsidP="00000000" w:rsidRDefault="00000000" w:rsidRPr="00000000" w14:paraId="000000A4">
            <w:pPr>
              <w:spacing w:after="0" w:line="240" w:lineRule="auto"/>
              <w:ind w:left="0" w:hanging="2"/>
              <w:jc w:val="both"/>
              <w:rPr>
                <w:rFonts w:ascii="Arial Narrow" w:cs="Arial Narrow" w:eastAsia="Arial Narrow" w:hAnsi="Arial Narrow"/>
                <w:sz w:val="24"/>
                <w:szCs w:val="24"/>
              </w:rPr>
            </w:pPr>
            <w:r w:rsidDel="00000000" w:rsidR="00000000" w:rsidRPr="00000000">
              <w:rPr>
                <w:rtl w:val="0"/>
              </w:rPr>
            </w:r>
          </w:p>
        </w:tc>
      </w:tr>
    </w:tbl>
    <w:p w:rsidR="00000000" w:rsidDel="00000000" w:rsidP="00000000" w:rsidRDefault="00000000" w:rsidRPr="00000000" w14:paraId="000000AB">
      <w:pPr>
        <w:spacing w:after="0" w:line="240" w:lineRule="auto"/>
        <w:ind w:left="0" w:hanging="2"/>
        <w:jc w:val="both"/>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0AC">
      <w:pPr>
        <w:spacing w:after="0" w:line="240" w:lineRule="auto"/>
        <w:ind w:left="0" w:hanging="2"/>
        <w:jc w:val="both"/>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0AD">
      <w:pPr>
        <w:spacing w:after="0" w:line="240" w:lineRule="auto"/>
        <w:ind w:left="0" w:hanging="2"/>
        <w:jc w:val="both"/>
        <w:rPr>
          <w:rFonts w:ascii="Arial Narrow" w:cs="Arial Narrow" w:eastAsia="Arial Narrow" w:hAnsi="Arial Narrow"/>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AE">
      <w:pPr>
        <w:spacing w:after="0" w:line="240" w:lineRule="auto"/>
        <w:ind w:left="0" w:hanging="2"/>
        <w:jc w:val="both"/>
        <w:rPr>
          <w:rFonts w:ascii="Arial Narrow" w:cs="Arial Narrow" w:eastAsia="Arial Narrow" w:hAnsi="Arial Narrow"/>
          <w:b w:val="1"/>
        </w:rPr>
      </w:pPr>
      <w:r w:rsidDel="00000000" w:rsidR="00000000" w:rsidRPr="00000000">
        <w:rPr>
          <w:rFonts w:ascii="Arial Narrow" w:cs="Arial Narrow" w:eastAsia="Arial Narrow" w:hAnsi="Arial Narrow"/>
          <w:b w:val="1"/>
          <w:rtl w:val="0"/>
        </w:rPr>
        <w:t xml:space="preserve">ANEXO III</w:t>
      </w:r>
    </w:p>
    <w:p w:rsidR="00000000" w:rsidDel="00000000" w:rsidP="00000000" w:rsidRDefault="00000000" w:rsidRPr="00000000" w14:paraId="000000AF">
      <w:pPr>
        <w:spacing w:after="0" w:line="240" w:lineRule="auto"/>
        <w:ind w:left="0" w:hanging="2"/>
        <w:jc w:val="center"/>
        <w:rPr>
          <w:rFonts w:ascii="Arial Narrow" w:cs="Arial Narrow" w:eastAsia="Arial Narrow" w:hAnsi="Arial Narrow"/>
          <w:b w:val="1"/>
        </w:rPr>
      </w:pPr>
      <w:r w:rsidDel="00000000" w:rsidR="00000000" w:rsidRPr="00000000">
        <w:rPr>
          <w:rtl w:val="0"/>
        </w:rPr>
      </w:r>
    </w:p>
    <w:p w:rsidR="00000000" w:rsidDel="00000000" w:rsidP="00000000" w:rsidRDefault="00000000" w:rsidRPr="00000000" w14:paraId="000000B0">
      <w:pPr>
        <w:spacing w:after="0" w:line="240" w:lineRule="auto"/>
        <w:ind w:left="0" w:hanging="2"/>
        <w:jc w:val="center"/>
        <w:rPr>
          <w:rFonts w:ascii="Arial Narrow" w:cs="Arial Narrow" w:eastAsia="Arial Narrow" w:hAnsi="Arial Narrow"/>
          <w:b w:val="1"/>
        </w:rPr>
      </w:pPr>
      <w:r w:rsidDel="00000000" w:rsidR="00000000" w:rsidRPr="00000000">
        <w:rPr>
          <w:rtl w:val="0"/>
        </w:rPr>
      </w:r>
    </w:p>
    <w:p w:rsidR="00000000" w:rsidDel="00000000" w:rsidP="00000000" w:rsidRDefault="00000000" w:rsidRPr="00000000" w14:paraId="000000B1">
      <w:pPr>
        <w:spacing w:after="0" w:line="240" w:lineRule="auto"/>
        <w:ind w:left="0" w:hanging="2"/>
        <w:jc w:val="center"/>
        <w:rPr>
          <w:rFonts w:ascii="Arial Narrow" w:cs="Arial Narrow" w:eastAsia="Arial Narrow" w:hAnsi="Arial Narrow"/>
          <w:b w:val="1"/>
        </w:rPr>
      </w:pPr>
      <w:r w:rsidDel="00000000" w:rsidR="00000000" w:rsidRPr="00000000">
        <w:rPr>
          <w:rFonts w:ascii="Arial Narrow" w:cs="Arial Narrow" w:eastAsia="Arial Narrow" w:hAnsi="Arial Narrow"/>
          <w:b w:val="1"/>
          <w:rtl w:val="0"/>
        </w:rPr>
        <w:t xml:space="preserve">AUTODECLARAÇÃO PARA CANDIDATOS (AS) A VAGAS DE AÇÕES AFIRMATIVAS</w:t>
      </w:r>
    </w:p>
    <w:p w:rsidR="00000000" w:rsidDel="00000000" w:rsidP="00000000" w:rsidRDefault="00000000" w:rsidRPr="00000000" w14:paraId="000000B2">
      <w:pPr>
        <w:spacing w:after="0" w:line="240" w:lineRule="auto"/>
        <w:ind w:left="0" w:hanging="2"/>
        <w:jc w:val="both"/>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B3">
      <w:pPr>
        <w:spacing w:after="0" w:lineRule="auto"/>
        <w:ind w:left="0" w:hanging="2"/>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Eu, __________________________________________________________________, CPF nº _____________, portador(a) do RG nº ____________________, declaro, para os devidos fins, atender ao Edital de Seleção para o Curso de Especialização em Gestão Educacional, da Escola de Governo da Diretoria de Formação Profissional e Inovação da Fundação Joaquim Nabuco. </w:t>
      </w:r>
    </w:p>
    <w:p w:rsidR="00000000" w:rsidDel="00000000" w:rsidP="00000000" w:rsidRDefault="00000000" w:rsidRPr="00000000" w14:paraId="000000B4">
      <w:pPr>
        <w:tabs>
          <w:tab w:val="left" w:leader="none" w:pos="9498"/>
        </w:tabs>
        <w:spacing w:after="0" w:lineRule="auto"/>
        <w:ind w:left="0" w:hanging="2"/>
        <w:jc w:val="both"/>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0B5">
      <w:pPr>
        <w:tabs>
          <w:tab w:val="left" w:leader="none" w:pos="9498"/>
        </w:tabs>
        <w:spacing w:after="0" w:lineRule="auto"/>
        <w:ind w:left="0" w:hanging="2"/>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Estou ciente de que, se for detectada falsidade desta declaração, estarei sujeito(a) às penalidade legais, inclusive àquela descrita na Portaria Normativa do Ministério da Educação (MEC), no dia 18 de 11 de outubro de 2012, em seu artigo 9º, que dispõe sobre implementação das reservas de vagas em Instituições Federais de Ensino de que tratam a Lei no 12.711, de 29 de agosto de 2012, e o Decreto no 7.824, de 11 de outubro de 2012. Transcreve-se “a prestação de informação falsa pelo estudante, apurada posteriormente à matrícula, em procedimento que lhe assegure o contraditório e a ampla defesa, ensejará o cancelamento de sua matrícula na Instituição Federal de Ensino, sem prejuízo das sanções penais”.</w:t>
      </w:r>
    </w:p>
    <w:p w:rsidR="00000000" w:rsidDel="00000000" w:rsidP="00000000" w:rsidRDefault="00000000" w:rsidRPr="00000000" w14:paraId="000000B6">
      <w:pPr>
        <w:spacing w:after="0" w:lineRule="auto"/>
        <w:ind w:left="0" w:hanging="2"/>
        <w:jc w:val="both"/>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0B7">
      <w:pPr>
        <w:spacing w:after="0" w:line="240" w:lineRule="auto"/>
        <w:ind w:left="0" w:hanging="2"/>
        <w:jc w:val="center"/>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B8">
      <w:pPr>
        <w:spacing w:after="0" w:line="240" w:lineRule="auto"/>
        <w:ind w:left="0" w:hanging="2"/>
        <w:jc w:val="center"/>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B9">
      <w:pPr>
        <w:spacing w:after="0" w:line="240" w:lineRule="auto"/>
        <w:ind w:left="0" w:hanging="2"/>
        <w:jc w:val="center"/>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BA">
      <w:pPr>
        <w:spacing w:after="0" w:line="240" w:lineRule="auto"/>
        <w:ind w:left="0" w:hanging="2"/>
        <w:jc w:val="center"/>
        <w:rPr>
          <w:rFonts w:ascii="Arial Narrow" w:cs="Arial Narrow" w:eastAsia="Arial Narrow" w:hAnsi="Arial Narrow"/>
        </w:rPr>
      </w:pPr>
      <w:r w:rsidDel="00000000" w:rsidR="00000000" w:rsidRPr="00000000">
        <w:rPr>
          <w:rFonts w:ascii="Arial Narrow" w:cs="Arial Narrow" w:eastAsia="Arial Narrow" w:hAnsi="Arial Narrow"/>
          <w:rtl w:val="0"/>
        </w:rPr>
        <w:t xml:space="preserve">Local e data</w:t>
      </w:r>
    </w:p>
    <w:p w:rsidR="00000000" w:rsidDel="00000000" w:rsidP="00000000" w:rsidRDefault="00000000" w:rsidRPr="00000000" w14:paraId="000000BB">
      <w:pPr>
        <w:spacing w:after="0" w:line="240" w:lineRule="auto"/>
        <w:ind w:left="0" w:hanging="2"/>
        <w:jc w:val="center"/>
        <w:rPr>
          <w:rFonts w:ascii="Arial Narrow" w:cs="Arial Narrow" w:eastAsia="Arial Narrow" w:hAnsi="Arial Narrow"/>
        </w:rPr>
      </w:pPr>
      <w:r w:rsidDel="00000000" w:rsidR="00000000" w:rsidRPr="00000000">
        <w:rPr>
          <w:rFonts w:ascii="Arial Narrow" w:cs="Arial Narrow" w:eastAsia="Arial Narrow" w:hAnsi="Arial Narrow"/>
          <w:rtl w:val="0"/>
        </w:rPr>
        <w:t xml:space="preserve">Assinatura</w:t>
      </w:r>
    </w:p>
    <w:p w:rsidR="00000000" w:rsidDel="00000000" w:rsidP="00000000" w:rsidRDefault="00000000" w:rsidRPr="00000000" w14:paraId="000000BC">
      <w:pPr>
        <w:spacing w:after="0" w:line="240" w:lineRule="auto"/>
        <w:ind w:left="0" w:hanging="2"/>
        <w:jc w:val="both"/>
        <w:rPr>
          <w:rFonts w:ascii="Arial Narrow" w:cs="Arial Narrow" w:eastAsia="Arial Narrow" w:hAnsi="Arial Narrow"/>
          <w:b w:val="1"/>
          <w:sz w:val="24"/>
          <w:szCs w:val="24"/>
          <w:u w:val="single"/>
        </w:rPr>
      </w:pPr>
      <w:r w:rsidDel="00000000" w:rsidR="00000000" w:rsidRPr="00000000">
        <w:rPr>
          <w:rtl w:val="0"/>
        </w:rPr>
      </w:r>
    </w:p>
    <w:p w:rsidR="00000000" w:rsidDel="00000000" w:rsidP="00000000" w:rsidRDefault="00000000" w:rsidRPr="00000000" w14:paraId="000000BD">
      <w:pPr>
        <w:spacing w:after="0" w:line="240" w:lineRule="auto"/>
        <w:ind w:left="0" w:hanging="2"/>
        <w:jc w:val="both"/>
        <w:rPr>
          <w:rFonts w:ascii="Arial Narrow" w:cs="Arial Narrow" w:eastAsia="Arial Narrow" w:hAnsi="Arial Narrow"/>
          <w:b w:val="1"/>
          <w:sz w:val="24"/>
          <w:szCs w:val="24"/>
          <w:u w:val="single"/>
        </w:rPr>
      </w:pPr>
      <w:r w:rsidDel="00000000" w:rsidR="00000000" w:rsidRPr="00000000">
        <w:rPr>
          <w:rtl w:val="0"/>
        </w:rPr>
      </w:r>
    </w:p>
    <w:p w:rsidR="00000000" w:rsidDel="00000000" w:rsidP="00000000" w:rsidRDefault="00000000" w:rsidRPr="00000000" w14:paraId="000000BE">
      <w:pPr>
        <w:spacing w:after="0" w:line="240" w:lineRule="auto"/>
        <w:ind w:left="0" w:hanging="2"/>
        <w:jc w:val="both"/>
        <w:rPr>
          <w:rFonts w:ascii="Arial Narrow" w:cs="Arial Narrow" w:eastAsia="Arial Narrow" w:hAnsi="Arial Narrow"/>
          <w:b w:val="1"/>
          <w:sz w:val="24"/>
          <w:szCs w:val="24"/>
          <w:u w:val="single"/>
        </w:rPr>
      </w:pPr>
      <w:r w:rsidDel="00000000" w:rsidR="00000000" w:rsidRPr="00000000">
        <w:rPr>
          <w:rtl w:val="0"/>
        </w:rPr>
      </w:r>
    </w:p>
    <w:p w:rsidR="00000000" w:rsidDel="00000000" w:rsidP="00000000" w:rsidRDefault="00000000" w:rsidRPr="00000000" w14:paraId="000000BF">
      <w:pPr>
        <w:spacing w:after="0" w:line="240" w:lineRule="auto"/>
        <w:ind w:left="0" w:hanging="2"/>
        <w:jc w:val="both"/>
        <w:rPr>
          <w:rFonts w:ascii="Arial Narrow" w:cs="Arial Narrow" w:eastAsia="Arial Narrow" w:hAnsi="Arial Narrow"/>
          <w:b w:val="1"/>
          <w:sz w:val="24"/>
          <w:szCs w:val="24"/>
          <w:u w:val="single"/>
        </w:rPr>
      </w:pPr>
      <w:r w:rsidDel="00000000" w:rsidR="00000000" w:rsidRPr="00000000">
        <w:rPr>
          <w:rtl w:val="0"/>
        </w:rPr>
      </w:r>
    </w:p>
    <w:p w:rsidR="00000000" w:rsidDel="00000000" w:rsidP="00000000" w:rsidRDefault="00000000" w:rsidRPr="00000000" w14:paraId="000000C0">
      <w:pPr>
        <w:spacing w:after="0" w:line="240" w:lineRule="auto"/>
        <w:ind w:left="0" w:hanging="2"/>
        <w:jc w:val="both"/>
        <w:rPr>
          <w:rFonts w:ascii="Arial Narrow" w:cs="Arial Narrow" w:eastAsia="Arial Narrow" w:hAnsi="Arial Narrow"/>
          <w:b w:val="1"/>
          <w:sz w:val="24"/>
          <w:szCs w:val="24"/>
          <w:u w:val="single"/>
        </w:rPr>
      </w:pPr>
      <w:r w:rsidDel="00000000" w:rsidR="00000000" w:rsidRPr="00000000">
        <w:rPr>
          <w:rtl w:val="0"/>
        </w:rPr>
      </w:r>
    </w:p>
    <w:p w:rsidR="00000000" w:rsidDel="00000000" w:rsidP="00000000" w:rsidRDefault="00000000" w:rsidRPr="00000000" w14:paraId="000000C1">
      <w:pPr>
        <w:spacing w:after="0" w:line="240" w:lineRule="auto"/>
        <w:ind w:left="0" w:hanging="2"/>
        <w:jc w:val="both"/>
        <w:rPr>
          <w:rFonts w:ascii="Arial Narrow" w:cs="Arial Narrow" w:eastAsia="Arial Narrow" w:hAnsi="Arial Narrow"/>
          <w:b w:val="1"/>
          <w:sz w:val="24"/>
          <w:szCs w:val="24"/>
          <w:u w:val="single"/>
        </w:rPr>
      </w:pPr>
      <w:r w:rsidDel="00000000" w:rsidR="00000000" w:rsidRPr="00000000">
        <w:rPr>
          <w:rtl w:val="0"/>
        </w:rPr>
      </w:r>
    </w:p>
    <w:p w:rsidR="00000000" w:rsidDel="00000000" w:rsidP="00000000" w:rsidRDefault="00000000" w:rsidRPr="00000000" w14:paraId="000000C2">
      <w:pPr>
        <w:spacing w:after="0" w:line="240" w:lineRule="auto"/>
        <w:ind w:left="0" w:hanging="2"/>
        <w:jc w:val="both"/>
        <w:rPr>
          <w:rFonts w:ascii="Arial Narrow" w:cs="Arial Narrow" w:eastAsia="Arial Narrow" w:hAnsi="Arial Narrow"/>
          <w:b w:val="1"/>
          <w:sz w:val="24"/>
          <w:szCs w:val="24"/>
          <w:u w:val="single"/>
        </w:rPr>
      </w:pPr>
      <w:r w:rsidDel="00000000" w:rsidR="00000000" w:rsidRPr="00000000">
        <w:rPr>
          <w:rtl w:val="0"/>
        </w:rPr>
      </w:r>
    </w:p>
    <w:p w:rsidR="00000000" w:rsidDel="00000000" w:rsidP="00000000" w:rsidRDefault="00000000" w:rsidRPr="00000000" w14:paraId="000000C3">
      <w:pPr>
        <w:spacing w:line="259" w:lineRule="auto"/>
        <w:ind w:left="0" w:hanging="2"/>
        <w:rPr>
          <w:rFonts w:ascii="Arial Narrow" w:cs="Arial Narrow" w:eastAsia="Arial Narrow" w:hAnsi="Arial Narrow"/>
          <w:b w:val="1"/>
          <w:sz w:val="24"/>
          <w:szCs w:val="24"/>
          <w:u w:val="single"/>
        </w:rPr>
      </w:pPr>
      <w:r w:rsidDel="00000000" w:rsidR="00000000" w:rsidRPr="00000000">
        <w:br w:type="page"/>
      </w:r>
      <w:r w:rsidDel="00000000" w:rsidR="00000000" w:rsidRPr="00000000">
        <w:rPr>
          <w:rtl w:val="0"/>
        </w:rPr>
      </w:r>
    </w:p>
    <w:p w:rsidR="00000000" w:rsidDel="00000000" w:rsidP="00000000" w:rsidRDefault="00000000" w:rsidRPr="00000000" w14:paraId="000000C4">
      <w:pPr>
        <w:spacing w:after="0" w:line="240" w:lineRule="auto"/>
        <w:ind w:left="0" w:hanging="2"/>
        <w:jc w:val="both"/>
        <w:rPr>
          <w:rFonts w:ascii="Arial Narrow" w:cs="Arial Narrow" w:eastAsia="Arial Narrow" w:hAnsi="Arial Narrow"/>
          <w:b w:val="1"/>
          <w:sz w:val="24"/>
          <w:szCs w:val="24"/>
        </w:rPr>
      </w:pPr>
      <w:r w:rsidDel="00000000" w:rsidR="00000000" w:rsidRPr="00000000">
        <w:rPr>
          <w:rFonts w:ascii="Arial Narrow" w:cs="Arial Narrow" w:eastAsia="Arial Narrow" w:hAnsi="Arial Narrow"/>
          <w:b w:val="1"/>
          <w:sz w:val="24"/>
          <w:szCs w:val="24"/>
          <w:rtl w:val="0"/>
        </w:rPr>
        <w:t xml:space="preserve">ANEXO IV</w:t>
      </w:r>
    </w:p>
    <w:p w:rsidR="00000000" w:rsidDel="00000000" w:rsidP="00000000" w:rsidRDefault="00000000" w:rsidRPr="00000000" w14:paraId="000000C5">
      <w:pPr>
        <w:spacing w:after="0" w:line="240" w:lineRule="auto"/>
        <w:ind w:left="0" w:hanging="2"/>
        <w:jc w:val="center"/>
        <w:rPr>
          <w:rFonts w:ascii="Arial Narrow" w:cs="Arial Narrow" w:eastAsia="Arial Narrow" w:hAnsi="Arial Narrow"/>
          <w:b w:val="1"/>
          <w:sz w:val="24"/>
          <w:szCs w:val="24"/>
        </w:rPr>
      </w:pPr>
      <w:r w:rsidDel="00000000" w:rsidR="00000000" w:rsidRPr="00000000">
        <w:rPr>
          <w:rtl w:val="0"/>
        </w:rPr>
      </w:r>
    </w:p>
    <w:p w:rsidR="00000000" w:rsidDel="00000000" w:rsidP="00000000" w:rsidRDefault="00000000" w:rsidRPr="00000000" w14:paraId="000000C6">
      <w:pPr>
        <w:spacing w:after="0" w:line="240" w:lineRule="auto"/>
        <w:ind w:left="0" w:hanging="2"/>
        <w:jc w:val="center"/>
        <w:rPr>
          <w:rFonts w:ascii="Arial Narrow" w:cs="Arial Narrow" w:eastAsia="Arial Narrow" w:hAnsi="Arial Narrow"/>
          <w:b w:val="1"/>
          <w:sz w:val="24"/>
          <w:szCs w:val="24"/>
        </w:rPr>
      </w:pPr>
      <w:r w:rsidDel="00000000" w:rsidR="00000000" w:rsidRPr="00000000">
        <w:rPr>
          <w:rtl w:val="0"/>
        </w:rPr>
      </w:r>
    </w:p>
    <w:p w:rsidR="00000000" w:rsidDel="00000000" w:rsidP="00000000" w:rsidRDefault="00000000" w:rsidRPr="00000000" w14:paraId="000000C7">
      <w:pPr>
        <w:spacing w:after="0" w:line="240" w:lineRule="auto"/>
        <w:ind w:left="0" w:hanging="2"/>
        <w:jc w:val="center"/>
        <w:rPr>
          <w:rFonts w:ascii="Arial Narrow" w:cs="Arial Narrow" w:eastAsia="Arial Narrow" w:hAnsi="Arial Narrow"/>
          <w:b w:val="1"/>
          <w:sz w:val="24"/>
          <w:szCs w:val="24"/>
        </w:rPr>
      </w:pPr>
      <w:r w:rsidDel="00000000" w:rsidR="00000000" w:rsidRPr="00000000">
        <w:rPr>
          <w:rFonts w:ascii="Arial Narrow" w:cs="Arial Narrow" w:eastAsia="Arial Narrow" w:hAnsi="Arial Narrow"/>
          <w:b w:val="1"/>
          <w:sz w:val="24"/>
          <w:szCs w:val="24"/>
          <w:rtl w:val="0"/>
        </w:rPr>
        <w:t xml:space="preserve">TERMO DE COMPROMISSO</w:t>
      </w:r>
    </w:p>
    <w:p w:rsidR="00000000" w:rsidDel="00000000" w:rsidP="00000000" w:rsidRDefault="00000000" w:rsidRPr="00000000" w14:paraId="000000C8">
      <w:pPr>
        <w:spacing w:after="0" w:line="240" w:lineRule="auto"/>
        <w:ind w:left="0" w:hanging="2"/>
        <w:jc w:val="both"/>
        <w:rPr>
          <w:rFonts w:ascii="Arial Narrow" w:cs="Arial Narrow" w:eastAsia="Arial Narrow" w:hAnsi="Arial Narrow"/>
          <w:b w:val="1"/>
          <w:sz w:val="24"/>
          <w:szCs w:val="24"/>
        </w:rPr>
      </w:pPr>
      <w:r w:rsidDel="00000000" w:rsidR="00000000" w:rsidRPr="00000000">
        <w:rPr>
          <w:rtl w:val="0"/>
        </w:rPr>
      </w:r>
    </w:p>
    <w:p w:rsidR="00000000" w:rsidDel="00000000" w:rsidP="00000000" w:rsidRDefault="00000000" w:rsidRPr="00000000" w14:paraId="000000C9">
      <w:pPr>
        <w:spacing w:after="0" w:line="240" w:lineRule="auto"/>
        <w:ind w:left="0" w:hanging="2"/>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 </w:t>
      </w:r>
    </w:p>
    <w:p w:rsidR="00000000" w:rsidDel="00000000" w:rsidP="00000000" w:rsidRDefault="00000000" w:rsidRPr="00000000" w14:paraId="000000CA">
      <w:pPr>
        <w:spacing w:after="0" w:line="240" w:lineRule="auto"/>
        <w:ind w:left="0" w:hanging="2"/>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Eu,___________________________________________ ,CPF nº ______________________, em caso de aprovação na Especialização em Gestão Escolar, estou ciente das minhas responsabilidades no curso, nos termos definidos nas Normas Gerais dos Cursos de Pós-Graduação </w:t>
      </w:r>
      <w:r w:rsidDel="00000000" w:rsidR="00000000" w:rsidRPr="00000000">
        <w:rPr>
          <w:rFonts w:ascii="Arial Narrow" w:cs="Arial Narrow" w:eastAsia="Arial Narrow" w:hAnsi="Arial Narrow"/>
          <w:i w:val="1"/>
          <w:sz w:val="24"/>
          <w:szCs w:val="24"/>
          <w:rtl w:val="0"/>
        </w:rPr>
        <w:t xml:space="preserve">Lato Sensu</w:t>
      </w:r>
      <w:r w:rsidDel="00000000" w:rsidR="00000000" w:rsidRPr="00000000">
        <w:rPr>
          <w:rFonts w:ascii="Arial Narrow" w:cs="Arial Narrow" w:eastAsia="Arial Narrow" w:hAnsi="Arial Narrow"/>
          <w:sz w:val="24"/>
          <w:szCs w:val="24"/>
          <w:rtl w:val="0"/>
        </w:rPr>
        <w:t xml:space="preserve"> definidas pela Diretoria de Formação Profissional e Inovação (Difor)/Fundaj.</w:t>
      </w:r>
    </w:p>
    <w:p w:rsidR="00000000" w:rsidDel="00000000" w:rsidP="00000000" w:rsidRDefault="00000000" w:rsidRPr="00000000" w14:paraId="000000CB">
      <w:pPr>
        <w:spacing w:after="0" w:line="240" w:lineRule="auto"/>
        <w:ind w:left="0" w:hanging="2"/>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 </w:t>
      </w:r>
    </w:p>
    <w:p w:rsidR="00000000" w:rsidDel="00000000" w:rsidP="00000000" w:rsidRDefault="00000000" w:rsidRPr="00000000" w14:paraId="000000CC">
      <w:pPr>
        <w:spacing w:after="0" w:line="240" w:lineRule="auto"/>
        <w:ind w:left="0" w:hanging="2"/>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Portanto, assumo o compromisso de seguir rigorosamente as orientações e parâmetros institucionais da Fundaj, para que possa assegurar minha participação nas aulas presenciais do curso de Pós-Graduação ofertadas por esta Instituição e manter meu vínculo com a Escola de Governo/Difor/Fundaj.</w:t>
      </w:r>
    </w:p>
    <w:p w:rsidR="00000000" w:rsidDel="00000000" w:rsidP="00000000" w:rsidRDefault="00000000" w:rsidRPr="00000000" w14:paraId="000000CD">
      <w:pPr>
        <w:spacing w:after="0" w:line="240" w:lineRule="auto"/>
        <w:ind w:left="0" w:hanging="2"/>
        <w:jc w:val="both"/>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0CE">
      <w:pPr>
        <w:spacing w:after="0" w:line="240" w:lineRule="auto"/>
        <w:ind w:left="0" w:hanging="2"/>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Nestes termos, comprometo-me:</w:t>
      </w:r>
    </w:p>
    <w:p w:rsidR="00000000" w:rsidDel="00000000" w:rsidP="00000000" w:rsidRDefault="00000000" w:rsidRPr="00000000" w14:paraId="000000CF">
      <w:pPr>
        <w:spacing w:after="0" w:line="240" w:lineRule="auto"/>
        <w:ind w:left="0" w:hanging="2"/>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 </w:t>
      </w:r>
    </w:p>
    <w:p w:rsidR="00000000" w:rsidDel="00000000" w:rsidP="00000000" w:rsidRDefault="00000000" w:rsidRPr="00000000" w14:paraId="000000D0">
      <w:pPr>
        <w:spacing w:after="0" w:line="240" w:lineRule="auto"/>
        <w:ind w:left="0" w:hanging="2"/>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1. Comparecer regularmente às aulas e às atividades propostas pelo curso e cumprir com a frequência estabelecida, respeitando a obrigatoriedade da presença mínima de 75% do total de horas-aulas relativas a cada disciplina, sob pena de ser bloqueado(a) de outros cursos ofertados pela Difor.</w:t>
      </w:r>
    </w:p>
    <w:p w:rsidR="00000000" w:rsidDel="00000000" w:rsidP="00000000" w:rsidRDefault="00000000" w:rsidRPr="00000000" w14:paraId="000000D1">
      <w:pPr>
        <w:spacing w:after="0" w:line="240" w:lineRule="auto"/>
        <w:ind w:left="0" w:hanging="2"/>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 </w:t>
      </w:r>
    </w:p>
    <w:p w:rsidR="00000000" w:rsidDel="00000000" w:rsidP="00000000" w:rsidRDefault="00000000" w:rsidRPr="00000000" w14:paraId="000000D2">
      <w:pPr>
        <w:spacing w:after="0" w:line="240" w:lineRule="auto"/>
        <w:ind w:left="0" w:hanging="2"/>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2. Participar das atividades e avaliações e cumprir todas as demais orientações e normas definidas pela Coordenação de Atividades de Cursos de Pós-Graduação – Cac-pós/Difor.</w:t>
      </w:r>
    </w:p>
    <w:p w:rsidR="00000000" w:rsidDel="00000000" w:rsidP="00000000" w:rsidRDefault="00000000" w:rsidRPr="00000000" w14:paraId="000000D3">
      <w:pPr>
        <w:spacing w:after="0" w:line="240" w:lineRule="auto"/>
        <w:ind w:left="0" w:hanging="2"/>
        <w:jc w:val="both"/>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0D4">
      <w:pPr>
        <w:spacing w:after="0" w:line="240" w:lineRule="auto"/>
        <w:ind w:left="0" w:hanging="2"/>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3. Comunicar à Coordenação de Atividades de Cursos de Pós-Graduação – Cac-pós/Difor em caso de desistência do curso, sob o risco de sofrer as punições previstas em edital de seleção.</w:t>
      </w:r>
    </w:p>
    <w:p w:rsidR="00000000" w:rsidDel="00000000" w:rsidP="00000000" w:rsidRDefault="00000000" w:rsidRPr="00000000" w14:paraId="000000D5">
      <w:pPr>
        <w:spacing w:after="0" w:line="240" w:lineRule="auto"/>
        <w:ind w:left="0" w:hanging="2"/>
        <w:jc w:val="both"/>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0D6">
      <w:pPr>
        <w:spacing w:after="0" w:line="240" w:lineRule="auto"/>
        <w:ind w:left="0" w:hanging="2"/>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4. Participar da primeira semana de aula como confirmação de matrícula na Especialização em Gestão Escolar. </w:t>
      </w:r>
    </w:p>
    <w:p w:rsidR="00000000" w:rsidDel="00000000" w:rsidP="00000000" w:rsidRDefault="00000000" w:rsidRPr="00000000" w14:paraId="000000D7">
      <w:pPr>
        <w:spacing w:after="0" w:line="240" w:lineRule="auto"/>
        <w:ind w:left="0" w:hanging="2"/>
        <w:jc w:val="both"/>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0D8">
      <w:pPr>
        <w:spacing w:after="0" w:line="240" w:lineRule="auto"/>
        <w:ind w:left="0" w:hanging="2"/>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Tenho plena ciência de que poderei ser desligado(a) do corpo discente da Escola de Governo/Difor/Fundaj e que perderei a minha vaga no curso de especialização, na inobservância de qualquer uma das situações citadas neste Termo de Compromisso.</w:t>
      </w:r>
    </w:p>
    <w:p w:rsidR="00000000" w:rsidDel="00000000" w:rsidP="00000000" w:rsidRDefault="00000000" w:rsidRPr="00000000" w14:paraId="000000D9">
      <w:pPr>
        <w:spacing w:after="0" w:line="240" w:lineRule="auto"/>
        <w:ind w:left="0" w:hanging="2"/>
        <w:jc w:val="both"/>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0DA">
      <w:pPr>
        <w:spacing w:after="0" w:line="240" w:lineRule="auto"/>
        <w:ind w:left="0" w:hanging="2"/>
        <w:jc w:val="both"/>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0DB">
      <w:pPr>
        <w:spacing w:after="0" w:line="240" w:lineRule="auto"/>
        <w:ind w:left="0" w:hanging="2"/>
        <w:jc w:val="center"/>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DC">
      <w:pPr>
        <w:spacing w:after="0" w:line="240" w:lineRule="auto"/>
        <w:ind w:left="0" w:hanging="2"/>
        <w:jc w:val="center"/>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DD">
      <w:pPr>
        <w:spacing w:after="0" w:line="240" w:lineRule="auto"/>
        <w:ind w:left="0" w:hanging="2"/>
        <w:jc w:val="center"/>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DE">
      <w:pPr>
        <w:spacing w:after="0" w:line="240" w:lineRule="auto"/>
        <w:ind w:left="0" w:hanging="2"/>
        <w:jc w:val="center"/>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DF">
      <w:pPr>
        <w:spacing w:after="0" w:line="240" w:lineRule="auto"/>
        <w:ind w:left="0" w:hanging="2"/>
        <w:jc w:val="center"/>
        <w:rPr>
          <w:rFonts w:ascii="Arial Narrow" w:cs="Arial Narrow" w:eastAsia="Arial Narrow" w:hAnsi="Arial Narrow"/>
        </w:rPr>
      </w:pPr>
      <w:r w:rsidDel="00000000" w:rsidR="00000000" w:rsidRPr="00000000">
        <w:rPr>
          <w:rFonts w:ascii="Arial Narrow" w:cs="Arial Narrow" w:eastAsia="Arial Narrow" w:hAnsi="Arial Narrow"/>
          <w:rtl w:val="0"/>
        </w:rPr>
        <w:t xml:space="preserve">Local e data</w:t>
      </w:r>
    </w:p>
    <w:p w:rsidR="00000000" w:rsidDel="00000000" w:rsidP="00000000" w:rsidRDefault="00000000" w:rsidRPr="00000000" w14:paraId="000000E0">
      <w:pPr>
        <w:spacing w:after="0" w:line="240" w:lineRule="auto"/>
        <w:ind w:left="0" w:hanging="2"/>
        <w:jc w:val="center"/>
        <w:rPr>
          <w:rFonts w:ascii="Arial Narrow" w:cs="Arial Narrow" w:eastAsia="Arial Narrow" w:hAnsi="Arial Narrow"/>
        </w:rPr>
      </w:pPr>
      <w:r w:rsidDel="00000000" w:rsidR="00000000" w:rsidRPr="00000000">
        <w:rPr>
          <w:rFonts w:ascii="Arial Narrow" w:cs="Arial Narrow" w:eastAsia="Arial Narrow" w:hAnsi="Arial Narrow"/>
          <w:rtl w:val="0"/>
        </w:rPr>
        <w:t xml:space="preserve">Assinatura</w:t>
      </w:r>
    </w:p>
    <w:p w:rsidR="00000000" w:rsidDel="00000000" w:rsidP="00000000" w:rsidRDefault="00000000" w:rsidRPr="00000000" w14:paraId="000000E1">
      <w:pPr>
        <w:spacing w:after="0" w:line="240" w:lineRule="auto"/>
        <w:ind w:left="0" w:hanging="2"/>
        <w:jc w:val="both"/>
        <w:rPr>
          <w:rFonts w:ascii="Arial Narrow" w:cs="Arial Narrow" w:eastAsia="Arial Narrow" w:hAnsi="Arial Narrow"/>
          <w:b w:val="1"/>
          <w:sz w:val="24"/>
          <w:szCs w:val="24"/>
          <w:u w:val="single"/>
        </w:rPr>
      </w:pPr>
      <w:r w:rsidDel="00000000" w:rsidR="00000000" w:rsidRPr="00000000">
        <w:rPr>
          <w:rtl w:val="0"/>
        </w:rPr>
      </w:r>
    </w:p>
    <w:p w:rsidR="00000000" w:rsidDel="00000000" w:rsidP="00000000" w:rsidRDefault="00000000" w:rsidRPr="00000000" w14:paraId="000000E2">
      <w:pPr>
        <w:spacing w:after="0" w:line="240" w:lineRule="auto"/>
        <w:ind w:left="0" w:hanging="2"/>
        <w:jc w:val="both"/>
        <w:rPr>
          <w:rFonts w:ascii="Arial Narrow" w:cs="Arial Narrow" w:eastAsia="Arial Narrow" w:hAnsi="Arial Narrow"/>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E3">
      <w:pPr>
        <w:spacing w:after="0" w:line="240" w:lineRule="auto"/>
        <w:ind w:left="0" w:hanging="2"/>
        <w:jc w:val="both"/>
        <w:rPr>
          <w:rFonts w:ascii="Arial Narrow" w:cs="Arial Narrow" w:eastAsia="Arial Narrow" w:hAnsi="Arial Narrow"/>
          <w:b w:val="1"/>
          <w:sz w:val="24"/>
          <w:szCs w:val="24"/>
        </w:rPr>
      </w:pPr>
      <w:r w:rsidDel="00000000" w:rsidR="00000000" w:rsidRPr="00000000">
        <w:rPr>
          <w:rFonts w:ascii="Arial Narrow" w:cs="Arial Narrow" w:eastAsia="Arial Narrow" w:hAnsi="Arial Narrow"/>
          <w:b w:val="1"/>
          <w:sz w:val="24"/>
          <w:szCs w:val="24"/>
          <w:rtl w:val="0"/>
        </w:rPr>
        <w:t xml:space="preserve">ANEXO V</w:t>
      </w:r>
    </w:p>
    <w:p w:rsidR="00000000" w:rsidDel="00000000" w:rsidP="00000000" w:rsidRDefault="00000000" w:rsidRPr="00000000" w14:paraId="000000E4">
      <w:pPr>
        <w:spacing w:after="0" w:line="240" w:lineRule="auto"/>
        <w:ind w:left="0" w:hanging="2"/>
        <w:jc w:val="center"/>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0E5">
      <w:pPr>
        <w:spacing w:after="0" w:line="240" w:lineRule="auto"/>
        <w:ind w:left="0" w:hanging="2"/>
        <w:jc w:val="center"/>
        <w:rPr>
          <w:rFonts w:ascii="Arial Narrow" w:cs="Arial Narrow" w:eastAsia="Arial Narrow" w:hAnsi="Arial Narrow"/>
          <w:sz w:val="24"/>
          <w:szCs w:val="24"/>
        </w:rPr>
      </w:pPr>
      <w:r w:rsidDel="00000000" w:rsidR="00000000" w:rsidRPr="00000000">
        <w:rPr>
          <w:rFonts w:ascii="Arial Narrow" w:cs="Arial Narrow" w:eastAsia="Arial Narrow" w:hAnsi="Arial Narrow"/>
          <w:b w:val="1"/>
          <w:sz w:val="24"/>
          <w:szCs w:val="24"/>
          <w:rtl w:val="0"/>
        </w:rPr>
        <w:t xml:space="preserve">REQUERIMENTO DE RECURSO</w:t>
      </w:r>
      <w:r w:rsidDel="00000000" w:rsidR="00000000" w:rsidRPr="00000000">
        <w:rPr>
          <w:rtl w:val="0"/>
        </w:rPr>
      </w:r>
    </w:p>
    <w:p w:rsidR="00000000" w:rsidDel="00000000" w:rsidP="00000000" w:rsidRDefault="00000000" w:rsidRPr="00000000" w14:paraId="000000E6">
      <w:pPr>
        <w:spacing w:after="0" w:line="240" w:lineRule="auto"/>
        <w:ind w:left="0" w:hanging="2"/>
        <w:jc w:val="both"/>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0E7">
      <w:pPr>
        <w:spacing w:after="0" w:line="240" w:lineRule="auto"/>
        <w:ind w:left="0" w:hanging="2"/>
        <w:jc w:val="both"/>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0E8">
      <w:pPr>
        <w:spacing w:after="0" w:line="240" w:lineRule="auto"/>
        <w:ind w:left="0" w:hanging="2"/>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Eu,________________________________________________, CPF nº _______________________ .</w:t>
      </w:r>
    </w:p>
    <w:p w:rsidR="00000000" w:rsidDel="00000000" w:rsidP="00000000" w:rsidRDefault="00000000" w:rsidRPr="00000000" w14:paraId="000000E9">
      <w:pPr>
        <w:spacing w:after="0" w:line="240" w:lineRule="auto"/>
        <w:ind w:left="0" w:hanging="2"/>
        <w:jc w:val="both"/>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0EA">
      <w:pPr>
        <w:spacing w:after="0" w:line="240" w:lineRule="auto"/>
        <w:ind w:left="0" w:hanging="2"/>
        <w:jc w:val="both"/>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0EB">
      <w:pPr>
        <w:spacing w:after="0" w:line="240" w:lineRule="auto"/>
        <w:ind w:left="0" w:hanging="2"/>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JUSTIFICATIVA DO RECURSO: </w:t>
      </w:r>
    </w:p>
    <w:p w:rsidR="00000000" w:rsidDel="00000000" w:rsidP="00000000" w:rsidRDefault="00000000" w:rsidRPr="00000000" w14:paraId="000000EC">
      <w:pPr>
        <w:spacing w:after="0" w:line="240" w:lineRule="auto"/>
        <w:ind w:left="0" w:hanging="2"/>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0ED">
      <w:pPr>
        <w:spacing w:after="0" w:line="240" w:lineRule="auto"/>
        <w:ind w:left="0" w:hanging="2"/>
        <w:jc w:val="both"/>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0EE">
      <w:pPr>
        <w:spacing w:after="0" w:line="240" w:lineRule="auto"/>
        <w:ind w:left="0" w:hanging="2"/>
        <w:jc w:val="both"/>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0EF">
      <w:pPr>
        <w:spacing w:after="0" w:line="240" w:lineRule="auto"/>
        <w:ind w:left="0" w:hanging="2"/>
        <w:jc w:val="center"/>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F0">
      <w:pPr>
        <w:spacing w:after="0" w:line="240" w:lineRule="auto"/>
        <w:ind w:left="0" w:hanging="2"/>
        <w:jc w:val="center"/>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F1">
      <w:pPr>
        <w:spacing w:after="0" w:line="240" w:lineRule="auto"/>
        <w:ind w:left="0" w:hanging="2"/>
        <w:jc w:val="center"/>
        <w:rPr>
          <w:rFonts w:ascii="Arial Narrow" w:cs="Arial Narrow" w:eastAsia="Arial Narrow" w:hAnsi="Arial Narrow"/>
        </w:rPr>
      </w:pPr>
      <w:bookmarkStart w:colFirst="0" w:colLast="0" w:name="_heading=h.gjdgxs" w:id="0"/>
      <w:bookmarkEnd w:id="0"/>
      <w:r w:rsidDel="00000000" w:rsidR="00000000" w:rsidRPr="00000000">
        <w:rPr>
          <w:rtl w:val="0"/>
        </w:rPr>
      </w:r>
    </w:p>
    <w:p w:rsidR="00000000" w:rsidDel="00000000" w:rsidP="00000000" w:rsidRDefault="00000000" w:rsidRPr="00000000" w14:paraId="000000F2">
      <w:pPr>
        <w:spacing w:after="0" w:line="240" w:lineRule="auto"/>
        <w:ind w:left="0" w:hanging="2"/>
        <w:jc w:val="center"/>
        <w:rPr>
          <w:rFonts w:ascii="Arial Narrow" w:cs="Arial Narrow" w:eastAsia="Arial Narrow" w:hAnsi="Arial Narrow"/>
        </w:rPr>
      </w:pPr>
      <w:r w:rsidDel="00000000" w:rsidR="00000000" w:rsidRPr="00000000">
        <w:rPr>
          <w:rFonts w:ascii="Arial Narrow" w:cs="Arial Narrow" w:eastAsia="Arial Narrow" w:hAnsi="Arial Narrow"/>
          <w:rtl w:val="0"/>
        </w:rPr>
        <w:t xml:space="preserve">Local e data</w:t>
      </w:r>
    </w:p>
    <w:p w:rsidR="00000000" w:rsidDel="00000000" w:rsidP="00000000" w:rsidRDefault="00000000" w:rsidRPr="00000000" w14:paraId="000000F3">
      <w:pPr>
        <w:spacing w:after="0" w:line="240" w:lineRule="auto"/>
        <w:ind w:left="0" w:hanging="2"/>
        <w:jc w:val="center"/>
        <w:rPr>
          <w:rFonts w:ascii="Arial Narrow" w:cs="Arial Narrow" w:eastAsia="Arial Narrow" w:hAnsi="Arial Narrow"/>
        </w:rPr>
      </w:pPr>
      <w:r w:rsidDel="00000000" w:rsidR="00000000" w:rsidRPr="00000000">
        <w:rPr>
          <w:rFonts w:ascii="Arial Narrow" w:cs="Arial Narrow" w:eastAsia="Arial Narrow" w:hAnsi="Arial Narrow"/>
          <w:rtl w:val="0"/>
        </w:rPr>
        <w:t xml:space="preserve">Assinatura</w:t>
      </w:r>
    </w:p>
    <w:p w:rsidR="00000000" w:rsidDel="00000000" w:rsidP="00000000" w:rsidRDefault="00000000" w:rsidRPr="00000000" w14:paraId="000000F4">
      <w:pPr>
        <w:spacing w:after="0" w:line="240" w:lineRule="auto"/>
        <w:ind w:left="0" w:hanging="2"/>
        <w:jc w:val="both"/>
        <w:rPr>
          <w:rFonts w:ascii="Arial Narrow" w:cs="Arial Narrow" w:eastAsia="Arial Narrow" w:hAnsi="Arial Narrow"/>
          <w:b w:val="1"/>
          <w:sz w:val="24"/>
          <w:szCs w:val="24"/>
          <w:u w:val="single"/>
        </w:rPr>
      </w:pPr>
      <w:r w:rsidDel="00000000" w:rsidR="00000000" w:rsidRPr="00000000">
        <w:rPr>
          <w:rtl w:val="0"/>
        </w:rPr>
      </w:r>
    </w:p>
    <w:p w:rsidR="00000000" w:rsidDel="00000000" w:rsidP="00000000" w:rsidRDefault="00000000" w:rsidRPr="00000000" w14:paraId="000000F5">
      <w:pPr>
        <w:spacing w:after="0" w:line="240" w:lineRule="auto"/>
        <w:ind w:left="0" w:hanging="2"/>
        <w:jc w:val="both"/>
        <w:rPr>
          <w:rFonts w:ascii="Arial Narrow" w:cs="Arial Narrow" w:eastAsia="Arial Narrow" w:hAnsi="Arial Narrow"/>
          <w:b w:val="1"/>
          <w:sz w:val="24"/>
          <w:szCs w:val="24"/>
        </w:rPr>
      </w:pPr>
      <w:r w:rsidDel="00000000" w:rsidR="00000000" w:rsidRPr="00000000">
        <w:rPr>
          <w:rtl w:val="0"/>
        </w:rPr>
      </w:r>
    </w:p>
    <w:p w:rsidR="00000000" w:rsidDel="00000000" w:rsidP="00000000" w:rsidRDefault="00000000" w:rsidRPr="00000000" w14:paraId="000000F6">
      <w:pPr>
        <w:spacing w:after="0" w:line="240" w:lineRule="auto"/>
        <w:ind w:left="0" w:hanging="2"/>
        <w:jc w:val="both"/>
        <w:rPr>
          <w:rFonts w:ascii="Arial Narrow" w:cs="Arial Narrow" w:eastAsia="Arial Narrow" w:hAnsi="Arial Narrow"/>
          <w:b w:val="1"/>
          <w:sz w:val="24"/>
          <w:szCs w:val="24"/>
        </w:rPr>
      </w:pPr>
      <w:r w:rsidDel="00000000" w:rsidR="00000000" w:rsidRPr="00000000">
        <w:rPr>
          <w:rtl w:val="0"/>
        </w:rPr>
      </w:r>
    </w:p>
    <w:sectPr>
      <w:headerReference r:id="rId7" w:type="default"/>
      <w:headerReference r:id="rId8" w:type="first"/>
      <w:headerReference r:id="rId9" w:type="even"/>
      <w:footerReference r:id="rId10" w:type="default"/>
      <w:footerReference r:id="rId11" w:type="first"/>
      <w:footerReference r:id="rId12" w:type="even"/>
      <w:pgSz w:h="16838" w:w="11906"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Arial Narrow">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FB">
    <w:pPr>
      <w:tabs>
        <w:tab w:val="center" w:leader="none" w:pos="4252"/>
        <w:tab w:val="right" w:leader="none" w:pos="8504"/>
      </w:tabs>
      <w:spacing w:after="0" w:line="240" w:lineRule="auto"/>
      <w:ind w:left="0" w:hanging="2"/>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FC">
    <w:pPr>
      <w:tabs>
        <w:tab w:val="center" w:leader="none" w:pos="4252"/>
        <w:tab w:val="right" w:leader="none" w:pos="8504"/>
      </w:tabs>
      <w:spacing w:after="0" w:line="240" w:lineRule="auto"/>
      <w:ind w:left="0" w:hanging="2"/>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FD">
    <w:pPr>
      <w:tabs>
        <w:tab w:val="center" w:leader="none" w:pos="4252"/>
        <w:tab w:val="right" w:leader="none" w:pos="8504"/>
      </w:tabs>
      <w:spacing w:after="0" w:line="240" w:lineRule="auto"/>
      <w:ind w:left="0" w:hanging="2"/>
      <w:jc w:val="center"/>
      <w:rPr>
        <w:rFonts w:ascii="Arial Narrow" w:cs="Arial Narrow" w:eastAsia="Arial Narrow" w:hAnsi="Arial Narrow"/>
        <w:sz w:val="16"/>
        <w:szCs w:val="16"/>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F7">
    <w:pPr>
      <w:tabs>
        <w:tab w:val="left" w:leader="none" w:pos="7995"/>
      </w:tabs>
      <w:ind w:left="0" w:hanging="2"/>
      <w:rPr/>
    </w:pPr>
    <w:r w:rsidDel="00000000" w:rsidR="00000000" w:rsidRPr="00000000">
      <w:rPr>
        <w:rtl w:val="0"/>
      </w:rPr>
      <w:tab/>
    </w:r>
  </w:p>
  <w:p w:rsidR="00000000" w:rsidDel="00000000" w:rsidP="00000000" w:rsidRDefault="00000000" w:rsidRPr="00000000" w14:paraId="000000F8">
    <w:pPr>
      <w:tabs>
        <w:tab w:val="center" w:leader="none" w:pos="4252"/>
        <w:tab w:val="right" w:leader="none" w:pos="8504"/>
      </w:tabs>
      <w:ind w:left="0" w:hanging="2"/>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F9">
    <w:pPr>
      <w:tabs>
        <w:tab w:val="center" w:leader="none" w:pos="4252"/>
        <w:tab w:val="right" w:leader="none" w:pos="8504"/>
      </w:tabs>
      <w:spacing w:after="0" w:line="240" w:lineRule="auto"/>
      <w:ind w:left="0" w:hanging="2"/>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FA">
    <w:pPr>
      <w:tabs>
        <w:tab w:val="center" w:leader="none" w:pos="4252"/>
        <w:tab w:val="right" w:leader="none" w:pos="8504"/>
      </w:tabs>
      <w:spacing w:after="0" w:line="240" w:lineRule="auto"/>
      <w:ind w:left="0" w:hanging="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0" w:firstLine="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zh-CN"/>
      </w:rPr>
    </w:rPrDefault>
    <w:pPrDefault>
      <w:pPr>
        <w:pBdr>
          <w:top w:color="000000" w:space="0" w:sz="0" w:val="none"/>
          <w:left w:color="000000" w:space="0" w:sz="0" w:val="none"/>
          <w:bottom w:color="000000" w:space="0" w:sz="0" w:val="none"/>
          <w:right w:color="000000" w:space="0" w:sz="0" w:val="none"/>
          <w:between w:color="000000" w:space="0" w:sz="0" w:val="none"/>
        </w:pBdr>
        <w:spacing w:after="160" w:line="276" w:lineRule="auto"/>
        <w:ind w:hanging="1"/>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7E5A9F"/>
    <w:pPr>
      <w:suppressAutoHyphens w:val="1"/>
      <w:ind w:left="-1" w:leftChars="-1" w:hangingChars="1"/>
      <w:textAlignment w:val="top"/>
      <w:outlineLvl w:val="0"/>
    </w:pPr>
    <w:rPr>
      <w:color w:val="000000"/>
      <w:position w:val="-1"/>
    </w:rPr>
  </w:style>
  <w:style w:type="paragraph" w:styleId="Ttulo1">
    <w:name w:val="heading 1"/>
    <w:basedOn w:val="Normal"/>
    <w:next w:val="Normal"/>
    <w:qFormat w:val="1"/>
    <w:rsid w:val="007E5A9F"/>
    <w:pPr>
      <w:keepNext w:val="1"/>
      <w:keepLines w:val="1"/>
      <w:spacing w:after="120" w:before="480"/>
    </w:pPr>
    <w:rPr>
      <w:b w:val="1"/>
      <w:sz w:val="48"/>
      <w:szCs w:val="48"/>
    </w:rPr>
  </w:style>
  <w:style w:type="paragraph" w:styleId="Ttulo2">
    <w:name w:val="heading 2"/>
    <w:basedOn w:val="Normal"/>
    <w:next w:val="Normal"/>
    <w:qFormat w:val="1"/>
    <w:rsid w:val="007E5A9F"/>
    <w:pPr>
      <w:keepNext w:val="1"/>
      <w:keepLines w:val="1"/>
      <w:spacing w:after="80" w:before="360"/>
      <w:outlineLvl w:val="1"/>
    </w:pPr>
    <w:rPr>
      <w:b w:val="1"/>
      <w:sz w:val="36"/>
      <w:szCs w:val="36"/>
    </w:rPr>
  </w:style>
  <w:style w:type="paragraph" w:styleId="Ttulo3">
    <w:name w:val="heading 3"/>
    <w:basedOn w:val="Normal"/>
    <w:next w:val="Normal"/>
    <w:qFormat w:val="1"/>
    <w:rsid w:val="007E5A9F"/>
    <w:pPr>
      <w:keepNext w:val="1"/>
      <w:keepLines w:val="1"/>
      <w:spacing w:after="80" w:before="280"/>
      <w:outlineLvl w:val="2"/>
    </w:pPr>
    <w:rPr>
      <w:b w:val="1"/>
      <w:sz w:val="28"/>
      <w:szCs w:val="28"/>
    </w:rPr>
  </w:style>
  <w:style w:type="paragraph" w:styleId="Ttulo4">
    <w:name w:val="heading 4"/>
    <w:basedOn w:val="Normal"/>
    <w:next w:val="Normal"/>
    <w:qFormat w:val="1"/>
    <w:rsid w:val="007E5A9F"/>
    <w:pPr>
      <w:keepNext w:val="1"/>
      <w:keepLines w:val="1"/>
      <w:spacing w:after="40" w:before="240"/>
      <w:outlineLvl w:val="3"/>
    </w:pPr>
    <w:rPr>
      <w:b w:val="1"/>
      <w:sz w:val="24"/>
      <w:szCs w:val="24"/>
    </w:rPr>
  </w:style>
  <w:style w:type="paragraph" w:styleId="Ttulo5">
    <w:name w:val="heading 5"/>
    <w:basedOn w:val="Normal"/>
    <w:next w:val="Normal"/>
    <w:qFormat w:val="1"/>
    <w:rsid w:val="007E5A9F"/>
    <w:pPr>
      <w:keepNext w:val="1"/>
      <w:keepLines w:val="1"/>
      <w:spacing w:after="40" w:before="220"/>
      <w:outlineLvl w:val="4"/>
    </w:pPr>
    <w:rPr>
      <w:b w:val="1"/>
    </w:rPr>
  </w:style>
  <w:style w:type="paragraph" w:styleId="Ttulo6">
    <w:name w:val="heading 6"/>
    <w:basedOn w:val="Normal"/>
    <w:next w:val="Normal"/>
    <w:qFormat w:val="1"/>
    <w:rsid w:val="007E5A9F"/>
    <w:pPr>
      <w:keepNext w:val="1"/>
      <w:keepLines w:val="1"/>
      <w:spacing w:after="40" w:before="200"/>
      <w:outlineLvl w:val="5"/>
    </w:pPr>
    <w:rPr>
      <w:b w:val="1"/>
      <w:sz w:val="20"/>
      <w:szCs w:val="20"/>
    </w:rPr>
  </w:style>
  <w:style w:type="character" w:styleId="Fontepargpadro" w:default="1">
    <w:name w:val="Default Paragraph Font"/>
    <w:uiPriority w:val="1"/>
    <w:semiHidden w:val="1"/>
    <w:unhideWhenUsed w:val="1"/>
  </w:style>
  <w:style w:type="table" w:styleId="Tabelanormal" w:default="1">
    <w:name w:val="Normal Table"/>
    <w:uiPriority w:val="99"/>
    <w:semiHidden w:val="1"/>
    <w:unhideWhenUsed w:val="1"/>
    <w:qFormat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paragraph" w:styleId="normal0" w:customStyle="1">
    <w:name w:val="normal"/>
    <w:rsid w:val="007E5A9F"/>
  </w:style>
  <w:style w:type="table" w:styleId="TableNormal" w:customStyle="1">
    <w:name w:val="Table Normal"/>
    <w:rsid w:val="007E5A9F"/>
    <w:tblPr>
      <w:tblCellMar>
        <w:top w:w="0.0" w:type="dxa"/>
        <w:left w:w="0.0" w:type="dxa"/>
        <w:bottom w:w="0.0" w:type="dxa"/>
        <w:right w:w="0.0" w:type="dxa"/>
      </w:tblCellMar>
    </w:tblPr>
  </w:style>
  <w:style w:type="paragraph" w:styleId="Ttulo">
    <w:name w:val="Title"/>
    <w:basedOn w:val="Normal"/>
    <w:next w:val="Normal"/>
    <w:qFormat w:val="1"/>
    <w:rsid w:val="007E5A9F"/>
    <w:pPr>
      <w:keepNext w:val="1"/>
      <w:keepLines w:val="1"/>
      <w:spacing w:after="120" w:before="480"/>
    </w:pPr>
    <w:rPr>
      <w:b w:val="1"/>
      <w:sz w:val="72"/>
      <w:szCs w:val="72"/>
    </w:rPr>
  </w:style>
  <w:style w:type="paragraph" w:styleId="normal1" w:customStyle="1">
    <w:name w:val="normal"/>
    <w:rsid w:val="007E5A9F"/>
  </w:style>
  <w:style w:type="table" w:styleId="TableNormal0" w:customStyle="1">
    <w:name w:val="Table Normal"/>
    <w:rsid w:val="007E5A9F"/>
    <w:tblPr>
      <w:tblCellMar>
        <w:top w:w="0.0" w:type="dxa"/>
        <w:left w:w="0.0" w:type="dxa"/>
        <w:bottom w:w="0.0" w:type="dxa"/>
        <w:right w:w="0.0" w:type="dxa"/>
      </w:tblCellMar>
    </w:tblPr>
  </w:style>
  <w:style w:type="paragraph" w:styleId="normal2" w:customStyle="1">
    <w:name w:val="normal"/>
    <w:rsid w:val="007E5A9F"/>
  </w:style>
  <w:style w:type="table" w:styleId="TableNormal1" w:customStyle="1">
    <w:name w:val="Table Normal"/>
    <w:rsid w:val="007E5A9F"/>
    <w:tblPr>
      <w:tblCellMar>
        <w:top w:w="0.0" w:type="dxa"/>
        <w:left w:w="0.0" w:type="dxa"/>
        <w:bottom w:w="0.0" w:type="dxa"/>
        <w:right w:w="0.0" w:type="dxa"/>
      </w:tblCellMar>
    </w:tblPr>
  </w:style>
  <w:style w:type="paragraph" w:styleId="Corpodetexto">
    <w:name w:val="Body Text"/>
    <w:basedOn w:val="Normal"/>
    <w:uiPriority w:val="1"/>
    <w:qFormat w:val="1"/>
    <w:rsid w:val="007E5A9F"/>
    <w:pPr>
      <w:ind w:left="220"/>
    </w:pPr>
  </w:style>
  <w:style w:type="paragraph" w:styleId="NormalWeb">
    <w:name w:val="Normal (Web)"/>
    <w:qFormat w:val="1"/>
    <w:rsid w:val="007E5A9F"/>
    <w:pPr>
      <w:suppressAutoHyphens w:val="1"/>
      <w:spacing w:after="100" w:afterAutospacing="1" w:beforeAutospacing="1"/>
      <w:ind w:left="-1" w:leftChars="-1" w:hangingChars="1"/>
      <w:textAlignment w:val="top"/>
      <w:outlineLvl w:val="0"/>
    </w:pPr>
    <w:rPr>
      <w:rFonts w:ascii="Times New Roman" w:cs="Times New Roman" w:eastAsia="SimSun" w:hAnsi="Times New Roman"/>
      <w:position w:val="-1"/>
      <w:sz w:val="21"/>
      <w:szCs w:val="24"/>
      <w:lang w:eastAsia="zh-CN" w:val="en-US"/>
    </w:rPr>
  </w:style>
  <w:style w:type="paragraph" w:styleId="Subttulo">
    <w:name w:val="Subtitle"/>
    <w:basedOn w:val="Normal"/>
    <w:next w:val="Normal"/>
    <w:rsid w:val="007E5A9F"/>
    <w:pPr>
      <w:keepNext w:val="1"/>
      <w:keepLines w:val="1"/>
      <w:spacing w:after="80" w:before="360"/>
    </w:pPr>
    <w:rPr>
      <w:rFonts w:ascii="Georgia" w:cs="Georgia" w:eastAsia="Georgia" w:hAnsi="Georgia"/>
      <w:i w:val="1"/>
      <w:color w:val="666666"/>
      <w:sz w:val="48"/>
      <w:szCs w:val="48"/>
    </w:rPr>
  </w:style>
  <w:style w:type="character" w:styleId="Hyperlink">
    <w:name w:val="Hyperlink"/>
    <w:basedOn w:val="Fontepargpadro1"/>
    <w:qFormat w:val="1"/>
    <w:rsid w:val="007E5A9F"/>
    <w:rPr>
      <w:color w:val="0000ff"/>
      <w:w w:val="100"/>
      <w:position w:val="-1"/>
      <w:u w:val="single"/>
      <w:vertAlign w:val="baseline"/>
      <w:cs w:val="0"/>
    </w:rPr>
  </w:style>
  <w:style w:type="character" w:styleId="Fontepargpadro1" w:customStyle="1">
    <w:name w:val="Fonte parág. padrão1"/>
    <w:qFormat w:val="1"/>
    <w:rsid w:val="007E5A9F"/>
    <w:rPr>
      <w:w w:val="100"/>
      <w:position w:val="-1"/>
      <w:vertAlign w:val="baseline"/>
      <w:cs w:val="0"/>
    </w:rPr>
  </w:style>
  <w:style w:type="table" w:styleId="TableNormal10" w:customStyle="1">
    <w:name w:val="Table Normal1"/>
    <w:qFormat w:val="1"/>
    <w:rsid w:val="007E5A9F"/>
    <w:pPr>
      <w:suppressAutoHyphens w:val="1"/>
      <w:spacing w:line="1" w:lineRule="atLeast"/>
      <w:ind w:left="-1" w:leftChars="-1" w:hangingChars="1"/>
      <w:textAlignment w:val="top"/>
      <w:outlineLvl w:val="0"/>
    </w:pPr>
    <w:rPr>
      <w:position w:val="-1"/>
    </w:rPr>
    <w:tblPr>
      <w:tblCellMar>
        <w:top w:w="0.0" w:type="dxa"/>
        <w:left w:w="0.0" w:type="dxa"/>
        <w:bottom w:w="0.0" w:type="dxa"/>
        <w:right w:w="0.0" w:type="dxa"/>
      </w:tblCellMar>
    </w:tblPr>
  </w:style>
  <w:style w:type="paragraph" w:styleId="Ttulo21" w:customStyle="1">
    <w:name w:val="Título 21"/>
    <w:basedOn w:val="Normal"/>
    <w:next w:val="Normal"/>
    <w:qFormat w:val="1"/>
    <w:rsid w:val="007E5A9F"/>
    <w:pPr>
      <w:pBdr>
        <w:top w:color="auto" w:space="0" w:sz="0" w:val="none"/>
        <w:left w:color="auto" w:space="0" w:sz="0" w:val="none"/>
        <w:bottom w:color="auto" w:space="0" w:sz="0" w:val="none"/>
        <w:right w:color="auto" w:space="0" w:sz="0" w:val="none"/>
        <w:between w:color="auto" w:space="0" w:sz="0" w:val="none"/>
      </w:pBdr>
      <w:spacing w:after="100" w:afterAutospacing="1" w:before="100" w:beforeAutospacing="1" w:line="240" w:lineRule="auto"/>
      <w:outlineLvl w:val="1"/>
    </w:pPr>
    <w:rPr>
      <w:rFonts w:ascii="Times New Roman" w:cs="Times New Roman" w:eastAsia="Times New Roman" w:hAnsi="Times New Roman"/>
      <w:b w:val="1"/>
      <w:bCs w:val="1"/>
      <w:color w:val="auto"/>
      <w:sz w:val="36"/>
      <w:szCs w:val="36"/>
      <w:lang w:val="pt-BR"/>
    </w:rPr>
  </w:style>
  <w:style w:type="table" w:styleId="Tabelanormal1" w:customStyle="1">
    <w:name w:val="Tabela normal1"/>
    <w:qFormat w:val="1"/>
    <w:rsid w:val="007E5A9F"/>
    <w:pPr>
      <w:suppressAutoHyphens w:val="1"/>
      <w:spacing w:line="1" w:lineRule="atLeast"/>
      <w:ind w:left="-1" w:leftChars="-1" w:hangingChars="1"/>
      <w:textAlignment w:val="top"/>
      <w:outlineLvl w:val="0"/>
    </w:pPr>
    <w:rPr>
      <w:position w:val="-1"/>
    </w:rPr>
    <w:tblPr>
      <w:tblCellMar>
        <w:top w:w="0.0" w:type="dxa"/>
        <w:left w:w="108.0" w:type="dxa"/>
        <w:bottom w:w="0.0" w:type="dxa"/>
        <w:right w:w="108.0" w:type="dxa"/>
      </w:tblCellMar>
    </w:tblPr>
  </w:style>
  <w:style w:type="character" w:styleId="Ttulo2Char" w:customStyle="1">
    <w:name w:val="Título 2 Char"/>
    <w:basedOn w:val="Fontepargpadro1"/>
    <w:qFormat w:val="1"/>
    <w:rsid w:val="007E5A9F"/>
    <w:rPr>
      <w:rFonts w:ascii="Times New Roman" w:cs="Times New Roman" w:eastAsia="Times New Roman" w:hAnsi="Times New Roman"/>
      <w:b w:val="1"/>
      <w:bCs w:val="1"/>
      <w:w w:val="100"/>
      <w:position w:val="-1"/>
      <w:sz w:val="36"/>
      <w:szCs w:val="36"/>
      <w:vertAlign w:val="baseline"/>
      <w:cs w:val="0"/>
    </w:rPr>
  </w:style>
  <w:style w:type="character" w:styleId="nfase1" w:customStyle="1">
    <w:name w:val="Ênfase1"/>
    <w:basedOn w:val="Fontepargpadro1"/>
    <w:qFormat w:val="1"/>
    <w:rsid w:val="007E5A9F"/>
    <w:rPr>
      <w:i w:val="1"/>
      <w:iCs w:val="1"/>
      <w:w w:val="100"/>
      <w:position w:val="-1"/>
      <w:vertAlign w:val="baseline"/>
      <w:cs w:val="0"/>
    </w:rPr>
  </w:style>
  <w:style w:type="paragraph" w:styleId="Default" w:customStyle="1">
    <w:name w:val="Default"/>
    <w:qFormat w:val="1"/>
    <w:rsid w:val="007E5A9F"/>
    <w:pPr>
      <w:widowControl w:val="0"/>
      <w:suppressAutoHyphens w:val="1"/>
      <w:autoSpaceDE w:val="0"/>
      <w:autoSpaceDN w:val="0"/>
      <w:adjustRightInd w:val="0"/>
      <w:spacing w:line="1" w:lineRule="atLeast"/>
      <w:ind w:left="-1" w:leftChars="-1" w:hangingChars="1"/>
      <w:textAlignment w:val="top"/>
      <w:outlineLvl w:val="0"/>
    </w:pPr>
    <w:rPr>
      <w:color w:val="000000"/>
      <w:position w:val="-1"/>
      <w:sz w:val="24"/>
      <w:lang w:eastAsia="en-US"/>
    </w:rPr>
  </w:style>
  <w:style w:type="paragraph" w:styleId="Rodap1" w:customStyle="1">
    <w:name w:val="Rodapé1"/>
    <w:basedOn w:val="Normal"/>
    <w:qFormat w:val="1"/>
    <w:rsid w:val="007E5A9F"/>
    <w:pPr>
      <w:tabs>
        <w:tab w:val="center" w:pos="4252"/>
        <w:tab w:val="right" w:pos="8504"/>
      </w:tabs>
    </w:pPr>
  </w:style>
  <w:style w:type="paragraph" w:styleId="Cabealho1" w:customStyle="1">
    <w:name w:val="Cabeçalho1"/>
    <w:basedOn w:val="Normal"/>
    <w:qFormat w:val="1"/>
    <w:rsid w:val="007E5A9F"/>
    <w:pPr>
      <w:tabs>
        <w:tab w:val="center" w:pos="4252"/>
        <w:tab w:val="right" w:pos="8504"/>
      </w:tabs>
    </w:pPr>
  </w:style>
  <w:style w:type="paragraph" w:styleId="PargrafodaLista">
    <w:name w:val="List Paragraph"/>
    <w:basedOn w:val="Normal"/>
    <w:qFormat w:val="1"/>
    <w:rsid w:val="007E5A9F"/>
    <w:pPr>
      <w:pBdr>
        <w:top w:color="auto" w:space="0" w:sz="0" w:val="none"/>
        <w:left w:color="auto" w:space="0" w:sz="0" w:val="none"/>
        <w:bottom w:color="auto" w:space="0" w:sz="0" w:val="none"/>
        <w:right w:color="auto" w:space="0" w:sz="0" w:val="none"/>
        <w:between w:color="auto" w:space="0" w:sz="0" w:val="none"/>
      </w:pBdr>
      <w:spacing w:after="200"/>
      <w:ind w:left="720"/>
      <w:contextualSpacing w:val="1"/>
    </w:pPr>
    <w:rPr>
      <w:rFonts w:ascii="Times New Roman" w:cs="Times New Roman" w:eastAsia="SimSun" w:hAnsi="Times New Roman"/>
      <w:color w:val="auto"/>
      <w:lang w:eastAsia="en-US" w:val="pt-BR"/>
    </w:rPr>
  </w:style>
  <w:style w:type="table" w:styleId="Style12" w:customStyle="1">
    <w:name w:val="_Style 12"/>
    <w:basedOn w:val="TableNormal10"/>
    <w:qFormat w:val="1"/>
    <w:rsid w:val="007E5A9F"/>
    <w:tblPr>
      <w:tblCellMar>
        <w:top w:w="100.0" w:type="dxa"/>
        <w:left w:w="100.0" w:type="dxa"/>
        <w:bottom w:w="100.0" w:type="dxa"/>
        <w:right w:w="100.0" w:type="dxa"/>
      </w:tblCellMar>
    </w:tblPr>
  </w:style>
  <w:style w:type="table" w:styleId="Style33" w:customStyle="1">
    <w:name w:val="_Style 33"/>
    <w:basedOn w:val="TableNormal10"/>
    <w:qFormat w:val="1"/>
    <w:rsid w:val="007E5A9F"/>
    <w:tblPr>
      <w:tblCellMar>
        <w:top w:w="0.0" w:type="dxa"/>
        <w:left w:w="108.0" w:type="dxa"/>
        <w:bottom w:w="0.0" w:type="dxa"/>
        <w:right w:w="108.0" w:type="dxa"/>
      </w:tblCellMar>
    </w:tblPr>
  </w:style>
  <w:style w:type="table" w:styleId="Tabelacomgrade1" w:customStyle="1">
    <w:name w:val="Tabela com grade1"/>
    <w:basedOn w:val="Tabelanormal1"/>
    <w:qFormat w:val="1"/>
    <w:rsid w:val="007E5A9F"/>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w="0.0" w:type="dxa"/>
        <w:left w:w="108.0" w:type="dxa"/>
        <w:bottom w:w="0.0" w:type="dxa"/>
        <w:right w:w="108.0" w:type="dxa"/>
      </w:tblCellMar>
    </w:tblPr>
  </w:style>
  <w:style w:type="table" w:styleId="Style10" w:customStyle="1">
    <w:name w:val="_Style 10"/>
    <w:basedOn w:val="TableNormal10"/>
    <w:qFormat w:val="1"/>
    <w:rsid w:val="007E5A9F"/>
    <w:tblPr>
      <w:tblCellMar>
        <w:top w:w="100.0" w:type="dxa"/>
        <w:left w:w="100.0" w:type="dxa"/>
        <w:bottom w:w="100.0" w:type="dxa"/>
        <w:right w:w="100.0" w:type="dxa"/>
      </w:tblCellMar>
    </w:tblPr>
  </w:style>
  <w:style w:type="table" w:styleId="Style11" w:customStyle="1">
    <w:name w:val="_Style 11"/>
    <w:basedOn w:val="TableNormal10"/>
    <w:qFormat w:val="1"/>
    <w:rsid w:val="007E5A9F"/>
    <w:tblPr>
      <w:tblCellMar>
        <w:top w:w="0.0" w:type="dxa"/>
        <w:left w:w="108.0" w:type="dxa"/>
        <w:bottom w:w="0.0" w:type="dxa"/>
        <w:right w:w="108.0" w:type="dxa"/>
      </w:tblCellMar>
    </w:tblPr>
  </w:style>
  <w:style w:type="table" w:styleId="Style34" w:customStyle="1">
    <w:name w:val="_Style 34"/>
    <w:basedOn w:val="TableNormal10"/>
    <w:qFormat w:val="1"/>
    <w:rsid w:val="007E5A9F"/>
    <w:tblPr>
      <w:tblCellMar>
        <w:top w:w="100.0" w:type="dxa"/>
        <w:left w:w="100.0" w:type="dxa"/>
        <w:bottom w:w="100.0" w:type="dxa"/>
        <w:right w:w="100.0" w:type="dxa"/>
      </w:tblCellMar>
    </w:tblPr>
  </w:style>
  <w:style w:type="table" w:styleId="Style13" w:customStyle="1">
    <w:name w:val="_Style 13"/>
    <w:basedOn w:val="TableNormal10"/>
    <w:qFormat w:val="1"/>
    <w:rsid w:val="007E5A9F"/>
    <w:tblPr>
      <w:tblCellMar>
        <w:top w:w="100.0" w:type="dxa"/>
        <w:left w:w="100.0" w:type="dxa"/>
        <w:bottom w:w="100.0" w:type="dxa"/>
        <w:right w:w="100.0" w:type="dxa"/>
      </w:tblCellMar>
    </w:tblPr>
  </w:style>
  <w:style w:type="table" w:styleId="Style31" w:customStyle="1">
    <w:name w:val="_Style 31"/>
    <w:basedOn w:val="TableNormal10"/>
    <w:qFormat w:val="1"/>
    <w:rsid w:val="007E5A9F"/>
    <w:pPr>
      <w:spacing w:line="240" w:lineRule="auto"/>
    </w:pPr>
    <w:tblPr>
      <w:tblCellMar>
        <w:top w:w="100.0" w:type="dxa"/>
        <w:left w:w="100.0" w:type="dxa"/>
        <w:bottom w:w="100.0" w:type="dxa"/>
        <w:right w:w="100.0" w:type="dxa"/>
      </w:tblCellMar>
    </w:tblPr>
  </w:style>
  <w:style w:type="table" w:styleId="Style32" w:customStyle="1">
    <w:name w:val="_Style 32"/>
    <w:basedOn w:val="TableNormal10"/>
    <w:qFormat w:val="1"/>
    <w:rsid w:val="007E5A9F"/>
    <w:tblPr>
      <w:tblCellMar>
        <w:top w:w="0.0" w:type="dxa"/>
        <w:left w:w="108.0" w:type="dxa"/>
        <w:bottom w:w="0.0" w:type="dxa"/>
        <w:right w:w="108.0" w:type="dxa"/>
      </w:tblCellMar>
    </w:tblPr>
  </w:style>
  <w:style w:type="table" w:styleId="Style35" w:customStyle="1">
    <w:name w:val="_Style 35"/>
    <w:basedOn w:val="TableNormal10"/>
    <w:qFormat w:val="1"/>
    <w:rsid w:val="007E5A9F"/>
    <w:pPr>
      <w:spacing w:line="240" w:lineRule="auto"/>
    </w:pPr>
    <w:tblPr>
      <w:tblCellMar>
        <w:top w:w="100.0" w:type="dxa"/>
        <w:left w:w="100.0" w:type="dxa"/>
        <w:bottom w:w="100.0" w:type="dxa"/>
        <w:right w:w="100.0" w:type="dxa"/>
      </w:tblCellMar>
    </w:tblPr>
  </w:style>
  <w:style w:type="table" w:styleId="Style59" w:customStyle="1">
    <w:name w:val="_Style 59"/>
    <w:basedOn w:val="TableNormal1"/>
    <w:qFormat w:val="1"/>
    <w:rsid w:val="007E5A9F"/>
    <w:tblPr>
      <w:tblCellMar>
        <w:top w:w="0.0" w:type="dxa"/>
        <w:bottom w:w="0.0" w:type="dxa"/>
      </w:tblCellMar>
    </w:tblPr>
  </w:style>
  <w:style w:type="table" w:styleId="TableNormal2" w:customStyle="1">
    <w:name w:val="Table Normal"/>
    <w:qFormat w:val="1"/>
    <w:rsid w:val="007E5A9F"/>
    <w:tblPr>
      <w:tblCellMar>
        <w:top w:w="0.0" w:type="dxa"/>
        <w:left w:w="0.0" w:type="dxa"/>
        <w:bottom w:w="0.0" w:type="dxa"/>
        <w:right w:w="0.0" w:type="dxa"/>
      </w:tblCellMar>
    </w:tblPr>
  </w:style>
  <w:style w:type="paragraph" w:styleId="Cabealho">
    <w:name w:val="header"/>
    <w:basedOn w:val="Normal"/>
    <w:link w:val="CabealhoChar"/>
    <w:unhideWhenUsed w:val="1"/>
    <w:rsid w:val="00BB78F1"/>
    <w:pPr>
      <w:tabs>
        <w:tab w:val="center" w:pos="4252"/>
        <w:tab w:val="right" w:pos="8504"/>
      </w:tabs>
      <w:spacing w:after="0" w:line="240" w:lineRule="auto"/>
    </w:pPr>
  </w:style>
  <w:style w:type="character" w:styleId="CabealhoChar" w:customStyle="1">
    <w:name w:val="Cabeçalho Char"/>
    <w:basedOn w:val="Fontepargpadro"/>
    <w:link w:val="Cabealho"/>
    <w:rsid w:val="00BB78F1"/>
    <w:rPr>
      <w:rFonts w:ascii="Arial" w:cs="Arial" w:eastAsia="Arial" w:hAnsi="Arial"/>
      <w:color w:val="000000"/>
      <w:position w:val="-1"/>
      <w:sz w:val="22"/>
      <w:szCs w:val="22"/>
      <w:lang w:val="zh-CN"/>
    </w:rPr>
  </w:style>
  <w:style w:type="paragraph" w:styleId="Rodap">
    <w:name w:val="footer"/>
    <w:basedOn w:val="Normal"/>
    <w:link w:val="RodapChar"/>
    <w:unhideWhenUsed w:val="1"/>
    <w:rsid w:val="00BB78F1"/>
    <w:pPr>
      <w:tabs>
        <w:tab w:val="center" w:pos="4252"/>
        <w:tab w:val="right" w:pos="8504"/>
      </w:tabs>
      <w:spacing w:after="0" w:line="240" w:lineRule="auto"/>
    </w:pPr>
  </w:style>
  <w:style w:type="character" w:styleId="RodapChar" w:customStyle="1">
    <w:name w:val="Rodapé Char"/>
    <w:basedOn w:val="Fontepargpadro"/>
    <w:link w:val="Rodap"/>
    <w:rsid w:val="00BB78F1"/>
    <w:rPr>
      <w:rFonts w:ascii="Arial" w:cs="Arial" w:eastAsia="Arial" w:hAnsi="Arial"/>
      <w:color w:val="000000"/>
      <w:position w:val="-1"/>
      <w:sz w:val="22"/>
      <w:szCs w:val="22"/>
      <w:lang w:val="zh-CN"/>
    </w:rPr>
  </w:style>
  <w:style w:type="table" w:styleId="a" w:customStyle="1">
    <w:basedOn w:val="TableNormal2"/>
    <w:rsid w:val="007E5A9F"/>
    <w:pPr>
      <w:spacing w:line="240" w:lineRule="auto"/>
    </w:pPr>
    <w:tblPr>
      <w:tblStyleRowBandSize w:val="1"/>
      <w:tblStyleColBandSize w:val="1"/>
      <w:tblCellMar>
        <w:top w:w="100.0" w:type="dxa"/>
        <w:left w:w="100.0" w:type="dxa"/>
        <w:bottom w:w="100.0" w:type="dxa"/>
        <w:right w:w="100.0" w:type="dxa"/>
      </w:tblCellMar>
    </w:tblPr>
  </w:style>
  <w:style w:type="table" w:styleId="a0" w:customStyle="1">
    <w:basedOn w:val="TableNormal2"/>
    <w:rsid w:val="007E5A9F"/>
    <w:pPr>
      <w:spacing w:line="240" w:lineRule="auto"/>
    </w:pPr>
    <w:tblPr>
      <w:tblStyleRowBandSize w:val="1"/>
      <w:tblStyleColBandSize w:val="1"/>
      <w:tblCellMar>
        <w:top w:w="100.0" w:type="dxa"/>
        <w:left w:w="100.0" w:type="dxa"/>
        <w:bottom w:w="100.0" w:type="dxa"/>
        <w:right w:w="100.0" w:type="dxa"/>
      </w:tblCellMar>
    </w:tblPr>
  </w:style>
  <w:style w:type="table" w:styleId="a1" w:customStyle="1">
    <w:basedOn w:val="TableNormal2"/>
    <w:rsid w:val="007E5A9F"/>
    <w:pPr>
      <w:spacing w:line="240" w:lineRule="auto"/>
    </w:pPr>
    <w:tblPr>
      <w:tblStyleRowBandSize w:val="1"/>
      <w:tblStyleColBandSize w:val="1"/>
      <w:tblCellMar>
        <w:top w:w="100.0" w:type="dxa"/>
        <w:left w:w="100.0" w:type="dxa"/>
        <w:bottom w:w="100.0" w:type="dxa"/>
        <w:right w:w="100.0" w:type="dxa"/>
      </w:tblCellMar>
    </w:tblPr>
  </w:style>
  <w:style w:type="paragraph" w:styleId="Textodebalo">
    <w:name w:val="Balloon Text"/>
    <w:basedOn w:val="Normal"/>
    <w:link w:val="TextodebaloChar"/>
    <w:uiPriority w:val="99"/>
    <w:semiHidden w:val="1"/>
    <w:unhideWhenUsed w:val="1"/>
    <w:rsid w:val="00D413BF"/>
    <w:pPr>
      <w:spacing w:after="0" w:line="240" w:lineRule="auto"/>
    </w:pPr>
    <w:rPr>
      <w:rFonts w:ascii="Tahoma" w:cs="Tahoma" w:hAnsi="Tahoma"/>
      <w:sz w:val="16"/>
      <w:szCs w:val="16"/>
    </w:rPr>
  </w:style>
  <w:style w:type="character" w:styleId="TextodebaloChar" w:customStyle="1">
    <w:name w:val="Texto de balão Char"/>
    <w:basedOn w:val="Fontepargpadro"/>
    <w:link w:val="Textodebalo"/>
    <w:uiPriority w:val="99"/>
    <w:semiHidden w:val="1"/>
    <w:rsid w:val="00D413BF"/>
    <w:rPr>
      <w:rFonts w:ascii="Tahoma" w:cs="Tahoma" w:hAnsi="Tahoma"/>
      <w:color w:val="000000"/>
      <w:position w:val="-1"/>
      <w:sz w:val="16"/>
      <w:szCs w:val="16"/>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line="240" w:lineRule="auto"/>
    </w:pPr>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footer" Target="footer3.xml"/><Relationship Id="rId12" Type="http://schemas.openxmlformats.org/officeDocument/2006/relationships/footer" Target="footer1.xml"/><Relationship Id="rId9" Type="http://schemas.openxmlformats.org/officeDocument/2006/relationships/header" Target="head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3.xml"/></Relationships>
</file>

<file path=word/_rels/fontTable.xml.rels><?xml version="1.0" encoding="UTF-8" standalone="yes"?><Relationships xmlns="http://schemas.openxmlformats.org/package/2006/relationships"><Relationship Id="rId1" Type="http://schemas.openxmlformats.org/officeDocument/2006/relationships/font" Target="fonts/ArialNarrow-regular.ttf"/><Relationship Id="rId2" Type="http://schemas.openxmlformats.org/officeDocument/2006/relationships/font" Target="fonts/ArialNarrow-bold.ttf"/><Relationship Id="rId3" Type="http://schemas.openxmlformats.org/officeDocument/2006/relationships/font" Target="fonts/ArialNarrow-italic.ttf"/><Relationship Id="rId4" Type="http://schemas.openxmlformats.org/officeDocument/2006/relationships/font" Target="fonts/ArialNarrow-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XOCvsuUY23xC8n7eJBdX4UasQNA==">CgMxLjAyCGguZ2pkZ3hzOAByITFMa0pMQ0x6TUhreXlPdk83NGcyd0ctd0pyUHVGVlNPNA==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2023-08-03T18:36:00Z</dcterms:created>
  <dc:creator>Reunião</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1046-10.2.0.7635</vt:lpwstr>
  </property>
</Properties>
</file>