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32" w:rsidRPr="00EC248D" w:rsidRDefault="005B0F32" w:rsidP="00ED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248D">
        <w:rPr>
          <w:rFonts w:ascii="Times New Roman" w:hAnsi="Times New Roman" w:cs="Times New Roman"/>
          <w:color w:val="000000"/>
          <w:sz w:val="24"/>
          <w:szCs w:val="24"/>
        </w:rPr>
        <w:t>FUNDAÇÃO NACIONAL DE SAÚDE</w:t>
      </w:r>
    </w:p>
    <w:p w:rsidR="005B0F32" w:rsidRPr="00EC248D" w:rsidRDefault="005B0F32" w:rsidP="00ED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>Departamento de Administração</w:t>
      </w:r>
    </w:p>
    <w:p w:rsidR="005B0F32" w:rsidRPr="00EC248D" w:rsidRDefault="005B0F32" w:rsidP="00ED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>Comissão Permanente de Licitação</w:t>
      </w:r>
    </w:p>
    <w:p w:rsidR="005B0F32" w:rsidRPr="00EC248D" w:rsidRDefault="005B0F32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0F32" w:rsidRPr="00EC248D" w:rsidRDefault="00F21D0A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>NOTA TÉCNICA Nº ___</w:t>
      </w:r>
      <w:r w:rsidR="00597C6A" w:rsidRPr="00EC248D">
        <w:rPr>
          <w:rFonts w:ascii="Times New Roman" w:hAnsi="Times New Roman" w:cs="Times New Roman"/>
          <w:sz w:val="24"/>
          <w:szCs w:val="24"/>
        </w:rPr>
        <w:t>/2020</w:t>
      </w:r>
      <w:r w:rsidR="005B0F32" w:rsidRPr="00EC248D">
        <w:rPr>
          <w:rFonts w:ascii="Times New Roman" w:hAnsi="Times New Roman" w:cs="Times New Roman"/>
          <w:sz w:val="24"/>
          <w:szCs w:val="24"/>
        </w:rPr>
        <w:t xml:space="preserve">/CPL/FUNASA </w:t>
      </w:r>
    </w:p>
    <w:p w:rsidR="005B0F32" w:rsidRPr="00EC248D" w:rsidRDefault="00F21D0A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>PROCESSO Nº 25100.000.191/2020-64</w:t>
      </w:r>
    </w:p>
    <w:p w:rsidR="005B0F32" w:rsidRPr="00EC248D" w:rsidRDefault="005B0F32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 xml:space="preserve">INTERESSADO: </w:t>
      </w:r>
      <w:r w:rsidR="006B578A" w:rsidRPr="00EC248D">
        <w:rPr>
          <w:rFonts w:ascii="Times New Roman" w:hAnsi="Times New Roman" w:cs="Times New Roman"/>
          <w:sz w:val="24"/>
          <w:szCs w:val="24"/>
        </w:rPr>
        <w:t>CGMTI</w:t>
      </w:r>
    </w:p>
    <w:p w:rsidR="00A94672" w:rsidRPr="00EC248D" w:rsidRDefault="00A94672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F32" w:rsidRPr="00EC248D" w:rsidRDefault="00A94672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>À Coordenação Geral de Recursos Logísticos</w:t>
      </w:r>
    </w:p>
    <w:p w:rsidR="00A94672" w:rsidRPr="00EC248D" w:rsidRDefault="00A94672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F32" w:rsidRPr="00EC248D" w:rsidRDefault="005B0F32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48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F21D0A" w:rsidRPr="00EC248D" w:rsidRDefault="00D92916" w:rsidP="00850018">
      <w:pPr>
        <w:pStyle w:val="PADRO"/>
        <w:keepNext w:val="0"/>
        <w:widowControl/>
        <w:numPr>
          <w:ilvl w:val="1"/>
          <w:numId w:val="4"/>
        </w:numPr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</w:rPr>
      </w:pPr>
      <w:r w:rsidRPr="00EC248D">
        <w:rPr>
          <w:rFonts w:ascii="Times New Roman" w:hAnsi="Times New Roman" w:cs="Times New Roman"/>
          <w:sz w:val="24"/>
        </w:rPr>
        <w:t>Trata-se o presente de</w:t>
      </w:r>
      <w:r w:rsidRPr="00EC248D">
        <w:rPr>
          <w:rFonts w:ascii="Times New Roman" w:hAnsi="Times New Roman" w:cs="Times New Roman"/>
          <w:color w:val="000000"/>
          <w:sz w:val="24"/>
        </w:rPr>
        <w:t xml:space="preserve"> licitação é a escolha da proposta mais vantajosa para a contratação de serviços de tecnologia da informação e comunicação, no que diz respeito à solução integrada de segurança para proteção de estações de trabalho (“</w:t>
      </w:r>
      <w:proofErr w:type="spellStart"/>
      <w:r w:rsidRPr="00EC248D">
        <w:rPr>
          <w:rFonts w:ascii="Times New Roman" w:hAnsi="Times New Roman" w:cs="Times New Roman"/>
          <w:color w:val="000000"/>
          <w:sz w:val="24"/>
        </w:rPr>
        <w:t>Endpoint</w:t>
      </w:r>
      <w:proofErr w:type="spellEnd"/>
      <w:r w:rsidRPr="00EC248D">
        <w:rPr>
          <w:rFonts w:ascii="Times New Roman" w:hAnsi="Times New Roman" w:cs="Times New Roman"/>
          <w:color w:val="000000"/>
          <w:sz w:val="24"/>
        </w:rPr>
        <w:t>”), gateway de e-mails (</w:t>
      </w:r>
      <w:proofErr w:type="spellStart"/>
      <w:r w:rsidRPr="00EC248D">
        <w:rPr>
          <w:rFonts w:ascii="Times New Roman" w:hAnsi="Times New Roman" w:cs="Times New Roman"/>
          <w:color w:val="000000"/>
          <w:sz w:val="24"/>
        </w:rPr>
        <w:t>antispam</w:t>
      </w:r>
      <w:proofErr w:type="spellEnd"/>
      <w:r w:rsidRPr="00EC248D">
        <w:rPr>
          <w:rFonts w:ascii="Times New Roman" w:hAnsi="Times New Roman" w:cs="Times New Roman"/>
          <w:color w:val="000000"/>
          <w:sz w:val="24"/>
        </w:rPr>
        <w:t>), com serviços de suporte técnico e atualização, serviço de migração e serviço de treinamento para atender às necessidades da Funasa e licenciamento de solução de prevenção contra vazamento de dados para 3.560 usuários, com serviços de implantação, configuração, treinamento e documentação, ambos pelo período de 36 (trinta e seis) meses, conforme condições, quantidades e exigências estabelecidas neste Edital e seus anexos;</w:t>
      </w:r>
    </w:p>
    <w:p w:rsidR="00F21D0A" w:rsidRPr="00EC248D" w:rsidRDefault="00F21D0A" w:rsidP="00FE2EA5">
      <w:pPr>
        <w:pStyle w:val="PADRO"/>
        <w:keepNext w:val="0"/>
        <w:widowControl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:rsidR="00F21D0A" w:rsidRPr="00EC248D" w:rsidRDefault="00AE1D23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48D">
        <w:rPr>
          <w:rFonts w:ascii="Times New Roman" w:hAnsi="Times New Roman" w:cs="Times New Roman"/>
          <w:b/>
          <w:sz w:val="24"/>
          <w:szCs w:val="24"/>
        </w:rPr>
        <w:t>PEDIDO DE IMPUGNAÇÃO</w:t>
      </w:r>
    </w:p>
    <w:p w:rsidR="00AE1D23" w:rsidRPr="00EC248D" w:rsidRDefault="00AE1D23" w:rsidP="00AE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 xml:space="preserve">Em 20/10/2020 o senhor </w:t>
      </w:r>
      <w:r w:rsidRPr="00EC248D">
        <w:rPr>
          <w:rFonts w:ascii="Times New Roman" w:hAnsi="Times New Roman" w:cs="Times New Roman"/>
          <w:sz w:val="24"/>
          <w:szCs w:val="24"/>
        </w:rPr>
        <w:t xml:space="preserve">Igor Xavier </w:t>
      </w:r>
      <w:proofErr w:type="spellStart"/>
      <w:r w:rsidRPr="00EC248D">
        <w:rPr>
          <w:rFonts w:ascii="Times New Roman" w:hAnsi="Times New Roman" w:cs="Times New Roman"/>
          <w:sz w:val="24"/>
          <w:szCs w:val="24"/>
        </w:rPr>
        <w:t>Homar</w:t>
      </w:r>
      <w:proofErr w:type="spellEnd"/>
      <w:r w:rsidRPr="00EC248D">
        <w:rPr>
          <w:rFonts w:ascii="Times New Roman" w:hAnsi="Times New Roman" w:cs="Times New Roman"/>
          <w:sz w:val="24"/>
          <w:szCs w:val="24"/>
        </w:rPr>
        <w:t xml:space="preserve">, brasileiro, casado, advogado, inscrito na Ordem dos Advogados do Brasil, Subseção de Goiás, sob o nº 30.111, portador do CPF/MF nº 019.419.151-67, com endereço profissional estabelecido à Rua Surubim, nº 577, CJ. 182/183, Brooklin, São </w:t>
      </w:r>
      <w:proofErr w:type="spellStart"/>
      <w:r w:rsidRPr="00EC248D">
        <w:rPr>
          <w:rFonts w:ascii="Times New Roman" w:hAnsi="Times New Roman" w:cs="Times New Roman"/>
          <w:sz w:val="24"/>
          <w:szCs w:val="24"/>
        </w:rPr>
        <w:t>Paulo-SP</w:t>
      </w:r>
      <w:proofErr w:type="spellEnd"/>
      <w:r w:rsidRPr="00EC248D">
        <w:rPr>
          <w:rFonts w:ascii="Times New Roman" w:hAnsi="Times New Roman" w:cs="Times New Roman"/>
          <w:sz w:val="24"/>
          <w:szCs w:val="24"/>
        </w:rPr>
        <w:t xml:space="preserve">, apresentou peça impugnatória ao Pregão Eletrônico nº 16/2020. </w:t>
      </w:r>
      <w:r w:rsidR="00EC248D">
        <w:rPr>
          <w:rFonts w:ascii="Times New Roman" w:hAnsi="Times New Roman" w:cs="Times New Roman"/>
          <w:sz w:val="24"/>
          <w:szCs w:val="24"/>
        </w:rPr>
        <w:t>Acontece</w:t>
      </w:r>
      <w:bookmarkStart w:id="0" w:name="_GoBack"/>
      <w:bookmarkEnd w:id="0"/>
      <w:r w:rsidRPr="00EC248D">
        <w:rPr>
          <w:rFonts w:ascii="Times New Roman" w:hAnsi="Times New Roman" w:cs="Times New Roman"/>
          <w:sz w:val="24"/>
          <w:szCs w:val="24"/>
        </w:rPr>
        <w:t xml:space="preserve"> que tal pedido, além de alguns questionamentos, levaram a suspensão do referido certame, que foi publicada no DOU de 23/10/2020 e alterações no Termo de Referência, atendendo aos questionamentos e impugnações. Ora, se foram realizadas as alterações a única resposta possível ao pedido de impugnação seria: “Foram realizadas alterações”. Desta forma, após a reabertura com prazo, como manda a lei, foi colocado no </w:t>
      </w:r>
      <w:proofErr w:type="spellStart"/>
      <w:r w:rsidRPr="00EC248D">
        <w:rPr>
          <w:rFonts w:ascii="Times New Roman" w:hAnsi="Times New Roman" w:cs="Times New Roman"/>
          <w:sz w:val="24"/>
          <w:szCs w:val="24"/>
        </w:rPr>
        <w:t>comprasnet</w:t>
      </w:r>
      <w:proofErr w:type="spellEnd"/>
      <w:r w:rsidRPr="00EC248D">
        <w:rPr>
          <w:rFonts w:ascii="Times New Roman" w:hAnsi="Times New Roman" w:cs="Times New Roman"/>
          <w:sz w:val="24"/>
          <w:szCs w:val="24"/>
        </w:rPr>
        <w:t xml:space="preserve"> o seguinte aviso aos licitantes:</w:t>
      </w:r>
    </w:p>
    <w:p w:rsidR="00AE1D23" w:rsidRPr="00EC248D" w:rsidRDefault="00AE1D23" w:rsidP="00AE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 xml:space="preserve">“SENHORES LICITANTES, A SUSPENSÃO DO CERTAME DEU-SE DEVIDO À QUESTIONAMENTOS E IMPUGNAÇÕES. OCORRE QUE FORAM REALIZADAS ALTERAÇÕES NO TERMO DE REFERÊNCIA E POR ESSE MOTIVO NÃO FORAM COLOCADAS NO COMPRASNET AS PEÇAS, JÁ QUE A PRÓPRIA ALTERAÇÃO É A RESPOSTA AO PEDIDO. CASO ALGUM LICITANTE QUEIRA TOMAR CONHECIMENTO DO TEOR DAS IMPUGNAÇÕES, BASTA ENVIAR E-MAIL PARA </w:t>
      </w:r>
      <w:hyperlink r:id="rId5" w:history="1">
        <w:r w:rsidRPr="00EC248D">
          <w:rPr>
            <w:rStyle w:val="Hyperlink"/>
            <w:rFonts w:ascii="Times New Roman" w:hAnsi="Times New Roman" w:cs="Times New Roman"/>
            <w:sz w:val="24"/>
            <w:szCs w:val="24"/>
          </w:rPr>
          <w:t>CPL@FUNASA.GOV.BR</w:t>
        </w:r>
      </w:hyperlink>
      <w:r w:rsidRPr="00EC248D">
        <w:rPr>
          <w:rFonts w:ascii="Times New Roman" w:hAnsi="Times New Roman" w:cs="Times New Roman"/>
          <w:sz w:val="24"/>
          <w:szCs w:val="24"/>
        </w:rPr>
        <w:t>”</w:t>
      </w:r>
    </w:p>
    <w:p w:rsidR="00AE1D23" w:rsidRPr="00EC248D" w:rsidRDefault="00AE1D23" w:rsidP="00AE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>Ainda assim foi respondido, por e-mail, aos licitantes que enviaram questionamentos e ao licitante que envio</w:t>
      </w:r>
      <w:r w:rsidR="00EC248D">
        <w:rPr>
          <w:rFonts w:ascii="Times New Roman" w:hAnsi="Times New Roman" w:cs="Times New Roman"/>
          <w:sz w:val="24"/>
          <w:szCs w:val="24"/>
        </w:rPr>
        <w:t>u</w:t>
      </w:r>
      <w:r w:rsidRPr="00EC248D">
        <w:rPr>
          <w:rFonts w:ascii="Times New Roman" w:hAnsi="Times New Roman" w:cs="Times New Roman"/>
          <w:sz w:val="24"/>
          <w:szCs w:val="24"/>
        </w:rPr>
        <w:t xml:space="preserve"> a impugnação que as alterações foram realizadas e caso persistisse qualquer dúvida ou inconformidade, como o prazo havia sido reaberto, deveriam ser apresentados novos questionamentos ou impugnações.</w:t>
      </w:r>
    </w:p>
    <w:p w:rsidR="00AE1D23" w:rsidRPr="00EC248D" w:rsidRDefault="00AE1D23" w:rsidP="00AE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>Mesmo assim</w:t>
      </w:r>
      <w:r w:rsidR="00EC248D">
        <w:rPr>
          <w:rFonts w:ascii="Times New Roman" w:hAnsi="Times New Roman" w:cs="Times New Roman"/>
          <w:sz w:val="24"/>
          <w:szCs w:val="24"/>
        </w:rPr>
        <w:t>,</w:t>
      </w:r>
      <w:r w:rsidRPr="00EC248D">
        <w:rPr>
          <w:rFonts w:ascii="Times New Roman" w:hAnsi="Times New Roman" w:cs="Times New Roman"/>
          <w:sz w:val="24"/>
          <w:szCs w:val="24"/>
        </w:rPr>
        <w:t xml:space="preserve"> em nova peça impugnatória</w:t>
      </w:r>
      <w:r w:rsidR="00EC248D">
        <w:rPr>
          <w:rFonts w:ascii="Times New Roman" w:hAnsi="Times New Roman" w:cs="Times New Roman"/>
          <w:sz w:val="24"/>
          <w:szCs w:val="24"/>
        </w:rPr>
        <w:t>,</w:t>
      </w:r>
      <w:r w:rsidRPr="00EC248D">
        <w:rPr>
          <w:rFonts w:ascii="Times New Roman" w:hAnsi="Times New Roman" w:cs="Times New Roman"/>
          <w:sz w:val="24"/>
          <w:szCs w:val="24"/>
        </w:rPr>
        <w:t xml:space="preserve"> o mesmo sr. Igor alega falta de publicidade. Portanto foi postada no </w:t>
      </w:r>
      <w:proofErr w:type="spellStart"/>
      <w:r w:rsidRPr="00EC248D">
        <w:rPr>
          <w:rFonts w:ascii="Times New Roman" w:hAnsi="Times New Roman" w:cs="Times New Roman"/>
          <w:sz w:val="24"/>
          <w:szCs w:val="24"/>
        </w:rPr>
        <w:t>comprasnet</w:t>
      </w:r>
      <w:proofErr w:type="spellEnd"/>
      <w:r w:rsidRPr="00EC248D">
        <w:rPr>
          <w:rFonts w:ascii="Times New Roman" w:hAnsi="Times New Roman" w:cs="Times New Roman"/>
          <w:sz w:val="24"/>
          <w:szCs w:val="24"/>
        </w:rPr>
        <w:t xml:space="preserve"> a referida impugnação com data de 20/10 e colocado o aviso seguinte aos licitantes:</w:t>
      </w:r>
    </w:p>
    <w:p w:rsidR="00AE1D23" w:rsidRPr="00EC248D" w:rsidRDefault="00EC248D" w:rsidP="00AE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AE1D23" w:rsidRPr="00EC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PEÇA IMPUGNATÓRIA ADICIONADA AQUI NA DATA DE HOJE, ÀS 10:50 HS REFERE-SE À IMPUGNAÇÃO APRESENTADA ANTES DA ALTERAÇÃO DO TR. OCORRE QUE MESMO TENDO SIDO ALTERADO O TR, ATENDENDO ASSIM AOS PEDIDOS CONSTANTES DA IMPUGNAÇÃO, TER RESPONDIDO POR E-MAIL AO LICITANTE E AINDA TER COLOCADO AVISO AQUI DE QUE SERIA DISPONIBILIZADA AOS LICITANTES QUE DESEJASSEM, FOI OBJETO DE NOVA IMPUGNAÇÃO, ALEGANDO FALTA DE PUBLICIDADE. DESTA </w:t>
      </w:r>
      <w:r w:rsidR="00AE1D23" w:rsidRPr="00EC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MANEIRA PUBLICO A PEÇA PARA QUE CONSTE NA RESPOSTA DO NOVO PEDIDO DE IMPUGNAÇÃO</w:t>
      </w:r>
      <w:r w:rsidRPr="00EC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AE1D23" w:rsidRPr="00EC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A5C44" w:rsidRPr="00EC248D" w:rsidRDefault="004A5C44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C44" w:rsidRPr="00EC248D" w:rsidRDefault="004A5C44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0F32" w:rsidRPr="00EC248D" w:rsidRDefault="005B0F32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248D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</w:p>
    <w:p w:rsidR="005B0F32" w:rsidRPr="00EC248D" w:rsidRDefault="00EC248D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>Desta forma resta atendido o pedido do Sr. Igor.</w:t>
      </w:r>
    </w:p>
    <w:p w:rsidR="00C50E57" w:rsidRPr="00EC248D" w:rsidRDefault="00C50E57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F32" w:rsidRPr="00EC248D" w:rsidRDefault="005B0F32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>Atenciosamente,</w:t>
      </w:r>
    </w:p>
    <w:p w:rsidR="00C50E57" w:rsidRPr="00EC248D" w:rsidRDefault="00C50E57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E57" w:rsidRPr="00EC248D" w:rsidRDefault="00C50E57" w:rsidP="00FE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0F6" w:rsidRPr="00EC248D" w:rsidRDefault="00E426F2" w:rsidP="00FE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>Carmen Lúcia Bairros dos Santos</w:t>
      </w:r>
    </w:p>
    <w:p w:rsidR="00E426F2" w:rsidRPr="00EC248D" w:rsidRDefault="00E426F2" w:rsidP="00FE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48D">
        <w:rPr>
          <w:rFonts w:ascii="Times New Roman" w:hAnsi="Times New Roman" w:cs="Times New Roman"/>
          <w:sz w:val="24"/>
          <w:szCs w:val="24"/>
        </w:rPr>
        <w:t>Presidente da Comissão Permanente de Licitações</w:t>
      </w:r>
    </w:p>
    <w:sectPr w:rsidR="00E426F2" w:rsidRPr="00EC248D" w:rsidSect="00106C2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5BEAB8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C41769"/>
    <w:multiLevelType w:val="multilevel"/>
    <w:tmpl w:val="9250A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4218677C"/>
    <w:multiLevelType w:val="multilevel"/>
    <w:tmpl w:val="D6786D2A"/>
    <w:name w:val="WWNum832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14" w:hanging="40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1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24" w:hanging="1440"/>
      </w:pPr>
      <w:rPr>
        <w:rFonts w:hint="default"/>
      </w:rPr>
    </w:lvl>
  </w:abstractNum>
  <w:abstractNum w:abstractNumId="3" w15:restartNumberingAfterBreak="0">
    <w:nsid w:val="4559325F"/>
    <w:multiLevelType w:val="multilevel"/>
    <w:tmpl w:val="3C981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32"/>
    <w:rsid w:val="00017C6A"/>
    <w:rsid w:val="00022FD8"/>
    <w:rsid w:val="00024C1C"/>
    <w:rsid w:val="00086B64"/>
    <w:rsid w:val="000931E5"/>
    <w:rsid w:val="000F30F6"/>
    <w:rsid w:val="000F46BF"/>
    <w:rsid w:val="00106C26"/>
    <w:rsid w:val="0015687C"/>
    <w:rsid w:val="001578E4"/>
    <w:rsid w:val="0016432E"/>
    <w:rsid w:val="00167A57"/>
    <w:rsid w:val="00206953"/>
    <w:rsid w:val="00225312"/>
    <w:rsid w:val="002A11D1"/>
    <w:rsid w:val="003343A9"/>
    <w:rsid w:val="00343E9B"/>
    <w:rsid w:val="00356CC9"/>
    <w:rsid w:val="0035726D"/>
    <w:rsid w:val="003A6B25"/>
    <w:rsid w:val="003B39E1"/>
    <w:rsid w:val="003D4DEB"/>
    <w:rsid w:val="003F1309"/>
    <w:rsid w:val="003F3003"/>
    <w:rsid w:val="0042761E"/>
    <w:rsid w:val="004422BE"/>
    <w:rsid w:val="0044285F"/>
    <w:rsid w:val="00463E11"/>
    <w:rsid w:val="004737FB"/>
    <w:rsid w:val="004A5C44"/>
    <w:rsid w:val="004C2382"/>
    <w:rsid w:val="00561169"/>
    <w:rsid w:val="00580AC2"/>
    <w:rsid w:val="00597C6A"/>
    <w:rsid w:val="005A422F"/>
    <w:rsid w:val="005B0F32"/>
    <w:rsid w:val="005D392D"/>
    <w:rsid w:val="005E3A24"/>
    <w:rsid w:val="00647EBB"/>
    <w:rsid w:val="006B578A"/>
    <w:rsid w:val="006C03E1"/>
    <w:rsid w:val="006D4E4D"/>
    <w:rsid w:val="0071381D"/>
    <w:rsid w:val="00756CC5"/>
    <w:rsid w:val="007570C9"/>
    <w:rsid w:val="007D39FA"/>
    <w:rsid w:val="00833629"/>
    <w:rsid w:val="00850018"/>
    <w:rsid w:val="0086082A"/>
    <w:rsid w:val="00867CF6"/>
    <w:rsid w:val="008A2E84"/>
    <w:rsid w:val="008B2D12"/>
    <w:rsid w:val="008C5482"/>
    <w:rsid w:val="008F4A05"/>
    <w:rsid w:val="00905EF9"/>
    <w:rsid w:val="009864EB"/>
    <w:rsid w:val="009A7C53"/>
    <w:rsid w:val="009E4A84"/>
    <w:rsid w:val="009F072E"/>
    <w:rsid w:val="00A33CCD"/>
    <w:rsid w:val="00A62B28"/>
    <w:rsid w:val="00A94672"/>
    <w:rsid w:val="00AA548B"/>
    <w:rsid w:val="00AD4954"/>
    <w:rsid w:val="00AE1D23"/>
    <w:rsid w:val="00B32A52"/>
    <w:rsid w:val="00B877A7"/>
    <w:rsid w:val="00BA22C7"/>
    <w:rsid w:val="00BD585E"/>
    <w:rsid w:val="00C4697B"/>
    <w:rsid w:val="00C50E57"/>
    <w:rsid w:val="00C8369F"/>
    <w:rsid w:val="00CF0239"/>
    <w:rsid w:val="00D92916"/>
    <w:rsid w:val="00DA138C"/>
    <w:rsid w:val="00DA2818"/>
    <w:rsid w:val="00DA784E"/>
    <w:rsid w:val="00DF64B8"/>
    <w:rsid w:val="00E369F5"/>
    <w:rsid w:val="00E426F2"/>
    <w:rsid w:val="00EC248D"/>
    <w:rsid w:val="00ED0376"/>
    <w:rsid w:val="00F21D0A"/>
    <w:rsid w:val="00F4026A"/>
    <w:rsid w:val="00F57B01"/>
    <w:rsid w:val="00F65DE8"/>
    <w:rsid w:val="00F80151"/>
    <w:rsid w:val="00F90033"/>
    <w:rsid w:val="00FA0B23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45ED"/>
  <w15:chartTrackingRefBased/>
  <w15:docId w15:val="{22BFFDD4-7C9C-431E-94E4-0B63BF56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3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47EBB"/>
    <w:rPr>
      <w:i/>
      <w:iCs/>
    </w:rPr>
  </w:style>
  <w:style w:type="character" w:styleId="Forte">
    <w:name w:val="Strong"/>
    <w:basedOn w:val="Fontepargpadro"/>
    <w:uiPriority w:val="22"/>
    <w:qFormat/>
    <w:rsid w:val="00647EBB"/>
    <w:rPr>
      <w:b/>
      <w:bCs/>
    </w:rPr>
  </w:style>
  <w:style w:type="paragraph" w:customStyle="1" w:styleId="textojustificado">
    <w:name w:val="texto_justificado"/>
    <w:basedOn w:val="Normal"/>
    <w:rsid w:val="0064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3A24"/>
    <w:pPr>
      <w:spacing w:after="0" w:line="240" w:lineRule="auto"/>
      <w:ind w:left="720"/>
      <w:contextualSpacing/>
    </w:pPr>
    <w:rPr>
      <w:rFonts w:ascii="Arial" w:eastAsia="Times New Roman" w:hAnsi="Arial" w:cs="Tahoma"/>
      <w:sz w:val="20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5E3A24"/>
    <w:pPr>
      <w:numPr>
        <w:numId w:val="1"/>
      </w:num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E3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343E9B"/>
    <w:rPr>
      <w:color w:val="0000FF"/>
      <w:u w:val="single"/>
    </w:rPr>
  </w:style>
  <w:style w:type="paragraph" w:customStyle="1" w:styleId="itemnivel2">
    <w:name w:val="item_nivel2"/>
    <w:basedOn w:val="Normal"/>
    <w:rsid w:val="0059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6B578A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kern w:val="1"/>
      <w:sz w:val="20"/>
      <w:szCs w:val="24"/>
      <w:lang w:eastAsia="hi-IN" w:bidi="hi-IN"/>
    </w:rPr>
  </w:style>
  <w:style w:type="paragraph" w:customStyle="1" w:styleId="itemnivel3">
    <w:name w:val="item_nivel3"/>
    <w:basedOn w:val="Normal"/>
    <w:rsid w:val="00F2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3">
    <w:name w:val="paragrafo_numerado_nivel3"/>
    <w:basedOn w:val="Normal"/>
    <w:rsid w:val="00FE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L@FUNASA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Lucia Bairros dos Santos</dc:creator>
  <cp:keywords/>
  <dc:description/>
  <cp:lastModifiedBy>Carmen Lucia Bairros dos Santos</cp:lastModifiedBy>
  <cp:revision>3</cp:revision>
  <dcterms:created xsi:type="dcterms:W3CDTF">2020-11-13T14:00:00Z</dcterms:created>
  <dcterms:modified xsi:type="dcterms:W3CDTF">2020-11-13T14:16:00Z</dcterms:modified>
</cp:coreProperties>
</file>