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A8" w:rsidRDefault="00401BA8" w:rsidP="00401BA8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12/06/2017 14:30:30</w:t>
      </w:r>
    </w:p>
    <w:p w:rsidR="00401BA8" w:rsidRDefault="00401BA8" w:rsidP="00401BA8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Prezado Pregoeiro, </w:t>
      </w:r>
      <w:proofErr w:type="gramStart"/>
      <w:r>
        <w:rPr>
          <w:rFonts w:ascii="Verdana" w:hAnsi="Verdana"/>
          <w:color w:val="000000"/>
          <w:sz w:val="17"/>
          <w:szCs w:val="17"/>
        </w:rPr>
        <w:t>Venho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por meio deste, solicitar esclarecimento referente ao PREGÃO ELETRÔNICO Nº 12/2017 - PROCESSO Nº 25100.007.672/2016-14, conforme segue: O edital informa no seu objeto: “1. DO OBJETO 1.1. Contratação de Empresa especializada, para prestação dos serviços de manutenção preventiva e corretiva, em 1 (um) Sistema Telefônico PABX marca ERICSON, modelo MD 110, versão MX-ONE, e em todos aparelhos telefônicos digitais ligados à mesma, bem como do sistema de tarifação, com reposição de toda e qualquer peça e componentes necessários ao bom desempenho do </w:t>
      </w:r>
      <w:proofErr w:type="gramStart"/>
      <w:r>
        <w:rPr>
          <w:rFonts w:ascii="Verdana" w:hAnsi="Verdana"/>
          <w:color w:val="000000"/>
          <w:sz w:val="17"/>
          <w:szCs w:val="17"/>
        </w:rPr>
        <w:t>equipamento.”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Sobre o sistema de tarifação, foi constatado, durante a vistoria técnica no local, um sistema de tarifação da empresa </w:t>
      </w:r>
      <w:proofErr w:type="spellStart"/>
      <w:r>
        <w:rPr>
          <w:rFonts w:ascii="Verdana" w:hAnsi="Verdana"/>
          <w:color w:val="000000"/>
          <w:sz w:val="17"/>
          <w:szCs w:val="17"/>
        </w:rPr>
        <w:t>Informatec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modelo STI Windows Atenas. Informamos que este software de tarifação </w:t>
      </w:r>
      <w:proofErr w:type="gramStart"/>
      <w:r>
        <w:rPr>
          <w:rFonts w:ascii="Verdana" w:hAnsi="Verdana"/>
          <w:color w:val="000000"/>
          <w:sz w:val="17"/>
          <w:szCs w:val="17"/>
        </w:rPr>
        <w:t>encontra-se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descontinuado, sem garantias e sem suporte técnico pelo Fabricante, não podendo sofrer atualizações de software ou intervenções técnicas, que garantam seu pleno funcionamento. Diante do exposto, entendemos que será de responsabilidade da CONTRATANTE providenciar a atualização ou substituição deste sistema de tarifação </w:t>
      </w:r>
      <w:proofErr w:type="gramStart"/>
      <w:r>
        <w:rPr>
          <w:rFonts w:ascii="Verdana" w:hAnsi="Verdana"/>
          <w:color w:val="000000"/>
          <w:sz w:val="17"/>
          <w:szCs w:val="17"/>
        </w:rPr>
        <w:t>( software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e hardware ) por um novo modelo/versão, em linha de fabricação e com garantias de suporte técnico e atualização pelo fabricante, arcando como seu respectivo custo. Está correto nosso entendimento? Caso nosso entendimento não esteja correto e estando a CONTRATANTE ciente da condição de descontinuidade do sistema atualmente em funcionamento, com consequente perda de suporte técnico e garantia pelo fabricante. Solicitamos, por favor, informar se </w:t>
      </w:r>
      <w:proofErr w:type="gramStart"/>
      <w:r>
        <w:rPr>
          <w:rFonts w:ascii="Verdana" w:hAnsi="Verdana"/>
          <w:color w:val="000000"/>
          <w:sz w:val="17"/>
          <w:szCs w:val="17"/>
        </w:rPr>
        <w:t>o(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s) custo(s) estão computados na dotação orçamentária prevista para esta contratação ou se será objeto de um novo certame. Por favor, confirmar o recebimento deste </w:t>
      </w:r>
      <w:proofErr w:type="spellStart"/>
      <w:r>
        <w:rPr>
          <w:rFonts w:ascii="Verdana" w:hAnsi="Verdana"/>
          <w:color w:val="000000"/>
          <w:sz w:val="17"/>
          <w:szCs w:val="17"/>
        </w:rPr>
        <w:t>email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Agradeço pela atenção e aguardo breve resposta. </w:t>
      </w:r>
      <w:proofErr w:type="spellStart"/>
      <w:r>
        <w:rPr>
          <w:rFonts w:ascii="Verdana" w:hAnsi="Verdana"/>
          <w:color w:val="000000"/>
          <w:sz w:val="17"/>
          <w:szCs w:val="17"/>
        </w:rPr>
        <w:t>Att</w:t>
      </w:r>
      <w:proofErr w:type="spellEnd"/>
      <w:r>
        <w:rPr>
          <w:rFonts w:ascii="Verdana" w:hAnsi="Verdana"/>
          <w:color w:val="000000"/>
          <w:sz w:val="17"/>
          <w:szCs w:val="17"/>
        </w:rPr>
        <w:t>. Osvaldo Brandão.</w:t>
      </w:r>
    </w:p>
    <w:p w:rsidR="00401BA8" w:rsidRDefault="00401BA8" w:rsidP="00401BA8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12/06/2017 14:30:30</w:t>
      </w:r>
    </w:p>
    <w:p w:rsidR="00401BA8" w:rsidRDefault="00401BA8" w:rsidP="00401BA8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Informo que será de responsabilidade da CONTRATANTE providenciar a atualização/substituição deste sistema de tarifação </w:t>
      </w:r>
      <w:proofErr w:type="gramStart"/>
      <w:r>
        <w:rPr>
          <w:rFonts w:ascii="Verdana" w:hAnsi="Verdana"/>
          <w:color w:val="000000"/>
          <w:sz w:val="17"/>
          <w:szCs w:val="17"/>
        </w:rPr>
        <w:t>( software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e hardware ) por um novo modelo/versão, em linha de fabricação e com garantias de suporte técnico e atualização pelo fabricante, arcando como seu respectivo custo, sendo que essa atualização deverá ser motivada pela CONTRATADA.</w:t>
      </w:r>
    </w:p>
    <w:p w:rsidR="00C7201F" w:rsidRDefault="00C7201F">
      <w:bookmarkStart w:id="0" w:name="_GoBack"/>
      <w:bookmarkEnd w:id="0"/>
    </w:p>
    <w:sectPr w:rsidR="00C72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A8"/>
    <w:rsid w:val="00401BA8"/>
    <w:rsid w:val="00C7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CB1E0-F5DB-434A-B244-9E19D84C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3b">
    <w:name w:val="tex3b"/>
    <w:basedOn w:val="Normal"/>
    <w:rsid w:val="0040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sagem2">
    <w:name w:val="mensagem2"/>
    <w:basedOn w:val="Fontepargpadro"/>
    <w:rsid w:val="00401BA8"/>
  </w:style>
  <w:style w:type="paragraph" w:customStyle="1" w:styleId="tex3">
    <w:name w:val="tex3"/>
    <w:basedOn w:val="Normal"/>
    <w:rsid w:val="0040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de Brito da Fonseca</dc:creator>
  <cp:keywords/>
  <dc:description/>
  <cp:lastModifiedBy>Maria Cristina de Brito da Fonseca</cp:lastModifiedBy>
  <cp:revision>1</cp:revision>
  <dcterms:created xsi:type="dcterms:W3CDTF">2021-08-26T13:47:00Z</dcterms:created>
  <dcterms:modified xsi:type="dcterms:W3CDTF">2021-08-26T13:48:00Z</dcterms:modified>
</cp:coreProperties>
</file>