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A9274" w14:textId="77777777" w:rsidR="003D6547" w:rsidRPr="00765A5A" w:rsidRDefault="00C06D9E">
      <w:pPr>
        <w:spacing w:before="120" w:after="120"/>
        <w:jc w:val="center"/>
        <w:rPr>
          <w:rFonts w:ascii="Montserrat" w:eastAsia="Aptos" w:hAnsi="Montserrat" w:cs="Aptos"/>
          <w:b/>
          <w:bCs/>
          <w:sz w:val="20"/>
          <w:szCs w:val="20"/>
        </w:rPr>
      </w:pPr>
      <w:r w:rsidRPr="00765A5A">
        <w:rPr>
          <w:rFonts w:ascii="Montserrat" w:eastAsia="Aptos" w:hAnsi="Montserrat" w:cs="Aptos"/>
          <w:b/>
          <w:bCs/>
          <w:sz w:val="20"/>
          <w:szCs w:val="20"/>
        </w:rPr>
        <w:t>POLÍTICA NACIONAL DAS ARTES</w:t>
      </w:r>
    </w:p>
    <w:p w14:paraId="1BDA1762" w14:textId="2243876A" w:rsidR="003D6547" w:rsidRPr="00765A5A" w:rsidRDefault="00C06D9E">
      <w:pPr>
        <w:spacing w:before="120" w:after="120"/>
        <w:jc w:val="center"/>
        <w:rPr>
          <w:rFonts w:ascii="Montserrat" w:eastAsia="Aptos" w:hAnsi="Montserrat" w:cs="Aptos"/>
          <w:b/>
          <w:bCs/>
          <w:sz w:val="20"/>
          <w:szCs w:val="20"/>
        </w:rPr>
      </w:pPr>
      <w:r w:rsidRPr="00765A5A">
        <w:rPr>
          <w:rFonts w:ascii="Montserrat" w:eastAsia="Aptos" w:hAnsi="Montserrat" w:cs="Aptos"/>
          <w:b/>
          <w:bCs/>
          <w:sz w:val="20"/>
          <w:szCs w:val="20"/>
        </w:rPr>
        <w:t xml:space="preserve">PROGRAMA FUNARTE </w:t>
      </w:r>
      <w:r w:rsidR="178F0017" w:rsidRPr="00765A5A">
        <w:rPr>
          <w:rFonts w:ascii="Montserrat" w:eastAsia="Aptos" w:hAnsi="Montserrat" w:cs="Aptos"/>
          <w:b/>
          <w:bCs/>
          <w:sz w:val="20"/>
          <w:szCs w:val="20"/>
        </w:rPr>
        <w:t xml:space="preserve">DE </w:t>
      </w:r>
      <w:r w:rsidRPr="00765A5A">
        <w:rPr>
          <w:rFonts w:ascii="Montserrat" w:eastAsia="Aptos" w:hAnsi="Montserrat" w:cs="Aptos"/>
          <w:b/>
          <w:bCs/>
          <w:sz w:val="20"/>
          <w:szCs w:val="20"/>
        </w:rPr>
        <w:t>DIFUSÃO NACIONAL 2025</w:t>
      </w:r>
    </w:p>
    <w:p w14:paraId="1787F4A6" w14:textId="77777777" w:rsidR="003D6547" w:rsidRPr="00765A5A" w:rsidRDefault="00C06D9E">
      <w:pPr>
        <w:spacing w:before="120" w:after="120"/>
        <w:jc w:val="center"/>
        <w:rPr>
          <w:rFonts w:ascii="Montserrat" w:eastAsia="Aptos" w:hAnsi="Montserrat" w:cs="Aptos"/>
          <w:b/>
          <w:bCs/>
          <w:color w:val="EE0000"/>
          <w:sz w:val="20"/>
          <w:szCs w:val="20"/>
        </w:rPr>
      </w:pPr>
      <w:r w:rsidRPr="00765A5A">
        <w:rPr>
          <w:rFonts w:ascii="Montserrat" w:eastAsia="Montserrat" w:hAnsi="Montserrat" w:cs="Montserrat"/>
          <w:b/>
          <w:bCs/>
          <w:sz w:val="20"/>
          <w:szCs w:val="20"/>
        </w:rPr>
        <w:t xml:space="preserve">CIRCUITO MARCANTONIO VILAÇA DE ARTES VISUAIS </w:t>
      </w:r>
    </w:p>
    <w:p w14:paraId="672A6659" w14:textId="77777777" w:rsidR="003D6547" w:rsidRPr="00765A5A" w:rsidRDefault="003D6547">
      <w:pPr>
        <w:spacing w:before="120" w:after="120"/>
        <w:jc w:val="center"/>
        <w:rPr>
          <w:rFonts w:ascii="Montserrat" w:eastAsia="Aptos" w:hAnsi="Montserrat" w:cs="Aptos"/>
          <w:b/>
          <w:bCs/>
          <w:color w:val="EE0000"/>
          <w:sz w:val="20"/>
          <w:szCs w:val="20"/>
        </w:rPr>
      </w:pPr>
    </w:p>
    <w:p w14:paraId="6A22748B" w14:textId="77777777" w:rsidR="003D6547" w:rsidRPr="00765A5A" w:rsidRDefault="00C06D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Montserrat" w:eastAsia="Aptos" w:hAnsi="Montserrat" w:cs="Aptos"/>
          <w:b/>
          <w:bCs/>
          <w:sz w:val="20"/>
          <w:szCs w:val="20"/>
        </w:rPr>
      </w:pPr>
      <w:r w:rsidRPr="00765A5A">
        <w:rPr>
          <w:rFonts w:ascii="Montserrat" w:eastAsia="Aptos" w:hAnsi="Montserrat" w:cs="Aptos"/>
          <w:b/>
          <w:bCs/>
          <w:color w:val="000000"/>
          <w:sz w:val="20"/>
          <w:szCs w:val="20"/>
        </w:rPr>
        <w:t xml:space="preserve">ANEXO III - </w:t>
      </w:r>
      <w:r w:rsidRPr="00765A5A">
        <w:rPr>
          <w:rFonts w:ascii="Montserrat" w:eastAsia="Aptos" w:hAnsi="Montserrat" w:cs="Aptos"/>
          <w:b/>
          <w:bCs/>
          <w:sz w:val="20"/>
          <w:szCs w:val="20"/>
        </w:rPr>
        <w:t>AUTODECLARAÇÃO DE PESSOA COM DEFICIÊNCIA</w:t>
      </w:r>
    </w:p>
    <w:p w14:paraId="0A37501D" w14:textId="77777777" w:rsidR="003D6547" w:rsidRPr="00765A5A" w:rsidRDefault="003D6547">
      <w:pPr>
        <w:spacing w:before="120" w:after="120"/>
        <w:jc w:val="center"/>
        <w:rPr>
          <w:rFonts w:ascii="Montserrat" w:eastAsia="Aptos" w:hAnsi="Montserrat" w:cs="Aptos"/>
          <w:b/>
          <w:bCs/>
          <w:color w:val="EE0000"/>
          <w:sz w:val="20"/>
          <w:szCs w:val="20"/>
        </w:rPr>
      </w:pPr>
    </w:p>
    <w:p w14:paraId="5DAB6C7B" w14:textId="77777777" w:rsidR="003D6547" w:rsidRPr="00765A5A" w:rsidRDefault="003D6547">
      <w:pPr>
        <w:spacing w:before="120" w:after="120"/>
        <w:jc w:val="center"/>
        <w:rPr>
          <w:rFonts w:ascii="Montserrat" w:eastAsia="Aptos" w:hAnsi="Montserrat" w:cs="Aptos"/>
          <w:b/>
          <w:bCs/>
          <w:color w:val="EE0000"/>
          <w:sz w:val="20"/>
          <w:szCs w:val="20"/>
        </w:rPr>
      </w:pPr>
    </w:p>
    <w:p w14:paraId="02EB378F" w14:textId="77777777" w:rsidR="003D6547" w:rsidRPr="00765A5A" w:rsidRDefault="003D6547">
      <w:pPr>
        <w:jc w:val="center"/>
        <w:rPr>
          <w:rFonts w:ascii="Montserrat" w:eastAsia="Aptos" w:hAnsi="Montserrat" w:cs="Aptos"/>
          <w:b/>
          <w:bCs/>
          <w:sz w:val="20"/>
          <w:szCs w:val="20"/>
        </w:rPr>
      </w:pPr>
    </w:p>
    <w:p w14:paraId="374353F1" w14:textId="3F335290" w:rsidR="003D6547" w:rsidRPr="00765A5A" w:rsidRDefault="00C06D9E" w:rsidP="792BBF5F">
      <w:pPr>
        <w:shd w:val="clear" w:color="auto" w:fill="FFFFFF" w:themeFill="background1"/>
        <w:spacing w:before="120"/>
        <w:ind w:right="120"/>
        <w:jc w:val="both"/>
        <w:rPr>
          <w:rFonts w:ascii="Montserrat" w:eastAsia="Aptos" w:hAnsi="Montserrat" w:cs="Aptos"/>
          <w:sz w:val="20"/>
          <w:szCs w:val="20"/>
        </w:rPr>
      </w:pPr>
      <w:r w:rsidRPr="00765A5A">
        <w:rPr>
          <w:rFonts w:ascii="Montserrat" w:eastAsia="Aptos" w:hAnsi="Montserrat" w:cs="Aptos"/>
          <w:sz w:val="20"/>
          <w:szCs w:val="20"/>
        </w:rPr>
        <w:t xml:space="preserve">Eu, ____________________________________________________________________________, portador(a) do RG nº ________________________________, CPF nº ________________________________, declaro, para fins de inscrição e participação no Programa Funarte </w:t>
      </w:r>
      <w:r w:rsidR="584B08EB" w:rsidRPr="00765A5A">
        <w:rPr>
          <w:rFonts w:ascii="Montserrat" w:eastAsia="Aptos" w:hAnsi="Montserrat" w:cs="Aptos"/>
          <w:sz w:val="20"/>
          <w:szCs w:val="20"/>
        </w:rPr>
        <w:t xml:space="preserve">de </w:t>
      </w:r>
      <w:r w:rsidRPr="00765A5A">
        <w:rPr>
          <w:rFonts w:ascii="Montserrat" w:eastAsia="Aptos" w:hAnsi="Montserrat" w:cs="Aptos"/>
          <w:sz w:val="20"/>
          <w:szCs w:val="20"/>
        </w:rPr>
        <w:t>Difusão Nacional 2025,  ser Pessoa com  Deficiência __________________________________________ (informar natureza da deficiência).</w:t>
      </w:r>
    </w:p>
    <w:p w14:paraId="29D6B04F" w14:textId="77777777" w:rsidR="003D6547" w:rsidRPr="00765A5A" w:rsidRDefault="00C06D9E">
      <w:pPr>
        <w:shd w:val="clear" w:color="auto" w:fill="FFFFFF"/>
        <w:ind w:right="120"/>
        <w:jc w:val="both"/>
        <w:rPr>
          <w:rFonts w:ascii="Montserrat" w:eastAsia="Aptos" w:hAnsi="Montserrat" w:cs="Aptos"/>
          <w:sz w:val="20"/>
          <w:szCs w:val="20"/>
        </w:rPr>
      </w:pPr>
      <w:r w:rsidRPr="00765A5A">
        <w:rPr>
          <w:rFonts w:ascii="Montserrat" w:eastAsia="Aptos" w:hAnsi="Montserrat" w:cs="Aptos"/>
          <w:sz w:val="20"/>
          <w:szCs w:val="20"/>
        </w:rPr>
        <w:t xml:space="preserve"> </w:t>
      </w:r>
    </w:p>
    <w:p w14:paraId="0CE68234" w14:textId="77777777" w:rsidR="003D6547" w:rsidRPr="00765A5A" w:rsidRDefault="00C06D9E">
      <w:pPr>
        <w:shd w:val="clear" w:color="auto" w:fill="FFFFFF"/>
        <w:spacing w:after="120"/>
        <w:ind w:right="120"/>
        <w:jc w:val="both"/>
        <w:rPr>
          <w:rFonts w:ascii="Montserrat" w:eastAsia="Aptos" w:hAnsi="Montserrat" w:cs="Aptos"/>
          <w:sz w:val="20"/>
          <w:szCs w:val="20"/>
        </w:rPr>
      </w:pPr>
      <w:r w:rsidRPr="00765A5A">
        <w:rPr>
          <w:rFonts w:ascii="Montserrat" w:eastAsia="Aptos" w:hAnsi="Montserrat" w:cs="Aptos"/>
          <w:sz w:val="20"/>
          <w:szCs w:val="20"/>
        </w:rPr>
        <w:t xml:space="preserve">Por ser verdade, assino a presente declaração e estou ciente de que a apresentação de declaração falsa pode acarretar desclassificação do edital e aplicação de sanções criminais. </w:t>
      </w:r>
    </w:p>
    <w:p w14:paraId="54F9AE05" w14:textId="77777777" w:rsidR="003D6547" w:rsidRPr="00765A5A" w:rsidRDefault="00C06D9E">
      <w:pPr>
        <w:shd w:val="clear" w:color="auto" w:fill="FFFFFF"/>
        <w:spacing w:before="120" w:after="120"/>
        <w:ind w:right="120"/>
        <w:jc w:val="both"/>
        <w:rPr>
          <w:rFonts w:ascii="Montserrat" w:eastAsia="Aptos" w:hAnsi="Montserrat" w:cs="Aptos"/>
          <w:sz w:val="20"/>
          <w:szCs w:val="20"/>
        </w:rPr>
      </w:pPr>
      <w:r w:rsidRPr="00765A5A">
        <w:rPr>
          <w:rFonts w:ascii="Montserrat" w:eastAsia="Aptos" w:hAnsi="Montserrat" w:cs="Aptos"/>
          <w:sz w:val="20"/>
          <w:szCs w:val="20"/>
        </w:rPr>
        <w:t xml:space="preserve">   </w:t>
      </w:r>
    </w:p>
    <w:p w14:paraId="0A6959E7" w14:textId="77777777" w:rsidR="003D6547" w:rsidRPr="00765A5A" w:rsidRDefault="00C06D9E">
      <w:pPr>
        <w:shd w:val="clear" w:color="auto" w:fill="FFFFFF"/>
        <w:jc w:val="right"/>
        <w:rPr>
          <w:rFonts w:ascii="Montserrat" w:eastAsia="Aptos" w:hAnsi="Montserrat" w:cs="Aptos"/>
          <w:sz w:val="20"/>
          <w:szCs w:val="20"/>
        </w:rPr>
      </w:pPr>
      <w:r w:rsidRPr="00765A5A">
        <w:rPr>
          <w:rFonts w:ascii="Montserrat" w:eastAsia="Aptos" w:hAnsi="Montserrat" w:cs="Aptos"/>
          <w:sz w:val="20"/>
          <w:szCs w:val="20"/>
        </w:rPr>
        <w:t xml:space="preserve"> </w:t>
      </w:r>
    </w:p>
    <w:p w14:paraId="2CA23FCB" w14:textId="77777777" w:rsidR="003D6547" w:rsidRPr="00765A5A" w:rsidRDefault="00C06D9E">
      <w:pPr>
        <w:shd w:val="clear" w:color="auto" w:fill="FFFFFF"/>
        <w:jc w:val="right"/>
        <w:rPr>
          <w:rFonts w:ascii="Montserrat" w:eastAsia="Aptos" w:hAnsi="Montserrat" w:cs="Aptos"/>
          <w:sz w:val="20"/>
          <w:szCs w:val="20"/>
        </w:rPr>
      </w:pPr>
      <w:r w:rsidRPr="00765A5A">
        <w:rPr>
          <w:rFonts w:ascii="Montserrat" w:eastAsia="Aptos" w:hAnsi="Montserrat" w:cs="Aptos"/>
          <w:sz w:val="20"/>
          <w:szCs w:val="20"/>
        </w:rPr>
        <w:t xml:space="preserve">Local, dia/mês/ano. </w:t>
      </w:r>
    </w:p>
    <w:p w14:paraId="100C5B58" w14:textId="77777777" w:rsidR="003D6547" w:rsidRPr="00765A5A" w:rsidRDefault="00C06D9E">
      <w:pPr>
        <w:shd w:val="clear" w:color="auto" w:fill="FFFFFF"/>
        <w:jc w:val="center"/>
        <w:rPr>
          <w:rFonts w:ascii="Montserrat" w:eastAsia="Aptos" w:hAnsi="Montserrat" w:cs="Aptos"/>
          <w:sz w:val="20"/>
          <w:szCs w:val="20"/>
        </w:rPr>
      </w:pPr>
      <w:r w:rsidRPr="00765A5A">
        <w:rPr>
          <w:rFonts w:ascii="Montserrat" w:eastAsia="Aptos" w:hAnsi="Montserrat" w:cs="Aptos"/>
          <w:sz w:val="20"/>
          <w:szCs w:val="20"/>
        </w:rPr>
        <w:t xml:space="preserve"> </w:t>
      </w:r>
    </w:p>
    <w:p w14:paraId="12F40E89" w14:textId="77777777" w:rsidR="003D6547" w:rsidRPr="00765A5A" w:rsidRDefault="00C06D9E">
      <w:pPr>
        <w:shd w:val="clear" w:color="auto" w:fill="FFFFFF"/>
        <w:jc w:val="right"/>
        <w:rPr>
          <w:rFonts w:ascii="Montserrat" w:eastAsia="Aptos" w:hAnsi="Montserrat" w:cs="Aptos"/>
          <w:sz w:val="20"/>
          <w:szCs w:val="20"/>
        </w:rPr>
      </w:pPr>
      <w:r w:rsidRPr="00765A5A">
        <w:rPr>
          <w:rFonts w:ascii="Montserrat" w:eastAsia="Aptos" w:hAnsi="Montserrat" w:cs="Aptos"/>
          <w:sz w:val="20"/>
          <w:szCs w:val="20"/>
        </w:rPr>
        <w:t xml:space="preserve"> </w:t>
      </w:r>
    </w:p>
    <w:p w14:paraId="608DEACE" w14:textId="77777777" w:rsidR="003D6547" w:rsidRPr="00765A5A" w:rsidRDefault="00C06D9E">
      <w:pPr>
        <w:shd w:val="clear" w:color="auto" w:fill="FFFFFF"/>
        <w:jc w:val="right"/>
        <w:rPr>
          <w:rFonts w:ascii="Montserrat" w:eastAsia="Aptos" w:hAnsi="Montserrat" w:cs="Aptos"/>
          <w:sz w:val="20"/>
          <w:szCs w:val="20"/>
        </w:rPr>
      </w:pPr>
      <w:r w:rsidRPr="00765A5A">
        <w:rPr>
          <w:rFonts w:ascii="Montserrat" w:eastAsia="Aptos" w:hAnsi="Montserrat" w:cs="Aptos"/>
          <w:sz w:val="20"/>
          <w:szCs w:val="20"/>
        </w:rPr>
        <w:t xml:space="preserve"> </w:t>
      </w:r>
    </w:p>
    <w:p w14:paraId="62D2FA5F" w14:textId="77777777" w:rsidR="003D6547" w:rsidRPr="00765A5A" w:rsidRDefault="00C06D9E">
      <w:pPr>
        <w:shd w:val="clear" w:color="auto" w:fill="FFFFFF"/>
        <w:jc w:val="center"/>
        <w:rPr>
          <w:rFonts w:ascii="Montserrat" w:eastAsia="Aptos" w:hAnsi="Montserrat" w:cs="Aptos"/>
          <w:sz w:val="20"/>
          <w:szCs w:val="20"/>
        </w:rPr>
      </w:pPr>
      <w:r w:rsidRPr="00765A5A">
        <w:rPr>
          <w:rFonts w:ascii="Montserrat" w:eastAsia="Aptos" w:hAnsi="Montserrat" w:cs="Aptos"/>
          <w:sz w:val="20"/>
          <w:szCs w:val="20"/>
        </w:rPr>
        <w:t xml:space="preserve">______________________________________ </w:t>
      </w:r>
    </w:p>
    <w:p w14:paraId="470FD255" w14:textId="77777777" w:rsidR="003D6547" w:rsidRPr="00765A5A" w:rsidRDefault="00C06D9E">
      <w:pPr>
        <w:shd w:val="clear" w:color="auto" w:fill="FFFFFF"/>
        <w:spacing w:before="120" w:after="120"/>
        <w:ind w:right="120"/>
        <w:jc w:val="center"/>
        <w:rPr>
          <w:rFonts w:ascii="Montserrat" w:eastAsia="Aptos" w:hAnsi="Montserrat" w:cs="Aptos"/>
          <w:sz w:val="20"/>
          <w:szCs w:val="20"/>
        </w:rPr>
      </w:pPr>
      <w:r w:rsidRPr="00765A5A">
        <w:rPr>
          <w:rFonts w:ascii="Montserrat" w:eastAsia="Aptos" w:hAnsi="Montserrat" w:cs="Aptos"/>
          <w:sz w:val="20"/>
          <w:szCs w:val="20"/>
        </w:rPr>
        <w:t xml:space="preserve">ASSINATURA DO(A) DECLARANTE </w:t>
      </w:r>
    </w:p>
    <w:p w14:paraId="6A05A809" w14:textId="77777777" w:rsidR="003D6547" w:rsidRDefault="003D6547">
      <w:pPr>
        <w:jc w:val="center"/>
        <w:rPr>
          <w:rFonts w:ascii="Aptos" w:eastAsia="Aptos" w:hAnsi="Aptos" w:cs="Aptos"/>
          <w:b/>
          <w:bCs/>
          <w:sz w:val="24"/>
          <w:szCs w:val="24"/>
        </w:rPr>
      </w:pPr>
    </w:p>
    <w:p w14:paraId="5A39BBE3" w14:textId="77777777" w:rsidR="003D6547" w:rsidRDefault="003D6547">
      <w:pPr>
        <w:jc w:val="center"/>
        <w:rPr>
          <w:rFonts w:ascii="Aptos" w:eastAsia="Aptos" w:hAnsi="Aptos" w:cs="Aptos"/>
          <w:b/>
          <w:bCs/>
          <w:sz w:val="24"/>
          <w:szCs w:val="24"/>
        </w:rPr>
      </w:pPr>
    </w:p>
    <w:p w14:paraId="41C8F396" w14:textId="77777777" w:rsidR="003D6547" w:rsidRDefault="003D6547">
      <w:pPr>
        <w:jc w:val="center"/>
        <w:rPr>
          <w:rFonts w:ascii="Aptos" w:eastAsia="Aptos" w:hAnsi="Aptos" w:cs="Aptos"/>
          <w:b/>
          <w:bCs/>
          <w:sz w:val="24"/>
          <w:szCs w:val="24"/>
        </w:rPr>
      </w:pPr>
    </w:p>
    <w:p w14:paraId="72A3D3EC" w14:textId="77777777" w:rsidR="003D6547" w:rsidRDefault="003D6547">
      <w:pPr>
        <w:jc w:val="center"/>
        <w:rPr>
          <w:rFonts w:ascii="Aptos" w:eastAsia="Aptos" w:hAnsi="Aptos" w:cs="Aptos"/>
          <w:b/>
          <w:bCs/>
          <w:sz w:val="24"/>
          <w:szCs w:val="24"/>
        </w:rPr>
      </w:pPr>
    </w:p>
    <w:p w14:paraId="0D0B940D" w14:textId="77777777" w:rsidR="003D6547" w:rsidRDefault="003D6547">
      <w:pPr>
        <w:rPr>
          <w:rFonts w:ascii="Aptos" w:eastAsia="Aptos" w:hAnsi="Aptos" w:cs="Aptos"/>
          <w:sz w:val="24"/>
          <w:szCs w:val="24"/>
        </w:rPr>
      </w:pPr>
    </w:p>
    <w:sectPr w:rsidR="003D65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40046" w14:textId="77777777" w:rsidR="00287A65" w:rsidRDefault="00287A65">
      <w:pPr>
        <w:spacing w:line="240" w:lineRule="auto"/>
      </w:pPr>
      <w:r>
        <w:separator/>
      </w:r>
    </w:p>
  </w:endnote>
  <w:endnote w:type="continuationSeparator" w:id="0">
    <w:p w14:paraId="40B3F98A" w14:textId="77777777" w:rsidR="00287A65" w:rsidRDefault="00287A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829F5EDB-94B7-48F6-901A-E2261C82E92F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25F98703-2AAA-4C2A-B4D2-F041696496B9}"/>
    <w:embedBold r:id="rId3" w:fontKey="{8E24CF21-5C6F-4D48-A134-7C246163F918}"/>
    <w:embedItalic r:id="rId4" w:fontKey="{1025B10B-2676-4CE0-B5BD-05ADD3250F5D}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E050E2CD-2F07-40E6-B870-209BBE0A8656}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3D6547" w:rsidRDefault="003D65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DD17" w14:textId="5806D687" w:rsidR="003D6547" w:rsidRDefault="003D6547" w:rsidP="00765A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Montserrat" w:eastAsia="Montserrat" w:hAnsi="Montserrat" w:cs="Montserrat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3D6547" w:rsidRDefault="003D65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48101" w14:textId="77777777" w:rsidR="00287A65" w:rsidRDefault="00287A65">
      <w:pPr>
        <w:spacing w:line="240" w:lineRule="auto"/>
      </w:pPr>
      <w:r>
        <w:separator/>
      </w:r>
    </w:p>
  </w:footnote>
  <w:footnote w:type="continuationSeparator" w:id="0">
    <w:p w14:paraId="5C6C59AA" w14:textId="77777777" w:rsidR="00287A65" w:rsidRDefault="00287A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3D6547" w:rsidRDefault="003D65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43973" w14:textId="5F132392" w:rsidR="003D6547" w:rsidRDefault="00765A5A">
    <w:pP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7C488428" wp14:editId="0502F6DC">
          <wp:extent cx="3943350" cy="504825"/>
          <wp:effectExtent l="0" t="0" r="0" b="0"/>
          <wp:docPr id="1707882632" name="drawing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882632" name="drawing" descr="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335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3D6547" w:rsidRDefault="003D65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547"/>
    <w:rsid w:val="0024460B"/>
    <w:rsid w:val="00287A65"/>
    <w:rsid w:val="00331109"/>
    <w:rsid w:val="003D6547"/>
    <w:rsid w:val="00765A5A"/>
    <w:rsid w:val="00880347"/>
    <w:rsid w:val="00936A73"/>
    <w:rsid w:val="00C06D9E"/>
    <w:rsid w:val="00DE003C"/>
    <w:rsid w:val="178F0017"/>
    <w:rsid w:val="584B08EB"/>
    <w:rsid w:val="642C81D0"/>
    <w:rsid w:val="792BB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86F1"/>
  <w15:docId w15:val="{45019AB3-4F58-4B2F-B3FA-97A344B3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 w:line="278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="Aptos" w:eastAsia="Aptos" w:hAnsi="Aptos" w:cs="Aptos"/>
      <w:i/>
      <w:iCs/>
      <w:color w:val="0F4761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="Aptos" w:eastAsia="Aptos" w:hAnsi="Aptos" w:cs="Aptos"/>
      <w:color w:val="0F4761"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78" w:lineRule="auto"/>
      <w:outlineLvl w:val="5"/>
    </w:pPr>
    <w:rPr>
      <w:rFonts w:ascii="Aptos" w:eastAsia="Aptos" w:hAnsi="Aptos" w:cs="Aptos"/>
      <w:i/>
      <w:iCs/>
      <w:color w:val="595959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61C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61C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61C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uiPriority w:val="9"/>
    <w:rsid w:val="00A46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A46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A46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A461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A461C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A461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61C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61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61C7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A46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A46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61C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A461C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61C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/>
    <w:rsid w:val="00A461C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6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61C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61C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828C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28CD"/>
    <w:rPr>
      <w:rFonts w:ascii="Arial" w:eastAsia="Arial" w:hAnsi="Arial" w:cs="Arial"/>
      <w:kern w:val="0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828C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28CD"/>
    <w:rPr>
      <w:rFonts w:ascii="Arial" w:eastAsia="Arial" w:hAnsi="Arial" w:cs="Arial"/>
      <w:kern w:val="0"/>
      <w:sz w:val="22"/>
      <w:szCs w:val="22"/>
      <w:lang w:eastAsia="pt-BR"/>
    </w:rPr>
  </w:style>
  <w:style w:type="paragraph" w:styleId="Subttulo">
    <w:name w:val="Subtitle"/>
    <w:basedOn w:val="Normal"/>
    <w:next w:val="Normal"/>
    <w:uiPriority w:val="11"/>
    <w:qFormat/>
    <w:pPr>
      <w:spacing w:after="160" w:line="278" w:lineRule="auto"/>
    </w:pPr>
    <w:rPr>
      <w:rFonts w:ascii="Aptos" w:eastAsia="Aptos" w:hAnsi="Aptos" w:cs="Aptos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9WZ7t4TOQV99bxvm13tcQGmajg==">CgMxLjA4AHIhMUtjcHRaS2hOczdGeUxUbEZiVGhnWGFFNWM1UVN0M3E5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FB020D15F51E48B3F8B592D7E871B0" ma:contentTypeVersion="3" ma:contentTypeDescription="Crie um novo documento." ma:contentTypeScope="" ma:versionID="3df571ed61fbf5de50fb984a8b3639de">
  <xsd:schema xmlns:xsd="http://www.w3.org/2001/XMLSchema" xmlns:xs="http://www.w3.org/2001/XMLSchema" xmlns:p="http://schemas.microsoft.com/office/2006/metadata/properties" xmlns:ns2="2334e4bc-6ded-49c7-9d98-fd152e7a20d7" targetNamespace="http://schemas.microsoft.com/office/2006/metadata/properties" ma:root="true" ma:fieldsID="8d60bf1cbcedc1826986fd78a4526760" ns2:_="">
    <xsd:import namespace="2334e4bc-6ded-49c7-9d98-fd152e7a2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4e4bc-6ded-49c7-9d98-fd152e7a2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20BEB63-0068-4016-B1D7-FD8B229B22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9652C9-0405-4666-B3EB-AD5BA3CBA7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629CA4-42A5-4272-9B68-CAA4FB7403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710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Thomaz Baptista Moura</dc:creator>
  <cp:lastModifiedBy>Mariana Teles</cp:lastModifiedBy>
  <cp:revision>5</cp:revision>
  <dcterms:created xsi:type="dcterms:W3CDTF">2025-12-16T19:29:00Z</dcterms:created>
  <dcterms:modified xsi:type="dcterms:W3CDTF">2025-12-18T16:21:00Z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0x01010063FB020D15F51E48B3F8B592D7E871B0</vt:lpwstr>
  </property>
</Properties>
</file>