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DE APOIO A AÇÕES CONTINUADAS 2025</w:t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MÚSICA</w:t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RECURSO DE HABILITAÇÃO</w:t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35.0" w:type="dxa"/>
        <w:jc w:val="left"/>
        <w:tblInd w:w="-1080.0" w:type="dxa"/>
        <w:tblBorders>
          <w:top w:color="808080" w:space="0" w:sz="8" w:val="single"/>
          <w:left w:color="808080" w:space="0" w:sz="8" w:val="single"/>
          <w:bottom w:color="808080" w:space="0" w:sz="8" w:val="single"/>
          <w:right w:color="808080" w:space="0" w:sz="8" w:val="single"/>
          <w:insideH w:color="808080" w:space="0" w:sz="8" w:val="single"/>
          <w:insideV w:color="808080" w:space="0" w:sz="8" w:val="single"/>
        </w:tblBorders>
        <w:tblLayout w:type="fixed"/>
        <w:tblLook w:val="0600"/>
      </w:tblPr>
      <w:tblGrid>
        <w:gridCol w:w="3075"/>
        <w:gridCol w:w="3300"/>
        <w:gridCol w:w="1965"/>
        <w:gridCol w:w="570"/>
        <w:gridCol w:w="2025"/>
        <w:tblGridChange w:id="0">
          <w:tblGrid>
            <w:gridCol w:w="3075"/>
            <w:gridCol w:w="3300"/>
            <w:gridCol w:w="1965"/>
            <w:gridCol w:w="570"/>
            <w:gridCol w:w="20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Nº de inscrição 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ind w:left="-240" w:right="-12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 Nome da iniciativa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Nome do proponente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Telefones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E-mail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Apresentação do Recurso (justificar o pedido) </w:t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Data e assinatura do proponente: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Local:                                                                                                  </w:t>
              <w:tab/>
              <w:t xml:space="preserve">Data: </w:t>
            </w:r>
          </w:p>
          <w:p w:rsidR="00000000" w:rsidDel="00000000" w:rsidP="00000000" w:rsidRDefault="00000000" w:rsidRPr="00000000" w14:paraId="00000035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Assinatura: </w:t>
            </w:r>
          </w:p>
          <w:p w:rsidR="00000000" w:rsidDel="00000000" w:rsidP="00000000" w:rsidRDefault="00000000" w:rsidRPr="00000000" w14:paraId="00000037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Obs.: Este formulário deverá ser assinado, digitalizado e enviado somente por e-mail para o endereço: recurso.acoescontinuadas.musica@funarte.gov.br, identificando no assunto “Recurso de Habilitação – Programa Funarte de Apoio a Ações Continuadas - Música”.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NÃO PREENCHER – para uso da Funarte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N° inscrição: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Recurso: 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ind w:left="720" w:hanging="360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Deferido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ind w:left="720" w:hanging="360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Indeferido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Servidor:  </w:t>
            </w:r>
          </w:p>
          <w:p w:rsidR="00000000" w:rsidDel="00000000" w:rsidP="00000000" w:rsidRDefault="00000000" w:rsidRPr="00000000" w14:paraId="0000004F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Matrícula: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Rubrica: </w:t>
            </w:r>
          </w:p>
          <w:p w:rsidR="00000000" w:rsidDel="00000000" w:rsidP="00000000" w:rsidRDefault="00000000" w:rsidRPr="00000000" w14:paraId="00000054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5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700" w:left="1700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4853940" cy="708660"/>
          <wp:effectExtent b="0" l="0" r="0" t="0"/>
          <wp:docPr descr="Uma imagem contendo Logotipo&#10;&#10;O conteúdo gerado por IA pode estar incorreto." id="1526212568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43" l="0" r="0" t="12343"/>
                  <a:stretch>
                    <a:fillRect/>
                  </a:stretch>
                </pic:blipFill>
                <pic:spPr>
                  <a:xfrm>
                    <a:off x="0" y="0"/>
                    <a:ext cx="4853940" cy="7086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Montserrat" w:cs="Montserrat" w:eastAsia="Montserrat" w:hAnsi="Montserrat"/>
      <w:b w:val="1"/>
      <w:sz w:val="24"/>
      <w:szCs w:val="24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834B5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34B5B"/>
  </w:style>
  <w:style w:type="paragraph" w:styleId="Rodap">
    <w:name w:val="footer"/>
    <w:basedOn w:val="Normal"/>
    <w:link w:val="RodapChar"/>
    <w:uiPriority w:val="99"/>
    <w:unhideWhenUsed w:val="1"/>
    <w:rsid w:val="00834B5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34B5B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SnZroBuv+KkaeftNf8ZSxuszaA==">CgMxLjA4AHIhMTNHYXdzMm8wRWVpN2QwdEF2N2dVOEtzcTR4cjRDMml0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2025-06-18T16:19:00Z</dcterms:created>
  <dc:creator>Daniela Alvarenga de Meira</dc:creator>
</cp:coreProperties>
</file>