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PROGRAMA FUNARTE DE APOIO A AÇÕES CONTINUADAS</w:t>
      </w:r>
    </w:p>
    <w:p w:rsidR="00000000" w:rsidDel="00000000" w:rsidP="00000000" w:rsidRDefault="00000000" w:rsidRPr="00000000" w14:paraId="00000002">
      <w:pPr>
        <w:spacing w:after="0"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MÚSICA</w:t>
      </w:r>
    </w:p>
    <w:p w:rsidR="00000000" w:rsidDel="00000000" w:rsidP="00000000" w:rsidRDefault="00000000" w:rsidRPr="00000000" w14:paraId="00000003">
      <w:pPr>
        <w:spacing w:after="0" w:line="240"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ANEXO II </w:t>
      </w:r>
    </w:p>
    <w:p w:rsidR="00000000" w:rsidDel="00000000" w:rsidP="00000000" w:rsidRDefault="00000000" w:rsidRPr="00000000" w14:paraId="00000005">
      <w:pPr>
        <w:spacing w:after="0" w:line="240"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6">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7">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1 | DADOS DA PESSOA JURÍDICA PROPONENTE</w:t>
      </w:r>
    </w:p>
    <w:p w:rsidR="00000000" w:rsidDel="00000000" w:rsidP="00000000" w:rsidRDefault="00000000" w:rsidRPr="00000000" w14:paraId="00000008">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09">
      <w:pPr>
        <w:spacing w:after="0" w:line="240" w:lineRule="auto"/>
        <w:jc w:val="both"/>
        <w:rPr>
          <w:rFonts w:ascii="Montserrat" w:cs="Montserrat" w:eastAsia="Montserrat" w:hAnsi="Montserrat"/>
          <w:b w:val="1"/>
          <w:color w:val="000000"/>
          <w:sz w:val="22"/>
          <w:szCs w:val="22"/>
        </w:rPr>
      </w:pPr>
      <w:r w:rsidDel="00000000" w:rsidR="00000000" w:rsidRPr="00000000">
        <w:rPr>
          <w:rFonts w:ascii="Montserrat" w:cs="Montserrat" w:eastAsia="Montserrat" w:hAnsi="Montserrat"/>
          <w:i w:val="1"/>
          <w:sz w:val="22"/>
          <w:szCs w:val="22"/>
          <w:rtl w:val="0"/>
        </w:rPr>
        <w:t xml:space="preserve">O proponente é a pessoa jurídica que assume a responsabilidade legal pelo projeto junto à Funarte, ou seja, por sua inscrição, execução e comprovação das atividades realizadas.</w:t>
      </w:r>
      <w:r w:rsidDel="00000000" w:rsidR="00000000" w:rsidRPr="00000000">
        <w:rPr>
          <w:rtl w:val="0"/>
        </w:rPr>
      </w:r>
    </w:p>
    <w:p w:rsidR="00000000" w:rsidDel="00000000" w:rsidP="00000000" w:rsidRDefault="00000000" w:rsidRPr="00000000" w14:paraId="0000000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-Razão Social:</w:t>
      </w:r>
    </w:p>
    <w:p w:rsidR="00000000" w:rsidDel="00000000" w:rsidP="00000000" w:rsidRDefault="00000000" w:rsidRPr="00000000" w14:paraId="0000000C">
      <w:pPr>
        <w:spacing w:after="0" w:line="240" w:lineRule="auto"/>
        <w:jc w:val="both"/>
        <w:rPr>
          <w:rFonts w:ascii="Montserrat" w:cs="Montserrat" w:eastAsia="Montserrat" w:hAnsi="Montserrat"/>
          <w:b w:val="1"/>
          <w:color w:val="000000"/>
          <w:sz w:val="22"/>
          <w:szCs w:val="22"/>
        </w:rPr>
      </w:pPr>
      <w:r w:rsidDel="00000000" w:rsidR="00000000" w:rsidRPr="00000000">
        <w:rPr>
          <w:rtl w:val="0"/>
        </w:rPr>
      </w:r>
    </w:p>
    <w:p w:rsidR="00000000" w:rsidDel="00000000" w:rsidP="00000000" w:rsidRDefault="00000000" w:rsidRPr="00000000" w14:paraId="0000000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 do CNPJ:</w:t>
      </w:r>
    </w:p>
    <w:p w:rsidR="00000000" w:rsidDel="00000000" w:rsidP="00000000" w:rsidRDefault="00000000" w:rsidRPr="00000000" w14:paraId="0000000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-Cartão CNPJ:  </w:t>
      </w:r>
    </w:p>
    <w:p w:rsidR="00000000" w:rsidDel="00000000" w:rsidP="00000000" w:rsidRDefault="00000000" w:rsidRPr="00000000" w14:paraId="00000010">
      <w:pPr>
        <w:spacing w:after="0" w:line="240" w:lineRule="auto"/>
        <w:jc w:val="both"/>
        <w:rPr>
          <w:rFonts w:ascii="Montserrat" w:cs="Montserrat" w:eastAsia="Montserrat" w:hAnsi="Montserrat"/>
          <w:i w:val="1"/>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p>
    <w:p w:rsidR="00000000" w:rsidDel="00000000" w:rsidP="00000000" w:rsidRDefault="00000000" w:rsidRPr="00000000" w14:paraId="00000011">
      <w:pPr>
        <w:spacing w:after="0" w:line="240" w:lineRule="auto"/>
        <w:jc w:val="both"/>
        <w:rPr>
          <w:rFonts w:ascii="Montserrat" w:cs="Montserrat" w:eastAsia="Montserrat" w:hAnsi="Montserrat"/>
          <w:color w:val="ee0000"/>
          <w:sz w:val="22"/>
          <w:szCs w:val="22"/>
        </w:rPr>
      </w:pPr>
      <w:r w:rsidDel="00000000" w:rsidR="00000000" w:rsidRPr="00000000">
        <w:rPr>
          <w:rtl w:val="0"/>
        </w:rPr>
      </w:r>
    </w:p>
    <w:p w:rsidR="00000000" w:rsidDel="00000000" w:rsidP="00000000" w:rsidRDefault="00000000" w:rsidRPr="00000000" w14:paraId="0000001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-Contrato Social ou Estatuto: </w:t>
      </w:r>
    </w:p>
    <w:p w:rsidR="00000000" w:rsidDel="00000000" w:rsidP="00000000" w:rsidRDefault="00000000" w:rsidRPr="00000000" w14:paraId="00000013">
      <w:pPr>
        <w:spacing w:after="0" w:line="240" w:lineRule="auto"/>
        <w:jc w:val="both"/>
        <w:rPr>
          <w:rFonts w:ascii="Montserrat" w:cs="Montserrat" w:eastAsia="Montserrat" w:hAnsi="Montserrat"/>
          <w:i w:val="1"/>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p>
    <w:p w:rsidR="00000000" w:rsidDel="00000000" w:rsidP="00000000" w:rsidRDefault="00000000" w:rsidRPr="00000000" w14:paraId="00000014">
      <w:pPr>
        <w:spacing w:after="0" w:line="240" w:lineRule="auto"/>
        <w:jc w:val="both"/>
        <w:rPr>
          <w:rFonts w:ascii="Montserrat" w:cs="Montserrat" w:eastAsia="Montserrat" w:hAnsi="Montserrat"/>
          <w:color w:val="ee0000"/>
          <w:sz w:val="22"/>
          <w:szCs w:val="22"/>
        </w:rPr>
      </w:pPr>
      <w:r w:rsidDel="00000000" w:rsidR="00000000" w:rsidRPr="00000000">
        <w:rPr>
          <w:rtl w:val="0"/>
        </w:rPr>
      </w:r>
    </w:p>
    <w:p w:rsidR="00000000" w:rsidDel="00000000" w:rsidP="00000000" w:rsidRDefault="00000000" w:rsidRPr="00000000" w14:paraId="00000015">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-Endereço:</w:t>
      </w:r>
    </w:p>
    <w:p w:rsidR="00000000" w:rsidDel="00000000" w:rsidP="00000000" w:rsidRDefault="00000000" w:rsidRPr="00000000" w14:paraId="0000001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-Logradouro (rua, avenida, travessa etc.):</w:t>
      </w:r>
    </w:p>
    <w:p w:rsidR="00000000" w:rsidDel="00000000" w:rsidP="00000000" w:rsidRDefault="00000000" w:rsidRPr="00000000" w14:paraId="0000001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w:t>
      </w:r>
    </w:p>
    <w:p w:rsidR="00000000" w:rsidDel="00000000" w:rsidP="00000000" w:rsidRDefault="00000000" w:rsidRPr="00000000" w14:paraId="0000001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-Complemento (opcional):</w:t>
      </w:r>
    </w:p>
    <w:p w:rsidR="00000000" w:rsidDel="00000000" w:rsidP="00000000" w:rsidRDefault="00000000" w:rsidRPr="00000000" w14:paraId="0000001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-CEP:</w:t>
      </w:r>
    </w:p>
    <w:p w:rsidR="00000000" w:rsidDel="00000000" w:rsidP="00000000" w:rsidRDefault="00000000" w:rsidRPr="00000000" w14:paraId="0000001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w:t>
      </w:r>
    </w:p>
    <w:p w:rsidR="00000000" w:rsidDel="00000000" w:rsidP="00000000" w:rsidRDefault="00000000" w:rsidRPr="00000000" w14:paraId="0000002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da pessoa jurídica proponente:</w:t>
      </w:r>
    </w:p>
    <w:p w:rsidR="00000000" w:rsidDel="00000000" w:rsidP="00000000" w:rsidRDefault="00000000" w:rsidRPr="00000000" w14:paraId="0000002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23">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24">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2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26">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-Região da pessoa jurídica proponente:</w:t>
      </w:r>
    </w:p>
    <w:p w:rsidR="00000000" w:rsidDel="00000000" w:rsidP="00000000" w:rsidRDefault="00000000" w:rsidRPr="00000000" w14:paraId="00000028">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Para efeito de distribuição regional do montante de recursos investido neste edital, o projeto deve concorrer pela região correspondente ao CNPJ da pessoa jurídica proponente.</w:t>
      </w:r>
    </w:p>
    <w:p w:rsidR="00000000" w:rsidDel="00000000" w:rsidP="00000000" w:rsidRDefault="00000000" w:rsidRPr="00000000" w14:paraId="00000029">
      <w:pPr>
        <w:spacing w:after="0" w:line="24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A">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Norte</w:t>
      </w:r>
    </w:p>
    <w:p w:rsidR="00000000" w:rsidDel="00000000" w:rsidP="00000000" w:rsidRDefault="00000000" w:rsidRPr="00000000" w14:paraId="0000002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Nordeste</w:t>
      </w:r>
    </w:p>
    <w:p w:rsidR="00000000" w:rsidDel="00000000" w:rsidP="00000000" w:rsidRDefault="00000000" w:rsidRPr="00000000" w14:paraId="0000002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Centro Oeste</w:t>
      </w:r>
    </w:p>
    <w:p w:rsidR="00000000" w:rsidDel="00000000" w:rsidP="00000000" w:rsidRDefault="00000000" w:rsidRPr="00000000" w14:paraId="0000002D">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Sudeste</w:t>
      </w:r>
    </w:p>
    <w:p w:rsidR="00000000" w:rsidDel="00000000" w:rsidP="00000000" w:rsidRDefault="00000000" w:rsidRPr="00000000" w14:paraId="0000002E">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Sul</w:t>
      </w:r>
    </w:p>
    <w:p w:rsidR="00000000" w:rsidDel="00000000" w:rsidP="00000000" w:rsidRDefault="00000000" w:rsidRPr="00000000" w14:paraId="0000002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-Quadro Societário:</w:t>
      </w:r>
    </w:p>
    <w:p w:rsidR="00000000" w:rsidDel="00000000" w:rsidP="00000000" w:rsidRDefault="00000000" w:rsidRPr="00000000" w14:paraId="00000031">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Inserir informações sobre todos os integrantes do quadro societário da Pessoa Jurídica Proponente. Informar nome, gênero, raça/etnia e se é pessoa com deficiência.</w:t>
      </w:r>
    </w:p>
    <w:p w:rsidR="00000000" w:rsidDel="00000000" w:rsidP="00000000" w:rsidRDefault="00000000" w:rsidRPr="00000000" w14:paraId="00000032">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color w:val="ee0000"/>
          <w:sz w:val="22"/>
          <w:szCs w:val="22"/>
          <w:rtl w:val="0"/>
        </w:rPr>
        <w:t xml:space="preserve">(tabela preenchida no sistema)</w:t>
      </w:r>
    </w:p>
    <w:p w:rsidR="00000000" w:rsidDel="00000000" w:rsidP="00000000" w:rsidRDefault="00000000" w:rsidRPr="00000000" w14:paraId="00000033">
      <w:pPr>
        <w:spacing w:after="0" w:line="240" w:lineRule="auto"/>
        <w:jc w:val="both"/>
        <w:rPr>
          <w:rFonts w:ascii="Montserrat" w:cs="Montserrat" w:eastAsia="Montserrat" w:hAnsi="Montserrat"/>
          <w:color w:val="ee0000"/>
          <w:sz w:val="22"/>
          <w:szCs w:val="22"/>
        </w:rPr>
      </w:pPr>
      <w:r w:rsidDel="00000000" w:rsidR="00000000" w:rsidRPr="00000000">
        <w:rPr>
          <w:rtl w:val="0"/>
        </w:rPr>
      </w:r>
    </w:p>
    <w:p w:rsidR="00000000" w:rsidDel="00000000" w:rsidP="00000000" w:rsidRDefault="00000000" w:rsidRPr="00000000" w14:paraId="00000034">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2 | DADOS DO REPRESENTANTE LEGAL DA PESSOA JURÍDICA PROPONENTE</w:t>
      </w:r>
    </w:p>
    <w:p w:rsidR="00000000" w:rsidDel="00000000" w:rsidP="00000000" w:rsidRDefault="00000000" w:rsidRPr="00000000" w14:paraId="00000037">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Completo:</w:t>
      </w:r>
    </w:p>
    <w:p w:rsidR="00000000" w:rsidDel="00000000" w:rsidP="00000000" w:rsidRDefault="00000000" w:rsidRPr="00000000" w14:paraId="00000039">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-CPF:</w:t>
      </w:r>
    </w:p>
    <w:p w:rsidR="00000000" w:rsidDel="00000000" w:rsidP="00000000" w:rsidRDefault="00000000" w:rsidRPr="00000000" w14:paraId="0000003B">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-Endereço:</w:t>
      </w:r>
    </w:p>
    <w:p w:rsidR="00000000" w:rsidDel="00000000" w:rsidP="00000000" w:rsidRDefault="00000000" w:rsidRPr="00000000" w14:paraId="0000003D">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-Logradouro (rua, avenida, travessa etc.):</w:t>
      </w:r>
    </w:p>
    <w:p w:rsidR="00000000" w:rsidDel="00000000" w:rsidP="00000000" w:rsidRDefault="00000000" w:rsidRPr="00000000" w14:paraId="0000003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w:t>
      </w:r>
    </w:p>
    <w:p w:rsidR="00000000" w:rsidDel="00000000" w:rsidP="00000000" w:rsidRDefault="00000000" w:rsidRPr="00000000" w14:paraId="00000041">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-Complemento (opcional):</w:t>
      </w:r>
    </w:p>
    <w:p w:rsidR="00000000" w:rsidDel="00000000" w:rsidP="00000000" w:rsidRDefault="00000000" w:rsidRPr="00000000" w14:paraId="0000004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-CEP:</w:t>
      </w:r>
    </w:p>
    <w:p w:rsidR="00000000" w:rsidDel="00000000" w:rsidP="00000000" w:rsidRDefault="00000000" w:rsidRPr="00000000" w14:paraId="0000004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w:t>
      </w:r>
    </w:p>
    <w:p w:rsidR="00000000" w:rsidDel="00000000" w:rsidP="00000000" w:rsidRDefault="00000000" w:rsidRPr="00000000" w14:paraId="0000004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do representante legal:</w:t>
      </w:r>
    </w:p>
    <w:p w:rsidR="00000000" w:rsidDel="00000000" w:rsidP="00000000" w:rsidRDefault="00000000" w:rsidRPr="00000000" w14:paraId="00000049">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4A">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4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4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4D">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-Telefone:</w:t>
      </w:r>
    </w:p>
    <w:p w:rsidR="00000000" w:rsidDel="00000000" w:rsidP="00000000" w:rsidRDefault="00000000" w:rsidRPr="00000000" w14:paraId="0000004F">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Informar telefone com DDD.</w:t>
      </w:r>
    </w:p>
    <w:p w:rsidR="00000000" w:rsidDel="00000000" w:rsidP="00000000" w:rsidRDefault="00000000" w:rsidRPr="00000000" w14:paraId="00000050">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5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-Email:</w:t>
      </w:r>
    </w:p>
    <w:p w:rsidR="00000000" w:rsidDel="00000000" w:rsidP="00000000" w:rsidRDefault="00000000" w:rsidRPr="00000000" w14:paraId="0000005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-Raça, cor ou etnia:</w:t>
      </w:r>
    </w:p>
    <w:p w:rsidR="00000000" w:rsidDel="00000000" w:rsidP="00000000" w:rsidRDefault="00000000" w:rsidRPr="00000000" w14:paraId="00000054">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Branco (a)</w:t>
      </w:r>
    </w:p>
    <w:p w:rsidR="00000000" w:rsidDel="00000000" w:rsidP="00000000" w:rsidRDefault="00000000" w:rsidRPr="00000000" w14:paraId="0000005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Negro(a) - pessoa preta</w:t>
      </w:r>
    </w:p>
    <w:p w:rsidR="00000000" w:rsidDel="00000000" w:rsidP="00000000" w:rsidRDefault="00000000" w:rsidRPr="00000000" w14:paraId="00000056">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Negro (a) - pessoa parda</w:t>
      </w:r>
    </w:p>
    <w:p w:rsidR="00000000" w:rsidDel="00000000" w:rsidP="00000000" w:rsidRDefault="00000000" w:rsidRPr="00000000" w14:paraId="00000057">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Indígena </w:t>
      </w:r>
    </w:p>
    <w:p w:rsidR="00000000" w:rsidDel="00000000" w:rsidP="00000000" w:rsidRDefault="00000000" w:rsidRPr="00000000" w14:paraId="00000058">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Amarelo (a)</w:t>
      </w:r>
    </w:p>
    <w:p w:rsidR="00000000" w:rsidDel="00000000" w:rsidP="00000000" w:rsidRDefault="00000000" w:rsidRPr="00000000" w14:paraId="00000059">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-Pessoa com deficiência:</w:t>
      </w:r>
    </w:p>
    <w:p w:rsidR="00000000" w:rsidDel="00000000" w:rsidP="00000000" w:rsidRDefault="00000000" w:rsidRPr="00000000" w14:paraId="0000005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Sim</w:t>
      </w:r>
    </w:p>
    <w:p w:rsidR="00000000" w:rsidDel="00000000" w:rsidP="00000000" w:rsidRDefault="00000000" w:rsidRPr="00000000" w14:paraId="0000005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Não</w:t>
      </w:r>
    </w:p>
    <w:p w:rsidR="00000000" w:rsidDel="00000000" w:rsidP="00000000" w:rsidRDefault="00000000" w:rsidRPr="00000000" w14:paraId="0000005D">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-Gênero: </w:t>
      </w:r>
    </w:p>
    <w:p w:rsidR="00000000" w:rsidDel="00000000" w:rsidP="00000000" w:rsidRDefault="00000000" w:rsidRPr="00000000" w14:paraId="0000005F">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Mulher cisgênero</w:t>
      </w:r>
    </w:p>
    <w:p w:rsidR="00000000" w:rsidDel="00000000" w:rsidP="00000000" w:rsidRDefault="00000000" w:rsidRPr="00000000" w14:paraId="00000060">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Homem cisgênero</w:t>
      </w:r>
    </w:p>
    <w:p w:rsidR="00000000" w:rsidDel="00000000" w:rsidP="00000000" w:rsidRDefault="00000000" w:rsidRPr="00000000" w14:paraId="00000061">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Mulher transgênero</w:t>
      </w:r>
    </w:p>
    <w:p w:rsidR="00000000" w:rsidDel="00000000" w:rsidP="00000000" w:rsidRDefault="00000000" w:rsidRPr="00000000" w14:paraId="0000006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Homem transgênero</w:t>
      </w:r>
    </w:p>
    <w:p w:rsidR="00000000" w:rsidDel="00000000" w:rsidP="00000000" w:rsidRDefault="00000000" w:rsidRPr="00000000" w14:paraId="00000063">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Pessoa não binária</w:t>
      </w:r>
    </w:p>
    <w:p w:rsidR="00000000" w:rsidDel="00000000" w:rsidP="00000000" w:rsidRDefault="00000000" w:rsidRPr="00000000" w14:paraId="00000064">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Não informar</w:t>
      </w:r>
    </w:p>
    <w:p w:rsidR="00000000" w:rsidDel="00000000" w:rsidP="00000000" w:rsidRDefault="00000000" w:rsidRPr="00000000" w14:paraId="0000006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Outros</w:t>
      </w:r>
    </w:p>
    <w:p w:rsidR="00000000" w:rsidDel="00000000" w:rsidP="00000000" w:rsidRDefault="00000000" w:rsidRPr="00000000" w14:paraId="0000006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3 | RESERVA DE VAGAS</w:t>
      </w:r>
    </w:p>
    <w:p w:rsidR="00000000" w:rsidDel="00000000" w:rsidP="00000000" w:rsidRDefault="00000000" w:rsidRPr="00000000" w14:paraId="00000069">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6A">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 reserva de recursos é destinada para projetos apresentados por proponente pessoa jurídica com quadro societário composto por maioria de pessoas negras, indígenas ou com deficiência. </w:t>
      </w:r>
    </w:p>
    <w:p w:rsidR="00000000" w:rsidDel="00000000" w:rsidP="00000000" w:rsidRDefault="00000000" w:rsidRPr="00000000" w14:paraId="0000006B">
      <w:pPr>
        <w:spacing w:after="0" w:line="24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C">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Para concorrer à reserva de recursos, a pessoa jurídica proponente deve apresentar a(s) autodeclaração dos(as) integrantes de seu quadro societário, conforme contrato social ou estatuto.</w:t>
      </w:r>
    </w:p>
    <w:p w:rsidR="00000000" w:rsidDel="00000000" w:rsidP="00000000" w:rsidRDefault="00000000" w:rsidRPr="00000000" w14:paraId="0000006D">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6E">
      <w:pPr>
        <w:spacing w:after="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As autodeclarações deverão ser preenchidas e assinadas conforme anexos III e IV.</w:t>
      </w:r>
      <w:r w:rsidDel="00000000" w:rsidR="00000000" w:rsidRPr="00000000">
        <w:rPr>
          <w:rtl w:val="0"/>
        </w:rPr>
      </w:r>
    </w:p>
    <w:p w:rsidR="00000000" w:rsidDel="00000000" w:rsidP="00000000" w:rsidRDefault="00000000" w:rsidRPr="00000000" w14:paraId="0000006F">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 inscrição concorre à reserva de recursos?</w:t>
      </w:r>
    </w:p>
    <w:p w:rsidR="00000000" w:rsidDel="00000000" w:rsidP="00000000" w:rsidRDefault="00000000" w:rsidRPr="00000000" w14:paraId="00000071">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Sim </w:t>
      </w:r>
    </w:p>
    <w:p w:rsidR="00000000" w:rsidDel="00000000" w:rsidP="00000000" w:rsidRDefault="00000000" w:rsidRPr="00000000" w14:paraId="0000007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Não</w:t>
      </w:r>
    </w:p>
    <w:p w:rsidR="00000000" w:rsidDel="00000000" w:rsidP="00000000" w:rsidRDefault="00000000" w:rsidRPr="00000000" w14:paraId="00000073">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concorre à reserva de recursos, qual a categoria?</w:t>
      </w:r>
    </w:p>
    <w:p w:rsidR="00000000" w:rsidDel="00000000" w:rsidP="00000000" w:rsidRDefault="00000000" w:rsidRPr="00000000" w14:paraId="0000007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Negro</w:t>
      </w:r>
    </w:p>
    <w:p w:rsidR="00000000" w:rsidDel="00000000" w:rsidP="00000000" w:rsidRDefault="00000000" w:rsidRPr="00000000" w14:paraId="00000076">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Indígena</w:t>
      </w:r>
    </w:p>
    <w:p w:rsidR="00000000" w:rsidDel="00000000" w:rsidP="00000000" w:rsidRDefault="00000000" w:rsidRPr="00000000" w14:paraId="00000077">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Pessoa com deficiência</w:t>
      </w:r>
    </w:p>
    <w:p w:rsidR="00000000" w:rsidDel="00000000" w:rsidP="00000000" w:rsidRDefault="00000000" w:rsidRPr="00000000" w14:paraId="00000078">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-Autodeclarações reserva de recursos:</w:t>
      </w:r>
    </w:p>
    <w:p w:rsidR="00000000" w:rsidDel="00000000" w:rsidP="00000000" w:rsidRDefault="00000000" w:rsidRPr="00000000" w14:paraId="0000007A">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r w:rsidDel="00000000" w:rsidR="00000000" w:rsidRPr="00000000">
        <w:rPr>
          <w:rtl w:val="0"/>
        </w:rPr>
      </w:r>
    </w:p>
    <w:p w:rsidR="00000000" w:rsidDel="00000000" w:rsidP="00000000" w:rsidRDefault="00000000" w:rsidRPr="00000000" w14:paraId="0000007B">
      <w:pPr>
        <w:spacing w:after="0" w:line="240" w:lineRule="auto"/>
        <w:jc w:val="both"/>
        <w:rPr>
          <w:rFonts w:ascii="Montserrat" w:cs="Montserrat" w:eastAsia="Montserrat" w:hAnsi="Montserrat"/>
          <w:i w:val="1"/>
          <w:color w:val="4a86e8"/>
        </w:rPr>
      </w:pPr>
      <w:r w:rsidDel="00000000" w:rsidR="00000000" w:rsidRPr="00000000">
        <w:rPr>
          <w:rtl w:val="0"/>
        </w:rPr>
      </w:r>
    </w:p>
    <w:p w:rsidR="00000000" w:rsidDel="00000000" w:rsidP="00000000" w:rsidRDefault="00000000" w:rsidRPr="00000000" w14:paraId="0000007C">
      <w:pPr>
        <w:spacing w:after="0" w:line="240" w:lineRule="auto"/>
        <w:jc w:val="both"/>
        <w:rPr>
          <w:rFonts w:ascii="Montserrat" w:cs="Montserrat" w:eastAsia="Montserrat" w:hAnsi="Montserrat"/>
          <w:i w:val="1"/>
          <w:color w:val="4a86e8"/>
        </w:rPr>
      </w:pPr>
      <w:r w:rsidDel="00000000" w:rsidR="00000000" w:rsidRPr="00000000">
        <w:rPr>
          <w:rtl w:val="0"/>
        </w:rPr>
      </w:r>
    </w:p>
    <w:p w:rsidR="00000000" w:rsidDel="00000000" w:rsidP="00000000" w:rsidRDefault="00000000" w:rsidRPr="00000000" w14:paraId="0000007D">
      <w:pPr>
        <w:spacing w:after="0" w:line="240" w:lineRule="auto"/>
        <w:jc w:val="both"/>
        <w:rPr>
          <w:rFonts w:ascii="Montserrat" w:cs="Montserrat" w:eastAsia="Montserrat" w:hAnsi="Montserrat"/>
          <w:i w:val="1"/>
          <w:color w:val="4a86e8"/>
        </w:rPr>
      </w:pPr>
      <w:r w:rsidDel="00000000" w:rsidR="00000000" w:rsidRPr="00000000">
        <w:rPr>
          <w:rtl w:val="0"/>
        </w:rPr>
      </w:r>
    </w:p>
    <w:p w:rsidR="00000000" w:rsidDel="00000000" w:rsidP="00000000" w:rsidRDefault="00000000" w:rsidRPr="00000000" w14:paraId="0000007E">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4 | DADOS DO CONCORRENTE</w:t>
      </w:r>
    </w:p>
    <w:p w:rsidR="00000000" w:rsidDel="00000000" w:rsidP="00000000" w:rsidRDefault="00000000" w:rsidRPr="00000000" w14:paraId="0000007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 concorrente é um espaço artístico, grupo ou coletivo artístico, ou evento artístico?</w:t>
      </w:r>
    </w:p>
    <w:p w:rsidR="00000000" w:rsidDel="00000000" w:rsidP="00000000" w:rsidRDefault="00000000" w:rsidRPr="00000000" w14:paraId="00000081">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Espaço artístico</w:t>
      </w:r>
    </w:p>
    <w:p w:rsidR="00000000" w:rsidDel="00000000" w:rsidP="00000000" w:rsidRDefault="00000000" w:rsidRPr="00000000" w14:paraId="0000008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Grupo ou coletivo artístico</w:t>
      </w:r>
    </w:p>
    <w:p w:rsidR="00000000" w:rsidDel="00000000" w:rsidP="00000000" w:rsidRDefault="00000000" w:rsidRPr="00000000" w14:paraId="00000083">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Evento artístico</w:t>
      </w:r>
    </w:p>
    <w:p w:rsidR="00000000" w:rsidDel="00000000" w:rsidP="00000000" w:rsidRDefault="00000000" w:rsidRPr="00000000" w14:paraId="00000084">
      <w:pPr>
        <w:spacing w:after="0" w:line="240" w:lineRule="auto"/>
        <w:jc w:val="both"/>
        <w:rPr>
          <w:rFonts w:ascii="Montserrat" w:cs="Montserrat" w:eastAsia="Montserrat" w:hAnsi="Montserrat"/>
          <w:i w:val="1"/>
          <w:color w:val="ee0000"/>
          <w:sz w:val="22"/>
          <w:szCs w:val="22"/>
        </w:rPr>
      </w:pPr>
      <w:r w:rsidDel="00000000" w:rsidR="00000000" w:rsidRPr="00000000">
        <w:rPr>
          <w:rFonts w:ascii="Montserrat" w:cs="Montserrat" w:eastAsia="Montserrat" w:hAnsi="Montserrat"/>
          <w:i w:val="1"/>
          <w:color w:val="ee0000"/>
          <w:sz w:val="22"/>
          <w:szCs w:val="22"/>
          <w:rtl w:val="0"/>
        </w:rPr>
        <w:t xml:space="preserve">No formulário on line, ao responder essa pergunta, as informações referentes a esta seção serão específicas para cada uma das 3 linhas de apoio. </w:t>
      </w:r>
    </w:p>
    <w:p w:rsidR="00000000" w:rsidDel="00000000" w:rsidP="00000000" w:rsidRDefault="00000000" w:rsidRPr="00000000" w14:paraId="00000085">
      <w:pPr>
        <w:spacing w:after="0" w:line="240" w:lineRule="auto"/>
        <w:jc w:val="both"/>
        <w:rPr>
          <w:rFonts w:ascii="Montserrat" w:cs="Montserrat" w:eastAsia="Montserrat" w:hAnsi="Montserrat"/>
          <w:i w:val="1"/>
          <w:color w:val="ee0000"/>
          <w:sz w:val="22"/>
          <w:szCs w:val="22"/>
        </w:rPr>
      </w:pPr>
      <w:r w:rsidDel="00000000" w:rsidR="00000000" w:rsidRPr="00000000">
        <w:rPr>
          <w:rtl w:val="0"/>
        </w:rPr>
      </w:r>
    </w:p>
    <w:p w:rsidR="00000000" w:rsidDel="00000000" w:rsidP="00000000" w:rsidRDefault="00000000" w:rsidRPr="00000000" w14:paraId="00000086">
      <w:pPr>
        <w:spacing w:after="0" w:line="240" w:lineRule="auto"/>
        <w:jc w:val="both"/>
        <w:rPr>
          <w:rFonts w:ascii="Montserrat" w:cs="Montserrat" w:eastAsia="Montserrat" w:hAnsi="Montserrat"/>
          <w:i w:val="1"/>
          <w:color w:val="ee0000"/>
          <w:sz w:val="22"/>
          <w:szCs w:val="22"/>
        </w:rPr>
      </w:pPr>
      <w:r w:rsidDel="00000000" w:rsidR="00000000" w:rsidRPr="00000000">
        <w:rPr>
          <w:rtl w:val="0"/>
        </w:rPr>
      </w:r>
    </w:p>
    <w:p w:rsidR="00000000" w:rsidDel="00000000" w:rsidP="00000000" w:rsidRDefault="00000000" w:rsidRPr="00000000" w14:paraId="00000087">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SEÇÃO 4 / ESPAÇOS ARTÍSTICOS: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left="720" w:firstLine="0"/>
        <w:jc w:val="both"/>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8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do espaço:</w:t>
      </w:r>
    </w:p>
    <w:p w:rsidR="00000000" w:rsidDel="00000000" w:rsidP="00000000" w:rsidRDefault="00000000" w:rsidRPr="00000000" w14:paraId="0000008B">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C">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-Endereço:</w:t>
      </w:r>
    </w:p>
    <w:p w:rsidR="00000000" w:rsidDel="00000000" w:rsidP="00000000" w:rsidRDefault="00000000" w:rsidRPr="00000000" w14:paraId="0000008D">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-Logradouro (rua, avenida, travessa etc.):</w:t>
      </w:r>
    </w:p>
    <w:p w:rsidR="00000000" w:rsidDel="00000000" w:rsidP="00000000" w:rsidRDefault="00000000" w:rsidRPr="00000000" w14:paraId="0000008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w:t>
      </w:r>
    </w:p>
    <w:p w:rsidR="00000000" w:rsidDel="00000000" w:rsidP="00000000" w:rsidRDefault="00000000" w:rsidRPr="00000000" w14:paraId="00000091">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-Complemento (se houver):</w:t>
      </w:r>
    </w:p>
    <w:p w:rsidR="00000000" w:rsidDel="00000000" w:rsidP="00000000" w:rsidRDefault="00000000" w:rsidRPr="00000000" w14:paraId="0000009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-CEP:</w:t>
      </w:r>
    </w:p>
    <w:p w:rsidR="00000000" w:rsidDel="00000000" w:rsidP="00000000" w:rsidRDefault="00000000" w:rsidRPr="00000000" w14:paraId="0000009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w:t>
      </w:r>
    </w:p>
    <w:p w:rsidR="00000000" w:rsidDel="00000000" w:rsidP="00000000" w:rsidRDefault="00000000" w:rsidRPr="00000000" w14:paraId="0000009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do espaço artístico:</w:t>
      </w:r>
    </w:p>
    <w:p w:rsidR="00000000" w:rsidDel="00000000" w:rsidP="00000000" w:rsidRDefault="00000000" w:rsidRPr="00000000" w14:paraId="00000099">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9A">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9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9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9D">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E">
      <w:pPr>
        <w:rPr>
          <w:rFonts w:ascii="Montserrat" w:cs="Montserrat" w:eastAsia="Montserrat" w:hAnsi="Montserrat"/>
        </w:rPr>
      </w:pPr>
      <w:r w:rsidDel="00000000" w:rsidR="00000000" w:rsidRPr="00000000">
        <w:rPr>
          <w:rFonts w:ascii="Montserrat" w:cs="Montserrat" w:eastAsia="Montserrat" w:hAnsi="Montserrat"/>
          <w:rtl w:val="0"/>
        </w:rPr>
        <w:t xml:space="preserve">-Tipo de Espaço:</w:t>
      </w:r>
    </w:p>
    <w:p w:rsidR="00000000" w:rsidDel="00000000" w:rsidP="00000000" w:rsidRDefault="00000000" w:rsidRPr="00000000" w14:paraId="0000009F">
      <w:pPr>
        <w:spacing w:line="240" w:lineRule="auto"/>
        <w:rPr>
          <w:rFonts w:ascii="Montserrat" w:cs="Montserrat" w:eastAsia="Montserrat" w:hAnsi="Montserrat"/>
        </w:rPr>
      </w:pPr>
      <w:bookmarkStart w:colFirst="0" w:colLast="0" w:name="_heading=h.4lwnao4laohm" w:id="0"/>
      <w:bookmarkEnd w:id="0"/>
      <w:r w:rsidDel="00000000" w:rsidR="00000000" w:rsidRPr="00000000">
        <w:rPr>
          <w:rFonts w:ascii="Montserrat" w:cs="Montserrat" w:eastAsia="Montserrat" w:hAnsi="Montserrat"/>
          <w:rtl w:val="0"/>
        </w:rPr>
        <w:t xml:space="preserve">        ( ) Palco musical</w:t>
      </w:r>
    </w:p>
    <w:p w:rsidR="00000000" w:rsidDel="00000000" w:rsidP="00000000" w:rsidRDefault="00000000" w:rsidRPr="00000000" w14:paraId="000000A0">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Casa de shows</w:t>
      </w:r>
    </w:p>
    <w:p w:rsidR="00000000" w:rsidDel="00000000" w:rsidP="00000000" w:rsidRDefault="00000000" w:rsidRPr="00000000" w14:paraId="000000A1">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Sala de concertos</w:t>
      </w:r>
    </w:p>
    <w:p w:rsidR="00000000" w:rsidDel="00000000" w:rsidP="00000000" w:rsidRDefault="00000000" w:rsidRPr="00000000" w14:paraId="000000A2">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Lona</w:t>
      </w:r>
    </w:p>
    <w:p w:rsidR="00000000" w:rsidDel="00000000" w:rsidP="00000000" w:rsidRDefault="00000000" w:rsidRPr="00000000" w14:paraId="000000A3">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Arena</w:t>
      </w:r>
    </w:p>
    <w:p w:rsidR="00000000" w:rsidDel="00000000" w:rsidP="00000000" w:rsidRDefault="00000000" w:rsidRPr="00000000" w14:paraId="000000A4">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Centro de referência</w:t>
      </w:r>
    </w:p>
    <w:p w:rsidR="00000000" w:rsidDel="00000000" w:rsidP="00000000" w:rsidRDefault="00000000" w:rsidRPr="00000000" w14:paraId="000000A5">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Teatro </w:t>
      </w:r>
    </w:p>
    <w:p w:rsidR="00000000" w:rsidDel="00000000" w:rsidP="00000000" w:rsidRDefault="00000000" w:rsidRPr="00000000" w14:paraId="000000A6">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Outro   qual? </w:t>
      </w:r>
    </w:p>
    <w:p w:rsidR="00000000" w:rsidDel="00000000" w:rsidP="00000000" w:rsidRDefault="00000000" w:rsidRPr="00000000" w14:paraId="000000A7">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9">
      <w:pPr>
        <w:spacing w:after="0" w:line="240" w:lineRule="auto"/>
        <w:jc w:val="both"/>
        <w:rPr>
          <w:rFonts w:ascii="Montserrat" w:cs="Montserrat" w:eastAsia="Montserrat" w:hAnsi="Montserrat"/>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20" w:footer="720"/>
          <w:pgNumType w:start="1"/>
          <w:titlePg w:val="1"/>
        </w:sectPr>
      </w:pPr>
      <w:r w:rsidDel="00000000" w:rsidR="00000000" w:rsidRPr="00000000">
        <w:rPr>
          <w:rFonts w:ascii="Montserrat" w:cs="Montserrat" w:eastAsia="Montserrat" w:hAnsi="Montserrat"/>
          <w:rtl w:val="0"/>
        </w:rPr>
        <w:t xml:space="preserve">-Há quantos anos o espaço artístico atua?</w:t>
      </w:r>
    </w:p>
    <w:p w:rsidR="00000000" w:rsidDel="00000000" w:rsidP="00000000" w:rsidRDefault="00000000" w:rsidRPr="00000000" w14:paraId="000000A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-Breve histórico do espaço artístico: </w:t>
      </w:r>
    </w:p>
    <w:p w:rsidR="00000000" w:rsidDel="00000000" w:rsidP="00000000" w:rsidRDefault="00000000" w:rsidRPr="00000000" w14:paraId="000000AC">
      <w:pPr>
        <w:spacing w:after="0" w:line="240" w:lineRule="auto"/>
        <w:jc w:val="both"/>
        <w:rPr>
          <w:rFonts w:ascii="Montserrat" w:cs="Montserrat" w:eastAsia="Montserrat" w:hAnsi="Montserrat"/>
          <w:i w:val="1"/>
          <w:color w:val="ff0000"/>
        </w:rPr>
      </w:pPr>
      <w:r w:rsidDel="00000000" w:rsidR="00000000" w:rsidRPr="00000000">
        <w:rPr>
          <w:rtl w:val="0"/>
        </w:rPr>
      </w:r>
    </w:p>
    <w:p w:rsidR="00000000" w:rsidDel="00000000" w:rsidP="00000000" w:rsidRDefault="00000000" w:rsidRPr="00000000" w14:paraId="000000AD">
      <w:pP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rtl w:val="0"/>
        </w:rPr>
        <w:t xml:space="preserve">-Currículo do espaço artístico:</w:t>
      </w:r>
      <w:r w:rsidDel="00000000" w:rsidR="00000000" w:rsidRPr="00000000">
        <w:rPr>
          <w:rtl w:val="0"/>
        </w:rPr>
      </w:r>
    </w:p>
    <w:p w:rsidR="00000000" w:rsidDel="00000000" w:rsidP="00000000" w:rsidRDefault="00000000" w:rsidRPr="00000000" w14:paraId="000000AE">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Anexar currículo do espaço artístico, acompanhado de documentos comprobatórios de sua trajetória. Podem ser apresentados materiais como matérias de imprensa, folders, cartazes, programas, fotografias, entre outros que a proponente considere relevantes.</w:t>
      </w:r>
    </w:p>
    <w:p w:rsidR="00000000" w:rsidDel="00000000" w:rsidP="00000000" w:rsidRDefault="00000000" w:rsidRPr="00000000" w14:paraId="000000AF">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r w:rsidDel="00000000" w:rsidR="00000000" w:rsidRPr="00000000">
        <w:rPr>
          <w:rtl w:val="0"/>
        </w:rPr>
      </w:r>
    </w:p>
    <w:p w:rsidR="00000000" w:rsidDel="00000000" w:rsidP="00000000" w:rsidRDefault="00000000" w:rsidRPr="00000000" w14:paraId="000000B0">
      <w:pPr>
        <w:spacing w:after="0" w:line="240" w:lineRule="auto"/>
        <w:jc w:val="both"/>
        <w:rPr>
          <w:rFonts w:ascii="Montserrat" w:cs="Montserrat" w:eastAsia="Montserrat" w:hAnsi="Montserrat"/>
          <w:i w:val="1"/>
          <w:color w:val="000000"/>
        </w:rPr>
      </w:pPr>
      <w:r w:rsidDel="00000000" w:rsidR="00000000" w:rsidRPr="00000000">
        <w:rPr>
          <w:rtl w:val="0"/>
        </w:rPr>
      </w:r>
    </w:p>
    <w:p w:rsidR="00000000" w:rsidDel="00000000" w:rsidP="00000000" w:rsidRDefault="00000000" w:rsidRPr="00000000" w14:paraId="000000B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site do espaço artístico:</w:t>
      </w:r>
    </w:p>
    <w:p w:rsidR="00000000" w:rsidDel="00000000" w:rsidP="00000000" w:rsidRDefault="00000000" w:rsidRPr="00000000" w14:paraId="000000B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-Links para as redes sociais do espaço artístico:</w:t>
      </w:r>
    </w:p>
    <w:p w:rsidR="00000000" w:rsidDel="00000000" w:rsidP="00000000" w:rsidRDefault="00000000" w:rsidRPr="00000000" w14:paraId="000000B4">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SEÇÃO 4 / GRUPOS E COLETIVOS ARTÍSTICOS:</w:t>
      </w:r>
    </w:p>
    <w:p w:rsidR="00000000" w:rsidDel="00000000" w:rsidP="00000000" w:rsidRDefault="00000000" w:rsidRPr="00000000" w14:paraId="000000B8">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B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do grupo ou coletivo:</w:t>
      </w:r>
    </w:p>
    <w:p w:rsidR="00000000" w:rsidDel="00000000" w:rsidP="00000000" w:rsidRDefault="00000000" w:rsidRPr="00000000" w14:paraId="000000B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 onde o grupo ou coletivo está sediado: </w:t>
      </w:r>
    </w:p>
    <w:p w:rsidR="00000000" w:rsidDel="00000000" w:rsidP="00000000" w:rsidRDefault="00000000" w:rsidRPr="00000000" w14:paraId="000000B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onde o grupo ou coletivo está sediado:</w:t>
      </w:r>
    </w:p>
    <w:p w:rsidR="00000000" w:rsidDel="00000000" w:rsidP="00000000" w:rsidRDefault="00000000" w:rsidRPr="00000000" w14:paraId="000000BE">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BF">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C0">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C1">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C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3">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-Tipo de grupo ou coletivo: </w:t>
      </w:r>
    </w:p>
    <w:p w:rsidR="00000000" w:rsidDel="00000000" w:rsidP="00000000" w:rsidRDefault="00000000" w:rsidRPr="00000000" w14:paraId="000000C4">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Banda de sopro e percussão</w:t>
      </w:r>
    </w:p>
    <w:p w:rsidR="00000000" w:rsidDel="00000000" w:rsidP="00000000" w:rsidRDefault="00000000" w:rsidRPr="00000000" w14:paraId="000000C5">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Filarmônica</w:t>
      </w:r>
    </w:p>
    <w:p w:rsidR="00000000" w:rsidDel="00000000" w:rsidP="00000000" w:rsidRDefault="00000000" w:rsidRPr="00000000" w14:paraId="000000C6">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Lira</w:t>
      </w:r>
    </w:p>
    <w:p w:rsidR="00000000" w:rsidDel="00000000" w:rsidP="00000000" w:rsidRDefault="00000000" w:rsidRPr="00000000" w14:paraId="000000C7">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Sociedade musical</w:t>
      </w:r>
    </w:p>
    <w:p w:rsidR="00000000" w:rsidDel="00000000" w:rsidP="00000000" w:rsidRDefault="00000000" w:rsidRPr="00000000" w14:paraId="000000C8">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Banda sinfônica</w:t>
      </w:r>
    </w:p>
    <w:p w:rsidR="00000000" w:rsidDel="00000000" w:rsidP="00000000" w:rsidRDefault="00000000" w:rsidRPr="00000000" w14:paraId="000000C9">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Banda marcial</w:t>
      </w:r>
    </w:p>
    <w:p w:rsidR="00000000" w:rsidDel="00000000" w:rsidP="00000000" w:rsidRDefault="00000000" w:rsidRPr="00000000" w14:paraId="000000CA">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Fanfarra</w:t>
      </w:r>
    </w:p>
    <w:p w:rsidR="00000000" w:rsidDel="00000000" w:rsidP="00000000" w:rsidRDefault="00000000" w:rsidRPr="00000000" w14:paraId="000000CB">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C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D">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-Há quanto anos o grupo ou coletivo artístico atua?</w:t>
      </w:r>
    </w:p>
    <w:p w:rsidR="00000000" w:rsidDel="00000000" w:rsidP="00000000" w:rsidRDefault="00000000" w:rsidRPr="00000000" w14:paraId="000000C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 grupo ou coletivo artístico é formado por quantas pessoas?</w:t>
      </w:r>
    </w:p>
    <w:p w:rsidR="00000000" w:rsidDel="00000000" w:rsidP="00000000" w:rsidRDefault="00000000" w:rsidRPr="00000000" w14:paraId="000000D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4">
      <w:pPr>
        <w:spacing w:after="0" w:line="240" w:lineRule="auto"/>
        <w:jc w:val="both"/>
        <w:rPr>
          <w:rFonts w:ascii="Montserrat" w:cs="Montserrat" w:eastAsia="Montserrat" w:hAnsi="Montserrat"/>
          <w:color w:val="0000ff"/>
        </w:rPr>
      </w:pPr>
      <w:r w:rsidDel="00000000" w:rsidR="00000000" w:rsidRPr="00000000">
        <w:rPr>
          <w:rFonts w:ascii="Montserrat" w:cs="Montserrat" w:eastAsia="Montserrat" w:hAnsi="Montserrat"/>
          <w:rtl w:val="0"/>
        </w:rPr>
        <w:t xml:space="preserve">-Informações sobre todos os integrantes do grupo ou coletivo artístico:</w:t>
      </w:r>
      <w:r w:rsidDel="00000000" w:rsidR="00000000" w:rsidRPr="00000000">
        <w:rPr>
          <w:rtl w:val="0"/>
        </w:rPr>
      </w:r>
    </w:p>
    <w:p w:rsidR="00000000" w:rsidDel="00000000" w:rsidP="00000000" w:rsidRDefault="00000000" w:rsidRPr="00000000" w14:paraId="000000D5">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Informar nome, função principal, gênero, raça/etnia e se é pessoa com deficiência</w:t>
      </w:r>
    </w:p>
    <w:p w:rsidR="00000000" w:rsidDel="00000000" w:rsidP="00000000" w:rsidRDefault="00000000" w:rsidRPr="00000000" w14:paraId="000000D6">
      <w:pPr>
        <w:spacing w:after="0" w:line="240" w:lineRule="auto"/>
        <w:jc w:val="both"/>
        <w:rPr>
          <w:rFonts w:ascii="Montserrat" w:cs="Montserrat" w:eastAsia="Montserrat" w:hAnsi="Montserrat"/>
          <w:color w:val="ee0000"/>
          <w:sz w:val="22"/>
          <w:szCs w:val="22"/>
        </w:rPr>
        <w:sectPr>
          <w:type w:val="continuous"/>
          <w:pgSz w:h="16838" w:w="11906" w:orient="portrait"/>
          <w:pgMar w:bottom="1440" w:top="1440" w:left="1440" w:right="1440" w:header="720" w:footer="720"/>
        </w:sectPr>
      </w:pPr>
      <w:r w:rsidDel="00000000" w:rsidR="00000000" w:rsidRPr="00000000">
        <w:rPr>
          <w:rFonts w:ascii="Montserrat" w:cs="Montserrat" w:eastAsia="Montserrat" w:hAnsi="Montserrat"/>
          <w:color w:val="ee0000"/>
          <w:sz w:val="22"/>
          <w:szCs w:val="22"/>
          <w:rtl w:val="0"/>
        </w:rPr>
        <w:t xml:space="preserve">(tabela preenchida no sistema)</w:t>
      </w:r>
    </w:p>
    <w:p w:rsidR="00000000" w:rsidDel="00000000" w:rsidP="00000000" w:rsidRDefault="00000000" w:rsidRPr="00000000" w14:paraId="000000D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-Breve histórico do grupo ou coletivo artístico: </w:t>
      </w:r>
    </w:p>
    <w:p w:rsidR="00000000" w:rsidDel="00000000" w:rsidP="00000000" w:rsidRDefault="00000000" w:rsidRPr="00000000" w14:paraId="000000D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-Currículo do grupo ou coletivo artístico:</w:t>
      </w:r>
    </w:p>
    <w:p w:rsidR="00000000" w:rsidDel="00000000" w:rsidP="00000000" w:rsidRDefault="00000000" w:rsidRPr="00000000" w14:paraId="000000DA">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Anexar currículo do </w:t>
      </w:r>
      <w:r w:rsidDel="00000000" w:rsidR="00000000" w:rsidRPr="00000000">
        <w:rPr>
          <w:rFonts w:ascii="Montserrat" w:cs="Montserrat" w:eastAsia="Montserrat" w:hAnsi="Montserrat"/>
          <w:sz w:val="22"/>
          <w:szCs w:val="22"/>
          <w:rtl w:val="0"/>
        </w:rPr>
        <w:t xml:space="preserve">grupo ou coletivo artístico</w:t>
      </w:r>
      <w:r w:rsidDel="00000000" w:rsidR="00000000" w:rsidRPr="00000000">
        <w:rPr>
          <w:rFonts w:ascii="Montserrat" w:cs="Montserrat" w:eastAsia="Montserrat" w:hAnsi="Montserrat"/>
          <w:i w:val="1"/>
          <w:sz w:val="22"/>
          <w:szCs w:val="22"/>
          <w:rtl w:val="0"/>
        </w:rPr>
        <w:t xml:space="preserve">, acompanhado de documentos comprobatórios de sua trajetória. Podem ser apresentados materiais como matérias de imprensa, folders, cartazes, programas, fotografias, entre outros que o(a) proponente considere relevantes.</w:t>
      </w:r>
    </w:p>
    <w:p w:rsidR="00000000" w:rsidDel="00000000" w:rsidP="00000000" w:rsidRDefault="00000000" w:rsidRPr="00000000" w14:paraId="000000DB">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r w:rsidDel="00000000" w:rsidR="00000000" w:rsidRPr="00000000">
        <w:rPr>
          <w:rtl w:val="0"/>
        </w:rPr>
      </w:r>
    </w:p>
    <w:p w:rsidR="00000000" w:rsidDel="00000000" w:rsidP="00000000" w:rsidRDefault="00000000" w:rsidRPr="00000000" w14:paraId="000000DC">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D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site do  grupo ou coletivo artístico:</w:t>
      </w:r>
    </w:p>
    <w:p w:rsidR="00000000" w:rsidDel="00000000" w:rsidP="00000000" w:rsidRDefault="00000000" w:rsidRPr="00000000" w14:paraId="000000D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-Links para as redes sociais do grupo ou coletivo artístico:</w:t>
      </w:r>
    </w:p>
    <w:p w:rsidR="00000000" w:rsidDel="00000000" w:rsidP="00000000" w:rsidRDefault="00000000" w:rsidRPr="00000000" w14:paraId="000000E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1">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SEÇÃO 4 / EVENTOS ARTÍSTICOS:</w:t>
      </w:r>
    </w:p>
    <w:p w:rsidR="00000000" w:rsidDel="00000000" w:rsidP="00000000" w:rsidRDefault="00000000" w:rsidRPr="00000000" w14:paraId="000000E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do evento artístico:</w:t>
      </w:r>
    </w:p>
    <w:p w:rsidR="00000000" w:rsidDel="00000000" w:rsidP="00000000" w:rsidRDefault="00000000" w:rsidRPr="00000000" w14:paraId="000000E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-Cidade(s) de realização:</w:t>
      </w:r>
    </w:p>
    <w:p w:rsidR="00000000" w:rsidDel="00000000" w:rsidP="00000000" w:rsidRDefault="00000000" w:rsidRPr="00000000" w14:paraId="000000E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(s) de realização: </w:t>
      </w:r>
    </w:p>
    <w:p w:rsidR="00000000" w:rsidDel="00000000" w:rsidP="00000000" w:rsidRDefault="00000000" w:rsidRPr="00000000" w14:paraId="000000E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 ) AC</w:t>
      </w:r>
    </w:p>
    <w:p w:rsidR="00000000" w:rsidDel="00000000" w:rsidP="00000000" w:rsidRDefault="00000000" w:rsidRPr="00000000" w14:paraId="000000E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 ) AL</w:t>
      </w:r>
    </w:p>
    <w:p w:rsidR="00000000" w:rsidDel="00000000" w:rsidP="00000000" w:rsidRDefault="00000000" w:rsidRPr="00000000" w14:paraId="000000E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 ) AP</w:t>
      </w:r>
    </w:p>
    <w:p w:rsidR="00000000" w:rsidDel="00000000" w:rsidP="00000000" w:rsidRDefault="00000000" w:rsidRPr="00000000" w14:paraId="000000EC">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Etc...</w:t>
      </w:r>
    </w:p>
    <w:p w:rsidR="00000000" w:rsidDel="00000000" w:rsidP="00000000" w:rsidRDefault="00000000" w:rsidRPr="00000000" w14:paraId="000000ED">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E">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-Tipo de Evento:</w:t>
      </w:r>
    </w:p>
    <w:p w:rsidR="00000000" w:rsidDel="00000000" w:rsidP="00000000" w:rsidRDefault="00000000" w:rsidRPr="00000000" w14:paraId="000000EF">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Encontro</w:t>
      </w:r>
    </w:p>
    <w:p w:rsidR="00000000" w:rsidDel="00000000" w:rsidP="00000000" w:rsidRDefault="00000000" w:rsidRPr="00000000" w14:paraId="000000F0">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Conferência</w:t>
      </w:r>
    </w:p>
    <w:p w:rsidR="00000000" w:rsidDel="00000000" w:rsidP="00000000" w:rsidRDefault="00000000" w:rsidRPr="00000000" w14:paraId="000000F1">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Feira</w:t>
      </w:r>
    </w:p>
    <w:p w:rsidR="00000000" w:rsidDel="00000000" w:rsidP="00000000" w:rsidRDefault="00000000" w:rsidRPr="00000000" w14:paraId="000000F2">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Festival</w:t>
      </w:r>
    </w:p>
    <w:p w:rsidR="00000000" w:rsidDel="00000000" w:rsidP="00000000" w:rsidRDefault="00000000" w:rsidRPr="00000000" w14:paraId="000000F3">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Mercado</w:t>
      </w:r>
    </w:p>
    <w:p w:rsidR="00000000" w:rsidDel="00000000" w:rsidP="00000000" w:rsidRDefault="00000000" w:rsidRPr="00000000" w14:paraId="000000F4">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Mostra </w:t>
      </w:r>
    </w:p>
    <w:p w:rsidR="00000000" w:rsidDel="00000000" w:rsidP="00000000" w:rsidRDefault="00000000" w:rsidRPr="00000000" w14:paraId="000000F5">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Outro   qual?</w:t>
      </w:r>
    </w:p>
    <w:p w:rsidR="00000000" w:rsidDel="00000000" w:rsidP="00000000" w:rsidRDefault="00000000" w:rsidRPr="00000000" w14:paraId="000000F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7">
      <w:pPr>
        <w:spacing w:after="0" w:line="240" w:lineRule="auto"/>
        <w:jc w:val="both"/>
        <w:rPr>
          <w:rFonts w:ascii="Montserrat" w:cs="Montserrat" w:eastAsia="Montserrat" w:hAnsi="Montserrat"/>
        </w:rPr>
        <w:sectPr>
          <w:type w:val="continuous"/>
          <w:pgSz w:h="16838" w:w="11906" w:orient="portrait"/>
          <w:pgMar w:bottom="1440" w:top="1440" w:left="1440" w:right="1440" w:header="720" w:footer="720"/>
        </w:sectPr>
      </w:pPr>
      <w:r w:rsidDel="00000000" w:rsidR="00000000" w:rsidRPr="00000000">
        <w:rPr>
          <w:rFonts w:ascii="Montserrat" w:cs="Montserrat" w:eastAsia="Montserrat" w:hAnsi="Montserrat"/>
          <w:rtl w:val="0"/>
        </w:rPr>
        <w:t xml:space="preserve">-Quantas edições do evento artístico já foram realizadas?</w:t>
      </w:r>
    </w:p>
    <w:p w:rsidR="00000000" w:rsidDel="00000000" w:rsidP="00000000" w:rsidRDefault="00000000" w:rsidRPr="00000000" w14:paraId="000000F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-Breve histórico </w:t>
      </w:r>
      <w:r w:rsidDel="00000000" w:rsidR="00000000" w:rsidRPr="00000000">
        <w:rPr>
          <w:rFonts w:ascii="Montserrat" w:cs="Montserrat" w:eastAsia="Montserrat" w:hAnsi="Montserrat"/>
          <w:color w:val="ff0000"/>
          <w:rtl w:val="0"/>
        </w:rPr>
        <w:t xml:space="preserve"> </w:t>
      </w:r>
      <w:r w:rsidDel="00000000" w:rsidR="00000000" w:rsidRPr="00000000">
        <w:rPr>
          <w:rFonts w:ascii="Montserrat" w:cs="Montserrat" w:eastAsia="Montserrat" w:hAnsi="Montserrat"/>
          <w:rtl w:val="0"/>
        </w:rPr>
        <w:t xml:space="preserve">do evento artístico: </w:t>
      </w:r>
    </w:p>
    <w:p w:rsidR="00000000" w:rsidDel="00000000" w:rsidP="00000000" w:rsidRDefault="00000000" w:rsidRPr="00000000" w14:paraId="000000F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-Currículo do evento artístico:</w:t>
      </w:r>
    </w:p>
    <w:p w:rsidR="00000000" w:rsidDel="00000000" w:rsidP="00000000" w:rsidRDefault="00000000" w:rsidRPr="00000000" w14:paraId="000000FC">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Anexar currículo do evento artístico, acompanhado de documentos comprobatórios de sua trajetória. podem ser apresentados materiais como matérias de imprensa, folders, cartazes, programas, fotografias, entre outros que o(a) proponente considere relevantes.</w:t>
      </w:r>
    </w:p>
    <w:p w:rsidR="00000000" w:rsidDel="00000000" w:rsidP="00000000" w:rsidRDefault="00000000" w:rsidRPr="00000000" w14:paraId="000000FD">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r w:rsidDel="00000000" w:rsidR="00000000" w:rsidRPr="00000000">
        <w:rPr>
          <w:rtl w:val="0"/>
        </w:rPr>
      </w:r>
    </w:p>
    <w:p w:rsidR="00000000" w:rsidDel="00000000" w:rsidP="00000000" w:rsidRDefault="00000000" w:rsidRPr="00000000" w14:paraId="000000FE">
      <w:pPr>
        <w:spacing w:after="0" w:line="240" w:lineRule="auto"/>
        <w:jc w:val="both"/>
        <w:rPr>
          <w:rFonts w:ascii="Montserrat" w:cs="Montserrat" w:eastAsia="Montserrat" w:hAnsi="Montserrat"/>
          <w:color w:val="ff0000"/>
        </w:rPr>
      </w:pPr>
      <w:r w:rsidDel="00000000" w:rsidR="00000000" w:rsidRPr="00000000">
        <w:rPr>
          <w:rtl w:val="0"/>
        </w:rPr>
      </w:r>
    </w:p>
    <w:p w:rsidR="00000000" w:rsidDel="00000000" w:rsidP="00000000" w:rsidRDefault="00000000" w:rsidRPr="00000000" w14:paraId="000000F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site do evento artístico:</w:t>
      </w:r>
    </w:p>
    <w:p w:rsidR="00000000" w:rsidDel="00000000" w:rsidP="00000000" w:rsidRDefault="00000000" w:rsidRPr="00000000" w14:paraId="0000010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as redes sociais do evento artístico:</w:t>
      </w:r>
    </w:p>
    <w:p w:rsidR="00000000" w:rsidDel="00000000" w:rsidP="00000000" w:rsidRDefault="00000000" w:rsidRPr="00000000" w14:paraId="0000010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3">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04">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05">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5 | DADOS DO PROJETO </w:t>
      </w:r>
    </w:p>
    <w:p w:rsidR="00000000" w:rsidDel="00000000" w:rsidP="00000000" w:rsidRDefault="00000000" w:rsidRPr="00000000" w14:paraId="00000106">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0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-Título do Projeto:</w:t>
      </w:r>
    </w:p>
    <w:p w:rsidR="00000000" w:rsidDel="00000000" w:rsidP="00000000" w:rsidRDefault="00000000" w:rsidRPr="00000000" w14:paraId="0000010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-Indique o módulo financeiro ao qual o projeto concorre:</w:t>
      </w:r>
    </w:p>
    <w:p w:rsidR="00000000" w:rsidDel="00000000" w:rsidP="00000000" w:rsidRDefault="00000000" w:rsidRPr="00000000" w14:paraId="0000010A">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R$ 100.000,00</w:t>
      </w:r>
    </w:p>
    <w:p w:rsidR="00000000" w:rsidDel="00000000" w:rsidP="00000000" w:rsidRDefault="00000000" w:rsidRPr="00000000" w14:paraId="0000010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R$ 300.000,00</w:t>
      </w:r>
    </w:p>
    <w:p w:rsidR="00000000" w:rsidDel="00000000" w:rsidP="00000000" w:rsidRDefault="00000000" w:rsidRPr="00000000" w14:paraId="0000010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R$ 500.000,00</w:t>
      </w:r>
    </w:p>
    <w:p w:rsidR="00000000" w:rsidDel="00000000" w:rsidP="00000000" w:rsidRDefault="00000000" w:rsidRPr="00000000" w14:paraId="0000010D">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E">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-Resumo do projeto: </w:t>
      </w:r>
    </w:p>
    <w:p w:rsidR="00000000" w:rsidDel="00000000" w:rsidP="00000000" w:rsidRDefault="00000000" w:rsidRPr="00000000" w14:paraId="0000010F">
      <w:pPr>
        <w:spacing w:after="0" w:line="240"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10">
      <w:pPr>
        <w:spacing w:after="0" w:line="240" w:lineRule="auto"/>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Faça uma breve contextualização do projeto e informe suas principais ações.</w:t>
      </w:r>
    </w:p>
    <w:p w:rsidR="00000000" w:rsidDel="00000000" w:rsidP="00000000" w:rsidRDefault="00000000" w:rsidRPr="00000000" w14:paraId="00000111">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12">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-Objetivos do projeto:  </w:t>
      </w:r>
    </w:p>
    <w:p w:rsidR="00000000" w:rsidDel="00000000" w:rsidP="00000000" w:rsidRDefault="00000000" w:rsidRPr="00000000" w14:paraId="00000113">
      <w:pPr>
        <w:spacing w:after="0" w:line="240" w:lineRule="auto"/>
        <w:rPr>
          <w:rFonts w:ascii="Montserrat" w:cs="Montserrat" w:eastAsia="Montserrat" w:hAnsi="Montserrat"/>
        </w:rPr>
      </w:pPr>
      <w:r w:rsidDel="00000000" w:rsidR="00000000" w:rsidRPr="00000000">
        <w:rPr>
          <w:rFonts w:ascii="Montserrat" w:cs="Montserrat" w:eastAsia="Montserrat" w:hAnsi="Montserrat"/>
          <w:i w:val="1"/>
          <w:sz w:val="20"/>
          <w:szCs w:val="20"/>
          <w:rtl w:val="0"/>
        </w:rPr>
        <w:t xml:space="preserve">Máx. 1000 caracteres</w:t>
      </w:r>
      <w:r w:rsidDel="00000000" w:rsidR="00000000" w:rsidRPr="00000000">
        <w:rPr>
          <w:rtl w:val="0"/>
        </w:rPr>
      </w:r>
    </w:p>
    <w:p w:rsidR="00000000" w:rsidDel="00000000" w:rsidP="00000000" w:rsidRDefault="00000000" w:rsidRPr="00000000" w14:paraId="00000114">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5">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-Público alvo do projeto:</w:t>
      </w:r>
    </w:p>
    <w:p w:rsidR="00000000" w:rsidDel="00000000" w:rsidP="00000000" w:rsidRDefault="00000000" w:rsidRPr="00000000" w14:paraId="00000116">
      <w:pPr>
        <w:spacing w:after="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500 caracteres</w:t>
      </w:r>
    </w:p>
    <w:p w:rsidR="00000000" w:rsidDel="00000000" w:rsidP="00000000" w:rsidRDefault="00000000" w:rsidRPr="00000000" w14:paraId="0000011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 projeto é voltado majoritariamente ao público infantil, compreendendo crianças de 0 (zero) a 12 (doze) anos de idade?</w:t>
      </w:r>
    </w:p>
    <w:p w:rsidR="00000000" w:rsidDel="00000000" w:rsidP="00000000" w:rsidRDefault="00000000" w:rsidRPr="00000000" w14:paraId="00000119">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sim</w:t>
      </w:r>
    </w:p>
    <w:p w:rsidR="00000000" w:rsidDel="00000000" w:rsidP="00000000" w:rsidRDefault="00000000" w:rsidRPr="00000000" w14:paraId="0000011A">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não</w:t>
      </w:r>
    </w:p>
    <w:p w:rsidR="00000000" w:rsidDel="00000000" w:rsidP="00000000" w:rsidRDefault="00000000" w:rsidRPr="00000000" w14:paraId="0000011B">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C">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-Impacto sociocultural do projeto:</w:t>
      </w:r>
    </w:p>
    <w:p w:rsidR="00000000" w:rsidDel="00000000" w:rsidP="00000000" w:rsidRDefault="00000000" w:rsidRPr="00000000" w14:paraId="0000011D">
      <w:pPr>
        <w:spacing w:after="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1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-Relevância para o campo artístico no qual o projeto se insere:</w:t>
      </w:r>
    </w:p>
    <w:p w:rsidR="00000000" w:rsidDel="00000000" w:rsidP="00000000" w:rsidRDefault="00000000" w:rsidRPr="00000000" w14:paraId="00000120">
      <w:pPr>
        <w:spacing w:after="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21">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-Ficha técnica:</w:t>
      </w:r>
    </w:p>
    <w:p w:rsidR="00000000" w:rsidDel="00000000" w:rsidP="00000000" w:rsidRDefault="00000000" w:rsidRPr="00000000" w14:paraId="0000012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i w:val="1"/>
          <w:sz w:val="22"/>
          <w:szCs w:val="22"/>
          <w:rtl w:val="0"/>
        </w:rPr>
        <w:t xml:space="preserve">Inserir nome e função dos principais profissionais envolvidos no projeto</w:t>
      </w:r>
      <w:r w:rsidDel="00000000" w:rsidR="00000000" w:rsidRPr="00000000">
        <w:rPr>
          <w:rtl w:val="0"/>
        </w:rPr>
      </w:r>
    </w:p>
    <w:p w:rsidR="00000000" w:rsidDel="00000000" w:rsidP="00000000" w:rsidRDefault="00000000" w:rsidRPr="00000000" w14:paraId="00000124">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color w:val="ee0000"/>
          <w:sz w:val="22"/>
          <w:szCs w:val="22"/>
          <w:rtl w:val="0"/>
        </w:rPr>
        <w:t xml:space="preserve">(tabela preenchida no sistema)</w:t>
      </w:r>
    </w:p>
    <w:p w:rsidR="00000000" w:rsidDel="00000000" w:rsidP="00000000" w:rsidRDefault="00000000" w:rsidRPr="00000000" w14:paraId="00000125">
      <w:pPr>
        <w:spacing w:after="0"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2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-Currículos dos principais profissionais envolvidos no projeto:</w:t>
      </w:r>
    </w:p>
    <w:p w:rsidR="00000000" w:rsidDel="00000000" w:rsidP="00000000" w:rsidRDefault="00000000" w:rsidRPr="00000000" w14:paraId="00000127">
      <w:pPr>
        <w:spacing w:after="0" w:line="240" w:lineRule="auto"/>
        <w:jc w:val="both"/>
        <w:rPr>
          <w:rFonts w:ascii="Montserrat" w:cs="Montserrat" w:eastAsia="Montserrat" w:hAnsi="Montserrat"/>
          <w:i w:val="1"/>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p>
    <w:p w:rsidR="00000000" w:rsidDel="00000000" w:rsidP="00000000" w:rsidRDefault="00000000" w:rsidRPr="00000000" w14:paraId="00000128">
      <w:pPr>
        <w:spacing w:after="0" w:line="240" w:lineRule="auto"/>
        <w:ind w:firstLine="72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2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-Orçamento: </w:t>
      </w:r>
    </w:p>
    <w:p w:rsidR="00000000" w:rsidDel="00000000" w:rsidP="00000000" w:rsidRDefault="00000000" w:rsidRPr="00000000" w14:paraId="0000012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i w:val="1"/>
          <w:sz w:val="22"/>
          <w:szCs w:val="22"/>
          <w:rtl w:val="0"/>
        </w:rPr>
        <w:t xml:space="preserve">Anexar orçamento completo, a fim de orientar a comissão de seleção sobre a viabilidade do seu projeto. </w:t>
      </w:r>
      <w:r w:rsidDel="00000000" w:rsidR="00000000" w:rsidRPr="00000000">
        <w:rPr>
          <w:rtl w:val="0"/>
        </w:rPr>
      </w:r>
    </w:p>
    <w:p w:rsidR="00000000" w:rsidDel="00000000" w:rsidP="00000000" w:rsidRDefault="00000000" w:rsidRPr="00000000" w14:paraId="0000012B">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Caso o projeto concorrente pretenda utilizar  recursos de outras fontes para sua realização, deverão ser informadas na planilha quais são essas fontes e os itens a serem custeados por elas.</w:t>
      </w:r>
    </w:p>
    <w:p w:rsidR="00000000" w:rsidDel="00000000" w:rsidP="00000000" w:rsidRDefault="00000000" w:rsidRPr="00000000" w14:paraId="0000012C">
      <w:pPr>
        <w:spacing w:after="0" w:line="240" w:lineRule="auto"/>
        <w:jc w:val="both"/>
        <w:rPr>
          <w:rFonts w:ascii="Montserrat" w:cs="Montserrat" w:eastAsia="Montserrat" w:hAnsi="Montserrat"/>
          <w:i w:val="1"/>
          <w:color w:val="ee0000"/>
          <w:sz w:val="22"/>
          <w:szCs w:val="22"/>
        </w:rPr>
      </w:pPr>
      <w:r w:rsidDel="00000000" w:rsidR="00000000" w:rsidRPr="00000000">
        <w:rPr>
          <w:rFonts w:ascii="Montserrat" w:cs="Montserrat" w:eastAsia="Montserrat" w:hAnsi="Montserrat"/>
          <w:i w:val="1"/>
          <w:color w:val="ee0000"/>
          <w:sz w:val="22"/>
          <w:szCs w:val="22"/>
          <w:rtl w:val="0"/>
        </w:rPr>
        <w:t xml:space="preserve">(arquivo anexado no sistema)</w:t>
      </w:r>
    </w:p>
    <w:p w:rsidR="00000000" w:rsidDel="00000000" w:rsidP="00000000" w:rsidRDefault="00000000" w:rsidRPr="00000000" w14:paraId="0000012D">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12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-Documentos complementares (não obrigatório):</w:t>
      </w:r>
    </w:p>
    <w:p w:rsidR="00000000" w:rsidDel="00000000" w:rsidP="00000000" w:rsidRDefault="00000000" w:rsidRPr="00000000" w14:paraId="0000012F">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Inserir documentos complementares, tais como fotos e vídeos, através de links ou anexos. </w:t>
      </w:r>
    </w:p>
    <w:p w:rsidR="00000000" w:rsidDel="00000000" w:rsidP="00000000" w:rsidRDefault="00000000" w:rsidRPr="00000000" w14:paraId="00000130">
      <w:pPr>
        <w:spacing w:after="0"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31">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32">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6 | PLANO ANUAL DE ATIVIDADES:</w:t>
      </w:r>
    </w:p>
    <w:p w:rsidR="00000000" w:rsidDel="00000000" w:rsidP="00000000" w:rsidRDefault="00000000" w:rsidRPr="00000000" w14:paraId="0000013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4">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rtl w:val="0"/>
        </w:rPr>
        <w:t xml:space="preserve">Plano anual do primeiro ciclo de atividades:</w:t>
      </w:r>
      <w:r w:rsidDel="00000000" w:rsidR="00000000" w:rsidRPr="00000000">
        <w:rPr>
          <w:rtl w:val="0"/>
        </w:rPr>
      </w:r>
    </w:p>
    <w:p w:rsidR="00000000" w:rsidDel="00000000" w:rsidP="00000000" w:rsidRDefault="00000000" w:rsidRPr="00000000" w14:paraId="00000135">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Apresente todas as etapas, ações e atividades previstas para o primeiro ciclo de atividades do projeto, incluindo a programação artística e outras atividades  relacionadas à organização, manutenção e estruturação.</w:t>
      </w:r>
    </w:p>
    <w:p w:rsidR="00000000" w:rsidDel="00000000" w:rsidP="00000000" w:rsidRDefault="00000000" w:rsidRPr="00000000" w14:paraId="00000136">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As atividades devem estar distribuídas em um cronograma mensal, com duração mínima de 10 (dez) meses.</w:t>
      </w:r>
    </w:p>
    <w:p w:rsidR="00000000" w:rsidDel="00000000" w:rsidP="00000000" w:rsidRDefault="00000000" w:rsidRPr="00000000" w14:paraId="00000137">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color w:val="ee0000"/>
          <w:sz w:val="22"/>
          <w:szCs w:val="22"/>
          <w:rtl w:val="0"/>
        </w:rPr>
        <w:t xml:space="preserve">(tabela preenchida no sistema)</w:t>
      </w:r>
    </w:p>
    <w:p w:rsidR="00000000" w:rsidDel="00000000" w:rsidP="00000000" w:rsidRDefault="00000000" w:rsidRPr="00000000" w14:paraId="00000138">
      <w:pPr>
        <w:spacing w:after="0"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3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de acessibilidade física, atitudinal e comunicacional previstas para o primeiro ciclo de atividades do projeto.</w:t>
      </w:r>
    </w:p>
    <w:p w:rsidR="00000000" w:rsidDel="00000000" w:rsidP="00000000" w:rsidRDefault="00000000" w:rsidRPr="00000000" w14:paraId="0000013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da equidade de gênero e raça na composição de suas equipes previstas para o primeiro ciclo de atividades do projeto.</w:t>
      </w:r>
    </w:p>
    <w:p w:rsidR="00000000" w:rsidDel="00000000" w:rsidP="00000000" w:rsidRDefault="00000000" w:rsidRPr="00000000" w14:paraId="0000013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do acesso de pessoas trans e travestis previstas para o primeiro ciclo de atividades do projeto.</w:t>
      </w:r>
    </w:p>
    <w:p w:rsidR="00000000" w:rsidDel="00000000" w:rsidP="00000000" w:rsidRDefault="00000000" w:rsidRPr="00000000" w14:paraId="0000013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e práticas socioambientais previstas para o primeiro ciclo de atividades do projeto.</w:t>
      </w:r>
    </w:p>
    <w:p w:rsidR="00000000" w:rsidDel="00000000" w:rsidP="00000000" w:rsidRDefault="00000000" w:rsidRPr="00000000" w14:paraId="0000014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-Informe a estimativa de público das atividades previstas no projeto no seu primeiro ciclo.</w:t>
      </w:r>
    </w:p>
    <w:p w:rsidR="00000000" w:rsidDel="00000000" w:rsidP="00000000" w:rsidRDefault="00000000" w:rsidRPr="00000000" w14:paraId="0000014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3">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rtl w:val="0"/>
        </w:rPr>
        <w:t xml:space="preserve">Plano anual do segundo ciclo de atividades</w:t>
      </w:r>
      <w:r w:rsidDel="00000000" w:rsidR="00000000" w:rsidRPr="00000000">
        <w:rPr>
          <w:rtl w:val="0"/>
        </w:rPr>
      </w:r>
    </w:p>
    <w:p w:rsidR="00000000" w:rsidDel="00000000" w:rsidP="00000000" w:rsidRDefault="00000000" w:rsidRPr="00000000" w14:paraId="00000144">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Apresente todas as etapas, ações e atividades previstas para o segundo ciclo de atividades do projeto, incluindo a programação artística e outras atividades  relacionadas à organização, manutenção e estruturação.</w:t>
      </w:r>
    </w:p>
    <w:p w:rsidR="00000000" w:rsidDel="00000000" w:rsidP="00000000" w:rsidRDefault="00000000" w:rsidRPr="00000000" w14:paraId="00000145">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As atividades devem estar distribuídas em um cronograma mensal, com duração mínima de 10 (dez) meses.</w:t>
      </w:r>
    </w:p>
    <w:p w:rsidR="00000000" w:rsidDel="00000000" w:rsidP="00000000" w:rsidRDefault="00000000" w:rsidRPr="00000000" w14:paraId="00000146">
      <w:pPr>
        <w:spacing w:after="0" w:line="240" w:lineRule="auto"/>
        <w:jc w:val="both"/>
        <w:rPr>
          <w:rFonts w:ascii="Montserrat" w:cs="Montserrat" w:eastAsia="Montserrat" w:hAnsi="Montserrat"/>
          <w:color w:val="ee0000"/>
          <w:sz w:val="22"/>
          <w:szCs w:val="22"/>
        </w:rPr>
      </w:pPr>
      <w:r w:rsidDel="00000000" w:rsidR="00000000" w:rsidRPr="00000000">
        <w:rPr>
          <w:rFonts w:ascii="Montserrat" w:cs="Montserrat" w:eastAsia="Montserrat" w:hAnsi="Montserrat"/>
          <w:color w:val="ee0000"/>
          <w:sz w:val="22"/>
          <w:szCs w:val="22"/>
          <w:rtl w:val="0"/>
        </w:rPr>
        <w:t xml:space="preserve">(tabela preenchida no sistema)</w:t>
      </w:r>
    </w:p>
    <w:p w:rsidR="00000000" w:rsidDel="00000000" w:rsidP="00000000" w:rsidRDefault="00000000" w:rsidRPr="00000000" w14:paraId="00000147">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14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de acessibilidade física, atitudinal e comunicacional previstas para o segundo ciclo de atividades do projeto.</w:t>
      </w:r>
    </w:p>
    <w:p w:rsidR="00000000" w:rsidDel="00000000" w:rsidP="00000000" w:rsidRDefault="00000000" w:rsidRPr="00000000" w14:paraId="00000149">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da equidade de gênero e raça na composição de suas equipes previstas para o segundo ciclo de atividades do projeto.</w:t>
      </w:r>
    </w:p>
    <w:p w:rsidR="00000000" w:rsidDel="00000000" w:rsidP="00000000" w:rsidRDefault="00000000" w:rsidRPr="00000000" w14:paraId="0000014B">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C">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do acesso de pessoas trans e travestis previstas para o segundo ciclo de atividades do projeto.</w:t>
      </w:r>
    </w:p>
    <w:p w:rsidR="00000000" w:rsidDel="00000000" w:rsidP="00000000" w:rsidRDefault="00000000" w:rsidRPr="00000000" w14:paraId="0000014D">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e práticas socioambientais previstas para o segundo ciclo de atividades do projeto.</w:t>
      </w:r>
    </w:p>
    <w:p w:rsidR="00000000" w:rsidDel="00000000" w:rsidP="00000000" w:rsidRDefault="00000000" w:rsidRPr="00000000" w14:paraId="0000014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-Informe a estimativa de público das atividades previstas no projeto no seu segundo ciclo.</w:t>
      </w:r>
    </w:p>
    <w:p w:rsidR="00000000" w:rsidDel="00000000" w:rsidP="00000000" w:rsidRDefault="00000000" w:rsidRPr="00000000" w14:paraId="00000151">
      <w:pPr>
        <w:spacing w:after="0" w:line="240" w:lineRule="auto"/>
        <w:rPr>
          <w:rFonts w:ascii="Trebuchet MS" w:cs="Trebuchet MS" w:eastAsia="Trebuchet MS" w:hAnsi="Trebuchet MS"/>
          <w:color w:val="ff9900"/>
        </w:rPr>
      </w:pPr>
      <w:r w:rsidDel="00000000" w:rsidR="00000000" w:rsidRPr="00000000">
        <w:rPr>
          <w:rtl w:val="0"/>
        </w:rPr>
      </w:r>
    </w:p>
    <w:sectPr>
      <w:type w:val="continuous"/>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Arial"/>
  <w:font w:name="Courier New"/>
  <w:font w:name="Apto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tabs>
        <w:tab w:val="center" w:leader="none" w:pos="4252"/>
        <w:tab w:val="right" w:leader="none" w:pos="8504"/>
      </w:tabs>
      <w:spacing w:after="0" w:line="240" w:lineRule="auto"/>
      <w:jc w:val="center"/>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tabs>
        <w:tab w:val="center" w:leader="none" w:pos="4252"/>
        <w:tab w:val="right" w:leader="none" w:pos="8504"/>
      </w:tabs>
      <w:spacing w:after="0" w:line="240" w:lineRule="auto"/>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tabs>
        <w:tab w:val="center" w:leader="none" w:pos="4252"/>
        <w:tab w:val="right" w:leader="none" w:pos="8504"/>
      </w:tabs>
      <w:spacing w:after="0" w:line="240" w:lineRule="auto"/>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Pr>
      <w:drawing>
        <wp:inline distB="0" distT="0" distL="0" distR="0">
          <wp:extent cx="4853940" cy="708660"/>
          <wp:effectExtent b="0" l="0" r="0" t="0"/>
          <wp:docPr descr="Uma imagem contendo Logotipo&#10;&#10;O conteúdo gerado por IA pode estar incorreto." id="2097517083" name="image1.png"/>
          <a:graphic>
            <a:graphicData uri="http://schemas.openxmlformats.org/drawingml/2006/picture">
              <pic:pic>
                <pic:nvPicPr>
                  <pic:cNvPr descr="Uma imagem contendo Logotipo&#10;&#10;O conteúdo gerado por IA pode estar incorreto." id="0" name="image1.png"/>
                  <pic:cNvPicPr preferRelativeResize="0"/>
                </pic:nvPicPr>
                <pic:blipFill>
                  <a:blip r:embed="rId1"/>
                  <a:srcRect b="12343" l="0" r="0" t="12343"/>
                  <a:stretch>
                    <a:fillRect/>
                  </a:stretch>
                </pic:blipFill>
                <pic:spPr>
                  <a:xfrm>
                    <a:off x="0" y="0"/>
                    <a:ext cx="4853940" cy="7086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PargrafodaLista">
    <w:name w:val="List Paragraph"/>
    <w:basedOn w:val="Normal"/>
    <w:uiPriority w:val="34"/>
    <w:qFormat w:val="1"/>
    <w:rsid w:val="3DD29447"/>
    <w:pPr>
      <w:ind w:left="720"/>
      <w:contextualSpacing w:val="1"/>
    </w:pPr>
  </w:style>
  <w:style w:type="table" w:styleId="Tabelacomgrade">
    <w:name w:val="Table Grid"/>
    <w:basedOn w:val="Tabela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a" w:customStyle="1">
    <w:basedOn w:val="Tabelanormal"/>
    <w:pPr>
      <w:spacing w:after="0" w:line="240" w:lineRule="auto"/>
    </w:pPr>
    <w:tblPr>
      <w:tblStyleRowBandSize w:val="1"/>
      <w:tblStyleColBandSize w:val="1"/>
    </w:tblPr>
  </w:style>
  <w:style w:type="table" w:styleId="a0" w:customStyle="1">
    <w:basedOn w:val="Tabelanormal"/>
    <w:tblPr>
      <w:tblStyleRowBandSize w:val="1"/>
      <w:tblStyleColBandSize w:val="1"/>
      <w:tblCellMar>
        <w:top w:w="100.0" w:type="dxa"/>
        <w:left w:w="100.0" w:type="dxa"/>
        <w:bottom w:w="100.0" w:type="dxa"/>
        <w:right w:w="100.0" w:type="dxa"/>
      </w:tblCellMar>
    </w:tblPr>
  </w:style>
  <w:style w:type="table" w:styleId="a1" w:customStyle="1">
    <w:basedOn w:val="Tabelanormal"/>
    <w:pPr>
      <w:spacing w:after="0" w:line="240" w:lineRule="auto"/>
    </w:pPr>
    <w:tblPr>
      <w:tblStyleRowBandSize w:val="1"/>
      <w:tblStyleColBandSize w:val="1"/>
    </w:tblPr>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NormalWeb">
    <w:name w:val="Normal (Web)"/>
    <w:basedOn w:val="Normal"/>
    <w:uiPriority w:val="99"/>
    <w:semiHidden w:val="1"/>
    <w:unhideWhenUsed w:val="1"/>
    <w:rsid w:val="00FF56F5"/>
    <w:rPr>
      <w:rFonts w:ascii="Times New Roman" w:cs="Times New Roman" w:hAnsi="Times New Roman"/>
    </w:r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1"/>
    <w:pPr>
      <w:spacing w:after="0" w:line="240" w:lineRule="auto"/>
    </w:pPr>
    <w:tblPr>
      <w:tblStyleRowBandSize w:val="1"/>
      <w:tblStyleColBandSize w:val="1"/>
      <w:tblCellMar>
        <w:left w:w="108.0" w:type="dxa"/>
        <w:right w:w="108.0" w:type="dxa"/>
      </w:tblCellMar>
    </w:tblPr>
  </w:style>
  <w:style w:type="paragraph" w:styleId="Cabealho">
    <w:name w:val="header"/>
    <w:basedOn w:val="Normal"/>
    <w:link w:val="CabealhoChar"/>
    <w:uiPriority w:val="99"/>
    <w:unhideWhenUsed w:val="1"/>
    <w:rsid w:val="00DA447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A4475"/>
  </w:style>
  <w:style w:type="paragraph" w:styleId="Rodap">
    <w:name w:val="footer"/>
    <w:basedOn w:val="Normal"/>
    <w:link w:val="RodapChar"/>
    <w:uiPriority w:val="99"/>
    <w:unhideWhenUsed w:val="1"/>
    <w:rsid w:val="00DA4475"/>
    <w:pPr>
      <w:tabs>
        <w:tab w:val="center" w:pos="4252"/>
        <w:tab w:val="right" w:pos="8504"/>
      </w:tabs>
      <w:spacing w:after="0" w:line="240" w:lineRule="auto"/>
    </w:pPr>
  </w:style>
  <w:style w:type="character" w:styleId="RodapChar" w:customStyle="1">
    <w:name w:val="Rodapé Char"/>
    <w:basedOn w:val="Fontepargpadro"/>
    <w:link w:val="Rodap"/>
    <w:uiPriority w:val="99"/>
    <w:rsid w:val="00DA447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PU7f63z9H5fxdpkbenetlaHwtQ==">CgMxLjAyDmguNGx3bmFvNGxhb2htOAByITFRVmZDR0gwYWdpZ1EwUkhuZkVYbDR0OTczOG9zbFZCQQ==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2025-06-25T20:04:00Z</dcterms:created>
  <dc:creator>Gabriela Soares de Araujo Góes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0x010100610EBB5CE766914CB5F3518967C200CC</vt:lpwstr>
  </property>
  <property fmtid="{D5CDD505-2E9C-101B-9397-08002B2CF9AE}" pid="3" name="MediaServiceImageTags">
    <vt:lpwstr/>
  </property>
</Properties>
</file>