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F0E250" w14:textId="77777777" w:rsidR="0026124A" w:rsidRDefault="0026124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Montserrat" w:eastAsia="Montserrat" w:hAnsi="Montserrat" w:cs="Montserrat"/>
        </w:rPr>
      </w:pPr>
    </w:p>
    <w:p w14:paraId="71F0E251" w14:textId="77777777" w:rsidR="0026124A" w:rsidRDefault="0026124A">
      <w:pPr>
        <w:spacing w:line="240" w:lineRule="auto"/>
        <w:ind w:left="0" w:hanging="2"/>
        <w:jc w:val="center"/>
        <w:rPr>
          <w:rFonts w:ascii="Montserrat" w:eastAsia="Montserrat" w:hAnsi="Montserrat" w:cs="Montserrat"/>
          <w:b/>
          <w:color w:val="000000"/>
        </w:rPr>
      </w:pPr>
    </w:p>
    <w:p w14:paraId="71F0E252" w14:textId="77777777" w:rsidR="0026124A" w:rsidRDefault="0026124A">
      <w:pPr>
        <w:spacing w:line="240" w:lineRule="auto"/>
        <w:ind w:left="0" w:hanging="2"/>
        <w:jc w:val="center"/>
        <w:rPr>
          <w:rFonts w:ascii="Montserrat" w:eastAsia="Montserrat" w:hAnsi="Montserrat" w:cs="Montserrat"/>
          <w:b/>
          <w:color w:val="000000"/>
        </w:rPr>
      </w:pPr>
    </w:p>
    <w:p w14:paraId="71F0E253" w14:textId="77777777" w:rsidR="0026124A" w:rsidRDefault="0026124A">
      <w:pPr>
        <w:spacing w:line="240" w:lineRule="auto"/>
        <w:ind w:left="0" w:hanging="2"/>
        <w:jc w:val="center"/>
        <w:rPr>
          <w:rFonts w:ascii="Montserrat" w:eastAsia="Montserrat" w:hAnsi="Montserrat" w:cs="Montserrat"/>
          <w:b/>
          <w:color w:val="000000"/>
        </w:rPr>
      </w:pPr>
    </w:p>
    <w:p w14:paraId="71F0E254" w14:textId="77777777" w:rsidR="0026124A" w:rsidRDefault="00000000">
      <w:pPr>
        <w:spacing w:line="240" w:lineRule="auto"/>
        <w:ind w:left="0" w:hanging="2"/>
        <w:jc w:val="center"/>
      </w:pPr>
      <w:r>
        <w:rPr>
          <w:rFonts w:ascii="Montserrat" w:eastAsia="Montserrat" w:hAnsi="Montserrat" w:cs="Montserrat"/>
          <w:b/>
          <w:color w:val="000000"/>
        </w:rPr>
        <w:t>POLÍTICA NACIONAL DAS ARTES</w:t>
      </w:r>
    </w:p>
    <w:p w14:paraId="71F0E255" w14:textId="77777777" w:rsidR="0026124A" w:rsidRDefault="0026124A">
      <w:pPr>
        <w:spacing w:line="240" w:lineRule="auto"/>
        <w:ind w:left="0" w:hanging="2"/>
      </w:pPr>
    </w:p>
    <w:p w14:paraId="71F0E256" w14:textId="77777777" w:rsidR="0026124A" w:rsidRDefault="00000000">
      <w:pPr>
        <w:ind w:left="0" w:hanging="2"/>
        <w:jc w:val="center"/>
        <w:rPr>
          <w:rFonts w:ascii="Montserrat" w:eastAsia="Montserrat" w:hAnsi="Montserrat" w:cs="Montserrat"/>
          <w:b/>
        </w:rPr>
      </w:pPr>
      <w:r>
        <w:rPr>
          <w:rFonts w:ascii="Montserrat" w:eastAsia="Montserrat" w:hAnsi="Montserrat" w:cs="Montserrat"/>
          <w:b/>
        </w:rPr>
        <w:t>BOLSA FUNARTE BRASIL CONEXÕES INTERNACIONAIS 2025 - TEMPORADA CULTURAL BRASIL-FRANÇA: Participação de jovens criadores(as) no Festival OFF Avignon e na Bienal de Dança de Lyon</w:t>
      </w:r>
    </w:p>
    <w:p w14:paraId="71F0E257" w14:textId="77777777" w:rsidR="0026124A" w:rsidRDefault="0026124A">
      <w:pPr>
        <w:spacing w:before="120" w:after="120"/>
        <w:ind w:left="0" w:hanging="2"/>
        <w:jc w:val="center"/>
        <w:rPr>
          <w:rFonts w:ascii="Montserrat" w:eastAsia="Montserrat" w:hAnsi="Montserrat" w:cs="Montserrat"/>
          <w:b/>
        </w:rPr>
      </w:pPr>
    </w:p>
    <w:p w14:paraId="71F0E258" w14:textId="77777777" w:rsidR="0026124A" w:rsidRDefault="00000000">
      <w:pPr>
        <w:spacing w:before="120" w:after="120"/>
        <w:ind w:left="0" w:hanging="2"/>
        <w:jc w:val="center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b/>
        </w:rPr>
        <w:t>ANEXO III</w:t>
      </w:r>
    </w:p>
    <w:p w14:paraId="71F0E259" w14:textId="77777777" w:rsidR="0026124A" w:rsidRDefault="00000000">
      <w:pPr>
        <w:spacing w:before="120" w:after="120"/>
        <w:ind w:left="0" w:hanging="2"/>
        <w:jc w:val="center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b/>
        </w:rPr>
        <w:t>DECLARAÇÃO DAS CÓPIAS IDÊNTICAS AO ORIGINAL</w:t>
      </w:r>
    </w:p>
    <w:p w14:paraId="71F0E25A" w14:textId="77777777" w:rsidR="0026124A" w:rsidRDefault="0026124A">
      <w:pPr>
        <w:spacing w:before="120" w:after="120"/>
        <w:ind w:left="0" w:hanging="2"/>
        <w:jc w:val="center"/>
        <w:rPr>
          <w:rFonts w:ascii="Montserrat" w:eastAsia="Montserrat" w:hAnsi="Montserrat" w:cs="Montserrat"/>
        </w:rPr>
      </w:pPr>
    </w:p>
    <w:p w14:paraId="71F0E25B" w14:textId="77777777" w:rsidR="0026124A" w:rsidRDefault="0026124A">
      <w:pPr>
        <w:spacing w:before="120" w:after="120"/>
        <w:ind w:left="0" w:hanging="2"/>
        <w:jc w:val="center"/>
        <w:rPr>
          <w:rFonts w:ascii="Montserrat" w:eastAsia="Montserrat" w:hAnsi="Montserrat" w:cs="Montserrat"/>
        </w:rPr>
      </w:pPr>
    </w:p>
    <w:p w14:paraId="71F0E25C" w14:textId="77777777" w:rsidR="0026124A" w:rsidRDefault="00000000">
      <w:pPr>
        <w:spacing w:line="360" w:lineRule="auto"/>
        <w:ind w:left="0" w:hanging="2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Eu, _______________________________________________, declaro que as cópias dos documentos apresentados são idênticas ao original sob pena de incorrer nas cominações previstas nas esferas cível, criminal e administrativa, na forma da lei.</w:t>
      </w:r>
    </w:p>
    <w:p w14:paraId="71F0E25D" w14:textId="77777777" w:rsidR="0026124A" w:rsidRDefault="0026124A">
      <w:pPr>
        <w:spacing w:line="360" w:lineRule="auto"/>
        <w:ind w:left="0" w:hanging="2"/>
        <w:jc w:val="both"/>
        <w:rPr>
          <w:rFonts w:ascii="Montserrat" w:eastAsia="Montserrat" w:hAnsi="Montserrat" w:cs="Montserrat"/>
        </w:rPr>
      </w:pPr>
    </w:p>
    <w:p w14:paraId="71F0E25E" w14:textId="77777777" w:rsidR="0026124A" w:rsidRDefault="0026124A">
      <w:pPr>
        <w:spacing w:line="360" w:lineRule="auto"/>
        <w:ind w:left="0" w:hanging="2"/>
        <w:jc w:val="both"/>
        <w:rPr>
          <w:rFonts w:ascii="Montserrat" w:eastAsia="Montserrat" w:hAnsi="Montserrat" w:cs="Montserrat"/>
        </w:rPr>
      </w:pPr>
    </w:p>
    <w:p w14:paraId="71F0E25F" w14:textId="77777777" w:rsidR="0026124A" w:rsidRDefault="0026124A">
      <w:pPr>
        <w:tabs>
          <w:tab w:val="left" w:pos="5295"/>
        </w:tabs>
        <w:spacing w:before="120" w:after="120" w:line="360" w:lineRule="auto"/>
        <w:ind w:left="0" w:hanging="2"/>
        <w:rPr>
          <w:rFonts w:ascii="Montserrat" w:eastAsia="Montserrat" w:hAnsi="Montserrat" w:cs="Montserrat"/>
        </w:rPr>
      </w:pPr>
    </w:p>
    <w:p w14:paraId="71F0E260" w14:textId="77777777" w:rsidR="0026124A" w:rsidRDefault="00000000">
      <w:pPr>
        <w:tabs>
          <w:tab w:val="left" w:pos="5295"/>
        </w:tabs>
        <w:spacing w:before="120" w:after="120" w:line="360" w:lineRule="auto"/>
        <w:ind w:left="0" w:hanging="2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Local, dia/mês/ano.</w:t>
      </w:r>
    </w:p>
    <w:p w14:paraId="71F0E261" w14:textId="77777777" w:rsidR="0026124A" w:rsidRDefault="0026124A">
      <w:pPr>
        <w:spacing w:line="360" w:lineRule="auto"/>
        <w:ind w:left="0" w:hanging="2"/>
        <w:jc w:val="center"/>
        <w:rPr>
          <w:rFonts w:ascii="Montserrat" w:eastAsia="Montserrat" w:hAnsi="Montserrat" w:cs="Montserrat"/>
        </w:rPr>
      </w:pPr>
    </w:p>
    <w:p w14:paraId="71F0E262" w14:textId="77777777" w:rsidR="0026124A" w:rsidRDefault="0026124A">
      <w:pPr>
        <w:spacing w:line="360" w:lineRule="auto"/>
        <w:ind w:left="0" w:hanging="2"/>
        <w:jc w:val="center"/>
        <w:rPr>
          <w:rFonts w:ascii="Montserrat" w:eastAsia="Montserrat" w:hAnsi="Montserrat" w:cs="Montserrat"/>
        </w:rPr>
      </w:pPr>
    </w:p>
    <w:p w14:paraId="71F0E263" w14:textId="77777777" w:rsidR="0026124A" w:rsidRDefault="0026124A">
      <w:pPr>
        <w:spacing w:line="360" w:lineRule="auto"/>
        <w:ind w:left="0" w:hanging="2"/>
        <w:jc w:val="center"/>
        <w:rPr>
          <w:rFonts w:ascii="Montserrat" w:eastAsia="Montserrat" w:hAnsi="Montserrat" w:cs="Montserrat"/>
        </w:rPr>
      </w:pPr>
    </w:p>
    <w:p w14:paraId="71F0E264" w14:textId="77777777" w:rsidR="0026124A" w:rsidRDefault="0026124A">
      <w:pPr>
        <w:spacing w:line="360" w:lineRule="auto"/>
        <w:ind w:left="0" w:hanging="2"/>
        <w:jc w:val="center"/>
        <w:rPr>
          <w:rFonts w:ascii="Montserrat" w:eastAsia="Montserrat" w:hAnsi="Montserrat" w:cs="Montserrat"/>
        </w:rPr>
      </w:pPr>
    </w:p>
    <w:p w14:paraId="71F0E265" w14:textId="77777777" w:rsidR="0026124A" w:rsidRDefault="00000000">
      <w:pPr>
        <w:tabs>
          <w:tab w:val="left" w:pos="5295"/>
        </w:tabs>
        <w:spacing w:line="360" w:lineRule="auto"/>
        <w:ind w:left="0" w:hanging="2"/>
        <w:jc w:val="center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______________________________________</w:t>
      </w:r>
    </w:p>
    <w:p w14:paraId="71F0E266" w14:textId="77777777" w:rsidR="0026124A" w:rsidRDefault="00000000">
      <w:pPr>
        <w:spacing w:before="120" w:after="120" w:line="360" w:lineRule="auto"/>
        <w:ind w:left="0" w:right="120" w:hanging="2"/>
        <w:jc w:val="center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sz w:val="22"/>
          <w:szCs w:val="22"/>
        </w:rPr>
        <w:t>ASSINATURA</w:t>
      </w:r>
    </w:p>
    <w:p w14:paraId="71F0E267" w14:textId="77777777" w:rsidR="0026124A" w:rsidRDefault="0026124A">
      <w:pPr>
        <w:spacing w:before="120" w:after="120"/>
        <w:ind w:left="0" w:hanging="2"/>
        <w:jc w:val="center"/>
        <w:rPr>
          <w:rFonts w:ascii="Montserrat" w:eastAsia="Montserrat" w:hAnsi="Montserrat" w:cs="Montserrat"/>
        </w:rPr>
      </w:pPr>
    </w:p>
    <w:p w14:paraId="71F0E268" w14:textId="77777777" w:rsidR="0026124A" w:rsidRDefault="0026124A">
      <w:pPr>
        <w:spacing w:before="120" w:after="120"/>
        <w:ind w:left="0" w:hanging="2"/>
        <w:jc w:val="center"/>
        <w:rPr>
          <w:rFonts w:ascii="Montserrat" w:eastAsia="Montserrat" w:hAnsi="Montserrat" w:cs="Montserrat"/>
        </w:rPr>
      </w:pPr>
    </w:p>
    <w:p w14:paraId="71F0E269" w14:textId="77777777" w:rsidR="0026124A" w:rsidRDefault="0026124A">
      <w:pPr>
        <w:spacing w:before="120" w:after="120"/>
        <w:ind w:left="0" w:hanging="2"/>
        <w:jc w:val="center"/>
        <w:rPr>
          <w:rFonts w:ascii="Montserrat" w:eastAsia="Montserrat" w:hAnsi="Montserrat" w:cs="Montserrat"/>
        </w:rPr>
      </w:pPr>
    </w:p>
    <w:p w14:paraId="71F0E26A" w14:textId="77777777" w:rsidR="0026124A" w:rsidRDefault="0026124A">
      <w:pPr>
        <w:ind w:left="0" w:hanging="2"/>
        <w:jc w:val="both"/>
        <w:rPr>
          <w:rFonts w:ascii="Calibri" w:eastAsia="Calibri" w:hAnsi="Calibri" w:cs="Calibri"/>
        </w:rPr>
      </w:pPr>
    </w:p>
    <w:sectPr w:rsidR="0026124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8" w:right="1134" w:bottom="851" w:left="1701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733EFDF" w14:textId="77777777" w:rsidR="004155E5" w:rsidRDefault="004155E5">
      <w:pPr>
        <w:spacing w:line="240" w:lineRule="auto"/>
        <w:ind w:left="0" w:hanging="2"/>
      </w:pPr>
      <w:r>
        <w:separator/>
      </w:r>
    </w:p>
  </w:endnote>
  <w:endnote w:type="continuationSeparator" w:id="0">
    <w:p w14:paraId="261D7C99" w14:textId="77777777" w:rsidR="004155E5" w:rsidRDefault="004155E5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84D4AD8-2D89-487A-8F60-746C5D5E9759}"/>
    <w:embedBold r:id="rId2" w:fontKey="{D46D39C1-8E80-4276-80E7-8C24A196B46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DDB9C069-4657-4CD4-88AE-2B2CE0C28876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B8F3A59D-2F71-4B05-A999-74780210F7B8}"/>
    <w:embedItalic r:id="rId5" w:fontKey="{463C9424-62CD-4CEA-8676-A22AE02D0A01}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  <w:embedRegular r:id="rId6" w:fontKey="{EAEA7B51-8661-4937-B268-F495885B4DDB}"/>
    <w:embedBold r:id="rId7" w:fontKey="{63D2704A-EC6A-454E-B2FE-9C2A93EFC22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BF7D6390-E4E1-429F-B943-5A99CAF4A57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F0E26E" w14:textId="77777777" w:rsidR="0026124A" w:rsidRDefault="0026124A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F0E26F" w14:textId="77777777" w:rsidR="0026124A" w:rsidRDefault="0026124A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F0E271" w14:textId="77777777" w:rsidR="0026124A" w:rsidRDefault="0026124A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9EA13A" w14:textId="77777777" w:rsidR="004155E5" w:rsidRDefault="004155E5">
      <w:pPr>
        <w:spacing w:line="240" w:lineRule="auto"/>
        <w:ind w:left="0" w:hanging="2"/>
      </w:pPr>
      <w:r>
        <w:separator/>
      </w:r>
    </w:p>
  </w:footnote>
  <w:footnote w:type="continuationSeparator" w:id="0">
    <w:p w14:paraId="421495F2" w14:textId="77777777" w:rsidR="004155E5" w:rsidRDefault="004155E5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F0E26B" w14:textId="77777777" w:rsidR="0026124A" w:rsidRDefault="0026124A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F0E26C" w14:textId="2C510384" w:rsidR="0026124A" w:rsidRDefault="0001164E">
    <w:pPr>
      <w:pBdr>
        <w:top w:val="nil"/>
        <w:left w:val="nil"/>
        <w:bottom w:val="nil"/>
        <w:right w:val="nil"/>
        <w:between w:val="nil"/>
      </w:pBdr>
      <w:tabs>
        <w:tab w:val="left" w:pos="3210"/>
      </w:tabs>
      <w:spacing w:line="240" w:lineRule="auto"/>
      <w:ind w:left="0" w:hanging="2"/>
      <w:jc w:val="center"/>
      <w:rPr>
        <w:color w:val="000000"/>
      </w:rPr>
    </w:pPr>
    <w:r>
      <w:rPr>
        <w:noProof/>
      </w:rPr>
      <w:drawing>
        <wp:anchor distT="0" distB="0" distL="0" distR="0" simplePos="0" relativeHeight="251659264" behindDoc="1" locked="0" layoutInCell="0" allowOverlap="1" wp14:anchorId="3B00AB88" wp14:editId="312828BB">
          <wp:simplePos x="0" y="0"/>
          <wp:positionH relativeFrom="margin">
            <wp:align>center</wp:align>
          </wp:positionH>
          <wp:positionV relativeFrom="page">
            <wp:posOffset>449580</wp:posOffset>
          </wp:positionV>
          <wp:extent cx="3869055" cy="575310"/>
          <wp:effectExtent l="0" t="0" r="0" b="0"/>
          <wp:wrapNone/>
          <wp:docPr id="2" name="Image 6" descr="Text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6" descr="Text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3869055" cy="5753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71F0E26D" w14:textId="77777777" w:rsidR="0026124A" w:rsidRDefault="0026124A">
    <w:pPr>
      <w:pBdr>
        <w:top w:val="nil"/>
        <w:left w:val="nil"/>
        <w:bottom w:val="nil"/>
        <w:right w:val="nil"/>
        <w:between w:val="nil"/>
      </w:pBdr>
      <w:tabs>
        <w:tab w:val="left" w:pos="3210"/>
      </w:tabs>
      <w:spacing w:line="240" w:lineRule="auto"/>
      <w:ind w:left="0" w:hanging="2"/>
      <w:jc w:val="center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F0E270" w14:textId="77777777" w:rsidR="0026124A" w:rsidRDefault="0026124A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6124A"/>
    <w:rsid w:val="0001164E"/>
    <w:rsid w:val="0026124A"/>
    <w:rsid w:val="004155E5"/>
    <w:rsid w:val="00F802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1F0E250"/>
  <w15:docId w15:val="{1FD07D8D-ECA4-447A-884A-62EF718621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  <w:lang w:eastAsia="ar-SA"/>
    </w:rPr>
  </w:style>
  <w:style w:type="paragraph" w:styleId="Ttulo1">
    <w:name w:val="heading 1"/>
    <w:basedOn w:val="Normal"/>
    <w:uiPriority w:val="9"/>
    <w:qFormat/>
    <w:pPr>
      <w:widowControl w:val="0"/>
      <w:suppressAutoHyphens/>
      <w:autoSpaceDE w:val="0"/>
      <w:autoSpaceDN w:val="0"/>
      <w:spacing w:before="112"/>
      <w:ind w:left="460"/>
      <w:jc w:val="center"/>
    </w:pPr>
    <w:rPr>
      <w:rFonts w:ascii="Calibri" w:eastAsia="Calibri" w:hAnsi="Calibri" w:cs="Calibri"/>
      <w:b/>
      <w:bCs/>
      <w:lang w:val="pt-PT" w:eastAsia="en-US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uiPriority w:val="10"/>
    <w:qFormat/>
    <w:pPr>
      <w:widowControl w:val="0"/>
      <w:suppressAutoHyphens/>
      <w:autoSpaceDE w:val="0"/>
      <w:autoSpaceDN w:val="0"/>
      <w:spacing w:before="212"/>
      <w:ind w:left="1299" w:right="1307"/>
      <w:jc w:val="center"/>
    </w:pPr>
    <w:rPr>
      <w:sz w:val="28"/>
      <w:szCs w:val="28"/>
      <w:lang w:val="pt-PT" w:eastAsia="en-US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argrafodaLista">
    <w:name w:val="List Paragraph"/>
    <w:basedOn w:val="Normal"/>
    <w:pPr>
      <w:ind w:left="708"/>
    </w:pPr>
  </w:style>
  <w:style w:type="paragraph" w:customStyle="1" w:styleId="Default">
    <w:name w:val="Default"/>
    <w:pPr>
      <w:suppressAutoHyphens/>
      <w:autoSpaceDE w:val="0"/>
      <w:autoSpaceDN w:val="0"/>
      <w:adjustRightInd w:val="0"/>
      <w:spacing w:line="1" w:lineRule="atLeast"/>
      <w:ind w:leftChars="-1" w:left="-1" w:hangingChars="1"/>
      <w:textDirection w:val="btLr"/>
      <w:textAlignment w:val="top"/>
      <w:outlineLvl w:val="0"/>
    </w:pPr>
    <w:rPr>
      <w:rFonts w:ascii="Arial" w:hAnsi="Arial" w:cs="Arial"/>
      <w:color w:val="000000"/>
      <w:position w:val="-1"/>
      <w:lang w:eastAsia="en-US"/>
    </w:rPr>
  </w:style>
  <w:style w:type="character" w:styleId="Hyperlink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Textodebalo">
    <w:name w:val="Balloon Text"/>
    <w:basedOn w:val="Normal"/>
    <w:qFormat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rPr>
      <w:rFonts w:ascii="Segoe UI" w:eastAsia="Times New Roman" w:hAnsi="Segoe UI" w:cs="Segoe UI"/>
      <w:w w:val="100"/>
      <w:position w:val="-1"/>
      <w:sz w:val="18"/>
      <w:szCs w:val="18"/>
      <w:effect w:val="none"/>
      <w:vertAlign w:val="baseline"/>
      <w:cs w:val="0"/>
      <w:em w:val="none"/>
      <w:lang w:eastAsia="ar-SA"/>
    </w:rPr>
  </w:style>
  <w:style w:type="character" w:customStyle="1" w:styleId="MenoPendente1">
    <w:name w:val="Menção Pendente1"/>
    <w:qFormat/>
    <w:rPr>
      <w:color w:val="605E5C"/>
      <w:w w:val="100"/>
      <w:position w:val="-1"/>
      <w:effect w:val="none"/>
      <w:shd w:val="clear" w:color="auto" w:fill="E1DFDD"/>
      <w:vertAlign w:val="baseline"/>
      <w:cs w:val="0"/>
      <w:em w:val="none"/>
    </w:rPr>
  </w:style>
  <w:style w:type="paragraph" w:styleId="Cabealho">
    <w:name w:val="header"/>
    <w:basedOn w:val="Normal"/>
    <w:qFormat/>
  </w:style>
  <w:style w:type="character" w:customStyle="1" w:styleId="CabealhoChar">
    <w:name w:val="Cabeçalho Char"/>
    <w:rPr>
      <w:rFonts w:ascii="Times New Roman" w:eastAsia="Times New Roman" w:hAnsi="Times New Roman"/>
      <w:w w:val="100"/>
      <w:position w:val="-1"/>
      <w:sz w:val="24"/>
      <w:szCs w:val="24"/>
      <w:effect w:val="none"/>
      <w:vertAlign w:val="baseline"/>
      <w:cs w:val="0"/>
      <w:em w:val="none"/>
      <w:lang w:eastAsia="ar-SA"/>
    </w:rPr>
  </w:style>
  <w:style w:type="paragraph" w:styleId="Rodap">
    <w:name w:val="footer"/>
    <w:basedOn w:val="Normal"/>
    <w:qFormat/>
  </w:style>
  <w:style w:type="character" w:customStyle="1" w:styleId="RodapChar">
    <w:name w:val="Rodapé Char"/>
    <w:rPr>
      <w:rFonts w:ascii="Times New Roman" w:eastAsia="Times New Roman" w:hAnsi="Times New Roman"/>
      <w:w w:val="100"/>
      <w:position w:val="-1"/>
      <w:sz w:val="24"/>
      <w:szCs w:val="24"/>
      <w:effect w:val="none"/>
      <w:vertAlign w:val="baseline"/>
      <w:cs w:val="0"/>
      <w:em w:val="none"/>
      <w:lang w:eastAsia="ar-SA"/>
    </w:rPr>
  </w:style>
  <w:style w:type="table" w:styleId="Tabelacomgrade">
    <w:name w:val="Table Grid"/>
    <w:basedOn w:val="Tabelanormal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msonormal">
    <w:name w:val="x_msonormal"/>
    <w:basedOn w:val="Normal"/>
    <w:pPr>
      <w:suppressAutoHyphens/>
      <w:spacing w:before="100" w:beforeAutospacing="1" w:after="100" w:afterAutospacing="1"/>
    </w:pPr>
    <w:rPr>
      <w:lang w:eastAsia="pt-BR"/>
    </w:rPr>
  </w:style>
  <w:style w:type="character" w:styleId="Refdecomentrio">
    <w:name w:val="annotation reference"/>
    <w:qFormat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Textodecomentrio">
    <w:name w:val="annotation text"/>
    <w:basedOn w:val="Normal"/>
    <w:qFormat/>
    <w:rPr>
      <w:sz w:val="20"/>
      <w:szCs w:val="20"/>
    </w:rPr>
  </w:style>
  <w:style w:type="character" w:customStyle="1" w:styleId="TextodecomentrioChar">
    <w:name w:val="Texto de comentário Char"/>
    <w:rPr>
      <w:rFonts w:ascii="Times New Roman" w:eastAsia="Times New Roman" w:hAnsi="Times New Roman"/>
      <w:w w:val="100"/>
      <w:position w:val="-1"/>
      <w:effect w:val="none"/>
      <w:vertAlign w:val="baseline"/>
      <w:cs w:val="0"/>
      <w:em w:val="none"/>
      <w:lang w:eastAsia="ar-SA"/>
    </w:rPr>
  </w:style>
  <w:style w:type="paragraph" w:styleId="Assuntodocomentrio">
    <w:name w:val="annotation subject"/>
    <w:basedOn w:val="Textodecomentrio"/>
    <w:next w:val="Textodecomentrio"/>
    <w:qFormat/>
    <w:rPr>
      <w:b/>
      <w:bCs/>
    </w:rPr>
  </w:style>
  <w:style w:type="character" w:customStyle="1" w:styleId="AssuntodocomentrioChar">
    <w:name w:val="Assunto do comentário Char"/>
    <w:rPr>
      <w:rFonts w:ascii="Times New Roman" w:eastAsia="Times New Roman" w:hAnsi="Times New Roman"/>
      <w:b/>
      <w:bCs/>
      <w:w w:val="100"/>
      <w:position w:val="-1"/>
      <w:effect w:val="none"/>
      <w:vertAlign w:val="baseline"/>
      <w:cs w:val="0"/>
      <w:em w:val="none"/>
      <w:lang w:eastAsia="ar-SA"/>
    </w:rPr>
  </w:style>
  <w:style w:type="character" w:styleId="Nmerodelinha">
    <w:name w:val="line number"/>
    <w:basedOn w:val="Fontepargpadro"/>
    <w:qFormat/>
    <w:rPr>
      <w:w w:val="100"/>
      <w:position w:val="-1"/>
      <w:effect w:val="none"/>
      <w:vertAlign w:val="baseline"/>
      <w:cs w:val="0"/>
      <w:em w:val="none"/>
    </w:rPr>
  </w:style>
  <w:style w:type="character" w:customStyle="1" w:styleId="Ttulo1Char">
    <w:name w:val="Título 1 Char"/>
    <w:rPr>
      <w:b/>
      <w:bCs/>
      <w:w w:val="100"/>
      <w:position w:val="-1"/>
      <w:sz w:val="24"/>
      <w:szCs w:val="24"/>
      <w:effect w:val="none"/>
      <w:vertAlign w:val="baseline"/>
      <w:cs w:val="0"/>
      <w:em w:val="none"/>
      <w:lang w:val="pt-PT" w:eastAsia="en-US"/>
    </w:rPr>
  </w:style>
  <w:style w:type="table" w:customStyle="1" w:styleId="TableNormal4">
    <w:name w:val="Table Normal"/>
    <w:next w:val="TableNormal3"/>
    <w:qFormat/>
    <w:pPr>
      <w:widowControl w:val="0"/>
      <w:suppressAutoHyphens/>
      <w:autoSpaceDE w:val="0"/>
      <w:autoSpaceDN w:val="0"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pPr>
      <w:widowControl w:val="0"/>
      <w:suppressAutoHyphens/>
      <w:autoSpaceDE w:val="0"/>
      <w:autoSpaceDN w:val="0"/>
      <w:spacing w:before="119"/>
      <w:ind w:left="220"/>
      <w:jc w:val="both"/>
    </w:pPr>
    <w:rPr>
      <w:rFonts w:ascii="Calibri" w:eastAsia="Calibri" w:hAnsi="Calibri" w:cs="Calibri"/>
      <w:lang w:val="pt-PT" w:eastAsia="en-US"/>
    </w:rPr>
  </w:style>
  <w:style w:type="character" w:customStyle="1" w:styleId="CorpodetextoChar">
    <w:name w:val="Corpo de texto Char"/>
    <w:rPr>
      <w:w w:val="100"/>
      <w:position w:val="-1"/>
      <w:sz w:val="24"/>
      <w:szCs w:val="24"/>
      <w:effect w:val="none"/>
      <w:vertAlign w:val="baseline"/>
      <w:cs w:val="0"/>
      <w:em w:val="none"/>
      <w:lang w:val="pt-PT" w:eastAsia="en-US"/>
    </w:rPr>
  </w:style>
  <w:style w:type="paragraph" w:customStyle="1" w:styleId="TableParagraph">
    <w:name w:val="Table Paragraph"/>
    <w:basedOn w:val="Normal"/>
    <w:pPr>
      <w:widowControl w:val="0"/>
      <w:suppressAutoHyphens/>
      <w:autoSpaceDE w:val="0"/>
      <w:autoSpaceDN w:val="0"/>
      <w:spacing w:before="109"/>
      <w:ind w:left="127"/>
    </w:pPr>
    <w:rPr>
      <w:rFonts w:ascii="Calibri" w:eastAsia="Calibri" w:hAnsi="Calibri" w:cs="Calibri"/>
      <w:sz w:val="22"/>
      <w:szCs w:val="22"/>
      <w:lang w:val="pt-PT" w:eastAsia="en-US"/>
    </w:rPr>
  </w:style>
  <w:style w:type="character" w:customStyle="1" w:styleId="TtuloChar">
    <w:name w:val="Título Char"/>
    <w:rPr>
      <w:rFonts w:ascii="Times New Roman" w:eastAsia="Times New Roman" w:hAnsi="Times New Roman"/>
      <w:w w:val="100"/>
      <w:position w:val="-1"/>
      <w:sz w:val="28"/>
      <w:szCs w:val="28"/>
      <w:effect w:val="none"/>
      <w:vertAlign w:val="baseline"/>
      <w:cs w:val="0"/>
      <w:em w:val="none"/>
      <w:lang w:val="pt-PT" w:eastAsia="en-US"/>
    </w:rPr>
  </w:style>
  <w:style w:type="paragraph" w:customStyle="1" w:styleId="paragraph">
    <w:name w:val="paragraph"/>
    <w:basedOn w:val="Normal"/>
    <w:pPr>
      <w:suppressAutoHyphens/>
      <w:spacing w:before="100" w:beforeAutospacing="1" w:after="100" w:afterAutospacing="1"/>
    </w:pPr>
    <w:rPr>
      <w:lang w:eastAsia="pt-BR"/>
    </w:rPr>
  </w:style>
  <w:style w:type="character" w:customStyle="1" w:styleId="normaltextrun">
    <w:name w:val="normaltextrun"/>
    <w:basedOn w:val="Fontepargpadro"/>
    <w:rPr>
      <w:w w:val="100"/>
      <w:position w:val="-1"/>
      <w:effect w:val="none"/>
      <w:vertAlign w:val="baseline"/>
      <w:cs w:val="0"/>
      <w:em w:val="none"/>
    </w:rPr>
  </w:style>
  <w:style w:type="character" w:customStyle="1" w:styleId="eop">
    <w:name w:val="eop"/>
    <w:basedOn w:val="Fontepargpadro"/>
    <w:rPr>
      <w:w w:val="100"/>
      <w:position w:val="-1"/>
      <w:effect w:val="none"/>
      <w:vertAlign w:val="baseline"/>
      <w:cs w:val="0"/>
      <w:em w:val="none"/>
    </w:rPr>
  </w:style>
  <w:style w:type="character" w:customStyle="1" w:styleId="MenoPendente2">
    <w:name w:val="Menção Pendente2"/>
    <w:qFormat/>
    <w:rPr>
      <w:color w:val="605E5C"/>
      <w:w w:val="100"/>
      <w:position w:val="-1"/>
      <w:effect w:val="none"/>
      <w:shd w:val="clear" w:color="auto" w:fill="E1DFDD"/>
      <w:vertAlign w:val="baseline"/>
      <w:cs w:val="0"/>
      <w:em w:val="none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4"/>
    <w:tblPr>
      <w:tblStyleRowBandSize w:val="1"/>
      <w:tblStyleColBandSize w:val="1"/>
    </w:tblPr>
  </w:style>
  <w:style w:type="table" w:customStyle="1" w:styleId="a6">
    <w:basedOn w:val="TableNormal4"/>
    <w:tblPr>
      <w:tblStyleRowBandSize w:val="1"/>
      <w:tblStyleColBandSize w:val="1"/>
    </w:tblPr>
  </w:style>
  <w:style w:type="table" w:customStyle="1" w:styleId="a7">
    <w:basedOn w:val="TableNormal4"/>
    <w:tblPr>
      <w:tblStyleRowBandSize w:val="1"/>
      <w:tblStyleColBandSize w:val="1"/>
    </w:tblPr>
  </w:style>
  <w:style w:type="table" w:customStyle="1" w:styleId="a8">
    <w:basedOn w:val="TableNormal4"/>
    <w:tblPr>
      <w:tblStyleRowBandSize w:val="1"/>
      <w:tblStyleColBandSize w:val="1"/>
    </w:tblPr>
  </w:style>
  <w:style w:type="table" w:customStyle="1" w:styleId="a9">
    <w:basedOn w:val="TableNormal4"/>
    <w:tblPr>
      <w:tblStyleRowBandSize w:val="1"/>
      <w:tblStyleColBandSize w:val="1"/>
    </w:tblPr>
  </w:style>
  <w:style w:type="table" w:customStyle="1" w:styleId="aa">
    <w:basedOn w:val="TableNormal4"/>
    <w:tblPr>
      <w:tblStyleRowBandSize w:val="1"/>
      <w:tblStyleColBandSize w:val="1"/>
    </w:tblPr>
  </w:style>
  <w:style w:type="table" w:customStyle="1" w:styleId="ab">
    <w:basedOn w:val="TableNormal4"/>
    <w:tblPr>
      <w:tblStyleRowBandSize w:val="1"/>
      <w:tblStyleColBandSize w:val="1"/>
    </w:tblPr>
  </w:style>
  <w:style w:type="table" w:customStyle="1" w:styleId="ac">
    <w:basedOn w:val="TableNormal4"/>
    <w:tblPr>
      <w:tblStyleRowBandSize w:val="1"/>
      <w:tblStyleColBandSize w:val="1"/>
    </w:tblPr>
  </w:style>
  <w:style w:type="table" w:customStyle="1" w:styleId="ad">
    <w:basedOn w:val="TableNormal4"/>
    <w:tblPr>
      <w:tblStyleRowBandSize w:val="1"/>
      <w:tblStyleColBandSize w:val="1"/>
    </w:tblPr>
  </w:style>
  <w:style w:type="table" w:customStyle="1" w:styleId="ae">
    <w:basedOn w:val="TableNormal4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egCf7caL0N5o/PYWOGTUYhyWV8Q==">CgMxLjA4AHIhMW9NdUFQMDk5alp5eEtEejd3VnlpSE14STVrdjduOUs5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91</Words>
  <Characters>494</Characters>
  <Application>Microsoft Office Word</Application>
  <DocSecurity>0</DocSecurity>
  <Lines>4</Lines>
  <Paragraphs>1</Paragraphs>
  <ScaleCrop>false</ScaleCrop>
  <Company/>
  <LinksUpToDate>false</LinksUpToDate>
  <CharactersWithSpaces>584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FUNARTE_CIRCO</dc:creator>
  <cp:lastModifiedBy>Emanuele Rosa Santiago</cp:lastModifiedBy>
  <cp:revision>2</cp:revision>
  <dcterms:created xsi:type="dcterms:W3CDTF">2024-06-13T18:39:00Z</dcterms:created>
  <dcterms:modified xsi:type="dcterms:W3CDTF">2025-03-14T23:14:00Z</dcterms:modified>
</cp:coreProperties>
</file>