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3CC0B" w14:textId="2596C817" w:rsidR="00747A22" w:rsidRPr="00F61A22" w:rsidRDefault="00747A22" w:rsidP="00747A2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ANEXO VI</w:t>
      </w:r>
    </w:p>
    <w:p w14:paraId="02E7A548" w14:textId="2486D793" w:rsidR="00747A22" w:rsidRPr="00F61A22" w:rsidRDefault="00747A22" w:rsidP="00747A2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MINUTA DO TERMO DE PERMISSÃO DE USO</w:t>
      </w:r>
    </w:p>
    <w:p w14:paraId="0BBC6233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  </w:t>
      </w:r>
    </w:p>
    <w:p w14:paraId="550FE3FE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TERMO DE PERMISSÃO DE USO, QUE FAZEM ENTRE SI A FUNDAÇÃO NACIONAL DE ARTES - FUNARTE E O(A) SENHOR (A) .............................................................   </w:t>
      </w:r>
    </w:p>
    <w:p w14:paraId="5DAA7136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  </w:t>
      </w:r>
    </w:p>
    <w:p w14:paraId="6EC60F63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A (NOME DO PROPONENTE CONTEMPLADO), CNPJ/CPF, com sede/endereço em (endereço), (modalidade), doravante denominada PERMISSIONÁRIO(A), nos termos do EDITAL DE CREDENCIAMENTO PARA PERMISSÃO DE USO DOS ESPAÇOS DO COMPLEXO CULTURAL FUNARTE SP VISANDO À EXPLORAÇÃO COMERCIAL DO SERVIÇO DE FOOD TRUCK, tudo constante do Processo Funarte nº (número do processo), compromete-se a observar o presente TERMO DE RESPONSABILIDADE E COMPROMISSO, firmado perante a Fundação Nacional de Artes – FUNARTE, doravante denominada PERMITENTE, mediante as cláusulas e condições a seguir expressas: </w:t>
      </w:r>
    </w:p>
    <w:p w14:paraId="3F4942F3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 </w:t>
      </w:r>
    </w:p>
    <w:p w14:paraId="789A3306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CLÁUSULA PRIMEIRA - DO OBJETO  </w:t>
      </w:r>
    </w:p>
    <w:p w14:paraId="4EA469B6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 xml:space="preserve">1.1. Constitui objeto do presente Termo de Responsabilidade e Compromisso o uso do Pátio do Complexo Cultural Funarte SP, localizado na Alameda </w:t>
      </w:r>
      <w:proofErr w:type="spellStart"/>
      <w:r w:rsidRPr="00F61A22">
        <w:rPr>
          <w:rFonts w:asciiTheme="minorHAnsi" w:hAnsiTheme="minorHAnsi" w:cstheme="minorHAnsi"/>
          <w:sz w:val="24"/>
          <w:szCs w:val="24"/>
        </w:rPr>
        <w:t>Nothmann</w:t>
      </w:r>
      <w:proofErr w:type="spellEnd"/>
      <w:r w:rsidRPr="00F61A22">
        <w:rPr>
          <w:rFonts w:asciiTheme="minorHAnsi" w:hAnsiTheme="minorHAnsi" w:cstheme="minorHAnsi"/>
          <w:sz w:val="24"/>
          <w:szCs w:val="24"/>
        </w:rPr>
        <w:t xml:space="preserve">, 1058, São Paulo, SP, sem remuneração, para a exploração comercial do serviço de food </w:t>
      </w:r>
      <w:proofErr w:type="spellStart"/>
      <w:r w:rsidRPr="00F61A22">
        <w:rPr>
          <w:rFonts w:asciiTheme="minorHAnsi" w:hAnsiTheme="minorHAnsi" w:cstheme="minorHAnsi"/>
          <w:sz w:val="24"/>
          <w:szCs w:val="24"/>
        </w:rPr>
        <w:t>truck</w:t>
      </w:r>
      <w:proofErr w:type="spellEnd"/>
      <w:r w:rsidRPr="00F61A22">
        <w:rPr>
          <w:rFonts w:asciiTheme="minorHAnsi" w:hAnsiTheme="minorHAnsi" w:cstheme="minorHAnsi"/>
          <w:sz w:val="24"/>
          <w:szCs w:val="24"/>
        </w:rPr>
        <w:t>, no (período) e nos (dias da semana), mediante a outorga da PERMITENTE em favor do(a) PERMISSIONÁRIO(A).  </w:t>
      </w:r>
    </w:p>
    <w:p w14:paraId="147840C3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1.2. A Outorga para uso do espaço descrito na subcláusula 1.1. acima se faz sem qualquer cobrança pelo seu exercício, caracterizando como liberalidade da PERMITENTE em favor da PERMISSIONÁRIA. </w:t>
      </w:r>
    </w:p>
    <w:p w14:paraId="645943EB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F8F685C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CLÁUSULA SEGUNDA - DO PRAZO </w:t>
      </w:r>
    </w:p>
    <w:p w14:paraId="4BA37108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2.1. A vigência do presente Termo de Permissão de Uso corresponde à outorga prevista na subcláusula 1.1 deste instrumento e permanecerá em vigor pelo período estipulado naquela subcláusula, sem prejuízo de eventual revogação da outorga, cujo efeito se sobrepõe ao prazo aqui fixado. </w:t>
      </w:r>
    </w:p>
    <w:p w14:paraId="5834110D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 </w:t>
      </w:r>
    </w:p>
    <w:p w14:paraId="607F150F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CLÁUSULA TERCEIRA – DAS OBRIGAÇÕES DA PERMITENTE </w:t>
      </w:r>
    </w:p>
    <w:p w14:paraId="0657CB87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3.1. Prestar, ao(a) PERMISSIONÁRIO(A), as informações e esclarecimentos que se fizerem necessários. </w:t>
      </w:r>
    </w:p>
    <w:p w14:paraId="71279CCF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3.2. Colocar à disposição do(a) PERMISSIONÁRIO(A) todas as informações necessárias à execução dos serviços. </w:t>
      </w:r>
    </w:p>
    <w:p w14:paraId="17B795D5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3.3. Acompanhar a prestação dos serviços, com vistas ao seu perfeito cumprimento, comunicando ao(a) PERMISSIONÁRIO(A) as ocorrências de quaisquer fatos que exijam medidas corretivas. </w:t>
      </w:r>
    </w:p>
    <w:p w14:paraId="78FBBDC1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  </w:t>
      </w:r>
    </w:p>
    <w:p w14:paraId="6CAB89D9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CLÁUSULA QUARTA – DAS OBRIGAÇÕES DO(A) PERMISSIONÁRIO(A): </w:t>
      </w:r>
    </w:p>
    <w:p w14:paraId="0BD44A0A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4.1. Cumprir todas as obrigações constantes do EDITAL DE CREDENCIAMENTO PARA PERMISSÃO DE USO DOS ESPAÇOS DO COMPLEXO CULTURAL FUNARTE SP VISANDO À EXPLORAÇÃO COMERCIAL DO SERVIÇO DE FOOD TRUCK e seus Anexos. </w:t>
      </w:r>
    </w:p>
    <w:p w14:paraId="6A290D04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4.2. Seguir à risca o regulamento do uso do espaço descrito na cláusula primeira, regulamento este que a Permissionária declara conhecer e que passa a fazer parte integrante deste instrumento independentemente de transcrição; </w:t>
      </w:r>
    </w:p>
    <w:p w14:paraId="43E532D0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lastRenderedPageBreak/>
        <w:t>4.3. Seguir a legislação vigente quanto às boas práticas na manipulação dos alimentos e utilizar acessórios de higiene tais como: luva, máscara e touca para os manipuladores de alimentos; </w:t>
      </w:r>
    </w:p>
    <w:p w14:paraId="4ADB1FAB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4.4.  Utilizar veículo devidamente equipado, limitado ao espaço de uma vaga demarcada pela Administração.  </w:t>
      </w:r>
    </w:p>
    <w:p w14:paraId="535AAF3F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4.5. Não vender produtos ilícitos de qualquer tipo, cigarros e bebida alcóolica; </w:t>
      </w:r>
    </w:p>
    <w:p w14:paraId="5901F2B4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4.6. Seguir fielmente o cardápio proposto no momento da inscrição no EDITAL DE CREDENCIAMENTO PARA PERMISSÃO DE USO DOS ESPAÇOS DO COMPLEXO CULTURAL FUNARTE SP VISANDO À EXPLORAÇÃO COMERCIAL DO SERVIÇO DE FOOD TRUCK. </w:t>
      </w:r>
    </w:p>
    <w:p w14:paraId="3AC8D608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4.7. Atender quaisquer exigências de fiscalização e corrigir, no prazo determinado, as eventuais imperfeições no curso da Permissão de Uso; </w:t>
      </w:r>
    </w:p>
    <w:p w14:paraId="45C7C74C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4.8. Cumprir fielmente o período e os horários fixados neste Termo de Permissão de Uso; </w:t>
      </w:r>
    </w:p>
    <w:p w14:paraId="1C359903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4.9. Não transferir, ceder ou emprestar o espaço a terceiros e não usar o espaço para qualquer fim diverso daquele expresso neste Termo de Permissão de Uso; </w:t>
      </w:r>
    </w:p>
    <w:p w14:paraId="4F3BB8DE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4.10. Identificar e relacionar todos os equipamentos de sua propriedade, necessários para a realização/execução do serviço, e informar à PERMITENTE, por escrito, quais serão utilizados na Permissão de Uso, bem como as suas potências elétricas e o consumo de energia, responsabilizando-se pelo transporte, instalação e desinstalação. A substituição de algum equipamento por outro de maior potência deve também ser informada previamente à PERMITENTE; </w:t>
      </w:r>
    </w:p>
    <w:p w14:paraId="41300001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4.11. Responsabilizar-se pelas montagens dos equipamentos, observando o Regulamento de Uso do espaço; </w:t>
      </w:r>
    </w:p>
    <w:p w14:paraId="697CFAA8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4.12. Não criar impedimentos e embaraços para o aproveitamento amplo e desobstruído do espaço por parte da PERMITENTE; </w:t>
      </w:r>
    </w:p>
    <w:p w14:paraId="7AA8E621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4.13. Designar preposto para estabelecimento de contato imediato com a PERMITENTE; </w:t>
      </w:r>
    </w:p>
    <w:p w14:paraId="3C917DCB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4.14. Submeter, ao crivo da PERMITENTE, quaisquer ações não previstas antes da assinatura do Termo de Permissão de Uso; </w:t>
      </w:r>
    </w:p>
    <w:p w14:paraId="3493ADB0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4.15. Devolver o espaço nas mesmas condições em que lhe foi entregue, em conformidade com o Regulamento de Uso do Espaço; </w:t>
      </w:r>
    </w:p>
    <w:p w14:paraId="207B03B8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4.16. Responsabilizar-se quanto à contratação e remuneração do pessoal próprio, operação e desmontagem de equipamentos e materiais próprios da execução do serviço;  </w:t>
      </w:r>
    </w:p>
    <w:p w14:paraId="2A4A67F6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4.17. Responsabilizar-se quanto a quaisquer tributos que venham a incidir sobre os serviços e, ainda, quanto aos encargos sociais, trabalhistas ou previdenciários em relação aos seus empregados, integrantes e/ou prepostos;  </w:t>
      </w:r>
    </w:p>
    <w:p w14:paraId="0383121A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 xml:space="preserve">4.18. Providenciar todas as autorizações necessárias para execução do serviço de food </w:t>
      </w:r>
      <w:proofErr w:type="spellStart"/>
      <w:r w:rsidRPr="00F61A22">
        <w:rPr>
          <w:rFonts w:asciiTheme="minorHAnsi" w:hAnsiTheme="minorHAnsi" w:cstheme="minorHAnsi"/>
          <w:sz w:val="24"/>
          <w:szCs w:val="24"/>
        </w:rPr>
        <w:t>truck</w:t>
      </w:r>
      <w:proofErr w:type="spellEnd"/>
      <w:r w:rsidRPr="00F61A22">
        <w:rPr>
          <w:rFonts w:asciiTheme="minorHAnsi" w:hAnsiTheme="minorHAnsi" w:cstheme="minorHAnsi"/>
          <w:sz w:val="24"/>
          <w:szCs w:val="24"/>
        </w:rPr>
        <w:t>, junto à Vigilância sanitária, ao Departamento de trânsito do Município de São Paulo e ao Corpo de Bombeiros do Município de São Paulo; </w:t>
      </w:r>
    </w:p>
    <w:p w14:paraId="565A18BB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4.19. Abster-se de fazer o uso de qualquer área ou dependência do imóvel no qual se encontra o espaço descrito na cláusula primeira para propaganda, não sendo permitido afixar nas paredes, vidros ou outra parte dos espaços qualquer tipo de publicidade sem autorização da PERMITENTE; </w:t>
      </w:r>
    </w:p>
    <w:p w14:paraId="59739AFE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 xml:space="preserve">4.20. </w:t>
      </w:r>
      <w:proofErr w:type="spellStart"/>
      <w:r w:rsidRPr="00F61A22">
        <w:rPr>
          <w:rFonts w:asciiTheme="minorHAnsi" w:hAnsiTheme="minorHAnsi" w:cstheme="minorHAnsi"/>
          <w:sz w:val="24"/>
          <w:szCs w:val="24"/>
        </w:rPr>
        <w:t>Fornecer</w:t>
      </w:r>
      <w:proofErr w:type="spellEnd"/>
      <w:r w:rsidRPr="00F61A22">
        <w:rPr>
          <w:rFonts w:asciiTheme="minorHAnsi" w:hAnsiTheme="minorHAnsi" w:cstheme="minorHAnsi"/>
          <w:sz w:val="24"/>
          <w:szCs w:val="24"/>
        </w:rPr>
        <w:t xml:space="preserve"> Equipamentos de Proteção Individuais (EPIs) adequados e em quantidade suficiente aos membros de sua equipe, se for o caso; </w:t>
      </w:r>
    </w:p>
    <w:p w14:paraId="430DF30A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 xml:space="preserve">4.21. Responsabilizar-se pelos danos causados por si, seus empregados, seus prepostos ou contratados, nas instalações, móveis e utensílios do(s) espaço(s) cedido(s), mediante </w:t>
      </w:r>
      <w:r w:rsidRPr="00F61A22">
        <w:rPr>
          <w:rFonts w:asciiTheme="minorHAnsi" w:hAnsiTheme="minorHAnsi" w:cstheme="minorHAnsi"/>
          <w:sz w:val="24"/>
          <w:szCs w:val="24"/>
        </w:rPr>
        <w:lastRenderedPageBreak/>
        <w:t>a substituição do bem danificado ou indenização, sob pena de adoção de medidas administrativas e judiciais para o ressarcimento dos prejuízos causados; </w:t>
      </w:r>
    </w:p>
    <w:p w14:paraId="0931AEA3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4.22. Não utilizar ou mencionar os nomes da FUNARTE, da SECRETARIA ESPECIAL DE CULTURA e/ou do MINISTÉRIO DO TURISMO em seus contatos, contratações de serviços ou fornecimento de material ou, ainda, para auferir benefícios de entidades públicas ou privadas, nem designar a PERMITENTE ou o (s) espaço(s) cedido(s) como sua sede para fins de qualquer natureza. </w:t>
      </w:r>
    </w:p>
    <w:p w14:paraId="52055B2F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880E37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CLÁUSULA QUINTA - DAS PENALIDADES </w:t>
      </w:r>
    </w:p>
    <w:p w14:paraId="28961C4A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5.1. O descumprimento, total ou parcial, das obrigações e deveres previstos no EDITAL DE CREDENCIAMENTO PARA PERMISSÃO DE USO DOS ESPAÇOS DO COMPLEXO CULTURAL FUNARTE SP VISANDO À EXPLORAÇÃO COMERCIAL DO SERVIÇO DE FOOD TRUCK, bem como neste Termo, seja por ação ou omissão, ensejará a imediata revogação do ato de outorga da Permissão de Uso, além da possibilidade de extinção de quaisquer outros atos em favor do(a) PERMISSIONÁRIO(A), podendo recair perante ao(a) PERMISSIONÁRIO(A) a responsabilidade pelo ressarcimento de quaisquer danos ou prejuízos que venha causar à PERMITENTE.  </w:t>
      </w:r>
    </w:p>
    <w:p w14:paraId="21C8013A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5.2. Além da previsão constante na subcláusula anterior, a PERMITENTE poderá aplicar as seguintes sanções ao(à) PERMISSIONÁRIO(A):  </w:t>
      </w:r>
    </w:p>
    <w:p w14:paraId="10E3C658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I - Advertência;  </w:t>
      </w:r>
    </w:p>
    <w:p w14:paraId="0D3CE142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II - Impedimento de receber nova outorga pelo prazo máximo de 2 (dois) anos.  </w:t>
      </w:r>
    </w:p>
    <w:p w14:paraId="739A58CC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5.3. A responsabilidade pelo ressarcimento prevista na subcláusula 5.1 acima, bem como as sanções descritas na subcláusula anterior, serão apuradas mediante processo administrativo próprio, garantindo ao(a) PERMISSIONÁRIO(A) o contraditório e a ampla defesa.  </w:t>
      </w:r>
    </w:p>
    <w:p w14:paraId="034D7051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5.4. A sanção prevista no inciso I da subcláusula 5.2 quando for aplicada reincidentemente em período inferior a um ano poderá, dada a gravidade da infração administrativa, ensejar a aplicação da sanção de impedimento prevista no inciso II da mesma subcláusula. </w:t>
      </w:r>
    </w:p>
    <w:p w14:paraId="4CDA7D9C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 </w:t>
      </w:r>
    </w:p>
    <w:p w14:paraId="7511ADA0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CLÁUSULA SEXTA - DISPOSIÇÕES GERAIS </w:t>
      </w:r>
    </w:p>
    <w:p w14:paraId="423ECFCE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6.1. Os casos omissos neste Termo de Responsabilidade e Compromisso, assim como as dúvidas porventura surgidas no decorrer de seu cumprimento, serão resolvidos pela PERMITENTE. </w:t>
      </w:r>
    </w:p>
    <w:p w14:paraId="7EB6F543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6.2. O(A) PERMISSIONÁRIO(A), ao assinar o presente Termo de Permissão de Uso, declara ter pleno conhecimento das instalações do espaço objeto deste instrumento e de sua capacidade técnica. </w:t>
      </w:r>
    </w:p>
    <w:p w14:paraId="4BEC0CF7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6.3. O(A) PERMISSIONÁRIO(A), ao assinar o presente Termo de Responsabilidade e Compromisso, concorda em autorizar à PERMITENTE o uso dos direitos de imagens relacionadas com o objeto deste instrumento, as quais poderão ser utilizadas, sem exclusividade, a qualquer tempo, por qualquer meio ou forma, com fins de divulgação, podendo, ainda, ser cedidas desde que para fins não lucrativos; </w:t>
      </w:r>
    </w:p>
    <w:p w14:paraId="39BA42DC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6.4. Tendo em vista que o espaço para uso objeto deste instrumento não possui seguro para cobrir o patrimônio do(a) PERMISSIONÁRIO(a), este deverá providenciá-lo, se for de seu interesse. </w:t>
      </w:r>
    </w:p>
    <w:p w14:paraId="39A3D7AD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lastRenderedPageBreak/>
        <w:t>6.5. É vedada a contratação ou a remuneração de qualquer tipo em favor de servidor da Funarte, bem como de empregado de empresa terceirizada contratada pela Funarte, ainda que fora de seu horário de expediente. </w:t>
      </w:r>
    </w:p>
    <w:p w14:paraId="5D95D4F3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 </w:t>
      </w:r>
    </w:p>
    <w:p w14:paraId="58174498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CLÁUSULA SÉTIMA - DA PUBLICAÇÃO </w:t>
      </w:r>
    </w:p>
    <w:p w14:paraId="0FAF5EA7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7.1. A divulgação no DOU é condição indispensável para a eficácia do Termo de Permissão de Uso e de seus aditamentos e deverá ocorrer no prazo de 10 (dez) dias úteis. </w:t>
      </w:r>
    </w:p>
    <w:p w14:paraId="55CEE191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 </w:t>
      </w:r>
    </w:p>
    <w:p w14:paraId="7CB05AA7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CLÁUSULA OITAVA - DO FORO  </w:t>
      </w:r>
    </w:p>
    <w:p w14:paraId="1492B6DA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8.1. Fica eleito o Foro Federal da Cidade de São Paulo, para nele serem dirimidas as questões oriundas do presente Termo de Responsabilidade e Compromisso.  </w:t>
      </w:r>
    </w:p>
    <w:p w14:paraId="5B7D782D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 </w:t>
      </w:r>
    </w:p>
    <w:p w14:paraId="77782BEA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E, por estarem acordes, assinam o presente Termo na presença de duas testemunhas, na forma   da Lei. </w:t>
      </w:r>
    </w:p>
    <w:p w14:paraId="58399A7B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E83EDF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  </w:t>
      </w:r>
    </w:p>
    <w:p w14:paraId="4CC0B0DA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São Paulo, ........................... de.....................de 2022. </w:t>
      </w:r>
    </w:p>
    <w:p w14:paraId="174D6BBF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2B3BFB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              </w:t>
      </w:r>
    </w:p>
    <w:p w14:paraId="65A8CB7F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 </w:t>
      </w:r>
    </w:p>
    <w:p w14:paraId="1793B3A3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85F284B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________________________________________ </w:t>
      </w:r>
      <w:r w:rsidRPr="00F61A22">
        <w:rPr>
          <w:rFonts w:asciiTheme="minorHAnsi" w:hAnsiTheme="minorHAnsi" w:cstheme="minorHAnsi"/>
          <w:sz w:val="24"/>
          <w:szCs w:val="24"/>
        </w:rPr>
        <w:br/>
        <w:t>(NOME) </w:t>
      </w:r>
      <w:r w:rsidRPr="00F61A22">
        <w:rPr>
          <w:rFonts w:asciiTheme="minorHAnsi" w:hAnsiTheme="minorHAnsi" w:cstheme="minorHAnsi"/>
          <w:sz w:val="24"/>
          <w:szCs w:val="24"/>
        </w:rPr>
        <w:br/>
        <w:t>PERMISSIONÁRIO(A) </w:t>
      </w:r>
    </w:p>
    <w:p w14:paraId="159981F1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 </w:t>
      </w:r>
    </w:p>
    <w:p w14:paraId="3D1AB2F9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 </w:t>
      </w:r>
    </w:p>
    <w:p w14:paraId="4450CBAE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 </w:t>
      </w:r>
    </w:p>
    <w:p w14:paraId="6AA2A827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Conferido e de acordo: </w:t>
      </w:r>
    </w:p>
    <w:p w14:paraId="7D19C71E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(integrantes do corpo técnico da PERMITENTE)</w:t>
      </w:r>
    </w:p>
    <w:p w14:paraId="60F8B9C4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0FB7563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  </w:t>
      </w:r>
    </w:p>
    <w:p w14:paraId="09D320FF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____________________________ _____________________________ </w:t>
      </w:r>
    </w:p>
    <w:p w14:paraId="03A59BCD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Nome:                                                                               Nome: </w:t>
      </w:r>
    </w:p>
    <w:p w14:paraId="0356ADB1" w14:textId="77777777" w:rsidR="00747A22" w:rsidRPr="00F61A22" w:rsidRDefault="00747A22" w:rsidP="00747A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CPF:                                                                                   CPF: </w:t>
      </w:r>
    </w:p>
    <w:p w14:paraId="4D6AAC00" w14:textId="77777777" w:rsidR="00747A22" w:rsidRDefault="00747A22"/>
    <w:sectPr w:rsidR="00747A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22"/>
    <w:rsid w:val="0074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842F"/>
  <w15:chartTrackingRefBased/>
  <w15:docId w15:val="{9E5A4F6E-667C-4C44-8280-C77E05E7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A2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1548</Words>
  <Characters>8361</Characters>
  <Application>Microsoft Office Word</Application>
  <DocSecurity>0</DocSecurity>
  <Lines>69</Lines>
  <Paragraphs>19</Paragraphs>
  <ScaleCrop>false</ScaleCrop>
  <Company/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Sharine Machado Cabral Melo</dc:creator>
  <cp:keywords/>
  <dc:description/>
  <cp:lastModifiedBy>Sharine Machado Cabral Melo</cp:lastModifiedBy>
  <cp:revision>1</cp:revision>
  <dcterms:created xsi:type="dcterms:W3CDTF">2022-04-25T19:49:00Z</dcterms:created>
  <dcterms:modified xsi:type="dcterms:W3CDTF">2022-04-25T19:50:00Z</dcterms:modified>
</cp:coreProperties>
</file>