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822D" w14:textId="58628F63" w:rsidR="00891B94" w:rsidRDefault="00891B94" w:rsidP="00891B94">
      <w:pPr>
        <w:spacing w:before="120" w:line="360" w:lineRule="auto"/>
        <w:jc w:val="center"/>
        <w:rPr>
          <w:sz w:val="24"/>
          <w:szCs w:val="24"/>
        </w:rPr>
      </w:pPr>
      <w:r w:rsidRPr="00917FF3">
        <w:rPr>
          <w:sz w:val="24"/>
          <w:szCs w:val="24"/>
        </w:rPr>
        <w:t xml:space="preserve">MODELO DE DECLARAÇÃO DE </w:t>
      </w:r>
      <w:r>
        <w:rPr>
          <w:sz w:val="24"/>
          <w:szCs w:val="24"/>
        </w:rPr>
        <w:t>COMPROMISSO DE DISPONIBILIZAÇÃO DE MOBILIÁRIO E EQUIPAMENTOS</w:t>
      </w:r>
    </w:p>
    <w:p w14:paraId="1871D08A" w14:textId="77777777" w:rsidR="00891B94" w:rsidRDefault="00891B94" w:rsidP="00891B94">
      <w:pPr>
        <w:spacing w:before="120" w:line="360" w:lineRule="auto"/>
        <w:jc w:val="both"/>
        <w:rPr>
          <w:sz w:val="24"/>
          <w:szCs w:val="24"/>
        </w:rPr>
      </w:pPr>
    </w:p>
    <w:p w14:paraId="615A0FF4" w14:textId="77777777" w:rsidR="00891B94" w:rsidRDefault="00891B94" w:rsidP="00891B94">
      <w:pPr>
        <w:spacing w:before="120" w:line="360" w:lineRule="auto"/>
        <w:jc w:val="both"/>
        <w:rPr>
          <w:sz w:val="24"/>
          <w:szCs w:val="24"/>
        </w:rPr>
      </w:pPr>
    </w:p>
    <w:p w14:paraId="5722EAF7" w14:textId="77777777" w:rsidR="00891B94" w:rsidRDefault="00891B94" w:rsidP="00891B94">
      <w:pPr>
        <w:spacing w:before="120" w:line="360" w:lineRule="auto"/>
        <w:jc w:val="both"/>
        <w:rPr>
          <w:sz w:val="24"/>
          <w:szCs w:val="24"/>
        </w:rPr>
      </w:pPr>
    </w:p>
    <w:p w14:paraId="6C938EB3" w14:textId="00318738" w:rsidR="00891B94" w:rsidRDefault="00891B94" w:rsidP="00891B94">
      <w:pPr>
        <w:spacing w:before="120" w:line="360" w:lineRule="auto"/>
        <w:jc w:val="both"/>
        <w:rPr>
          <w:sz w:val="24"/>
          <w:szCs w:val="24"/>
        </w:rPr>
      </w:pPr>
      <w:r w:rsidRPr="00917FF3">
        <w:rPr>
          <w:sz w:val="24"/>
          <w:szCs w:val="24"/>
        </w:rPr>
        <w:t xml:space="preserve">Eu, [NOME], </w:t>
      </w:r>
      <w:r>
        <w:rPr>
          <w:sz w:val="24"/>
          <w:szCs w:val="24"/>
        </w:rPr>
        <w:t>[</w:t>
      </w:r>
      <w:r w:rsidRPr="00917FF3">
        <w:rPr>
          <w:sz w:val="24"/>
          <w:szCs w:val="24"/>
        </w:rPr>
        <w:t>CPF</w:t>
      </w:r>
      <w:r>
        <w:rPr>
          <w:sz w:val="24"/>
          <w:szCs w:val="24"/>
        </w:rPr>
        <w:t>]</w:t>
      </w:r>
      <w:r w:rsidRPr="00917FF3">
        <w:rPr>
          <w:sz w:val="24"/>
          <w:szCs w:val="24"/>
        </w:rPr>
        <w:t>,</w:t>
      </w:r>
      <w:r>
        <w:rPr>
          <w:sz w:val="24"/>
          <w:szCs w:val="24"/>
        </w:rPr>
        <w:t xml:space="preserve"> [CARGO],</w:t>
      </w:r>
      <w:r w:rsidRPr="00917FF3">
        <w:rPr>
          <w:sz w:val="24"/>
          <w:szCs w:val="24"/>
        </w:rPr>
        <w:t xml:space="preserve"> declaro, para efeitos de cumprimento da Resolução do Conselho Deliberativo do Fundo Nacional de Desenvolvimento da </w:t>
      </w:r>
      <w:r w:rsidRPr="0099104D">
        <w:rPr>
          <w:sz w:val="24"/>
          <w:szCs w:val="24"/>
        </w:rPr>
        <w:t xml:space="preserve">Educação nº </w:t>
      </w:r>
      <w:r w:rsidR="0099104D" w:rsidRPr="0099104D">
        <w:rPr>
          <w:sz w:val="24"/>
          <w:szCs w:val="24"/>
        </w:rPr>
        <w:t>25</w:t>
      </w:r>
      <w:r w:rsidRPr="0099104D">
        <w:rPr>
          <w:sz w:val="24"/>
          <w:szCs w:val="24"/>
        </w:rPr>
        <w:t>, de</w:t>
      </w:r>
      <w:r w:rsidRPr="00917FF3">
        <w:rPr>
          <w:sz w:val="24"/>
          <w:szCs w:val="24"/>
        </w:rPr>
        <w:t xml:space="preserve"> </w:t>
      </w:r>
      <w:r w:rsidR="0099104D">
        <w:rPr>
          <w:sz w:val="24"/>
          <w:szCs w:val="24"/>
        </w:rPr>
        <w:t>24</w:t>
      </w:r>
      <w:r w:rsidRPr="00917FF3"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 w:rsidRPr="00917FF3">
        <w:rPr>
          <w:sz w:val="24"/>
          <w:szCs w:val="24"/>
        </w:rPr>
        <w:t xml:space="preserve"> de 2023, que </w:t>
      </w:r>
      <w:r w:rsidRPr="00917FF3">
        <w:rPr>
          <w:i/>
          <w:iCs/>
          <w:sz w:val="24"/>
          <w:szCs w:val="24"/>
        </w:rPr>
        <w:t>institui os critérios de seleção de projetos da ação PAR – Portfólio no âmbito do Programa Escola em Tempo Integral</w:t>
      </w:r>
      <w:r w:rsidRPr="00917FF3">
        <w:rPr>
          <w:sz w:val="24"/>
          <w:szCs w:val="24"/>
        </w:rPr>
        <w:t xml:space="preserve">, que o município de </w:t>
      </w:r>
      <w:r>
        <w:rPr>
          <w:sz w:val="24"/>
          <w:szCs w:val="24"/>
        </w:rPr>
        <w:t>[MUNICÍPIO OU DISTRITO FEDERAL]</w:t>
      </w:r>
      <w:r w:rsidRPr="00917FF3">
        <w:rPr>
          <w:sz w:val="24"/>
          <w:szCs w:val="24"/>
        </w:rPr>
        <w:t xml:space="preserve"> , o qual legalmente represento, está ciente</w:t>
      </w:r>
      <w:r>
        <w:rPr>
          <w:sz w:val="24"/>
          <w:szCs w:val="24"/>
        </w:rPr>
        <w:t xml:space="preserve"> de que é condição para habilitação dos projetos apresentados no âmbito do PAR-Portfólio o compromisso de disponibilizar mobiliário e </w:t>
      </w:r>
      <w:r w:rsidRPr="00891B94">
        <w:rPr>
          <w:sz w:val="24"/>
          <w:szCs w:val="24"/>
        </w:rPr>
        <w:t>equipamentos</w:t>
      </w:r>
      <w:r>
        <w:rPr>
          <w:sz w:val="24"/>
          <w:szCs w:val="24"/>
        </w:rPr>
        <w:t xml:space="preserve"> </w:t>
      </w:r>
      <w:r w:rsidRPr="00891B94">
        <w:rPr>
          <w:sz w:val="24"/>
          <w:szCs w:val="24"/>
        </w:rPr>
        <w:t>adequados e compatíveis com a plena operação e funcionalidade das novas unidades construídas</w:t>
      </w:r>
      <w:r>
        <w:rPr>
          <w:sz w:val="24"/>
          <w:szCs w:val="24"/>
        </w:rPr>
        <w:t>.</w:t>
      </w:r>
    </w:p>
    <w:p w14:paraId="2CFFB5C5" w14:textId="77777777" w:rsidR="00891B94" w:rsidRDefault="00891B94" w:rsidP="00891B94">
      <w:pPr>
        <w:spacing w:before="120" w:line="360" w:lineRule="auto"/>
        <w:jc w:val="both"/>
        <w:rPr>
          <w:sz w:val="24"/>
          <w:szCs w:val="24"/>
        </w:rPr>
      </w:pPr>
    </w:p>
    <w:p w14:paraId="68ED0B93" w14:textId="77777777" w:rsidR="00891B94" w:rsidRDefault="00891B94" w:rsidP="00891B94">
      <w:pPr>
        <w:spacing w:before="120" w:line="360" w:lineRule="auto"/>
        <w:jc w:val="both"/>
        <w:rPr>
          <w:sz w:val="24"/>
          <w:szCs w:val="24"/>
        </w:rPr>
      </w:pPr>
      <w:r w:rsidRPr="00917FF3">
        <w:rPr>
          <w:sz w:val="24"/>
          <w:szCs w:val="24"/>
        </w:rPr>
        <w:t xml:space="preserve">Nome da obra: </w:t>
      </w:r>
    </w:p>
    <w:p w14:paraId="68E1EB67" w14:textId="77777777" w:rsidR="00891B94" w:rsidRDefault="00891B94" w:rsidP="00891B94">
      <w:pPr>
        <w:spacing w:before="120" w:line="360" w:lineRule="auto"/>
        <w:jc w:val="both"/>
        <w:rPr>
          <w:sz w:val="24"/>
          <w:szCs w:val="24"/>
        </w:rPr>
      </w:pPr>
      <w:r w:rsidRPr="00917FF3">
        <w:rPr>
          <w:sz w:val="24"/>
          <w:szCs w:val="24"/>
        </w:rPr>
        <w:t xml:space="preserve">Identificador da proposta: </w:t>
      </w:r>
    </w:p>
    <w:p w14:paraId="3E10C8ED" w14:textId="77777777" w:rsidR="00891B94" w:rsidRPr="00C74157" w:rsidRDefault="00891B94" w:rsidP="00891B94">
      <w:pPr>
        <w:spacing w:before="120" w:line="360" w:lineRule="auto"/>
        <w:jc w:val="both"/>
        <w:rPr>
          <w:sz w:val="24"/>
          <w:szCs w:val="24"/>
        </w:rPr>
      </w:pPr>
      <w:r w:rsidRPr="00C74157">
        <w:rPr>
          <w:sz w:val="24"/>
          <w:szCs w:val="24"/>
        </w:rPr>
        <w:t>CEP:</w:t>
      </w:r>
    </w:p>
    <w:p w14:paraId="24F90544" w14:textId="77777777" w:rsidR="00891B94" w:rsidRPr="00C74157" w:rsidRDefault="00891B94" w:rsidP="00891B94">
      <w:pPr>
        <w:spacing w:before="120" w:line="360" w:lineRule="auto"/>
        <w:jc w:val="both"/>
        <w:rPr>
          <w:sz w:val="24"/>
          <w:szCs w:val="24"/>
        </w:rPr>
      </w:pPr>
      <w:r w:rsidRPr="00C74157">
        <w:rPr>
          <w:sz w:val="24"/>
          <w:szCs w:val="24"/>
        </w:rPr>
        <w:t>Logradouro:</w:t>
      </w:r>
    </w:p>
    <w:p w14:paraId="004BBB07" w14:textId="77777777" w:rsidR="00891B94" w:rsidRPr="00C74157" w:rsidRDefault="00891B94" w:rsidP="00891B94">
      <w:pPr>
        <w:spacing w:before="120" w:line="360" w:lineRule="auto"/>
        <w:jc w:val="both"/>
        <w:rPr>
          <w:sz w:val="24"/>
          <w:szCs w:val="24"/>
        </w:rPr>
      </w:pPr>
      <w:r w:rsidRPr="00C74157">
        <w:rPr>
          <w:sz w:val="24"/>
          <w:szCs w:val="24"/>
        </w:rPr>
        <w:t>Ponto de referência:</w:t>
      </w:r>
    </w:p>
    <w:p w14:paraId="7452AD4B" w14:textId="77777777" w:rsidR="00891B94" w:rsidRDefault="00891B94" w:rsidP="00891B94">
      <w:pPr>
        <w:spacing w:before="120" w:line="360" w:lineRule="auto"/>
        <w:jc w:val="both"/>
        <w:rPr>
          <w:sz w:val="24"/>
          <w:szCs w:val="24"/>
        </w:rPr>
      </w:pPr>
      <w:r w:rsidRPr="00C74157">
        <w:rPr>
          <w:sz w:val="24"/>
          <w:szCs w:val="24"/>
        </w:rPr>
        <w:t>Longitude e latitude do terreno, em formato decimal:</w:t>
      </w:r>
    </w:p>
    <w:p w14:paraId="22CF0777" w14:textId="77777777" w:rsidR="00891B94" w:rsidRDefault="00891B94" w:rsidP="00891B94">
      <w:pPr>
        <w:spacing w:before="120" w:line="360" w:lineRule="auto"/>
        <w:jc w:val="center"/>
        <w:rPr>
          <w:sz w:val="24"/>
          <w:szCs w:val="24"/>
        </w:rPr>
      </w:pPr>
    </w:p>
    <w:p w14:paraId="7B5E33C6" w14:textId="77777777" w:rsidR="00891B94" w:rsidRDefault="00891B94" w:rsidP="00891B94">
      <w:pPr>
        <w:jc w:val="center"/>
      </w:pPr>
      <w:r>
        <w:rPr>
          <w:sz w:val="24"/>
          <w:szCs w:val="24"/>
        </w:rPr>
        <w:t>__________________________________</w:t>
      </w:r>
    </w:p>
    <w:p w14:paraId="67F52112" w14:textId="77777777" w:rsidR="00891B94" w:rsidRDefault="00891B94" w:rsidP="00891B94">
      <w:pPr>
        <w:spacing w:before="120" w:line="360" w:lineRule="auto"/>
        <w:jc w:val="center"/>
        <w:rPr>
          <w:sz w:val="24"/>
          <w:szCs w:val="24"/>
        </w:rPr>
      </w:pPr>
      <w:r w:rsidRPr="00917FF3">
        <w:rPr>
          <w:sz w:val="24"/>
          <w:szCs w:val="24"/>
        </w:rPr>
        <w:t xml:space="preserve">[LOCALIDADE E DATA] </w:t>
      </w:r>
    </w:p>
    <w:p w14:paraId="4202B057" w14:textId="77777777" w:rsidR="00891B94" w:rsidRPr="00917FF3" w:rsidRDefault="00891B94" w:rsidP="00891B94">
      <w:pPr>
        <w:spacing w:before="120" w:line="360" w:lineRule="auto"/>
        <w:jc w:val="center"/>
        <w:rPr>
          <w:sz w:val="24"/>
          <w:szCs w:val="24"/>
        </w:rPr>
      </w:pPr>
      <w:r w:rsidRPr="00917FF3">
        <w:rPr>
          <w:sz w:val="24"/>
          <w:szCs w:val="24"/>
        </w:rPr>
        <w:t>Assinatura do Chefe do Poder Executivo</w:t>
      </w:r>
    </w:p>
    <w:p w14:paraId="739CBBC0" w14:textId="77777777" w:rsidR="00891B94" w:rsidRDefault="00891B94"/>
    <w:sectPr w:rsidR="00891B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94"/>
    <w:rsid w:val="0000333F"/>
    <w:rsid w:val="00007E2A"/>
    <w:rsid w:val="00021EC8"/>
    <w:rsid w:val="000267F1"/>
    <w:rsid w:val="00073310"/>
    <w:rsid w:val="000D242D"/>
    <w:rsid w:val="000D5875"/>
    <w:rsid w:val="00133BB5"/>
    <w:rsid w:val="00171CD6"/>
    <w:rsid w:val="00194273"/>
    <w:rsid w:val="001F50C3"/>
    <w:rsid w:val="0022238C"/>
    <w:rsid w:val="002648F2"/>
    <w:rsid w:val="002A2CBE"/>
    <w:rsid w:val="00352EC7"/>
    <w:rsid w:val="003E0BBC"/>
    <w:rsid w:val="00411EBD"/>
    <w:rsid w:val="004D1A7D"/>
    <w:rsid w:val="00517E53"/>
    <w:rsid w:val="00550025"/>
    <w:rsid w:val="005744FF"/>
    <w:rsid w:val="00576B7B"/>
    <w:rsid w:val="005837AB"/>
    <w:rsid w:val="005B5109"/>
    <w:rsid w:val="006A140E"/>
    <w:rsid w:val="00765444"/>
    <w:rsid w:val="00796BDF"/>
    <w:rsid w:val="007A76B8"/>
    <w:rsid w:val="00870CD3"/>
    <w:rsid w:val="00891B94"/>
    <w:rsid w:val="00894806"/>
    <w:rsid w:val="008F1041"/>
    <w:rsid w:val="00930DF8"/>
    <w:rsid w:val="00931994"/>
    <w:rsid w:val="00932A06"/>
    <w:rsid w:val="00943087"/>
    <w:rsid w:val="009502BF"/>
    <w:rsid w:val="00960C6E"/>
    <w:rsid w:val="009636D4"/>
    <w:rsid w:val="00985A31"/>
    <w:rsid w:val="009868FD"/>
    <w:rsid w:val="0099104D"/>
    <w:rsid w:val="009D088D"/>
    <w:rsid w:val="009D63FE"/>
    <w:rsid w:val="00A85B5D"/>
    <w:rsid w:val="00B72C6C"/>
    <w:rsid w:val="00B80938"/>
    <w:rsid w:val="00BD1CE0"/>
    <w:rsid w:val="00C166E3"/>
    <w:rsid w:val="00D4454C"/>
    <w:rsid w:val="00D45A9F"/>
    <w:rsid w:val="00D80FF3"/>
    <w:rsid w:val="00E676D6"/>
    <w:rsid w:val="00EF31AD"/>
    <w:rsid w:val="00F14AB9"/>
    <w:rsid w:val="00F40532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DC41"/>
  <w15:chartTrackingRefBased/>
  <w15:docId w15:val="{2C60B6E9-418E-47A4-BD39-91F5A970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ESTEVAO PERPETUO MARTINS</dc:creator>
  <cp:keywords/>
  <dc:description/>
  <cp:lastModifiedBy>ESTEVAO PERPETUO MARTINS</cp:lastModifiedBy>
  <cp:revision>2</cp:revision>
  <dcterms:created xsi:type="dcterms:W3CDTF">2023-11-25T15:00:00Z</dcterms:created>
  <dcterms:modified xsi:type="dcterms:W3CDTF">2023-11-25T15:00:00Z</dcterms:modified>
</cp:coreProperties>
</file>