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2C53" w14:textId="77777777" w:rsidR="0078071C" w:rsidRDefault="00FE0A7A">
      <w:pPr>
        <w:pStyle w:val="Ttulo"/>
        <w:rPr>
          <w:u w:val="none"/>
        </w:rPr>
      </w:pPr>
      <w:r>
        <w:rPr>
          <w:spacing w:val="-2"/>
          <w:w w:val="105"/>
        </w:rPr>
        <w:t>DECLARAÇÃO</w:t>
      </w:r>
    </w:p>
    <w:p w14:paraId="41B83FD9" w14:textId="77777777" w:rsidR="0078071C" w:rsidRDefault="0078071C">
      <w:pPr>
        <w:pStyle w:val="Corpodetexto"/>
        <w:rPr>
          <w:b/>
        </w:rPr>
      </w:pPr>
    </w:p>
    <w:p w14:paraId="54763D8D" w14:textId="77777777" w:rsidR="0078071C" w:rsidRDefault="0078071C">
      <w:pPr>
        <w:pStyle w:val="Corpodetexto"/>
        <w:spacing w:before="160"/>
        <w:rPr>
          <w:b/>
        </w:rPr>
      </w:pPr>
    </w:p>
    <w:p w14:paraId="57241C45" w14:textId="77777777" w:rsidR="0078071C" w:rsidRDefault="00FE0A7A">
      <w:pPr>
        <w:pStyle w:val="Corpodetexto"/>
        <w:tabs>
          <w:tab w:val="left" w:pos="7496"/>
          <w:tab w:val="left" w:pos="11949"/>
        </w:tabs>
        <w:ind w:left="1702"/>
        <w:jc w:val="both"/>
      </w:pPr>
      <w:r>
        <w:t>Eu,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6"/>
        </w:rPr>
        <w:t>,</w:t>
      </w:r>
      <w:r>
        <w:rPr>
          <w:spacing w:val="-27"/>
        </w:rPr>
        <w:t xml:space="preserve"> </w:t>
      </w:r>
      <w:r>
        <w:rPr>
          <w:spacing w:val="-6"/>
        </w:rPr>
        <w:t>portador(a)</w:t>
      </w:r>
      <w:r>
        <w:rPr>
          <w:spacing w:val="-23"/>
        </w:rPr>
        <w:t xml:space="preserve"> </w:t>
      </w:r>
      <w:r>
        <w:rPr>
          <w:spacing w:val="-6"/>
        </w:rPr>
        <w:t>do</w:t>
      </w:r>
      <w:r>
        <w:rPr>
          <w:spacing w:val="-27"/>
        </w:rPr>
        <w:t xml:space="preserve"> </w:t>
      </w:r>
      <w:r>
        <w:rPr>
          <w:spacing w:val="-6"/>
        </w:rPr>
        <w:t>RG</w:t>
      </w:r>
      <w:r>
        <w:rPr>
          <w:spacing w:val="-22"/>
        </w:rPr>
        <w:t xml:space="preserve"> </w:t>
      </w:r>
      <w:r>
        <w:rPr>
          <w:spacing w:val="-6"/>
        </w:rPr>
        <w:t>n.º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rPr>
          <w:spacing w:val="-6"/>
        </w:rPr>
        <w:t>,</w:t>
      </w:r>
      <w:r>
        <w:rPr>
          <w:spacing w:val="-29"/>
        </w:rPr>
        <w:t xml:space="preserve"> </w:t>
      </w:r>
      <w:r>
        <w:rPr>
          <w:spacing w:val="-6"/>
        </w:rPr>
        <w:t>órgão</w:t>
      </w:r>
      <w:r>
        <w:rPr>
          <w:spacing w:val="-29"/>
        </w:rPr>
        <w:t xml:space="preserve"> </w:t>
      </w:r>
      <w:r>
        <w:rPr>
          <w:spacing w:val="-6"/>
        </w:rPr>
        <w:t>expedidor</w:t>
      </w:r>
    </w:p>
    <w:p w14:paraId="1F5D58F0" w14:textId="77777777" w:rsidR="0078071C" w:rsidRDefault="00FE0A7A">
      <w:pPr>
        <w:pStyle w:val="Corpodetexto"/>
        <w:tabs>
          <w:tab w:val="left" w:pos="4222"/>
          <w:tab w:val="left" w:pos="12443"/>
        </w:tabs>
        <w:spacing w:before="62"/>
        <w:ind w:left="1702"/>
        <w:jc w:val="both"/>
      </w:pPr>
      <w:r>
        <w:rPr>
          <w:u w:val="single"/>
        </w:rPr>
        <w:tab/>
      </w:r>
      <w:r>
        <w:t>e</w:t>
      </w:r>
      <w:r>
        <w:rPr>
          <w:spacing w:val="23"/>
        </w:rPr>
        <w:t xml:space="preserve"> </w:t>
      </w:r>
      <w:r>
        <w:t>CPF</w:t>
      </w:r>
      <w:r>
        <w:rPr>
          <w:spacing w:val="23"/>
        </w:rPr>
        <w:t xml:space="preserve"> </w:t>
      </w:r>
      <w:r>
        <w:t>n.º</w:t>
      </w:r>
      <w:r>
        <w:rPr>
          <w:spacing w:val="24"/>
        </w:rPr>
        <w:t xml:space="preserve"> </w:t>
      </w:r>
      <w:r>
        <w:rPr>
          <w:spacing w:val="77"/>
          <w:w w:val="150"/>
          <w:u w:val="single"/>
        </w:rPr>
        <w:t xml:space="preserve">   </w:t>
      </w:r>
      <w:r>
        <w:t>.</w:t>
      </w:r>
      <w:r>
        <w:rPr>
          <w:spacing w:val="77"/>
          <w:w w:val="150"/>
          <w:u w:val="single"/>
        </w:rPr>
        <w:t xml:space="preserve">   </w:t>
      </w:r>
      <w:r>
        <w:t>.</w:t>
      </w:r>
      <w:r>
        <w:rPr>
          <w:spacing w:val="79"/>
          <w:w w:val="150"/>
          <w:u w:val="single"/>
        </w:rPr>
        <w:t xml:space="preserve">   </w:t>
      </w:r>
      <w:r>
        <w:t>-</w:t>
      </w:r>
      <w:r>
        <w:rPr>
          <w:spacing w:val="77"/>
          <w:w w:val="150"/>
          <w:u w:val="single"/>
        </w:rPr>
        <w:t xml:space="preserve">   </w:t>
      </w:r>
      <w:r>
        <w:t>,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qualidade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t>da</w:t>
      </w:r>
      <w:r>
        <w:rPr>
          <w:spacing w:val="20"/>
        </w:rPr>
        <w:t xml:space="preserve"> </w:t>
      </w:r>
      <w:r>
        <w:rPr>
          <w:spacing w:val="-2"/>
        </w:rPr>
        <w:t>Entidade</w:t>
      </w:r>
    </w:p>
    <w:p w14:paraId="5B29A8CE" w14:textId="77777777" w:rsidR="0078071C" w:rsidRDefault="00FE0A7A">
      <w:pPr>
        <w:pStyle w:val="Corpodetexto"/>
        <w:tabs>
          <w:tab w:val="left" w:pos="5566"/>
          <w:tab w:val="left" w:pos="9978"/>
          <w:tab w:val="left" w:pos="13077"/>
        </w:tabs>
        <w:spacing w:before="63" w:line="290" w:lineRule="auto"/>
        <w:ind w:left="1702" w:right="1973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CNPJ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, assumo inteira responsabilidade pelas informações prestadas e documentos inseridos para o Projeto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>,</w:t>
      </w:r>
      <w:r>
        <w:rPr>
          <w:spacing w:val="-7"/>
        </w:rPr>
        <w:t xml:space="preserve"> </w:t>
      </w:r>
      <w:r>
        <w:rPr>
          <w:spacing w:val="-12"/>
        </w:rPr>
        <w:t xml:space="preserve">junto </w:t>
      </w:r>
      <w:r>
        <w:t>ao SLI – Sistema da Lei de Incentivo.</w:t>
      </w:r>
    </w:p>
    <w:p w14:paraId="683DDAD3" w14:textId="77777777" w:rsidR="0078071C" w:rsidRDefault="00FE0A7A">
      <w:pPr>
        <w:pStyle w:val="Corpodetexto"/>
        <w:spacing w:before="162" w:line="292" w:lineRule="auto"/>
        <w:ind w:left="1702" w:right="1967"/>
        <w:jc w:val="both"/>
      </w:pPr>
      <w:r>
        <w:t>Declaro</w:t>
      </w:r>
      <w:r>
        <w:rPr>
          <w:spacing w:val="-19"/>
        </w:rPr>
        <w:t xml:space="preserve"> </w:t>
      </w:r>
      <w:r>
        <w:t>estar</w:t>
      </w:r>
      <w:r>
        <w:rPr>
          <w:spacing w:val="-18"/>
        </w:rPr>
        <w:t xml:space="preserve"> </w:t>
      </w:r>
      <w:r>
        <w:t>ciente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falsidade</w:t>
      </w:r>
      <w:r>
        <w:rPr>
          <w:spacing w:val="-18"/>
        </w:rPr>
        <w:t xml:space="preserve"> </w:t>
      </w:r>
      <w:r>
        <w:t>das</w:t>
      </w:r>
      <w:r>
        <w:rPr>
          <w:spacing w:val="-18"/>
        </w:rPr>
        <w:t xml:space="preserve"> </w:t>
      </w:r>
      <w:r>
        <w:t>informações</w:t>
      </w:r>
      <w:r>
        <w:rPr>
          <w:spacing w:val="-18"/>
        </w:rPr>
        <w:t xml:space="preserve"> </w:t>
      </w:r>
      <w:r>
        <w:t>apresentadas</w:t>
      </w:r>
      <w:r>
        <w:rPr>
          <w:spacing w:val="-18"/>
        </w:rPr>
        <w:t xml:space="preserve"> </w:t>
      </w:r>
      <w:r>
        <w:t>implicará</w:t>
      </w:r>
      <w:r>
        <w:rPr>
          <w:spacing w:val="-18"/>
        </w:rPr>
        <w:t xml:space="preserve"> </w:t>
      </w:r>
      <w:r>
        <w:t>penalidades</w:t>
      </w:r>
      <w:r>
        <w:rPr>
          <w:spacing w:val="-18"/>
        </w:rPr>
        <w:t xml:space="preserve"> </w:t>
      </w:r>
      <w:r>
        <w:t>cabíveis</w:t>
      </w:r>
      <w:r>
        <w:rPr>
          <w:spacing w:val="-18"/>
        </w:rPr>
        <w:t xml:space="preserve"> </w:t>
      </w:r>
      <w:r>
        <w:t>previstas</w:t>
      </w:r>
      <w:r>
        <w:rPr>
          <w:spacing w:val="-19"/>
        </w:rPr>
        <w:t xml:space="preserve"> </w:t>
      </w:r>
      <w:r>
        <w:t xml:space="preserve">no </w:t>
      </w:r>
      <w:r>
        <w:rPr>
          <w:spacing w:val="-4"/>
        </w:rPr>
        <w:t>Código</w:t>
      </w:r>
      <w:r>
        <w:rPr>
          <w:spacing w:val="-15"/>
        </w:rPr>
        <w:t xml:space="preserve"> </w:t>
      </w:r>
      <w:r>
        <w:rPr>
          <w:spacing w:val="-4"/>
        </w:rPr>
        <w:t>Penal</w:t>
      </w:r>
      <w:r>
        <w:rPr>
          <w:spacing w:val="-14"/>
        </w:rPr>
        <w:t xml:space="preserve"> </w:t>
      </w:r>
      <w:r>
        <w:rPr>
          <w:spacing w:val="-4"/>
        </w:rPr>
        <w:t>Brasileiro,</w:t>
      </w:r>
      <w:r>
        <w:rPr>
          <w:spacing w:val="-14"/>
        </w:rPr>
        <w:t xml:space="preserve"> </w:t>
      </w:r>
      <w:r>
        <w:rPr>
          <w:spacing w:val="-4"/>
        </w:rPr>
        <w:t>Decreto</w:t>
      </w:r>
      <w:r>
        <w:rPr>
          <w:spacing w:val="-14"/>
        </w:rPr>
        <w:t xml:space="preserve"> </w:t>
      </w:r>
      <w:r>
        <w:rPr>
          <w:spacing w:val="-4"/>
        </w:rPr>
        <w:t>Lei</w:t>
      </w:r>
      <w:r>
        <w:rPr>
          <w:spacing w:val="-11"/>
        </w:rPr>
        <w:t xml:space="preserve"> </w:t>
      </w:r>
      <w:r>
        <w:rPr>
          <w:spacing w:val="-4"/>
        </w:rPr>
        <w:t>2.848/40,</w:t>
      </w:r>
      <w:r>
        <w:rPr>
          <w:spacing w:val="-12"/>
        </w:rPr>
        <w:t xml:space="preserve"> </w:t>
      </w:r>
      <w:r>
        <w:rPr>
          <w:spacing w:val="-4"/>
        </w:rPr>
        <w:t>notadamente</w:t>
      </w:r>
      <w:r>
        <w:rPr>
          <w:spacing w:val="-13"/>
        </w:rPr>
        <w:t xml:space="preserve"> </w:t>
      </w:r>
      <w:r>
        <w:rPr>
          <w:spacing w:val="-4"/>
        </w:rPr>
        <w:t>aos</w:t>
      </w:r>
      <w:r>
        <w:rPr>
          <w:spacing w:val="-13"/>
        </w:rPr>
        <w:t xml:space="preserve"> </w:t>
      </w:r>
      <w:r>
        <w:rPr>
          <w:spacing w:val="-4"/>
        </w:rPr>
        <w:t>artigos</w:t>
      </w:r>
      <w:r>
        <w:rPr>
          <w:spacing w:val="-13"/>
        </w:rPr>
        <w:t xml:space="preserve"> </w:t>
      </w:r>
      <w:r>
        <w:rPr>
          <w:spacing w:val="-4"/>
        </w:rPr>
        <w:t>297,</w:t>
      </w:r>
      <w:r>
        <w:rPr>
          <w:spacing w:val="-12"/>
        </w:rPr>
        <w:t xml:space="preserve"> </w:t>
      </w:r>
      <w:r>
        <w:rPr>
          <w:spacing w:val="-4"/>
        </w:rPr>
        <w:t>298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299</w:t>
      </w:r>
      <w:r>
        <w:rPr>
          <w:spacing w:val="-15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tratam</w:t>
      </w:r>
      <w:r>
        <w:rPr>
          <w:spacing w:val="-12"/>
        </w:rPr>
        <w:t xml:space="preserve"> </w:t>
      </w:r>
      <w:r>
        <w:rPr>
          <w:spacing w:val="-4"/>
        </w:rPr>
        <w:t>da</w:t>
      </w:r>
      <w:r>
        <w:rPr>
          <w:spacing w:val="-11"/>
        </w:rPr>
        <w:t xml:space="preserve"> </w:t>
      </w:r>
      <w:r>
        <w:rPr>
          <w:spacing w:val="-4"/>
        </w:rPr>
        <w:t>falsificação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rPr>
          <w:spacing w:val="-6"/>
        </w:rPr>
        <w:t>documento</w:t>
      </w:r>
      <w:r>
        <w:rPr>
          <w:spacing w:val="-13"/>
        </w:rPr>
        <w:t xml:space="preserve"> </w:t>
      </w:r>
      <w:r>
        <w:rPr>
          <w:spacing w:val="-6"/>
        </w:rPr>
        <w:t>público,</w:t>
      </w:r>
      <w:r>
        <w:rPr>
          <w:spacing w:val="-12"/>
        </w:rPr>
        <w:t xml:space="preserve"> </w:t>
      </w:r>
      <w:r>
        <w:rPr>
          <w:spacing w:val="-6"/>
        </w:rPr>
        <w:t>da</w:t>
      </w:r>
      <w:r>
        <w:rPr>
          <w:spacing w:val="-12"/>
        </w:rPr>
        <w:t xml:space="preserve"> </w:t>
      </w:r>
      <w:r>
        <w:rPr>
          <w:spacing w:val="-6"/>
        </w:rPr>
        <w:t>falsificação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documento</w:t>
      </w:r>
      <w:r>
        <w:rPr>
          <w:spacing w:val="-13"/>
        </w:rPr>
        <w:t xml:space="preserve"> </w:t>
      </w:r>
      <w:r>
        <w:rPr>
          <w:spacing w:val="-6"/>
        </w:rPr>
        <w:t>particular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da</w:t>
      </w:r>
      <w:r>
        <w:rPr>
          <w:spacing w:val="-10"/>
        </w:rPr>
        <w:t xml:space="preserve"> </w:t>
      </w:r>
      <w:r>
        <w:rPr>
          <w:spacing w:val="-6"/>
        </w:rPr>
        <w:t>falsidade</w:t>
      </w:r>
      <w:r>
        <w:rPr>
          <w:spacing w:val="-12"/>
        </w:rPr>
        <w:t xml:space="preserve"> </w:t>
      </w:r>
      <w:r>
        <w:rPr>
          <w:spacing w:val="-6"/>
        </w:rPr>
        <w:t>ideológica,</w:t>
      </w:r>
      <w:r>
        <w:rPr>
          <w:spacing w:val="-13"/>
        </w:rPr>
        <w:t xml:space="preserve"> </w:t>
      </w:r>
      <w:r>
        <w:rPr>
          <w:spacing w:val="-6"/>
        </w:rPr>
        <w:t>respectivamente,</w:t>
      </w:r>
      <w:r>
        <w:rPr>
          <w:spacing w:val="-11"/>
        </w:rPr>
        <w:t xml:space="preserve"> </w:t>
      </w:r>
      <w:r>
        <w:rPr>
          <w:spacing w:val="-6"/>
        </w:rPr>
        <w:t>sem</w:t>
      </w:r>
      <w:r>
        <w:rPr>
          <w:spacing w:val="-11"/>
        </w:rPr>
        <w:t xml:space="preserve"> </w:t>
      </w:r>
      <w:r>
        <w:rPr>
          <w:spacing w:val="-6"/>
        </w:rPr>
        <w:t xml:space="preserve">prejuízo </w:t>
      </w:r>
      <w:r>
        <w:t>das demais sanções penais, administrativas e cíveis cabíveis na Lei 8.429/1992, que dispõe sobre as sanções aplicáveis em</w:t>
      </w:r>
      <w:r>
        <w:rPr>
          <w:spacing w:val="-3"/>
        </w:rPr>
        <w:t xml:space="preserve"> </w:t>
      </w:r>
      <w:r>
        <w:t>virtude</w:t>
      </w:r>
      <w:r>
        <w:rPr>
          <w:spacing w:val="-2"/>
        </w:rPr>
        <w:t xml:space="preserve"> </w:t>
      </w:r>
      <w:r>
        <w:t>da prática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atos de</w:t>
      </w:r>
      <w:r>
        <w:rPr>
          <w:spacing w:val="-2"/>
        </w:rPr>
        <w:t xml:space="preserve"> </w:t>
      </w:r>
      <w:r>
        <w:t>improbidade administrativa, bem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admissíveis por condutas</w:t>
      </w:r>
      <w:r>
        <w:rPr>
          <w:spacing w:val="-12"/>
        </w:rPr>
        <w:t xml:space="preserve"> </w:t>
      </w:r>
      <w:r>
        <w:t>previstas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5º</w:t>
      </w:r>
      <w:r>
        <w:rPr>
          <w:spacing w:val="-1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n.º</w:t>
      </w:r>
      <w:r>
        <w:rPr>
          <w:spacing w:val="-11"/>
        </w:rPr>
        <w:t xml:space="preserve"> </w:t>
      </w:r>
      <w:r>
        <w:t>12.846/2013,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Anticorrupção.</w:t>
      </w:r>
    </w:p>
    <w:p w14:paraId="2800B163" w14:textId="77777777" w:rsidR="0078071C" w:rsidRDefault="00FE0A7A">
      <w:pPr>
        <w:pStyle w:val="Corpodetexto"/>
        <w:spacing w:before="151" w:line="290" w:lineRule="auto"/>
        <w:ind w:left="1702" w:right="1974"/>
        <w:jc w:val="both"/>
      </w:pPr>
      <w:r>
        <w:rPr>
          <w:spacing w:val="-2"/>
        </w:rPr>
        <w:t>Ainda,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9"/>
        </w:rPr>
        <w:t xml:space="preserve"> </w:t>
      </w:r>
      <w:r>
        <w:rPr>
          <w:spacing w:val="-2"/>
        </w:rPr>
        <w:t>documento,</w:t>
      </w:r>
      <w:r>
        <w:rPr>
          <w:spacing w:val="-9"/>
        </w:rPr>
        <w:t xml:space="preserve"> </w:t>
      </w:r>
      <w:r>
        <w:rPr>
          <w:spacing w:val="-2"/>
        </w:rPr>
        <w:t>baseia-se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possibilidade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Ministério</w:t>
      </w:r>
      <w:r>
        <w:rPr>
          <w:spacing w:val="-11"/>
        </w:rPr>
        <w:t xml:space="preserve"> </w:t>
      </w:r>
      <w:r>
        <w:rPr>
          <w:spacing w:val="-2"/>
        </w:rPr>
        <w:t>estabelecer</w:t>
      </w:r>
      <w:r>
        <w:rPr>
          <w:spacing w:val="-17"/>
        </w:rPr>
        <w:t xml:space="preserve"> </w:t>
      </w:r>
      <w:r>
        <w:rPr>
          <w:spacing w:val="-2"/>
        </w:rPr>
        <w:t>modelos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 xml:space="preserve">apresentação </w:t>
      </w:r>
      <w:r>
        <w:t>de</w:t>
      </w:r>
      <w:r>
        <w:rPr>
          <w:spacing w:val="-16"/>
        </w:rPr>
        <w:t xml:space="preserve"> </w:t>
      </w:r>
      <w:r>
        <w:t>projetos,</w:t>
      </w:r>
      <w:r>
        <w:rPr>
          <w:spacing w:val="-15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fulcro</w:t>
      </w:r>
      <w:r>
        <w:rPr>
          <w:spacing w:val="-9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§</w:t>
      </w:r>
      <w:r>
        <w:rPr>
          <w:spacing w:val="-21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art.</w:t>
      </w:r>
      <w:r>
        <w:rPr>
          <w:spacing w:val="-16"/>
        </w:rPr>
        <w:t xml:space="preserve"> </w:t>
      </w:r>
      <w:r>
        <w:t>9º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Decreto</w:t>
      </w:r>
      <w:r>
        <w:rPr>
          <w:spacing w:val="-21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6.180/2007.</w:t>
      </w:r>
    </w:p>
    <w:p w14:paraId="3DA1E98C" w14:textId="77777777" w:rsidR="0078071C" w:rsidRDefault="00FE0A7A">
      <w:pPr>
        <w:pStyle w:val="Corpodetexto"/>
        <w:spacing w:before="163" w:line="290" w:lineRule="auto"/>
        <w:ind w:left="1702" w:right="1963"/>
        <w:jc w:val="both"/>
      </w:pPr>
      <w:r>
        <w:rPr>
          <w:spacing w:val="-8"/>
        </w:rPr>
        <w:t>Por</w:t>
      </w:r>
      <w:r>
        <w:rPr>
          <w:spacing w:val="-10"/>
        </w:rPr>
        <w:t xml:space="preserve"> </w:t>
      </w:r>
      <w:r>
        <w:rPr>
          <w:spacing w:val="-8"/>
        </w:rPr>
        <w:t>fim,</w:t>
      </w:r>
      <w:r>
        <w:t xml:space="preserve"> </w:t>
      </w:r>
      <w:r>
        <w:rPr>
          <w:spacing w:val="-8"/>
        </w:rPr>
        <w:t>estou</w:t>
      </w:r>
      <w:r>
        <w:rPr>
          <w:spacing w:val="-10"/>
        </w:rPr>
        <w:t xml:space="preserve"> </w:t>
      </w:r>
      <w:r>
        <w:rPr>
          <w:spacing w:val="-8"/>
        </w:rPr>
        <w:t>ciente de</w:t>
      </w:r>
      <w:r>
        <w:rPr>
          <w:spacing w:val="-1"/>
        </w:rPr>
        <w:t xml:space="preserve"> </w:t>
      </w:r>
      <w:r>
        <w:rPr>
          <w:spacing w:val="-8"/>
        </w:rPr>
        <w:t>que,</w:t>
      </w:r>
      <w:r>
        <w:t xml:space="preserve"> </w:t>
      </w:r>
      <w:r>
        <w:rPr>
          <w:spacing w:val="-8"/>
        </w:rPr>
        <w:t>na</w:t>
      </w:r>
      <w:r>
        <w:rPr>
          <w:spacing w:val="-9"/>
        </w:rPr>
        <w:t xml:space="preserve"> </w:t>
      </w:r>
      <w:r>
        <w:rPr>
          <w:spacing w:val="-8"/>
        </w:rPr>
        <w:t>falta de</w:t>
      </w:r>
      <w:r>
        <w:rPr>
          <w:spacing w:val="-9"/>
        </w:rPr>
        <w:t xml:space="preserve"> </w:t>
      </w:r>
      <w:r>
        <w:rPr>
          <w:spacing w:val="-8"/>
        </w:rPr>
        <w:t>qualquer</w:t>
      </w:r>
      <w:r>
        <w:rPr>
          <w:spacing w:val="-10"/>
        </w:rPr>
        <w:t xml:space="preserve"> </w:t>
      </w:r>
      <w:r>
        <w:rPr>
          <w:spacing w:val="-8"/>
        </w:rPr>
        <w:t>documentação</w:t>
      </w:r>
      <w:r>
        <w:rPr>
          <w:spacing w:val="-10"/>
        </w:rPr>
        <w:t xml:space="preserve"> </w:t>
      </w:r>
      <w:r>
        <w:rPr>
          <w:spacing w:val="-8"/>
        </w:rPr>
        <w:t>listada na</w:t>
      </w:r>
      <w:r>
        <w:rPr>
          <w:spacing w:val="-9"/>
        </w:rPr>
        <w:t xml:space="preserve"> </w:t>
      </w:r>
      <w:r>
        <w:rPr>
          <w:spacing w:val="-8"/>
        </w:rPr>
        <w:t>tabela abaixo, o</w:t>
      </w:r>
      <w:r>
        <w:rPr>
          <w:spacing w:val="-10"/>
        </w:rPr>
        <w:t xml:space="preserve"> </w:t>
      </w:r>
      <w:r>
        <w:rPr>
          <w:spacing w:val="-8"/>
        </w:rPr>
        <w:t xml:space="preserve">presente projeto </w:t>
      </w:r>
      <w:r>
        <w:rPr>
          <w:b/>
          <w:spacing w:val="-8"/>
          <w:u w:val="single"/>
        </w:rPr>
        <w:t>não</w:t>
      </w:r>
      <w:r>
        <w:rPr>
          <w:b/>
          <w:spacing w:val="-10"/>
          <w:u w:val="single"/>
        </w:rPr>
        <w:t xml:space="preserve"> </w:t>
      </w:r>
      <w:r>
        <w:rPr>
          <w:b/>
          <w:spacing w:val="-8"/>
          <w:u w:val="single"/>
        </w:rPr>
        <w:t>será</w:t>
      </w:r>
      <w:r>
        <w:rPr>
          <w:b/>
          <w:spacing w:val="-8"/>
        </w:rPr>
        <w:t xml:space="preserve"> </w:t>
      </w:r>
      <w:r>
        <w:rPr>
          <w:b/>
          <w:u w:val="single"/>
        </w:rPr>
        <w:t>admitido</w:t>
      </w:r>
      <w:r>
        <w:t>,</w:t>
      </w:r>
      <w:r>
        <w:rPr>
          <w:spacing w:val="-10"/>
        </w:rPr>
        <w:t xml:space="preserve"> </w:t>
      </w:r>
      <w:r>
        <w:t>em</w:t>
      </w:r>
      <w:r>
        <w:rPr>
          <w:spacing w:val="-19"/>
        </w:rPr>
        <w:t xml:space="preserve"> </w:t>
      </w:r>
      <w:r>
        <w:t>conformidade</w:t>
      </w:r>
      <w:r>
        <w:rPr>
          <w:spacing w:val="-15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15</w:t>
      </w:r>
      <w:r>
        <w:rPr>
          <w:spacing w:val="-23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Portaria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nº</w:t>
      </w:r>
      <w:r>
        <w:rPr>
          <w:spacing w:val="-18"/>
        </w:rPr>
        <w:t xml:space="preserve"> </w:t>
      </w:r>
      <w:r>
        <w:t>424/2020.</w:t>
      </w:r>
    </w:p>
    <w:p w14:paraId="34B01CE6" w14:textId="77777777" w:rsidR="00DB1621" w:rsidRDefault="00DB1621">
      <w:pPr>
        <w:pStyle w:val="Corpodetexto"/>
        <w:spacing w:before="163" w:line="290" w:lineRule="auto"/>
        <w:ind w:left="1702" w:right="1963"/>
        <w:jc w:val="both"/>
      </w:pPr>
    </w:p>
    <w:p w14:paraId="48B75831" w14:textId="77777777" w:rsidR="00DB1621" w:rsidRDefault="00DB1621">
      <w:pPr>
        <w:pStyle w:val="Corpodetexto"/>
        <w:spacing w:before="163" w:line="290" w:lineRule="auto"/>
        <w:ind w:left="1702" w:right="1963"/>
        <w:jc w:val="both"/>
      </w:pPr>
    </w:p>
    <w:p w14:paraId="0AE71EB0" w14:textId="558FB957" w:rsidR="00DB1621" w:rsidRDefault="00DB1621" w:rsidP="00DB1621">
      <w:pPr>
        <w:pStyle w:val="Corpodetexto"/>
        <w:spacing w:before="163" w:line="290" w:lineRule="auto"/>
        <w:ind w:left="1702" w:right="1963"/>
        <w:jc w:val="center"/>
      </w:pPr>
      <w:r>
        <w:t>_________________________________________________</w:t>
      </w:r>
    </w:p>
    <w:p w14:paraId="1BDE1C80" w14:textId="6C0770C0" w:rsidR="00DB1621" w:rsidRDefault="00DB1621" w:rsidP="00DB1621">
      <w:pPr>
        <w:pStyle w:val="Corpodetexto"/>
        <w:spacing w:before="163" w:line="290" w:lineRule="auto"/>
        <w:ind w:left="1702" w:right="1963"/>
        <w:jc w:val="center"/>
      </w:pPr>
      <w:r>
        <w:t>Assinatura representante legal</w:t>
      </w:r>
    </w:p>
    <w:p w14:paraId="07897DC0" w14:textId="77777777" w:rsidR="0078071C" w:rsidRDefault="0078071C">
      <w:pPr>
        <w:pStyle w:val="Corpodetexto"/>
        <w:spacing w:line="290" w:lineRule="auto"/>
        <w:jc w:val="both"/>
        <w:sectPr w:rsidR="0078071C">
          <w:type w:val="continuous"/>
          <w:pgSz w:w="16850" w:h="23820"/>
          <w:pgMar w:top="460" w:right="425" w:bottom="280" w:left="708" w:header="720" w:footer="720" w:gutter="0"/>
          <w:cols w:space="720"/>
        </w:sectPr>
      </w:pPr>
    </w:p>
    <w:p w14:paraId="40A9D2B7" w14:textId="77777777" w:rsidR="0078071C" w:rsidRPr="002A72D2" w:rsidRDefault="00FE0A7A">
      <w:pPr>
        <w:pStyle w:val="Corpodetexto"/>
        <w:spacing w:before="74"/>
        <w:ind w:left="1702"/>
        <w:rPr>
          <w:rFonts w:ascii="Gadugi" w:hAnsi="Gadugi"/>
          <w:b/>
        </w:rPr>
      </w:pPr>
      <w:r w:rsidRPr="002A72D2">
        <w:rPr>
          <w:rFonts w:ascii="Gadugi" w:hAnsi="Gadugi"/>
          <w:b/>
          <w:color w:val="0C0C0C"/>
          <w:spacing w:val="-2"/>
        </w:rPr>
        <w:lastRenderedPageBreak/>
        <w:t>Atenção!</w:t>
      </w:r>
    </w:p>
    <w:p w14:paraId="4E059783" w14:textId="77777777" w:rsidR="0078071C" w:rsidRDefault="0078071C">
      <w:pPr>
        <w:pStyle w:val="Corpodetexto"/>
        <w:spacing w:before="100"/>
        <w:rPr>
          <w:rFonts w:ascii="Gadugi"/>
        </w:rPr>
      </w:pPr>
    </w:p>
    <w:p w14:paraId="47925F0C" w14:textId="77777777" w:rsidR="0078071C" w:rsidRDefault="00FE0A7A" w:rsidP="002A72D2">
      <w:pPr>
        <w:pStyle w:val="Corpodetexto"/>
        <w:spacing w:line="278" w:lineRule="auto"/>
        <w:ind w:left="1702" w:right="1663"/>
        <w:rPr>
          <w:rFonts w:ascii="Gadugi" w:hAnsi="Gadugi"/>
        </w:rPr>
      </w:pPr>
      <w:r>
        <w:rPr>
          <w:rFonts w:ascii="Gadugi" w:hAnsi="Gadugi"/>
          <w:color w:val="0C0C0C"/>
        </w:rPr>
        <w:t>A</w:t>
      </w:r>
      <w:r>
        <w:rPr>
          <w:rFonts w:ascii="Gadugi" w:hAnsi="Gadugi"/>
          <w:color w:val="0C0C0C"/>
          <w:spacing w:val="-1"/>
        </w:rPr>
        <w:t xml:space="preserve"> </w:t>
      </w:r>
      <w:r>
        <w:rPr>
          <w:rFonts w:ascii="Gadugi" w:hAnsi="Gadugi"/>
          <w:color w:val="0C0C0C"/>
        </w:rPr>
        <w:t>proponente</w:t>
      </w:r>
      <w:r>
        <w:rPr>
          <w:rFonts w:ascii="Gadugi" w:hAnsi="Gadugi"/>
          <w:color w:val="0C0C0C"/>
          <w:spacing w:val="-5"/>
        </w:rPr>
        <w:t xml:space="preserve"> </w:t>
      </w:r>
      <w:r>
        <w:rPr>
          <w:rFonts w:ascii="Gadugi" w:hAnsi="Gadugi"/>
          <w:color w:val="0C0C0C"/>
        </w:rPr>
        <w:t>deverá</w:t>
      </w:r>
      <w:r>
        <w:rPr>
          <w:rFonts w:ascii="Gadugi" w:hAnsi="Gadugi"/>
          <w:color w:val="0C0C0C"/>
          <w:spacing w:val="-4"/>
        </w:rPr>
        <w:t xml:space="preserve"> </w:t>
      </w:r>
      <w:r>
        <w:rPr>
          <w:rFonts w:ascii="Gadugi" w:hAnsi="Gadugi"/>
          <w:color w:val="0C0C0C"/>
        </w:rPr>
        <w:t>preencher</w:t>
      </w:r>
      <w:r>
        <w:rPr>
          <w:rFonts w:ascii="Gadugi" w:hAnsi="Gadugi"/>
          <w:color w:val="0C0C0C"/>
          <w:spacing w:val="-4"/>
        </w:rPr>
        <w:t xml:space="preserve"> </w:t>
      </w:r>
      <w:r>
        <w:rPr>
          <w:rFonts w:ascii="Gadugi" w:hAnsi="Gadugi"/>
          <w:color w:val="0C0C0C"/>
        </w:rPr>
        <w:t>todos</w:t>
      </w:r>
      <w:r>
        <w:rPr>
          <w:rFonts w:ascii="Gadugi" w:hAnsi="Gadugi"/>
          <w:color w:val="0C0C0C"/>
          <w:spacing w:val="-10"/>
        </w:rPr>
        <w:t xml:space="preserve"> </w:t>
      </w:r>
      <w:r>
        <w:rPr>
          <w:rFonts w:ascii="Gadugi" w:hAnsi="Gadugi"/>
          <w:color w:val="0C0C0C"/>
        </w:rPr>
        <w:t>os</w:t>
      </w:r>
      <w:r>
        <w:rPr>
          <w:rFonts w:ascii="Gadugi" w:hAnsi="Gadugi"/>
          <w:color w:val="0C0C0C"/>
          <w:spacing w:val="-6"/>
        </w:rPr>
        <w:t xml:space="preserve"> </w:t>
      </w:r>
      <w:r>
        <w:rPr>
          <w:rFonts w:ascii="Gadugi" w:hAnsi="Gadugi"/>
          <w:color w:val="0C0C0C"/>
        </w:rPr>
        <w:t>campos</w:t>
      </w:r>
      <w:r>
        <w:rPr>
          <w:rFonts w:ascii="Gadugi" w:hAnsi="Gadugi"/>
          <w:color w:val="0C0C0C"/>
          <w:spacing w:val="-10"/>
        </w:rPr>
        <w:t xml:space="preserve"> </w:t>
      </w:r>
      <w:r>
        <w:rPr>
          <w:rFonts w:ascii="Gadugi" w:hAnsi="Gadugi"/>
          <w:color w:val="0C0C0C"/>
        </w:rPr>
        <w:t>listados</w:t>
      </w:r>
      <w:r>
        <w:rPr>
          <w:rFonts w:ascii="Gadugi" w:hAnsi="Gadugi"/>
          <w:color w:val="0C0C0C"/>
          <w:spacing w:val="-2"/>
        </w:rPr>
        <w:t xml:space="preserve"> </w:t>
      </w:r>
      <w:r>
        <w:rPr>
          <w:rFonts w:ascii="Gadugi" w:hAnsi="Gadugi"/>
          <w:color w:val="0C0C0C"/>
        </w:rPr>
        <w:t>abaixo,</w:t>
      </w:r>
      <w:r>
        <w:rPr>
          <w:rFonts w:ascii="Gadugi" w:hAnsi="Gadugi"/>
          <w:color w:val="0C0C0C"/>
          <w:spacing w:val="-1"/>
        </w:rPr>
        <w:t xml:space="preserve"> </w:t>
      </w:r>
      <w:r>
        <w:rPr>
          <w:rFonts w:ascii="Gadugi" w:hAnsi="Gadugi"/>
          <w:color w:val="0C0C0C"/>
        </w:rPr>
        <w:t>informando</w:t>
      </w:r>
      <w:r>
        <w:rPr>
          <w:rFonts w:ascii="Gadugi" w:hAnsi="Gadugi"/>
          <w:color w:val="0C0C0C"/>
          <w:spacing w:val="-3"/>
        </w:rPr>
        <w:t xml:space="preserve"> </w:t>
      </w:r>
      <w:r>
        <w:rPr>
          <w:rFonts w:ascii="Gadugi" w:hAnsi="Gadugi"/>
          <w:color w:val="0C0C0C"/>
        </w:rPr>
        <w:t>se</w:t>
      </w:r>
      <w:r>
        <w:rPr>
          <w:rFonts w:ascii="Gadugi" w:hAnsi="Gadugi"/>
          <w:color w:val="0C0C0C"/>
          <w:spacing w:val="-8"/>
        </w:rPr>
        <w:t xml:space="preserve"> </w:t>
      </w:r>
      <w:r>
        <w:rPr>
          <w:rFonts w:ascii="Gadugi" w:hAnsi="Gadugi"/>
          <w:b/>
          <w:color w:val="0C0C0C"/>
        </w:rPr>
        <w:t>"SIM"</w:t>
      </w:r>
      <w:r>
        <w:rPr>
          <w:rFonts w:ascii="Gadugi" w:hAnsi="Gadugi"/>
          <w:b/>
          <w:color w:val="0C0C0C"/>
          <w:spacing w:val="-3"/>
        </w:rPr>
        <w:t xml:space="preserve"> </w:t>
      </w:r>
      <w:r>
        <w:rPr>
          <w:rFonts w:ascii="Gadugi" w:hAnsi="Gadugi"/>
          <w:color w:val="0C0C0C"/>
        </w:rPr>
        <w:t>ou</w:t>
      </w:r>
      <w:r>
        <w:rPr>
          <w:rFonts w:ascii="Gadugi" w:hAnsi="Gadugi"/>
          <w:color w:val="0C0C0C"/>
          <w:spacing w:val="-6"/>
        </w:rPr>
        <w:t xml:space="preserve"> </w:t>
      </w:r>
      <w:r>
        <w:rPr>
          <w:rFonts w:ascii="Gadugi" w:hAnsi="Gadugi"/>
          <w:b/>
          <w:color w:val="0C0C0C"/>
        </w:rPr>
        <w:t>"NÃO"</w:t>
      </w:r>
      <w:r>
        <w:rPr>
          <w:rFonts w:ascii="Gadugi" w:hAnsi="Gadugi"/>
          <w:b/>
          <w:color w:val="0C0C0C"/>
          <w:spacing w:val="-3"/>
        </w:rPr>
        <w:t xml:space="preserve"> </w:t>
      </w:r>
      <w:r w:rsidR="002A72D2">
        <w:rPr>
          <w:rFonts w:ascii="Gadugi" w:hAnsi="Gadugi"/>
          <w:color w:val="0C0C0C"/>
        </w:rPr>
        <w:t>sobre a apresentação</w:t>
      </w:r>
      <w:r>
        <w:rPr>
          <w:rFonts w:ascii="Gadugi" w:hAnsi="Gadugi"/>
          <w:color w:val="0C0C0C"/>
          <w:spacing w:val="-2"/>
        </w:rPr>
        <w:t xml:space="preserve"> </w:t>
      </w:r>
      <w:r w:rsidR="002A72D2">
        <w:rPr>
          <w:rFonts w:ascii="Gadugi" w:hAnsi="Gadugi"/>
          <w:color w:val="0C0C0C"/>
          <w:spacing w:val="-2"/>
        </w:rPr>
        <w:t>d</w:t>
      </w:r>
      <w:r>
        <w:rPr>
          <w:rFonts w:ascii="Gadugi" w:hAnsi="Gadugi"/>
          <w:color w:val="0C0C0C"/>
        </w:rPr>
        <w:t xml:space="preserve">a documentação informada em cada campo, bem como em quais folhas se encontram </w:t>
      </w:r>
      <w:r w:rsidR="002A72D2">
        <w:rPr>
          <w:rFonts w:ascii="Gadugi" w:hAnsi="Gadugi"/>
          <w:color w:val="0C0C0C"/>
        </w:rPr>
        <w:t xml:space="preserve">referidos </w:t>
      </w:r>
      <w:r>
        <w:rPr>
          <w:rFonts w:ascii="Gadugi" w:hAnsi="Gadugi"/>
          <w:color w:val="0C0C0C"/>
        </w:rPr>
        <w:t>documen</w:t>
      </w:r>
      <w:r w:rsidR="002A72D2">
        <w:rPr>
          <w:rFonts w:ascii="Gadugi" w:hAnsi="Gadugi"/>
          <w:color w:val="0C0C0C"/>
        </w:rPr>
        <w:t>tos</w:t>
      </w:r>
      <w:r>
        <w:rPr>
          <w:rFonts w:ascii="Gadugi" w:hAnsi="Gadugi"/>
          <w:color w:val="0C0C0C"/>
        </w:rPr>
        <w:t xml:space="preserve">, preenchendo ainda o campo de </w:t>
      </w:r>
      <w:r>
        <w:rPr>
          <w:rFonts w:ascii="Gadugi" w:hAnsi="Gadugi"/>
          <w:b/>
          <w:color w:val="0C0C0C"/>
        </w:rPr>
        <w:t>"Observação"</w:t>
      </w:r>
      <w:r>
        <w:rPr>
          <w:rFonts w:ascii="Gadugi" w:hAnsi="Gadugi"/>
          <w:color w:val="0C0C0C"/>
        </w:rPr>
        <w:t>, onde deverá ser informado, por exemplo, em qual artigo</w:t>
      </w:r>
      <w:r w:rsidR="002A72D2">
        <w:rPr>
          <w:rFonts w:ascii="Gadugi" w:hAnsi="Gadugi"/>
          <w:color w:val="0C0C0C"/>
        </w:rPr>
        <w:t xml:space="preserve"> da Lei</w:t>
      </w:r>
      <w:r>
        <w:rPr>
          <w:rFonts w:ascii="Gadugi" w:hAnsi="Gadugi"/>
          <w:color w:val="0C0C0C"/>
        </w:rPr>
        <w:t xml:space="preserve"> se</w:t>
      </w:r>
      <w:r w:rsidR="002A72D2">
        <w:rPr>
          <w:rFonts w:ascii="Gadugi" w:hAnsi="Gadugi"/>
        </w:rPr>
        <w:t xml:space="preserve"> </w:t>
      </w:r>
      <w:r w:rsidR="002A72D2">
        <w:rPr>
          <w:rFonts w:ascii="Gadugi" w:hAnsi="Gadugi"/>
          <w:color w:val="0C0C0C"/>
        </w:rPr>
        <w:t>enquadra</w:t>
      </w:r>
      <w:r>
        <w:rPr>
          <w:rFonts w:ascii="Gadugi" w:hAnsi="Gadugi"/>
          <w:color w:val="0C0C0C"/>
          <w:spacing w:val="-2"/>
        </w:rPr>
        <w:t xml:space="preserve"> </w:t>
      </w:r>
      <w:r>
        <w:rPr>
          <w:rFonts w:ascii="Gadugi" w:hAnsi="Gadugi"/>
          <w:color w:val="0C0C0C"/>
        </w:rPr>
        <w:t>a</w:t>
      </w:r>
      <w:r>
        <w:rPr>
          <w:rFonts w:ascii="Gadugi" w:hAnsi="Gadugi"/>
          <w:color w:val="0C0C0C"/>
          <w:spacing w:val="-2"/>
        </w:rPr>
        <w:t xml:space="preserve"> </w:t>
      </w:r>
      <w:r>
        <w:rPr>
          <w:rFonts w:ascii="Gadugi" w:hAnsi="Gadugi"/>
          <w:color w:val="0C0C0C"/>
        </w:rPr>
        <w:t>informação</w:t>
      </w:r>
      <w:r>
        <w:rPr>
          <w:rFonts w:ascii="Gadugi" w:hAnsi="Gadugi"/>
          <w:color w:val="0C0C0C"/>
          <w:spacing w:val="-4"/>
        </w:rPr>
        <w:t xml:space="preserve"> </w:t>
      </w:r>
      <w:r>
        <w:rPr>
          <w:rFonts w:ascii="Gadugi" w:hAnsi="Gadugi"/>
          <w:color w:val="0C0C0C"/>
        </w:rPr>
        <w:t>de</w:t>
      </w:r>
      <w:r>
        <w:rPr>
          <w:rFonts w:ascii="Gadugi" w:hAnsi="Gadugi"/>
          <w:color w:val="0C0C0C"/>
          <w:spacing w:val="-3"/>
        </w:rPr>
        <w:t xml:space="preserve"> </w:t>
      </w:r>
      <w:r>
        <w:rPr>
          <w:rFonts w:ascii="Gadugi" w:hAnsi="Gadugi"/>
          <w:color w:val="0C0C0C"/>
        </w:rPr>
        <w:t>que</w:t>
      </w:r>
      <w:r>
        <w:rPr>
          <w:rFonts w:ascii="Gadugi" w:hAnsi="Gadugi"/>
          <w:color w:val="0C0C0C"/>
          <w:spacing w:val="-3"/>
        </w:rPr>
        <w:t xml:space="preserve"> </w:t>
      </w:r>
      <w:r>
        <w:rPr>
          <w:rFonts w:ascii="Gadugi" w:hAnsi="Gadugi"/>
          <w:color w:val="0C0C0C"/>
        </w:rPr>
        <w:t>a</w:t>
      </w:r>
      <w:r>
        <w:rPr>
          <w:rFonts w:ascii="Gadugi" w:hAnsi="Gadugi"/>
          <w:color w:val="0C0C0C"/>
          <w:spacing w:val="-2"/>
        </w:rPr>
        <w:t xml:space="preserve"> </w:t>
      </w:r>
      <w:r>
        <w:rPr>
          <w:rFonts w:ascii="Gadugi" w:hAnsi="Gadugi"/>
          <w:color w:val="0C0C0C"/>
        </w:rPr>
        <w:t>Entidade</w:t>
      </w:r>
      <w:r>
        <w:rPr>
          <w:rFonts w:ascii="Gadugi" w:hAnsi="Gadugi"/>
          <w:color w:val="0C0C0C"/>
          <w:spacing w:val="-3"/>
        </w:rPr>
        <w:t xml:space="preserve"> </w:t>
      </w:r>
      <w:r>
        <w:rPr>
          <w:rFonts w:ascii="Gadugi" w:hAnsi="Gadugi"/>
          <w:color w:val="0C0C0C"/>
        </w:rPr>
        <w:t>Proponente</w:t>
      </w:r>
      <w:r>
        <w:rPr>
          <w:rFonts w:ascii="Gadugi" w:hAnsi="Gadugi"/>
          <w:color w:val="0C0C0C"/>
          <w:spacing w:val="-3"/>
        </w:rPr>
        <w:t xml:space="preserve"> </w:t>
      </w:r>
      <w:r>
        <w:rPr>
          <w:rFonts w:ascii="Gadugi" w:hAnsi="Gadugi"/>
          <w:color w:val="0C0C0C"/>
        </w:rPr>
        <w:t>tem</w:t>
      </w:r>
      <w:r>
        <w:rPr>
          <w:rFonts w:ascii="Gadugi" w:hAnsi="Gadugi"/>
          <w:color w:val="0C0C0C"/>
          <w:spacing w:val="-3"/>
        </w:rPr>
        <w:t xml:space="preserve"> </w:t>
      </w:r>
      <w:r w:rsidRPr="002A72D2">
        <w:rPr>
          <w:rFonts w:ascii="Gadugi" w:hAnsi="Gadugi"/>
          <w:b/>
          <w:color w:val="0C0C0C"/>
        </w:rPr>
        <w:t>"Finalidade</w:t>
      </w:r>
      <w:r w:rsidRPr="002A72D2">
        <w:rPr>
          <w:rFonts w:ascii="Gadugi" w:hAnsi="Gadugi"/>
          <w:b/>
          <w:color w:val="0C0C0C"/>
          <w:spacing w:val="-3"/>
        </w:rPr>
        <w:t xml:space="preserve"> </w:t>
      </w:r>
      <w:r w:rsidRPr="002A72D2">
        <w:rPr>
          <w:rFonts w:ascii="Gadugi" w:hAnsi="Gadugi"/>
          <w:b/>
          <w:color w:val="0C0C0C"/>
        </w:rPr>
        <w:t>Desportiva",</w:t>
      </w:r>
      <w:r>
        <w:rPr>
          <w:rFonts w:ascii="Gadugi" w:hAnsi="Gadugi"/>
          <w:color w:val="0C0C0C"/>
          <w:spacing w:val="-1"/>
        </w:rPr>
        <w:t xml:space="preserve"> </w:t>
      </w:r>
      <w:r w:rsidR="002A72D2">
        <w:rPr>
          <w:rFonts w:ascii="Gadugi" w:hAnsi="Gadugi"/>
          <w:color w:val="0C0C0C"/>
          <w:spacing w:val="-1"/>
        </w:rPr>
        <w:t xml:space="preserve">e, </w:t>
      </w:r>
      <w:r>
        <w:rPr>
          <w:rFonts w:ascii="Gadugi" w:hAnsi="Gadugi"/>
          <w:color w:val="0C0C0C"/>
        </w:rPr>
        <w:t>que</w:t>
      </w:r>
      <w:r>
        <w:rPr>
          <w:rFonts w:ascii="Gadugi" w:hAnsi="Gadugi"/>
          <w:color w:val="0C0C0C"/>
          <w:spacing w:val="-3"/>
        </w:rPr>
        <w:t xml:space="preserve"> </w:t>
      </w:r>
      <w:r>
        <w:rPr>
          <w:rFonts w:ascii="Gadugi" w:hAnsi="Gadugi"/>
          <w:color w:val="0C0C0C"/>
        </w:rPr>
        <w:t>não</w:t>
      </w:r>
      <w:r>
        <w:rPr>
          <w:rFonts w:ascii="Gadugi" w:hAnsi="Gadugi"/>
          <w:color w:val="0C0C0C"/>
          <w:spacing w:val="-1"/>
        </w:rPr>
        <w:t xml:space="preserve"> </w:t>
      </w:r>
      <w:r>
        <w:rPr>
          <w:rFonts w:ascii="Gadugi" w:hAnsi="Gadugi"/>
          <w:color w:val="0C0C0C"/>
        </w:rPr>
        <w:t>tem</w:t>
      </w:r>
      <w:r>
        <w:rPr>
          <w:rFonts w:ascii="Gadugi" w:hAnsi="Gadugi"/>
          <w:color w:val="0C0C0C"/>
          <w:spacing w:val="-3"/>
        </w:rPr>
        <w:t xml:space="preserve"> </w:t>
      </w:r>
      <w:r w:rsidRPr="002A72D2">
        <w:rPr>
          <w:rFonts w:ascii="Gadugi" w:hAnsi="Gadugi"/>
          <w:b/>
          <w:color w:val="0C0C0C"/>
        </w:rPr>
        <w:t>“Finalidade Lucrativa”,</w:t>
      </w:r>
      <w:r>
        <w:rPr>
          <w:rFonts w:ascii="Gadugi" w:hAnsi="Gadugi"/>
          <w:color w:val="0C0C0C"/>
        </w:rPr>
        <w:t xml:space="preserve"> entre outras observações.</w:t>
      </w:r>
    </w:p>
    <w:p w14:paraId="55551CC2" w14:textId="77777777" w:rsidR="0078071C" w:rsidRDefault="0078071C">
      <w:pPr>
        <w:pStyle w:val="Corpodetexto"/>
        <w:rPr>
          <w:rFonts w:ascii="Gadugi"/>
          <w:sz w:val="20"/>
        </w:rPr>
      </w:pPr>
    </w:p>
    <w:p w14:paraId="3D3D30AB" w14:textId="77777777" w:rsidR="0078071C" w:rsidRDefault="0078071C">
      <w:pPr>
        <w:pStyle w:val="Corpodetexto"/>
        <w:rPr>
          <w:rFonts w:ascii="Gadugi"/>
          <w:sz w:val="20"/>
        </w:rPr>
      </w:pPr>
    </w:p>
    <w:p w14:paraId="6F80E310" w14:textId="77777777" w:rsidR="0078071C" w:rsidRDefault="0078071C">
      <w:pPr>
        <w:pStyle w:val="Corpodetexto"/>
        <w:rPr>
          <w:rFonts w:ascii="Gadugi"/>
          <w:sz w:val="20"/>
        </w:rPr>
      </w:pPr>
    </w:p>
    <w:p w14:paraId="3E93DFF0" w14:textId="77777777" w:rsidR="0078071C" w:rsidRDefault="0078071C">
      <w:pPr>
        <w:pStyle w:val="Corpodetexto"/>
        <w:spacing w:before="45" w:after="1"/>
        <w:rPr>
          <w:rFonts w:ascii="Gadugi"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Look w:val="01E0" w:firstRow="1" w:lastRow="1" w:firstColumn="1" w:lastColumn="1" w:noHBand="0" w:noVBand="0"/>
      </w:tblPr>
      <w:tblGrid>
        <w:gridCol w:w="8101"/>
        <w:gridCol w:w="1080"/>
        <w:gridCol w:w="1080"/>
        <w:gridCol w:w="1081"/>
        <w:gridCol w:w="4280"/>
      </w:tblGrid>
      <w:tr w:rsidR="0078071C" w14:paraId="28D2630C" w14:textId="77777777">
        <w:trPr>
          <w:trHeight w:val="568"/>
        </w:trPr>
        <w:tc>
          <w:tcPr>
            <w:tcW w:w="8101" w:type="dxa"/>
            <w:shd w:val="clear" w:color="auto" w:fill="BEBEBE"/>
          </w:tcPr>
          <w:p w14:paraId="4A02CF3B" w14:textId="77777777" w:rsidR="0078071C" w:rsidRDefault="00FE0A7A">
            <w:pPr>
              <w:pStyle w:val="TableParagraph"/>
              <w:spacing w:before="9" w:line="284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CONFORMIDADE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ADMISSIBILIDADE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APRESENTAÇÃO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DOS</w:t>
            </w:r>
          </w:p>
          <w:p w14:paraId="68D4EA7D" w14:textId="77777777" w:rsidR="0078071C" w:rsidRDefault="00FE0A7A">
            <w:pPr>
              <w:pStyle w:val="TableParagraph"/>
              <w:spacing w:line="255" w:lineRule="exact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(Admissibilidade)</w:t>
            </w:r>
          </w:p>
        </w:tc>
        <w:tc>
          <w:tcPr>
            <w:tcW w:w="1080" w:type="dxa"/>
          </w:tcPr>
          <w:p w14:paraId="4B34B85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091CAC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 w14:paraId="341C61C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</w:tcPr>
          <w:p w14:paraId="3FE0A979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5D6EC0CD" w14:textId="77777777">
        <w:trPr>
          <w:trHeight w:val="316"/>
        </w:trPr>
        <w:tc>
          <w:tcPr>
            <w:tcW w:w="8101" w:type="dxa"/>
            <w:tcBorders>
              <w:bottom w:val="single" w:sz="4" w:space="0" w:color="000000"/>
            </w:tcBorders>
          </w:tcPr>
          <w:p w14:paraId="2A2E7FE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54ED91C4" w14:textId="77777777" w:rsidR="0078071C" w:rsidRDefault="00FE0A7A">
            <w:pPr>
              <w:pStyle w:val="TableParagraph"/>
              <w:spacing w:before="13" w:line="283" w:lineRule="exact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SIM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38FDE5AB" w14:textId="77777777" w:rsidR="0078071C" w:rsidRDefault="00FE0A7A">
            <w:pPr>
              <w:pStyle w:val="TableParagraph"/>
              <w:spacing w:before="13" w:line="283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7F60A650" w14:textId="77777777" w:rsidR="0078071C" w:rsidRDefault="00FE0A7A">
            <w:pPr>
              <w:pStyle w:val="TableParagraph"/>
              <w:spacing w:before="13" w:line="283" w:lineRule="exact"/>
              <w:ind w:left="352"/>
              <w:rPr>
                <w:sz w:val="24"/>
              </w:rPr>
            </w:pPr>
            <w:r>
              <w:rPr>
                <w:spacing w:val="-4"/>
                <w:sz w:val="24"/>
              </w:rPr>
              <w:t>FLS.</w:t>
            </w:r>
          </w:p>
        </w:tc>
        <w:tc>
          <w:tcPr>
            <w:tcW w:w="4280" w:type="dxa"/>
            <w:tcBorders>
              <w:bottom w:val="single" w:sz="4" w:space="0" w:color="000000"/>
            </w:tcBorders>
          </w:tcPr>
          <w:p w14:paraId="39D9390F" w14:textId="77777777" w:rsidR="0078071C" w:rsidRDefault="00FE0A7A">
            <w:pPr>
              <w:pStyle w:val="TableParagraph"/>
              <w:spacing w:before="13" w:line="283" w:lineRule="exact"/>
              <w:ind w:left="1422"/>
              <w:rPr>
                <w:sz w:val="24"/>
              </w:rPr>
            </w:pPr>
            <w:r>
              <w:rPr>
                <w:spacing w:val="-2"/>
                <w:sz w:val="24"/>
              </w:rPr>
              <w:t>OBSERVAÇÕES</w:t>
            </w:r>
          </w:p>
        </w:tc>
      </w:tr>
      <w:tr w:rsidR="0078071C" w14:paraId="706881DF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E755D4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DOCUMENTOS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6.180/07)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D4B2A8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D6AE9F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F5F091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1AA63E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18F74AE0" w14:textId="77777777">
        <w:trPr>
          <w:trHeight w:val="945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30AF" w14:textId="77777777" w:rsidR="0078071C" w:rsidRDefault="00FE0A7A">
            <w:pPr>
              <w:pStyle w:val="TableParagraph"/>
              <w:spacing w:before="45"/>
              <w:ind w:left="74" w:right="183"/>
              <w:rPr>
                <w:sz w:val="24"/>
              </w:rPr>
            </w:pPr>
            <w:r>
              <w:rPr>
                <w:sz w:val="24"/>
              </w:rPr>
              <w:t>a) Descrição do projeto, contendo justificativa, objetivos, metodologia, estratégias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qualitativas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quantitativas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recursos.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A05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955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86C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F4D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448A55F9" w14:textId="77777777">
        <w:trPr>
          <w:trHeight w:val="631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2002F8A" w14:textId="77777777" w:rsidR="0078071C" w:rsidRDefault="00FE0A7A">
            <w:pPr>
              <w:pStyle w:val="TableParagraph"/>
              <w:spacing w:before="24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Cadastro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CNPJ,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 Receita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(comprovação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há,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mínimo,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um </w:t>
            </w:r>
            <w:r>
              <w:rPr>
                <w:spacing w:val="-2"/>
                <w:sz w:val="24"/>
              </w:rPr>
              <w:t>ano).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C2CBBD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B2FFB5B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ACAA56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B37537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64FDD714" w14:textId="77777777">
        <w:trPr>
          <w:trHeight w:val="945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059B" w14:textId="77777777" w:rsidR="0078071C" w:rsidRDefault="00FE0A7A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Constitutivo,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Estatuto 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devidamente</w:t>
            </w:r>
          </w:p>
          <w:p w14:paraId="4A10BE1C" w14:textId="77777777" w:rsidR="0078071C" w:rsidRDefault="00FE0A7A">
            <w:pPr>
              <w:pStyle w:val="TableParagraph"/>
              <w:spacing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registrado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Cartório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(Alterações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precisam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registradas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averbadas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 Cartório). No caso de Municípios e/ou Prefeituras, apresentar a Lei Orgânica.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17D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4A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2BB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5D7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5990760E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930F839" w14:textId="77777777" w:rsidR="0078071C" w:rsidRDefault="00FE0A7A">
            <w:pPr>
              <w:pStyle w:val="TableParagraph"/>
              <w:spacing w:before="21"/>
              <w:ind w:left="74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Natureza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Desportiva/sem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lucrativos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(exceto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Sociedades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Anônimas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 Futebol - SAFs).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6AF9A5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9C1E52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E80332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73724E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2AA67141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EC0" w14:textId="77777777" w:rsidR="0078071C" w:rsidRDefault="00FE0A7A">
            <w:pPr>
              <w:pStyle w:val="TableParagraph"/>
              <w:spacing w:before="22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empossou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spacing w:val="-2"/>
                <w:sz w:val="24"/>
              </w:rPr>
              <w:t>diretoria.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F24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3070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28E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100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43D04CD0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E539CBC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empossou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diretoria.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8B0B521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E21B53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E31CD21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797562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30BB4809" w14:textId="77777777">
        <w:trPr>
          <w:trHeight w:val="630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A812" w14:textId="77777777" w:rsidR="0078071C" w:rsidRDefault="00FE0A7A">
            <w:pPr>
              <w:pStyle w:val="TableParagraph"/>
              <w:spacing w:before="23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Divergência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Estatuto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diretoria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vigência do mandato do Presidente.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295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20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BCA8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64A1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5C96E19F" w14:textId="77777777">
        <w:trPr>
          <w:trHeight w:val="316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BC7490E" w14:textId="77777777" w:rsidR="0078071C" w:rsidRDefault="00FE0A7A">
            <w:pPr>
              <w:pStyle w:val="TableParagraph"/>
              <w:spacing w:before="11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diretores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responsáveis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legais.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74A520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939123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D7C624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7D334A1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6468053E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8880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Procuração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autenticada.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404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C2A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18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F8A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63358732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59E0EEB" w14:textId="77777777" w:rsidR="0078071C" w:rsidRDefault="00FE0A7A">
            <w:pPr>
              <w:pStyle w:val="TableParagraph"/>
              <w:spacing w:before="23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j)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Procurador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Habilitação.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BAEF65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22DE89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641838F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A60EB7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04FBF1FC" w14:textId="77777777">
        <w:trPr>
          <w:trHeight w:val="313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8300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k)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Autenticidade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Autenticados.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57D1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A4F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B934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412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32BCAF4" w14:textId="77777777">
        <w:trPr>
          <w:trHeight w:val="630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07F055F" w14:textId="77777777" w:rsidR="0078071C" w:rsidRDefault="00FE0A7A">
            <w:pPr>
              <w:pStyle w:val="TableParagraph"/>
              <w:spacing w:before="23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l)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atrair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investimentos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nome correto do projeto.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3FDE98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EF4959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81CA35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DB4263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0EA1EEBE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F8F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m)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Enquadramento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Vedações.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E4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55A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DC0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FC1E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55BDF6F1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550A2F2" w14:textId="77777777" w:rsidR="0078071C" w:rsidRDefault="00FE0A7A">
            <w:pPr>
              <w:pStyle w:val="TableParagraph"/>
              <w:spacing w:before="22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n)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Inexistência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Sobreposição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 nome correto do projeto.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188196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D431EB8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2FE495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04F856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16D3D82A" w14:textId="77777777">
        <w:trPr>
          <w:trHeight w:val="945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67AB" w14:textId="77777777" w:rsidR="0078071C" w:rsidRDefault="00FE0A7A">
            <w:pPr>
              <w:pStyle w:val="TableParagraph"/>
              <w:spacing w:before="46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o)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Existência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(três)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orçamentos,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despesa solicitada, para comprovação de que os preços estão compatíveis com os praticados no mercado ou no caso de Obras Planilha SINAPI.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0F71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59D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37C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5B28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6168712B" w14:textId="77777777">
        <w:trPr>
          <w:trHeight w:val="313"/>
        </w:trPr>
        <w:tc>
          <w:tcPr>
            <w:tcW w:w="8101" w:type="dxa"/>
            <w:tcBorders>
              <w:top w:val="single" w:sz="4" w:space="0" w:color="000000"/>
              <w:bottom w:val="single" w:sz="4" w:space="0" w:color="000000"/>
            </w:tcBorders>
          </w:tcPr>
          <w:p w14:paraId="5818737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3D1161A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EDC5F4B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4740A45A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14:paraId="15EDDDF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50B3691" w14:textId="77777777">
        <w:trPr>
          <w:trHeight w:val="316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CA59CE" w14:textId="77777777" w:rsidR="0078071C" w:rsidRDefault="00FE0A7A">
            <w:pPr>
              <w:pStyle w:val="TableParagraph"/>
              <w:spacing w:before="11" w:line="28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E4363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500918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DCC98F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2D25A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3F63361E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A390E8D" w14:textId="77777777" w:rsidR="0078071C" w:rsidRDefault="00FE0A7A">
            <w:pPr>
              <w:pStyle w:val="TableParagraph"/>
              <w:spacing w:before="21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p)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arquitetura,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assinados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proprietário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técnico, com os respectivos cortes e planta de situação.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9F001B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77E1EFF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C77F6D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145D759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0DAE3425" w14:textId="77777777">
        <w:trPr>
          <w:trHeight w:val="316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ECFF" w14:textId="77777777" w:rsidR="0078071C" w:rsidRDefault="00FE0A7A">
            <w:pPr>
              <w:pStyle w:val="TableParagraph"/>
              <w:spacing w:before="11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q)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Descritivo.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325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A7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FAEF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6C0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6B7C88D3" w14:textId="77777777">
        <w:trPr>
          <w:trHeight w:val="312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F131C9F" w14:textId="77777777" w:rsidR="0078071C" w:rsidRDefault="00FE0A7A">
            <w:pPr>
              <w:pStyle w:val="TableParagraph"/>
              <w:spacing w:before="9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r)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Físico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Financeiro.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B3DEDE8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1DCB7B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B80F0E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CA68658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5B541DC" w14:textId="77777777">
        <w:trPr>
          <w:trHeight w:val="313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F6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Orçamento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Analítico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detalhado.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80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FB6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953A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9595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E59E370" w14:textId="77777777">
        <w:trPr>
          <w:trHeight w:val="630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5AC4867" w14:textId="77777777" w:rsidR="0078071C" w:rsidRDefault="00FE0A7A">
            <w:pPr>
              <w:pStyle w:val="TableParagraph"/>
              <w:spacing w:before="25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t)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propriedade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terreno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pelo prazo mínimo de 20 (vinte) anos.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D6242BB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DA6B2F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F2C559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2DC73F8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31F301E8" w14:textId="77777777">
        <w:trPr>
          <w:trHeight w:val="316"/>
        </w:trPr>
        <w:tc>
          <w:tcPr>
            <w:tcW w:w="8101" w:type="dxa"/>
            <w:tcBorders>
              <w:top w:val="single" w:sz="4" w:space="0" w:color="000000"/>
              <w:bottom w:val="single" w:sz="4" w:space="0" w:color="000000"/>
            </w:tcBorders>
          </w:tcPr>
          <w:p w14:paraId="2976FA5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46F578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E7D305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33B4DEE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14:paraId="3CD77D69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04CFF4E2" w14:textId="77777777">
        <w:trPr>
          <w:trHeight w:val="311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9CF62D" w14:textId="77777777" w:rsidR="0078071C" w:rsidRDefault="00FE0A7A">
            <w:pPr>
              <w:pStyle w:val="TableParagraph"/>
              <w:spacing w:before="9" w:line="28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CAPACIDADE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OPERATIVA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9CEE7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754E6F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4EADD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6F45A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4B8B04E4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3414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logomarca,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Entidade)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C306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9C44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A37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525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8B5F379" w14:textId="77777777">
        <w:trPr>
          <w:trHeight w:val="947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F47809C" w14:textId="77777777" w:rsidR="0078071C" w:rsidRDefault="00FE0A7A">
            <w:pPr>
              <w:pStyle w:val="TableParagraph"/>
              <w:spacing w:before="47"/>
              <w:ind w:left="74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instalada,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operacional que integram a entidade (currículo, RG/CPF e declaração de ciência de cada </w:t>
            </w:r>
            <w:r>
              <w:rPr>
                <w:spacing w:val="-2"/>
                <w:sz w:val="24"/>
              </w:rPr>
              <w:t>profissional)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51DBC15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0C5628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F62646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CB3CC6B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4A3130" w14:textId="77777777" w:rsidR="0078071C" w:rsidRDefault="0078071C">
      <w:pPr>
        <w:pStyle w:val="TableParagraph"/>
        <w:rPr>
          <w:rFonts w:ascii="Times New Roman"/>
          <w:sz w:val="24"/>
        </w:rPr>
        <w:sectPr w:rsidR="0078071C">
          <w:pgSz w:w="16850" w:h="23820"/>
          <w:pgMar w:top="740" w:right="425" w:bottom="280" w:left="708" w:header="720" w:footer="720" w:gutter="0"/>
          <w:cols w:space="720"/>
        </w:sectPr>
      </w:pPr>
    </w:p>
    <w:p w14:paraId="044DDC2D" w14:textId="77777777" w:rsidR="0078071C" w:rsidRDefault="0078071C">
      <w:pPr>
        <w:pStyle w:val="Corpodetexto"/>
        <w:spacing w:before="2"/>
        <w:rPr>
          <w:rFonts w:ascii="Gadugi"/>
          <w:sz w:val="2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1"/>
        <w:gridCol w:w="1080"/>
        <w:gridCol w:w="1080"/>
        <w:gridCol w:w="1081"/>
        <w:gridCol w:w="4280"/>
      </w:tblGrid>
      <w:tr w:rsidR="0078071C" w14:paraId="4843BF15" w14:textId="77777777">
        <w:trPr>
          <w:trHeight w:val="313"/>
        </w:trPr>
        <w:tc>
          <w:tcPr>
            <w:tcW w:w="8101" w:type="dxa"/>
          </w:tcPr>
          <w:p w14:paraId="3A0466BE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Fotos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logomarca,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Entidade)</w:t>
            </w:r>
          </w:p>
        </w:tc>
        <w:tc>
          <w:tcPr>
            <w:tcW w:w="1080" w:type="dxa"/>
          </w:tcPr>
          <w:p w14:paraId="55E649EF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EAF378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22F230DA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</w:tcPr>
          <w:p w14:paraId="4048E9F2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33FA159A" w14:textId="77777777">
        <w:trPr>
          <w:trHeight w:val="314"/>
        </w:trPr>
        <w:tc>
          <w:tcPr>
            <w:tcW w:w="8101" w:type="dxa"/>
            <w:shd w:val="clear" w:color="auto" w:fill="ECECEC"/>
          </w:tcPr>
          <w:p w14:paraId="6A065E1F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Reportagens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entidade)</w:t>
            </w:r>
          </w:p>
        </w:tc>
        <w:tc>
          <w:tcPr>
            <w:tcW w:w="1080" w:type="dxa"/>
            <w:shd w:val="clear" w:color="auto" w:fill="ECECEC"/>
          </w:tcPr>
          <w:p w14:paraId="1155AEC5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ECECEC"/>
          </w:tcPr>
          <w:p w14:paraId="1F1E777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ECECEC"/>
          </w:tcPr>
          <w:p w14:paraId="6ED8BC2E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shd w:val="clear" w:color="auto" w:fill="ECECEC"/>
          </w:tcPr>
          <w:p w14:paraId="0BB82F45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1DE04A73" w14:textId="77777777">
        <w:trPr>
          <w:trHeight w:val="314"/>
        </w:trPr>
        <w:tc>
          <w:tcPr>
            <w:tcW w:w="8101" w:type="dxa"/>
          </w:tcPr>
          <w:p w14:paraId="1C1B7CE1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Publicações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entidade)</w:t>
            </w:r>
          </w:p>
        </w:tc>
        <w:tc>
          <w:tcPr>
            <w:tcW w:w="1080" w:type="dxa"/>
          </w:tcPr>
          <w:p w14:paraId="6592859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11C31D2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1B02D1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</w:tcPr>
          <w:p w14:paraId="0EBDAE9C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D0A2694" w14:textId="77777777">
        <w:trPr>
          <w:trHeight w:val="314"/>
        </w:trPr>
        <w:tc>
          <w:tcPr>
            <w:tcW w:w="8101" w:type="dxa"/>
            <w:shd w:val="clear" w:color="auto" w:fill="ECECEC"/>
          </w:tcPr>
          <w:p w14:paraId="4094E4F6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Site</w:t>
            </w:r>
          </w:p>
        </w:tc>
        <w:tc>
          <w:tcPr>
            <w:tcW w:w="1080" w:type="dxa"/>
            <w:shd w:val="clear" w:color="auto" w:fill="ECECEC"/>
          </w:tcPr>
          <w:p w14:paraId="2B207A46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ECECEC"/>
          </w:tcPr>
          <w:p w14:paraId="17FF9F28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ECECEC"/>
          </w:tcPr>
          <w:p w14:paraId="44897F3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shd w:val="clear" w:color="auto" w:fill="ECECEC"/>
          </w:tcPr>
          <w:p w14:paraId="69E18DCF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60431F2F" w14:textId="77777777">
        <w:trPr>
          <w:trHeight w:val="630"/>
        </w:trPr>
        <w:tc>
          <w:tcPr>
            <w:tcW w:w="8101" w:type="dxa"/>
          </w:tcPr>
          <w:p w14:paraId="5976B037" w14:textId="77777777" w:rsidR="0078071C" w:rsidRDefault="00FE0A7A">
            <w:pPr>
              <w:pStyle w:val="TableParagraph"/>
              <w:spacing w:before="23" w:line="290" w:lineRule="atLeast"/>
              <w:ind w:left="74" w:right="37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desportivas,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governamentais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privadas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(RG e CPF dos assinantes do termo)</w:t>
            </w:r>
          </w:p>
        </w:tc>
        <w:tc>
          <w:tcPr>
            <w:tcW w:w="1080" w:type="dxa"/>
          </w:tcPr>
          <w:p w14:paraId="39530D8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23A4B2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 w14:paraId="51612A7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</w:tcPr>
          <w:p w14:paraId="17A6421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160C4DFA" w14:textId="77777777">
        <w:trPr>
          <w:trHeight w:val="628"/>
        </w:trPr>
        <w:tc>
          <w:tcPr>
            <w:tcW w:w="8101" w:type="dxa"/>
            <w:shd w:val="clear" w:color="auto" w:fill="ECECEC"/>
          </w:tcPr>
          <w:p w14:paraId="0A104750" w14:textId="77777777" w:rsidR="0078071C" w:rsidRDefault="00FE0A7A">
            <w:pPr>
              <w:pStyle w:val="TableParagraph"/>
              <w:spacing w:before="22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Entidade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apresentou,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aprovou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executou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aprovação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Comissão Técnica.</w:t>
            </w:r>
          </w:p>
        </w:tc>
        <w:tc>
          <w:tcPr>
            <w:tcW w:w="1080" w:type="dxa"/>
            <w:shd w:val="clear" w:color="auto" w:fill="ECECEC"/>
          </w:tcPr>
          <w:p w14:paraId="2D8C777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ECECEC"/>
          </w:tcPr>
          <w:p w14:paraId="00D0F5CB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shd w:val="clear" w:color="auto" w:fill="ECECEC"/>
          </w:tcPr>
          <w:p w14:paraId="6B721821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shd w:val="clear" w:color="auto" w:fill="ECECEC"/>
          </w:tcPr>
          <w:p w14:paraId="13148A5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2D691619" w14:textId="77777777">
        <w:trPr>
          <w:trHeight w:val="313"/>
        </w:trPr>
        <w:tc>
          <w:tcPr>
            <w:tcW w:w="8101" w:type="dxa"/>
          </w:tcPr>
          <w:p w14:paraId="71183AE5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Entes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Federativos,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Confederações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desporto.</w:t>
            </w:r>
          </w:p>
        </w:tc>
        <w:tc>
          <w:tcPr>
            <w:tcW w:w="1080" w:type="dxa"/>
          </w:tcPr>
          <w:p w14:paraId="4998638B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62FAB2D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DC6DBD4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</w:tcPr>
          <w:p w14:paraId="70EC1EDE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</w:tbl>
    <w:p w14:paraId="338182D7" w14:textId="77777777" w:rsidR="00FE0A7A" w:rsidRDefault="00FE0A7A"/>
    <w:sectPr w:rsidR="00FE0A7A">
      <w:pgSz w:w="16850" w:h="23820"/>
      <w:pgMar w:top="13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1C"/>
    <w:rsid w:val="002A72D2"/>
    <w:rsid w:val="003B5F5E"/>
    <w:rsid w:val="0078071C"/>
    <w:rsid w:val="00AD6764"/>
    <w:rsid w:val="00DB1621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97DF"/>
  <w15:docId w15:val="{1D2269EC-1B7D-4B3C-9DAF-FAFF4544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Ttulo">
    <w:name w:val="Title"/>
    <w:basedOn w:val="Normal"/>
    <w:uiPriority w:val="1"/>
    <w:qFormat/>
    <w:pPr>
      <w:spacing w:before="87"/>
      <w:ind w:right="279"/>
      <w:jc w:val="center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Shirlei Maria Rodrigues de Carvalho</dc:creator>
  <cp:lastModifiedBy>David Fuezi Lima de Oliva</cp:lastModifiedBy>
  <cp:revision>2</cp:revision>
  <dcterms:created xsi:type="dcterms:W3CDTF">2025-04-15T17:16:00Z</dcterms:created>
  <dcterms:modified xsi:type="dcterms:W3CDTF">2025-04-15T17:16:00Z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2025-04-14T00:00:00Z</vt:filetime>
  </property>
</Properties>
</file>