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5A214B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3pt;margin-top:-45.4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2E0E0A03" w:rsidR="0026034A" w:rsidRDefault="005A214B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TRANSFERÊNCIA DE GERENCIAMENTO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42D2D3D6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="00490006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="009A6D68">
        <w:rPr>
          <w:sz w:val="24"/>
          <w:szCs w:val="24"/>
        </w:rPr>
        <w:t>____</w:t>
      </w:r>
      <w:r w:rsidR="002B260C">
        <w:rPr>
          <w:sz w:val="24"/>
          <w:szCs w:val="24"/>
        </w:rPr>
        <w:t>__</w:t>
      </w:r>
      <w:r w:rsidR="005D6FB3">
        <w:rPr>
          <w:sz w:val="24"/>
          <w:szCs w:val="24"/>
        </w:rPr>
        <w:t xml:space="preserve">_ </w:t>
      </w:r>
      <w:r w:rsidR="009A6D68">
        <w:rPr>
          <w:sz w:val="24"/>
          <w:szCs w:val="24"/>
        </w:rPr>
        <w:t>(</w:t>
      </w:r>
      <w:r w:rsidR="00C136BD">
        <w:rPr>
          <w:sz w:val="24"/>
          <w:szCs w:val="24"/>
        </w:rPr>
        <w:t xml:space="preserve">Entidade de </w:t>
      </w:r>
      <w:r w:rsidR="005A214B">
        <w:rPr>
          <w:sz w:val="24"/>
          <w:szCs w:val="24"/>
        </w:rPr>
        <w:t>Origem</w:t>
      </w:r>
      <w:r w:rsidR="009A6D68">
        <w:rPr>
          <w:sz w:val="24"/>
          <w:szCs w:val="24"/>
        </w:rPr>
        <w:t>), Atestado de Habilitaç</w:t>
      </w:r>
      <w:r w:rsidR="001D0897">
        <w:rPr>
          <w:sz w:val="24"/>
          <w:szCs w:val="24"/>
        </w:rPr>
        <w:t>ão nº ___________________________</w:t>
      </w:r>
      <w:r w:rsidR="005D6FB3">
        <w:rPr>
          <w:sz w:val="24"/>
          <w:szCs w:val="24"/>
        </w:rPr>
        <w:t xml:space="preserve">, </w:t>
      </w:r>
      <w:r w:rsidR="005A214B">
        <w:rPr>
          <w:sz w:val="24"/>
          <w:szCs w:val="24"/>
        </w:rPr>
        <w:t>para fins de instrução do presente requerimento de transferência de gerenciamento de planos de benefícios entre entidades fechadas de previdência complementar</w:t>
      </w:r>
      <w:r w:rsidR="00D97F0F">
        <w:rPr>
          <w:sz w:val="24"/>
          <w:szCs w:val="24"/>
        </w:rPr>
        <w:t>,</w:t>
      </w:r>
    </w:p>
    <w:p w14:paraId="5806EEC6" w14:textId="77777777" w:rsidR="005A214B" w:rsidRPr="00FF424A" w:rsidRDefault="005A214B" w:rsidP="005A214B">
      <w:pPr>
        <w:spacing w:line="278" w:lineRule="auto"/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1D02FE3E" w14:textId="77777777" w:rsidR="005A214B" w:rsidRDefault="005A214B" w:rsidP="005A214B">
      <w:pPr>
        <w:pStyle w:val="PargrafodaLista"/>
        <w:numPr>
          <w:ilvl w:val="0"/>
          <w:numId w:val="1"/>
        </w:numPr>
        <w:spacing w:line="278" w:lineRule="auto"/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desta Entidade</w:t>
      </w:r>
      <w:r>
        <w:rPr>
          <w:sz w:val="24"/>
          <w:szCs w:val="24"/>
        </w:rPr>
        <w:t xml:space="preserve"> ou da entidade de destino, conforme o caso;</w:t>
      </w:r>
    </w:p>
    <w:p w14:paraId="16E061F9" w14:textId="77777777" w:rsidR="005A214B" w:rsidRDefault="005A214B" w:rsidP="005A214B">
      <w:pPr>
        <w:pStyle w:val="PargrafodaLista"/>
        <w:numPr>
          <w:ilvl w:val="0"/>
          <w:numId w:val="1"/>
        </w:numPr>
        <w:spacing w:line="27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d</w:t>
      </w:r>
      <w:r>
        <w:rPr>
          <w:sz w:val="24"/>
          <w:szCs w:val="24"/>
        </w:rPr>
        <w:t>as respectivas entidades</w:t>
      </w:r>
      <w:r w:rsidRPr="00C33CBD">
        <w:rPr>
          <w:sz w:val="24"/>
          <w:szCs w:val="24"/>
        </w:rPr>
        <w:t>,</w:t>
      </w:r>
      <w:r>
        <w:rPr>
          <w:sz w:val="24"/>
          <w:szCs w:val="24"/>
        </w:rPr>
        <w:t xml:space="preserve"> conforme a posse,</w:t>
      </w:r>
      <w:r w:rsidRPr="00C33CBD">
        <w:rPr>
          <w:sz w:val="24"/>
          <w:szCs w:val="24"/>
        </w:rPr>
        <w:t xml:space="preserve"> 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nossa custódia;</w:t>
      </w:r>
    </w:p>
    <w:p w14:paraId="391B51F1" w14:textId="77777777" w:rsidR="005A214B" w:rsidRPr="00081543" w:rsidRDefault="005A214B" w:rsidP="005A214B">
      <w:pPr>
        <w:pStyle w:val="PargrafodaLista"/>
        <w:numPr>
          <w:ilvl w:val="0"/>
          <w:numId w:val="1"/>
        </w:numPr>
        <w:spacing w:line="27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transferência de gerenciamento e toda a documentação pertinente foi aprovada pelo órgão estatutário competente das entidades de origem e de destino, observadas as disposições estatutárias e regimentais;</w:t>
      </w:r>
    </w:p>
    <w:p w14:paraId="68236523" w14:textId="77777777" w:rsidR="005A214B" w:rsidRDefault="005A214B" w:rsidP="005A214B">
      <w:pPr>
        <w:pStyle w:val="PargrafodaLista"/>
        <w:numPr>
          <w:ilvl w:val="0"/>
          <w:numId w:val="1"/>
        </w:numPr>
        <w:spacing w:line="27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de todos os signatários dos documentos que embasaram e que compõem o processo;</w:t>
      </w:r>
    </w:p>
    <w:p w14:paraId="30EBE0B5" w14:textId="77777777" w:rsidR="005A214B" w:rsidRDefault="005A214B" w:rsidP="005A214B">
      <w:pPr>
        <w:pStyle w:val="PargrafodaLista"/>
        <w:numPr>
          <w:ilvl w:val="0"/>
          <w:numId w:val="1"/>
        </w:numPr>
        <w:spacing w:line="27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>, no prazo de 10 dias úteis contados da data da comunicação do patrocinador/instituidor sobre a intenção de transferir o plano de benefícios, a Entidade deu ciência da iniciativa da transferência aos participantes e assistidos vinculados ao referido plano, apresentando:</w:t>
      </w:r>
    </w:p>
    <w:p w14:paraId="6418564B" w14:textId="77777777" w:rsidR="005A214B" w:rsidRDefault="005A214B" w:rsidP="005A214B">
      <w:pPr>
        <w:pStyle w:val="PargrafodaLista"/>
        <w:numPr>
          <w:ilvl w:val="1"/>
          <w:numId w:val="1"/>
        </w:numPr>
        <w:spacing w:line="278" w:lineRule="auto"/>
        <w:jc w:val="both"/>
        <w:rPr>
          <w:sz w:val="24"/>
          <w:szCs w:val="24"/>
        </w:rPr>
      </w:pPr>
      <w:proofErr w:type="gramStart"/>
      <w:r w:rsidRPr="005E0349">
        <w:rPr>
          <w:sz w:val="24"/>
          <w:szCs w:val="24"/>
        </w:rPr>
        <w:t>a</w:t>
      </w:r>
      <w:proofErr w:type="gramEnd"/>
      <w:r w:rsidRPr="005E0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descrição da </w:t>
      </w:r>
      <w:r w:rsidRPr="005E0349">
        <w:rPr>
          <w:sz w:val="24"/>
          <w:szCs w:val="24"/>
        </w:rPr>
        <w:t>entidade de destino</w:t>
      </w:r>
      <w:r>
        <w:rPr>
          <w:sz w:val="24"/>
          <w:szCs w:val="24"/>
        </w:rPr>
        <w:t>;</w:t>
      </w:r>
    </w:p>
    <w:p w14:paraId="14B37395" w14:textId="77777777" w:rsidR="005A214B" w:rsidRPr="00C23B0C" w:rsidRDefault="005A214B" w:rsidP="005A214B">
      <w:pPr>
        <w:pStyle w:val="PargrafodaLista"/>
        <w:numPr>
          <w:ilvl w:val="1"/>
          <w:numId w:val="1"/>
        </w:numPr>
        <w:spacing w:line="278" w:lineRule="auto"/>
        <w:jc w:val="both"/>
        <w:rPr>
          <w:sz w:val="24"/>
          <w:szCs w:val="24"/>
        </w:rPr>
      </w:pPr>
      <w:proofErr w:type="gramStart"/>
      <w:r w:rsidRPr="00C23B0C">
        <w:rPr>
          <w:sz w:val="24"/>
          <w:szCs w:val="24"/>
        </w:rPr>
        <w:t>comparativo</w:t>
      </w:r>
      <w:proofErr w:type="gramEnd"/>
      <w:r w:rsidRPr="00C23B0C">
        <w:rPr>
          <w:sz w:val="24"/>
          <w:szCs w:val="24"/>
        </w:rPr>
        <w:t>, entre as entidades de origem e de destino, do custeio administrativo do plano e das despesas totais de investimentos, quer sejam custeadas pelas receitas administrativas ou pelas receitas de investimentos; e</w:t>
      </w:r>
    </w:p>
    <w:p w14:paraId="4365EA07" w14:textId="77777777" w:rsidR="005A214B" w:rsidRDefault="005A214B" w:rsidP="005A214B">
      <w:pPr>
        <w:pStyle w:val="PargrafodaLista"/>
        <w:numPr>
          <w:ilvl w:val="1"/>
          <w:numId w:val="1"/>
        </w:numPr>
        <w:spacing w:line="278" w:lineRule="auto"/>
        <w:jc w:val="both"/>
        <w:rPr>
          <w:sz w:val="24"/>
          <w:szCs w:val="24"/>
        </w:rPr>
      </w:pPr>
      <w:proofErr w:type="gramStart"/>
      <w:r w:rsidRPr="00C23B0C">
        <w:rPr>
          <w:sz w:val="24"/>
          <w:szCs w:val="24"/>
        </w:rPr>
        <w:t>comparativo</w:t>
      </w:r>
      <w:proofErr w:type="gramEnd"/>
      <w:r w:rsidRPr="00C23B0C">
        <w:rPr>
          <w:sz w:val="24"/>
          <w:szCs w:val="24"/>
        </w:rPr>
        <w:t xml:space="preserve"> da estrutura de governança das entidades de origem e de destino, explicitando a representação dos patrocinadores</w:t>
      </w:r>
      <w:r>
        <w:rPr>
          <w:sz w:val="24"/>
          <w:szCs w:val="24"/>
        </w:rPr>
        <w:t>/instituidores</w:t>
      </w:r>
      <w:r w:rsidRPr="00C23B0C">
        <w:rPr>
          <w:sz w:val="24"/>
          <w:szCs w:val="24"/>
        </w:rPr>
        <w:t xml:space="preserve"> e participantes e assistidos vinculados ao plano objeto de transferência.</w:t>
      </w:r>
    </w:p>
    <w:p w14:paraId="37CFF2A6" w14:textId="77777777" w:rsidR="005A214B" w:rsidRDefault="005A214B" w:rsidP="005A214B">
      <w:pPr>
        <w:pStyle w:val="PargrafodaLista"/>
        <w:numPr>
          <w:ilvl w:val="0"/>
          <w:numId w:val="1"/>
        </w:numPr>
        <w:spacing w:line="27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>, pelo menos 30</w:t>
      </w:r>
      <w:r w:rsidRPr="007B7C2D">
        <w:rPr>
          <w:sz w:val="24"/>
          <w:szCs w:val="24"/>
        </w:rPr>
        <w:t xml:space="preserve"> dias antes da data de protocolo</w:t>
      </w:r>
      <w:r>
        <w:rPr>
          <w:sz w:val="24"/>
          <w:szCs w:val="24"/>
        </w:rPr>
        <w:t xml:space="preserve"> do requerimento, a Entidade deu </w:t>
      </w:r>
      <w:r w:rsidRPr="007B7C2D">
        <w:rPr>
          <w:sz w:val="24"/>
          <w:szCs w:val="24"/>
        </w:rPr>
        <w:t>publicidade</w:t>
      </w:r>
      <w:r>
        <w:rPr>
          <w:sz w:val="24"/>
          <w:szCs w:val="24"/>
        </w:rPr>
        <w:t>:</w:t>
      </w:r>
    </w:p>
    <w:p w14:paraId="3F9C978E" w14:textId="77777777" w:rsidR="005A214B" w:rsidRDefault="005A214B" w:rsidP="005A214B">
      <w:pPr>
        <w:pStyle w:val="PargrafodaLista"/>
        <w:numPr>
          <w:ilvl w:val="1"/>
          <w:numId w:val="1"/>
        </w:numPr>
        <w:spacing w:line="27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CA1277">
        <w:rPr>
          <w:sz w:val="24"/>
          <w:szCs w:val="24"/>
        </w:rPr>
        <w:t>a</w:t>
      </w:r>
      <w:proofErr w:type="gramEnd"/>
      <w:r w:rsidRPr="00CA1277">
        <w:rPr>
          <w:sz w:val="24"/>
          <w:szCs w:val="24"/>
        </w:rPr>
        <w:t xml:space="preserve"> síntese das alterações propostas ao regulamento </w:t>
      </w:r>
      <w:r>
        <w:rPr>
          <w:sz w:val="24"/>
          <w:szCs w:val="24"/>
        </w:rPr>
        <w:t xml:space="preserve">e </w:t>
      </w:r>
      <w:r w:rsidRPr="007B7C2D">
        <w:rPr>
          <w:sz w:val="24"/>
          <w:szCs w:val="24"/>
        </w:rPr>
        <w:t xml:space="preserve">do resumo do Termo de Transferência aos participantes e assistidos do plano objeto da </w:t>
      </w:r>
      <w:r>
        <w:rPr>
          <w:sz w:val="24"/>
          <w:szCs w:val="24"/>
        </w:rPr>
        <w:t>transferência</w:t>
      </w:r>
      <w:r w:rsidRPr="007B7C2D">
        <w:rPr>
          <w:sz w:val="24"/>
          <w:szCs w:val="24"/>
        </w:rPr>
        <w:t>, por meio usual que adota para se relacionar com estes</w:t>
      </w:r>
      <w:r>
        <w:rPr>
          <w:sz w:val="24"/>
          <w:szCs w:val="24"/>
        </w:rPr>
        <w:t>; e</w:t>
      </w:r>
    </w:p>
    <w:p w14:paraId="756F06D6" w14:textId="77777777" w:rsidR="005A214B" w:rsidRDefault="005A214B" w:rsidP="005A214B">
      <w:pPr>
        <w:pStyle w:val="PargrafodaLista"/>
        <w:numPr>
          <w:ilvl w:val="1"/>
          <w:numId w:val="1"/>
        </w:numPr>
        <w:spacing w:line="27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inteiro teor da proposta e da nota técnica atuarial</w:t>
      </w:r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aos patrocinadores</w:t>
      </w:r>
      <w:r>
        <w:rPr>
          <w:sz w:val="24"/>
          <w:szCs w:val="24"/>
        </w:rPr>
        <w:t>/</w:t>
      </w:r>
      <w:r w:rsidRPr="00CA1277">
        <w:rPr>
          <w:sz w:val="24"/>
          <w:szCs w:val="24"/>
        </w:rPr>
        <w:t>instituidores</w:t>
      </w:r>
      <w:r>
        <w:rPr>
          <w:sz w:val="24"/>
          <w:szCs w:val="24"/>
        </w:rPr>
        <w:t xml:space="preserve"> do plano objeto da transferência.</w:t>
      </w:r>
    </w:p>
    <w:p w14:paraId="45DD97A9" w14:textId="77777777" w:rsidR="005A214B" w:rsidRDefault="005A214B" w:rsidP="005A214B">
      <w:pPr>
        <w:pStyle w:val="PargrafodaLista"/>
        <w:ind w:left="1440"/>
        <w:jc w:val="both"/>
        <w:rPr>
          <w:sz w:val="24"/>
          <w:szCs w:val="24"/>
        </w:rPr>
      </w:pPr>
    </w:p>
    <w:p w14:paraId="61100D41" w14:textId="77777777" w:rsidR="005A214B" w:rsidRDefault="005A214B" w:rsidP="005A214B">
      <w:pPr>
        <w:pStyle w:val="PargrafodaLista"/>
        <w:ind w:left="1440"/>
        <w:jc w:val="both"/>
        <w:rPr>
          <w:sz w:val="24"/>
          <w:szCs w:val="24"/>
        </w:rPr>
      </w:pPr>
    </w:p>
    <w:p w14:paraId="3FD94ECE" w14:textId="77777777" w:rsidR="005A214B" w:rsidRDefault="005A214B" w:rsidP="005A214B">
      <w:pPr>
        <w:pStyle w:val="PargrafodaLista"/>
        <w:ind w:left="1440"/>
        <w:jc w:val="both"/>
        <w:rPr>
          <w:sz w:val="24"/>
          <w:szCs w:val="24"/>
        </w:rPr>
      </w:pPr>
    </w:p>
    <w:p w14:paraId="0EB106A9" w14:textId="14C90F32" w:rsidR="005A214B" w:rsidRDefault="005A214B" w:rsidP="005A214B">
      <w:pPr>
        <w:pStyle w:val="PargrafodaLista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752" behindDoc="1" locked="0" layoutInCell="1" allowOverlap="1" wp14:anchorId="67F43E14" wp14:editId="19482F1B">
            <wp:simplePos x="0" y="0"/>
            <wp:positionH relativeFrom="page">
              <wp:align>left</wp:align>
            </wp:positionH>
            <wp:positionV relativeFrom="paragraph">
              <wp:posOffset>-579755</wp:posOffset>
            </wp:positionV>
            <wp:extent cx="7562850" cy="10702925"/>
            <wp:effectExtent l="0" t="0" r="0" b="3175"/>
            <wp:wrapNone/>
            <wp:docPr id="2" name="Imagem 2" descr="Termos 0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mos 03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9425C" w14:textId="77777777" w:rsidR="005A214B" w:rsidRDefault="005A214B" w:rsidP="005A214B">
      <w:pPr>
        <w:pStyle w:val="PargrafodaLista"/>
        <w:ind w:left="1440"/>
        <w:jc w:val="both"/>
        <w:rPr>
          <w:sz w:val="24"/>
          <w:szCs w:val="24"/>
        </w:rPr>
      </w:pPr>
    </w:p>
    <w:p w14:paraId="21E5A02E" w14:textId="147F685D" w:rsidR="005A214B" w:rsidRPr="005A214B" w:rsidRDefault="005A214B" w:rsidP="005A214B">
      <w:pPr>
        <w:jc w:val="both"/>
        <w:rPr>
          <w:sz w:val="24"/>
          <w:szCs w:val="24"/>
        </w:rPr>
      </w:pPr>
      <w:bookmarkStart w:id="0" w:name="_GoBack"/>
      <w:bookmarkEnd w:id="0"/>
    </w:p>
    <w:p w14:paraId="3F66414B" w14:textId="4EF24E40" w:rsidR="005A214B" w:rsidRDefault="005A214B" w:rsidP="005A214B">
      <w:pPr>
        <w:pStyle w:val="PargrafodaLista"/>
        <w:numPr>
          <w:ilvl w:val="0"/>
          <w:numId w:val="1"/>
        </w:numPr>
        <w:spacing w:line="27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toda a documentação e informações relativas ao plano objeto da transferência, necessárias para sua administração e o pleno exercício de direitos e deveres de seus membros, será transferida para a entidade de destino até a data efetiva, observado o disposto no Termo de Transferência.</w:t>
      </w:r>
    </w:p>
    <w:p w14:paraId="5E081F6B" w14:textId="7CBD8B84" w:rsidR="00CB269A" w:rsidRDefault="005A214B" w:rsidP="005A214B">
      <w:pPr>
        <w:spacing w:after="240" w:line="278" w:lineRule="auto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</w:p>
    <w:p w14:paraId="2243581F" w14:textId="6DCD1C2F" w:rsidR="00B00A1A" w:rsidRDefault="00B00A1A" w:rsidP="005A214B">
      <w:pPr>
        <w:spacing w:after="0" w:line="27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________________________, ___</w:t>
      </w:r>
      <w:r w:rsidR="001D03C9">
        <w:rPr>
          <w:sz w:val="24"/>
          <w:szCs w:val="24"/>
        </w:rPr>
        <w:t>_</w:t>
      </w:r>
      <w:r>
        <w:rPr>
          <w:sz w:val="24"/>
          <w:szCs w:val="24"/>
        </w:rPr>
        <w:t xml:space="preserve">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3FFAD2E" w14:textId="77777777" w:rsidR="00A86A45" w:rsidRDefault="00A86A45" w:rsidP="005A214B">
      <w:pPr>
        <w:spacing w:line="278" w:lineRule="auto"/>
        <w:rPr>
          <w:sz w:val="24"/>
          <w:szCs w:val="24"/>
        </w:rPr>
      </w:pPr>
    </w:p>
    <w:p w14:paraId="4A6B1AB9" w14:textId="77777777" w:rsidR="00A9587D" w:rsidRDefault="00B00A1A" w:rsidP="005A214B">
      <w:pPr>
        <w:spacing w:line="27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3DBFAB81" w14:textId="183E0308" w:rsidR="00BA31DB" w:rsidRDefault="00B00A1A" w:rsidP="005A214B">
      <w:pPr>
        <w:spacing w:line="278" w:lineRule="auto"/>
        <w:jc w:val="center"/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sectPr w:rsidR="00BA31DB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1205"/>
    <w:multiLevelType w:val="hybridMultilevel"/>
    <w:tmpl w:val="0ED2E47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1D03C9"/>
    <w:rsid w:val="001D0897"/>
    <w:rsid w:val="0022344B"/>
    <w:rsid w:val="0024367D"/>
    <w:rsid w:val="00260335"/>
    <w:rsid w:val="0026034A"/>
    <w:rsid w:val="002B260C"/>
    <w:rsid w:val="002F297A"/>
    <w:rsid w:val="00304E1E"/>
    <w:rsid w:val="00326F3C"/>
    <w:rsid w:val="00327C01"/>
    <w:rsid w:val="003B1022"/>
    <w:rsid w:val="00446162"/>
    <w:rsid w:val="004612CD"/>
    <w:rsid w:val="00490006"/>
    <w:rsid w:val="00493DEE"/>
    <w:rsid w:val="004E1A7B"/>
    <w:rsid w:val="0054422D"/>
    <w:rsid w:val="00564CD2"/>
    <w:rsid w:val="00576F2E"/>
    <w:rsid w:val="00587E54"/>
    <w:rsid w:val="005A214B"/>
    <w:rsid w:val="005B4463"/>
    <w:rsid w:val="005D6FB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9587D"/>
    <w:rsid w:val="00AA4DC8"/>
    <w:rsid w:val="00AA75FE"/>
    <w:rsid w:val="00AE68A4"/>
    <w:rsid w:val="00B00A1A"/>
    <w:rsid w:val="00B1445B"/>
    <w:rsid w:val="00B5061D"/>
    <w:rsid w:val="00B7602E"/>
    <w:rsid w:val="00C136BD"/>
    <w:rsid w:val="00C33CBD"/>
    <w:rsid w:val="00C47C01"/>
    <w:rsid w:val="00C72538"/>
    <w:rsid w:val="00CA6E8A"/>
    <w:rsid w:val="00CB269A"/>
    <w:rsid w:val="00CC4FCE"/>
    <w:rsid w:val="00CD29B8"/>
    <w:rsid w:val="00D279DD"/>
    <w:rsid w:val="00D37745"/>
    <w:rsid w:val="00D565BD"/>
    <w:rsid w:val="00D904B6"/>
    <w:rsid w:val="00D97F0F"/>
    <w:rsid w:val="00DD654C"/>
    <w:rsid w:val="00E0115F"/>
    <w:rsid w:val="00E0598C"/>
    <w:rsid w:val="00E328E9"/>
    <w:rsid w:val="00E5139F"/>
    <w:rsid w:val="00E96B75"/>
    <w:rsid w:val="00EC7DCB"/>
    <w:rsid w:val="00F13CD9"/>
    <w:rsid w:val="00F45D46"/>
    <w:rsid w:val="00F5484F"/>
    <w:rsid w:val="00F773AC"/>
    <w:rsid w:val="00FA33FB"/>
    <w:rsid w:val="00FD071F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2</cp:revision>
  <cp:lastPrinted>2020-04-23T14:35:00Z</cp:lastPrinted>
  <dcterms:created xsi:type="dcterms:W3CDTF">2020-04-23T14:41:00Z</dcterms:created>
  <dcterms:modified xsi:type="dcterms:W3CDTF">2020-04-23T14:41:00Z</dcterms:modified>
</cp:coreProperties>
</file>