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0B2A" w:rsidRPr="00791EC7" w:rsidRDefault="00791EC7" w:rsidP="00791EC7">
      <w:pPr>
        <w:jc w:val="center"/>
        <w:rPr>
          <w:b/>
        </w:rPr>
      </w:pPr>
      <w:r w:rsidRPr="00791EC7">
        <w:rPr>
          <w:b/>
        </w:rPr>
        <w:t>ETAPAS DE APLICAÇÃO DA PE</w:t>
      </w:r>
      <w:bookmarkStart w:id="0" w:name="_GoBack"/>
      <w:bookmarkEnd w:id="0"/>
      <w:r w:rsidRPr="00791EC7">
        <w:rPr>
          <w:b/>
        </w:rPr>
        <w:t>SQUISA</w:t>
      </w:r>
      <w:r>
        <w:rPr>
          <w:b/>
        </w:rPr>
        <w:t xml:space="preserve"> SOBRE SERVIÇOS PÚBLICOS DE ATENDIMENTO NA ADMINISTRAÇÃO DIRETA</w:t>
      </w:r>
    </w:p>
    <w:p w:rsidR="00791EC7" w:rsidRDefault="00791EC7">
      <w:r w:rsidRPr="003A0D1B">
        <w:drawing>
          <wp:inline distT="0" distB="0" distL="0" distR="0" wp14:anchorId="6A28BD09" wp14:editId="37E8F044">
            <wp:extent cx="8892540" cy="4403090"/>
            <wp:effectExtent l="0" t="0" r="3810" b="0"/>
            <wp:docPr id="162" name="pasted-image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pasted-image.pd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03090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</wp:inline>
        </w:drawing>
      </w:r>
    </w:p>
    <w:sectPr w:rsidR="00791EC7" w:rsidSect="003A0D1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D1B"/>
    <w:rsid w:val="003A0D1B"/>
    <w:rsid w:val="003B1F1E"/>
    <w:rsid w:val="00536F12"/>
    <w:rsid w:val="0079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205693-EEB1-4D6C-A1E7-011D2721D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C3AF92-2483-4A0F-A11F-D3C69FC30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Lucas de Moura Palotti</dc:creator>
  <cp:keywords/>
  <dc:description/>
  <cp:lastModifiedBy>Pedro Lucas de Moura Palotti</cp:lastModifiedBy>
  <cp:revision>2</cp:revision>
  <dcterms:created xsi:type="dcterms:W3CDTF">2017-03-15T18:26:00Z</dcterms:created>
  <dcterms:modified xsi:type="dcterms:W3CDTF">2017-03-15T18:45:00Z</dcterms:modified>
</cp:coreProperties>
</file>