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47877" w14:textId="2BF01C88" w:rsidR="0095374B" w:rsidRDefault="0095374B" w:rsidP="0095374B">
      <w:pPr>
        <w:jc w:val="center"/>
        <w:rPr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468824D2" wp14:editId="65D30505">
            <wp:simplePos x="0" y="0"/>
            <wp:positionH relativeFrom="column">
              <wp:posOffset>2363543</wp:posOffset>
            </wp:positionH>
            <wp:positionV relativeFrom="paragraph">
              <wp:posOffset>-87580</wp:posOffset>
            </wp:positionV>
            <wp:extent cx="871220" cy="924560"/>
            <wp:effectExtent l="0" t="0" r="5080" b="254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62F822" w14:textId="5896A55F" w:rsidR="0095374B" w:rsidRDefault="0095374B" w:rsidP="0095374B">
      <w:pPr>
        <w:jc w:val="center"/>
        <w:rPr>
          <w:b/>
          <w:sz w:val="24"/>
          <w:szCs w:val="24"/>
        </w:rPr>
      </w:pPr>
    </w:p>
    <w:p w14:paraId="63AD59E6" w14:textId="5C43B127" w:rsidR="0095374B" w:rsidRDefault="0095374B" w:rsidP="0095374B">
      <w:pPr>
        <w:jc w:val="center"/>
        <w:rPr>
          <w:b/>
          <w:sz w:val="24"/>
          <w:szCs w:val="24"/>
        </w:rPr>
      </w:pPr>
    </w:p>
    <w:p w14:paraId="3B53D13F" w14:textId="116B2FFD" w:rsidR="00882F15" w:rsidRPr="00A52B1F" w:rsidRDefault="0095374B" w:rsidP="009537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MINISTÉRIO DA ECONOMIA</w:t>
      </w:r>
    </w:p>
    <w:p w14:paraId="198F3E66" w14:textId="03EDD9F2" w:rsidR="00882F15" w:rsidRDefault="0095374B" w:rsidP="0095374B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Secretaria de </w:t>
      </w:r>
      <w:r w:rsidR="00C417EF">
        <w:rPr>
          <w:b/>
          <w:sz w:val="24"/>
          <w:szCs w:val="24"/>
        </w:rPr>
        <w:t>Desenvolvimento da Infraestrutura</w:t>
      </w:r>
    </w:p>
    <w:p w14:paraId="02C0956D" w14:textId="6F5448F9" w:rsidR="0095374B" w:rsidRPr="0095374B" w:rsidRDefault="0095374B" w:rsidP="008D7BBC">
      <w:pPr>
        <w:jc w:val="center"/>
        <w:rPr>
          <w:b/>
          <w:sz w:val="24"/>
        </w:rPr>
      </w:pPr>
      <w:r>
        <w:rPr>
          <w:b/>
          <w:sz w:val="24"/>
        </w:rPr>
        <w:t>Formulário para o envio de contribuições para a Consulta Pública ME-</w:t>
      </w:r>
      <w:r w:rsidR="00C417EF">
        <w:rPr>
          <w:b/>
          <w:sz w:val="24"/>
        </w:rPr>
        <w:t>SDI</w:t>
      </w:r>
      <w:r>
        <w:rPr>
          <w:b/>
          <w:sz w:val="24"/>
        </w:rPr>
        <w:t xml:space="preserve"> nº</w:t>
      </w:r>
      <w:r w:rsidR="008D7BBC">
        <w:rPr>
          <w:b/>
          <w:sz w:val="24"/>
        </w:rPr>
        <w:t xml:space="preserve"> </w:t>
      </w:r>
      <w:r>
        <w:rPr>
          <w:b/>
          <w:sz w:val="24"/>
        </w:rPr>
        <w:t>01/20</w:t>
      </w:r>
      <w:r w:rsidR="00990BA5">
        <w:rPr>
          <w:b/>
          <w:sz w:val="24"/>
        </w:rPr>
        <w:t>20</w:t>
      </w:r>
    </w:p>
    <w:tbl>
      <w:tblPr>
        <w:tblStyle w:val="Tabelacomgrade"/>
        <w:tblpPr w:leftFromText="141" w:rightFromText="141" w:vertAnchor="page" w:horzAnchor="margin" w:tblpX="-289" w:tblpY="4861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9959CE" w14:paraId="79D866DF" w14:textId="77777777" w:rsidTr="008D7BBC">
        <w:tc>
          <w:tcPr>
            <w:tcW w:w="9356" w:type="dxa"/>
            <w:shd w:val="clear" w:color="auto" w:fill="E7E6E6" w:themeFill="background2"/>
          </w:tcPr>
          <w:p w14:paraId="2FD78364" w14:textId="2C997BC7" w:rsidR="009959CE" w:rsidRPr="00AD4769" w:rsidRDefault="0095374B" w:rsidP="008D7BB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4"/>
              </w:rPr>
              <w:t>Consulta Pública ME-S</w:t>
            </w:r>
            <w:r w:rsidR="00C417EF">
              <w:rPr>
                <w:b/>
                <w:sz w:val="24"/>
              </w:rPr>
              <w:t>DI</w:t>
            </w:r>
            <w:r>
              <w:rPr>
                <w:b/>
                <w:sz w:val="24"/>
              </w:rPr>
              <w:t xml:space="preserve"> nº 01/20</w:t>
            </w:r>
            <w:r w:rsidR="00990BA5">
              <w:rPr>
                <w:b/>
                <w:sz w:val="24"/>
              </w:rPr>
              <w:t>20</w:t>
            </w:r>
          </w:p>
        </w:tc>
      </w:tr>
      <w:tr w:rsidR="0095374B" w14:paraId="0C8F7AFF" w14:textId="77777777" w:rsidTr="008D7BBC">
        <w:tc>
          <w:tcPr>
            <w:tcW w:w="9356" w:type="dxa"/>
            <w:shd w:val="clear" w:color="auto" w:fill="E7E6E6" w:themeFill="background2"/>
          </w:tcPr>
          <w:p w14:paraId="53A8C4B7" w14:textId="39E59902" w:rsidR="0095374B" w:rsidRPr="00882F15" w:rsidRDefault="0095374B" w:rsidP="008D7BBC">
            <w:pPr>
              <w:jc w:val="center"/>
              <w:rPr>
                <w:b/>
                <w:sz w:val="24"/>
              </w:rPr>
            </w:pPr>
            <w:r w:rsidRPr="00AD4769">
              <w:rPr>
                <w:b/>
                <w:sz w:val="26"/>
                <w:szCs w:val="26"/>
              </w:rPr>
              <w:t>Dados do colaborador</w:t>
            </w:r>
          </w:p>
        </w:tc>
      </w:tr>
      <w:tr w:rsidR="009959CE" w14:paraId="645543F8" w14:textId="77777777" w:rsidTr="008D7BBC">
        <w:trPr>
          <w:trHeight w:val="397"/>
        </w:trPr>
        <w:tc>
          <w:tcPr>
            <w:tcW w:w="9356" w:type="dxa"/>
          </w:tcPr>
          <w:p w14:paraId="7DEF6727" w14:textId="77777777" w:rsidR="009959CE" w:rsidRPr="00AD4769" w:rsidRDefault="009959CE" w:rsidP="008D7BBC">
            <w:pPr>
              <w:rPr>
                <w:b/>
                <w:sz w:val="26"/>
                <w:szCs w:val="26"/>
              </w:rPr>
            </w:pPr>
            <w:r w:rsidRPr="00AD4769">
              <w:rPr>
                <w:b/>
                <w:sz w:val="26"/>
                <w:szCs w:val="26"/>
              </w:rPr>
              <w:t xml:space="preserve">Nome: </w:t>
            </w:r>
          </w:p>
        </w:tc>
      </w:tr>
      <w:tr w:rsidR="009959CE" w14:paraId="209AC476" w14:textId="77777777" w:rsidTr="008D7BBC">
        <w:trPr>
          <w:trHeight w:val="397"/>
        </w:trPr>
        <w:tc>
          <w:tcPr>
            <w:tcW w:w="9356" w:type="dxa"/>
          </w:tcPr>
          <w:p w14:paraId="361D643A" w14:textId="77777777" w:rsidR="009959CE" w:rsidRPr="00AD4769" w:rsidRDefault="009959CE" w:rsidP="008D7BBC">
            <w:pPr>
              <w:rPr>
                <w:b/>
                <w:sz w:val="26"/>
                <w:szCs w:val="26"/>
              </w:rPr>
            </w:pPr>
            <w:r w:rsidRPr="00AD4769">
              <w:rPr>
                <w:b/>
                <w:sz w:val="26"/>
                <w:szCs w:val="26"/>
              </w:rPr>
              <w:t>Organização:</w:t>
            </w:r>
          </w:p>
        </w:tc>
      </w:tr>
      <w:tr w:rsidR="009959CE" w14:paraId="13BE936A" w14:textId="77777777" w:rsidTr="008D7BBC">
        <w:trPr>
          <w:trHeight w:val="397"/>
        </w:trPr>
        <w:tc>
          <w:tcPr>
            <w:tcW w:w="9356" w:type="dxa"/>
          </w:tcPr>
          <w:p w14:paraId="6C6FAFF7" w14:textId="77777777" w:rsidR="009959CE" w:rsidRPr="00AD4769" w:rsidRDefault="009959CE" w:rsidP="008D7BBC">
            <w:pPr>
              <w:rPr>
                <w:b/>
                <w:sz w:val="26"/>
                <w:szCs w:val="26"/>
              </w:rPr>
            </w:pPr>
            <w:r w:rsidRPr="00AD4769">
              <w:rPr>
                <w:b/>
                <w:sz w:val="26"/>
                <w:szCs w:val="26"/>
              </w:rPr>
              <w:t>E-mail:</w:t>
            </w:r>
          </w:p>
        </w:tc>
      </w:tr>
      <w:tr w:rsidR="009959CE" w14:paraId="144B10AB" w14:textId="77777777" w:rsidTr="008D7BBC">
        <w:trPr>
          <w:trHeight w:val="397"/>
        </w:trPr>
        <w:tc>
          <w:tcPr>
            <w:tcW w:w="9356" w:type="dxa"/>
          </w:tcPr>
          <w:p w14:paraId="112A0694" w14:textId="77777777" w:rsidR="009959CE" w:rsidRPr="00AD4769" w:rsidRDefault="009959CE" w:rsidP="008D7BBC">
            <w:pPr>
              <w:rPr>
                <w:b/>
                <w:sz w:val="26"/>
                <w:szCs w:val="26"/>
              </w:rPr>
            </w:pPr>
            <w:r w:rsidRPr="00AD4769">
              <w:rPr>
                <w:b/>
                <w:sz w:val="26"/>
                <w:szCs w:val="26"/>
              </w:rPr>
              <w:t>Telefone:</w:t>
            </w:r>
          </w:p>
        </w:tc>
      </w:tr>
      <w:tr w:rsidR="009959CE" w14:paraId="73802679" w14:textId="77777777" w:rsidTr="008D7BBC">
        <w:tc>
          <w:tcPr>
            <w:tcW w:w="9356" w:type="dxa"/>
            <w:shd w:val="clear" w:color="auto" w:fill="E7E6E6" w:themeFill="background2"/>
          </w:tcPr>
          <w:p w14:paraId="71B752AB" w14:textId="6E9C49A3" w:rsidR="0095374B" w:rsidRDefault="00956964" w:rsidP="008D7BB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Perguntas relacionadas </w:t>
            </w:r>
            <w:r w:rsidR="00990BA5">
              <w:rPr>
                <w:b/>
                <w:sz w:val="26"/>
                <w:szCs w:val="26"/>
              </w:rPr>
              <w:t>ao Guia de Análise Custo-Benefício</w:t>
            </w:r>
            <w:r w:rsidR="00955295">
              <w:rPr>
                <w:b/>
                <w:sz w:val="26"/>
                <w:szCs w:val="26"/>
              </w:rPr>
              <w:t xml:space="preserve"> (ACB)</w:t>
            </w:r>
            <w:r w:rsidR="00990BA5">
              <w:rPr>
                <w:b/>
                <w:sz w:val="26"/>
                <w:szCs w:val="26"/>
              </w:rPr>
              <w:t xml:space="preserve"> de</w:t>
            </w:r>
            <w:r w:rsidR="00C417EF">
              <w:rPr>
                <w:b/>
                <w:sz w:val="26"/>
                <w:szCs w:val="26"/>
              </w:rPr>
              <w:t xml:space="preserve"> projetos de investimento em infraestrutura </w:t>
            </w:r>
          </w:p>
          <w:p w14:paraId="1ECB2CBE" w14:textId="5B441D17" w:rsidR="009959CE" w:rsidRPr="00C417EF" w:rsidRDefault="00956964" w:rsidP="008D7BBC">
            <w:pPr>
              <w:spacing w:after="160"/>
              <w:jc w:val="center"/>
              <w:rPr>
                <w:i/>
                <w:sz w:val="26"/>
                <w:szCs w:val="26"/>
              </w:rPr>
            </w:pPr>
            <w:r w:rsidRPr="00C417EF">
              <w:rPr>
                <w:i/>
                <w:sz w:val="26"/>
                <w:szCs w:val="26"/>
              </w:rPr>
              <w:t xml:space="preserve">O participante poderá </w:t>
            </w:r>
            <w:r w:rsidR="00250F6E" w:rsidRPr="00C417EF">
              <w:rPr>
                <w:i/>
                <w:sz w:val="26"/>
                <w:szCs w:val="26"/>
              </w:rPr>
              <w:t>abordar apenas os temas de seu interesse.</w:t>
            </w:r>
            <w:r w:rsidRPr="00C417EF">
              <w:rPr>
                <w:i/>
                <w:sz w:val="26"/>
                <w:szCs w:val="26"/>
              </w:rPr>
              <w:t xml:space="preserve"> </w:t>
            </w:r>
          </w:p>
        </w:tc>
      </w:tr>
      <w:tr w:rsidR="009959CE" w14:paraId="26C03223" w14:textId="77777777" w:rsidTr="008D7BBC">
        <w:tc>
          <w:tcPr>
            <w:tcW w:w="9356" w:type="dxa"/>
          </w:tcPr>
          <w:p w14:paraId="010F1F5E" w14:textId="2E4D5B68" w:rsidR="0095374B" w:rsidRDefault="0095374B" w:rsidP="008D7BBC">
            <w:pPr>
              <w:jc w:val="both"/>
              <w:rPr>
                <w:rFonts w:cstheme="minorHAnsi"/>
                <w:color w:val="000000"/>
              </w:rPr>
            </w:pPr>
          </w:p>
          <w:p w14:paraId="3ACEFEDC" w14:textId="0293A7F4" w:rsidR="001467F7" w:rsidRDefault="001520BA" w:rsidP="000F185A">
            <w:pPr>
              <w:pStyle w:val="PargrafodaLista"/>
              <w:numPr>
                <w:ilvl w:val="0"/>
                <w:numId w:val="5"/>
              </w:numPr>
              <w:spacing w:after="240" w:line="276" w:lineRule="auto"/>
              <w:ind w:left="357" w:hanging="3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 </w:t>
            </w:r>
            <w:r w:rsidRPr="001520BA">
              <w:rPr>
                <w:rFonts w:cstheme="minorHAnsi"/>
                <w:b/>
                <w:bCs/>
                <w:sz w:val="24"/>
                <w:szCs w:val="24"/>
              </w:rPr>
              <w:t>escopo</w:t>
            </w:r>
            <w:r>
              <w:rPr>
                <w:rFonts w:cstheme="minorHAnsi"/>
                <w:sz w:val="24"/>
                <w:szCs w:val="24"/>
              </w:rPr>
              <w:t xml:space="preserve"> e abrangência de</w:t>
            </w:r>
            <w:r w:rsidR="001467F7">
              <w:rPr>
                <w:rFonts w:cstheme="minorHAnsi"/>
                <w:sz w:val="24"/>
                <w:szCs w:val="24"/>
              </w:rPr>
              <w:t xml:space="preserve"> conteúdo do Guia est</w:t>
            </w:r>
            <w:r>
              <w:rPr>
                <w:rFonts w:cstheme="minorHAnsi"/>
                <w:sz w:val="24"/>
                <w:szCs w:val="24"/>
              </w:rPr>
              <w:t>ão</w:t>
            </w:r>
            <w:r w:rsidR="001467F7">
              <w:rPr>
                <w:rFonts w:cstheme="minorHAnsi"/>
                <w:sz w:val="24"/>
                <w:szCs w:val="24"/>
              </w:rPr>
              <w:t xml:space="preserve"> </w:t>
            </w:r>
            <w:r w:rsidR="001467F7" w:rsidRPr="00530CDA">
              <w:rPr>
                <w:rFonts w:cstheme="minorHAnsi"/>
                <w:color w:val="000000" w:themeColor="text1"/>
                <w:sz w:val="24"/>
                <w:szCs w:val="24"/>
              </w:rPr>
              <w:t>adequad</w:t>
            </w:r>
            <w:r w:rsidRPr="00530CDA">
              <w:rPr>
                <w:rFonts w:cstheme="minorHAnsi"/>
                <w:color w:val="000000" w:themeColor="text1"/>
                <w:sz w:val="24"/>
                <w:szCs w:val="24"/>
              </w:rPr>
              <w:t>os</w:t>
            </w:r>
            <w:r w:rsidR="001467F7" w:rsidRPr="00530CDA">
              <w:rPr>
                <w:rFonts w:cstheme="minorHAnsi"/>
                <w:color w:val="000000" w:themeColor="text1"/>
                <w:sz w:val="24"/>
                <w:szCs w:val="24"/>
              </w:rPr>
              <w:t xml:space="preserve">? </w:t>
            </w:r>
            <w:r w:rsidRPr="00530CDA">
              <w:rPr>
                <w:rFonts w:cstheme="minorHAnsi"/>
                <w:color w:val="000000" w:themeColor="text1"/>
                <w:sz w:val="24"/>
                <w:szCs w:val="24"/>
              </w:rPr>
              <w:t>Em particular, deveria</w:t>
            </w:r>
            <w:r w:rsidR="001467F7" w:rsidRPr="00530CDA">
              <w:rPr>
                <w:rFonts w:cstheme="minorHAnsi"/>
                <w:color w:val="000000" w:themeColor="text1"/>
                <w:sz w:val="24"/>
                <w:szCs w:val="24"/>
              </w:rPr>
              <w:t xml:space="preserve"> incluir a componente de avaliação financeira</w:t>
            </w:r>
            <w:r w:rsidRPr="00530CDA">
              <w:rPr>
                <w:rFonts w:cstheme="minorHAnsi"/>
                <w:color w:val="000000" w:themeColor="text1"/>
                <w:sz w:val="24"/>
                <w:szCs w:val="24"/>
              </w:rPr>
              <w:t>?</w:t>
            </w:r>
            <w:r w:rsidR="001467F7" w:rsidRPr="00530CDA">
              <w:rPr>
                <w:rFonts w:cstheme="minorHAnsi"/>
                <w:color w:val="000000" w:themeColor="text1"/>
                <w:sz w:val="24"/>
                <w:szCs w:val="24"/>
              </w:rPr>
              <w:t xml:space="preserve"> (</w:t>
            </w:r>
            <w:r w:rsidRPr="00530CDA">
              <w:rPr>
                <w:rFonts w:cstheme="minorHAnsi"/>
                <w:color w:val="000000" w:themeColor="text1"/>
                <w:sz w:val="24"/>
                <w:szCs w:val="24"/>
              </w:rPr>
              <w:t xml:space="preserve">ex. </w:t>
            </w:r>
            <w:r w:rsidR="001467F7" w:rsidRPr="00530CDA">
              <w:rPr>
                <w:rFonts w:cstheme="minorHAnsi"/>
                <w:color w:val="000000" w:themeColor="text1"/>
                <w:sz w:val="24"/>
                <w:szCs w:val="24"/>
              </w:rPr>
              <w:t>receitas</w:t>
            </w:r>
            <w:r w:rsidRPr="00530CDA">
              <w:rPr>
                <w:rFonts w:cstheme="minorHAnsi"/>
                <w:color w:val="000000" w:themeColor="text1"/>
                <w:sz w:val="24"/>
                <w:szCs w:val="24"/>
              </w:rPr>
              <w:t xml:space="preserve"> vs. custos</w:t>
            </w:r>
            <w:r w:rsidR="001467F7" w:rsidRPr="00530CDA">
              <w:rPr>
                <w:rFonts w:cstheme="minorHAnsi"/>
                <w:color w:val="000000" w:themeColor="text1"/>
                <w:sz w:val="24"/>
                <w:szCs w:val="24"/>
              </w:rPr>
              <w:t>,</w:t>
            </w:r>
            <w:r w:rsidRPr="00530CDA">
              <w:rPr>
                <w:rFonts w:cstheme="minorHAnsi"/>
                <w:color w:val="000000" w:themeColor="text1"/>
                <w:sz w:val="24"/>
                <w:szCs w:val="24"/>
              </w:rPr>
              <w:t xml:space="preserve"> modelagem comercial</w:t>
            </w:r>
            <w:r w:rsidR="00955295" w:rsidRPr="00530CDA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530CDA">
              <w:rPr>
                <w:rFonts w:cstheme="minorHAnsi"/>
                <w:color w:val="000000" w:themeColor="text1"/>
                <w:sz w:val="24"/>
                <w:szCs w:val="24"/>
              </w:rPr>
              <w:t>/ tarifária, fluxo</w:t>
            </w:r>
            <w:r w:rsidR="001467F7" w:rsidRPr="00530CDA">
              <w:rPr>
                <w:rFonts w:cstheme="minorHAnsi"/>
                <w:color w:val="000000" w:themeColor="text1"/>
                <w:sz w:val="24"/>
                <w:szCs w:val="24"/>
              </w:rPr>
              <w:t xml:space="preserve"> de caixa descontado</w:t>
            </w:r>
            <w:r w:rsidRPr="00530CDA">
              <w:rPr>
                <w:rFonts w:cstheme="minorHAnsi"/>
                <w:color w:val="000000" w:themeColor="text1"/>
                <w:sz w:val="24"/>
                <w:szCs w:val="24"/>
              </w:rPr>
              <w:t>, sustentabilidade financeira, etc.</w:t>
            </w:r>
            <w:r w:rsidR="001467F7" w:rsidRPr="00530CDA">
              <w:rPr>
                <w:rFonts w:cstheme="minorHAnsi"/>
                <w:color w:val="000000" w:themeColor="text1"/>
                <w:sz w:val="24"/>
                <w:szCs w:val="24"/>
              </w:rPr>
              <w:t>)</w:t>
            </w:r>
          </w:p>
          <w:p w14:paraId="76A0BB5A" w14:textId="1C2005CD" w:rsidR="002658EE" w:rsidRDefault="001520BA" w:rsidP="000F185A">
            <w:pPr>
              <w:pStyle w:val="PargrafodaLista"/>
              <w:numPr>
                <w:ilvl w:val="0"/>
                <w:numId w:val="5"/>
              </w:numPr>
              <w:spacing w:after="240" w:line="276" w:lineRule="auto"/>
              <w:ind w:left="357" w:hanging="3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 </w:t>
            </w:r>
            <w:r w:rsidRPr="001520BA">
              <w:rPr>
                <w:rFonts w:cstheme="minorHAnsi"/>
                <w:b/>
                <w:bCs/>
                <w:sz w:val="24"/>
                <w:szCs w:val="24"/>
              </w:rPr>
              <w:t>r</w:t>
            </w:r>
            <w:r w:rsidR="002658EE" w:rsidRPr="001520BA">
              <w:rPr>
                <w:rFonts w:cstheme="minorHAnsi"/>
                <w:b/>
                <w:bCs/>
                <w:sz w:val="24"/>
                <w:szCs w:val="24"/>
              </w:rPr>
              <w:t>evisão de literatura</w:t>
            </w:r>
            <w:r w:rsidR="002658E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e o rol de referências bibliográficas utilizadas no Guia estão </w:t>
            </w:r>
            <w:r w:rsidR="002658EE">
              <w:rPr>
                <w:rFonts w:cstheme="minorHAnsi"/>
                <w:sz w:val="24"/>
                <w:szCs w:val="24"/>
              </w:rPr>
              <w:t>adequad</w:t>
            </w:r>
            <w:r>
              <w:rPr>
                <w:rFonts w:cstheme="minorHAnsi"/>
                <w:sz w:val="24"/>
                <w:szCs w:val="24"/>
              </w:rPr>
              <w:t>os?</w:t>
            </w:r>
          </w:p>
          <w:p w14:paraId="128C3011" w14:textId="41AE3304" w:rsidR="002658EE" w:rsidRDefault="00EA1418" w:rsidP="000F185A">
            <w:pPr>
              <w:pStyle w:val="PargrafodaLista"/>
              <w:numPr>
                <w:ilvl w:val="0"/>
                <w:numId w:val="5"/>
              </w:numPr>
              <w:spacing w:after="240" w:line="276" w:lineRule="auto"/>
              <w:ind w:left="357" w:hanging="3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1520BA">
              <w:rPr>
                <w:rFonts w:cstheme="minorHAnsi"/>
                <w:sz w:val="24"/>
                <w:szCs w:val="24"/>
              </w:rPr>
              <w:t xml:space="preserve">lgum comentário ou sugestão sobre o papel </w:t>
            </w:r>
            <w:r w:rsidR="00530CDA">
              <w:rPr>
                <w:rFonts w:cstheme="minorHAnsi"/>
                <w:sz w:val="24"/>
                <w:szCs w:val="24"/>
              </w:rPr>
              <w:t>proposta par</w:t>
            </w:r>
            <w:r w:rsidR="001520BA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316F2">
              <w:rPr>
                <w:rFonts w:cstheme="minorHAnsi"/>
                <w:sz w:val="24"/>
                <w:szCs w:val="24"/>
              </w:rPr>
              <w:t>A</w:t>
            </w:r>
            <w:r>
              <w:rPr>
                <w:rFonts w:cstheme="minorHAnsi"/>
                <w:sz w:val="24"/>
                <w:szCs w:val="24"/>
              </w:rPr>
              <w:t xml:space="preserve">CB no </w:t>
            </w:r>
            <w:r w:rsidRPr="001520BA">
              <w:rPr>
                <w:rFonts w:cstheme="minorHAnsi"/>
                <w:b/>
                <w:bCs/>
                <w:sz w:val="24"/>
                <w:szCs w:val="24"/>
              </w:rPr>
              <w:t>ciclo de investimento em infraestrutur</w:t>
            </w:r>
            <w:r w:rsidR="00F316F2" w:rsidRPr="001520BA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="001520BA">
              <w:rPr>
                <w:rFonts w:cstheme="minorHAnsi"/>
                <w:sz w:val="24"/>
                <w:szCs w:val="24"/>
              </w:rPr>
              <w:t>, em particular para a seleção e priorização de projetos?</w:t>
            </w:r>
          </w:p>
          <w:p w14:paraId="5DDEFE95" w14:textId="09D9C628" w:rsidR="001467F7" w:rsidRDefault="00955295" w:rsidP="000F185A">
            <w:pPr>
              <w:pStyle w:val="PargrafodaLista"/>
              <w:numPr>
                <w:ilvl w:val="0"/>
                <w:numId w:val="5"/>
              </w:numPr>
              <w:spacing w:after="240" w:line="276" w:lineRule="auto"/>
              <w:ind w:left="357" w:hanging="3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1520BA">
              <w:rPr>
                <w:rFonts w:cstheme="minorHAnsi"/>
                <w:sz w:val="24"/>
                <w:szCs w:val="24"/>
              </w:rPr>
              <w:t xml:space="preserve">s </w:t>
            </w:r>
            <w:r w:rsidR="001520BA" w:rsidRPr="00955295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 w:rsidR="001467F7" w:rsidRPr="00955295">
              <w:rPr>
                <w:rFonts w:cstheme="minorHAnsi"/>
                <w:b/>
                <w:bCs/>
                <w:sz w:val="24"/>
                <w:szCs w:val="24"/>
              </w:rPr>
              <w:t>iretrizes gerais</w:t>
            </w:r>
            <w:r w:rsidR="001520BA">
              <w:rPr>
                <w:rFonts w:cstheme="minorHAnsi"/>
                <w:sz w:val="24"/>
                <w:szCs w:val="24"/>
              </w:rPr>
              <w:t xml:space="preserve"> de ACB</w:t>
            </w:r>
            <w:r>
              <w:rPr>
                <w:rFonts w:cstheme="minorHAnsi"/>
                <w:sz w:val="24"/>
                <w:szCs w:val="24"/>
              </w:rPr>
              <w:t>, tais como utilização do conceito de “custo de oportunidade”, perspectiva de longo prazo e abordagem microeconômica / incremental, estão adequadas e suficientemente claras n</w:t>
            </w:r>
            <w:r w:rsidR="001520BA">
              <w:rPr>
                <w:rFonts w:cstheme="minorHAnsi"/>
                <w:sz w:val="24"/>
                <w:szCs w:val="24"/>
              </w:rPr>
              <w:t>o G</w:t>
            </w:r>
            <w:r w:rsidR="001467F7">
              <w:rPr>
                <w:rFonts w:cstheme="minorHAnsi"/>
                <w:sz w:val="24"/>
                <w:szCs w:val="24"/>
              </w:rPr>
              <w:t>uia</w:t>
            </w:r>
            <w:r>
              <w:rPr>
                <w:rFonts w:cstheme="minorHAnsi"/>
                <w:sz w:val="24"/>
                <w:szCs w:val="24"/>
              </w:rPr>
              <w:t>?</w:t>
            </w:r>
            <w:r w:rsidR="001467F7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397C3B4" w14:textId="780C6E2D" w:rsidR="001467F7" w:rsidRDefault="001467F7" w:rsidP="000F185A">
            <w:pPr>
              <w:pStyle w:val="PargrafodaLista"/>
              <w:numPr>
                <w:ilvl w:val="0"/>
                <w:numId w:val="5"/>
              </w:numPr>
              <w:spacing w:after="240" w:line="276" w:lineRule="auto"/>
              <w:ind w:left="357" w:hanging="3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As orientações para </w:t>
            </w:r>
            <w:r w:rsidRPr="00955295">
              <w:rPr>
                <w:rFonts w:cstheme="minorHAnsi"/>
                <w:b/>
                <w:bCs/>
                <w:sz w:val="24"/>
                <w:szCs w:val="24"/>
              </w:rPr>
              <w:t>identificação de projetos</w:t>
            </w:r>
            <w:r>
              <w:rPr>
                <w:rFonts w:cstheme="minorHAnsi"/>
                <w:sz w:val="24"/>
                <w:szCs w:val="24"/>
              </w:rPr>
              <w:t xml:space="preserve"> estão adequadas? Em particular, são claras o bastante para se considerar as</w:t>
            </w:r>
            <w:r w:rsidR="00955295">
              <w:rPr>
                <w:rFonts w:cstheme="minorHAnsi"/>
                <w:sz w:val="24"/>
                <w:szCs w:val="24"/>
              </w:rPr>
              <w:t xml:space="preserve"> potenciais </w:t>
            </w:r>
            <w:r>
              <w:rPr>
                <w:rFonts w:cstheme="minorHAnsi"/>
                <w:sz w:val="24"/>
                <w:szCs w:val="24"/>
              </w:rPr>
              <w:t>ineficiências decorrentes de subsídio cruzado</w:t>
            </w:r>
            <w:r w:rsidR="00955295">
              <w:rPr>
                <w:rFonts w:cstheme="minorHAnsi"/>
                <w:sz w:val="24"/>
                <w:szCs w:val="24"/>
              </w:rPr>
              <w:t xml:space="preserve"> na estruturação de projetos</w:t>
            </w:r>
            <w:r>
              <w:rPr>
                <w:rFonts w:cstheme="minorHAnsi"/>
                <w:sz w:val="24"/>
                <w:szCs w:val="24"/>
              </w:rPr>
              <w:t>?</w:t>
            </w:r>
          </w:p>
          <w:p w14:paraId="07FAA06C" w14:textId="3FE2BE45" w:rsidR="001467F7" w:rsidRDefault="00955295" w:rsidP="000F185A">
            <w:pPr>
              <w:pStyle w:val="PargrafodaLista"/>
              <w:numPr>
                <w:ilvl w:val="0"/>
                <w:numId w:val="5"/>
              </w:numPr>
              <w:spacing w:after="240" w:line="276" w:lineRule="auto"/>
              <w:ind w:left="357" w:hanging="3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Está</w:t>
            </w:r>
            <w:r w:rsidR="001467F7">
              <w:rPr>
                <w:rFonts w:cstheme="minorHAnsi"/>
                <w:sz w:val="24"/>
                <w:szCs w:val="24"/>
              </w:rPr>
              <w:t xml:space="preserve"> suficientemente claro o nexo entre os </w:t>
            </w:r>
            <w:r w:rsidR="001467F7" w:rsidRPr="00955295">
              <w:rPr>
                <w:rFonts w:cstheme="minorHAnsi"/>
                <w:b/>
                <w:bCs/>
                <w:sz w:val="24"/>
                <w:szCs w:val="24"/>
              </w:rPr>
              <w:t xml:space="preserve">estudos </w:t>
            </w:r>
            <w:r w:rsidR="00530CDA">
              <w:rPr>
                <w:rFonts w:cstheme="minorHAnsi"/>
                <w:b/>
                <w:bCs/>
                <w:sz w:val="24"/>
                <w:szCs w:val="24"/>
              </w:rPr>
              <w:t xml:space="preserve">técnicos </w:t>
            </w:r>
            <w:r w:rsidR="00530CDA" w:rsidRPr="00530CDA">
              <w:rPr>
                <w:rFonts w:cstheme="minorHAnsi"/>
                <w:bCs/>
                <w:sz w:val="24"/>
                <w:szCs w:val="24"/>
              </w:rPr>
              <w:t xml:space="preserve">(e.g. </w:t>
            </w:r>
            <w:r w:rsidR="001467F7" w:rsidRPr="00530CDA">
              <w:rPr>
                <w:rFonts w:cstheme="minorHAnsi"/>
                <w:bCs/>
                <w:sz w:val="24"/>
                <w:szCs w:val="24"/>
              </w:rPr>
              <w:t xml:space="preserve">demanda, </w:t>
            </w:r>
            <w:r w:rsidR="00530CDA" w:rsidRPr="00530CDA">
              <w:rPr>
                <w:rFonts w:cstheme="minorHAnsi"/>
                <w:bCs/>
                <w:sz w:val="24"/>
                <w:szCs w:val="24"/>
              </w:rPr>
              <w:t>ambientais, engenharia)</w:t>
            </w:r>
            <w:r w:rsidR="00530CDA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1467F7">
              <w:rPr>
                <w:rFonts w:cstheme="minorHAnsi"/>
                <w:sz w:val="24"/>
                <w:szCs w:val="24"/>
              </w:rPr>
              <w:t>com a metodologia d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="001467F7">
              <w:rPr>
                <w:rFonts w:cstheme="minorHAnsi"/>
                <w:sz w:val="24"/>
                <w:szCs w:val="24"/>
              </w:rPr>
              <w:t xml:space="preserve"> ACB?</w:t>
            </w:r>
          </w:p>
          <w:p w14:paraId="2D84EED3" w14:textId="20199410" w:rsidR="001467F7" w:rsidRDefault="001467F7" w:rsidP="000F185A">
            <w:pPr>
              <w:pStyle w:val="PargrafodaLista"/>
              <w:numPr>
                <w:ilvl w:val="0"/>
                <w:numId w:val="5"/>
              </w:numPr>
              <w:spacing w:after="240" w:line="276" w:lineRule="auto"/>
              <w:ind w:left="357" w:hanging="3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A </w:t>
            </w:r>
            <w:r w:rsidRPr="00955295">
              <w:rPr>
                <w:rFonts w:cstheme="minorHAnsi"/>
                <w:b/>
                <w:bCs/>
                <w:sz w:val="24"/>
                <w:szCs w:val="24"/>
              </w:rPr>
              <w:t>componente ambiental</w:t>
            </w:r>
            <w:r>
              <w:rPr>
                <w:rFonts w:cstheme="minorHAnsi"/>
                <w:sz w:val="24"/>
                <w:szCs w:val="24"/>
              </w:rPr>
              <w:t xml:space="preserve"> está adequadamente abordada no Guia? Em particular, está claro o nexo entre a avaliação socioeconômica e os instrumentos de política ambiental</w:t>
            </w:r>
            <w:r w:rsidR="00BB77BD">
              <w:rPr>
                <w:rFonts w:cstheme="minorHAnsi"/>
                <w:sz w:val="24"/>
                <w:szCs w:val="24"/>
              </w:rPr>
              <w:t>?</w:t>
            </w:r>
          </w:p>
          <w:p w14:paraId="1051DFFD" w14:textId="78AA46A3" w:rsidR="00BB77BD" w:rsidRDefault="00BB77BD" w:rsidP="000F185A">
            <w:pPr>
              <w:pStyle w:val="PargrafodaLista"/>
              <w:numPr>
                <w:ilvl w:val="0"/>
                <w:numId w:val="5"/>
              </w:numPr>
              <w:spacing w:after="240" w:line="276" w:lineRule="auto"/>
              <w:ind w:left="357" w:hanging="3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As orientações sobre a consideração de </w:t>
            </w:r>
            <w:r w:rsidRPr="00955295">
              <w:rPr>
                <w:rFonts w:cstheme="minorHAnsi"/>
                <w:b/>
                <w:bCs/>
                <w:sz w:val="24"/>
                <w:szCs w:val="24"/>
              </w:rPr>
              <w:t>mudanças climáticas</w:t>
            </w:r>
            <w:r>
              <w:rPr>
                <w:rFonts w:cstheme="minorHAnsi"/>
                <w:sz w:val="24"/>
                <w:szCs w:val="24"/>
              </w:rPr>
              <w:t xml:space="preserve"> na ACB (mitigação, adaptação) estão suficientemente claras no Guia?</w:t>
            </w:r>
            <w:r w:rsidR="0095529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4D5B65E" w14:textId="405CD94B" w:rsidR="00BB77BD" w:rsidRDefault="00BB77BD" w:rsidP="000F185A">
            <w:pPr>
              <w:pStyle w:val="PargrafodaLista"/>
              <w:numPr>
                <w:ilvl w:val="0"/>
                <w:numId w:val="5"/>
              </w:numPr>
              <w:spacing w:after="240" w:line="276" w:lineRule="auto"/>
              <w:ind w:left="357" w:hanging="3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As orientações sobre </w:t>
            </w:r>
            <w:r w:rsidRPr="00955295">
              <w:rPr>
                <w:rFonts w:cstheme="minorHAnsi"/>
                <w:b/>
                <w:bCs/>
                <w:sz w:val="24"/>
                <w:szCs w:val="24"/>
              </w:rPr>
              <w:t>estimação de custos</w:t>
            </w:r>
            <w:r>
              <w:rPr>
                <w:rFonts w:cstheme="minorHAnsi"/>
                <w:sz w:val="24"/>
                <w:szCs w:val="24"/>
              </w:rPr>
              <w:t xml:space="preserve"> e conversão para preços sociais estão suficientemente claras e didáticas? A metodologia proposta está adequada?</w:t>
            </w:r>
          </w:p>
          <w:p w14:paraId="4508EC3C" w14:textId="60FBA636" w:rsidR="00BB77BD" w:rsidRPr="00D51E9C" w:rsidRDefault="00BB77BD" w:rsidP="000F185A">
            <w:pPr>
              <w:pStyle w:val="PargrafodaLista"/>
              <w:numPr>
                <w:ilvl w:val="0"/>
                <w:numId w:val="5"/>
              </w:numPr>
              <w:spacing w:after="240" w:line="276" w:lineRule="auto"/>
              <w:ind w:left="357" w:hanging="357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D51E9C">
              <w:rPr>
                <w:rFonts w:cstheme="minorHAnsi"/>
                <w:color w:val="000000" w:themeColor="text1"/>
                <w:sz w:val="24"/>
                <w:szCs w:val="24"/>
              </w:rPr>
              <w:t xml:space="preserve">As orientações sobre </w:t>
            </w:r>
            <w:r w:rsidRPr="00D51E9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estimação de benefícios</w:t>
            </w:r>
            <w:r w:rsidRPr="00D51E9C">
              <w:rPr>
                <w:rFonts w:cstheme="minorHAnsi"/>
                <w:color w:val="000000" w:themeColor="text1"/>
                <w:sz w:val="24"/>
                <w:szCs w:val="24"/>
              </w:rPr>
              <w:t xml:space="preserve"> econômicos, incluindo benefícios não-determinísticos (valor de opção) estão suficientemente claras e didáticas? A metodologia proposta está adequada?</w:t>
            </w:r>
          </w:p>
          <w:p w14:paraId="714EA388" w14:textId="2D90F6A2" w:rsidR="00BB77BD" w:rsidRPr="00955295" w:rsidRDefault="00BB77BD" w:rsidP="00BB77BD">
            <w:pPr>
              <w:pStyle w:val="PargrafodaLista"/>
              <w:numPr>
                <w:ilvl w:val="0"/>
                <w:numId w:val="5"/>
              </w:numPr>
              <w:spacing w:after="240" w:line="276" w:lineRule="auto"/>
              <w:ind w:left="357" w:hanging="357"/>
              <w:jc w:val="both"/>
              <w:rPr>
                <w:rFonts w:cstheme="minorHAnsi"/>
                <w:color w:val="4472C4" w:themeColor="accent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As </w:t>
            </w:r>
            <w:r w:rsidRPr="00D51E9C">
              <w:rPr>
                <w:rFonts w:cstheme="minorHAnsi"/>
                <w:color w:val="000000" w:themeColor="text1"/>
                <w:sz w:val="24"/>
                <w:szCs w:val="24"/>
              </w:rPr>
              <w:t xml:space="preserve">orientações sobre estimação e valoração de benefícios não-transacionados e </w:t>
            </w:r>
            <w:r w:rsidRPr="00D51E9C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externalidades</w:t>
            </w:r>
            <w:r w:rsidRPr="00D51E9C">
              <w:rPr>
                <w:rFonts w:cstheme="minorHAnsi"/>
                <w:color w:val="000000" w:themeColor="text1"/>
                <w:sz w:val="24"/>
                <w:szCs w:val="24"/>
              </w:rPr>
              <w:t xml:space="preserve"> estão suficientemente claras e didáticas? A metodologia proposta está adequada?</w:t>
            </w:r>
          </w:p>
          <w:p w14:paraId="782949AE" w14:textId="4502ACA1" w:rsidR="009279F4" w:rsidRPr="009279F4" w:rsidRDefault="00BB77BD" w:rsidP="009279F4">
            <w:pPr>
              <w:pStyle w:val="PargrafodaLista"/>
              <w:numPr>
                <w:ilvl w:val="0"/>
                <w:numId w:val="5"/>
              </w:numPr>
              <w:spacing w:after="240" w:line="276" w:lineRule="auto"/>
              <w:ind w:left="357" w:hanging="3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As orientações do Guia sobre a consideração de </w:t>
            </w:r>
            <w:r w:rsidRPr="00955295">
              <w:rPr>
                <w:rFonts w:cstheme="minorHAnsi"/>
                <w:b/>
                <w:bCs/>
                <w:sz w:val="24"/>
                <w:szCs w:val="24"/>
              </w:rPr>
              <w:t>efeitos indiretos e</w:t>
            </w:r>
            <w:r w:rsidR="00955295">
              <w:rPr>
                <w:rFonts w:cstheme="minorHAnsi"/>
                <w:b/>
                <w:bCs/>
                <w:sz w:val="24"/>
                <w:szCs w:val="24"/>
              </w:rPr>
              <w:t>/ou</w:t>
            </w:r>
            <w:r w:rsidRPr="00955295">
              <w:rPr>
                <w:rFonts w:cstheme="minorHAnsi"/>
                <w:b/>
                <w:bCs/>
                <w:sz w:val="24"/>
                <w:szCs w:val="24"/>
              </w:rPr>
              <w:t xml:space="preserve"> indutivos</w:t>
            </w:r>
            <w:r>
              <w:rPr>
                <w:rFonts w:cstheme="minorHAnsi"/>
                <w:sz w:val="24"/>
                <w:szCs w:val="24"/>
              </w:rPr>
              <w:t xml:space="preserve"> de projetos de infraestrutura estão adequadas? </w:t>
            </w:r>
            <w:r w:rsidR="009279F4" w:rsidRPr="009279F4">
              <w:t xml:space="preserve"> </w:t>
            </w:r>
            <w:r w:rsidR="009279F4" w:rsidRPr="009279F4">
              <w:rPr>
                <w:rFonts w:cstheme="minorHAnsi"/>
                <w:sz w:val="24"/>
                <w:szCs w:val="24"/>
              </w:rPr>
              <w:t xml:space="preserve">Considerando um cenário de mercados secundários </w:t>
            </w:r>
            <w:r w:rsidR="009279F4">
              <w:rPr>
                <w:rFonts w:cstheme="minorHAnsi"/>
                <w:sz w:val="24"/>
                <w:szCs w:val="24"/>
              </w:rPr>
              <w:t xml:space="preserve">não </w:t>
            </w:r>
            <w:r w:rsidR="009279F4" w:rsidRPr="009279F4">
              <w:rPr>
                <w:rFonts w:cstheme="minorHAnsi"/>
                <w:sz w:val="24"/>
                <w:szCs w:val="24"/>
              </w:rPr>
              <w:t xml:space="preserve">eficientes, </w:t>
            </w:r>
            <w:r w:rsidR="009279F4">
              <w:rPr>
                <w:rFonts w:cstheme="minorHAnsi"/>
                <w:sz w:val="24"/>
                <w:szCs w:val="24"/>
              </w:rPr>
              <w:t xml:space="preserve">que </w:t>
            </w:r>
            <w:r w:rsidR="009279F4" w:rsidRPr="009279F4">
              <w:rPr>
                <w:rFonts w:cstheme="minorHAnsi"/>
                <w:sz w:val="24"/>
                <w:szCs w:val="24"/>
              </w:rPr>
              <w:t xml:space="preserve">efeitos indutivos </w:t>
            </w:r>
            <w:r w:rsidR="009279F4">
              <w:rPr>
                <w:rFonts w:cstheme="minorHAnsi"/>
                <w:sz w:val="24"/>
                <w:szCs w:val="24"/>
              </w:rPr>
              <w:t xml:space="preserve">deveriam ser </w:t>
            </w:r>
            <w:r w:rsidR="009279F4" w:rsidRPr="009279F4">
              <w:rPr>
                <w:rFonts w:cstheme="minorHAnsi"/>
                <w:sz w:val="24"/>
                <w:szCs w:val="24"/>
              </w:rPr>
              <w:t>considerados?</w:t>
            </w:r>
          </w:p>
          <w:p w14:paraId="7D688C64" w14:textId="6C19E459" w:rsidR="00BB77BD" w:rsidRPr="009279F4" w:rsidRDefault="00BB77BD" w:rsidP="00BB77BD">
            <w:pPr>
              <w:pStyle w:val="PargrafodaLista"/>
              <w:numPr>
                <w:ilvl w:val="0"/>
                <w:numId w:val="5"/>
              </w:numPr>
              <w:spacing w:after="240" w:line="276" w:lineRule="auto"/>
              <w:ind w:left="357" w:hanging="357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As orientações do Guia sobre cálculo, uso e interpretação dos </w:t>
            </w:r>
            <w:r w:rsidRPr="00955295">
              <w:rPr>
                <w:rFonts w:cstheme="minorHAnsi"/>
                <w:b/>
                <w:bCs/>
                <w:sz w:val="24"/>
                <w:szCs w:val="24"/>
              </w:rPr>
              <w:t>indicadores de viabilidade</w:t>
            </w:r>
            <w:r>
              <w:rPr>
                <w:rFonts w:cstheme="minorHAnsi"/>
                <w:sz w:val="24"/>
                <w:szCs w:val="24"/>
              </w:rPr>
              <w:t xml:space="preserve"> estão suficientemente claras e didáticas?</w:t>
            </w:r>
          </w:p>
          <w:p w14:paraId="0188EFEA" w14:textId="6EF843D6" w:rsidR="00BB77BD" w:rsidRPr="009279F4" w:rsidRDefault="00BB77BD" w:rsidP="000F185A">
            <w:pPr>
              <w:pStyle w:val="PargrafodaLista"/>
              <w:numPr>
                <w:ilvl w:val="0"/>
                <w:numId w:val="5"/>
              </w:numPr>
              <w:spacing w:after="240" w:line="276" w:lineRule="auto"/>
              <w:ind w:left="357" w:hanging="357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279F4">
              <w:rPr>
                <w:rFonts w:cstheme="minorHAnsi"/>
                <w:color w:val="000000" w:themeColor="text1"/>
                <w:sz w:val="24"/>
                <w:szCs w:val="24"/>
              </w:rPr>
              <w:t xml:space="preserve">As orientações sobre </w:t>
            </w:r>
            <w:r w:rsidRPr="009279F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análise de riscos</w:t>
            </w:r>
            <w:r w:rsidRPr="009279F4">
              <w:rPr>
                <w:rFonts w:cstheme="minorHAnsi"/>
                <w:color w:val="000000" w:themeColor="text1"/>
                <w:sz w:val="24"/>
                <w:szCs w:val="24"/>
              </w:rPr>
              <w:t xml:space="preserve"> estão adequadas? Em particular, a necessidade de se </w:t>
            </w:r>
            <w:r w:rsidR="009279F4" w:rsidRPr="009279F4">
              <w:rPr>
                <w:rFonts w:cstheme="minorHAnsi"/>
                <w:color w:val="000000" w:themeColor="text1"/>
                <w:sz w:val="24"/>
                <w:szCs w:val="24"/>
              </w:rPr>
              <w:t xml:space="preserve">realizar, progressivamente conforme o caso, </w:t>
            </w:r>
            <w:r w:rsidRPr="009279F4">
              <w:rPr>
                <w:rFonts w:cstheme="minorHAnsi"/>
                <w:color w:val="000000" w:themeColor="text1"/>
                <w:sz w:val="24"/>
                <w:szCs w:val="24"/>
              </w:rPr>
              <w:t>análises de sensibilidade, qualitativa e probabilística está adequadamente colocada?</w:t>
            </w:r>
          </w:p>
          <w:p w14:paraId="3D5AED68" w14:textId="5B50F7B5" w:rsidR="00BB77BD" w:rsidRDefault="00BB77BD" w:rsidP="000F185A">
            <w:pPr>
              <w:pStyle w:val="PargrafodaLista"/>
              <w:numPr>
                <w:ilvl w:val="0"/>
                <w:numId w:val="5"/>
              </w:numPr>
              <w:spacing w:after="240" w:line="276" w:lineRule="auto"/>
              <w:ind w:left="357" w:hanging="3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As recomendações sobre </w:t>
            </w:r>
            <w:r w:rsidRPr="00955295">
              <w:rPr>
                <w:rFonts w:cstheme="minorHAnsi"/>
                <w:b/>
                <w:bCs/>
                <w:sz w:val="24"/>
                <w:szCs w:val="24"/>
              </w:rPr>
              <w:t>análise distributiva</w:t>
            </w:r>
            <w:r>
              <w:rPr>
                <w:rFonts w:cstheme="minorHAnsi"/>
                <w:sz w:val="24"/>
                <w:szCs w:val="24"/>
              </w:rPr>
              <w:t xml:space="preserve"> de investimentos em infraestrutura estão adequadas?</w:t>
            </w:r>
            <w:r w:rsidR="009279F4">
              <w:rPr>
                <w:rFonts w:cstheme="minorHAnsi"/>
                <w:sz w:val="24"/>
                <w:szCs w:val="24"/>
              </w:rPr>
              <w:t xml:space="preserve"> Em particular, a abordagem de externalidades de necessidades básicas está suficientemente clara e adequada?</w:t>
            </w:r>
          </w:p>
          <w:p w14:paraId="2A329AF7" w14:textId="6F005638" w:rsidR="001467F7" w:rsidRDefault="001467F7" w:rsidP="000F185A">
            <w:pPr>
              <w:pStyle w:val="PargrafodaLista"/>
              <w:numPr>
                <w:ilvl w:val="0"/>
                <w:numId w:val="5"/>
              </w:numPr>
              <w:spacing w:after="240" w:line="276" w:lineRule="auto"/>
              <w:ind w:left="357" w:hanging="3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Algum comentário ou sugestão sobre o formato de </w:t>
            </w:r>
            <w:r w:rsidRPr="00955295">
              <w:rPr>
                <w:rFonts w:cstheme="minorHAnsi"/>
                <w:b/>
                <w:bCs/>
                <w:sz w:val="24"/>
                <w:szCs w:val="24"/>
              </w:rPr>
              <w:t>apresentação dos resultados</w:t>
            </w:r>
            <w:r>
              <w:rPr>
                <w:rFonts w:cstheme="minorHAnsi"/>
                <w:sz w:val="24"/>
                <w:szCs w:val="24"/>
              </w:rPr>
              <w:t xml:space="preserve"> / Relatório de ACB</w:t>
            </w:r>
            <w:r w:rsidR="00955295">
              <w:rPr>
                <w:rFonts w:cstheme="minorHAnsi"/>
                <w:sz w:val="24"/>
                <w:szCs w:val="24"/>
              </w:rPr>
              <w:t xml:space="preserve">, bem como sobre o conteúdo do </w:t>
            </w:r>
            <w:r w:rsidR="00955295">
              <w:rPr>
                <w:rFonts w:cstheme="minorHAnsi"/>
                <w:i/>
                <w:iCs/>
                <w:sz w:val="24"/>
                <w:szCs w:val="24"/>
              </w:rPr>
              <w:t>checklist</w:t>
            </w:r>
            <w:r>
              <w:rPr>
                <w:rFonts w:cstheme="minorHAnsi"/>
                <w:sz w:val="24"/>
                <w:szCs w:val="24"/>
              </w:rPr>
              <w:t>?</w:t>
            </w:r>
          </w:p>
          <w:p w14:paraId="15713B28" w14:textId="6F695466" w:rsidR="001467F7" w:rsidRDefault="001467F7" w:rsidP="001467F7">
            <w:pPr>
              <w:pStyle w:val="PargrafodaLista"/>
              <w:numPr>
                <w:ilvl w:val="0"/>
                <w:numId w:val="5"/>
              </w:numPr>
              <w:spacing w:after="240" w:line="276" w:lineRule="auto"/>
              <w:ind w:left="357" w:hanging="3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 escopo proposto para o </w:t>
            </w:r>
            <w:r w:rsidRPr="00955295">
              <w:rPr>
                <w:rFonts w:cstheme="minorHAnsi"/>
                <w:b/>
                <w:bCs/>
                <w:sz w:val="24"/>
                <w:szCs w:val="24"/>
              </w:rPr>
              <w:t xml:space="preserve">Catálogo </w:t>
            </w:r>
            <w:r w:rsidR="00955295" w:rsidRPr="00955295">
              <w:rPr>
                <w:rFonts w:cstheme="minorHAnsi"/>
                <w:b/>
                <w:bCs/>
                <w:sz w:val="24"/>
                <w:szCs w:val="24"/>
              </w:rPr>
              <w:t>de Parâmetros</w:t>
            </w:r>
            <w:r w:rsidR="00955295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está adequado? Há algum parâmetro que deveria ser </w:t>
            </w:r>
            <w:r w:rsidR="009279F4">
              <w:rPr>
                <w:rFonts w:cstheme="minorHAnsi"/>
                <w:sz w:val="24"/>
                <w:szCs w:val="24"/>
              </w:rPr>
              <w:t xml:space="preserve">incluído </w:t>
            </w:r>
            <w:r>
              <w:rPr>
                <w:rFonts w:cstheme="minorHAnsi"/>
                <w:sz w:val="24"/>
                <w:szCs w:val="24"/>
              </w:rPr>
              <w:t>no Catálogo que foi omitido?</w:t>
            </w:r>
          </w:p>
          <w:p w14:paraId="11A1D77B" w14:textId="0A091014" w:rsidR="001467F7" w:rsidRDefault="001467F7" w:rsidP="000F185A">
            <w:pPr>
              <w:pStyle w:val="PargrafodaLista"/>
              <w:numPr>
                <w:ilvl w:val="0"/>
                <w:numId w:val="5"/>
              </w:numPr>
              <w:spacing w:after="240" w:line="276" w:lineRule="auto"/>
              <w:ind w:left="357" w:hanging="3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Deveria haver padronização dos parâmetros de avaliação financeira do empreendimento, como premissas de financiamento</w:t>
            </w:r>
            <w:r w:rsidR="001520B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e taxa de desconto (</w:t>
            </w:r>
            <w:r w:rsidR="00955295">
              <w:rPr>
                <w:rFonts w:cstheme="minorHAnsi"/>
                <w:sz w:val="24"/>
                <w:szCs w:val="24"/>
              </w:rPr>
              <w:t xml:space="preserve">ex. </w:t>
            </w:r>
            <w:r>
              <w:rPr>
                <w:rFonts w:cstheme="minorHAnsi"/>
                <w:sz w:val="24"/>
                <w:szCs w:val="24"/>
              </w:rPr>
              <w:t>WACC)?</w:t>
            </w:r>
          </w:p>
          <w:p w14:paraId="4C29AAF3" w14:textId="1675F154" w:rsidR="00BB77BD" w:rsidRPr="00DF122C" w:rsidRDefault="001520BA" w:rsidP="000F185A">
            <w:pPr>
              <w:pStyle w:val="PargrafodaLista"/>
              <w:numPr>
                <w:ilvl w:val="0"/>
                <w:numId w:val="5"/>
              </w:numPr>
              <w:spacing w:after="240" w:line="276" w:lineRule="auto"/>
              <w:ind w:left="357" w:hanging="35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Algum comentário ou sugestão sobre caminhos de aprimoramento futuro da metodologia ACB proposta?</w:t>
            </w:r>
            <w:bookmarkStart w:id="0" w:name="_GoBack"/>
            <w:bookmarkEnd w:id="0"/>
          </w:p>
          <w:p w14:paraId="5CE3B5BE" w14:textId="448468C1" w:rsidR="001E397E" w:rsidRPr="0095374B" w:rsidRDefault="001E397E" w:rsidP="008D7BBC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959CE" w14:paraId="3B506A39" w14:textId="77777777" w:rsidTr="008D7BBC">
        <w:tc>
          <w:tcPr>
            <w:tcW w:w="9356" w:type="dxa"/>
            <w:shd w:val="clear" w:color="auto" w:fill="E7E6E6" w:themeFill="background2"/>
          </w:tcPr>
          <w:p w14:paraId="365022B6" w14:textId="3472315C" w:rsidR="009959CE" w:rsidRPr="00AD4769" w:rsidRDefault="00085636" w:rsidP="008D7BB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Respostas</w:t>
            </w:r>
          </w:p>
        </w:tc>
      </w:tr>
      <w:tr w:rsidR="009959CE" w14:paraId="2F48C73B" w14:textId="77777777" w:rsidTr="008D7BBC">
        <w:trPr>
          <w:trHeight w:val="2407"/>
        </w:trPr>
        <w:tc>
          <w:tcPr>
            <w:tcW w:w="9356" w:type="dxa"/>
          </w:tcPr>
          <w:p w14:paraId="1707D8D6" w14:textId="77777777" w:rsidR="009959CE" w:rsidRPr="00AD4769" w:rsidRDefault="009959CE" w:rsidP="008D7BBC">
            <w:pPr>
              <w:jc w:val="center"/>
              <w:rPr>
                <w:i/>
                <w:sz w:val="26"/>
                <w:szCs w:val="26"/>
              </w:rPr>
            </w:pPr>
          </w:p>
          <w:p w14:paraId="23165233" w14:textId="77777777" w:rsidR="009959CE" w:rsidRPr="00AD4769" w:rsidRDefault="009959CE" w:rsidP="008D7BBC">
            <w:pPr>
              <w:jc w:val="center"/>
              <w:rPr>
                <w:i/>
                <w:sz w:val="26"/>
                <w:szCs w:val="26"/>
              </w:rPr>
            </w:pPr>
            <w:r w:rsidRPr="00AD4769">
              <w:rPr>
                <w:i/>
                <w:color w:val="D0CECE" w:themeColor="background2" w:themeShade="E6"/>
                <w:sz w:val="26"/>
                <w:szCs w:val="26"/>
              </w:rPr>
              <w:t xml:space="preserve">[Inserir </w:t>
            </w:r>
            <w:r w:rsidR="00956964">
              <w:rPr>
                <w:i/>
                <w:color w:val="D0CECE" w:themeColor="background2" w:themeShade="E6"/>
                <w:sz w:val="26"/>
                <w:szCs w:val="26"/>
              </w:rPr>
              <w:t>número da pergunta e resposta relacionada]</w:t>
            </w:r>
          </w:p>
          <w:p w14:paraId="2A5C3ACE" w14:textId="77777777" w:rsidR="009959CE" w:rsidRPr="00AD4769" w:rsidRDefault="009959CE" w:rsidP="008D7BBC">
            <w:pPr>
              <w:rPr>
                <w:i/>
                <w:sz w:val="26"/>
                <w:szCs w:val="26"/>
              </w:rPr>
            </w:pPr>
          </w:p>
        </w:tc>
      </w:tr>
      <w:tr w:rsidR="009959CE" w14:paraId="7B0960BB" w14:textId="77777777" w:rsidTr="008D7BBC">
        <w:trPr>
          <w:trHeight w:val="516"/>
        </w:trPr>
        <w:tc>
          <w:tcPr>
            <w:tcW w:w="9356" w:type="dxa"/>
            <w:shd w:val="clear" w:color="auto" w:fill="E7E6E6" w:themeFill="background2"/>
          </w:tcPr>
          <w:p w14:paraId="160FE679" w14:textId="77777777" w:rsidR="009959CE" w:rsidRPr="00AD4769" w:rsidRDefault="009959CE" w:rsidP="008D7BBC">
            <w:pPr>
              <w:jc w:val="center"/>
              <w:rPr>
                <w:b/>
                <w:sz w:val="26"/>
                <w:szCs w:val="26"/>
              </w:rPr>
            </w:pPr>
            <w:r w:rsidRPr="00AD4769">
              <w:rPr>
                <w:b/>
                <w:sz w:val="26"/>
                <w:szCs w:val="26"/>
              </w:rPr>
              <w:t>Informações adicionais</w:t>
            </w:r>
          </w:p>
        </w:tc>
      </w:tr>
      <w:tr w:rsidR="009959CE" w14:paraId="2B899744" w14:textId="77777777" w:rsidTr="008D7BBC">
        <w:trPr>
          <w:trHeight w:val="1975"/>
        </w:trPr>
        <w:tc>
          <w:tcPr>
            <w:tcW w:w="9356" w:type="dxa"/>
          </w:tcPr>
          <w:p w14:paraId="31D0EFA7" w14:textId="77777777" w:rsidR="009959CE" w:rsidRPr="00AD4769" w:rsidRDefault="009959CE" w:rsidP="008D7BBC">
            <w:pPr>
              <w:jc w:val="center"/>
              <w:rPr>
                <w:b/>
                <w:sz w:val="26"/>
                <w:szCs w:val="26"/>
              </w:rPr>
            </w:pPr>
          </w:p>
          <w:p w14:paraId="3786AE1D" w14:textId="77777777" w:rsidR="009959CE" w:rsidRPr="00AD4769" w:rsidRDefault="009959CE" w:rsidP="008D7BBC">
            <w:pPr>
              <w:jc w:val="center"/>
              <w:rPr>
                <w:i/>
                <w:color w:val="D0CECE" w:themeColor="background2" w:themeShade="E6"/>
                <w:sz w:val="26"/>
                <w:szCs w:val="26"/>
              </w:rPr>
            </w:pPr>
            <w:r w:rsidRPr="00AD4769">
              <w:rPr>
                <w:i/>
                <w:color w:val="D0CECE" w:themeColor="background2" w:themeShade="E6"/>
                <w:sz w:val="26"/>
                <w:szCs w:val="26"/>
              </w:rPr>
              <w:t>[Caso seja necessário inserir aqui informações adicionais que auxiliem na análise da contribuição]</w:t>
            </w:r>
          </w:p>
          <w:p w14:paraId="44D25D36" w14:textId="77777777" w:rsidR="009959CE" w:rsidRPr="00AD4769" w:rsidRDefault="009959CE" w:rsidP="008D7BBC">
            <w:pPr>
              <w:jc w:val="center"/>
              <w:rPr>
                <w:b/>
                <w:sz w:val="26"/>
                <w:szCs w:val="26"/>
              </w:rPr>
            </w:pPr>
          </w:p>
          <w:p w14:paraId="554EAFD1" w14:textId="77777777" w:rsidR="009959CE" w:rsidRPr="00AD4769" w:rsidRDefault="009959CE" w:rsidP="008D7BBC">
            <w:pPr>
              <w:jc w:val="center"/>
              <w:rPr>
                <w:b/>
                <w:sz w:val="26"/>
                <w:szCs w:val="26"/>
              </w:rPr>
            </w:pPr>
          </w:p>
          <w:p w14:paraId="46BBBE8A" w14:textId="77777777" w:rsidR="009959CE" w:rsidRPr="00AD4769" w:rsidRDefault="009959CE" w:rsidP="008D7BBC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587CCB17" w14:textId="77777777" w:rsidR="009959CE" w:rsidRDefault="009959CE" w:rsidP="009959CE">
      <w:pPr>
        <w:jc w:val="center"/>
        <w:rPr>
          <w:b/>
          <w:sz w:val="24"/>
        </w:rPr>
      </w:pPr>
    </w:p>
    <w:sectPr w:rsidR="009959CE" w:rsidSect="008D7BBC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0DED"/>
    <w:multiLevelType w:val="hybridMultilevel"/>
    <w:tmpl w:val="D408D6C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E7B53"/>
    <w:multiLevelType w:val="hybridMultilevel"/>
    <w:tmpl w:val="0B80AC66"/>
    <w:lvl w:ilvl="0" w:tplc="3F74D1B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9C4589"/>
    <w:multiLevelType w:val="hybridMultilevel"/>
    <w:tmpl w:val="946448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14E35"/>
    <w:multiLevelType w:val="hybridMultilevel"/>
    <w:tmpl w:val="D408D6C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0525F"/>
    <w:multiLevelType w:val="hybridMultilevel"/>
    <w:tmpl w:val="CAB06FD8"/>
    <w:lvl w:ilvl="0" w:tplc="BB7AE66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F15"/>
    <w:rsid w:val="00085636"/>
    <w:rsid w:val="000E5D68"/>
    <w:rsid w:val="001467F7"/>
    <w:rsid w:val="001520BA"/>
    <w:rsid w:val="001E397E"/>
    <w:rsid w:val="00250F6E"/>
    <w:rsid w:val="002658EE"/>
    <w:rsid w:val="002822BC"/>
    <w:rsid w:val="003008A9"/>
    <w:rsid w:val="00300D92"/>
    <w:rsid w:val="00420F67"/>
    <w:rsid w:val="00530CDA"/>
    <w:rsid w:val="005D1CA1"/>
    <w:rsid w:val="008632CE"/>
    <w:rsid w:val="00882F15"/>
    <w:rsid w:val="008D7BBC"/>
    <w:rsid w:val="009279F4"/>
    <w:rsid w:val="0095374B"/>
    <w:rsid w:val="00955295"/>
    <w:rsid w:val="00956964"/>
    <w:rsid w:val="00990BA5"/>
    <w:rsid w:val="009959CE"/>
    <w:rsid w:val="00AD4769"/>
    <w:rsid w:val="00AE3AEF"/>
    <w:rsid w:val="00B02B25"/>
    <w:rsid w:val="00B37348"/>
    <w:rsid w:val="00B70457"/>
    <w:rsid w:val="00BB658E"/>
    <w:rsid w:val="00BB77BD"/>
    <w:rsid w:val="00BD63E1"/>
    <w:rsid w:val="00BE7E29"/>
    <w:rsid w:val="00C2763F"/>
    <w:rsid w:val="00C417EF"/>
    <w:rsid w:val="00C82A3D"/>
    <w:rsid w:val="00C86EED"/>
    <w:rsid w:val="00D016C1"/>
    <w:rsid w:val="00D51E9C"/>
    <w:rsid w:val="00DB6234"/>
    <w:rsid w:val="00DF122C"/>
    <w:rsid w:val="00EA1418"/>
    <w:rsid w:val="00EE400D"/>
    <w:rsid w:val="00F316F2"/>
    <w:rsid w:val="00F5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8E09E"/>
  <w15:chartTrackingRefBased/>
  <w15:docId w15:val="{A1CE5CB1-8524-4F37-BDF9-518BEC51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82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56964"/>
    <w:pPr>
      <w:spacing w:after="0" w:line="240" w:lineRule="auto"/>
      <w:ind w:left="720"/>
    </w:pPr>
    <w:rPr>
      <w:rFonts w:ascii="Calibri" w:hAnsi="Calibri" w:cs="Calibri"/>
    </w:rPr>
  </w:style>
  <w:style w:type="character" w:styleId="Refdecomentrio">
    <w:name w:val="annotation reference"/>
    <w:basedOn w:val="Fontepargpadro"/>
    <w:uiPriority w:val="99"/>
    <w:semiHidden/>
    <w:unhideWhenUsed/>
    <w:rsid w:val="009569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569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5696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569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56964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6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696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953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043F085DD3374A914AC934B4950C58" ma:contentTypeVersion="11" ma:contentTypeDescription="Crie um novo documento." ma:contentTypeScope="" ma:versionID="060ba475b4f7b9d6fa9912182791c0fc">
  <xsd:schema xmlns:xsd="http://www.w3.org/2001/XMLSchema" xmlns:xs="http://www.w3.org/2001/XMLSchema" xmlns:p="http://schemas.microsoft.com/office/2006/metadata/properties" xmlns:ns2="9dcb9b22-7914-4088-96de-66e26e6aa018" xmlns:ns3="f4e6cfea-584e-48a6-b0ec-865d46ffd964" targetNamespace="http://schemas.microsoft.com/office/2006/metadata/properties" ma:root="true" ma:fieldsID="7ce77d392bb3e740c3fed5f3cd82f639" ns2:_="" ns3:_="">
    <xsd:import namespace="9dcb9b22-7914-4088-96de-66e26e6aa018"/>
    <xsd:import namespace="f4e6cfea-584e-48a6-b0ec-865d46ffd9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cb9b22-7914-4088-96de-66e26e6aa0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6cfea-584e-48a6-b0ec-865d46ffd9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D25983-5690-4E52-B75D-09FF19DBB93A}">
  <ds:schemaRefs>
    <ds:schemaRef ds:uri="http://schemas.microsoft.com/office/2006/metadata/properties"/>
    <ds:schemaRef ds:uri="http://schemas.microsoft.com/office/2006/documentManagement/types"/>
    <ds:schemaRef ds:uri="9dcb9b22-7914-4088-96de-66e26e6aa018"/>
    <ds:schemaRef ds:uri="http://purl.org/dc/terms/"/>
    <ds:schemaRef ds:uri="http://www.w3.org/XML/1998/namespace"/>
    <ds:schemaRef ds:uri="http://purl.org/dc/dcmitype/"/>
    <ds:schemaRef ds:uri="http://purl.org/dc/elements/1.1/"/>
    <ds:schemaRef ds:uri="f4e6cfea-584e-48a6-b0ec-865d46ffd964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57AC02E-0D43-440D-AC6E-6AAD044806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03A592-6FAE-4174-9840-294340948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cb9b22-7914-4088-96de-66e26e6aa018"/>
    <ds:schemaRef ds:uri="f4e6cfea-584e-48a6-b0ec-865d46ffd9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3</Pages>
  <Words>595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Augusto Baptista Neto</dc:creator>
  <cp:keywords/>
  <dc:description/>
  <cp:lastModifiedBy>Rodolfo Gomes Benevenuto</cp:lastModifiedBy>
  <cp:revision>8</cp:revision>
  <dcterms:created xsi:type="dcterms:W3CDTF">2019-08-24T00:32:00Z</dcterms:created>
  <dcterms:modified xsi:type="dcterms:W3CDTF">2020-07-30T23:31:00Z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0x01010035043F085DD3374A914AC934B4950C58</vt:lpwstr>
  </property>
</Properties>
</file>