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DD4D6" w14:textId="77777777" w:rsidR="00FA6292" w:rsidRDefault="0044158F" w:rsidP="0044158F">
      <w:pPr>
        <w:spacing w:before="120" w:after="120" w:line="240" w:lineRule="auto"/>
        <w:jc w:val="both"/>
        <w:rPr>
          <w:i/>
          <w:color w:val="808080" w:themeColor="background1" w:themeShade="80"/>
          <w:sz w:val="24"/>
          <w:szCs w:val="24"/>
        </w:rPr>
      </w:pPr>
      <w:r>
        <w:rPr>
          <w:i/>
          <w:color w:val="808080" w:themeColor="background1" w:themeShade="80"/>
          <w:sz w:val="24"/>
          <w:szCs w:val="24"/>
        </w:rPr>
        <w:t>(</w:t>
      </w:r>
      <w:r w:rsidRPr="003603CC">
        <w:rPr>
          <w:i/>
          <w:color w:val="808080" w:themeColor="background1" w:themeShade="80"/>
          <w:sz w:val="24"/>
          <w:szCs w:val="24"/>
        </w:rPr>
        <w:t>O documento deve ser estruturado em capítulos, seções, artigos e incisos; deve descrever minimamente o objetivo e o campo de aplicação</w:t>
      </w:r>
      <w:r>
        <w:rPr>
          <w:i/>
          <w:color w:val="808080" w:themeColor="background1" w:themeShade="80"/>
          <w:sz w:val="24"/>
          <w:szCs w:val="24"/>
        </w:rPr>
        <w:t>)</w:t>
      </w:r>
    </w:p>
    <w:p w14:paraId="6A50B403" w14:textId="77777777" w:rsidR="00A17139" w:rsidRDefault="00A17139" w:rsidP="00A17139">
      <w:pPr>
        <w:pStyle w:val="ebserhtextocentralizado"/>
        <w:ind w:left="567" w:right="333"/>
        <w:jc w:val="center"/>
        <w:rPr>
          <w:rStyle w:val="Forte"/>
          <w:rFonts w:ascii="Calibri" w:hAnsi="Calibri" w:cs="Calibri"/>
          <w:color w:val="000000"/>
          <w:sz w:val="20"/>
          <w:szCs w:val="20"/>
          <w:u w:val="single"/>
        </w:rPr>
      </w:pPr>
      <w:r>
        <w:rPr>
          <w:rStyle w:val="Forte"/>
          <w:rFonts w:ascii="Calibri" w:hAnsi="Calibri" w:cs="Calibri"/>
          <w:color w:val="000000"/>
          <w:sz w:val="20"/>
          <w:szCs w:val="20"/>
          <w:u w:val="single"/>
        </w:rPr>
        <w:t>MODELO DE ESTRUTURA MÍNIMA PARA REGIMENTO INTERNO</w:t>
      </w:r>
    </w:p>
    <w:p w14:paraId="3516C90F" w14:textId="6746BE62" w:rsidR="00A17139" w:rsidRPr="00A17139" w:rsidRDefault="00A17139" w:rsidP="00A17139">
      <w:pPr>
        <w:pStyle w:val="ebserhtextocentralizado"/>
        <w:ind w:left="567" w:right="333"/>
        <w:jc w:val="center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A17139">
        <w:rPr>
          <w:rStyle w:val="Forte"/>
          <w:rFonts w:ascii="Calibri" w:hAnsi="Calibri" w:cs="Calibri"/>
          <w:b w:val="0"/>
          <w:bCs w:val="0"/>
          <w:i/>
          <w:iCs/>
          <w:color w:val="000000"/>
          <w:sz w:val="20"/>
          <w:szCs w:val="20"/>
        </w:rPr>
        <w:t>(conforme</w:t>
      </w:r>
      <w:r w:rsidRPr="00A17139">
        <w:rPr>
          <w:rStyle w:val="Forte"/>
          <w:rFonts w:ascii="Calibri" w:hAnsi="Calibri" w:cs="Calibri"/>
          <w:i/>
          <w:iCs/>
          <w:color w:val="000000"/>
          <w:sz w:val="20"/>
          <w:szCs w:val="20"/>
        </w:rPr>
        <w:t xml:space="preserve"> </w:t>
      </w:r>
      <w:r w:rsidRPr="00A17139">
        <w:rPr>
          <w:rFonts w:ascii="Calibri" w:hAnsi="Calibri" w:cs="Calibri"/>
          <w:i/>
          <w:iCs/>
          <w:color w:val="000000"/>
          <w:sz w:val="20"/>
          <w:szCs w:val="20"/>
        </w:rPr>
        <w:t xml:space="preserve">Portaria - SEI nº 303/2023/SUPERINTENDÊNCIA/HU-UFSC, de 16 de novembro de 2023 – documento SEI nº </w:t>
      </w:r>
      <w:r w:rsidRPr="00A17139">
        <w:rPr>
          <w:rStyle w:val="Forte"/>
          <w:rFonts w:ascii="Calibri" w:hAnsi="Calibri" w:cs="Calibri"/>
          <w:b w:val="0"/>
          <w:bCs w:val="0"/>
          <w:i/>
          <w:iCs/>
          <w:color w:val="000000"/>
          <w:sz w:val="20"/>
          <w:szCs w:val="20"/>
        </w:rPr>
        <w:t>36721020</w:t>
      </w:r>
      <w:r w:rsidR="00EE4908">
        <w:rPr>
          <w:rStyle w:val="Forte"/>
          <w:rFonts w:ascii="Calibri" w:hAnsi="Calibri" w:cs="Calibri"/>
          <w:b w:val="0"/>
          <w:bCs w:val="0"/>
          <w:i/>
          <w:iCs/>
          <w:color w:val="000000"/>
          <w:sz w:val="20"/>
          <w:szCs w:val="20"/>
        </w:rPr>
        <w:t xml:space="preserve"> – Anexo IV</w:t>
      </w:r>
      <w:r w:rsidRPr="00A17139">
        <w:rPr>
          <w:rStyle w:val="Forte"/>
          <w:rFonts w:ascii="Calibri" w:hAnsi="Calibri" w:cs="Calibri"/>
          <w:b w:val="0"/>
          <w:bCs w:val="0"/>
          <w:i/>
          <w:iCs/>
          <w:color w:val="000000"/>
          <w:sz w:val="20"/>
          <w:szCs w:val="20"/>
        </w:rPr>
        <w:t>)</w:t>
      </w:r>
      <w:r w:rsidRPr="00A17139">
        <w:rPr>
          <w:rFonts w:ascii="Calibri" w:hAnsi="Calibri" w:cs="Calibri"/>
          <w:i/>
          <w:iCs/>
          <w:color w:val="000000"/>
          <w:sz w:val="20"/>
          <w:szCs w:val="20"/>
        </w:rPr>
        <w:t> </w:t>
      </w:r>
    </w:p>
    <w:p w14:paraId="462C027D" w14:textId="2DDC66DF" w:rsidR="00A17139" w:rsidRP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A17139">
        <w:rPr>
          <w:rFonts w:ascii="Calibri" w:hAnsi="Calibri" w:cs="Calibri"/>
          <w:i/>
          <w:iCs/>
          <w:color w:val="000000"/>
          <w:sz w:val="20"/>
          <w:szCs w:val="20"/>
        </w:rPr>
        <w:t>Es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>t</w:t>
      </w:r>
      <w:r w:rsidRPr="00A17139">
        <w:rPr>
          <w:rFonts w:ascii="Calibri" w:hAnsi="Calibri" w:cs="Calibri"/>
          <w:i/>
          <w:iCs/>
          <w:color w:val="000000"/>
          <w:sz w:val="20"/>
          <w:szCs w:val="20"/>
        </w:rPr>
        <w:t>a minuta de Regimento Interno se trata de um modelo, que deve ser ajustado e completado de acordo com as necessidades de cada colegiado interno permanente, legislação e normativos de classe em vigência.</w:t>
      </w:r>
    </w:p>
    <w:p w14:paraId="21685E89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 </w:t>
      </w:r>
    </w:p>
    <w:p w14:paraId="3BFF818A" w14:textId="77777777" w:rsidR="00A17139" w:rsidRDefault="00A17139" w:rsidP="00A17139">
      <w:pPr>
        <w:pStyle w:val="ebserhtextocentralizado"/>
        <w:ind w:left="567" w:right="333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Forte"/>
          <w:rFonts w:ascii="Calibri" w:hAnsi="Calibri" w:cs="Calibri"/>
          <w:color w:val="000000"/>
          <w:sz w:val="20"/>
          <w:szCs w:val="20"/>
        </w:rPr>
        <w:t>REGIMENTO INTERNO DO(A) </w:t>
      </w:r>
      <w:r>
        <w:rPr>
          <w:rStyle w:val="nfase"/>
          <w:rFonts w:ascii="Calibri" w:hAnsi="Calibri" w:cs="Calibri"/>
          <w:b/>
          <w:bCs/>
          <w:color w:val="000000"/>
          <w:sz w:val="20"/>
          <w:szCs w:val="20"/>
        </w:rPr>
        <w:t>(NOME DO COLEGIADO INTERNO)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 DO HU-UFSC/EBSERH</w:t>
      </w:r>
    </w:p>
    <w:p w14:paraId="541967D1" w14:textId="77777777" w:rsidR="00A17139" w:rsidRDefault="00A17139" w:rsidP="00A17139">
      <w:pPr>
        <w:pStyle w:val="ebserhtextocentralizado"/>
        <w:ind w:left="567" w:right="333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 </w:t>
      </w:r>
    </w:p>
    <w:p w14:paraId="6DB0B136" w14:textId="77777777" w:rsidR="00A17139" w:rsidRDefault="00A17139" w:rsidP="00A17139">
      <w:pPr>
        <w:pStyle w:val="ebserhtextocentralizado"/>
        <w:ind w:left="567" w:right="333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Forte"/>
          <w:rFonts w:ascii="Calibri" w:hAnsi="Calibri" w:cs="Calibri"/>
          <w:color w:val="000000"/>
          <w:sz w:val="20"/>
          <w:szCs w:val="20"/>
        </w:rPr>
        <w:t>CAPÍTULO I</w:t>
      </w:r>
    </w:p>
    <w:p w14:paraId="2E8B6139" w14:textId="77777777" w:rsidR="00A17139" w:rsidRDefault="00A17139" w:rsidP="00A17139">
      <w:pPr>
        <w:pStyle w:val="ebserhtextocentralizado"/>
        <w:ind w:left="567" w:right="333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Forte"/>
          <w:rFonts w:ascii="Calibri" w:hAnsi="Calibri" w:cs="Calibri"/>
          <w:color w:val="000000"/>
          <w:sz w:val="20"/>
          <w:szCs w:val="20"/>
        </w:rPr>
        <w:t>DO OBJETO E FINALIDADE</w:t>
      </w:r>
    </w:p>
    <w:p w14:paraId="341DA43F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Art. XX Este regimento interno tem por objetivo dispor sobre a organização, funcionamento e competências do(a) 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>(nome do colegiado interno) </w:t>
      </w:r>
      <w:r>
        <w:rPr>
          <w:rFonts w:ascii="Calibri" w:hAnsi="Calibri" w:cs="Calibri"/>
          <w:color w:val="000000"/>
          <w:sz w:val="20"/>
          <w:szCs w:val="20"/>
        </w:rPr>
        <w:t>do Hospital Universitário Professor Polydoro Ernani de São Thiago da Universidade Federal de Santa Catarina (HU-UFSC/Ebserh).</w:t>
      </w:r>
    </w:p>
    <w:p w14:paraId="7032C4DF" w14:textId="760CAA94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Art. XX O/A 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>(nome do colegiado interno e sigla) </w:t>
      </w:r>
      <w:r>
        <w:rPr>
          <w:rFonts w:ascii="Calibri" w:hAnsi="Calibri" w:cs="Calibri"/>
          <w:color w:val="000000"/>
          <w:sz w:val="20"/>
          <w:szCs w:val="20"/>
        </w:rPr>
        <w:t>do HU-UFSC/Ebserh é um colegiado _____ 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 xml:space="preserve">(classificação conforme Art. 2º da </w:t>
      </w:r>
      <w:r w:rsidRPr="00A17139">
        <w:rPr>
          <w:rFonts w:ascii="Calibri" w:hAnsi="Calibri" w:cs="Calibri"/>
          <w:i/>
          <w:iCs/>
          <w:color w:val="000000"/>
          <w:sz w:val="20"/>
          <w:szCs w:val="20"/>
        </w:rPr>
        <w:t>Portaria - SEI nº 303/2023/SUPERINTENDÊNCIA/HU-UFSC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>)</w:t>
      </w:r>
      <w:r>
        <w:rPr>
          <w:rFonts w:ascii="Calibri" w:hAnsi="Calibri" w:cs="Calibri"/>
          <w:color w:val="000000"/>
          <w:sz w:val="20"/>
          <w:szCs w:val="20"/>
        </w:rPr>
        <w:t>, ligado à(s) Divisões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> (XXX)</w:t>
      </w:r>
      <w:r>
        <w:rPr>
          <w:rFonts w:ascii="Calibri" w:hAnsi="Calibri" w:cs="Calibri"/>
          <w:color w:val="000000"/>
          <w:sz w:val="20"/>
          <w:szCs w:val="20"/>
        </w:rPr>
        <w:t>, Gerência(s)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> (XXX) </w:t>
      </w:r>
      <w:r>
        <w:rPr>
          <w:rFonts w:ascii="Calibri" w:hAnsi="Calibri" w:cs="Calibri"/>
          <w:color w:val="000000"/>
          <w:sz w:val="20"/>
          <w:szCs w:val="20"/>
        </w:rPr>
        <w:t>e/ou à Superintendência, com a finalidade de _____  (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>preencher a finalidade do colegiado interno).</w:t>
      </w:r>
    </w:p>
    <w:p w14:paraId="66B7A3DC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Art. XX O/A 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>(nome do colegiado interno e/ou sigla) </w:t>
      </w:r>
      <w:r>
        <w:rPr>
          <w:rFonts w:ascii="Calibri" w:hAnsi="Calibri" w:cs="Calibri"/>
          <w:color w:val="000000"/>
          <w:sz w:val="20"/>
          <w:szCs w:val="20"/>
        </w:rPr>
        <w:t>terá seu funcionamento regulamentado por este Regimento Interno, pelas normas internas do HU-UFSC/Ebserh, bem como pelas demais normativas da Ebserh e legislações vigentes.</w:t>
      </w:r>
    </w:p>
    <w:p w14:paraId="2E160AB6" w14:textId="77777777" w:rsidR="00A17139" w:rsidRDefault="00A17139" w:rsidP="00A17139">
      <w:pPr>
        <w:pStyle w:val="ebserhtextocentralizado"/>
        <w:ind w:left="567" w:right="333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 </w:t>
      </w:r>
    </w:p>
    <w:p w14:paraId="1EA5AF27" w14:textId="77777777" w:rsidR="00A17139" w:rsidRDefault="00A17139" w:rsidP="00A17139">
      <w:pPr>
        <w:pStyle w:val="ebserhtextocentralizado"/>
        <w:ind w:left="567" w:right="333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Forte"/>
          <w:rFonts w:ascii="Calibri" w:hAnsi="Calibri" w:cs="Calibri"/>
          <w:color w:val="000000"/>
          <w:sz w:val="20"/>
          <w:szCs w:val="20"/>
        </w:rPr>
        <w:t>CAPÍTULO II</w:t>
      </w:r>
    </w:p>
    <w:p w14:paraId="553D2623" w14:textId="77777777" w:rsidR="00A17139" w:rsidRDefault="00A17139" w:rsidP="00A17139">
      <w:pPr>
        <w:pStyle w:val="ebserhtextocentralizado"/>
        <w:ind w:left="567" w:right="333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Forte"/>
          <w:rFonts w:ascii="Calibri" w:hAnsi="Calibri" w:cs="Calibri"/>
          <w:color w:val="000000"/>
          <w:sz w:val="20"/>
          <w:szCs w:val="20"/>
        </w:rPr>
        <w:t>DA ESTRUTURA ORGANIZACIONAL</w:t>
      </w:r>
    </w:p>
    <w:p w14:paraId="25ECE4AF" w14:textId="77777777" w:rsidR="00A17139" w:rsidRDefault="00A17139" w:rsidP="00A17139">
      <w:pPr>
        <w:pStyle w:val="ebserhtextocentralizado"/>
        <w:ind w:left="567" w:right="333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 </w:t>
      </w:r>
    </w:p>
    <w:p w14:paraId="0C0DCA7F" w14:textId="77777777" w:rsidR="00A17139" w:rsidRDefault="00A17139" w:rsidP="00A17139">
      <w:pPr>
        <w:pStyle w:val="ebserhtextocentralizado"/>
        <w:ind w:left="567" w:right="333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Forte"/>
          <w:rFonts w:ascii="Calibri" w:hAnsi="Calibri" w:cs="Calibri"/>
          <w:color w:val="000000"/>
          <w:sz w:val="20"/>
          <w:szCs w:val="20"/>
        </w:rPr>
        <w:t>Seção I - Da Composição</w:t>
      </w:r>
    </w:p>
    <w:p w14:paraId="081E111A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Art. XX O/A 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>(nome do colegiado e/ou sigla) </w:t>
      </w:r>
      <w:r>
        <w:rPr>
          <w:rFonts w:ascii="Calibri" w:hAnsi="Calibri" w:cs="Calibri"/>
          <w:color w:val="000000"/>
          <w:sz w:val="20"/>
          <w:szCs w:val="20"/>
        </w:rPr>
        <w:t>deverá ser formado(a) por, no mínimo __________ membros 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>(definir quantidade mínima de membros),</w:t>
      </w:r>
      <w:r>
        <w:rPr>
          <w:rFonts w:ascii="Calibri" w:hAnsi="Calibri" w:cs="Calibri"/>
          <w:color w:val="000000"/>
          <w:sz w:val="20"/>
          <w:szCs w:val="20"/>
        </w:rPr>
        <w:t> sendo colaboradores lotados no HU-UFSC/Ebserh​ e distribuídos da seguinte forma:</w:t>
      </w:r>
    </w:p>
    <w:p w14:paraId="0482D74F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 – 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>(indicar quantitativo e cargos);</w:t>
      </w:r>
    </w:p>
    <w:p w14:paraId="2A8AA267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lastRenderedPageBreak/>
        <w:t>II – (...).</w:t>
      </w:r>
    </w:p>
    <w:p w14:paraId="238525CE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Art. XX O/A 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>(nome do colegiado e/ou sigla) </w:t>
      </w:r>
      <w:r>
        <w:rPr>
          <w:rFonts w:ascii="Calibri" w:hAnsi="Calibri" w:cs="Calibri"/>
          <w:color w:val="000000"/>
          <w:sz w:val="20"/>
          <w:szCs w:val="20"/>
        </w:rPr>
        <w:t>será instituída formalmente por portaria, assinada pelo(a) Superintendente do HU-UFSC/Ebserh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>, </w:t>
      </w:r>
      <w:r>
        <w:rPr>
          <w:rFonts w:ascii="Calibri" w:hAnsi="Calibri" w:cs="Calibri"/>
          <w:color w:val="000000"/>
          <w:sz w:val="20"/>
          <w:szCs w:val="20"/>
        </w:rPr>
        <w:t>com a indicação dos membros titulares e suplentes e designação do seu Presidente/Coordenador e Vice-Presidente/Subcoordenador.</w:t>
      </w:r>
    </w:p>
    <w:p w14:paraId="46082840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Parágrafo único. O Secretário será escolhido pelos membros do(a) 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>(nome do colegiado e/ou sigla)</w:t>
      </w:r>
      <w:r>
        <w:rPr>
          <w:rFonts w:ascii="Calibri" w:hAnsi="Calibri" w:cs="Calibri"/>
          <w:color w:val="000000"/>
          <w:sz w:val="20"/>
          <w:szCs w:val="20"/>
        </w:rPr>
        <w:t>.</w:t>
      </w:r>
    </w:p>
    <w:p w14:paraId="41FD05FA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Art. XX Os membros do(a) 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>(nome do colegiado e/ou sigla) </w:t>
      </w:r>
      <w:r>
        <w:rPr>
          <w:rFonts w:ascii="Calibri" w:hAnsi="Calibri" w:cs="Calibri"/>
          <w:color w:val="000000"/>
          <w:sz w:val="20"/>
          <w:szCs w:val="20"/>
        </w:rPr>
        <w:t>serão substituídos em suas ausências e impedimentos pelos seus respectivos suplentes, e o Presidente/Coordenador pelo Vice-Presidente/Subcoordenador.</w:t>
      </w:r>
    </w:p>
    <w:p w14:paraId="22DB22C9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Parágrafo único. O membro suplente deverá atuar na mesma área profissional do respectivo membro titular.</w:t>
      </w:r>
    </w:p>
    <w:p w14:paraId="4BD24020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Art. XX O/A 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>(nome do colegiado e/ou sigla) </w:t>
      </w:r>
      <w:r>
        <w:rPr>
          <w:rFonts w:ascii="Calibri" w:hAnsi="Calibri" w:cs="Calibri"/>
          <w:color w:val="000000"/>
          <w:sz w:val="20"/>
          <w:szCs w:val="20"/>
        </w:rPr>
        <w:t>poderá convidar profissionais, na qualidade de ouvintes e sem direito a voto, os quais ficarão à disposição para esclarecer questões referentes à pauta da reunião, e, assim, contribuir para a consecução das atribuições da Comissão/do Comitê.</w:t>
      </w:r>
    </w:p>
    <w:p w14:paraId="5BF2F3EC" w14:textId="77777777" w:rsidR="00A17139" w:rsidRDefault="00A17139" w:rsidP="00A17139">
      <w:pPr>
        <w:pStyle w:val="ebserhtextocentralizado"/>
        <w:ind w:left="567" w:right="333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 </w:t>
      </w:r>
    </w:p>
    <w:p w14:paraId="12849EF2" w14:textId="77777777" w:rsidR="00A17139" w:rsidRDefault="00A17139" w:rsidP="00A17139">
      <w:pPr>
        <w:pStyle w:val="ebserhtextocentralizado"/>
        <w:ind w:left="567" w:right="333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Seção II - do mandato</w:t>
      </w:r>
    </w:p>
    <w:p w14:paraId="04D26736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Art. XX Os membros titulares do(a) </w:t>
      </w:r>
      <w:r>
        <w:rPr>
          <w:rStyle w:val="nfase"/>
          <w:rFonts w:ascii="Calibri" w:hAnsi="Calibri" w:cs="Calibri"/>
          <w:color w:val="000000"/>
          <w:sz w:val="20"/>
          <w:szCs w:val="20"/>
        </w:rPr>
        <w:t>(nome do colegiado e/ou sigla) </w:t>
      </w:r>
      <w:r>
        <w:rPr>
          <w:rFonts w:ascii="Calibri" w:hAnsi="Calibri" w:cs="Calibri"/>
          <w:color w:val="000000"/>
          <w:sz w:val="20"/>
          <w:szCs w:val="20"/>
        </w:rPr>
        <w:t>e seus respectivos suplentes terão mandato de _______ anos </w:t>
      </w:r>
      <w:r>
        <w:rPr>
          <w:rStyle w:val="nfase"/>
          <w:rFonts w:ascii="Calibri" w:hAnsi="Calibri" w:cs="Calibri"/>
          <w:color w:val="000000"/>
          <w:sz w:val="20"/>
          <w:szCs w:val="20"/>
        </w:rPr>
        <w:t>(indicar duração do mandato)</w:t>
      </w:r>
      <w:r>
        <w:rPr>
          <w:rFonts w:ascii="Calibri" w:hAnsi="Calibri" w:cs="Calibri"/>
          <w:color w:val="000000"/>
          <w:sz w:val="20"/>
          <w:szCs w:val="20"/>
        </w:rPr>
        <w:t>, podendo ser reconduzido por igual período uma vez</w:t>
      </w:r>
      <w:r>
        <w:rPr>
          <w:rStyle w:val="nfase"/>
          <w:rFonts w:ascii="Calibri" w:hAnsi="Calibri" w:cs="Calibri"/>
          <w:color w:val="000000"/>
          <w:sz w:val="20"/>
          <w:szCs w:val="20"/>
        </w:rPr>
        <w:t>. (analisar a possibilidade de recondução caso haja legislação específica dispondo de forma diversa)</w:t>
      </w:r>
    </w:p>
    <w:p w14:paraId="16CE2610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Art. XX A finalização do mandato dos membros efetivos poderá ocorrer por interesse do membro ou da instituição.</w:t>
      </w:r>
    </w:p>
    <w:p w14:paraId="7D96E410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Art. XX O membro do(a) </w:t>
      </w:r>
      <w:r>
        <w:rPr>
          <w:rStyle w:val="nfase"/>
          <w:rFonts w:ascii="Calibri" w:hAnsi="Calibri" w:cs="Calibri"/>
          <w:color w:val="000000"/>
          <w:sz w:val="20"/>
          <w:szCs w:val="20"/>
        </w:rPr>
        <w:t>(nome do colegiado e/ou sigla) </w:t>
      </w:r>
      <w:r>
        <w:rPr>
          <w:rFonts w:ascii="Calibri" w:hAnsi="Calibri" w:cs="Calibri"/>
          <w:color w:val="000000"/>
          <w:sz w:val="20"/>
          <w:szCs w:val="20"/>
        </w:rPr>
        <w:t>perderá o mandato quando:</w:t>
      </w:r>
    </w:p>
    <w:p w14:paraId="20B8391E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I. faltar a ________ reuniões </w:t>
      </w:r>
      <w:r>
        <w:rPr>
          <w:rStyle w:val="nfase"/>
          <w:rFonts w:ascii="Calibri" w:hAnsi="Calibri" w:cs="Calibri"/>
          <w:color w:val="000000"/>
          <w:sz w:val="20"/>
          <w:szCs w:val="20"/>
        </w:rPr>
        <w:t>(indicar quantidade)</w:t>
      </w:r>
      <w:r>
        <w:rPr>
          <w:rFonts w:ascii="Calibri" w:hAnsi="Calibri" w:cs="Calibri"/>
          <w:color w:val="000000"/>
          <w:sz w:val="20"/>
          <w:szCs w:val="20"/>
        </w:rPr>
        <w:t> seguidas ou _____ </w:t>
      </w:r>
      <w:r>
        <w:rPr>
          <w:rStyle w:val="nfase"/>
          <w:rFonts w:ascii="Calibri" w:hAnsi="Calibri" w:cs="Calibri"/>
          <w:color w:val="000000"/>
          <w:sz w:val="20"/>
          <w:szCs w:val="20"/>
        </w:rPr>
        <w:t>(indicar quantidade) </w:t>
      </w:r>
      <w:r>
        <w:rPr>
          <w:rFonts w:ascii="Calibri" w:hAnsi="Calibri" w:cs="Calibri"/>
          <w:color w:val="000000"/>
          <w:sz w:val="20"/>
          <w:szCs w:val="20"/>
        </w:rPr>
        <w:t>alternadas, sem justificativa</w:t>
      </w:r>
      <w:r>
        <w:rPr>
          <w:rStyle w:val="nfase"/>
          <w:rFonts w:ascii="Calibri" w:hAnsi="Calibri" w:cs="Calibri"/>
          <w:color w:val="000000"/>
          <w:sz w:val="20"/>
          <w:szCs w:val="20"/>
        </w:rPr>
        <w:t>;</w:t>
      </w:r>
    </w:p>
    <w:p w14:paraId="5673FEC0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II. por impedimento legal;</w:t>
      </w:r>
    </w:p>
    <w:p w14:paraId="3B00F733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III. por afastar-se de suas funções originais, por mais de ______ meses </w:t>
      </w:r>
      <w:r>
        <w:rPr>
          <w:rStyle w:val="nfase"/>
          <w:rFonts w:ascii="Calibri" w:hAnsi="Calibri" w:cs="Calibri"/>
          <w:color w:val="000000"/>
          <w:sz w:val="20"/>
          <w:szCs w:val="20"/>
        </w:rPr>
        <w:t>(indicar quantidade);</w:t>
      </w:r>
    </w:p>
    <w:p w14:paraId="2F182523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IV. por desligamento do HU-UFSC/Ebserh; ou</w:t>
      </w:r>
    </w:p>
    <w:p w14:paraId="4C557FBD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V. por desídia no exercício das suas funções.</w:t>
      </w:r>
    </w:p>
    <w:p w14:paraId="07124F34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Art. XX Na vacância por perda do mandato de membro titular, a substituição será feita pelo seu respectivo suplente que passará a ser considerado como membro titular e concluirá o mandato do substituído, sendo indicado novo suplente.</w:t>
      </w:r>
    </w:p>
    <w:p w14:paraId="647533B0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Art. XX A justificativa para ausência em reunião deverá ser apresentada ao Presidente/Coordenador com antecedência mínima de ______ horas </w:t>
      </w:r>
      <w:r>
        <w:rPr>
          <w:rStyle w:val="nfase"/>
          <w:rFonts w:ascii="Calibri" w:hAnsi="Calibri" w:cs="Calibri"/>
          <w:color w:val="000000"/>
          <w:sz w:val="20"/>
          <w:szCs w:val="20"/>
        </w:rPr>
        <w:t>(indicar prazo),</w:t>
      </w:r>
      <w:r>
        <w:rPr>
          <w:rFonts w:ascii="Calibri" w:hAnsi="Calibri" w:cs="Calibri"/>
          <w:color w:val="000000"/>
          <w:sz w:val="20"/>
          <w:szCs w:val="20"/>
        </w:rPr>
        <w:t> salvo ocorrência de caso fortuito ou força maior</w:t>
      </w:r>
      <w:r>
        <w:rPr>
          <w:rStyle w:val="nfase"/>
          <w:rFonts w:ascii="Calibri" w:hAnsi="Calibri" w:cs="Calibri"/>
          <w:color w:val="000000"/>
          <w:sz w:val="20"/>
          <w:szCs w:val="20"/>
        </w:rPr>
        <w:t>.</w:t>
      </w:r>
    </w:p>
    <w:p w14:paraId="7F4CD0CF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Parágrafo único. Se a justificativa não for aceita, será tal fato registrado em ata de reunião e, caso o número de faltas alcance a quantidade prevista nesta normativa, será determinada a perda do mandato.</w:t>
      </w:r>
    </w:p>
    <w:p w14:paraId="40F3884A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lastRenderedPageBreak/>
        <w:t>Art. XX A solicitação de desligamento do membro deverá ser formalizada à Superintendência, de forma fundamentada, pelo Presidente/Coordenador.</w:t>
      </w:r>
    </w:p>
    <w:p w14:paraId="59C058B8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Art. XXº O Presidente/Coordenador poderá ser dispensado mediante votação por maioria absoluta dos membros do colegiado interno.</w:t>
      </w:r>
    </w:p>
    <w:p w14:paraId="431882E1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§ 1º Em caso de dispensa do Presidente/Coordenador, o vice-presidente/subcoordenador assumirá as responsabilidades até a escolha do novo Presidente/Coordenador pelos membros do colegiado interno.</w:t>
      </w:r>
    </w:p>
    <w:p w14:paraId="1E61CB21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§ 2º A formalização da substituição do Presidente/Coordenador perante a Superintendência deve ser devidamente fundamentada e incluir a indicação do novo Presidente/ Coordenador eleito pelo colegiado interno.</w:t>
      </w:r>
    </w:p>
    <w:p w14:paraId="28BA7F37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Art. XX As atividades do colegiado interno serão consideradas de caráter relevante, não podendo, sob hipótese alguma, serem remuneradas.</w:t>
      </w:r>
    </w:p>
    <w:p w14:paraId="15AF2CBC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 </w:t>
      </w:r>
    </w:p>
    <w:p w14:paraId="7C53F445" w14:textId="77777777" w:rsidR="00A17139" w:rsidRDefault="00A17139" w:rsidP="00A17139">
      <w:pPr>
        <w:pStyle w:val="ebserhtextocentralizado"/>
        <w:ind w:left="567" w:right="333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Forte"/>
          <w:rFonts w:ascii="Calibri" w:hAnsi="Calibri" w:cs="Calibri"/>
          <w:color w:val="000000"/>
          <w:sz w:val="20"/>
          <w:szCs w:val="20"/>
        </w:rPr>
        <w:t>CAPÍTULO III</w:t>
      </w:r>
    </w:p>
    <w:p w14:paraId="3BCF0250" w14:textId="77777777" w:rsidR="00A17139" w:rsidRDefault="00A17139" w:rsidP="00A17139">
      <w:pPr>
        <w:pStyle w:val="ebserhtextocentralizado"/>
        <w:ind w:left="567" w:right="333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Forte"/>
          <w:rFonts w:ascii="Calibri" w:hAnsi="Calibri" w:cs="Calibri"/>
          <w:color w:val="000000"/>
          <w:sz w:val="20"/>
          <w:szCs w:val="20"/>
        </w:rPr>
        <w:t>DAS COMPETÊNCIAS</w:t>
      </w:r>
    </w:p>
    <w:p w14:paraId="0F988BA9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Art. XX São competências do(a) </w:t>
      </w:r>
      <w:r>
        <w:rPr>
          <w:rStyle w:val="nfase"/>
          <w:rFonts w:ascii="Calibri" w:hAnsi="Calibri" w:cs="Calibri"/>
          <w:color w:val="000000"/>
          <w:sz w:val="20"/>
          <w:szCs w:val="20"/>
        </w:rPr>
        <w:t>(nome do colegiado interno e/ou sigla):</w:t>
      </w:r>
    </w:p>
    <w:p w14:paraId="6A3288A4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I. (...)</w:t>
      </w:r>
    </w:p>
    <w:p w14:paraId="2FB0E8E6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II. (...)</w:t>
      </w:r>
    </w:p>
    <w:p w14:paraId="30E399EB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Art. XX O/A (nome do colegiado interno e/ou sigla) será responsável pela coleta, análise e monitoramento dos seguintes indicadores e respectivas metas:</w:t>
      </w:r>
    </w:p>
    <w:p w14:paraId="2694A876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I. (...)</w:t>
      </w:r>
    </w:p>
    <w:p w14:paraId="300F7369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II. (...)</w:t>
      </w:r>
    </w:p>
    <w:p w14:paraId="5BCB53FE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 </w:t>
      </w:r>
    </w:p>
    <w:p w14:paraId="226210BD" w14:textId="77777777" w:rsidR="00A17139" w:rsidRDefault="00A17139" w:rsidP="00A17139">
      <w:pPr>
        <w:pStyle w:val="ebserhtextocentralizado"/>
        <w:ind w:left="567" w:right="333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Forte"/>
          <w:rFonts w:ascii="Calibri" w:hAnsi="Calibri" w:cs="Calibri"/>
          <w:color w:val="000000"/>
          <w:sz w:val="20"/>
          <w:szCs w:val="20"/>
        </w:rPr>
        <w:t>CAPÍTULO IV</w:t>
      </w:r>
    </w:p>
    <w:p w14:paraId="2728F7DB" w14:textId="77777777" w:rsidR="00A17139" w:rsidRDefault="00A17139" w:rsidP="00A17139">
      <w:pPr>
        <w:pStyle w:val="ebserhtextocentralizado"/>
        <w:ind w:left="567" w:right="333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Forte"/>
          <w:rFonts w:ascii="Calibri" w:hAnsi="Calibri" w:cs="Calibri"/>
          <w:color w:val="000000"/>
          <w:sz w:val="20"/>
          <w:szCs w:val="20"/>
        </w:rPr>
        <w:t>DAS ATRIBUIÇÕES</w:t>
      </w:r>
    </w:p>
    <w:p w14:paraId="69B95430" w14:textId="77777777" w:rsidR="00A17139" w:rsidRDefault="00A17139" w:rsidP="00A17139">
      <w:pPr>
        <w:pStyle w:val="ebserhtextocentralizado"/>
        <w:ind w:left="567" w:right="333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 </w:t>
      </w:r>
    </w:p>
    <w:p w14:paraId="05DFA828" w14:textId="77777777" w:rsidR="00A17139" w:rsidRDefault="00A17139" w:rsidP="00A17139">
      <w:pPr>
        <w:pStyle w:val="ebserhtextocentralizado"/>
        <w:ind w:left="567" w:right="333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Forte"/>
          <w:rFonts w:ascii="Calibri" w:hAnsi="Calibri" w:cs="Calibri"/>
          <w:color w:val="000000"/>
          <w:sz w:val="20"/>
          <w:szCs w:val="20"/>
        </w:rPr>
        <w:t>Seção I - Das Atribuições Gerais dos Membros</w:t>
      </w:r>
    </w:p>
    <w:p w14:paraId="7042BD87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Art. XX São atribuições dos Membros:</w:t>
      </w:r>
    </w:p>
    <w:p w14:paraId="4B6DCA52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I. colaborar com o bom andamento dos trabalhos do colegiado interno;</w:t>
      </w:r>
    </w:p>
    <w:p w14:paraId="4DF78361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II. comparecer e participar das reuniões;</w:t>
      </w:r>
    </w:p>
    <w:p w14:paraId="2B78070B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lastRenderedPageBreak/>
        <w:t>III. respeitar as normativas internas do HU-UFSC/Ebserh, bem como as demais normas da Ebserh e legislações aplicáveis;</w:t>
      </w:r>
    </w:p>
    <w:p w14:paraId="36B2EC91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IV. solicitar ao Presidente/Coordenador as medidas que considerem necessárias ao desempenho de suas atribuições;</w:t>
      </w:r>
    </w:p>
    <w:p w14:paraId="092A39AA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V. requerer a convocação de reuniões extraordinárias, justificando a sua necessidade;</w:t>
      </w:r>
    </w:p>
    <w:p w14:paraId="33F2F112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VI. assinar atas e, se necessário, propor a sua retificação;</w:t>
      </w:r>
    </w:p>
    <w:p w14:paraId="0A170FDE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VII. levar para as reuniões ordinárias ou extraordinárias os casos de que tenham conhecimento e que necessitem de deliberação do colegiado interno;</w:t>
      </w:r>
    </w:p>
    <w:p w14:paraId="31C86056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VIII. cumprir as deliberações do colegiado interno, adotando todas as providências que forem julgadas necessárias ao seu bom funcionamento e ao estrito cumprimento das leis, regulamentos e instruções relativas aos procedimentos administrativos na área de sua competência;</w:t>
      </w:r>
    </w:p>
    <w:p w14:paraId="6F248EEB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IX. comunicar a sua ausência ao Presidente/Coordenador do colegiado interno, com antecedência mínima de ______ horas </w:t>
      </w:r>
      <w:r>
        <w:rPr>
          <w:rStyle w:val="nfase"/>
          <w:rFonts w:ascii="Calibri" w:hAnsi="Calibri" w:cs="Calibri"/>
          <w:color w:val="000000"/>
          <w:sz w:val="20"/>
          <w:szCs w:val="20"/>
        </w:rPr>
        <w:t>(indicar prazo)</w:t>
      </w:r>
      <w:r>
        <w:rPr>
          <w:rFonts w:ascii="Calibri" w:hAnsi="Calibri" w:cs="Calibri"/>
          <w:color w:val="000000"/>
          <w:sz w:val="20"/>
          <w:szCs w:val="20"/>
        </w:rPr>
        <w:t>, salvo ocorrência de caso fortuito ou força maior; e</w:t>
      </w:r>
    </w:p>
    <w:p w14:paraId="688BB8BE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X. exercer outras atribuições determinadas pelo Presidente/Coordenador do(a) </w:t>
      </w:r>
      <w:r>
        <w:rPr>
          <w:rStyle w:val="nfase"/>
          <w:rFonts w:ascii="Calibri" w:hAnsi="Calibri" w:cs="Calibri"/>
          <w:color w:val="000000"/>
          <w:sz w:val="20"/>
          <w:szCs w:val="20"/>
        </w:rPr>
        <w:t>(nome do colegiado interno e/ou sigla)</w:t>
      </w:r>
      <w:r>
        <w:rPr>
          <w:rFonts w:ascii="Calibri" w:hAnsi="Calibri" w:cs="Calibri"/>
          <w:color w:val="000000"/>
          <w:sz w:val="20"/>
          <w:szCs w:val="20"/>
        </w:rPr>
        <w:t>.</w:t>
      </w:r>
    </w:p>
    <w:p w14:paraId="533B361A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XI. </w:t>
      </w:r>
      <w:r>
        <w:rPr>
          <w:rStyle w:val="nfase"/>
          <w:rFonts w:ascii="Calibri" w:hAnsi="Calibri" w:cs="Calibri"/>
          <w:color w:val="000000"/>
          <w:sz w:val="20"/>
          <w:szCs w:val="20"/>
        </w:rPr>
        <w:t>(cabe à área técnica decidir sobre a inserção de outras atribuições)</w:t>
      </w:r>
    </w:p>
    <w:p w14:paraId="21975E8F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 </w:t>
      </w:r>
    </w:p>
    <w:p w14:paraId="471368FE" w14:textId="77777777" w:rsidR="00A17139" w:rsidRDefault="00A17139" w:rsidP="00A17139">
      <w:pPr>
        <w:pStyle w:val="ebserhtextocentralizado"/>
        <w:ind w:left="567" w:right="333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Forte"/>
          <w:rFonts w:ascii="Calibri" w:hAnsi="Calibri" w:cs="Calibri"/>
          <w:color w:val="000000"/>
          <w:sz w:val="20"/>
          <w:szCs w:val="20"/>
        </w:rPr>
        <w:t>Seção II - Das Atribuições do Presidente/Coordenador</w:t>
      </w:r>
    </w:p>
    <w:p w14:paraId="4EAFB855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Art. XX São atribuições do(a) Presidente/Coordenador:</w:t>
      </w:r>
    </w:p>
    <w:p w14:paraId="463F6979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I. representar oficialmente o/a </w:t>
      </w:r>
      <w:r>
        <w:rPr>
          <w:rStyle w:val="nfase"/>
          <w:rFonts w:ascii="Calibri" w:hAnsi="Calibri" w:cs="Calibri"/>
          <w:color w:val="000000"/>
          <w:sz w:val="20"/>
          <w:szCs w:val="20"/>
        </w:rPr>
        <w:t>(nome do colegiado interno e/ou sigla)</w:t>
      </w:r>
      <w:r>
        <w:rPr>
          <w:rFonts w:ascii="Calibri" w:hAnsi="Calibri" w:cs="Calibri"/>
          <w:color w:val="000000"/>
          <w:sz w:val="20"/>
          <w:szCs w:val="20"/>
        </w:rPr>
        <w:t>;</w:t>
      </w:r>
    </w:p>
    <w:p w14:paraId="09BE2392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II. convocar e presidir as reuniões do(a) </w:t>
      </w:r>
      <w:r>
        <w:rPr>
          <w:rStyle w:val="nfase"/>
          <w:rFonts w:ascii="Calibri" w:hAnsi="Calibri" w:cs="Calibri"/>
          <w:color w:val="000000"/>
          <w:sz w:val="20"/>
          <w:szCs w:val="20"/>
        </w:rPr>
        <w:t>(nome do colegiado interno e/ou sigla)</w:t>
      </w:r>
      <w:r>
        <w:rPr>
          <w:rFonts w:ascii="Calibri" w:hAnsi="Calibri" w:cs="Calibri"/>
          <w:color w:val="000000"/>
          <w:sz w:val="20"/>
          <w:szCs w:val="20"/>
        </w:rPr>
        <w:t>;</w:t>
      </w:r>
    </w:p>
    <w:p w14:paraId="5E675EFF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III. apresentar proposições, apurar a votação e, se for o caso, exercer o voto de desempate;</w:t>
      </w:r>
    </w:p>
    <w:p w14:paraId="3EB43700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IV. convocar, com antecedência mínima de _____ dias </w:t>
      </w:r>
      <w:r>
        <w:rPr>
          <w:rStyle w:val="nfase"/>
          <w:rFonts w:ascii="Calibri" w:hAnsi="Calibri" w:cs="Calibri"/>
          <w:color w:val="000000"/>
          <w:sz w:val="20"/>
          <w:szCs w:val="20"/>
        </w:rPr>
        <w:t>(indicar prazo)</w:t>
      </w:r>
      <w:r>
        <w:rPr>
          <w:rFonts w:ascii="Calibri" w:hAnsi="Calibri" w:cs="Calibri"/>
          <w:color w:val="000000"/>
          <w:sz w:val="20"/>
          <w:szCs w:val="20"/>
        </w:rPr>
        <w:t>, reunião extraordinária, de ofício ou mediante requerimento de membro do(a) </w:t>
      </w:r>
      <w:r>
        <w:rPr>
          <w:rStyle w:val="nfase"/>
          <w:rFonts w:ascii="Calibri" w:hAnsi="Calibri" w:cs="Calibri"/>
          <w:color w:val="000000"/>
          <w:sz w:val="20"/>
          <w:szCs w:val="20"/>
        </w:rPr>
        <w:t>(nome do colegiado interno e/ou sigla)</w:t>
      </w:r>
      <w:r>
        <w:rPr>
          <w:rFonts w:ascii="Calibri" w:hAnsi="Calibri" w:cs="Calibri"/>
          <w:color w:val="000000"/>
          <w:sz w:val="20"/>
          <w:szCs w:val="20"/>
        </w:rPr>
        <w:t>;</w:t>
      </w:r>
    </w:p>
    <w:p w14:paraId="22AED717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V. elaborar a pauta das reuniões do(a) </w:t>
      </w:r>
      <w:r>
        <w:rPr>
          <w:rStyle w:val="nfase"/>
          <w:rFonts w:ascii="Calibri" w:hAnsi="Calibri" w:cs="Calibri"/>
          <w:color w:val="000000"/>
          <w:sz w:val="20"/>
          <w:szCs w:val="20"/>
        </w:rPr>
        <w:t>(nome do colegiado interno e/ou sigla)</w:t>
      </w:r>
      <w:r>
        <w:rPr>
          <w:rFonts w:ascii="Calibri" w:hAnsi="Calibri" w:cs="Calibri"/>
          <w:color w:val="000000"/>
          <w:sz w:val="20"/>
          <w:szCs w:val="20"/>
        </w:rPr>
        <w:t>, bem como comunicar aos membros, com antecedência, qualquer alteração;</w:t>
      </w:r>
    </w:p>
    <w:p w14:paraId="287E49E6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VI. orientar, coordenar e supervisionar a instrução dos processos, mantendo a ordem e a disciplina dos trabalhos, dentro e fora das reuniões; e</w:t>
      </w:r>
    </w:p>
    <w:p w14:paraId="0FE5CD68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VII. dar cumprimento às deliberações do(a) </w:t>
      </w:r>
      <w:r>
        <w:rPr>
          <w:rStyle w:val="nfase"/>
          <w:rFonts w:ascii="Calibri" w:hAnsi="Calibri" w:cs="Calibri"/>
          <w:color w:val="000000"/>
          <w:sz w:val="20"/>
          <w:szCs w:val="20"/>
        </w:rPr>
        <w:t>(nome do colegiado interno e/ou sigla)</w:t>
      </w:r>
      <w:r>
        <w:rPr>
          <w:rFonts w:ascii="Calibri" w:hAnsi="Calibri" w:cs="Calibri"/>
          <w:color w:val="000000"/>
          <w:sz w:val="20"/>
          <w:szCs w:val="20"/>
        </w:rPr>
        <w:t>, adotando todas as providências necessárias ao estrito cumprimento das leis, dos regulamentos e das instruções relativas aos procedimentos administrativos do Colegiado.</w:t>
      </w:r>
    </w:p>
    <w:p w14:paraId="7E05C1E1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lastRenderedPageBreak/>
        <w:t>VIII. </w:t>
      </w:r>
      <w:r>
        <w:rPr>
          <w:rStyle w:val="nfase"/>
          <w:rFonts w:ascii="Calibri" w:hAnsi="Calibri" w:cs="Calibri"/>
          <w:color w:val="000000"/>
          <w:sz w:val="20"/>
          <w:szCs w:val="20"/>
        </w:rPr>
        <w:t>(cabe à área técnica decidir sobre a inserção de outras atribuições)</w:t>
      </w:r>
    </w:p>
    <w:p w14:paraId="3DEBD04C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 </w:t>
      </w:r>
    </w:p>
    <w:p w14:paraId="1AA2BB51" w14:textId="77777777" w:rsidR="00A17139" w:rsidRDefault="00A17139" w:rsidP="00A17139">
      <w:pPr>
        <w:pStyle w:val="ebserhtextocentralizado"/>
        <w:ind w:left="567" w:right="333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Forte"/>
          <w:rFonts w:ascii="Calibri" w:hAnsi="Calibri" w:cs="Calibri"/>
          <w:color w:val="000000"/>
          <w:sz w:val="20"/>
          <w:szCs w:val="20"/>
        </w:rPr>
        <w:t>Seção III - Das Atribuições do Vice-Presidente/Subcoordenador</w:t>
      </w:r>
    </w:p>
    <w:p w14:paraId="6FF8E5BE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Art. XX São atribuições do(a) Vice-Presidente/Subcoordenador:</w:t>
      </w:r>
    </w:p>
    <w:p w14:paraId="3A92A9A1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I. exercer todas as atribuições do Presidente/Coordenador durante afastamentos e impedimentos; e</w:t>
      </w:r>
    </w:p>
    <w:p w14:paraId="278245DA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II. elaborar as atas das reuniões na ausência do Secretário.</w:t>
      </w:r>
    </w:p>
    <w:p w14:paraId="4BBE9728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III. </w:t>
      </w:r>
      <w:r>
        <w:rPr>
          <w:rStyle w:val="nfase"/>
          <w:rFonts w:ascii="Calibri" w:hAnsi="Calibri" w:cs="Calibri"/>
          <w:color w:val="000000"/>
          <w:sz w:val="20"/>
          <w:szCs w:val="20"/>
        </w:rPr>
        <w:t>(cabe à área técnica decidir sobre a inserção de outras atribuições)</w:t>
      </w:r>
    </w:p>
    <w:p w14:paraId="69B9C700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 </w:t>
      </w:r>
    </w:p>
    <w:p w14:paraId="1714334E" w14:textId="77777777" w:rsidR="00A17139" w:rsidRDefault="00A17139" w:rsidP="00A17139">
      <w:pPr>
        <w:pStyle w:val="ebserhtextocentralizado"/>
        <w:ind w:left="567" w:right="333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Forte"/>
          <w:rFonts w:ascii="Calibri" w:hAnsi="Calibri" w:cs="Calibri"/>
          <w:color w:val="000000"/>
          <w:sz w:val="20"/>
          <w:szCs w:val="20"/>
        </w:rPr>
        <w:t>Seção IV - Das Atribuições do Secretário</w:t>
      </w:r>
    </w:p>
    <w:p w14:paraId="7D00E4D0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Art. XX São atribuições do(a) Secretário(a):</w:t>
      </w:r>
    </w:p>
    <w:p w14:paraId="26570995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I. secretariar as reuniões do(a) </w:t>
      </w:r>
      <w:r>
        <w:rPr>
          <w:rStyle w:val="nfase"/>
          <w:rFonts w:ascii="Calibri" w:hAnsi="Calibri" w:cs="Calibri"/>
          <w:color w:val="000000"/>
          <w:sz w:val="20"/>
          <w:szCs w:val="20"/>
        </w:rPr>
        <w:t>(nome do colegiado interno e/ou sigla)</w:t>
      </w:r>
      <w:r>
        <w:rPr>
          <w:rFonts w:ascii="Calibri" w:hAnsi="Calibri" w:cs="Calibri"/>
          <w:color w:val="000000"/>
          <w:sz w:val="20"/>
          <w:szCs w:val="20"/>
        </w:rPr>
        <w:t> e redigir as respectivas atas;</w:t>
      </w:r>
    </w:p>
    <w:p w14:paraId="74176315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II. organizar os processos;</w:t>
      </w:r>
    </w:p>
    <w:p w14:paraId="4041012F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III. distribuir previamente a pauta das reuniões;</w:t>
      </w:r>
    </w:p>
    <w:p w14:paraId="18D738ED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IV. coletar as assinaturas dos membros presentes nas reuniões; e</w:t>
      </w:r>
    </w:p>
    <w:p w14:paraId="13AF8F34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V. fazer as convocações determinadas pelo Presidente/Coordenador do(a) </w:t>
      </w:r>
      <w:r>
        <w:rPr>
          <w:rStyle w:val="nfase"/>
          <w:rFonts w:ascii="Calibri" w:hAnsi="Calibri" w:cs="Calibri"/>
          <w:color w:val="000000"/>
          <w:sz w:val="20"/>
          <w:szCs w:val="20"/>
        </w:rPr>
        <w:t>(nome do colegiado interno e/ou sigla)</w:t>
      </w:r>
      <w:r>
        <w:rPr>
          <w:rFonts w:ascii="Calibri" w:hAnsi="Calibri" w:cs="Calibri"/>
          <w:color w:val="000000"/>
          <w:sz w:val="20"/>
          <w:szCs w:val="20"/>
        </w:rPr>
        <w:t>.</w:t>
      </w:r>
    </w:p>
    <w:p w14:paraId="51156CB8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VI. </w:t>
      </w:r>
      <w:r>
        <w:rPr>
          <w:rStyle w:val="nfase"/>
          <w:rFonts w:ascii="Calibri" w:hAnsi="Calibri" w:cs="Calibri"/>
          <w:color w:val="000000"/>
          <w:sz w:val="20"/>
          <w:szCs w:val="20"/>
        </w:rPr>
        <w:t>(cabe à área técnica decidir sobre a inserção de outras atribuições)</w:t>
      </w:r>
    </w:p>
    <w:p w14:paraId="3DF8BCD7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 </w:t>
      </w:r>
    </w:p>
    <w:p w14:paraId="0A715076" w14:textId="77777777" w:rsidR="00A17139" w:rsidRDefault="00A17139" w:rsidP="00A17139">
      <w:pPr>
        <w:pStyle w:val="ebserhtextocentralizado"/>
        <w:ind w:left="567" w:right="333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Forte"/>
          <w:rFonts w:ascii="Calibri" w:hAnsi="Calibri" w:cs="Calibri"/>
          <w:color w:val="000000"/>
          <w:sz w:val="20"/>
          <w:szCs w:val="20"/>
        </w:rPr>
        <w:t>CAPÍTULO V</w:t>
      </w:r>
    </w:p>
    <w:p w14:paraId="382875DE" w14:textId="77777777" w:rsidR="00A17139" w:rsidRDefault="00A17139" w:rsidP="00A17139">
      <w:pPr>
        <w:pStyle w:val="ebserhtextocentralizado"/>
        <w:ind w:left="567" w:right="333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Forte"/>
          <w:rFonts w:ascii="Calibri" w:hAnsi="Calibri" w:cs="Calibri"/>
          <w:color w:val="000000"/>
          <w:sz w:val="20"/>
          <w:szCs w:val="20"/>
        </w:rPr>
        <w:t>DO FUNCIONAMENTO</w:t>
      </w:r>
    </w:p>
    <w:p w14:paraId="033E8591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Art. XX As reuniões do(a) </w:t>
      </w:r>
      <w:r>
        <w:rPr>
          <w:rStyle w:val="nfase"/>
          <w:rFonts w:ascii="Calibri" w:hAnsi="Calibri" w:cs="Calibri"/>
          <w:color w:val="000000"/>
          <w:sz w:val="20"/>
          <w:szCs w:val="20"/>
        </w:rPr>
        <w:t>(nome do colegiado interno e/ou sigla)</w:t>
      </w:r>
      <w:r>
        <w:rPr>
          <w:rFonts w:ascii="Calibri" w:hAnsi="Calibri" w:cs="Calibri"/>
          <w:color w:val="000000"/>
          <w:sz w:val="20"/>
          <w:szCs w:val="20"/>
        </w:rPr>
        <w:t> serão realizadas em caráter ordinário _________ </w:t>
      </w:r>
      <w:r>
        <w:rPr>
          <w:rStyle w:val="nfase"/>
          <w:rFonts w:ascii="Calibri" w:hAnsi="Calibri" w:cs="Calibri"/>
          <w:color w:val="000000"/>
          <w:sz w:val="20"/>
          <w:szCs w:val="20"/>
        </w:rPr>
        <w:t>(indicar periodicidade das reuniões)</w:t>
      </w:r>
      <w:r>
        <w:rPr>
          <w:rFonts w:ascii="Calibri" w:hAnsi="Calibri" w:cs="Calibri"/>
          <w:color w:val="000000"/>
          <w:sz w:val="20"/>
          <w:szCs w:val="20"/>
        </w:rPr>
        <w:t> e em caráter extraordinário, sempre que necessário.</w:t>
      </w:r>
    </w:p>
    <w:p w14:paraId="1096BCD5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Parágrafo único. O calendário das reuniões ordinárias será definido na primeira reunião anual e registrado em ata. </w:t>
      </w:r>
      <w:r>
        <w:rPr>
          <w:rStyle w:val="nfase"/>
          <w:rFonts w:ascii="Calibri" w:hAnsi="Calibri" w:cs="Calibri"/>
          <w:color w:val="000000"/>
          <w:sz w:val="20"/>
          <w:szCs w:val="20"/>
        </w:rPr>
        <w:t>(adequar caso o colegiado já esteja em funcionamento)</w:t>
      </w:r>
    </w:p>
    <w:p w14:paraId="01D6F0DB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Art. XX. As reuniões extraordinárias serão convocadas pelo Presidente, ou pelo Vice-Presidente, nas ausências daquele.</w:t>
      </w:r>
    </w:p>
    <w:p w14:paraId="2DE2B1E4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§1º As reuniões extraordinárias deverão ser convocadas com antecedência mínima de________ dias </w:t>
      </w:r>
      <w:r>
        <w:rPr>
          <w:rStyle w:val="nfase"/>
          <w:rFonts w:ascii="Calibri" w:hAnsi="Calibri" w:cs="Calibri"/>
          <w:color w:val="000000"/>
          <w:sz w:val="20"/>
          <w:szCs w:val="20"/>
        </w:rPr>
        <w:t>(indicar prazo)</w:t>
      </w:r>
      <w:r>
        <w:rPr>
          <w:rFonts w:ascii="Calibri" w:hAnsi="Calibri" w:cs="Calibri"/>
          <w:color w:val="000000"/>
          <w:sz w:val="20"/>
          <w:szCs w:val="20"/>
        </w:rPr>
        <w:t>, ou, em prazo menor, no caso de situações urgentes.</w:t>
      </w:r>
    </w:p>
    <w:p w14:paraId="6CCF315F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lastRenderedPageBreak/>
        <w:t>§2º Na convocação deverá constar a pauta previamente definida, podendo esta ser proposta por qualquer membro da comissão.</w:t>
      </w:r>
    </w:p>
    <w:p w14:paraId="63A60D89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Art. XX. As reuniões ordinárias e extraordinárias ocorrerão mediante quórum mínimo da maioria simples dos membros da Comissão.</w:t>
      </w:r>
    </w:p>
    <w:p w14:paraId="74621CB4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Art. XX As decisões do(a) </w:t>
      </w:r>
      <w:r>
        <w:rPr>
          <w:rStyle w:val="nfase"/>
          <w:rFonts w:ascii="Calibri" w:hAnsi="Calibri" w:cs="Calibri"/>
          <w:color w:val="000000"/>
          <w:sz w:val="20"/>
          <w:szCs w:val="20"/>
        </w:rPr>
        <w:t>(nome do colegiado interno e/ou sigla)</w:t>
      </w:r>
      <w:r>
        <w:rPr>
          <w:rFonts w:ascii="Calibri" w:hAnsi="Calibri" w:cs="Calibri"/>
          <w:color w:val="000000"/>
          <w:sz w:val="20"/>
          <w:szCs w:val="20"/>
        </w:rPr>
        <w:t> serão tomadas por ______ </w:t>
      </w:r>
      <w:r>
        <w:rPr>
          <w:rStyle w:val="nfase"/>
          <w:rFonts w:ascii="Calibri" w:hAnsi="Calibri" w:cs="Calibri"/>
          <w:color w:val="000000"/>
          <w:sz w:val="20"/>
          <w:szCs w:val="20"/>
        </w:rPr>
        <w:t>(indicar quórum)</w:t>
      </w:r>
      <w:r>
        <w:rPr>
          <w:rFonts w:ascii="Calibri" w:hAnsi="Calibri" w:cs="Calibri"/>
          <w:color w:val="000000"/>
          <w:sz w:val="20"/>
          <w:szCs w:val="20"/>
        </w:rPr>
        <w:t> dos votos.</w:t>
      </w:r>
    </w:p>
    <w:p w14:paraId="72F420B8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§1º Em caso de empate, o Presidente/Coordenador do(a) </w:t>
      </w:r>
      <w:r>
        <w:rPr>
          <w:rStyle w:val="nfase"/>
          <w:rFonts w:ascii="Calibri" w:hAnsi="Calibri" w:cs="Calibri"/>
          <w:color w:val="000000"/>
          <w:sz w:val="20"/>
          <w:szCs w:val="20"/>
        </w:rPr>
        <w:t>(nome do colegiado interno)</w:t>
      </w:r>
      <w:r>
        <w:rPr>
          <w:rFonts w:ascii="Calibri" w:hAnsi="Calibri" w:cs="Calibri"/>
          <w:color w:val="000000"/>
          <w:sz w:val="20"/>
          <w:szCs w:val="20"/>
        </w:rPr>
        <w:t> proferirá o voto de desempate, além do seu voto.</w:t>
      </w:r>
    </w:p>
    <w:p w14:paraId="1A983273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§2º Os membros suplentes apenas terão direito a voto quando estiverem substituindo os titulares em suas ausências e impedimentos.</w:t>
      </w:r>
    </w:p>
    <w:p w14:paraId="5BD42624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§3º Para a realização das reuniões de deliberação é indispensável a presença do Presidente/Coordenador ou do Vice-Presidente/Subcoordenador, nas ausências daquele.</w:t>
      </w:r>
    </w:p>
    <w:p w14:paraId="74C80E0A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Art. XX As reuniões deverão ser registradas em ata pelo Secretário do(a) </w:t>
      </w:r>
      <w:r>
        <w:rPr>
          <w:rStyle w:val="nfase"/>
          <w:rFonts w:ascii="Calibri" w:hAnsi="Calibri" w:cs="Calibri"/>
          <w:color w:val="000000"/>
          <w:sz w:val="20"/>
          <w:szCs w:val="20"/>
        </w:rPr>
        <w:t>(nome do colegiado interno e/ou sigla)</w:t>
      </w:r>
      <w:r>
        <w:rPr>
          <w:rFonts w:ascii="Calibri" w:hAnsi="Calibri" w:cs="Calibri"/>
          <w:color w:val="000000"/>
          <w:sz w:val="20"/>
          <w:szCs w:val="20"/>
        </w:rPr>
        <w:t>, a qual será disponibilizada em Processo SEI.</w:t>
      </w:r>
    </w:p>
    <w:p w14:paraId="39CF831B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§1º Nas atas lavradas constarão a data e hora, nome dos membros presentes, os assuntos tratados, a discriminação dos votos, as posições majoritárias e minoritárias e as deliberações.</w:t>
      </w:r>
    </w:p>
    <w:p w14:paraId="68E564D1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§2º As atas lavradas serão lidas e submetidas à aprovação na reunião subsequente, devendo ser assinada por todos os membros que estiveram presentes.</w:t>
      </w:r>
    </w:p>
    <w:p w14:paraId="4359A71A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Art. XX As reuniões do(a) </w:t>
      </w:r>
      <w:r>
        <w:rPr>
          <w:rStyle w:val="nfase"/>
          <w:rFonts w:ascii="Calibri" w:hAnsi="Calibri" w:cs="Calibri"/>
          <w:color w:val="000000"/>
          <w:sz w:val="20"/>
          <w:szCs w:val="20"/>
        </w:rPr>
        <w:t>(nome do colegiado interno e/ou sigla)</w:t>
      </w:r>
      <w:r>
        <w:rPr>
          <w:rFonts w:ascii="Calibri" w:hAnsi="Calibri" w:cs="Calibri"/>
          <w:color w:val="000000"/>
          <w:sz w:val="20"/>
          <w:szCs w:val="20"/>
        </w:rPr>
        <w:t> têm caráter reservado, devendo ser garantida proteção às informações sigilosas e respeitadas a intimidade e a privacidade dos envolvidos, nos termos da Constituição Federal, art. 5º, inciso X, da Lei nº 13.709/2018 (LGPD) e da Lei nº 12.527/2011 (Lei de Acesso à Informação).</w:t>
      </w:r>
    </w:p>
    <w:p w14:paraId="616C6FFA" w14:textId="77777777" w:rsidR="00A17139" w:rsidRDefault="00A17139" w:rsidP="00A17139">
      <w:pPr>
        <w:pStyle w:val="ebserhtextocentralizado"/>
        <w:ind w:left="567" w:right="333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 </w:t>
      </w:r>
    </w:p>
    <w:p w14:paraId="1810BA5E" w14:textId="77777777" w:rsidR="00A17139" w:rsidRDefault="00A17139" w:rsidP="00A17139">
      <w:pPr>
        <w:pStyle w:val="ebserhtextocentralizado"/>
        <w:ind w:left="567" w:right="333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Forte"/>
          <w:rFonts w:ascii="Calibri" w:hAnsi="Calibri" w:cs="Calibri"/>
          <w:color w:val="000000"/>
          <w:sz w:val="20"/>
          <w:szCs w:val="20"/>
        </w:rPr>
        <w:t>CAPÍTULO VI</w:t>
      </w:r>
    </w:p>
    <w:p w14:paraId="54CA54E1" w14:textId="77777777" w:rsidR="00A17139" w:rsidRDefault="00A17139" w:rsidP="00A17139">
      <w:pPr>
        <w:pStyle w:val="ebserhtextocentralizado"/>
        <w:ind w:left="567" w:right="333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Forte"/>
          <w:rFonts w:ascii="Calibri" w:hAnsi="Calibri" w:cs="Calibri"/>
          <w:color w:val="000000"/>
          <w:sz w:val="20"/>
          <w:szCs w:val="20"/>
        </w:rPr>
        <w:t>DAS DISPOSIÇÕES FINAIS</w:t>
      </w:r>
    </w:p>
    <w:p w14:paraId="7127266F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Art. XX Este Regimento poderá ser modificado no todo ou em parte, por proposta dos membros do colegiado interno, mediante aprovação em reunião convocada especialmente para esta finalidade.</w:t>
      </w:r>
    </w:p>
    <w:p w14:paraId="05FA6358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Parágrafo único. A proposta de alteração deverá ser submetida à aprovação do Colegiado Executivo do HU-UFSC/Ebserh.</w:t>
      </w:r>
    </w:p>
    <w:p w14:paraId="71C1D38C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Art. XX É terminantemente proibido a terceiros compulsar ou retirar processos ou quaisquer outros expedientes e documentos sigilosos arquivados pelo(a) </w:t>
      </w:r>
      <w:r>
        <w:rPr>
          <w:rStyle w:val="nfase"/>
          <w:rFonts w:ascii="Calibri" w:hAnsi="Calibri" w:cs="Calibri"/>
          <w:color w:val="000000"/>
          <w:sz w:val="20"/>
          <w:szCs w:val="20"/>
        </w:rPr>
        <w:t>(nome do colegiado interno e/ou sigla)</w:t>
      </w:r>
      <w:r>
        <w:rPr>
          <w:rFonts w:ascii="Calibri" w:hAnsi="Calibri" w:cs="Calibri"/>
          <w:color w:val="000000"/>
          <w:sz w:val="20"/>
          <w:szCs w:val="20"/>
        </w:rPr>
        <w:t>, salvo nos casos previstos em lei e de determinação judicial.</w:t>
      </w:r>
    </w:p>
    <w:p w14:paraId="33DDA4FC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Art. XX As atividades do(a) </w:t>
      </w:r>
      <w:r>
        <w:rPr>
          <w:rStyle w:val="nfase"/>
          <w:rFonts w:ascii="Calibri" w:hAnsi="Calibri" w:cs="Calibri"/>
          <w:color w:val="000000"/>
          <w:sz w:val="20"/>
          <w:szCs w:val="20"/>
        </w:rPr>
        <w:t>(nome do colegiado interno e/ou sigla) </w:t>
      </w:r>
      <w:r>
        <w:rPr>
          <w:rFonts w:ascii="Calibri" w:hAnsi="Calibri" w:cs="Calibri"/>
          <w:color w:val="000000"/>
          <w:sz w:val="20"/>
          <w:szCs w:val="20"/>
        </w:rPr>
        <w:t>serão consideradas de caráter relevante, não podendo, sob hipótese alguma, serem remuneradas.</w:t>
      </w:r>
    </w:p>
    <w:p w14:paraId="590F2C97" w14:textId="77777777" w:rsidR="00A17139" w:rsidRDefault="00A17139" w:rsidP="00A17139">
      <w:pPr>
        <w:pStyle w:val="ebserhtextojustificadorecuoprimeiralinha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lastRenderedPageBreak/>
        <w:t>Art. XX Os casos omissos e as dúvidas relacionadas a este regimento interno serão dirimidos pelo </w:t>
      </w:r>
      <w:r>
        <w:rPr>
          <w:rStyle w:val="nfase"/>
          <w:rFonts w:ascii="Calibri" w:hAnsi="Calibri" w:cs="Calibri"/>
          <w:color w:val="000000"/>
          <w:sz w:val="20"/>
          <w:szCs w:val="20"/>
        </w:rPr>
        <w:t>(nome do colegiado interno e/ou sigla)</w:t>
      </w:r>
      <w:r>
        <w:rPr>
          <w:rFonts w:ascii="Calibri" w:hAnsi="Calibri" w:cs="Calibri"/>
          <w:color w:val="000000"/>
          <w:sz w:val="20"/>
          <w:szCs w:val="20"/>
        </w:rPr>
        <w:t>.</w:t>
      </w:r>
    </w:p>
    <w:p w14:paraId="45562FB0" w14:textId="420455F2" w:rsidR="0044158F" w:rsidRPr="000F2C9D" w:rsidRDefault="00A17139" w:rsidP="00A17139">
      <w:pPr>
        <w:pStyle w:val="ebserhtextojustificadorecuoprimeiralinha"/>
        <w:ind w:left="567"/>
        <w:jc w:val="both"/>
        <w:rPr>
          <w:bCs/>
        </w:rPr>
      </w:pPr>
      <w:r>
        <w:rPr>
          <w:rFonts w:ascii="Calibri" w:hAnsi="Calibri" w:cs="Calibri"/>
          <w:color w:val="000000"/>
          <w:sz w:val="20"/>
          <w:szCs w:val="20"/>
        </w:rPr>
        <w:t>Art. XX Este Regimento Interno entra em vigor na data de sua publicação no Boletim de Serviço do HU-UFSC/Ebserh.</w:t>
      </w:r>
    </w:p>
    <w:p w14:paraId="16705A6B" w14:textId="77777777" w:rsidR="00FA6292" w:rsidRPr="00A722D9" w:rsidRDefault="00A722D9" w:rsidP="0044158F">
      <w:pPr>
        <w:spacing w:before="120" w:after="120" w:line="240" w:lineRule="auto"/>
        <w:rPr>
          <w:b/>
          <w:sz w:val="24"/>
          <w:szCs w:val="24"/>
        </w:rPr>
      </w:pPr>
      <w:r w:rsidRPr="00A722D9">
        <w:rPr>
          <w:b/>
          <w:sz w:val="24"/>
          <w:szCs w:val="24"/>
        </w:rPr>
        <w:t>HISTÓRICO DE REVISÃO</w:t>
      </w:r>
    </w:p>
    <w:tbl>
      <w:tblPr>
        <w:tblStyle w:val="Tabelacomgrade"/>
        <w:tblpPr w:leftFromText="141" w:rightFromText="141" w:vertAnchor="text" w:horzAnchor="margin" w:tblpY="289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335"/>
        <w:gridCol w:w="1495"/>
        <w:gridCol w:w="6804"/>
      </w:tblGrid>
      <w:tr w:rsidR="00FA6292" w:rsidRPr="00AE5F7E" w14:paraId="7BA30B43" w14:textId="77777777" w:rsidTr="00A722D9">
        <w:tc>
          <w:tcPr>
            <w:tcW w:w="1335" w:type="dxa"/>
            <w:shd w:val="clear" w:color="auto" w:fill="D9D9D9" w:themeFill="background1" w:themeFillShade="D9"/>
            <w:vAlign w:val="center"/>
          </w:tcPr>
          <w:p w14:paraId="6F49686D" w14:textId="77777777" w:rsidR="00FA6292" w:rsidRPr="002D20FB" w:rsidRDefault="00FA6292" w:rsidP="0044158F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1495" w:type="dxa"/>
            <w:shd w:val="clear" w:color="auto" w:fill="D9D9D9" w:themeFill="background1" w:themeFillShade="D9"/>
            <w:vAlign w:val="center"/>
          </w:tcPr>
          <w:p w14:paraId="6E380838" w14:textId="77777777" w:rsidR="00FA6292" w:rsidRPr="002D20FB" w:rsidRDefault="00FA6292" w:rsidP="0044158F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76A03876" w14:textId="77777777" w:rsidR="00FA6292" w:rsidRPr="002D20FB" w:rsidRDefault="00FA6292" w:rsidP="0044158F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DESCRIÇÃO DA ALTERAÇÃO</w:t>
            </w:r>
          </w:p>
        </w:tc>
      </w:tr>
      <w:tr w:rsidR="00FA6292" w:rsidRPr="00AE5F7E" w14:paraId="28472927" w14:textId="77777777" w:rsidTr="00A722D9">
        <w:tc>
          <w:tcPr>
            <w:tcW w:w="1335" w:type="dxa"/>
          </w:tcPr>
          <w:p w14:paraId="38F4080B" w14:textId="77777777" w:rsidR="00FA6292" w:rsidRPr="002D20FB" w:rsidRDefault="00FA6292" w:rsidP="00133EC6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04E56DD5" w14:textId="77777777" w:rsidR="00FA6292" w:rsidRPr="002D20FB" w:rsidRDefault="00FA6292" w:rsidP="00133EC6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14:paraId="70B34411" w14:textId="77777777" w:rsidR="00FA6292" w:rsidRPr="002D20FB" w:rsidRDefault="00FA6292" w:rsidP="00133EC6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</w:tbl>
    <w:p w14:paraId="01268FB1" w14:textId="29581B17" w:rsidR="008E678D" w:rsidRDefault="008E678D" w:rsidP="008E678D">
      <w:pPr>
        <w:spacing w:before="120" w:after="120" w:line="240" w:lineRule="auto"/>
        <w:rPr>
          <w:rFonts w:cstheme="minorHAnsi"/>
          <w:i/>
          <w:color w:val="808080" w:themeColor="background1" w:themeShade="8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-33"/>
        <w:tblOverlap w:val="never"/>
        <w:tblW w:w="8265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807"/>
        <w:gridCol w:w="2458"/>
      </w:tblGrid>
      <w:tr w:rsidR="0023524B" w14:paraId="2CFF2EC9" w14:textId="77777777" w:rsidTr="0023524B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13D1" w14:textId="77777777" w:rsidR="0023524B" w:rsidRDefault="0023524B">
            <w:pPr>
              <w:spacing w:before="120" w:after="120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Versão 1</w:t>
            </w:r>
          </w:p>
          <w:p w14:paraId="0FE9183D" w14:textId="432787EC" w:rsidR="0023524B" w:rsidRPr="00361E68" w:rsidRDefault="0023524B">
            <w:pPr>
              <w:spacing w:before="120" w:after="120"/>
              <w:rPr>
                <w:rFonts w:cstheme="minorHAnsi"/>
                <w:color w:val="2E74B5" w:themeColor="accent1" w:themeShade="BF"/>
                <w:sz w:val="18"/>
                <w:szCs w:val="18"/>
                <w:lang w:eastAsia="ar-SA"/>
              </w:rPr>
            </w:pPr>
            <w:r>
              <w:rPr>
                <w:rFonts w:cstheme="minorHAnsi"/>
                <w:color w:val="2E74B5" w:themeColor="accent1" w:themeShade="BF"/>
                <w:sz w:val="18"/>
                <w:szCs w:val="18"/>
                <w:lang w:eastAsia="ar-SA"/>
              </w:rPr>
              <w:t>(Nome</w:t>
            </w:r>
            <w:r w:rsidR="00361E68">
              <w:rPr>
                <w:rFonts w:cstheme="minorHAnsi"/>
                <w:color w:val="2E74B5" w:themeColor="accent1" w:themeShade="BF"/>
                <w:sz w:val="18"/>
                <w:szCs w:val="18"/>
                <w:lang w:eastAsia="ar-SA"/>
              </w:rPr>
              <w:t xml:space="preserve"> de todos os membros</w:t>
            </w:r>
            <w:r>
              <w:rPr>
                <w:rFonts w:cstheme="minorHAnsi"/>
                <w:color w:val="2E74B5" w:themeColor="accent1" w:themeShade="BF"/>
                <w:sz w:val="18"/>
                <w:szCs w:val="18"/>
                <w:lang w:eastAsia="ar-SA"/>
              </w:rPr>
              <w:t>, Função, Sigla d</w:t>
            </w:r>
            <w:r w:rsidR="00361E68">
              <w:rPr>
                <w:rFonts w:cstheme="minorHAnsi"/>
                <w:color w:val="2E74B5" w:themeColor="accent1" w:themeShade="BF"/>
                <w:sz w:val="18"/>
                <w:szCs w:val="18"/>
                <w:lang w:eastAsia="ar-SA"/>
              </w:rPr>
              <w:t>o grupo/comissão</w:t>
            </w:r>
            <w:r>
              <w:rPr>
                <w:rFonts w:cstheme="minorHAnsi"/>
                <w:color w:val="2E74B5" w:themeColor="accent1" w:themeShade="BF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916E" w14:textId="77777777" w:rsidR="0023524B" w:rsidRDefault="0023524B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>
              <w:rPr>
                <w:rFonts w:cstheme="minorHAnsi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23524B" w14:paraId="282C8912" w14:textId="77777777" w:rsidTr="0023524B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9861" w14:textId="77777777" w:rsidR="0023524B" w:rsidRDefault="0023524B">
            <w:pPr>
              <w:spacing w:before="120" w:after="120"/>
              <w:rPr>
                <w:rFonts w:eastAsia="Times New Roman" w:cstheme="minorHAnsi"/>
                <w:b/>
                <w:color w:val="2E74B5" w:themeColor="accent1" w:themeShade="BF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 xml:space="preserve">Versão 2 </w:t>
            </w:r>
            <w:r>
              <w:rPr>
                <w:rFonts w:eastAsia="Times New Roman" w:cstheme="minorHAnsi"/>
                <w:b/>
                <w:color w:val="2E74B5" w:themeColor="accent1" w:themeShade="BF"/>
                <w:sz w:val="18"/>
                <w:szCs w:val="18"/>
                <w:lang w:eastAsia="ar-SA"/>
              </w:rPr>
              <w:t>(deverão ser incluídas todas as versões posteriores)</w:t>
            </w:r>
          </w:p>
          <w:p w14:paraId="628CA664" w14:textId="3ED032E0" w:rsidR="0023524B" w:rsidRDefault="00361E68">
            <w:pPr>
              <w:spacing w:before="120" w:after="120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>
              <w:rPr>
                <w:rFonts w:cstheme="minorHAnsi"/>
                <w:color w:val="2E74B5" w:themeColor="accent1" w:themeShade="BF"/>
                <w:sz w:val="18"/>
                <w:szCs w:val="18"/>
                <w:lang w:eastAsia="ar-SA"/>
              </w:rPr>
              <w:t>(Nome de todos os membros, Função, Sigla do grupo/comissão)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2C69" w14:textId="77777777" w:rsidR="0023524B" w:rsidRDefault="0023524B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>
              <w:rPr>
                <w:rFonts w:cstheme="minorHAnsi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23524B" w14:paraId="242FC486" w14:textId="77777777" w:rsidTr="0023524B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319C" w14:textId="28E3C135" w:rsidR="0023524B" w:rsidRDefault="0023524B">
            <w:pPr>
              <w:spacing w:before="120" w:after="120"/>
              <w:rPr>
                <w:rFonts w:eastAsia="Times New Roman" w:cstheme="minorHAnsi"/>
                <w:b/>
                <w:color w:val="2E74B5" w:themeColor="accent1" w:themeShade="BF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 xml:space="preserve">Análise </w:t>
            </w:r>
            <w:r>
              <w:rPr>
                <w:rFonts w:eastAsia="Times New Roman" w:cstheme="minorHAnsi"/>
                <w:b/>
                <w:color w:val="2E74B5" w:themeColor="accent1" w:themeShade="BF"/>
                <w:sz w:val="18"/>
                <w:szCs w:val="18"/>
                <w:lang w:eastAsia="ar-SA"/>
              </w:rPr>
              <w:t>(</w:t>
            </w:r>
            <w:r w:rsidR="00361E68">
              <w:rPr>
                <w:rFonts w:eastAsia="Times New Roman" w:cstheme="minorHAnsi"/>
                <w:b/>
                <w:color w:val="2E74B5" w:themeColor="accent1" w:themeShade="BF"/>
                <w:sz w:val="18"/>
                <w:szCs w:val="18"/>
                <w:lang w:eastAsia="ar-SA"/>
              </w:rPr>
              <w:t>coordenador/presidente do GT/comissão</w:t>
            </w:r>
            <w:r>
              <w:rPr>
                <w:rFonts w:eastAsia="Times New Roman" w:cstheme="minorHAnsi"/>
                <w:b/>
                <w:color w:val="2E74B5" w:themeColor="accent1" w:themeShade="BF"/>
                <w:sz w:val="18"/>
                <w:szCs w:val="18"/>
                <w:lang w:eastAsia="ar-SA"/>
              </w:rPr>
              <w:t>)</w:t>
            </w:r>
          </w:p>
          <w:p w14:paraId="5CE2FEBE" w14:textId="38D7C0E6" w:rsidR="0023524B" w:rsidRDefault="0023524B">
            <w:pPr>
              <w:spacing w:before="120" w:after="120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>
              <w:rPr>
                <w:rFonts w:cstheme="minorHAnsi"/>
                <w:color w:val="2E74B5" w:themeColor="accent1" w:themeShade="BF"/>
                <w:sz w:val="18"/>
                <w:szCs w:val="18"/>
                <w:lang w:eastAsia="ar-SA"/>
              </w:rPr>
              <w:t xml:space="preserve">(Nome, Função, Cargo, </w:t>
            </w:r>
            <w:r w:rsidR="00361E68">
              <w:rPr>
                <w:rFonts w:cstheme="minorHAnsi"/>
                <w:color w:val="2E74B5" w:themeColor="accent1" w:themeShade="BF"/>
                <w:sz w:val="18"/>
                <w:szCs w:val="18"/>
                <w:lang w:eastAsia="ar-SA"/>
              </w:rPr>
              <w:t>Sigla do grupo/comissão</w:t>
            </w:r>
            <w:r>
              <w:rPr>
                <w:rFonts w:cstheme="minorHAnsi"/>
                <w:color w:val="2E74B5" w:themeColor="accent1" w:themeShade="BF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AD65" w14:textId="77777777" w:rsidR="0023524B" w:rsidRDefault="0023524B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>
              <w:rPr>
                <w:rFonts w:cstheme="minorHAnsi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23524B" w14:paraId="2638CA97" w14:textId="77777777" w:rsidTr="0023524B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116F" w14:textId="14BD76B5" w:rsidR="0023524B" w:rsidRDefault="0023524B">
            <w:pPr>
              <w:spacing w:before="120" w:after="120"/>
              <w:rPr>
                <w:rFonts w:eastAsia="Times New Roman" w:cstheme="minorHAnsi"/>
                <w:b/>
                <w:color w:val="2E74B5" w:themeColor="accent1" w:themeShade="BF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 xml:space="preserve">Validação I </w:t>
            </w:r>
            <w:r w:rsidR="00361E68" w:rsidRPr="00361E68">
              <w:rPr>
                <w:rFonts w:eastAsia="Times New Roman" w:cstheme="minorHAnsi"/>
                <w:b/>
                <w:color w:val="2E74B5" w:themeColor="accent1" w:themeShade="BF"/>
                <w:sz w:val="18"/>
                <w:szCs w:val="18"/>
                <w:lang w:eastAsia="ar-SA"/>
              </w:rPr>
              <w:t>(</w:t>
            </w:r>
            <w:r w:rsidR="00361E68" w:rsidRPr="00361E68">
              <w:rPr>
                <w:rFonts w:cstheme="minorHAnsi"/>
                <w:b/>
                <w:bCs/>
                <w:color w:val="2E74B5" w:themeColor="accent1" w:themeShade="BF"/>
                <w:sz w:val="18"/>
                <w:szCs w:val="18"/>
                <w:shd w:val="clear" w:color="auto" w:fill="FFFFFF"/>
              </w:rPr>
              <w:t xml:space="preserve">áreas técnicas </w:t>
            </w:r>
            <w:r w:rsidR="00361E68">
              <w:rPr>
                <w:rFonts w:cstheme="minorHAnsi"/>
                <w:b/>
                <w:bCs/>
                <w:color w:val="2E74B5" w:themeColor="accent1" w:themeShade="BF"/>
                <w:sz w:val="18"/>
                <w:szCs w:val="18"/>
                <w:shd w:val="clear" w:color="auto" w:fill="FFFFFF"/>
              </w:rPr>
              <w:t xml:space="preserve">que </w:t>
            </w:r>
            <w:r w:rsidR="00361E68" w:rsidRPr="00361E68">
              <w:rPr>
                <w:rFonts w:cstheme="minorHAnsi"/>
                <w:b/>
                <w:bCs/>
                <w:color w:val="2E74B5" w:themeColor="accent1" w:themeShade="BF"/>
                <w:sz w:val="18"/>
                <w:szCs w:val="18"/>
                <w:shd w:val="clear" w:color="auto" w:fill="FFFFFF"/>
              </w:rPr>
              <w:t>fazem</w:t>
            </w:r>
            <w:r w:rsidR="00361E68">
              <w:rPr>
                <w:rFonts w:cstheme="minorHAnsi"/>
                <w:b/>
                <w:bCs/>
                <w:color w:val="2E74B5" w:themeColor="accent1" w:themeShade="BF"/>
                <w:sz w:val="18"/>
                <w:szCs w:val="18"/>
                <w:shd w:val="clear" w:color="auto" w:fill="FFFFFF"/>
              </w:rPr>
              <w:t xml:space="preserve"> </w:t>
            </w:r>
            <w:r w:rsidR="00361E68" w:rsidRPr="00361E68">
              <w:rPr>
                <w:rFonts w:cstheme="minorHAnsi"/>
                <w:b/>
                <w:bCs/>
                <w:color w:val="2E74B5" w:themeColor="accent1" w:themeShade="BF"/>
                <w:sz w:val="18"/>
                <w:szCs w:val="18"/>
                <w:shd w:val="clear" w:color="auto" w:fill="FFFFFF"/>
              </w:rPr>
              <w:t>interface com a comissão</w:t>
            </w:r>
            <w:r w:rsidRPr="00361E68">
              <w:rPr>
                <w:rFonts w:eastAsia="Times New Roman" w:cstheme="minorHAnsi"/>
                <w:b/>
                <w:color w:val="2E74B5" w:themeColor="accent1" w:themeShade="BF"/>
                <w:sz w:val="18"/>
                <w:szCs w:val="18"/>
                <w:lang w:eastAsia="ar-SA"/>
              </w:rPr>
              <w:t xml:space="preserve">) </w:t>
            </w:r>
          </w:p>
          <w:p w14:paraId="4010B77A" w14:textId="77777777" w:rsidR="0023524B" w:rsidRDefault="0023524B">
            <w:pPr>
              <w:spacing w:before="120" w:after="120"/>
              <w:rPr>
                <w:rFonts w:cstheme="minorHAnsi"/>
                <w:color w:val="2E74B5" w:themeColor="accent1" w:themeShade="BF"/>
                <w:sz w:val="18"/>
                <w:szCs w:val="18"/>
                <w:lang w:eastAsia="ar-SA"/>
              </w:rPr>
            </w:pPr>
            <w:r>
              <w:rPr>
                <w:rFonts w:cstheme="minorHAnsi"/>
                <w:color w:val="2E74B5" w:themeColor="accent1" w:themeShade="BF"/>
                <w:sz w:val="18"/>
                <w:szCs w:val="18"/>
                <w:lang w:eastAsia="ar-SA"/>
              </w:rPr>
              <w:t>(Nome, Função, Sigla da área validadora)</w:t>
            </w:r>
          </w:p>
          <w:p w14:paraId="5C5B893A" w14:textId="77777777" w:rsidR="0023524B" w:rsidRDefault="0023524B">
            <w:pPr>
              <w:spacing w:before="120" w:after="120"/>
              <w:rPr>
                <w:rFonts w:eastAsia="Times New Roman" w:cstheme="minorHAnsi"/>
                <w:b/>
                <w:color w:val="2E74B5" w:themeColor="accent1" w:themeShade="BF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 xml:space="preserve">Validação II </w:t>
            </w:r>
            <w:r>
              <w:rPr>
                <w:rFonts w:eastAsia="Times New Roman" w:cstheme="minorHAnsi"/>
                <w:b/>
                <w:color w:val="2E74B5" w:themeColor="accent1" w:themeShade="BF"/>
                <w:sz w:val="18"/>
                <w:szCs w:val="18"/>
                <w:lang w:eastAsia="ar-SA"/>
              </w:rPr>
              <w:t>(Serviço de Gestão da Qualidade)</w:t>
            </w:r>
          </w:p>
          <w:p w14:paraId="3EAC61F8" w14:textId="77777777" w:rsidR="0023524B" w:rsidRDefault="0023524B">
            <w:pPr>
              <w:spacing w:before="120" w:after="120"/>
              <w:rPr>
                <w:rFonts w:cstheme="minorHAnsi"/>
                <w:i/>
                <w:iCs/>
                <w:color w:val="2E74B5" w:themeColor="accent1" w:themeShade="BF"/>
                <w:sz w:val="18"/>
                <w:szCs w:val="18"/>
                <w:lang w:eastAsia="ar-SA"/>
              </w:rPr>
            </w:pPr>
            <w:r>
              <w:rPr>
                <w:rFonts w:cstheme="minorHAnsi"/>
                <w:color w:val="2E74B5" w:themeColor="accent1" w:themeShade="BF"/>
                <w:sz w:val="18"/>
                <w:szCs w:val="18"/>
                <w:lang w:eastAsia="ar-SA"/>
              </w:rPr>
              <w:t>(Nome, Sigla da área validadora)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3025" w14:textId="77777777" w:rsidR="0023524B" w:rsidRDefault="0023524B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>
              <w:rPr>
                <w:rFonts w:cstheme="minorHAnsi"/>
                <w:sz w:val="18"/>
                <w:szCs w:val="18"/>
                <w:lang w:eastAsia="ar-SA"/>
              </w:rPr>
              <w:t>Data: ____/____/________</w:t>
            </w:r>
          </w:p>
          <w:p w14:paraId="3E3EFF77" w14:textId="77777777" w:rsidR="0023524B" w:rsidRDefault="0023524B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11DB542C" w14:textId="77777777" w:rsidR="0023524B" w:rsidRDefault="0023524B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>
              <w:rPr>
                <w:rFonts w:cstheme="minorHAnsi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23524B" w14:paraId="214074C7" w14:textId="77777777" w:rsidTr="0023524B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DBF1" w14:textId="6FEF2536" w:rsidR="0023524B" w:rsidRDefault="0023524B">
            <w:pPr>
              <w:spacing w:before="120" w:after="120"/>
              <w:rPr>
                <w:rFonts w:eastAsia="Times New Roman" w:cstheme="minorHAnsi"/>
                <w:b/>
                <w:color w:val="2E74B5" w:themeColor="accent1" w:themeShade="BF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 xml:space="preserve">Aprovação </w:t>
            </w:r>
            <w:r>
              <w:rPr>
                <w:rFonts w:cstheme="minorHAnsi"/>
                <w:color w:val="2E74B5" w:themeColor="accent1" w:themeShade="BF"/>
                <w:sz w:val="18"/>
                <w:szCs w:val="18"/>
                <w:lang w:eastAsia="ar-SA"/>
              </w:rPr>
              <w:t>(</w:t>
            </w:r>
            <w:r w:rsidR="00361E68">
              <w:rPr>
                <w:rFonts w:cstheme="minorHAnsi"/>
                <w:color w:val="2E74B5" w:themeColor="accent1" w:themeShade="BF"/>
                <w:sz w:val="18"/>
                <w:szCs w:val="18"/>
                <w:lang w:eastAsia="ar-SA"/>
              </w:rPr>
              <w:t>C</w:t>
            </w:r>
            <w:r w:rsidR="00361E68">
              <w:rPr>
                <w:rFonts w:eastAsia="Times New Roman" w:cstheme="minorHAnsi"/>
                <w:b/>
                <w:color w:val="2E74B5" w:themeColor="accent1" w:themeShade="BF"/>
                <w:sz w:val="18"/>
                <w:szCs w:val="18"/>
                <w:lang w:eastAsia="ar-SA"/>
              </w:rPr>
              <w:t>olegiado Executivo</w:t>
            </w:r>
            <w:r>
              <w:rPr>
                <w:rFonts w:cstheme="minorHAnsi"/>
                <w:color w:val="2E74B5" w:themeColor="accent1" w:themeShade="BF"/>
                <w:sz w:val="18"/>
                <w:szCs w:val="18"/>
                <w:lang w:eastAsia="ar-SA"/>
              </w:rPr>
              <w:t>)</w:t>
            </w:r>
          </w:p>
          <w:p w14:paraId="3B17790D" w14:textId="6743C5E1" w:rsidR="0023524B" w:rsidRPr="00361E68" w:rsidRDefault="0023524B">
            <w:pPr>
              <w:spacing w:before="120" w:after="120"/>
              <w:rPr>
                <w:rFonts w:cstheme="minorHAnsi"/>
                <w:color w:val="2E74B5" w:themeColor="accent1" w:themeShade="BF"/>
                <w:sz w:val="18"/>
                <w:szCs w:val="18"/>
                <w:lang w:eastAsia="ar-SA"/>
              </w:rPr>
            </w:pPr>
            <w:r>
              <w:rPr>
                <w:rFonts w:cstheme="minorHAnsi"/>
                <w:color w:val="2E74B5" w:themeColor="accent1" w:themeShade="BF"/>
                <w:sz w:val="18"/>
                <w:szCs w:val="18"/>
                <w:lang w:eastAsia="ar-SA"/>
              </w:rPr>
              <w:t>(Nome, Cargo, Sigla d</w:t>
            </w:r>
            <w:r w:rsidR="00361E68">
              <w:rPr>
                <w:rFonts w:cstheme="minorHAnsi"/>
                <w:color w:val="2E74B5" w:themeColor="accent1" w:themeShade="BF"/>
                <w:sz w:val="18"/>
                <w:szCs w:val="18"/>
                <w:lang w:eastAsia="ar-SA"/>
              </w:rPr>
              <w:t>e cada representante</w:t>
            </w:r>
            <w:r>
              <w:rPr>
                <w:rFonts w:cstheme="minorHAnsi"/>
                <w:color w:val="2E74B5" w:themeColor="accent1" w:themeShade="BF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B055" w14:textId="77777777" w:rsidR="0023524B" w:rsidRDefault="0023524B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>
              <w:rPr>
                <w:rFonts w:cstheme="minorHAnsi"/>
                <w:sz w:val="18"/>
                <w:szCs w:val="18"/>
                <w:lang w:eastAsia="ar-SA"/>
              </w:rPr>
              <w:t>Data: ____/____/________</w:t>
            </w:r>
          </w:p>
          <w:p w14:paraId="16A3B416" w14:textId="58FD9ADF" w:rsidR="0023524B" w:rsidRDefault="0023524B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</w:p>
        </w:tc>
      </w:tr>
      <w:tr w:rsidR="0023524B" w14:paraId="140D21E8" w14:textId="77777777" w:rsidTr="0023524B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5B4C" w14:textId="77777777" w:rsidR="00361E68" w:rsidRDefault="0023524B" w:rsidP="00361E68">
            <w:pPr>
              <w:spacing w:before="120" w:after="120"/>
              <w:rPr>
                <w:rFonts w:eastAsia="Times New Roman" w:cstheme="minorHAnsi"/>
                <w:b/>
                <w:color w:val="2E74B5" w:themeColor="accent1" w:themeShade="BF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 xml:space="preserve">Ciência </w:t>
            </w:r>
            <w:r w:rsidR="00361E68">
              <w:rPr>
                <w:rFonts w:cstheme="minorHAnsi"/>
                <w:color w:val="2E74B5" w:themeColor="accent1" w:themeShade="BF"/>
                <w:sz w:val="18"/>
                <w:szCs w:val="18"/>
                <w:lang w:eastAsia="ar-SA"/>
              </w:rPr>
              <w:t>(C</w:t>
            </w:r>
            <w:r w:rsidR="00361E68">
              <w:rPr>
                <w:rFonts w:eastAsia="Times New Roman" w:cstheme="minorHAnsi"/>
                <w:b/>
                <w:color w:val="2E74B5" w:themeColor="accent1" w:themeShade="BF"/>
                <w:sz w:val="18"/>
                <w:szCs w:val="18"/>
                <w:lang w:eastAsia="ar-SA"/>
              </w:rPr>
              <w:t>olegiado Executivo</w:t>
            </w:r>
            <w:r w:rsidR="00361E68">
              <w:rPr>
                <w:rFonts w:cstheme="minorHAnsi"/>
                <w:color w:val="2E74B5" w:themeColor="accent1" w:themeShade="BF"/>
                <w:sz w:val="18"/>
                <w:szCs w:val="18"/>
                <w:lang w:eastAsia="ar-SA"/>
              </w:rPr>
              <w:t>)</w:t>
            </w:r>
          </w:p>
          <w:p w14:paraId="0AE3CAD7" w14:textId="02449009" w:rsidR="0023524B" w:rsidRDefault="0023524B">
            <w:pPr>
              <w:spacing w:before="120" w:after="120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>
              <w:rPr>
                <w:rFonts w:cstheme="minorHAnsi"/>
                <w:color w:val="2E74B5" w:themeColor="accent1" w:themeShade="BF"/>
                <w:sz w:val="18"/>
                <w:szCs w:val="18"/>
                <w:lang w:eastAsia="ar-SA"/>
              </w:rPr>
              <w:t>(Nome, Cargo,</w:t>
            </w:r>
            <w:r w:rsidR="00361E68">
              <w:rPr>
                <w:rFonts w:cstheme="minorHAnsi"/>
                <w:color w:val="2E74B5" w:themeColor="accent1" w:themeShade="BF"/>
                <w:sz w:val="18"/>
                <w:szCs w:val="18"/>
                <w:lang w:eastAsia="ar-SA"/>
              </w:rPr>
              <w:t xml:space="preserve"> Sigla de cada representante)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4BC8" w14:textId="77777777" w:rsidR="0023524B" w:rsidRDefault="0023524B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>
              <w:rPr>
                <w:rFonts w:cstheme="minorHAnsi"/>
                <w:sz w:val="18"/>
                <w:szCs w:val="18"/>
                <w:lang w:eastAsia="ar-SA"/>
              </w:rPr>
              <w:t>Data: ____/____/________</w:t>
            </w:r>
          </w:p>
        </w:tc>
      </w:tr>
    </w:tbl>
    <w:p w14:paraId="56DA8A7C" w14:textId="77777777" w:rsidR="0023524B" w:rsidRDefault="0023524B" w:rsidP="0023524B">
      <w:pPr>
        <w:spacing w:before="120" w:after="120" w:line="240" w:lineRule="auto"/>
      </w:pPr>
    </w:p>
    <w:p w14:paraId="18FFA2A6" w14:textId="77777777" w:rsidR="0023524B" w:rsidRDefault="0023524B" w:rsidP="0023524B">
      <w:pPr>
        <w:spacing w:before="120" w:after="120" w:line="240" w:lineRule="auto"/>
      </w:pPr>
    </w:p>
    <w:p w14:paraId="220F677D" w14:textId="77777777" w:rsidR="0023524B" w:rsidRDefault="0023524B" w:rsidP="0023524B">
      <w:pPr>
        <w:spacing w:before="120" w:after="120" w:line="240" w:lineRule="auto"/>
      </w:pPr>
    </w:p>
    <w:p w14:paraId="4401EE31" w14:textId="77777777" w:rsidR="0023524B" w:rsidRDefault="0023524B" w:rsidP="0023524B"/>
    <w:p w14:paraId="191BA818" w14:textId="77777777" w:rsidR="0023524B" w:rsidRDefault="0023524B" w:rsidP="0023524B"/>
    <w:p w14:paraId="550C4F79" w14:textId="77777777" w:rsidR="0023524B" w:rsidRDefault="0023524B" w:rsidP="0023524B"/>
    <w:p w14:paraId="5451BBFC" w14:textId="77777777" w:rsidR="0023524B" w:rsidRDefault="0023524B" w:rsidP="0023524B"/>
    <w:p w14:paraId="5EA58305" w14:textId="77777777" w:rsidR="0023524B" w:rsidRDefault="0023524B" w:rsidP="0023524B"/>
    <w:p w14:paraId="0EA033CE" w14:textId="77777777" w:rsidR="0023524B" w:rsidRDefault="0023524B" w:rsidP="0023524B"/>
    <w:p w14:paraId="32F02946" w14:textId="77777777" w:rsidR="0023524B" w:rsidRDefault="0023524B" w:rsidP="0023524B"/>
    <w:p w14:paraId="426C2830" w14:textId="77777777" w:rsidR="0023524B" w:rsidRDefault="0023524B" w:rsidP="0023524B"/>
    <w:p w14:paraId="4A4E9766" w14:textId="77777777" w:rsidR="0023524B" w:rsidRDefault="0023524B" w:rsidP="0023524B"/>
    <w:p w14:paraId="4412F55A" w14:textId="77777777" w:rsidR="0023524B" w:rsidRDefault="0023524B" w:rsidP="0023524B"/>
    <w:p w14:paraId="265B5A9C" w14:textId="77777777" w:rsidR="0023524B" w:rsidRDefault="0023524B" w:rsidP="0023524B">
      <w:pPr>
        <w:jc w:val="center"/>
      </w:pPr>
    </w:p>
    <w:p w14:paraId="19AFCF24" w14:textId="77777777" w:rsidR="0023524B" w:rsidRDefault="0023524B" w:rsidP="0023524B">
      <w:pPr>
        <w:spacing w:before="120" w:after="120" w:line="240" w:lineRule="auto"/>
        <w:jc w:val="center"/>
        <w:rPr>
          <w:rFonts w:cstheme="minorHAnsi"/>
          <w:i/>
          <w:color w:val="808080" w:themeColor="background1" w:themeShade="80"/>
          <w:szCs w:val="24"/>
        </w:rPr>
      </w:pPr>
    </w:p>
    <w:p w14:paraId="08AA61F6" w14:textId="77777777" w:rsidR="0023524B" w:rsidRDefault="0023524B" w:rsidP="0023524B">
      <w:pPr>
        <w:spacing w:before="120" w:after="120" w:line="240" w:lineRule="auto"/>
        <w:jc w:val="center"/>
        <w:rPr>
          <w:rFonts w:cstheme="minorHAnsi"/>
          <w:i/>
          <w:color w:val="808080" w:themeColor="background1" w:themeShade="80"/>
          <w:szCs w:val="24"/>
        </w:rPr>
      </w:pPr>
    </w:p>
    <w:p w14:paraId="0B7CD198" w14:textId="77777777" w:rsidR="0023524B" w:rsidRDefault="0023524B" w:rsidP="0023524B">
      <w:pPr>
        <w:spacing w:before="120" w:after="120" w:line="240" w:lineRule="auto"/>
        <w:jc w:val="center"/>
        <w:rPr>
          <w:rFonts w:cstheme="minorHAnsi"/>
          <w:i/>
          <w:color w:val="808080" w:themeColor="background1" w:themeShade="80"/>
          <w:szCs w:val="24"/>
        </w:rPr>
      </w:pPr>
    </w:p>
    <w:p w14:paraId="54B35200" w14:textId="77777777" w:rsidR="0023524B" w:rsidRDefault="0023524B" w:rsidP="0023524B">
      <w:pPr>
        <w:spacing w:before="120" w:after="120" w:line="240" w:lineRule="auto"/>
        <w:jc w:val="center"/>
        <w:rPr>
          <w:rFonts w:cstheme="minorHAnsi"/>
          <w:i/>
          <w:color w:val="808080" w:themeColor="background1" w:themeShade="80"/>
          <w:szCs w:val="24"/>
        </w:rPr>
      </w:pPr>
      <w:r>
        <w:rPr>
          <w:rFonts w:cstheme="minorHAnsi"/>
          <w:i/>
          <w:color w:val="808080" w:themeColor="background1" w:themeShade="80"/>
          <w:szCs w:val="24"/>
        </w:rPr>
        <w:t>Permitida a reprodução parcial ou total, desde que indicada a fonte</w:t>
      </w:r>
    </w:p>
    <w:p w14:paraId="7E8E68C6" w14:textId="359A029F" w:rsidR="006961AF" w:rsidRDefault="0023524B" w:rsidP="0023524B">
      <w:pPr>
        <w:pStyle w:val="PargrafodaLista"/>
        <w:tabs>
          <w:tab w:val="left" w:pos="426"/>
        </w:tabs>
        <w:spacing w:before="120" w:after="120"/>
        <w:jc w:val="center"/>
        <w:rPr>
          <w:b/>
        </w:rPr>
      </w:pPr>
      <w:r>
        <w:rPr>
          <w:rFonts w:ascii="Calibri" w:hAnsi="Calibri" w:cs="Calibri"/>
          <w:iCs/>
          <w:color w:val="2E74B5" w:themeColor="accent1" w:themeShade="BF"/>
          <w:sz w:val="24"/>
          <w:szCs w:val="24"/>
        </w:rPr>
        <w:t>(*Itens para preenchimento. Substituir para cor preta)</w:t>
      </w:r>
    </w:p>
    <w:sectPr w:rsidR="006961AF" w:rsidSect="006951BB">
      <w:headerReference w:type="default" r:id="rId6"/>
      <w:pgSz w:w="11906" w:h="16838"/>
      <w:pgMar w:top="1134" w:right="851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EBFCB" w14:textId="77777777" w:rsidR="003300A2" w:rsidRDefault="003300A2" w:rsidP="006961AF">
      <w:pPr>
        <w:spacing w:after="0" w:line="240" w:lineRule="auto"/>
      </w:pPr>
      <w:r>
        <w:separator/>
      </w:r>
    </w:p>
  </w:endnote>
  <w:endnote w:type="continuationSeparator" w:id="0">
    <w:p w14:paraId="0F8E17EF" w14:textId="77777777" w:rsidR="003300A2" w:rsidRDefault="003300A2" w:rsidP="0069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E1E63" w14:textId="77777777" w:rsidR="003300A2" w:rsidRDefault="003300A2" w:rsidP="006961AF">
      <w:pPr>
        <w:spacing w:after="0" w:line="240" w:lineRule="auto"/>
      </w:pPr>
      <w:r>
        <w:separator/>
      </w:r>
    </w:p>
  </w:footnote>
  <w:footnote w:type="continuationSeparator" w:id="0">
    <w:p w14:paraId="022F28DC" w14:textId="77777777" w:rsidR="003300A2" w:rsidRDefault="003300A2" w:rsidP="0069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2131"/>
      <w:gridCol w:w="1701"/>
      <w:gridCol w:w="425"/>
      <w:gridCol w:w="1838"/>
    </w:tblGrid>
    <w:tr w:rsidR="006961AF" w14:paraId="1521E5EC" w14:textId="77777777" w:rsidTr="00A722D9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A71F906" w14:textId="729B706B" w:rsidR="006961AF" w:rsidRPr="0032693E" w:rsidRDefault="006961AF" w:rsidP="006961AF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016B50AC" w14:textId="5604CD4F" w:rsidR="006961AF" w:rsidRPr="0032693E" w:rsidRDefault="006961AF" w:rsidP="006961AF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D0282C5" w14:textId="1FCF4A9D" w:rsidR="006961AF" w:rsidRPr="0032693E" w:rsidRDefault="006961AF" w:rsidP="006961AF">
          <w:pPr>
            <w:pStyle w:val="TableParagraph"/>
            <w:jc w:val="center"/>
            <w:rPr>
              <w:rFonts w:asciiTheme="minorHAnsi" w:hAnsiTheme="minorHAnsi"/>
            </w:rPr>
          </w:pP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45F8075" w14:textId="273D2EF3" w:rsidR="006961AF" w:rsidRPr="0032693E" w:rsidRDefault="006961AF" w:rsidP="006961AF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15DF4617" w14:textId="1719CD91" w:rsidR="006961AF" w:rsidRPr="0032693E" w:rsidRDefault="006961AF" w:rsidP="006961AF">
          <w:pPr>
            <w:pStyle w:val="TableParagraph"/>
            <w:jc w:val="center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</w:p>
      </w:tc>
      <w:tc>
        <w:tcPr>
          <w:tcW w:w="226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190A54A" w14:textId="53EFEBCC" w:rsidR="006961AF" w:rsidRPr="0032693E" w:rsidRDefault="006961AF" w:rsidP="006961AF">
          <w:pPr>
            <w:pStyle w:val="TableParagraph"/>
            <w:jc w:val="center"/>
            <w:rPr>
              <w:rFonts w:asciiTheme="minorHAnsi" w:hAnsiTheme="minorHAnsi"/>
              <w:sz w:val="24"/>
              <w:szCs w:val="24"/>
            </w:rPr>
          </w:pPr>
        </w:p>
      </w:tc>
    </w:tr>
    <w:tr w:rsidR="006961AF" w14:paraId="619E2265" w14:textId="77777777" w:rsidTr="00A722D9">
      <w:tc>
        <w:tcPr>
          <w:tcW w:w="1282" w:type="dxa"/>
          <w:tcBorders>
            <w:top w:val="single" w:sz="4" w:space="0" w:color="auto"/>
          </w:tcBorders>
        </w:tcPr>
        <w:p w14:paraId="507E40A3" w14:textId="77777777" w:rsidR="006961AF" w:rsidRPr="0032693E" w:rsidRDefault="006961AF" w:rsidP="006961AF">
          <w:pPr>
            <w:pStyle w:val="Cabealho"/>
          </w:pPr>
          <w:r>
            <w:t>Tipo do Documento</w:t>
          </w:r>
        </w:p>
      </w:tc>
      <w:tc>
        <w:tcPr>
          <w:tcW w:w="4536" w:type="dxa"/>
          <w:gridSpan w:val="3"/>
          <w:tcBorders>
            <w:top w:val="single" w:sz="4" w:space="0" w:color="auto"/>
          </w:tcBorders>
          <w:vAlign w:val="center"/>
        </w:tcPr>
        <w:p w14:paraId="16828602" w14:textId="77777777" w:rsidR="006961AF" w:rsidRPr="0032693E" w:rsidRDefault="006961AF" w:rsidP="006961AF">
          <w:pPr>
            <w:pStyle w:val="TableParagraph"/>
            <w:ind w:left="67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</w:rPr>
            <w:t>REGIMENTO</w:t>
          </w:r>
        </w:p>
      </w:tc>
      <w:tc>
        <w:tcPr>
          <w:tcW w:w="3964" w:type="dxa"/>
          <w:gridSpan w:val="3"/>
          <w:tcBorders>
            <w:top w:val="single" w:sz="4" w:space="0" w:color="auto"/>
          </w:tcBorders>
        </w:tcPr>
        <w:p w14:paraId="285BB792" w14:textId="5051713B" w:rsidR="006961AF" w:rsidRPr="0032693E" w:rsidRDefault="006961AF" w:rsidP="006961AF">
          <w:pPr>
            <w:pStyle w:val="TableParagrap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REG</w:t>
          </w:r>
          <w:r w:rsidRPr="0032693E">
            <w:rPr>
              <w:rFonts w:asciiTheme="minorHAnsi" w:hAnsiTheme="minorHAnsi"/>
            </w:rPr>
            <w:t>.XXX.00</w:t>
          </w:r>
          <w:r w:rsidR="001D108D">
            <w:rPr>
              <w:rFonts w:asciiTheme="minorHAnsi" w:hAnsiTheme="minorHAnsi"/>
            </w:rPr>
            <w:t>0</w:t>
          </w:r>
          <w:r w:rsidRPr="0032693E">
            <w:rPr>
              <w:rFonts w:asciiTheme="minorHAnsi" w:hAnsiTheme="minorHAnsi"/>
            </w:rPr>
            <w:t>1</w:t>
          </w:r>
          <w:r w:rsidR="001D108D">
            <w:rPr>
              <w:rFonts w:asciiTheme="minorHAnsi" w:hAnsiTheme="minorHAnsi"/>
            </w:rPr>
            <w:t>/2</w:t>
          </w:r>
          <w:r w:rsidR="001859DE">
            <w:rPr>
              <w:rFonts w:asciiTheme="minorHAnsi" w:hAnsiTheme="minorHAnsi"/>
            </w:rPr>
            <w:t>3</w:t>
          </w:r>
          <w:r w:rsidRPr="0032693E">
            <w:rPr>
              <w:rFonts w:asciiTheme="minorHAnsi" w:hAnsiTheme="minorHAnsi"/>
            </w:rPr>
            <w:t xml:space="preserve"> - </w:t>
          </w:r>
          <w:r w:rsidR="008E678D" w:rsidRPr="008E678D">
            <w:rPr>
              <w:rFonts w:asciiTheme="minorHAnsi" w:hAnsiTheme="minorHAnsi"/>
              <w:lang w:val="pt-BR"/>
            </w:rPr>
            <w:t xml:space="preserve">Página </w:t>
          </w:r>
          <w:r w:rsidR="008E678D" w:rsidRPr="008E678D">
            <w:rPr>
              <w:rFonts w:asciiTheme="minorHAnsi" w:hAnsiTheme="minorHAnsi"/>
            </w:rPr>
            <w:fldChar w:fldCharType="begin"/>
          </w:r>
          <w:r w:rsidR="008E678D" w:rsidRPr="008E678D">
            <w:rPr>
              <w:rFonts w:asciiTheme="minorHAnsi" w:hAnsiTheme="minorHAnsi"/>
            </w:rPr>
            <w:instrText>PAGE  \* Arabic  \* MERGEFORMAT</w:instrText>
          </w:r>
          <w:r w:rsidR="008E678D" w:rsidRPr="008E678D">
            <w:rPr>
              <w:rFonts w:asciiTheme="minorHAnsi" w:hAnsiTheme="minorHAnsi"/>
            </w:rPr>
            <w:fldChar w:fldCharType="separate"/>
          </w:r>
          <w:r w:rsidR="008E678D" w:rsidRPr="008E678D">
            <w:rPr>
              <w:rFonts w:asciiTheme="minorHAnsi" w:hAnsiTheme="minorHAnsi"/>
              <w:lang w:val="pt-BR"/>
            </w:rPr>
            <w:t>1</w:t>
          </w:r>
          <w:r w:rsidR="008E678D" w:rsidRPr="008E678D">
            <w:rPr>
              <w:rFonts w:asciiTheme="minorHAnsi" w:hAnsiTheme="minorHAnsi"/>
            </w:rPr>
            <w:fldChar w:fldCharType="end"/>
          </w:r>
          <w:r w:rsidR="008E678D" w:rsidRPr="008E678D">
            <w:rPr>
              <w:rFonts w:asciiTheme="minorHAnsi" w:hAnsiTheme="minorHAnsi"/>
              <w:lang w:val="pt-BR"/>
            </w:rPr>
            <w:t xml:space="preserve"> de </w:t>
          </w:r>
          <w:r w:rsidR="008E678D" w:rsidRPr="008E678D">
            <w:rPr>
              <w:rFonts w:asciiTheme="minorHAnsi" w:hAnsiTheme="minorHAnsi"/>
            </w:rPr>
            <w:fldChar w:fldCharType="begin"/>
          </w:r>
          <w:r w:rsidR="008E678D" w:rsidRPr="008E678D">
            <w:rPr>
              <w:rFonts w:asciiTheme="minorHAnsi" w:hAnsiTheme="minorHAnsi"/>
            </w:rPr>
            <w:instrText>NUMPAGES  \* Arabic  \* MERGEFORMAT</w:instrText>
          </w:r>
          <w:r w:rsidR="008E678D" w:rsidRPr="008E678D">
            <w:rPr>
              <w:rFonts w:asciiTheme="minorHAnsi" w:hAnsiTheme="minorHAnsi"/>
            </w:rPr>
            <w:fldChar w:fldCharType="separate"/>
          </w:r>
          <w:r w:rsidR="008E678D" w:rsidRPr="008E678D">
            <w:rPr>
              <w:rFonts w:asciiTheme="minorHAnsi" w:hAnsiTheme="minorHAnsi"/>
              <w:lang w:val="pt-BR"/>
            </w:rPr>
            <w:t>2</w:t>
          </w:r>
          <w:r w:rsidR="008E678D" w:rsidRPr="008E678D">
            <w:rPr>
              <w:rFonts w:asciiTheme="minorHAnsi" w:hAnsiTheme="minorHAnsi"/>
            </w:rPr>
            <w:fldChar w:fldCharType="end"/>
          </w:r>
        </w:p>
      </w:tc>
    </w:tr>
    <w:tr w:rsidR="006961AF" w14:paraId="24771EB5" w14:textId="77777777" w:rsidTr="00A722D9">
      <w:tc>
        <w:tcPr>
          <w:tcW w:w="1282" w:type="dxa"/>
          <w:vMerge w:val="restart"/>
        </w:tcPr>
        <w:p w14:paraId="0A9A6C0A" w14:textId="77777777" w:rsidR="006961AF" w:rsidRPr="0032693E" w:rsidRDefault="006961AF" w:rsidP="006961AF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4536" w:type="dxa"/>
          <w:gridSpan w:val="3"/>
          <w:vMerge w:val="restart"/>
        </w:tcPr>
        <w:p w14:paraId="612F6BF6" w14:textId="77777777" w:rsidR="006961AF" w:rsidRPr="0032693E" w:rsidRDefault="006961AF" w:rsidP="006961AF">
          <w:pPr>
            <w:pStyle w:val="Cabealho"/>
            <w:jc w:val="center"/>
          </w:pPr>
        </w:p>
      </w:tc>
      <w:tc>
        <w:tcPr>
          <w:tcW w:w="2126" w:type="dxa"/>
          <w:gridSpan w:val="2"/>
        </w:tcPr>
        <w:p w14:paraId="734D9C46" w14:textId="77777777" w:rsidR="006961AF" w:rsidRPr="0032693E" w:rsidRDefault="006961AF" w:rsidP="006961AF">
          <w:pPr>
            <w:pStyle w:val="Cabealho"/>
          </w:pPr>
          <w:r w:rsidRPr="0032693E">
            <w:t>Emissão:</w:t>
          </w:r>
          <w:r>
            <w:t xml:space="preserve"> </w:t>
          </w:r>
        </w:p>
      </w:tc>
      <w:tc>
        <w:tcPr>
          <w:tcW w:w="1838" w:type="dxa"/>
          <w:vMerge w:val="restart"/>
        </w:tcPr>
        <w:p w14:paraId="03711674" w14:textId="77777777" w:rsidR="006961AF" w:rsidRPr="0032693E" w:rsidRDefault="006961AF" w:rsidP="006961AF">
          <w:pPr>
            <w:pStyle w:val="Cabealho"/>
          </w:pPr>
          <w:r w:rsidRPr="0032693E">
            <w:t>Próxima revisão:</w:t>
          </w:r>
        </w:p>
      </w:tc>
    </w:tr>
    <w:tr w:rsidR="006961AF" w14:paraId="6083D46E" w14:textId="77777777" w:rsidTr="00A722D9">
      <w:tc>
        <w:tcPr>
          <w:tcW w:w="1282" w:type="dxa"/>
          <w:vMerge/>
        </w:tcPr>
        <w:p w14:paraId="08E1D2EF" w14:textId="77777777" w:rsidR="006961AF" w:rsidRDefault="006961AF" w:rsidP="006961AF">
          <w:pPr>
            <w:pStyle w:val="Cabealho"/>
          </w:pPr>
        </w:p>
      </w:tc>
      <w:tc>
        <w:tcPr>
          <w:tcW w:w="4536" w:type="dxa"/>
          <w:gridSpan w:val="3"/>
          <w:vMerge/>
        </w:tcPr>
        <w:p w14:paraId="5A65D1BF" w14:textId="77777777" w:rsidR="006961AF" w:rsidRDefault="006961AF" w:rsidP="006961AF">
          <w:pPr>
            <w:pStyle w:val="Cabealho"/>
          </w:pPr>
        </w:p>
      </w:tc>
      <w:tc>
        <w:tcPr>
          <w:tcW w:w="2126" w:type="dxa"/>
          <w:gridSpan w:val="2"/>
        </w:tcPr>
        <w:p w14:paraId="0F2C6BB3" w14:textId="77777777" w:rsidR="006961AF" w:rsidRPr="005F2D25" w:rsidRDefault="006961AF" w:rsidP="006961AF">
          <w:pPr>
            <w:pStyle w:val="Cabealho"/>
          </w:pPr>
          <w:r w:rsidRPr="005F2D25">
            <w:t>Versão:</w:t>
          </w:r>
        </w:p>
      </w:tc>
      <w:tc>
        <w:tcPr>
          <w:tcW w:w="1838" w:type="dxa"/>
          <w:vMerge/>
        </w:tcPr>
        <w:p w14:paraId="362C674D" w14:textId="77777777" w:rsidR="006961AF" w:rsidRDefault="006961AF" w:rsidP="006961AF">
          <w:pPr>
            <w:pStyle w:val="Cabealho"/>
          </w:pPr>
        </w:p>
      </w:tc>
    </w:tr>
  </w:tbl>
  <w:p w14:paraId="3C796989" w14:textId="5034BFE4" w:rsidR="006961AF" w:rsidRDefault="008E678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916767" wp14:editId="14330225">
          <wp:simplePos x="0" y="0"/>
          <wp:positionH relativeFrom="page">
            <wp:posOffset>361315</wp:posOffset>
          </wp:positionH>
          <wp:positionV relativeFrom="paragraph">
            <wp:posOffset>-1152525</wp:posOffset>
          </wp:positionV>
          <wp:extent cx="6829425" cy="42291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cor 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9425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1AF"/>
    <w:rsid w:val="000F2C9D"/>
    <w:rsid w:val="00133EC6"/>
    <w:rsid w:val="00136E95"/>
    <w:rsid w:val="001859DE"/>
    <w:rsid w:val="00190BF0"/>
    <w:rsid w:val="001D108D"/>
    <w:rsid w:val="0023524B"/>
    <w:rsid w:val="002A79D9"/>
    <w:rsid w:val="00305354"/>
    <w:rsid w:val="003300A2"/>
    <w:rsid w:val="00361E68"/>
    <w:rsid w:val="0038013E"/>
    <w:rsid w:val="0044158F"/>
    <w:rsid w:val="006951BB"/>
    <w:rsid w:val="006961AF"/>
    <w:rsid w:val="006A3DA4"/>
    <w:rsid w:val="006C52E1"/>
    <w:rsid w:val="006C7334"/>
    <w:rsid w:val="00714AA1"/>
    <w:rsid w:val="0073744C"/>
    <w:rsid w:val="0086607D"/>
    <w:rsid w:val="008E46B3"/>
    <w:rsid w:val="008E678D"/>
    <w:rsid w:val="00930FD2"/>
    <w:rsid w:val="009A37F1"/>
    <w:rsid w:val="009F4265"/>
    <w:rsid w:val="00A17139"/>
    <w:rsid w:val="00A722D9"/>
    <w:rsid w:val="00C02BE6"/>
    <w:rsid w:val="00C062BA"/>
    <w:rsid w:val="00CB1F66"/>
    <w:rsid w:val="00D96F64"/>
    <w:rsid w:val="00DB520D"/>
    <w:rsid w:val="00E56630"/>
    <w:rsid w:val="00EE4908"/>
    <w:rsid w:val="00F1251A"/>
    <w:rsid w:val="00FA6292"/>
    <w:rsid w:val="00FB76D8"/>
    <w:rsid w:val="00FE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D97C3"/>
  <w15:chartTrackingRefBased/>
  <w15:docId w15:val="{A28FEC03-2BD8-4884-AC70-D9FFCE73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1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61AF"/>
  </w:style>
  <w:style w:type="paragraph" w:styleId="Rodap">
    <w:name w:val="footer"/>
    <w:basedOn w:val="Normal"/>
    <w:link w:val="RodapChar"/>
    <w:uiPriority w:val="99"/>
    <w:unhideWhenUsed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61AF"/>
  </w:style>
  <w:style w:type="paragraph" w:customStyle="1" w:styleId="TableParagraph">
    <w:name w:val="Table Paragraph"/>
    <w:basedOn w:val="Normal"/>
    <w:uiPriority w:val="1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696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ebserhtextocentralizado">
    <w:name w:val="ebserh_texto_centralizado"/>
    <w:basedOn w:val="Normal"/>
    <w:rsid w:val="00A17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7139"/>
    <w:rPr>
      <w:b/>
      <w:bCs/>
    </w:rPr>
  </w:style>
  <w:style w:type="paragraph" w:customStyle="1" w:styleId="ebserhtextojustificadorecuoprimeiralinha">
    <w:name w:val="ebserh_texto_justificado_recuo_primeira_linha"/>
    <w:basedOn w:val="Normal"/>
    <w:rsid w:val="00A17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17139"/>
    <w:rPr>
      <w:i/>
      <w:iCs/>
    </w:rPr>
  </w:style>
  <w:style w:type="paragraph" w:customStyle="1" w:styleId="ebserhtextocentralizadomaiusculas">
    <w:name w:val="ebserh_texto_centralizado_maiusculas"/>
    <w:basedOn w:val="Normal"/>
    <w:rsid w:val="00A17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0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87DDDF0EBA634B971FCDF21A5B4671" ma:contentTypeVersion="16" ma:contentTypeDescription="Crie um novo documento." ma:contentTypeScope="" ma:versionID="e720c8e0e95e01fbd2c5078bd55da05d">
  <xsd:schema xmlns:xsd="http://www.w3.org/2001/XMLSchema" xmlns:xs="http://www.w3.org/2001/XMLSchema" xmlns:p="http://schemas.microsoft.com/office/2006/metadata/properties" xmlns:ns2="149e9738-9360-4dc9-a6e4-dd92b4242fed" xmlns:ns3="97033f8e-df20-4630-9d43-af17f3e76494" targetNamespace="http://schemas.microsoft.com/office/2006/metadata/properties" ma:root="true" ma:fieldsID="5d758511b566343309a1df1a551227d0" ns2:_="" ns3:_="">
    <xsd:import namespace="149e9738-9360-4dc9-a6e4-dd92b4242fed"/>
    <xsd:import namespace="97033f8e-df20-4630-9d43-af17f3e76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e9738-9360-4dc9-a6e4-dd92b4242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33f8e-df20-4630-9d43-af17f3e7649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24f0570-676f-41f4-870a-a32101f015a0}" ma:internalName="TaxCatchAll" ma:showField="CatchAllData" ma:web="97033f8e-df20-4630-9d43-af17f3e764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BABEAC-1E9E-47D2-B029-74455EA0685A}"/>
</file>

<file path=customXml/itemProps2.xml><?xml version="1.0" encoding="utf-8"?>
<ds:datastoreItem xmlns:ds="http://schemas.openxmlformats.org/officeDocument/2006/customXml" ds:itemID="{47C4F716-2771-49E5-A0BD-1DC5A70F2C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2044</Words>
  <Characters>11043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Rodolfo Amando Schmitz</cp:lastModifiedBy>
  <cp:revision>4</cp:revision>
  <cp:lastPrinted>2023-01-13T12:57:00Z</cp:lastPrinted>
  <dcterms:created xsi:type="dcterms:W3CDTF">2024-06-24T14:21:00Z</dcterms:created>
  <dcterms:modified xsi:type="dcterms:W3CDTF">2024-06-24T14:30:00Z</dcterms:modified>
</cp:coreProperties>
</file>