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0B403" w14:textId="76CF2AEF" w:rsidR="00A17139" w:rsidRPr="00D531D8" w:rsidRDefault="00864416" w:rsidP="00A17139">
      <w:pPr>
        <w:pStyle w:val="ebserhtextocentralizado"/>
        <w:ind w:left="567" w:right="333"/>
        <w:jc w:val="center"/>
        <w:rPr>
          <w:rStyle w:val="Forte"/>
          <w:rFonts w:ascii="Calibri" w:hAnsi="Calibri" w:cs="Calibri"/>
          <w:color w:val="5B9BD5" w:themeColor="accent1"/>
          <w:sz w:val="20"/>
          <w:szCs w:val="20"/>
          <w:u w:val="single"/>
        </w:rPr>
      </w:pPr>
      <w:r w:rsidRPr="00D531D8">
        <w:rPr>
          <w:rFonts w:ascii="Calibri" w:hAnsi="Calibri" w:cs="Calibri"/>
          <w:b/>
          <w:bCs/>
          <w:color w:val="5B9BD5" w:themeColor="accent1"/>
          <w:sz w:val="20"/>
          <w:szCs w:val="20"/>
          <w:u w:val="single"/>
        </w:rPr>
        <w:t>MODELO DE MINUTA DA PORTARIA DE CRIAÇÃO DO COLEGIADO INTERNO</w:t>
      </w:r>
      <w:r w:rsidRPr="00B27133">
        <w:rPr>
          <w:rFonts w:ascii="Calibri" w:hAnsi="Calibri" w:cs="Calibri"/>
          <w:b/>
          <w:bCs/>
          <w:color w:val="5B9BD5" w:themeColor="accent1"/>
          <w:sz w:val="20"/>
          <w:szCs w:val="20"/>
        </w:rPr>
        <w:t>¹</w:t>
      </w:r>
    </w:p>
    <w:p w14:paraId="462C027D" w14:textId="7F059F7B" w:rsidR="00A17139" w:rsidRPr="00011A3E" w:rsidRDefault="001A4756" w:rsidP="00B27133">
      <w:pPr>
        <w:pStyle w:val="ebserhtextojustificadorecuoprimeiralinha"/>
        <w:jc w:val="both"/>
        <w:rPr>
          <w:rFonts w:ascii="Calibri" w:hAnsi="Calibri" w:cs="Calibri"/>
          <w:i/>
          <w:iCs/>
          <w:color w:val="5B9BD5" w:themeColor="accent1"/>
          <w:sz w:val="20"/>
          <w:szCs w:val="20"/>
        </w:rPr>
      </w:pPr>
      <w:r w:rsidRPr="00011A3E">
        <w:rPr>
          <w:rFonts w:ascii="Calibri" w:hAnsi="Calibri" w:cs="Calibri"/>
          <w:i/>
          <w:iCs/>
          <w:color w:val="5B9BD5" w:themeColor="accent1"/>
          <w:sz w:val="20"/>
          <w:szCs w:val="20"/>
        </w:rPr>
        <w:t xml:space="preserve">Este modelo </w:t>
      </w:r>
      <w:r w:rsidR="00A17139" w:rsidRPr="00011A3E">
        <w:rPr>
          <w:rFonts w:ascii="Calibri" w:hAnsi="Calibri" w:cs="Calibri"/>
          <w:i/>
          <w:iCs/>
          <w:color w:val="5B9BD5" w:themeColor="accent1"/>
          <w:sz w:val="20"/>
          <w:szCs w:val="20"/>
        </w:rPr>
        <w:t>deve ser ajustado e completado de acordo com as necessidades de cada colegiado interno permanente, legislação e normativos de classe em vigência.</w:t>
      </w:r>
    </w:p>
    <w:p w14:paraId="62C42447" w14:textId="77777777" w:rsidR="00B27133" w:rsidRDefault="00B27133" w:rsidP="00B27133">
      <w:pPr>
        <w:pStyle w:val="ebserhtextojustificadorecuoprimeiralinha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B6A2F4E" w14:textId="35DC62B9" w:rsidR="00F859FA" w:rsidRPr="00F859FA" w:rsidRDefault="00F859FA" w:rsidP="00B27133">
      <w:pPr>
        <w:pStyle w:val="ebserhtextojustificadorecuoprimeiralinha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859FA">
        <w:rPr>
          <w:rFonts w:ascii="Calibri" w:hAnsi="Calibri" w:cs="Calibri"/>
          <w:color w:val="000000"/>
          <w:sz w:val="20"/>
          <w:szCs w:val="20"/>
        </w:rPr>
        <w:t xml:space="preserve">O Superintendente do Hospital Universitário Professor </w:t>
      </w:r>
      <w:proofErr w:type="spellStart"/>
      <w:r w:rsidRPr="00F859FA">
        <w:rPr>
          <w:rFonts w:ascii="Calibri" w:hAnsi="Calibri" w:cs="Calibri"/>
          <w:color w:val="000000"/>
          <w:sz w:val="20"/>
          <w:szCs w:val="20"/>
        </w:rPr>
        <w:t>Polydoro</w:t>
      </w:r>
      <w:proofErr w:type="spellEnd"/>
      <w:r w:rsidRPr="00F859FA">
        <w:rPr>
          <w:rFonts w:ascii="Calibri" w:hAnsi="Calibri" w:cs="Calibri"/>
          <w:color w:val="000000"/>
          <w:sz w:val="20"/>
          <w:szCs w:val="20"/>
        </w:rPr>
        <w:t xml:space="preserve"> Ernani de São Thiago (HU-UFSC/</w:t>
      </w:r>
      <w:proofErr w:type="spellStart"/>
      <w:r w:rsidRPr="00F859FA">
        <w:rPr>
          <w:rFonts w:ascii="Calibri" w:hAnsi="Calibri" w:cs="Calibri"/>
          <w:color w:val="000000"/>
          <w:sz w:val="20"/>
          <w:szCs w:val="20"/>
        </w:rPr>
        <w:t>Ebserh</w:t>
      </w:r>
      <w:proofErr w:type="spellEnd"/>
      <w:r w:rsidRPr="00F859FA">
        <w:rPr>
          <w:rFonts w:ascii="Calibri" w:hAnsi="Calibri" w:cs="Calibri"/>
          <w:color w:val="000000"/>
          <w:sz w:val="20"/>
          <w:szCs w:val="20"/>
        </w:rPr>
        <w:t>), no uso das atribuições institucionais que lhe são conferidas pela Portaria-SEI nº 08, de 09 de janeiro de 2019, e considerando o processo SEI nº </w:t>
      </w:r>
      <w:r w:rsidRPr="00F859FA">
        <w:rPr>
          <w:rFonts w:ascii="Calibri" w:hAnsi="Calibri" w:cs="Calibri"/>
          <w:i/>
          <w:iCs/>
          <w:color w:val="5B9BD5" w:themeColor="accent1"/>
          <w:sz w:val="20"/>
          <w:szCs w:val="20"/>
        </w:rPr>
        <w:t>(informar nº do processo SEI)</w:t>
      </w:r>
      <w:r w:rsidRPr="00F859FA">
        <w:rPr>
          <w:rFonts w:ascii="Calibri" w:hAnsi="Calibri" w:cs="Calibri"/>
          <w:color w:val="000000"/>
          <w:sz w:val="20"/>
          <w:szCs w:val="20"/>
        </w:rPr>
        <w:t>, </w:t>
      </w:r>
      <w:r w:rsidRPr="00F859FA">
        <w:rPr>
          <w:rFonts w:ascii="Calibri" w:hAnsi="Calibri" w:cs="Calibri"/>
          <w:b/>
          <w:bCs/>
          <w:color w:val="000000"/>
          <w:sz w:val="20"/>
          <w:szCs w:val="20"/>
        </w:rPr>
        <w:t>RESOLVE</w:t>
      </w:r>
      <w:r w:rsidRPr="00F859FA">
        <w:rPr>
          <w:rFonts w:ascii="Calibri" w:hAnsi="Calibri" w:cs="Calibri"/>
          <w:color w:val="000000"/>
          <w:sz w:val="20"/>
          <w:szCs w:val="20"/>
        </w:rPr>
        <w:t>:</w:t>
      </w:r>
    </w:p>
    <w:p w14:paraId="29C9D691" w14:textId="4DD9B039" w:rsidR="00D531D8" w:rsidRPr="00D531D8" w:rsidRDefault="00D531D8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D531D8">
        <w:rPr>
          <w:rFonts w:ascii="Calibri" w:hAnsi="Calibri" w:cs="Calibri"/>
          <w:color w:val="000000"/>
          <w:sz w:val="20"/>
          <w:szCs w:val="20"/>
        </w:rPr>
        <w:t>Art. 1º DESIGNAR os membros abaixo relacionados para, sob a presidência do primeiro, compor a o/a </w:t>
      </w:r>
      <w:r w:rsidRPr="00D531D8">
        <w:rPr>
          <w:rFonts w:ascii="Calibri" w:hAnsi="Calibri" w:cs="Calibri"/>
          <w:i/>
          <w:iCs/>
          <w:color w:val="000000"/>
          <w:sz w:val="20"/>
          <w:szCs w:val="20"/>
        </w:rPr>
        <w:t>(nome do colegiado interno e sigla)</w:t>
      </w:r>
      <w:r w:rsidRPr="00D531D8">
        <w:rPr>
          <w:rFonts w:ascii="Calibri" w:hAnsi="Calibri" w:cs="Calibri"/>
          <w:color w:val="000000"/>
          <w:sz w:val="20"/>
          <w:szCs w:val="20"/>
        </w:rPr>
        <w:t>, de caráter _____ </w:t>
      </w:r>
      <w:r w:rsidRPr="00D531D8">
        <w:rPr>
          <w:rFonts w:ascii="Calibri" w:hAnsi="Calibri" w:cs="Calibri"/>
          <w:i/>
          <w:iCs/>
          <w:color w:val="000000"/>
          <w:sz w:val="20"/>
          <w:szCs w:val="20"/>
        </w:rPr>
        <w:t>(classificação conforme Art. 2º desta Portaria-SEI)</w:t>
      </w:r>
      <w:r w:rsidRPr="00D531D8">
        <w:rPr>
          <w:rFonts w:ascii="Calibri" w:hAnsi="Calibri" w:cs="Calibri"/>
          <w:color w:val="000000"/>
          <w:sz w:val="20"/>
          <w:szCs w:val="20"/>
        </w:rPr>
        <w:t>. </w:t>
      </w:r>
    </w:p>
    <w:tbl>
      <w:tblPr>
        <w:tblW w:w="72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3697"/>
        <w:gridCol w:w="1701"/>
      </w:tblGrid>
      <w:tr w:rsidR="001E6489" w:rsidRPr="00D531D8" w14:paraId="00B428B3" w14:textId="77777777" w:rsidTr="001E6489">
        <w:trPr>
          <w:trHeight w:val="20"/>
          <w:tblCellSpacing w:w="15" w:type="dxa"/>
          <w:jc w:val="center"/>
        </w:trPr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3525" w14:textId="27EFE9A2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</w:t>
            </w:r>
            <w:r w:rsidR="001E64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9653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BA561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SIAPE</w:t>
            </w:r>
          </w:p>
        </w:tc>
      </w:tr>
      <w:tr w:rsidR="00D531D8" w:rsidRPr="00D531D8" w14:paraId="31D32091" w14:textId="77777777" w:rsidTr="001E64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FFD2" w14:textId="017A5003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7D5E3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Presidente/Coordenador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52618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XXX***</w:t>
            </w:r>
          </w:p>
        </w:tc>
      </w:tr>
      <w:tr w:rsidR="00D531D8" w:rsidRPr="00D531D8" w14:paraId="3E4F4E51" w14:textId="77777777" w:rsidTr="001E64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16D9" w14:textId="4C5C29E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47D7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Vice-presidente/Subcoordenador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E81C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XXX***</w:t>
            </w:r>
          </w:p>
        </w:tc>
      </w:tr>
      <w:tr w:rsidR="00D531D8" w:rsidRPr="00D531D8" w14:paraId="3C052A1B" w14:textId="77777777" w:rsidTr="001E64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5298" w14:textId="06C06035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4A8A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D683F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XXX***</w:t>
            </w:r>
          </w:p>
        </w:tc>
      </w:tr>
      <w:tr w:rsidR="00D531D8" w:rsidRPr="00D531D8" w14:paraId="669439E0" w14:textId="77777777" w:rsidTr="001E64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12F8" w14:textId="1D3795AA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80AC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E1264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XXX***</w:t>
            </w:r>
          </w:p>
        </w:tc>
      </w:tr>
      <w:tr w:rsidR="00D531D8" w:rsidRPr="00D531D8" w14:paraId="79FA393E" w14:textId="77777777" w:rsidTr="001E64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4560" w14:textId="78756E60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B6F81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19CD3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XXX***</w:t>
            </w:r>
          </w:p>
        </w:tc>
      </w:tr>
      <w:tr w:rsidR="00D531D8" w:rsidRPr="00D531D8" w14:paraId="134A3EAC" w14:textId="77777777" w:rsidTr="001E64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303A0" w14:textId="4C184DFD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CD98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20A19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XXX***</w:t>
            </w:r>
          </w:p>
        </w:tc>
      </w:tr>
      <w:tr w:rsidR="00D531D8" w:rsidRPr="00D531D8" w14:paraId="7C8D6DD1" w14:textId="77777777" w:rsidTr="001E64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FAF1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(...)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BAB4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(...)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46C58" w14:textId="77777777" w:rsidR="00D531D8" w:rsidRPr="00D531D8" w:rsidRDefault="00D531D8" w:rsidP="00FF56E5">
            <w:pPr>
              <w:pStyle w:val="ebserhtextocentralizado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1D8">
              <w:rPr>
                <w:rFonts w:ascii="Calibri" w:hAnsi="Calibri" w:cs="Calibri"/>
                <w:color w:val="000000"/>
                <w:sz w:val="20"/>
                <w:szCs w:val="20"/>
              </w:rPr>
              <w:t>(...)</w:t>
            </w:r>
          </w:p>
        </w:tc>
      </w:tr>
    </w:tbl>
    <w:p w14:paraId="4C4C2929" w14:textId="4F962620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Art. 2º O/A </w:t>
      </w:r>
      <w:r w:rsidRPr="00B27133">
        <w:rPr>
          <w:rFonts w:ascii="Calibri" w:hAnsi="Calibri" w:cs="Calibri"/>
          <w:i/>
          <w:iCs/>
          <w:color w:val="000000"/>
          <w:sz w:val="20"/>
          <w:szCs w:val="20"/>
        </w:rPr>
        <w:t>(nome do colegiado interno e/ou sigla) </w:t>
      </w:r>
      <w:r w:rsidRPr="00B27133">
        <w:rPr>
          <w:rFonts w:ascii="Calibri" w:hAnsi="Calibri" w:cs="Calibri"/>
          <w:color w:val="000000"/>
          <w:sz w:val="20"/>
          <w:szCs w:val="20"/>
        </w:rPr>
        <w:t>tem como objetivos e competências:</w:t>
      </w:r>
    </w:p>
    <w:p w14:paraId="20D3DBF1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I. (...)</w:t>
      </w:r>
    </w:p>
    <w:p w14:paraId="7AA9826A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II. (...)</w:t>
      </w:r>
    </w:p>
    <w:p w14:paraId="53FD22DA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III. (...)</w:t>
      </w:r>
    </w:p>
    <w:p w14:paraId="312EF943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Art. 3º O/A </w:t>
      </w:r>
      <w:r w:rsidRPr="00B27133">
        <w:rPr>
          <w:rFonts w:ascii="Calibri" w:hAnsi="Calibri" w:cs="Calibri"/>
          <w:i/>
          <w:iCs/>
          <w:color w:val="5B9BD5" w:themeColor="accent1"/>
          <w:sz w:val="20"/>
          <w:szCs w:val="20"/>
        </w:rPr>
        <w:t>(nome do colegiado interno e/ou sigla)</w:t>
      </w:r>
      <w:r w:rsidRPr="00B27133">
        <w:rPr>
          <w:rFonts w:ascii="Calibri" w:hAnsi="Calibri" w:cs="Calibri"/>
          <w:color w:val="000000"/>
          <w:sz w:val="20"/>
          <w:szCs w:val="20"/>
        </w:rPr>
        <w:t> deverá submeter os resultados da sua atuação à _____  </w:t>
      </w:r>
      <w:r w:rsidRPr="00B27133">
        <w:rPr>
          <w:rFonts w:ascii="Calibri" w:hAnsi="Calibri" w:cs="Calibri"/>
          <w:i/>
          <w:iCs/>
          <w:color w:val="5B9BD5" w:themeColor="accent1"/>
          <w:sz w:val="20"/>
          <w:szCs w:val="20"/>
        </w:rPr>
        <w:t>(informar a unidade organizacional ou gestor)</w:t>
      </w:r>
      <w:r w:rsidRPr="00B27133">
        <w:rPr>
          <w:rFonts w:ascii="Calibri" w:hAnsi="Calibri" w:cs="Calibri"/>
          <w:color w:val="000000"/>
          <w:sz w:val="20"/>
          <w:szCs w:val="20"/>
        </w:rPr>
        <w:t>, área organizacional a qual a comissão terá vínculo temático e de suporte ao seu funcionamento.</w:t>
      </w:r>
    </w:p>
    <w:p w14:paraId="721D40AD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Art. 4º Estipular o prazo de 60 dias para elaboração e publicação do regimento interno do(</w:t>
      </w:r>
      <w:r w:rsidRPr="00B27133">
        <w:rPr>
          <w:rFonts w:ascii="Calibri" w:hAnsi="Calibri" w:cs="Calibri"/>
          <w:sz w:val="20"/>
          <w:szCs w:val="20"/>
        </w:rPr>
        <w:t>a) </w:t>
      </w:r>
      <w:r w:rsidRPr="00B27133">
        <w:rPr>
          <w:rFonts w:ascii="Calibri" w:hAnsi="Calibri" w:cs="Calibri"/>
          <w:i/>
          <w:iCs/>
          <w:color w:val="5B9BD5" w:themeColor="accent1"/>
          <w:sz w:val="20"/>
          <w:szCs w:val="20"/>
        </w:rPr>
        <w:t>(nome do colegiado interno e/ou sigla)</w:t>
      </w:r>
      <w:r w:rsidRPr="00B27133">
        <w:rPr>
          <w:rFonts w:ascii="Calibri" w:hAnsi="Calibri" w:cs="Calibri"/>
          <w:color w:val="000000"/>
          <w:sz w:val="20"/>
          <w:szCs w:val="20"/>
        </w:rPr>
        <w:t>, aprovado pelo Colegiado Executivo.</w:t>
      </w:r>
    </w:p>
    <w:p w14:paraId="674715AC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Art. 5º O/A </w:t>
      </w:r>
      <w:r w:rsidRPr="00B27133">
        <w:rPr>
          <w:rFonts w:ascii="Calibri" w:hAnsi="Calibri" w:cs="Calibri"/>
          <w:i/>
          <w:iCs/>
          <w:color w:val="5B9BD5" w:themeColor="accent1"/>
          <w:sz w:val="20"/>
          <w:szCs w:val="20"/>
        </w:rPr>
        <w:t>(nome do colegiado e/ou sigla)</w:t>
      </w:r>
      <w:r w:rsidRPr="00B27133">
        <w:rPr>
          <w:rFonts w:ascii="Calibri" w:hAnsi="Calibri" w:cs="Calibri"/>
          <w:sz w:val="20"/>
          <w:szCs w:val="20"/>
        </w:rPr>
        <w:t> </w:t>
      </w:r>
      <w:r w:rsidRPr="00B27133">
        <w:rPr>
          <w:rFonts w:ascii="Calibri" w:hAnsi="Calibri" w:cs="Calibri"/>
          <w:color w:val="000000"/>
          <w:sz w:val="20"/>
          <w:szCs w:val="20"/>
        </w:rPr>
        <w:t>poderá convidar profissionais, na qualidade de ouvintes e sem direito a voto, os quais ficarão à disposição para esclarecer questões referentes à pauta da reunião, e, assim, contribuir para a consecução das atribuições da comissão.</w:t>
      </w:r>
    </w:p>
    <w:p w14:paraId="2D1745D2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Art. 6º A participação dos membros não será remunerada em nenhuma hipótese, sendo considerada serviço público relevante.</w:t>
      </w:r>
    </w:p>
    <w:p w14:paraId="70DE5710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t>Art. 7º Esta portaria entra em vigor na data de sua publicação</w:t>
      </w:r>
      <w:r w:rsidRPr="00B27133">
        <w:rPr>
          <w:rFonts w:ascii="Calibri" w:hAnsi="Calibri" w:cs="Calibri"/>
          <w:color w:val="5B9BD5" w:themeColor="accent1"/>
          <w:sz w:val="20"/>
          <w:szCs w:val="20"/>
        </w:rPr>
        <w:t>²</w:t>
      </w:r>
      <w:r w:rsidRPr="00B27133">
        <w:rPr>
          <w:rFonts w:ascii="Calibri" w:hAnsi="Calibri" w:cs="Calibri"/>
          <w:color w:val="000000"/>
          <w:sz w:val="20"/>
          <w:szCs w:val="20"/>
        </w:rPr>
        <w:t>.</w:t>
      </w:r>
    </w:p>
    <w:p w14:paraId="1CBEEF7C" w14:textId="77777777" w:rsidR="00B27133" w:rsidRPr="00B27133" w:rsidRDefault="00B27133" w:rsidP="00B27133">
      <w:pPr>
        <w:pStyle w:val="ebserhtextocentralizado"/>
        <w:spacing w:line="276" w:lineRule="auto"/>
        <w:ind w:left="567" w:right="333"/>
        <w:jc w:val="both"/>
        <w:rPr>
          <w:rFonts w:ascii="Calibri" w:hAnsi="Calibri" w:cs="Calibri"/>
          <w:color w:val="000000"/>
          <w:sz w:val="20"/>
          <w:szCs w:val="20"/>
        </w:rPr>
      </w:pPr>
      <w:r w:rsidRPr="00B27133">
        <w:rPr>
          <w:rFonts w:ascii="Calibri" w:hAnsi="Calibri" w:cs="Calibri"/>
          <w:color w:val="000000"/>
          <w:sz w:val="20"/>
          <w:szCs w:val="20"/>
        </w:rPr>
        <w:lastRenderedPageBreak/>
        <w:t> </w:t>
      </w:r>
    </w:p>
    <w:p w14:paraId="63F62676" w14:textId="77777777" w:rsidR="00B27133" w:rsidRPr="00B27133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5B9BD5" w:themeColor="accent1"/>
          <w:sz w:val="20"/>
          <w:szCs w:val="20"/>
        </w:rPr>
      </w:pPr>
      <w:r w:rsidRPr="00B27133">
        <w:rPr>
          <w:rFonts w:ascii="Calibri" w:hAnsi="Calibri" w:cs="Calibri"/>
          <w:i/>
          <w:iCs/>
          <w:color w:val="5B9BD5" w:themeColor="accent1"/>
          <w:sz w:val="20"/>
          <w:szCs w:val="20"/>
        </w:rPr>
        <w:t>¹Nota: observar legislação e normativos de classe em vigência</w:t>
      </w:r>
    </w:p>
    <w:p w14:paraId="58BAE2E3" w14:textId="21C76B56" w:rsidR="00D531D8" w:rsidRPr="00D531D8" w:rsidRDefault="00B27133" w:rsidP="00B27133">
      <w:pPr>
        <w:pStyle w:val="ebserhtextocentralizado"/>
        <w:spacing w:line="276" w:lineRule="auto"/>
        <w:ind w:right="333"/>
        <w:jc w:val="both"/>
        <w:rPr>
          <w:rFonts w:ascii="Calibri" w:hAnsi="Calibri" w:cs="Calibri"/>
          <w:color w:val="5B9BD5" w:themeColor="accent1"/>
          <w:sz w:val="20"/>
          <w:szCs w:val="20"/>
        </w:rPr>
      </w:pPr>
      <w:r w:rsidRPr="00B27133">
        <w:rPr>
          <w:rFonts w:ascii="Calibri" w:hAnsi="Calibri" w:cs="Calibri"/>
          <w:i/>
          <w:iCs/>
          <w:color w:val="5B9BD5" w:themeColor="accent1"/>
          <w:sz w:val="20"/>
          <w:szCs w:val="20"/>
        </w:rPr>
        <w:t>²Nota: no caso de comissões temporárias e grupos de trabalho, informar o prazo de encerramento das atividades com a previsão sobre a possibilidade de prorrogação.</w:t>
      </w:r>
    </w:p>
    <w:sectPr w:rsidR="00D531D8" w:rsidRPr="00D531D8" w:rsidSect="006951BB">
      <w:headerReference w:type="default" r:id="rId10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812DD" w14:textId="77777777" w:rsidR="00555F9D" w:rsidRDefault="00555F9D" w:rsidP="006961AF">
      <w:pPr>
        <w:spacing w:after="0" w:line="240" w:lineRule="auto"/>
      </w:pPr>
      <w:r>
        <w:separator/>
      </w:r>
    </w:p>
  </w:endnote>
  <w:endnote w:type="continuationSeparator" w:id="0">
    <w:p w14:paraId="5E24D125" w14:textId="77777777" w:rsidR="00555F9D" w:rsidRDefault="00555F9D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AF228" w14:textId="77777777" w:rsidR="00555F9D" w:rsidRDefault="00555F9D" w:rsidP="006961AF">
      <w:pPr>
        <w:spacing w:after="0" w:line="240" w:lineRule="auto"/>
      </w:pPr>
      <w:r>
        <w:separator/>
      </w:r>
    </w:p>
  </w:footnote>
  <w:footnote w:type="continuationSeparator" w:id="0">
    <w:p w14:paraId="09303A6C" w14:textId="77777777" w:rsidR="00555F9D" w:rsidRDefault="00555F9D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B296" w14:textId="34856964" w:rsidR="00B27133" w:rsidRDefault="00B2713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16767" wp14:editId="054F24E5">
          <wp:simplePos x="0" y="0"/>
          <wp:positionH relativeFrom="page">
            <wp:posOffset>359410</wp:posOffset>
          </wp:positionH>
          <wp:positionV relativeFrom="paragraph">
            <wp:posOffset>-87630</wp:posOffset>
          </wp:positionV>
          <wp:extent cx="6829425" cy="42291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or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42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9E404" w14:textId="50EC3742" w:rsidR="00B27133" w:rsidRDefault="00B27133">
    <w:pPr>
      <w:pStyle w:val="Cabealho"/>
    </w:pPr>
  </w:p>
  <w:p w14:paraId="3DF3A0D8" w14:textId="77777777" w:rsidR="00B27133" w:rsidRDefault="00B27133">
    <w:pPr>
      <w:pStyle w:val="Cabealho"/>
    </w:pPr>
  </w:p>
  <w:p w14:paraId="3C796989" w14:textId="4F16B0B2" w:rsidR="006961AF" w:rsidRDefault="006961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46309"/>
    <w:multiLevelType w:val="hybridMultilevel"/>
    <w:tmpl w:val="81423A0C"/>
    <w:lvl w:ilvl="0" w:tplc="4E0CAFBE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608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11A3E"/>
    <w:rsid w:val="000F2C9D"/>
    <w:rsid w:val="00133EC6"/>
    <w:rsid w:val="00136E95"/>
    <w:rsid w:val="001859DE"/>
    <w:rsid w:val="00190BF0"/>
    <w:rsid w:val="001A4756"/>
    <w:rsid w:val="001D108D"/>
    <w:rsid w:val="001E6489"/>
    <w:rsid w:val="0023524B"/>
    <w:rsid w:val="002A79D9"/>
    <w:rsid w:val="002E53C3"/>
    <w:rsid w:val="00305354"/>
    <w:rsid w:val="003300A2"/>
    <w:rsid w:val="00361E68"/>
    <w:rsid w:val="0038013E"/>
    <w:rsid w:val="0044158F"/>
    <w:rsid w:val="00555F9D"/>
    <w:rsid w:val="0068376E"/>
    <w:rsid w:val="006951BB"/>
    <w:rsid w:val="006961AF"/>
    <w:rsid w:val="006A3DA4"/>
    <w:rsid w:val="006A65FB"/>
    <w:rsid w:val="006C52E1"/>
    <w:rsid w:val="006C7334"/>
    <w:rsid w:val="00714AA1"/>
    <w:rsid w:val="0073744C"/>
    <w:rsid w:val="00864416"/>
    <w:rsid w:val="0086607D"/>
    <w:rsid w:val="008E46B3"/>
    <w:rsid w:val="008E678D"/>
    <w:rsid w:val="00930FD2"/>
    <w:rsid w:val="0097401E"/>
    <w:rsid w:val="009A37F1"/>
    <w:rsid w:val="009F0ACA"/>
    <w:rsid w:val="009F4265"/>
    <w:rsid w:val="00A17139"/>
    <w:rsid w:val="00A722D9"/>
    <w:rsid w:val="00A92D0F"/>
    <w:rsid w:val="00AB69D9"/>
    <w:rsid w:val="00B27133"/>
    <w:rsid w:val="00B93B3D"/>
    <w:rsid w:val="00C02BE6"/>
    <w:rsid w:val="00C062BA"/>
    <w:rsid w:val="00CB1F66"/>
    <w:rsid w:val="00D531D8"/>
    <w:rsid w:val="00D96F64"/>
    <w:rsid w:val="00DB520D"/>
    <w:rsid w:val="00E56630"/>
    <w:rsid w:val="00EA739E"/>
    <w:rsid w:val="00EE4908"/>
    <w:rsid w:val="00EF61D5"/>
    <w:rsid w:val="00F1251A"/>
    <w:rsid w:val="00F859FA"/>
    <w:rsid w:val="00FA6292"/>
    <w:rsid w:val="00FB76D8"/>
    <w:rsid w:val="00FD6937"/>
    <w:rsid w:val="00FE00DA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97C3"/>
  <w15:chartTrackingRefBased/>
  <w15:docId w15:val="{A28FEC03-2BD8-4884-AC70-D9FFCE7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1AF"/>
  </w:style>
  <w:style w:type="paragraph" w:styleId="Rodap">
    <w:name w:val="footer"/>
    <w:basedOn w:val="Normal"/>
    <w:link w:val="RodapChar"/>
    <w:uiPriority w:val="99"/>
    <w:unhideWhenUsed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69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ebserhtextocentralizado">
    <w:name w:val="ebserh_texto_centralizado"/>
    <w:basedOn w:val="Normal"/>
    <w:rsid w:val="00A1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7139"/>
    <w:rPr>
      <w:b/>
      <w:bCs/>
    </w:rPr>
  </w:style>
  <w:style w:type="paragraph" w:customStyle="1" w:styleId="ebserhtextojustificadorecuoprimeiralinha">
    <w:name w:val="ebserh_texto_justificado_recuo_primeira_linha"/>
    <w:basedOn w:val="Normal"/>
    <w:rsid w:val="00A1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17139"/>
    <w:rPr>
      <w:i/>
      <w:iCs/>
    </w:rPr>
  </w:style>
  <w:style w:type="paragraph" w:customStyle="1" w:styleId="ebserhtextocentralizadomaiusculas">
    <w:name w:val="ebserh_texto_centralizado_maiusculas"/>
    <w:basedOn w:val="Normal"/>
    <w:rsid w:val="00A1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87DDDF0EBA634B971FCDF21A5B4671" ma:contentTypeVersion="16" ma:contentTypeDescription="Crie um novo documento." ma:contentTypeScope="" ma:versionID="e720c8e0e95e01fbd2c5078bd55da05d">
  <xsd:schema xmlns:xsd="http://www.w3.org/2001/XMLSchema" xmlns:xs="http://www.w3.org/2001/XMLSchema" xmlns:p="http://schemas.microsoft.com/office/2006/metadata/properties" xmlns:ns2="149e9738-9360-4dc9-a6e4-dd92b4242fed" xmlns:ns3="97033f8e-df20-4630-9d43-af17f3e76494" targetNamespace="http://schemas.microsoft.com/office/2006/metadata/properties" ma:root="true" ma:fieldsID="5d758511b566343309a1df1a551227d0" ns2:_="" ns3:_="">
    <xsd:import namespace="149e9738-9360-4dc9-a6e4-dd92b4242fed"/>
    <xsd:import namespace="97033f8e-df20-4630-9d43-af17f3e76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9738-9360-4dc9-a6e4-dd92b4242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33f8e-df20-4630-9d43-af17f3e764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4f0570-676f-41f4-870a-a32101f015a0}" ma:internalName="TaxCatchAll" ma:showField="CatchAllData" ma:web="97033f8e-df20-4630-9d43-af17f3e76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4F716-2771-49E5-A0BD-1DC5A70F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25FB3-5A60-492A-BA4F-275EC15C8A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ABEAC-1E9E-47D2-B029-74455EA06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e9738-9360-4dc9-a6e4-dd92b4242fed"/>
    <ds:schemaRef ds:uri="97033f8e-df20-4630-9d43-af17f3e76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Maísa De Souza Silva</cp:lastModifiedBy>
  <cp:revision>9</cp:revision>
  <cp:lastPrinted>2023-01-13T12:57:00Z</cp:lastPrinted>
  <dcterms:created xsi:type="dcterms:W3CDTF">2024-08-15T14:01:00Z</dcterms:created>
  <dcterms:modified xsi:type="dcterms:W3CDTF">2024-08-15T14:10:00Z</dcterms:modified>
</cp:coreProperties>
</file>