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PONTOS DE CULTURA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PONTOS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08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- FORMULÁRIO PARA PEDIDO DE RECURSO</w:t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Nome da Entidade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6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7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4324350</wp:posOffset>
            </wp:positionH>
            <wp:positionV relativeFrom="paragraph">
              <wp:posOffset>1588133</wp:posOffset>
            </wp:positionV>
            <wp:extent cx="2047500" cy="709800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64784" r="0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2047500" cy="70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971550</wp:posOffset>
          </wp:positionH>
          <wp:positionV relativeFrom="paragraph">
            <wp:posOffset>61726</wp:posOffset>
          </wp:positionV>
          <wp:extent cx="2925675" cy="39009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-314324</wp:posOffset>
          </wp:positionH>
          <wp:positionV relativeFrom="paragraph">
            <wp:posOffset>33151</wp:posOffset>
          </wp:positionV>
          <wp:extent cx="1038225" cy="446488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-685799</wp:posOffset>
          </wp:positionH>
          <wp:positionV relativeFrom="paragraph">
            <wp:posOffset>-245109</wp:posOffset>
          </wp:positionV>
          <wp:extent cx="1569130" cy="890588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UnU6jw8RKJ4nUeILb+C4uTOFA==">CgMxLjA4AHIhMUxWUW5lbzFSYlF2N3I1N3hfTzB1aG8yUU1GZnZGOGk0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</cp:coreProperties>
</file>