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2A9CF93A" w14:textId="77777777" w:rsidR="001E1886" w:rsidRDefault="001E1886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69829B1C" w14:textId="77777777" w:rsidR="00D17976" w:rsidRDefault="00D17976"/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640F3095" w14:textId="77777777" w:rsidR="00C22457" w:rsidRPr="00C22457" w:rsidRDefault="00C22457">
      <w:pPr>
        <w:rPr>
          <w:color w:val="538135" w:themeColor="accent6" w:themeShade="BF"/>
        </w:rPr>
      </w:pPr>
    </w:p>
    <w:p w14:paraId="35C7BB7E" w14:textId="0735AAC3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D44844" w:rsidRPr="00726097">
        <w:rPr>
          <w:sz w:val="24"/>
          <w:szCs w:val="24"/>
        </w:rPr>
        <w:t xml:space="preserve"> </w:t>
      </w:r>
      <w:r w:rsidR="00B45DDB">
        <w:rPr>
          <w:sz w:val="24"/>
          <w:szCs w:val="24"/>
        </w:rPr>
        <w:t>Teresa Labrunie Calmon Soares</w:t>
      </w:r>
    </w:p>
    <w:p w14:paraId="4A7091D0" w14:textId="1DDAE4C6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 A</w:t>
      </w:r>
      <w:r w:rsidR="00B45DDB">
        <w:rPr>
          <w:sz w:val="24"/>
          <w:szCs w:val="24"/>
        </w:rPr>
        <w:t xml:space="preserve">nalista Técnica de Políticas Sociais </w:t>
      </w:r>
    </w:p>
    <w:p w14:paraId="5B96A583" w14:textId="09513BA7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>Coordenador</w:t>
      </w:r>
      <w:r w:rsidR="00B45DDB">
        <w:rPr>
          <w:sz w:val="24"/>
          <w:szCs w:val="24"/>
        </w:rPr>
        <w:t>a</w:t>
      </w:r>
      <w:r w:rsidR="002D57B4">
        <w:rPr>
          <w:sz w:val="24"/>
          <w:szCs w:val="24"/>
        </w:rPr>
        <w:t>-Geral d</w:t>
      </w:r>
      <w:r w:rsidR="00B45DDB">
        <w:rPr>
          <w:sz w:val="24"/>
          <w:szCs w:val="24"/>
        </w:rPr>
        <w:t xml:space="preserve">a Secretaria Executiva 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031E4CBD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3C72B252" w14:textId="45181881" w:rsidR="004A75C7" w:rsidRPr="0072609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G</w:t>
      </w:r>
      <w:r w:rsidR="00B45DDB">
        <w:rPr>
          <w:sz w:val="24"/>
          <w:szCs w:val="24"/>
        </w:rPr>
        <w:t>raduação em</w:t>
      </w:r>
      <w:r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>Direito</w:t>
      </w:r>
    </w:p>
    <w:p w14:paraId="172FCE75" w14:textId="77777777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Direito </w:t>
      </w:r>
    </w:p>
    <w:p w14:paraId="201020BE" w14:textId="7FEE919A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B45DDB">
        <w:rPr>
          <w:sz w:val="24"/>
          <w:szCs w:val="24"/>
        </w:rPr>
        <w:t>Pontifícia Universidade Católica do Rio de Janeiro</w:t>
      </w:r>
    </w:p>
    <w:p w14:paraId="25C4E261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0D2D766A" w14:textId="7AF46BFA" w:rsidR="00DA5DA4" w:rsidRDefault="00DA5DA4" w:rsidP="00DA5DA4">
      <w:pPr>
        <w:rPr>
          <w:sz w:val="24"/>
          <w:szCs w:val="24"/>
        </w:rPr>
      </w:pPr>
      <w:r w:rsidRPr="00726097">
        <w:rPr>
          <w:sz w:val="24"/>
          <w:szCs w:val="24"/>
        </w:rPr>
        <w:t>P</w:t>
      </w:r>
      <w:r w:rsidR="00B45DDB">
        <w:rPr>
          <w:sz w:val="24"/>
          <w:szCs w:val="24"/>
        </w:rPr>
        <w:t>ós-Graduação em</w:t>
      </w:r>
      <w:r w:rsidRPr="00726097">
        <w:rPr>
          <w:sz w:val="24"/>
          <w:szCs w:val="24"/>
        </w:rPr>
        <w:t xml:space="preserve"> </w:t>
      </w:r>
      <w:r w:rsidR="00B45DDB">
        <w:rPr>
          <w:sz w:val="24"/>
          <w:szCs w:val="24"/>
        </w:rPr>
        <w:t xml:space="preserve">Gestão da Política de Direitos Humanos </w:t>
      </w:r>
    </w:p>
    <w:p w14:paraId="24246573" w14:textId="3591A691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B45DDB">
        <w:rPr>
          <w:sz w:val="24"/>
          <w:szCs w:val="24"/>
        </w:rPr>
        <w:t xml:space="preserve">Especialização em </w:t>
      </w:r>
      <w:r w:rsidR="00B45DDB">
        <w:rPr>
          <w:sz w:val="24"/>
          <w:szCs w:val="24"/>
        </w:rPr>
        <w:t>Gestão da Política de Direitos Humanos</w:t>
      </w:r>
    </w:p>
    <w:p w14:paraId="2354B54F" w14:textId="7D7B9A07" w:rsidR="002D57B4" w:rsidRPr="00726097" w:rsidRDefault="009C37D6" w:rsidP="00DA5DA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B45DDB">
        <w:rPr>
          <w:sz w:val="24"/>
          <w:szCs w:val="24"/>
        </w:rPr>
        <w:t xml:space="preserve">Escola Nacional de Administração Pública </w:t>
      </w:r>
    </w:p>
    <w:p w14:paraId="03BC6AF3" w14:textId="77777777" w:rsidR="004A75C7" w:rsidRDefault="004A75C7">
      <w:pPr>
        <w:rPr>
          <w:sz w:val="24"/>
          <w:szCs w:val="24"/>
        </w:rPr>
      </w:pPr>
    </w:p>
    <w:p w14:paraId="6E5F982F" w14:textId="45BEFACF" w:rsidR="009C37D6" w:rsidRDefault="00B45DDB" w:rsidP="009C37D6">
      <w:pPr>
        <w:rPr>
          <w:sz w:val="24"/>
          <w:szCs w:val="24"/>
        </w:rPr>
      </w:pPr>
      <w:r>
        <w:rPr>
          <w:sz w:val="24"/>
          <w:szCs w:val="24"/>
        </w:rPr>
        <w:t>Mestrado em</w:t>
      </w:r>
      <w:r w:rsidR="009C37D6">
        <w:rPr>
          <w:sz w:val="24"/>
          <w:szCs w:val="24"/>
        </w:rPr>
        <w:t xml:space="preserve"> Direito </w:t>
      </w:r>
    </w:p>
    <w:p w14:paraId="645E2DD8" w14:textId="77777777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 xml:space="preserve">Curso: Direito </w:t>
      </w:r>
    </w:p>
    <w:p w14:paraId="0C11B188" w14:textId="3241D005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B45DDB">
        <w:rPr>
          <w:sz w:val="24"/>
          <w:szCs w:val="24"/>
        </w:rPr>
        <w:t>Universidade de Brasília (UnB)</w:t>
      </w:r>
    </w:p>
    <w:p w14:paraId="5ED1A0A7" w14:textId="77777777" w:rsidR="003B5198" w:rsidRPr="00726097" w:rsidRDefault="003B5198">
      <w:pPr>
        <w:rPr>
          <w:sz w:val="24"/>
          <w:szCs w:val="24"/>
        </w:rPr>
      </w:pP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304820DC" w14:textId="77777777" w:rsidR="00B45DDB" w:rsidRDefault="00B45DDB" w:rsidP="004B5E3C">
      <w:pPr>
        <w:rPr>
          <w:sz w:val="24"/>
          <w:szCs w:val="24"/>
        </w:rPr>
      </w:pPr>
    </w:p>
    <w:p w14:paraId="66747AE9" w14:textId="5897EC98" w:rsidR="004B5E3C" w:rsidRDefault="00B45DDB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Ministério dos Direitos Humanos e da Cidadania </w:t>
      </w:r>
      <w:r w:rsidR="009C37D6">
        <w:rPr>
          <w:sz w:val="24"/>
          <w:szCs w:val="24"/>
        </w:rPr>
        <w:t>-</w:t>
      </w:r>
      <w:r w:rsidR="004B5E3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="004B5E3C">
        <w:rPr>
          <w:sz w:val="24"/>
          <w:szCs w:val="24"/>
        </w:rPr>
        <w:t xml:space="preserve"> a 20</w:t>
      </w:r>
      <w:r>
        <w:rPr>
          <w:sz w:val="24"/>
          <w:szCs w:val="24"/>
        </w:rPr>
        <w:t>2</w:t>
      </w:r>
      <w:r w:rsidR="004B5E3C">
        <w:rPr>
          <w:sz w:val="24"/>
          <w:szCs w:val="24"/>
        </w:rPr>
        <w:t>4</w:t>
      </w:r>
    </w:p>
    <w:p w14:paraId="07F0310B" w14:textId="31BC2510" w:rsidR="002B426E" w:rsidRDefault="004B5E3C" w:rsidP="002B426E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B45DDB">
        <w:rPr>
          <w:sz w:val="24"/>
          <w:szCs w:val="24"/>
        </w:rPr>
        <w:t>Diretora de Programa</w:t>
      </w:r>
    </w:p>
    <w:p w14:paraId="41954E08" w14:textId="77777777" w:rsidR="00B45DDB" w:rsidRDefault="00B45DDB" w:rsidP="002B426E">
      <w:pPr>
        <w:rPr>
          <w:sz w:val="24"/>
          <w:szCs w:val="24"/>
        </w:rPr>
      </w:pPr>
    </w:p>
    <w:p w14:paraId="0378B3CE" w14:textId="10E8D1E7" w:rsidR="00B45DDB" w:rsidRDefault="00B45DDB" w:rsidP="00B45DDB">
      <w:pPr>
        <w:rPr>
          <w:sz w:val="24"/>
          <w:szCs w:val="24"/>
        </w:rPr>
      </w:pPr>
      <w:r>
        <w:rPr>
          <w:sz w:val="24"/>
          <w:szCs w:val="24"/>
        </w:rPr>
        <w:t>Ministério dos Direitos Humanos e da Cidadania - 202</w:t>
      </w:r>
      <w:r>
        <w:rPr>
          <w:sz w:val="24"/>
          <w:szCs w:val="24"/>
        </w:rPr>
        <w:t>3</w:t>
      </w:r>
    </w:p>
    <w:p w14:paraId="3F666398" w14:textId="2F320424" w:rsidR="002B426E" w:rsidRDefault="002B426E" w:rsidP="003B5198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B45DDB">
        <w:rPr>
          <w:sz w:val="24"/>
          <w:szCs w:val="24"/>
        </w:rPr>
        <w:t>Coordenadora-Geral de Planejamento e monitoramento de Programas e Ações</w:t>
      </w:r>
    </w:p>
    <w:p w14:paraId="1932E19A" w14:textId="77777777" w:rsidR="00B45DDB" w:rsidRDefault="00B45DDB" w:rsidP="003B5198">
      <w:pPr>
        <w:rPr>
          <w:sz w:val="24"/>
          <w:szCs w:val="24"/>
        </w:rPr>
      </w:pPr>
    </w:p>
    <w:p w14:paraId="1CC133F5" w14:textId="2AEAF9C2" w:rsidR="00B45DDB" w:rsidRDefault="00B45DDB" w:rsidP="003B5198">
      <w:pPr>
        <w:rPr>
          <w:sz w:val="24"/>
          <w:szCs w:val="24"/>
        </w:rPr>
      </w:pPr>
      <w:r>
        <w:rPr>
          <w:sz w:val="24"/>
          <w:szCs w:val="24"/>
        </w:rPr>
        <w:t>Gabinete de Transição Governamental da Presidência da República</w:t>
      </w:r>
      <w:r w:rsidR="000E71E8">
        <w:rPr>
          <w:sz w:val="24"/>
          <w:szCs w:val="24"/>
        </w:rPr>
        <w:t xml:space="preserve"> – 2022 a 2023</w:t>
      </w:r>
    </w:p>
    <w:p w14:paraId="584FC775" w14:textId="6B2FA460" w:rsidR="00B45DDB" w:rsidRDefault="00B45DDB" w:rsidP="003B5198">
      <w:pPr>
        <w:rPr>
          <w:sz w:val="24"/>
          <w:szCs w:val="24"/>
        </w:rPr>
      </w:pPr>
      <w:r>
        <w:rPr>
          <w:sz w:val="24"/>
          <w:szCs w:val="24"/>
        </w:rPr>
        <w:t>Cargo:</w:t>
      </w:r>
      <w:r>
        <w:rPr>
          <w:sz w:val="24"/>
          <w:szCs w:val="24"/>
        </w:rPr>
        <w:t xml:space="preserve"> </w:t>
      </w:r>
      <w:r w:rsidRPr="00B45DDB">
        <w:rPr>
          <w:sz w:val="24"/>
          <w:szCs w:val="24"/>
        </w:rPr>
        <w:t>Assessora Administrativa do Grupo Técnico de Direitos Humanos</w:t>
      </w:r>
    </w:p>
    <w:p w14:paraId="28E0A002" w14:textId="77777777" w:rsidR="000E71E8" w:rsidRDefault="000E71E8" w:rsidP="003B5198">
      <w:pPr>
        <w:rPr>
          <w:sz w:val="24"/>
          <w:szCs w:val="24"/>
        </w:rPr>
      </w:pPr>
    </w:p>
    <w:p w14:paraId="735625E2" w14:textId="13C66803" w:rsidR="000E71E8" w:rsidRDefault="000E71E8" w:rsidP="003B5198">
      <w:pPr>
        <w:rPr>
          <w:sz w:val="24"/>
          <w:szCs w:val="24"/>
        </w:rPr>
      </w:pPr>
      <w:r w:rsidRPr="000E71E8">
        <w:rPr>
          <w:sz w:val="24"/>
          <w:szCs w:val="24"/>
        </w:rPr>
        <w:t>Escola Nacional de Administração Pública (ENAP)</w:t>
      </w:r>
      <w:r>
        <w:rPr>
          <w:sz w:val="24"/>
          <w:szCs w:val="24"/>
        </w:rPr>
        <w:t xml:space="preserve"> - </w:t>
      </w:r>
      <w:r w:rsidRPr="000E71E8">
        <w:rPr>
          <w:sz w:val="24"/>
          <w:szCs w:val="24"/>
        </w:rPr>
        <w:t xml:space="preserve">2020 </w:t>
      </w:r>
      <w:r>
        <w:rPr>
          <w:sz w:val="24"/>
          <w:szCs w:val="24"/>
        </w:rPr>
        <w:t>a</w:t>
      </w:r>
      <w:r w:rsidRPr="000E71E8">
        <w:rPr>
          <w:sz w:val="24"/>
          <w:szCs w:val="24"/>
        </w:rPr>
        <w:t xml:space="preserve"> 2022</w:t>
      </w:r>
    </w:p>
    <w:p w14:paraId="31AFB45D" w14:textId="13013603" w:rsidR="000E71E8" w:rsidRDefault="000E71E8" w:rsidP="003B5198">
      <w:pPr>
        <w:rPr>
          <w:sz w:val="24"/>
          <w:szCs w:val="24"/>
        </w:rPr>
      </w:pPr>
      <w:r w:rsidRPr="000E71E8">
        <w:rPr>
          <w:sz w:val="24"/>
          <w:szCs w:val="24"/>
        </w:rPr>
        <w:t>Coordenadora de cursos de especialização</w:t>
      </w:r>
    </w:p>
    <w:p w14:paraId="2E61B900" w14:textId="77777777" w:rsidR="000E71E8" w:rsidRDefault="000E71E8" w:rsidP="003B5198">
      <w:pPr>
        <w:rPr>
          <w:sz w:val="24"/>
          <w:szCs w:val="24"/>
        </w:rPr>
      </w:pPr>
    </w:p>
    <w:sectPr w:rsidR="000E71E8" w:rsidSect="004E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E71E8"/>
    <w:rsid w:val="001E1886"/>
    <w:rsid w:val="00277C2F"/>
    <w:rsid w:val="002B426E"/>
    <w:rsid w:val="002D57B4"/>
    <w:rsid w:val="00367D0E"/>
    <w:rsid w:val="003B5198"/>
    <w:rsid w:val="003C2C3F"/>
    <w:rsid w:val="003F402E"/>
    <w:rsid w:val="004A75C7"/>
    <w:rsid w:val="004B5E3C"/>
    <w:rsid w:val="004E4F69"/>
    <w:rsid w:val="005773E9"/>
    <w:rsid w:val="00614EB5"/>
    <w:rsid w:val="00726097"/>
    <w:rsid w:val="0076342D"/>
    <w:rsid w:val="00874C69"/>
    <w:rsid w:val="009176E3"/>
    <w:rsid w:val="00935849"/>
    <w:rsid w:val="00963575"/>
    <w:rsid w:val="009737A7"/>
    <w:rsid w:val="009C37D6"/>
    <w:rsid w:val="009E533F"/>
    <w:rsid w:val="00A058D2"/>
    <w:rsid w:val="00A17462"/>
    <w:rsid w:val="00A26787"/>
    <w:rsid w:val="00B45DDB"/>
    <w:rsid w:val="00C21416"/>
    <w:rsid w:val="00C22457"/>
    <w:rsid w:val="00C66698"/>
    <w:rsid w:val="00CF16ED"/>
    <w:rsid w:val="00D17976"/>
    <w:rsid w:val="00D437D2"/>
    <w:rsid w:val="00D44844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8E5D-2601-44F9-A0A0-81989851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43dd-0efe-4209-be15-733a6f7f52ed"/>
    <ds:schemaRef ds:uri="ed9103b7-2010-4a82-86dc-25a09748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14bd43dd-0efe-4209-be15-733a6f7f52ed"/>
    <ds:schemaRef ds:uri="ed9103b7-2010-4a82-86dc-25a09748d1a8"/>
  </ds:schemaRefs>
</ds:datastoreItem>
</file>

<file path=customXml/itemProps4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Teresa Labrunie Calmon Soares</cp:lastModifiedBy>
  <cp:revision>2</cp:revision>
  <dcterms:created xsi:type="dcterms:W3CDTF">2025-01-27T08:16:00Z</dcterms:created>
  <dcterms:modified xsi:type="dcterms:W3CDTF">2025-01-27T08:16:00Z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