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48C19C" w14:textId="77777777" w:rsidR="004A75C7" w:rsidRDefault="009737A7" w:rsidP="009737A7">
      <w:r>
        <w:rPr>
          <w:noProof/>
          <w:lang w:eastAsia="pt-BR"/>
        </w:rPr>
        <w:t xml:space="preserve">                                              </w:t>
      </w:r>
      <w:r w:rsidR="00C22457">
        <w:rPr>
          <w:noProof/>
          <w:lang w:eastAsia="pt-BR"/>
        </w:rPr>
        <w:t xml:space="preserve">                        </w:t>
      </w:r>
      <w:r w:rsidR="00C22457">
        <w:rPr>
          <w:noProof/>
          <w:lang w:eastAsia="ja-JP"/>
        </w:rPr>
        <w:drawing>
          <wp:inline distT="0" distB="0" distL="0" distR="0" wp14:anchorId="5607A40C" wp14:editId="7E2D346D">
            <wp:extent cx="980010" cy="1066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832" cy="106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828FA" w14:textId="7C41DB72" w:rsidR="00D17976" w:rsidRPr="001E1886" w:rsidRDefault="001E1886" w:rsidP="00D17976">
      <w:pPr>
        <w:jc w:val="center"/>
        <w:rPr>
          <w:rStyle w:val="TtulodoLivro"/>
          <w:rFonts w:ascii="Arial" w:hAnsi="Arial" w:cs="Arial"/>
          <w:b w:val="0"/>
          <w:sz w:val="28"/>
          <w:szCs w:val="28"/>
        </w:rPr>
      </w:pPr>
      <w:r>
        <w:rPr>
          <w:rStyle w:val="TtulodoLivro"/>
          <w:rFonts w:ascii="Arial" w:hAnsi="Arial" w:cs="Arial"/>
          <w:b w:val="0"/>
          <w:sz w:val="28"/>
          <w:szCs w:val="28"/>
        </w:rPr>
        <w:t>MINISTÉRIO DA CULTURA</w:t>
      </w:r>
      <w:r w:rsidRPr="001E1886">
        <w:rPr>
          <w:rStyle w:val="TtulodoLivro"/>
          <w:rFonts w:ascii="Arial" w:hAnsi="Arial" w:cs="Arial"/>
          <w:b w:val="0"/>
          <w:sz w:val="28"/>
          <w:szCs w:val="28"/>
        </w:rPr>
        <w:t xml:space="preserve"> </w:t>
      </w:r>
    </w:p>
    <w:p w14:paraId="2A9CF93A" w14:textId="77777777" w:rsidR="001E1886" w:rsidRDefault="001E1886" w:rsidP="00D17976">
      <w:pPr>
        <w:jc w:val="center"/>
        <w:rPr>
          <w:rFonts w:ascii="Arial" w:hAnsi="Arial" w:cs="Arial"/>
          <w:b/>
          <w:color w:val="C5E0B3" w:themeColor="accent6" w:themeTint="66"/>
        </w:rPr>
      </w:pPr>
    </w:p>
    <w:p w14:paraId="509B1BB4" w14:textId="77777777" w:rsidR="004A75C7" w:rsidRPr="00C22457" w:rsidRDefault="004A75C7" w:rsidP="00C22457">
      <w:pPr>
        <w:jc w:val="center"/>
        <w:rPr>
          <w:rFonts w:ascii="Arial" w:hAnsi="Arial" w:cs="Arial"/>
          <w:b/>
          <w:color w:val="C5E0B3" w:themeColor="accent6" w:themeTint="66"/>
          <w:sz w:val="36"/>
          <w:szCs w:val="36"/>
        </w:rPr>
      </w:pPr>
      <w:r w:rsidRPr="00C22457">
        <w:rPr>
          <w:rFonts w:ascii="Arial" w:hAnsi="Arial" w:cs="Arial"/>
          <w:b/>
          <w:color w:val="C5E0B3" w:themeColor="accent6" w:themeTint="66"/>
          <w:sz w:val="36"/>
          <w:szCs w:val="36"/>
        </w:rPr>
        <w:t>CURRÍCULO</w:t>
      </w:r>
    </w:p>
    <w:p w14:paraId="69829B1C" w14:textId="77777777" w:rsidR="00D17976" w:rsidRDefault="00D17976"/>
    <w:p w14:paraId="52856F64" w14:textId="77777777" w:rsidR="00C22457" w:rsidRDefault="00F56014">
      <w:pPr>
        <w:rPr>
          <w:color w:val="538135" w:themeColor="accent6" w:themeShade="BF"/>
        </w:rPr>
      </w:pPr>
      <w:r>
        <w:rPr>
          <w:noProof/>
          <w:color w:val="538135" w:themeColor="accent6" w:themeShade="BF"/>
          <w:lang w:eastAsia="ja-JP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7413229" wp14:editId="0B2E0C6A">
                <wp:simplePos x="0" y="0"/>
                <wp:positionH relativeFrom="column">
                  <wp:posOffset>5715</wp:posOffset>
                </wp:positionH>
                <wp:positionV relativeFrom="paragraph">
                  <wp:posOffset>243839</wp:posOffset>
                </wp:positionV>
                <wp:extent cx="5366385" cy="0"/>
                <wp:effectExtent l="0" t="0" r="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6638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1197241" id="Straight Connector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45pt,19.2pt" to="423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" strokecolor="#70ad47 [3209]" strokeweight="1.5pt">
                <v:stroke joinstyle="miter"/>
                <o:lock v:ext="edit" shapetype="f"/>
              </v:line>
            </w:pict>
          </mc:Fallback>
        </mc:AlternateContent>
      </w:r>
      <w:r w:rsidR="004A75C7" w:rsidRPr="00C22457">
        <w:rPr>
          <w:color w:val="538135" w:themeColor="accent6" w:themeShade="BF"/>
        </w:rPr>
        <w:t>INFORMAÇÕES PESSOAIS</w:t>
      </w:r>
    </w:p>
    <w:p w14:paraId="640F3095" w14:textId="77777777" w:rsidR="00C22457" w:rsidRPr="00C22457" w:rsidRDefault="00C22457">
      <w:pPr>
        <w:rPr>
          <w:color w:val="538135" w:themeColor="accent6" w:themeShade="BF"/>
        </w:rPr>
      </w:pPr>
    </w:p>
    <w:p w14:paraId="35C7BB7E" w14:textId="33479B98" w:rsidR="004A75C7" w:rsidRDefault="004A75C7">
      <w:pPr>
        <w:rPr>
          <w:sz w:val="24"/>
          <w:szCs w:val="24"/>
        </w:rPr>
      </w:pPr>
      <w:r w:rsidRPr="00726097">
        <w:rPr>
          <w:sz w:val="24"/>
          <w:szCs w:val="24"/>
        </w:rPr>
        <w:t>Nome:</w:t>
      </w:r>
      <w:r w:rsidR="00D44844" w:rsidRPr="00726097">
        <w:rPr>
          <w:sz w:val="24"/>
          <w:szCs w:val="24"/>
        </w:rPr>
        <w:t xml:space="preserve"> </w:t>
      </w:r>
      <w:r w:rsidR="00130864">
        <w:rPr>
          <w:sz w:val="24"/>
          <w:szCs w:val="24"/>
        </w:rPr>
        <w:t>Cauê Oliveira Fanha</w:t>
      </w:r>
    </w:p>
    <w:p w14:paraId="4A7091D0" w14:textId="02F66A82" w:rsidR="002D57B4" w:rsidRPr="00726097" w:rsidRDefault="002D57B4">
      <w:pPr>
        <w:rPr>
          <w:sz w:val="24"/>
          <w:szCs w:val="24"/>
        </w:rPr>
      </w:pPr>
      <w:r>
        <w:rPr>
          <w:sz w:val="24"/>
          <w:szCs w:val="24"/>
        </w:rPr>
        <w:t xml:space="preserve">Cargo Efetivo: </w:t>
      </w:r>
      <w:r w:rsidR="00130864">
        <w:rPr>
          <w:sz w:val="24"/>
          <w:szCs w:val="24"/>
        </w:rPr>
        <w:t>Diplomata</w:t>
      </w:r>
    </w:p>
    <w:p w14:paraId="5B96A583" w14:textId="4FA934DE" w:rsidR="00DA5DA4" w:rsidRDefault="004A75C7">
      <w:pPr>
        <w:rPr>
          <w:sz w:val="24"/>
          <w:szCs w:val="24"/>
        </w:rPr>
      </w:pPr>
      <w:r w:rsidRPr="00726097">
        <w:rPr>
          <w:sz w:val="24"/>
          <w:szCs w:val="24"/>
        </w:rPr>
        <w:t>Cargo</w:t>
      </w:r>
      <w:r w:rsidR="00D44844" w:rsidRPr="00726097">
        <w:rPr>
          <w:sz w:val="24"/>
          <w:szCs w:val="24"/>
        </w:rPr>
        <w:t xml:space="preserve"> Comissionado:</w:t>
      </w:r>
      <w:r w:rsidR="00367D0E" w:rsidRPr="00726097">
        <w:rPr>
          <w:sz w:val="24"/>
          <w:szCs w:val="24"/>
        </w:rPr>
        <w:t xml:space="preserve"> </w:t>
      </w:r>
      <w:r w:rsidR="00130864">
        <w:rPr>
          <w:sz w:val="24"/>
          <w:szCs w:val="24"/>
        </w:rPr>
        <w:t>Diretor de Regulação de Direitos Autorais</w:t>
      </w:r>
    </w:p>
    <w:p w14:paraId="3D588156" w14:textId="77777777" w:rsidR="009C37D6" w:rsidRPr="00726097" w:rsidRDefault="009C37D6">
      <w:pPr>
        <w:rPr>
          <w:sz w:val="24"/>
          <w:szCs w:val="24"/>
        </w:rPr>
      </w:pPr>
    </w:p>
    <w:p w14:paraId="0766858E" w14:textId="77777777" w:rsidR="004A75C7" w:rsidRPr="00726097" w:rsidRDefault="00F56014">
      <w:pPr>
        <w:rPr>
          <w:color w:val="538135" w:themeColor="accent6" w:themeShade="BF"/>
          <w:sz w:val="24"/>
          <w:szCs w:val="24"/>
        </w:rPr>
      </w:pPr>
      <w:r>
        <w:rPr>
          <w:noProof/>
          <w:color w:val="538135" w:themeColor="accent6" w:themeShade="BF"/>
          <w:sz w:val="24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9EF6DC" wp14:editId="6D70F9CF">
                <wp:simplePos x="0" y="0"/>
                <wp:positionH relativeFrom="column">
                  <wp:posOffset>9525</wp:posOffset>
                </wp:positionH>
                <wp:positionV relativeFrom="paragraph">
                  <wp:posOffset>239395</wp:posOffset>
                </wp:positionV>
                <wp:extent cx="5356860" cy="28575"/>
                <wp:effectExtent l="0" t="0" r="15240" b="952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356860" cy="285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EFFCC75" id="Straight Connector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75pt,18.85pt" to="422.5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" strokecolor="#70ad47 [3209]" strokeweight="1.5pt">
                <v:stroke joinstyle="miter"/>
                <o:lock v:ext="edit" shapetype="f"/>
              </v:line>
            </w:pict>
          </mc:Fallback>
        </mc:AlternateContent>
      </w:r>
      <w:r w:rsidR="004A75C7" w:rsidRPr="00726097">
        <w:rPr>
          <w:color w:val="538135" w:themeColor="accent6" w:themeShade="BF"/>
          <w:sz w:val="24"/>
          <w:szCs w:val="24"/>
        </w:rPr>
        <w:t>FORMAÇÃO ACADÊMICA</w:t>
      </w:r>
    </w:p>
    <w:p w14:paraId="1DF1ED50" w14:textId="77777777" w:rsidR="00130864" w:rsidRDefault="00130864">
      <w:pPr>
        <w:rPr>
          <w:sz w:val="24"/>
          <w:szCs w:val="24"/>
        </w:rPr>
      </w:pPr>
    </w:p>
    <w:p w14:paraId="3C72B252" w14:textId="2C6C1826" w:rsidR="004A75C7" w:rsidRPr="00726097" w:rsidRDefault="00130864">
      <w:pPr>
        <w:rPr>
          <w:sz w:val="24"/>
          <w:szCs w:val="24"/>
        </w:rPr>
      </w:pPr>
      <w:r>
        <w:rPr>
          <w:sz w:val="24"/>
          <w:szCs w:val="24"/>
        </w:rPr>
        <w:t xml:space="preserve">BACHAREL </w:t>
      </w:r>
      <w:r w:rsidR="004A75C7" w:rsidRPr="00726097">
        <w:rPr>
          <w:sz w:val="24"/>
          <w:szCs w:val="24"/>
        </w:rPr>
        <w:t xml:space="preserve">EM </w:t>
      </w:r>
      <w:r>
        <w:rPr>
          <w:sz w:val="24"/>
          <w:szCs w:val="24"/>
        </w:rPr>
        <w:t>ADMINISTRAÇÃO</w:t>
      </w:r>
    </w:p>
    <w:p w14:paraId="201020BE" w14:textId="279CDFBE" w:rsidR="002D57B4" w:rsidRDefault="002D57B4" w:rsidP="002D57B4">
      <w:pPr>
        <w:rPr>
          <w:sz w:val="24"/>
          <w:szCs w:val="24"/>
        </w:rPr>
      </w:pPr>
      <w:r>
        <w:rPr>
          <w:sz w:val="24"/>
          <w:szCs w:val="24"/>
        </w:rPr>
        <w:t xml:space="preserve">Instituição: </w:t>
      </w:r>
      <w:r w:rsidR="00130864">
        <w:rPr>
          <w:sz w:val="24"/>
          <w:szCs w:val="24"/>
        </w:rPr>
        <w:t>Universidade de Brasília/DF</w:t>
      </w:r>
    </w:p>
    <w:p w14:paraId="25C4E261" w14:textId="77777777" w:rsidR="00DA5DA4" w:rsidRPr="00726097" w:rsidRDefault="00DA5DA4" w:rsidP="00D44844">
      <w:pPr>
        <w:tabs>
          <w:tab w:val="left" w:pos="1410"/>
        </w:tabs>
        <w:rPr>
          <w:sz w:val="24"/>
          <w:szCs w:val="24"/>
        </w:rPr>
      </w:pPr>
    </w:p>
    <w:p w14:paraId="2B0CFF29" w14:textId="77777777" w:rsidR="004A75C7" w:rsidRPr="00726097" w:rsidRDefault="00F56014">
      <w:pPr>
        <w:rPr>
          <w:color w:val="538135" w:themeColor="accent6" w:themeShade="BF"/>
          <w:sz w:val="24"/>
          <w:szCs w:val="24"/>
        </w:rPr>
      </w:pPr>
      <w:r>
        <w:rPr>
          <w:noProof/>
          <w:color w:val="538135" w:themeColor="accent6" w:themeShade="BF"/>
          <w:sz w:val="24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2C7AA1" wp14:editId="1F693E3E">
                <wp:simplePos x="0" y="0"/>
                <wp:positionH relativeFrom="column">
                  <wp:posOffset>9525</wp:posOffset>
                </wp:positionH>
                <wp:positionV relativeFrom="paragraph">
                  <wp:posOffset>240030</wp:posOffset>
                </wp:positionV>
                <wp:extent cx="5356860" cy="28575"/>
                <wp:effectExtent l="0" t="0" r="15240" b="952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356860" cy="285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FA19CB4" id="Straight Connector 7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75pt,18.9pt" to="422.5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" strokecolor="#70ad47 [3209]" strokeweight="1.5pt">
                <v:stroke joinstyle="miter"/>
                <o:lock v:ext="edit" shapetype="f"/>
              </v:line>
            </w:pict>
          </mc:Fallback>
        </mc:AlternateContent>
      </w:r>
      <w:r w:rsidR="004A75C7" w:rsidRPr="00726097">
        <w:rPr>
          <w:color w:val="538135" w:themeColor="accent6" w:themeShade="BF"/>
          <w:sz w:val="24"/>
          <w:szCs w:val="24"/>
        </w:rPr>
        <w:t>EXPERIÊNCIA PROFISSIONAL</w:t>
      </w:r>
      <w:r w:rsidR="009C37D6">
        <w:rPr>
          <w:color w:val="538135" w:themeColor="accent6" w:themeShade="BF"/>
          <w:sz w:val="24"/>
          <w:szCs w:val="24"/>
        </w:rPr>
        <w:t xml:space="preserve"> </w:t>
      </w:r>
    </w:p>
    <w:p w14:paraId="6529DD78" w14:textId="77777777" w:rsidR="00130864" w:rsidRDefault="00130864" w:rsidP="00130864">
      <w:pPr>
        <w:jc w:val="both"/>
        <w:rPr>
          <w:sz w:val="24"/>
          <w:szCs w:val="24"/>
        </w:rPr>
      </w:pPr>
    </w:p>
    <w:p w14:paraId="797BBC3A" w14:textId="06D2838A" w:rsidR="00130864" w:rsidRDefault="00130864" w:rsidP="001308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MISSÃO DO BRASIL </w:t>
      </w:r>
      <w:r w:rsidRPr="00130864">
        <w:rPr>
          <w:sz w:val="24"/>
          <w:szCs w:val="24"/>
        </w:rPr>
        <w:t>JUNTO À OMC E OUTRAS ORGANIZAÇÕES</w:t>
      </w:r>
      <w:r>
        <w:rPr>
          <w:sz w:val="24"/>
          <w:szCs w:val="24"/>
        </w:rPr>
        <w:t xml:space="preserve"> ECONÔMICAS SEDIADAS EM GENEBRA</w:t>
      </w:r>
    </w:p>
    <w:p w14:paraId="13D10451" w14:textId="6AA8AE8C" w:rsidR="00130864" w:rsidRDefault="00130864" w:rsidP="00130864">
      <w:pPr>
        <w:jc w:val="both"/>
        <w:rPr>
          <w:sz w:val="24"/>
          <w:szCs w:val="24"/>
        </w:rPr>
      </w:pPr>
      <w:r>
        <w:rPr>
          <w:sz w:val="24"/>
          <w:szCs w:val="24"/>
        </w:rPr>
        <w:t>Cargo:</w:t>
      </w:r>
      <w:r w:rsidRPr="00130864">
        <w:rPr>
          <w:sz w:val="24"/>
          <w:szCs w:val="24"/>
        </w:rPr>
        <w:t xml:space="preserve"> </w:t>
      </w:r>
      <w:r w:rsidRPr="00130864">
        <w:rPr>
          <w:sz w:val="24"/>
          <w:szCs w:val="24"/>
        </w:rPr>
        <w:t>Delegado para temas de propriedade intelectual na OMC, OMPI e UPOV.</w:t>
      </w:r>
    </w:p>
    <w:p w14:paraId="1D9C2A7E" w14:textId="777B513A" w:rsidR="004B5E3C" w:rsidRDefault="00130864" w:rsidP="00130864">
      <w:pPr>
        <w:jc w:val="both"/>
        <w:rPr>
          <w:sz w:val="24"/>
          <w:szCs w:val="24"/>
        </w:rPr>
      </w:pPr>
      <w:r>
        <w:rPr>
          <w:sz w:val="24"/>
          <w:szCs w:val="24"/>
        </w:rPr>
        <w:t>Período: 2016 a 2019</w:t>
      </w:r>
    </w:p>
    <w:p w14:paraId="0B16E231" w14:textId="6CE14921" w:rsidR="002D57B4" w:rsidRDefault="004B5E3C" w:rsidP="00130864">
      <w:pPr>
        <w:jc w:val="both"/>
        <w:rPr>
          <w:sz w:val="24"/>
          <w:szCs w:val="24"/>
        </w:rPr>
      </w:pPr>
      <w:r w:rsidRPr="00367D0E">
        <w:rPr>
          <w:sz w:val="24"/>
          <w:szCs w:val="24"/>
        </w:rPr>
        <w:t>Descrição</w:t>
      </w:r>
      <w:r w:rsidR="00130864">
        <w:rPr>
          <w:sz w:val="24"/>
          <w:szCs w:val="24"/>
        </w:rPr>
        <w:t xml:space="preserve">: </w:t>
      </w:r>
      <w:r w:rsidR="00130864" w:rsidRPr="00130864">
        <w:rPr>
          <w:sz w:val="24"/>
          <w:szCs w:val="24"/>
        </w:rPr>
        <w:t>Representar o Brasil em reuniões na OMPI, OMC e UPOV para tratar de temas de direitos autorais, patentes, marcas</w:t>
      </w:r>
      <w:r w:rsidR="00130864">
        <w:rPr>
          <w:sz w:val="24"/>
          <w:szCs w:val="24"/>
        </w:rPr>
        <w:t xml:space="preserve"> e</w:t>
      </w:r>
      <w:r w:rsidR="00130864" w:rsidRPr="00130864">
        <w:rPr>
          <w:sz w:val="24"/>
          <w:szCs w:val="24"/>
        </w:rPr>
        <w:t xml:space="preserve"> indicações geográficas</w:t>
      </w:r>
      <w:r w:rsidR="00130864">
        <w:rPr>
          <w:sz w:val="24"/>
          <w:szCs w:val="24"/>
        </w:rPr>
        <w:t>, entre outros. Responsável por g</w:t>
      </w:r>
      <w:r w:rsidR="00130864" w:rsidRPr="00130864">
        <w:rPr>
          <w:sz w:val="24"/>
          <w:szCs w:val="24"/>
        </w:rPr>
        <w:t>overnança e auditoria na OMPI</w:t>
      </w:r>
      <w:r w:rsidR="00130864">
        <w:rPr>
          <w:sz w:val="24"/>
          <w:szCs w:val="24"/>
        </w:rPr>
        <w:t>.</w:t>
      </w:r>
    </w:p>
    <w:p w14:paraId="07F0310B" w14:textId="77777777" w:rsidR="002B426E" w:rsidRDefault="002B426E" w:rsidP="00130864">
      <w:pPr>
        <w:jc w:val="both"/>
        <w:rPr>
          <w:sz w:val="24"/>
          <w:szCs w:val="24"/>
        </w:rPr>
      </w:pPr>
    </w:p>
    <w:p w14:paraId="2496322A" w14:textId="374BAAB5" w:rsidR="002B426E" w:rsidRDefault="00130864" w:rsidP="00130864">
      <w:pPr>
        <w:jc w:val="both"/>
        <w:rPr>
          <w:sz w:val="24"/>
          <w:szCs w:val="24"/>
        </w:rPr>
      </w:pPr>
      <w:r>
        <w:rPr>
          <w:sz w:val="24"/>
          <w:szCs w:val="24"/>
        </w:rPr>
        <w:t>DIVISÃO DE PROPRIEDADE INTELECTUAL, MINISTÉRIO DAS RELAÇÕES EXTERIORES</w:t>
      </w:r>
    </w:p>
    <w:p w14:paraId="310F2D75" w14:textId="049B37C1" w:rsidR="002B426E" w:rsidRDefault="002B426E" w:rsidP="001308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Cargo: </w:t>
      </w:r>
      <w:r w:rsidR="00130864">
        <w:rPr>
          <w:sz w:val="24"/>
          <w:szCs w:val="24"/>
        </w:rPr>
        <w:t>Assistente e subchefe</w:t>
      </w:r>
    </w:p>
    <w:p w14:paraId="6345B770" w14:textId="571F6329" w:rsidR="00130864" w:rsidRDefault="00130864" w:rsidP="00130864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Período: 2010 a 2016</w:t>
      </w:r>
    </w:p>
    <w:p w14:paraId="2E4F9DD3" w14:textId="0CBBEC4E" w:rsidR="002B426E" w:rsidRDefault="002B426E" w:rsidP="00130864">
      <w:pPr>
        <w:spacing w:after="5" w:line="251" w:lineRule="auto"/>
        <w:ind w:right="14"/>
        <w:jc w:val="both"/>
        <w:rPr>
          <w:sz w:val="24"/>
          <w:szCs w:val="24"/>
        </w:rPr>
      </w:pPr>
      <w:r w:rsidRPr="00367D0E">
        <w:rPr>
          <w:sz w:val="24"/>
          <w:szCs w:val="24"/>
        </w:rPr>
        <w:t>Descrição</w:t>
      </w:r>
      <w:r>
        <w:rPr>
          <w:sz w:val="24"/>
          <w:szCs w:val="24"/>
        </w:rPr>
        <w:t xml:space="preserve">: </w:t>
      </w:r>
      <w:r w:rsidR="00130864" w:rsidRPr="00130864">
        <w:rPr>
          <w:sz w:val="24"/>
          <w:szCs w:val="24"/>
        </w:rPr>
        <w:t>Preparar instruções, relatórios, análises jurídico-políticas e pareceres sobre direitos autorais,</w:t>
      </w:r>
      <w:r w:rsidR="00130864">
        <w:rPr>
          <w:sz w:val="24"/>
          <w:szCs w:val="24"/>
        </w:rPr>
        <w:t xml:space="preserve"> </w:t>
      </w:r>
      <w:r w:rsidR="00130864" w:rsidRPr="00130864">
        <w:rPr>
          <w:sz w:val="24"/>
          <w:szCs w:val="24"/>
        </w:rPr>
        <w:t>patentes, marcas, indicações geográficas e governança para reuniões na OMC, OMPI, UPOV e</w:t>
      </w:r>
      <w:r w:rsidR="00130864">
        <w:rPr>
          <w:sz w:val="24"/>
          <w:szCs w:val="24"/>
        </w:rPr>
        <w:t xml:space="preserve"> </w:t>
      </w:r>
      <w:r w:rsidR="00130864" w:rsidRPr="00130864">
        <w:rPr>
          <w:sz w:val="24"/>
          <w:szCs w:val="24"/>
        </w:rPr>
        <w:t>out</w:t>
      </w:r>
      <w:r w:rsidR="00130864">
        <w:rPr>
          <w:sz w:val="24"/>
          <w:szCs w:val="24"/>
        </w:rPr>
        <w:t>ras organizações internacionais com atribuições sobre esses temas.</w:t>
      </w:r>
    </w:p>
    <w:p w14:paraId="1E447BC9" w14:textId="77777777" w:rsidR="00130864" w:rsidRDefault="00130864" w:rsidP="00130864">
      <w:pPr>
        <w:jc w:val="both"/>
        <w:rPr>
          <w:sz w:val="24"/>
          <w:szCs w:val="24"/>
        </w:rPr>
      </w:pPr>
    </w:p>
    <w:p w14:paraId="444D8624" w14:textId="77777777" w:rsidR="00130864" w:rsidRDefault="00130864" w:rsidP="00130864">
      <w:pPr>
        <w:jc w:val="both"/>
        <w:rPr>
          <w:sz w:val="24"/>
          <w:szCs w:val="24"/>
        </w:rPr>
      </w:pPr>
    </w:p>
    <w:p w14:paraId="4ACE3FF4" w14:textId="77777777" w:rsidR="00130864" w:rsidRDefault="00130864" w:rsidP="00130864">
      <w:pPr>
        <w:jc w:val="both"/>
        <w:rPr>
          <w:sz w:val="24"/>
          <w:szCs w:val="24"/>
        </w:rPr>
      </w:pPr>
      <w:r>
        <w:rPr>
          <w:sz w:val="24"/>
          <w:szCs w:val="24"/>
        </w:rPr>
        <w:t>DIVISÃO DE JAPÃO E PENÍNSULA COREANA, MINISTÉRIO DAS RELAÇÕES EXTERIORES</w:t>
      </w:r>
    </w:p>
    <w:p w14:paraId="65785FAF" w14:textId="77777777" w:rsidR="00130864" w:rsidRDefault="00130864" w:rsidP="00130864">
      <w:pPr>
        <w:jc w:val="both"/>
        <w:rPr>
          <w:sz w:val="24"/>
          <w:szCs w:val="24"/>
        </w:rPr>
      </w:pPr>
      <w:r>
        <w:rPr>
          <w:sz w:val="24"/>
          <w:szCs w:val="24"/>
        </w:rPr>
        <w:t>Cargo: Chefe da Divisão</w:t>
      </w:r>
    </w:p>
    <w:p w14:paraId="55FBB9EE" w14:textId="77777777" w:rsidR="00130864" w:rsidRDefault="00130864" w:rsidP="00130864">
      <w:pPr>
        <w:jc w:val="both"/>
        <w:rPr>
          <w:sz w:val="24"/>
          <w:szCs w:val="24"/>
        </w:rPr>
      </w:pPr>
      <w:r>
        <w:rPr>
          <w:sz w:val="24"/>
          <w:szCs w:val="24"/>
        </w:rPr>
        <w:t>Período: 2023 a 2024</w:t>
      </w:r>
    </w:p>
    <w:p w14:paraId="3518B4E1" w14:textId="4B5505EC" w:rsidR="00130864" w:rsidRDefault="00130864" w:rsidP="00130864">
      <w:pPr>
        <w:jc w:val="both"/>
        <w:rPr>
          <w:sz w:val="24"/>
          <w:szCs w:val="24"/>
        </w:rPr>
      </w:pPr>
      <w:r>
        <w:rPr>
          <w:sz w:val="24"/>
          <w:szCs w:val="24"/>
        </w:rPr>
        <w:t>Descrição:</w:t>
      </w:r>
      <w:r>
        <w:rPr>
          <w:sz w:val="24"/>
          <w:szCs w:val="24"/>
        </w:rPr>
        <w:t xml:space="preserve"> preparar subsídios, relatórios e informações técnicas para encontros de </w:t>
      </w:r>
      <w:bookmarkStart w:id="0" w:name="_GoBack"/>
      <w:bookmarkEnd w:id="0"/>
      <w:r>
        <w:rPr>
          <w:sz w:val="24"/>
          <w:szCs w:val="24"/>
        </w:rPr>
        <w:t>autoridades brasileiras de alto nível com homólogos dos países de sua atribuição. A</w:t>
      </w:r>
      <w:r w:rsidRPr="00130864">
        <w:rPr>
          <w:sz w:val="24"/>
          <w:szCs w:val="24"/>
        </w:rPr>
        <w:t>companhar a evolução das questões de natureza política e econômica nas relações com o Japão, República da Coreia e República Popular Democrática da Coreia, nos planos doméstico e internacional, e seu impacto sobre o Brasil, bem como nos órgãos multilaterais que contem com a participação desses países.</w:t>
      </w:r>
    </w:p>
    <w:p w14:paraId="0FDFF847" w14:textId="77777777" w:rsidR="00130864" w:rsidRDefault="00130864" w:rsidP="00130864">
      <w:pPr>
        <w:jc w:val="both"/>
        <w:rPr>
          <w:sz w:val="24"/>
          <w:szCs w:val="24"/>
        </w:rPr>
      </w:pPr>
    </w:p>
    <w:p w14:paraId="3F666398" w14:textId="77777777" w:rsidR="002B426E" w:rsidRDefault="002B426E" w:rsidP="003B5198">
      <w:pPr>
        <w:rPr>
          <w:sz w:val="24"/>
          <w:szCs w:val="24"/>
        </w:rPr>
      </w:pPr>
    </w:p>
    <w:sectPr w:rsidR="002B426E" w:rsidSect="00130864">
      <w:pgSz w:w="11906" w:h="16838"/>
      <w:pgMar w:top="993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96AFC"/>
    <w:multiLevelType w:val="hybridMultilevel"/>
    <w:tmpl w:val="40E2A2DA"/>
    <w:lvl w:ilvl="0" w:tplc="158CF760">
      <w:start w:val="1"/>
      <w:numFmt w:val="bullet"/>
      <w:lvlText w:val="•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AFE68DA2">
      <w:start w:val="1"/>
      <w:numFmt w:val="bullet"/>
      <w:lvlText w:val="o"/>
      <w:lvlJc w:val="left"/>
      <w:pPr>
        <w:ind w:left="1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EB4A0698">
      <w:start w:val="1"/>
      <w:numFmt w:val="bullet"/>
      <w:lvlText w:val="▪"/>
      <w:lvlJc w:val="left"/>
      <w:pPr>
        <w:ind w:left="2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6AF48906">
      <w:start w:val="1"/>
      <w:numFmt w:val="bullet"/>
      <w:lvlText w:val="•"/>
      <w:lvlJc w:val="left"/>
      <w:pPr>
        <w:ind w:left="3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3C2E36DC">
      <w:start w:val="1"/>
      <w:numFmt w:val="bullet"/>
      <w:lvlText w:val="o"/>
      <w:lvlJc w:val="left"/>
      <w:pPr>
        <w:ind w:left="3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F0F8DBA8">
      <w:start w:val="1"/>
      <w:numFmt w:val="bullet"/>
      <w:lvlText w:val="▪"/>
      <w:lvlJc w:val="left"/>
      <w:pPr>
        <w:ind w:left="4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4354687E">
      <w:start w:val="1"/>
      <w:numFmt w:val="bullet"/>
      <w:lvlText w:val="•"/>
      <w:lvlJc w:val="left"/>
      <w:pPr>
        <w:ind w:left="5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1CD2F68C">
      <w:start w:val="1"/>
      <w:numFmt w:val="bullet"/>
      <w:lvlText w:val="o"/>
      <w:lvlJc w:val="left"/>
      <w:pPr>
        <w:ind w:left="6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0ADAB074">
      <w:start w:val="1"/>
      <w:numFmt w:val="bullet"/>
      <w:lvlText w:val="▪"/>
      <w:lvlJc w:val="left"/>
      <w:pPr>
        <w:ind w:left="6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5C7"/>
    <w:rsid w:val="00130864"/>
    <w:rsid w:val="001E1886"/>
    <w:rsid w:val="00277C2F"/>
    <w:rsid w:val="002B426E"/>
    <w:rsid w:val="002D57B4"/>
    <w:rsid w:val="00367D0E"/>
    <w:rsid w:val="003800CB"/>
    <w:rsid w:val="003B5198"/>
    <w:rsid w:val="003C2C3F"/>
    <w:rsid w:val="003F402E"/>
    <w:rsid w:val="004A75C7"/>
    <w:rsid w:val="004B5E3C"/>
    <w:rsid w:val="004E4F69"/>
    <w:rsid w:val="005773E9"/>
    <w:rsid w:val="00614EB5"/>
    <w:rsid w:val="00726097"/>
    <w:rsid w:val="0076342D"/>
    <w:rsid w:val="00874C69"/>
    <w:rsid w:val="009176E3"/>
    <w:rsid w:val="00935849"/>
    <w:rsid w:val="00963575"/>
    <w:rsid w:val="009737A7"/>
    <w:rsid w:val="009C37D6"/>
    <w:rsid w:val="009E533F"/>
    <w:rsid w:val="00A058D2"/>
    <w:rsid w:val="00A17462"/>
    <w:rsid w:val="00A26787"/>
    <w:rsid w:val="00C21416"/>
    <w:rsid w:val="00C22457"/>
    <w:rsid w:val="00CF16ED"/>
    <w:rsid w:val="00D17976"/>
    <w:rsid w:val="00D437D2"/>
    <w:rsid w:val="00D44844"/>
    <w:rsid w:val="00DA5DA4"/>
    <w:rsid w:val="00F5194C"/>
    <w:rsid w:val="00F5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1BB62"/>
  <w15:docId w15:val="{9BC6EB77-C2E0-42B8-B08F-943CB35E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4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3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37A7"/>
    <w:rPr>
      <w:rFonts w:ascii="Tahoma" w:hAnsi="Tahoma" w:cs="Tahoma"/>
      <w:sz w:val="16"/>
      <w:szCs w:val="16"/>
    </w:rPr>
  </w:style>
  <w:style w:type="character" w:styleId="TtulodoLivro">
    <w:name w:val="Book Title"/>
    <w:basedOn w:val="Fontepargpadro"/>
    <w:uiPriority w:val="33"/>
    <w:qFormat/>
    <w:rsid w:val="00C22457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F00C09B68C0F459F67CD273AF62B7F" ma:contentTypeVersion="13" ma:contentTypeDescription="Crie um novo documento." ma:contentTypeScope="" ma:versionID="62716e5e09f818dfcb94025773884e1b">
  <xsd:schema xmlns:xsd="http://www.w3.org/2001/XMLSchema" xmlns:xs="http://www.w3.org/2001/XMLSchema" xmlns:p="http://schemas.microsoft.com/office/2006/metadata/properties" xmlns:ns2="14bd43dd-0efe-4209-be15-733a6f7f52ed" xmlns:ns3="ed9103b7-2010-4a82-86dc-25a09748d1a8" targetNamespace="http://schemas.microsoft.com/office/2006/metadata/properties" ma:root="true" ma:fieldsID="7ad3204ea155349595562543df209600" ns2:_="" ns3:_="">
    <xsd:import namespace="14bd43dd-0efe-4209-be15-733a6f7f52ed"/>
    <xsd:import namespace="ed9103b7-2010-4a82-86dc-25a09748d1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d43dd-0efe-4209-be15-733a6f7f52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103b7-2010-4a82-86dc-25a09748d1a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97101fd-130d-4632-a957-264b3fefed8c}" ma:internalName="TaxCatchAll" ma:showField="CatchAllData" ma:web="ed9103b7-2010-4a82-86dc-25a09748d1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bd43dd-0efe-4209-be15-733a6f7f52ed">
      <Terms xmlns="http://schemas.microsoft.com/office/infopath/2007/PartnerControls"/>
    </lcf76f155ced4ddcb4097134ff3c332f>
    <TaxCatchAll xmlns="ed9103b7-2010-4a82-86dc-25a09748d1a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68E5D-2601-44F9-A0A0-819898511E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bd43dd-0efe-4209-be15-733a6f7f52ed"/>
    <ds:schemaRef ds:uri="ed9103b7-2010-4a82-86dc-25a09748d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D6938E-64CE-4E5B-983F-5122233143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ED057E-8F57-454A-A9D5-2E100569A5FF}">
  <ds:schemaRefs>
    <ds:schemaRef ds:uri="http://schemas.microsoft.com/office/2006/metadata/properties"/>
    <ds:schemaRef ds:uri="http://schemas.microsoft.com/office/infopath/2007/PartnerControls"/>
    <ds:schemaRef ds:uri="14bd43dd-0efe-4209-be15-733a6f7f52ed"/>
    <ds:schemaRef ds:uri="ed9103b7-2010-4a82-86dc-25a09748d1a8"/>
  </ds:schemaRefs>
</ds:datastoreItem>
</file>

<file path=customXml/itemProps4.xml><?xml version="1.0" encoding="utf-8"?>
<ds:datastoreItem xmlns:ds="http://schemas.openxmlformats.org/officeDocument/2006/customXml" ds:itemID="{FB155732-E9CC-4FFB-A8E8-1F55BE6DF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270</Words>
  <Characters>1462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penha</dc:creator>
  <cp:lastModifiedBy>Cauê Oliveira Fanha</cp:lastModifiedBy>
  <cp:revision>3</cp:revision>
  <dcterms:created xsi:type="dcterms:W3CDTF">2024-03-26T18:50:00Z</dcterms:created>
  <dcterms:modified xsi:type="dcterms:W3CDTF">2024-08-09T20:17:00Z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0x01010005F00C09B68C0F459F67CD273AF62B7F</vt:lpwstr>
  </property>
</Properties>
</file>